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457E06" w14:textId="6500E394" w:rsidR="005A6A38" w:rsidRPr="008A2D6D" w:rsidRDefault="005A6A38">
      <w:r w:rsidRPr="008A2D6D">
        <w:t>Priloga 4:</w:t>
      </w:r>
    </w:p>
    <w:tbl>
      <w:tblPr>
        <w:tblStyle w:val="Tabelamre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EHNOLOŠKA NAVODILA ZA INTEGRIRANO PRIDELAVO "/>
        <w:tblDescription w:val="Naslov dokumenta"/>
      </w:tblPr>
      <w:tblGrid>
        <w:gridCol w:w="9060"/>
      </w:tblGrid>
      <w:tr w:rsidR="00500E1D" w:rsidRPr="008A2D6D" w14:paraId="77694CA4" w14:textId="77777777" w:rsidTr="00D60625">
        <w:trPr>
          <w:tblHeader/>
        </w:trPr>
        <w:tc>
          <w:tcPr>
            <w:tcW w:w="9060" w:type="dxa"/>
            <w:vAlign w:val="center"/>
          </w:tcPr>
          <w:p w14:paraId="2C23E086" w14:textId="225A7286" w:rsidR="00500E1D" w:rsidRPr="008A2D6D" w:rsidRDefault="005A6A38" w:rsidP="00287151">
            <w:pPr>
              <w:pStyle w:val="IPM-EKO"/>
            </w:pPr>
            <w:r w:rsidRPr="008A2D6D">
              <w:rPr>
                <w:color w:val="auto"/>
              </w:rPr>
              <w:t>»</w:t>
            </w:r>
            <w:r w:rsidR="00EF4C07" w:rsidRPr="008A2D6D">
              <w:rPr>
                <w:color w:val="auto"/>
              </w:rPr>
              <w:t xml:space="preserve">Priloga </w:t>
            </w:r>
            <w:r w:rsidR="001D5C99" w:rsidRPr="008A2D6D">
              <w:rPr>
                <w:color w:val="auto"/>
              </w:rPr>
              <w:t>4</w:t>
            </w:r>
            <w:r w:rsidR="00EF4C07" w:rsidRPr="008A2D6D">
              <w:rPr>
                <w:color w:val="auto"/>
              </w:rPr>
              <w:t>: Tehnološka navodila za integrirano pridelavo sadja in oljk</w:t>
            </w:r>
          </w:p>
        </w:tc>
      </w:tr>
    </w:tbl>
    <w:p w14:paraId="79F10E87" w14:textId="7E976882" w:rsidR="00105EE4" w:rsidRPr="008A2D6D" w:rsidRDefault="00014BE3" w:rsidP="00014BE3">
      <w:pPr>
        <w:pStyle w:val="Naslov1"/>
        <w:rPr>
          <w:sz w:val="20"/>
          <w:szCs w:val="20"/>
        </w:rPr>
      </w:pPr>
      <w:bookmarkStart w:id="0" w:name="_heading=h.qxzkmt5zes83" w:colFirst="0" w:colLast="0"/>
      <w:bookmarkStart w:id="1" w:name="_heading=h.30j0zll" w:colFirst="0" w:colLast="0"/>
      <w:bookmarkStart w:id="2" w:name="_Toc170286933"/>
      <w:bookmarkEnd w:id="0"/>
      <w:bookmarkEnd w:id="1"/>
      <w:r w:rsidRPr="008A2D6D">
        <w:rPr>
          <w:sz w:val="20"/>
          <w:szCs w:val="20"/>
        </w:rPr>
        <w:t>UVOD</w:t>
      </w:r>
      <w:bookmarkEnd w:id="2"/>
    </w:p>
    <w:p w14:paraId="18E52818" w14:textId="2BABCFA5" w:rsidR="005F21D5" w:rsidRPr="008A2D6D" w:rsidRDefault="005F21D5" w:rsidP="005F21D5">
      <w:pPr>
        <w:jc w:val="both"/>
        <w:rPr>
          <w:rFonts w:cs="Arial"/>
          <w:szCs w:val="20"/>
          <w:lang w:eastAsia="sl-SI"/>
        </w:rPr>
      </w:pPr>
      <w:r w:rsidRPr="008A2D6D">
        <w:rPr>
          <w:rFonts w:cs="Arial"/>
          <w:szCs w:val="20"/>
          <w:lang w:eastAsia="sl-SI"/>
        </w:rPr>
        <w:t xml:space="preserve">Tehnološka navodila so namenjena pridelovalcem </w:t>
      </w:r>
      <w:r w:rsidRPr="008A2D6D">
        <w:rPr>
          <w:rFonts w:cs="Arial"/>
          <w:szCs w:val="20"/>
        </w:rPr>
        <w:t xml:space="preserve">sadja in oljk </w:t>
      </w:r>
      <w:r w:rsidRPr="008A2D6D">
        <w:rPr>
          <w:rFonts w:cs="Arial"/>
          <w:szCs w:val="20"/>
          <w:lang w:eastAsia="sl-SI"/>
        </w:rPr>
        <w:t xml:space="preserve">poljščin, ki so vključeni v postopek certificiranja Integrirane pridelave </w:t>
      </w:r>
      <w:r w:rsidRPr="008A2D6D">
        <w:rPr>
          <w:rFonts w:cs="Arial"/>
          <w:szCs w:val="20"/>
        </w:rPr>
        <w:t>sadja in oljk</w:t>
      </w:r>
      <w:r w:rsidRPr="008A2D6D">
        <w:rPr>
          <w:rFonts w:cs="Arial"/>
          <w:szCs w:val="20"/>
          <w:lang w:eastAsia="sl-SI"/>
        </w:rPr>
        <w:t xml:space="preserve">. </w:t>
      </w:r>
    </w:p>
    <w:p w14:paraId="2A3FEE32" w14:textId="772FC333" w:rsidR="005F21D5" w:rsidRPr="008A2D6D" w:rsidRDefault="005F21D5" w:rsidP="005F21D5">
      <w:pPr>
        <w:spacing w:before="120" w:after="120"/>
        <w:jc w:val="both"/>
        <w:rPr>
          <w:rFonts w:cs="Arial"/>
          <w:szCs w:val="20"/>
        </w:rPr>
      </w:pPr>
      <w:r w:rsidRPr="008A2D6D">
        <w:rPr>
          <w:rFonts w:cs="Arial"/>
          <w:szCs w:val="20"/>
        </w:rPr>
        <w:t>Ukrepi v tehnoloških navodil</w:t>
      </w:r>
      <w:r w:rsidR="008A2D6D">
        <w:rPr>
          <w:rFonts w:cs="Arial"/>
          <w:szCs w:val="20"/>
        </w:rPr>
        <w:t>ih</w:t>
      </w:r>
      <w:r w:rsidRPr="008A2D6D">
        <w:rPr>
          <w:rFonts w:cs="Arial"/>
          <w:szCs w:val="20"/>
        </w:rPr>
        <w:t xml:space="preserve"> so razdeljeni na naslednji način:</w:t>
      </w:r>
    </w:p>
    <w:p w14:paraId="7B25E58C" w14:textId="77777777" w:rsidR="008A48EA" w:rsidRPr="008A2D6D" w:rsidRDefault="008A48EA" w:rsidP="000A0038">
      <w:pPr>
        <w:pStyle w:val="Odstavekseznama"/>
        <w:numPr>
          <w:ilvl w:val="0"/>
          <w:numId w:val="61"/>
        </w:numPr>
        <w:spacing w:after="0" w:line="240" w:lineRule="auto"/>
        <w:jc w:val="both"/>
        <w:rPr>
          <w:rFonts w:cs="Arial"/>
          <w:szCs w:val="20"/>
          <w:lang w:eastAsia="sl-SI"/>
        </w:rPr>
      </w:pPr>
      <w:r w:rsidRPr="008A2D6D">
        <w:rPr>
          <w:rFonts w:cs="Arial"/>
          <w:szCs w:val="20"/>
          <w:lang w:eastAsia="sl-SI"/>
        </w:rPr>
        <w:t xml:space="preserve">zahteve – pridelovalec mora pri izvajanju integrirane pridelave upoštevati zahteve iz tehnoloških navodil. Če organizacija za kontrolo in certificiranje ugotovi neskladje, lahko pridelovalec to neskladje odpravi; </w:t>
      </w:r>
    </w:p>
    <w:p w14:paraId="59BD76D9" w14:textId="0A862063" w:rsidR="005F21D5" w:rsidRPr="008A2D6D" w:rsidRDefault="008A48EA" w:rsidP="000A0038">
      <w:pPr>
        <w:pStyle w:val="Odstavekseznama"/>
        <w:numPr>
          <w:ilvl w:val="0"/>
          <w:numId w:val="61"/>
        </w:numPr>
        <w:spacing w:after="0" w:line="240" w:lineRule="auto"/>
        <w:jc w:val="both"/>
        <w:rPr>
          <w:rFonts w:cs="Arial"/>
          <w:szCs w:val="20"/>
          <w:lang w:eastAsia="sl-SI"/>
        </w:rPr>
      </w:pPr>
      <w:r w:rsidRPr="008A2D6D">
        <w:rPr>
          <w:rFonts w:cs="Arial"/>
          <w:szCs w:val="20"/>
          <w:lang w:eastAsia="sl-SI"/>
        </w:rPr>
        <w:t>prepovedi – če organizacija za kontrolo in certificiranje ugotovi, da pridelovalec krši prepovedi iz tehnoloških navodil pri izvajanju integrirane pridelave, zavrne izdajo certifikata ali razveljavi že izdani certifikat.</w:t>
      </w:r>
    </w:p>
    <w:p w14:paraId="12349C5C" w14:textId="1D0D1CB1" w:rsidR="00105EE4" w:rsidRPr="008A2D6D" w:rsidRDefault="00287151" w:rsidP="002F02CF">
      <w:pPr>
        <w:pStyle w:val="Naslov1"/>
      </w:pPr>
      <w:bookmarkStart w:id="3" w:name="_Toc129850813"/>
      <w:bookmarkStart w:id="4" w:name="_Toc170286934"/>
      <w:bookmarkStart w:id="5" w:name="_Hlk164935275"/>
      <w:r w:rsidRPr="008A2D6D">
        <w:rPr>
          <w:sz w:val="20"/>
          <w:szCs w:val="20"/>
        </w:rPr>
        <w:t>KOLOBAR</w:t>
      </w:r>
      <w:bookmarkEnd w:id="3"/>
      <w:bookmarkEnd w:id="4"/>
      <w:bookmarkEnd w:id="5"/>
    </w:p>
    <w:p w14:paraId="075F3A5C" w14:textId="61AB41AC" w:rsidR="00105EE4" w:rsidRPr="008A2D6D" w:rsidRDefault="00105EE4" w:rsidP="009525C7">
      <w:pPr>
        <w:spacing w:after="0" w:line="276" w:lineRule="auto"/>
        <w:jc w:val="both"/>
        <w:rPr>
          <w:rFonts w:cs="Arial"/>
          <w:b/>
          <w:szCs w:val="20"/>
        </w:rPr>
      </w:pPr>
      <w:r w:rsidRPr="008A2D6D">
        <w:rPr>
          <w:rFonts w:cs="Arial"/>
          <w:b/>
          <w:szCs w:val="20"/>
        </w:rPr>
        <w:t>Zahtev</w:t>
      </w:r>
      <w:r w:rsidR="005F21D5" w:rsidRPr="008A2D6D">
        <w:rPr>
          <w:rFonts w:cs="Arial"/>
          <w:b/>
          <w:szCs w:val="20"/>
        </w:rPr>
        <w:t>e</w:t>
      </w:r>
      <w:r w:rsidRPr="008A2D6D">
        <w:rPr>
          <w:rFonts w:cs="Arial"/>
          <w:b/>
          <w:szCs w:val="20"/>
        </w:rPr>
        <w:t>:</w:t>
      </w:r>
    </w:p>
    <w:p w14:paraId="6B4E9317" w14:textId="0D7F603A" w:rsidR="00105EE4" w:rsidRPr="008A2D6D" w:rsidRDefault="00105EE4" w:rsidP="000A0038">
      <w:pPr>
        <w:pStyle w:val="Odstavekseznama"/>
        <w:numPr>
          <w:ilvl w:val="0"/>
          <w:numId w:val="51"/>
        </w:numPr>
        <w:spacing w:after="0" w:line="276" w:lineRule="auto"/>
        <w:ind w:left="567" w:hanging="567"/>
        <w:jc w:val="both"/>
        <w:rPr>
          <w:rFonts w:eastAsia="Times New Roman" w:cs="Arial"/>
          <w:szCs w:val="20"/>
        </w:rPr>
      </w:pPr>
      <w:r w:rsidRPr="008A2D6D">
        <w:rPr>
          <w:rFonts w:eastAsia="Times New Roman" w:cs="Arial"/>
          <w:szCs w:val="20"/>
        </w:rPr>
        <w:t xml:space="preserve">pri napravi nasada jagod </w:t>
      </w:r>
      <w:r w:rsidR="00287151" w:rsidRPr="008A2D6D">
        <w:rPr>
          <w:rFonts w:eastAsia="Times New Roman" w:cs="Arial"/>
          <w:szCs w:val="20"/>
        </w:rPr>
        <w:t>je treba</w:t>
      </w:r>
      <w:r w:rsidRPr="008A2D6D">
        <w:rPr>
          <w:rFonts w:eastAsia="Times New Roman" w:cs="Arial"/>
          <w:szCs w:val="20"/>
        </w:rPr>
        <w:t xml:space="preserve"> upoštevati kolobar. Kolobar </w:t>
      </w:r>
      <w:r w:rsidR="00287151" w:rsidRPr="008A2D6D">
        <w:rPr>
          <w:rFonts w:eastAsia="Times New Roman" w:cs="Arial"/>
          <w:szCs w:val="20"/>
        </w:rPr>
        <w:t xml:space="preserve">je </w:t>
      </w:r>
      <w:r w:rsidRPr="008A2D6D">
        <w:rPr>
          <w:rFonts w:eastAsia="Times New Roman" w:cs="Arial"/>
          <w:szCs w:val="20"/>
        </w:rPr>
        <w:t>široko zastavljen in raznolik z menjavo družin rastlin in vključevanjem dosevkov oz</w:t>
      </w:r>
      <w:r w:rsidR="003A1FDD" w:rsidRPr="008A2D6D">
        <w:rPr>
          <w:rFonts w:eastAsia="Times New Roman" w:cs="Arial"/>
          <w:szCs w:val="20"/>
        </w:rPr>
        <w:t>iroma</w:t>
      </w:r>
      <w:r w:rsidRPr="008A2D6D">
        <w:rPr>
          <w:rFonts w:eastAsia="Times New Roman" w:cs="Arial"/>
          <w:szCs w:val="20"/>
        </w:rPr>
        <w:t xml:space="preserve"> vmesnih posevkov. V petih letih </w:t>
      </w:r>
      <w:r w:rsidR="00287151" w:rsidRPr="008A2D6D">
        <w:rPr>
          <w:rFonts w:eastAsia="Times New Roman" w:cs="Arial"/>
          <w:szCs w:val="20"/>
        </w:rPr>
        <w:t xml:space="preserve">je </w:t>
      </w:r>
      <w:r w:rsidRPr="008A2D6D">
        <w:rPr>
          <w:rFonts w:eastAsia="Times New Roman" w:cs="Arial"/>
          <w:szCs w:val="20"/>
        </w:rPr>
        <w:t xml:space="preserve">na isti površini največ </w:t>
      </w:r>
      <w:r w:rsidR="00287151" w:rsidRPr="008A2D6D">
        <w:rPr>
          <w:rFonts w:eastAsia="Times New Roman" w:cs="Arial"/>
          <w:szCs w:val="20"/>
        </w:rPr>
        <w:t>2-krat</w:t>
      </w:r>
      <w:r w:rsidRPr="008A2D6D">
        <w:rPr>
          <w:rFonts w:eastAsia="Times New Roman" w:cs="Arial"/>
          <w:szCs w:val="20"/>
        </w:rPr>
        <w:t xml:space="preserve"> jagoda kot glavna kultura</w:t>
      </w:r>
      <w:r w:rsidR="005F21D5" w:rsidRPr="008A2D6D">
        <w:rPr>
          <w:rFonts w:eastAsia="Times New Roman" w:cs="Arial"/>
          <w:szCs w:val="20"/>
        </w:rPr>
        <w:t>;</w:t>
      </w:r>
    </w:p>
    <w:p w14:paraId="406DD7FC" w14:textId="57A0B89B" w:rsidR="00105EE4" w:rsidRPr="008A2D6D" w:rsidRDefault="005F21D5" w:rsidP="000A0038">
      <w:pPr>
        <w:pStyle w:val="Odstavekseznama"/>
        <w:numPr>
          <w:ilvl w:val="0"/>
          <w:numId w:val="51"/>
        </w:numPr>
        <w:spacing w:line="276" w:lineRule="auto"/>
        <w:ind w:left="567" w:hanging="567"/>
        <w:jc w:val="both"/>
        <w:rPr>
          <w:rFonts w:cs="Arial"/>
          <w:szCs w:val="20"/>
        </w:rPr>
      </w:pPr>
      <w:r w:rsidRPr="008A2D6D">
        <w:rPr>
          <w:rFonts w:cs="Arial"/>
          <w:szCs w:val="20"/>
        </w:rPr>
        <w:t>p</w:t>
      </w:r>
      <w:r w:rsidR="00105EE4" w:rsidRPr="008A2D6D">
        <w:rPr>
          <w:rFonts w:cs="Arial"/>
          <w:szCs w:val="20"/>
        </w:rPr>
        <w:t>ri pridelavi jagodičja v inertnih substratih (npr. hidroponsko gojenje) je obvezna pridelava v zaprtem krogotoku.</w:t>
      </w:r>
    </w:p>
    <w:p w14:paraId="5103B77C" w14:textId="77777777" w:rsidR="00105EE4" w:rsidRPr="008A2D6D" w:rsidRDefault="00105EE4" w:rsidP="00105EE4">
      <w:pPr>
        <w:pStyle w:val="Naslov1"/>
        <w:rPr>
          <w:sz w:val="20"/>
          <w:szCs w:val="20"/>
        </w:rPr>
      </w:pPr>
      <w:bookmarkStart w:id="6" w:name="_Toc129850814"/>
      <w:bookmarkStart w:id="7" w:name="_Toc170286936"/>
      <w:bookmarkStart w:id="8" w:name="_Hlk164935348"/>
      <w:r w:rsidRPr="008A2D6D">
        <w:rPr>
          <w:sz w:val="20"/>
          <w:szCs w:val="20"/>
        </w:rPr>
        <w:t>GNOJENJE</w:t>
      </w:r>
      <w:bookmarkEnd w:id="6"/>
      <w:r w:rsidRPr="008A2D6D">
        <w:rPr>
          <w:sz w:val="20"/>
          <w:szCs w:val="20"/>
        </w:rPr>
        <w:t xml:space="preserve"> oz. prehrana rastlin</w:t>
      </w:r>
      <w:bookmarkEnd w:id="7"/>
    </w:p>
    <w:p w14:paraId="16A30131" w14:textId="77777777" w:rsidR="00105EE4" w:rsidRPr="008A2D6D" w:rsidRDefault="00105EE4" w:rsidP="00105EE4">
      <w:pPr>
        <w:rPr>
          <w:b/>
        </w:rPr>
      </w:pPr>
      <w:bookmarkStart w:id="9" w:name="_Toc129597590"/>
      <w:bookmarkEnd w:id="8"/>
      <w:r w:rsidRPr="008A2D6D">
        <w:rPr>
          <w:b/>
        </w:rPr>
        <w:t>Zahteve</w:t>
      </w:r>
      <w:bookmarkEnd w:id="9"/>
      <w:r w:rsidRPr="008A2D6D">
        <w:rPr>
          <w:b/>
        </w:rPr>
        <w:t>:</w:t>
      </w:r>
    </w:p>
    <w:p w14:paraId="067172EC" w14:textId="0C26974A" w:rsidR="00105EE4" w:rsidRPr="008A2D6D" w:rsidRDefault="005F21D5" w:rsidP="000A0038">
      <w:pPr>
        <w:pStyle w:val="ALINEJE"/>
        <w:numPr>
          <w:ilvl w:val="0"/>
          <w:numId w:val="49"/>
        </w:numPr>
        <w:ind w:left="567" w:hanging="567"/>
        <w:jc w:val="both"/>
        <w:rPr>
          <w:b w:val="0"/>
        </w:rPr>
      </w:pPr>
      <w:r w:rsidRPr="008A2D6D">
        <w:rPr>
          <w:b w:val="0"/>
        </w:rPr>
        <w:t>č</w:t>
      </w:r>
      <w:r w:rsidR="00105EE4" w:rsidRPr="008A2D6D">
        <w:rPr>
          <w:b w:val="0"/>
        </w:rPr>
        <w:t xml:space="preserve">e je založenost tal s hranili slabša od razreda optimalne preskrbljenosti tal (stopnja C), </w:t>
      </w:r>
      <w:r w:rsidR="00287151" w:rsidRPr="008A2D6D">
        <w:rPr>
          <w:b w:val="0"/>
        </w:rPr>
        <w:t xml:space="preserve">se </w:t>
      </w:r>
      <w:r w:rsidR="00105EE4" w:rsidRPr="008A2D6D">
        <w:rPr>
          <w:b w:val="0"/>
        </w:rPr>
        <w:t xml:space="preserve">za založno gnojenje (do starosti nasada treh let) </w:t>
      </w:r>
      <w:r w:rsidR="003A1FDD" w:rsidRPr="008A2D6D">
        <w:rPr>
          <w:b w:val="0"/>
        </w:rPr>
        <w:t xml:space="preserve">lahko </w:t>
      </w:r>
      <w:r w:rsidR="00105EE4" w:rsidRPr="008A2D6D">
        <w:rPr>
          <w:b w:val="0"/>
        </w:rPr>
        <w:t>porabi največ 250 kg/ha P</w:t>
      </w:r>
      <w:r w:rsidR="00105EE4" w:rsidRPr="008A2D6D">
        <w:rPr>
          <w:b w:val="0"/>
          <w:vertAlign w:val="subscript"/>
        </w:rPr>
        <w:t>2</w:t>
      </w:r>
      <w:r w:rsidR="00105EE4" w:rsidRPr="008A2D6D">
        <w:rPr>
          <w:b w:val="0"/>
        </w:rPr>
        <w:t>O</w:t>
      </w:r>
      <w:r w:rsidR="00105EE4" w:rsidRPr="008A2D6D">
        <w:rPr>
          <w:b w:val="0"/>
          <w:vertAlign w:val="subscript"/>
        </w:rPr>
        <w:t>5</w:t>
      </w:r>
      <w:r w:rsidR="00105EE4" w:rsidRPr="008A2D6D">
        <w:rPr>
          <w:b w:val="0"/>
        </w:rPr>
        <w:t xml:space="preserve"> in 300 kg/ha K</w:t>
      </w:r>
      <w:r w:rsidR="00105EE4" w:rsidRPr="008A2D6D">
        <w:rPr>
          <w:b w:val="0"/>
          <w:vertAlign w:val="subscript"/>
        </w:rPr>
        <w:t>2</w:t>
      </w:r>
      <w:r w:rsidR="00105EE4" w:rsidRPr="008A2D6D">
        <w:rPr>
          <w:b w:val="0"/>
        </w:rPr>
        <w:t>O na leto</w:t>
      </w:r>
      <w:r w:rsidRPr="008A2D6D">
        <w:rPr>
          <w:b w:val="0"/>
        </w:rPr>
        <w:t>;</w:t>
      </w:r>
    </w:p>
    <w:p w14:paraId="49526B1A" w14:textId="47F0DF4F" w:rsidR="00105EE4" w:rsidRPr="008A2D6D" w:rsidRDefault="00105EE4" w:rsidP="000A0038">
      <w:pPr>
        <w:pStyle w:val="ALINEJE"/>
        <w:numPr>
          <w:ilvl w:val="0"/>
          <w:numId w:val="49"/>
        </w:numPr>
        <w:ind w:left="567" w:hanging="567"/>
        <w:jc w:val="both"/>
        <w:rPr>
          <w:b w:val="0"/>
        </w:rPr>
      </w:pPr>
      <w:r w:rsidRPr="008A2D6D">
        <w:rPr>
          <w:b w:val="0"/>
        </w:rPr>
        <w:t>vodi</w:t>
      </w:r>
      <w:r w:rsidR="00287151" w:rsidRPr="008A2D6D">
        <w:rPr>
          <w:b w:val="0"/>
        </w:rPr>
        <w:t xml:space="preserve"> se</w:t>
      </w:r>
      <w:r w:rsidRPr="008A2D6D">
        <w:rPr>
          <w:b w:val="0"/>
        </w:rPr>
        <w:t xml:space="preserve"> evidence o porabi gnojil</w:t>
      </w:r>
      <w:r w:rsidR="005F21D5" w:rsidRPr="008A2D6D">
        <w:rPr>
          <w:b w:val="0"/>
        </w:rPr>
        <w:t>;</w:t>
      </w:r>
    </w:p>
    <w:p w14:paraId="79E39417" w14:textId="4D1B7C67" w:rsidR="00105EE4" w:rsidRPr="008A2D6D" w:rsidRDefault="00D667D8" w:rsidP="000A0038">
      <w:pPr>
        <w:pStyle w:val="ALINEJE"/>
        <w:numPr>
          <w:ilvl w:val="0"/>
          <w:numId w:val="49"/>
        </w:numPr>
        <w:ind w:left="567" w:hanging="567"/>
        <w:jc w:val="both"/>
        <w:rPr>
          <w:b w:val="0"/>
        </w:rPr>
      </w:pPr>
      <w:r w:rsidRPr="008A2D6D">
        <w:rPr>
          <w:b w:val="0"/>
        </w:rPr>
        <w:t xml:space="preserve">gnojiti je treba </w:t>
      </w:r>
      <w:r w:rsidR="00105EE4" w:rsidRPr="008A2D6D">
        <w:rPr>
          <w:b w:val="0"/>
        </w:rPr>
        <w:t>v skladu z založenostjo tal, ki se določi glede na analizo tal na globini 0-30 cm. Analiza tal se izvede najmanj vsakih 5 let</w:t>
      </w:r>
      <w:r w:rsidR="005F21D5" w:rsidRPr="008A2D6D">
        <w:rPr>
          <w:b w:val="0"/>
        </w:rPr>
        <w:t>;</w:t>
      </w:r>
      <w:r w:rsidR="00105EE4" w:rsidRPr="008A2D6D">
        <w:rPr>
          <w:b w:val="0"/>
        </w:rPr>
        <w:t xml:space="preserve"> </w:t>
      </w:r>
    </w:p>
    <w:p w14:paraId="2F12657F" w14:textId="455D1286" w:rsidR="005F21D5" w:rsidRPr="008A2D6D" w:rsidRDefault="005F21D5" w:rsidP="000A0038">
      <w:pPr>
        <w:pStyle w:val="ALINEJE"/>
        <w:numPr>
          <w:ilvl w:val="0"/>
          <w:numId w:val="49"/>
        </w:numPr>
        <w:spacing w:after="0"/>
        <w:ind w:left="567" w:hanging="567"/>
        <w:jc w:val="both"/>
        <w:rPr>
          <w:b w:val="0"/>
        </w:rPr>
      </w:pPr>
      <w:r w:rsidRPr="008A2D6D">
        <w:rPr>
          <w:b w:val="0"/>
        </w:rPr>
        <w:t>ciljna količina organske snovi v tleh mora biti optimalna glede na tip tal (preglednica 1);</w:t>
      </w:r>
    </w:p>
    <w:p w14:paraId="2AB539C8" w14:textId="51885C5D" w:rsidR="00105EE4" w:rsidRPr="008A2D6D" w:rsidRDefault="005F21D5" w:rsidP="000A0038">
      <w:pPr>
        <w:pStyle w:val="ALINEJE"/>
        <w:numPr>
          <w:ilvl w:val="0"/>
          <w:numId w:val="49"/>
        </w:numPr>
        <w:ind w:left="567" w:hanging="567"/>
        <w:jc w:val="both"/>
        <w:rPr>
          <w:b w:val="0"/>
        </w:rPr>
      </w:pPr>
      <w:r w:rsidRPr="008A2D6D">
        <w:rPr>
          <w:b w:val="0"/>
        </w:rPr>
        <w:t>č</w:t>
      </w:r>
      <w:r w:rsidR="00105EE4" w:rsidRPr="008A2D6D">
        <w:rPr>
          <w:b w:val="0"/>
        </w:rPr>
        <w:t>e se uporab</w:t>
      </w:r>
      <w:r w:rsidR="00D667D8" w:rsidRPr="008A2D6D">
        <w:rPr>
          <w:b w:val="0"/>
        </w:rPr>
        <w:t>i</w:t>
      </w:r>
      <w:r w:rsidR="00105EE4" w:rsidRPr="008A2D6D">
        <w:rPr>
          <w:b w:val="0"/>
        </w:rPr>
        <w:t xml:space="preserve"> največj</w:t>
      </w:r>
      <w:r w:rsidR="00D667D8" w:rsidRPr="008A2D6D">
        <w:rPr>
          <w:b w:val="0"/>
        </w:rPr>
        <w:t>i</w:t>
      </w:r>
      <w:r w:rsidR="00105EE4" w:rsidRPr="008A2D6D">
        <w:rPr>
          <w:b w:val="0"/>
        </w:rPr>
        <w:t xml:space="preserve"> dovoljen</w:t>
      </w:r>
      <w:r w:rsidR="00D667D8" w:rsidRPr="008A2D6D">
        <w:rPr>
          <w:b w:val="0"/>
        </w:rPr>
        <w:t>i</w:t>
      </w:r>
      <w:r w:rsidR="00105EE4" w:rsidRPr="008A2D6D">
        <w:rPr>
          <w:b w:val="0"/>
        </w:rPr>
        <w:t xml:space="preserve"> letn</w:t>
      </w:r>
      <w:r w:rsidR="00D667D8" w:rsidRPr="008A2D6D">
        <w:rPr>
          <w:b w:val="0"/>
        </w:rPr>
        <w:t>i</w:t>
      </w:r>
      <w:r w:rsidR="00105EE4" w:rsidRPr="008A2D6D">
        <w:rPr>
          <w:b w:val="0"/>
        </w:rPr>
        <w:t xml:space="preserve"> vnosa čistega dušika (preglednica 2), </w:t>
      </w:r>
      <w:r w:rsidR="00D667D8" w:rsidRPr="008A2D6D">
        <w:rPr>
          <w:b w:val="0"/>
        </w:rPr>
        <w:t>je treba</w:t>
      </w:r>
      <w:r w:rsidR="00105EE4" w:rsidRPr="008A2D6D">
        <w:rPr>
          <w:b w:val="0"/>
        </w:rPr>
        <w:t xml:space="preserve"> skupno količino dušika razdeliti na 2 do 3 obroke, pri čemer en obrok ne sme biti višji od 40 kg N/ha</w:t>
      </w:r>
      <w:r w:rsidRPr="008A2D6D">
        <w:rPr>
          <w:b w:val="0"/>
        </w:rPr>
        <w:t>;</w:t>
      </w:r>
    </w:p>
    <w:p w14:paraId="549250E4" w14:textId="57AA7EAF" w:rsidR="00105EE4" w:rsidRPr="008A2D6D" w:rsidRDefault="005F21D5" w:rsidP="000A0038">
      <w:pPr>
        <w:pStyle w:val="ALINEJE"/>
        <w:numPr>
          <w:ilvl w:val="0"/>
          <w:numId w:val="49"/>
        </w:numPr>
        <w:ind w:left="567" w:hanging="567"/>
        <w:jc w:val="both"/>
        <w:rPr>
          <w:b w:val="0"/>
        </w:rPr>
      </w:pPr>
      <w:r w:rsidRPr="008A2D6D">
        <w:rPr>
          <w:b w:val="0"/>
        </w:rPr>
        <w:t>a</w:t>
      </w:r>
      <w:r w:rsidR="00105EE4" w:rsidRPr="008A2D6D">
        <w:rPr>
          <w:b w:val="0"/>
        </w:rPr>
        <w:t>naliza tal na fosfor (P), kalij (K), organsko snov in pH se izv</w:t>
      </w:r>
      <w:r w:rsidR="00D667D8" w:rsidRPr="008A2D6D">
        <w:rPr>
          <w:b w:val="0"/>
        </w:rPr>
        <w:t>ede</w:t>
      </w:r>
      <w:r w:rsidR="00105EE4" w:rsidRPr="008A2D6D">
        <w:rPr>
          <w:b w:val="0"/>
        </w:rPr>
        <w:t xml:space="preserve"> pred napravo nasada za določanje založenosti tal in</w:t>
      </w:r>
      <w:r w:rsidR="00D667D8" w:rsidRPr="008A2D6D">
        <w:rPr>
          <w:bCs w:val="0"/>
        </w:rPr>
        <w:t xml:space="preserve"> </w:t>
      </w:r>
      <w:r w:rsidR="00105EE4" w:rsidRPr="008A2D6D">
        <w:rPr>
          <w:b w:val="0"/>
        </w:rPr>
        <w:t xml:space="preserve">v obstoječih nasadih, najmanj </w:t>
      </w:r>
      <w:r w:rsidR="00D667D8" w:rsidRPr="008A2D6D">
        <w:rPr>
          <w:b w:val="0"/>
        </w:rPr>
        <w:t>1-krat</w:t>
      </w:r>
      <w:r w:rsidR="00105EE4" w:rsidRPr="008A2D6D">
        <w:rPr>
          <w:b w:val="0"/>
        </w:rPr>
        <w:t xml:space="preserve"> vsakih pet let in ločeno za vsako značilno talno enoto posebej</w:t>
      </w:r>
      <w:r w:rsidR="00D667D8" w:rsidRPr="008A2D6D">
        <w:rPr>
          <w:b w:val="0"/>
        </w:rPr>
        <w:t>;</w:t>
      </w:r>
    </w:p>
    <w:p w14:paraId="1D6D58AB" w14:textId="7ADB4AFD" w:rsidR="00105EE4" w:rsidRPr="008A2D6D" w:rsidRDefault="005F21D5" w:rsidP="000A0038">
      <w:pPr>
        <w:pStyle w:val="ALINEJE"/>
        <w:numPr>
          <w:ilvl w:val="0"/>
          <w:numId w:val="48"/>
        </w:numPr>
        <w:spacing w:after="0"/>
        <w:ind w:left="567" w:hanging="567"/>
        <w:jc w:val="both"/>
        <w:rPr>
          <w:b w:val="0"/>
        </w:rPr>
      </w:pPr>
      <w:r w:rsidRPr="008A2D6D">
        <w:rPr>
          <w:b w:val="0"/>
        </w:rPr>
        <w:t>u</w:t>
      </w:r>
      <w:r w:rsidR="00105EE4" w:rsidRPr="008A2D6D">
        <w:rPr>
          <w:b w:val="0"/>
        </w:rPr>
        <w:t xml:space="preserve">poraba do 40 kg/ha dušika za pospeševanje mineralizacije organskih snovi (zastirke) pri sadnih vrstah je dovoljena, če </w:t>
      </w:r>
      <w:r w:rsidR="00D667D8" w:rsidRPr="008A2D6D">
        <w:rPr>
          <w:b w:val="0"/>
        </w:rPr>
        <w:t xml:space="preserve">se </w:t>
      </w:r>
      <w:r w:rsidR="00105EE4" w:rsidRPr="008A2D6D">
        <w:rPr>
          <w:b w:val="0"/>
        </w:rPr>
        <w:t>uporabi zastirk</w:t>
      </w:r>
      <w:r w:rsidR="00D667D8" w:rsidRPr="008A2D6D">
        <w:rPr>
          <w:b w:val="0"/>
        </w:rPr>
        <w:t>a</w:t>
      </w:r>
      <w:r w:rsidR="00105EE4" w:rsidRPr="008A2D6D">
        <w:rPr>
          <w:b w:val="0"/>
        </w:rPr>
        <w:t xml:space="preserve"> z višjim C:N razmerjem od 18:1 in ta vrednost se ne upošteva pri skupni letni količini dušika</w:t>
      </w:r>
      <w:r w:rsidRPr="008A2D6D">
        <w:rPr>
          <w:b w:val="0"/>
        </w:rPr>
        <w:t>;</w:t>
      </w:r>
    </w:p>
    <w:p w14:paraId="59BD5C9A" w14:textId="49D8B8A1" w:rsidR="00D667D8" w:rsidRPr="008A2D6D" w:rsidRDefault="005F21D5" w:rsidP="000A0038">
      <w:pPr>
        <w:numPr>
          <w:ilvl w:val="0"/>
          <w:numId w:val="65"/>
        </w:numPr>
        <w:tabs>
          <w:tab w:val="clear" w:pos="720"/>
          <w:tab w:val="num" w:pos="567"/>
        </w:tabs>
        <w:spacing w:after="0" w:line="240" w:lineRule="auto"/>
        <w:ind w:left="567" w:hanging="567"/>
        <w:jc w:val="both"/>
        <w:rPr>
          <w:rFonts w:cs="Arial"/>
          <w:szCs w:val="20"/>
          <w:lang w:eastAsia="sl-SI"/>
        </w:rPr>
      </w:pPr>
      <w:r w:rsidRPr="008A2D6D">
        <w:t xml:space="preserve">dovoljen letni vnos dušika za posamezne sadne vrste je </w:t>
      </w:r>
      <w:r w:rsidR="00D667D8" w:rsidRPr="008A2D6D">
        <w:t xml:space="preserve">določen </w:t>
      </w:r>
      <w:r w:rsidRPr="008A2D6D">
        <w:t>v preglednici 2</w:t>
      </w:r>
      <w:r w:rsidR="00D667D8" w:rsidRPr="008A2D6D">
        <w:t>;</w:t>
      </w:r>
    </w:p>
    <w:p w14:paraId="7560BE9D" w14:textId="1A2FE7E9" w:rsidR="00D667D8" w:rsidRPr="008A2D6D" w:rsidRDefault="00D667D8" w:rsidP="000A0038">
      <w:pPr>
        <w:numPr>
          <w:ilvl w:val="0"/>
          <w:numId w:val="65"/>
        </w:numPr>
        <w:tabs>
          <w:tab w:val="clear" w:pos="720"/>
          <w:tab w:val="num" w:pos="567"/>
        </w:tabs>
        <w:spacing w:after="0" w:line="240" w:lineRule="auto"/>
        <w:ind w:left="567" w:hanging="567"/>
        <w:jc w:val="both"/>
        <w:rPr>
          <w:rFonts w:cs="Arial"/>
          <w:szCs w:val="20"/>
          <w:lang w:eastAsia="sl-SI"/>
        </w:rPr>
      </w:pPr>
      <w:bookmarkStart w:id="10" w:name="_Hlk170769145"/>
      <w:r w:rsidRPr="008A2D6D">
        <w:rPr>
          <w:rFonts w:cs="Arial"/>
          <w:szCs w:val="20"/>
          <w:lang w:eastAsia="sl-SI"/>
        </w:rPr>
        <w:t>odmerek dušika ne sme presegati vrednosti predpisanih v predpisu, ki ureja varstvo voda pred onesnaževanjem z nitrati iz kmetijskih virov, kljub temu, da ciljne vrednosti za doseganje največjih pridelkov pri posameznih poljščinah presegajo te vrednosti.</w:t>
      </w:r>
    </w:p>
    <w:bookmarkEnd w:id="10"/>
    <w:p w14:paraId="767747DB" w14:textId="77777777" w:rsidR="008C40C7" w:rsidRPr="008A2D6D" w:rsidRDefault="008C40C7" w:rsidP="002C7485">
      <w:pPr>
        <w:pStyle w:val="ALINEJE"/>
        <w:numPr>
          <w:ilvl w:val="0"/>
          <w:numId w:val="0"/>
        </w:numPr>
        <w:spacing w:after="0"/>
        <w:ind w:left="360"/>
        <w:jc w:val="both"/>
        <w:rPr>
          <w:b w:val="0"/>
        </w:rPr>
      </w:pPr>
    </w:p>
    <w:p w14:paraId="20201449" w14:textId="1E825A81" w:rsidR="00105EE4" w:rsidRPr="008A2D6D" w:rsidRDefault="00105EE4" w:rsidP="00105EE4">
      <w:pPr>
        <w:pStyle w:val="Napis"/>
        <w:rPr>
          <w:b w:val="0"/>
          <w:i/>
        </w:rPr>
      </w:pPr>
      <w:bookmarkStart w:id="11" w:name="_Toc128656550"/>
      <w:r w:rsidRPr="008A2D6D">
        <w:t xml:space="preserve">Preglednica </w:t>
      </w:r>
      <w:fldSimple w:instr=" SEQ Preglednica \* ARABIC ">
        <w:r w:rsidRPr="008A2D6D">
          <w:t>1</w:t>
        </w:r>
      </w:fldSimple>
      <w:r w:rsidRPr="008A2D6D">
        <w:t xml:space="preserve">: Povezava med tipom tal ter optimalno vsebnostjo organske snovi (v %) </w:t>
      </w:r>
      <w:bookmarkEnd w:id="11"/>
    </w:p>
    <w:tbl>
      <w:tblPr>
        <w:tblStyle w:val="Tabelamrea1"/>
        <w:tblW w:w="0" w:type="dxa"/>
        <w:tblLook w:val="04A0" w:firstRow="1" w:lastRow="0" w:firstColumn="1" w:lastColumn="0" w:noHBand="0" w:noVBand="1"/>
        <w:tblCaption w:val="Gnojenje"/>
        <w:tblDescription w:val="Povezava med tipom tal ter optimalno vsebnostjo organske snovi (v %) (Smernice za strokovno utemeljeno gnojenje, 2010). "/>
      </w:tblPr>
      <w:tblGrid>
        <w:gridCol w:w="2265"/>
        <w:gridCol w:w="2265"/>
        <w:gridCol w:w="2265"/>
        <w:gridCol w:w="2265"/>
      </w:tblGrid>
      <w:tr w:rsidR="00105EE4" w:rsidRPr="008A2D6D" w14:paraId="3102C9A5" w14:textId="77777777" w:rsidTr="00A839C4">
        <w:trPr>
          <w:trHeight w:val="397"/>
          <w:tblHeader/>
        </w:trPr>
        <w:tc>
          <w:tcPr>
            <w:tcW w:w="2265" w:type="dxa"/>
            <w:vMerge w:val="restart"/>
            <w:shd w:val="clear" w:color="auto" w:fill="D0CECE" w:themeFill="background2" w:themeFillShade="E6"/>
          </w:tcPr>
          <w:p w14:paraId="09B6FACE" w14:textId="77777777" w:rsidR="00105EE4" w:rsidRPr="008A2D6D" w:rsidRDefault="00105EE4" w:rsidP="00A839C4">
            <w:pPr>
              <w:spacing w:line="276" w:lineRule="auto"/>
              <w:rPr>
                <w:rFonts w:cs="Arial"/>
                <w:b/>
                <w:szCs w:val="20"/>
              </w:rPr>
            </w:pPr>
            <w:r w:rsidRPr="008A2D6D">
              <w:rPr>
                <w:rFonts w:cs="Arial"/>
                <w:b/>
                <w:szCs w:val="20"/>
              </w:rPr>
              <w:t>TEKSTURA TAL</w:t>
            </w:r>
          </w:p>
        </w:tc>
        <w:tc>
          <w:tcPr>
            <w:tcW w:w="6795" w:type="dxa"/>
            <w:gridSpan w:val="3"/>
            <w:shd w:val="clear" w:color="auto" w:fill="D0CECE" w:themeFill="background2" w:themeFillShade="E6"/>
          </w:tcPr>
          <w:p w14:paraId="4BC072D9" w14:textId="77777777" w:rsidR="00105EE4" w:rsidRPr="008A2D6D" w:rsidRDefault="00105EE4" w:rsidP="00A839C4">
            <w:pPr>
              <w:spacing w:line="276" w:lineRule="auto"/>
              <w:rPr>
                <w:rFonts w:cs="Arial"/>
                <w:b/>
                <w:szCs w:val="20"/>
              </w:rPr>
            </w:pPr>
            <w:r w:rsidRPr="008A2D6D">
              <w:rPr>
                <w:rFonts w:cs="Arial"/>
                <w:b/>
                <w:szCs w:val="20"/>
              </w:rPr>
              <w:t>VSEBNOST ORGANSKE SNOVI (%)</w:t>
            </w:r>
          </w:p>
        </w:tc>
      </w:tr>
      <w:tr w:rsidR="00105EE4" w:rsidRPr="008A2D6D" w14:paraId="06677207" w14:textId="77777777" w:rsidTr="00A839C4">
        <w:trPr>
          <w:trHeight w:val="397"/>
          <w:tblHeader/>
        </w:trPr>
        <w:tc>
          <w:tcPr>
            <w:tcW w:w="2265" w:type="dxa"/>
            <w:vMerge/>
          </w:tcPr>
          <w:p w14:paraId="52FE9E79" w14:textId="77777777" w:rsidR="00105EE4" w:rsidRPr="008A2D6D" w:rsidRDefault="00105EE4" w:rsidP="00A839C4">
            <w:pPr>
              <w:spacing w:line="276" w:lineRule="auto"/>
              <w:rPr>
                <w:rFonts w:cs="Arial"/>
                <w:szCs w:val="20"/>
              </w:rPr>
            </w:pPr>
          </w:p>
        </w:tc>
        <w:tc>
          <w:tcPr>
            <w:tcW w:w="2265" w:type="dxa"/>
          </w:tcPr>
          <w:p w14:paraId="0D127881" w14:textId="77777777" w:rsidR="00105EE4" w:rsidRPr="008A2D6D" w:rsidRDefault="00105EE4" w:rsidP="00A839C4">
            <w:pPr>
              <w:spacing w:line="276" w:lineRule="auto"/>
              <w:rPr>
                <w:rFonts w:cs="Arial"/>
                <w:szCs w:val="20"/>
              </w:rPr>
            </w:pPr>
            <w:r w:rsidRPr="008A2D6D">
              <w:rPr>
                <w:rFonts w:cs="Arial"/>
                <w:szCs w:val="20"/>
              </w:rPr>
              <w:t>NIZKA</w:t>
            </w:r>
          </w:p>
        </w:tc>
        <w:tc>
          <w:tcPr>
            <w:tcW w:w="2265" w:type="dxa"/>
          </w:tcPr>
          <w:p w14:paraId="18A59999" w14:textId="77777777" w:rsidR="00105EE4" w:rsidRPr="008A2D6D" w:rsidRDefault="00105EE4" w:rsidP="00A839C4">
            <w:pPr>
              <w:spacing w:line="276" w:lineRule="auto"/>
              <w:rPr>
                <w:rFonts w:cs="Arial"/>
                <w:szCs w:val="20"/>
              </w:rPr>
            </w:pPr>
            <w:r w:rsidRPr="008A2D6D">
              <w:rPr>
                <w:rFonts w:cs="Arial"/>
                <w:szCs w:val="20"/>
              </w:rPr>
              <w:t>OPTIMALNA</w:t>
            </w:r>
          </w:p>
        </w:tc>
        <w:tc>
          <w:tcPr>
            <w:tcW w:w="2265" w:type="dxa"/>
          </w:tcPr>
          <w:p w14:paraId="240246EB" w14:textId="77777777" w:rsidR="00105EE4" w:rsidRPr="008A2D6D" w:rsidRDefault="00105EE4" w:rsidP="00A839C4">
            <w:pPr>
              <w:spacing w:line="276" w:lineRule="auto"/>
              <w:rPr>
                <w:rFonts w:cs="Arial"/>
                <w:szCs w:val="20"/>
              </w:rPr>
            </w:pPr>
            <w:r w:rsidRPr="008A2D6D">
              <w:rPr>
                <w:rFonts w:cs="Arial"/>
                <w:szCs w:val="20"/>
              </w:rPr>
              <w:t>VISOKA</w:t>
            </w:r>
          </w:p>
        </w:tc>
      </w:tr>
      <w:tr w:rsidR="00105EE4" w:rsidRPr="008A2D6D" w14:paraId="32FE628A" w14:textId="77777777" w:rsidTr="00A839C4">
        <w:trPr>
          <w:trHeight w:val="397"/>
        </w:trPr>
        <w:tc>
          <w:tcPr>
            <w:tcW w:w="2265" w:type="dxa"/>
          </w:tcPr>
          <w:p w14:paraId="498E230D" w14:textId="77777777" w:rsidR="00105EE4" w:rsidRPr="008A2D6D" w:rsidRDefault="00105EE4" w:rsidP="00A839C4">
            <w:pPr>
              <w:spacing w:line="276" w:lineRule="auto"/>
              <w:rPr>
                <w:rFonts w:cs="Arial"/>
                <w:szCs w:val="20"/>
              </w:rPr>
            </w:pPr>
            <w:r w:rsidRPr="008A2D6D">
              <w:rPr>
                <w:rFonts w:cs="Arial"/>
                <w:szCs w:val="20"/>
              </w:rPr>
              <w:t>Lahka</w:t>
            </w:r>
          </w:p>
        </w:tc>
        <w:tc>
          <w:tcPr>
            <w:tcW w:w="2265" w:type="dxa"/>
          </w:tcPr>
          <w:p w14:paraId="6CE37F83" w14:textId="77777777" w:rsidR="00105EE4" w:rsidRPr="008A2D6D" w:rsidRDefault="00105EE4" w:rsidP="00A839C4">
            <w:pPr>
              <w:spacing w:line="276" w:lineRule="auto"/>
              <w:rPr>
                <w:rFonts w:cs="Arial"/>
                <w:szCs w:val="20"/>
              </w:rPr>
            </w:pPr>
            <w:r w:rsidRPr="008A2D6D">
              <w:rPr>
                <w:rFonts w:cs="Arial"/>
                <w:szCs w:val="20"/>
              </w:rPr>
              <w:t>1</w:t>
            </w:r>
          </w:p>
        </w:tc>
        <w:tc>
          <w:tcPr>
            <w:tcW w:w="2265" w:type="dxa"/>
          </w:tcPr>
          <w:p w14:paraId="6E9FC3F7" w14:textId="77777777" w:rsidR="00105EE4" w:rsidRPr="008A2D6D" w:rsidRDefault="00105EE4" w:rsidP="00A839C4">
            <w:pPr>
              <w:spacing w:line="276" w:lineRule="auto"/>
              <w:rPr>
                <w:rFonts w:cs="Arial"/>
                <w:szCs w:val="20"/>
              </w:rPr>
            </w:pPr>
            <w:r w:rsidRPr="008A2D6D">
              <w:rPr>
                <w:rFonts w:cs="Arial"/>
                <w:szCs w:val="20"/>
              </w:rPr>
              <w:t>1 – 2,5</w:t>
            </w:r>
          </w:p>
        </w:tc>
        <w:tc>
          <w:tcPr>
            <w:tcW w:w="2265" w:type="dxa"/>
          </w:tcPr>
          <w:p w14:paraId="022DD2D8" w14:textId="77777777" w:rsidR="00105EE4" w:rsidRPr="008A2D6D" w:rsidRDefault="00105EE4" w:rsidP="00A839C4">
            <w:pPr>
              <w:spacing w:line="276" w:lineRule="auto"/>
              <w:rPr>
                <w:rFonts w:cs="Arial"/>
                <w:szCs w:val="20"/>
              </w:rPr>
            </w:pPr>
            <w:r w:rsidRPr="008A2D6D">
              <w:rPr>
                <w:rFonts w:cs="Arial"/>
                <w:szCs w:val="20"/>
              </w:rPr>
              <w:t>2,5</w:t>
            </w:r>
          </w:p>
        </w:tc>
      </w:tr>
      <w:tr w:rsidR="00105EE4" w:rsidRPr="008A2D6D" w14:paraId="2683FA10" w14:textId="77777777" w:rsidTr="00A839C4">
        <w:trPr>
          <w:trHeight w:val="397"/>
        </w:trPr>
        <w:tc>
          <w:tcPr>
            <w:tcW w:w="2265" w:type="dxa"/>
          </w:tcPr>
          <w:p w14:paraId="64171935" w14:textId="77777777" w:rsidR="00105EE4" w:rsidRPr="008A2D6D" w:rsidRDefault="00105EE4" w:rsidP="00A839C4">
            <w:pPr>
              <w:spacing w:line="276" w:lineRule="auto"/>
              <w:rPr>
                <w:rFonts w:cs="Arial"/>
                <w:szCs w:val="20"/>
              </w:rPr>
            </w:pPr>
            <w:r w:rsidRPr="008A2D6D">
              <w:rPr>
                <w:rFonts w:cs="Arial"/>
                <w:szCs w:val="20"/>
              </w:rPr>
              <w:t>Srednje težka</w:t>
            </w:r>
          </w:p>
        </w:tc>
        <w:tc>
          <w:tcPr>
            <w:tcW w:w="2265" w:type="dxa"/>
          </w:tcPr>
          <w:p w14:paraId="652EE543" w14:textId="77777777" w:rsidR="00105EE4" w:rsidRPr="008A2D6D" w:rsidRDefault="00105EE4" w:rsidP="00A839C4">
            <w:pPr>
              <w:spacing w:line="276" w:lineRule="auto"/>
              <w:rPr>
                <w:rFonts w:cs="Arial"/>
                <w:szCs w:val="20"/>
              </w:rPr>
            </w:pPr>
            <w:r w:rsidRPr="008A2D6D">
              <w:rPr>
                <w:rFonts w:cs="Arial"/>
                <w:szCs w:val="20"/>
              </w:rPr>
              <w:t>1,5</w:t>
            </w:r>
          </w:p>
        </w:tc>
        <w:tc>
          <w:tcPr>
            <w:tcW w:w="2265" w:type="dxa"/>
          </w:tcPr>
          <w:p w14:paraId="531E2177" w14:textId="77777777" w:rsidR="00105EE4" w:rsidRPr="008A2D6D" w:rsidRDefault="00105EE4" w:rsidP="00A839C4">
            <w:pPr>
              <w:spacing w:line="276" w:lineRule="auto"/>
              <w:rPr>
                <w:rFonts w:cs="Arial"/>
                <w:szCs w:val="20"/>
              </w:rPr>
            </w:pPr>
            <w:r w:rsidRPr="008A2D6D">
              <w:rPr>
                <w:rFonts w:cs="Arial"/>
                <w:szCs w:val="20"/>
              </w:rPr>
              <w:t>1,5 – 2,5</w:t>
            </w:r>
          </w:p>
        </w:tc>
        <w:tc>
          <w:tcPr>
            <w:tcW w:w="2265" w:type="dxa"/>
          </w:tcPr>
          <w:p w14:paraId="45F6C22C" w14:textId="77777777" w:rsidR="00105EE4" w:rsidRPr="008A2D6D" w:rsidRDefault="00105EE4" w:rsidP="00A839C4">
            <w:pPr>
              <w:spacing w:line="276" w:lineRule="auto"/>
              <w:rPr>
                <w:rFonts w:cs="Arial"/>
                <w:szCs w:val="20"/>
              </w:rPr>
            </w:pPr>
            <w:r w:rsidRPr="008A2D6D">
              <w:rPr>
                <w:rFonts w:cs="Arial"/>
                <w:szCs w:val="20"/>
              </w:rPr>
              <w:t>3,5</w:t>
            </w:r>
          </w:p>
        </w:tc>
      </w:tr>
      <w:tr w:rsidR="00105EE4" w:rsidRPr="008A2D6D" w14:paraId="7EFBE391" w14:textId="77777777" w:rsidTr="00A839C4">
        <w:trPr>
          <w:trHeight w:val="397"/>
        </w:trPr>
        <w:tc>
          <w:tcPr>
            <w:tcW w:w="2265" w:type="dxa"/>
          </w:tcPr>
          <w:p w14:paraId="301CF6C1" w14:textId="77777777" w:rsidR="00105EE4" w:rsidRPr="008A2D6D" w:rsidRDefault="00105EE4" w:rsidP="00A839C4">
            <w:pPr>
              <w:spacing w:line="276" w:lineRule="auto"/>
              <w:rPr>
                <w:rFonts w:cs="Arial"/>
                <w:szCs w:val="20"/>
              </w:rPr>
            </w:pPr>
            <w:r w:rsidRPr="008A2D6D">
              <w:rPr>
                <w:rFonts w:cs="Arial"/>
                <w:szCs w:val="20"/>
              </w:rPr>
              <w:lastRenderedPageBreak/>
              <w:t>Težka</w:t>
            </w:r>
          </w:p>
        </w:tc>
        <w:tc>
          <w:tcPr>
            <w:tcW w:w="2265" w:type="dxa"/>
          </w:tcPr>
          <w:p w14:paraId="623313C4" w14:textId="77777777" w:rsidR="00105EE4" w:rsidRPr="008A2D6D" w:rsidRDefault="00105EE4" w:rsidP="00A839C4">
            <w:pPr>
              <w:spacing w:line="276" w:lineRule="auto"/>
              <w:rPr>
                <w:rFonts w:cs="Arial"/>
                <w:szCs w:val="20"/>
              </w:rPr>
            </w:pPr>
            <w:r w:rsidRPr="008A2D6D">
              <w:rPr>
                <w:rFonts w:cs="Arial"/>
                <w:szCs w:val="20"/>
              </w:rPr>
              <w:t>2,5</w:t>
            </w:r>
          </w:p>
        </w:tc>
        <w:tc>
          <w:tcPr>
            <w:tcW w:w="2265" w:type="dxa"/>
          </w:tcPr>
          <w:p w14:paraId="5C8A353F" w14:textId="77777777" w:rsidR="00105EE4" w:rsidRPr="008A2D6D" w:rsidRDefault="00105EE4" w:rsidP="00A839C4">
            <w:pPr>
              <w:spacing w:line="276" w:lineRule="auto"/>
              <w:rPr>
                <w:rFonts w:cs="Arial"/>
                <w:szCs w:val="20"/>
              </w:rPr>
            </w:pPr>
            <w:r w:rsidRPr="008A2D6D">
              <w:rPr>
                <w:rFonts w:cs="Arial"/>
                <w:szCs w:val="20"/>
              </w:rPr>
              <w:t>2,5 – 4</w:t>
            </w:r>
          </w:p>
        </w:tc>
        <w:tc>
          <w:tcPr>
            <w:tcW w:w="2265" w:type="dxa"/>
          </w:tcPr>
          <w:p w14:paraId="3D299312" w14:textId="77777777" w:rsidR="00105EE4" w:rsidRPr="008A2D6D" w:rsidRDefault="00105EE4" w:rsidP="00A839C4">
            <w:pPr>
              <w:spacing w:line="276" w:lineRule="auto"/>
              <w:rPr>
                <w:rFonts w:cs="Arial"/>
                <w:szCs w:val="20"/>
              </w:rPr>
            </w:pPr>
            <w:r w:rsidRPr="008A2D6D">
              <w:rPr>
                <w:rFonts w:cs="Arial"/>
                <w:szCs w:val="20"/>
              </w:rPr>
              <w:t>nad 4</w:t>
            </w:r>
          </w:p>
        </w:tc>
      </w:tr>
    </w:tbl>
    <w:p w14:paraId="20561D33" w14:textId="77777777" w:rsidR="00105EE4" w:rsidRPr="008A2D6D" w:rsidRDefault="00105EE4" w:rsidP="00105EE4">
      <w:pPr>
        <w:spacing w:line="276" w:lineRule="auto"/>
        <w:rPr>
          <w:rFonts w:cs="Arial"/>
          <w:szCs w:val="20"/>
        </w:rPr>
      </w:pPr>
    </w:p>
    <w:p w14:paraId="144C8996" w14:textId="77777777" w:rsidR="00105EE4" w:rsidRPr="008A2D6D" w:rsidRDefault="00105EE4" w:rsidP="00105EE4">
      <w:pPr>
        <w:pStyle w:val="Napis"/>
        <w:keepNext/>
        <w:spacing w:line="276" w:lineRule="auto"/>
        <w:rPr>
          <w:rFonts w:cs="Arial"/>
          <w:b w:val="0"/>
          <w:i/>
          <w:szCs w:val="20"/>
        </w:rPr>
      </w:pPr>
      <w:bookmarkStart w:id="12" w:name="_Toc128656551"/>
      <w:r w:rsidRPr="008A2D6D">
        <w:rPr>
          <w:rFonts w:cs="Arial"/>
          <w:szCs w:val="20"/>
        </w:rPr>
        <w:t xml:space="preserve">Preglednica </w:t>
      </w:r>
      <w:r w:rsidRPr="008A2D6D">
        <w:rPr>
          <w:rFonts w:cs="Arial"/>
          <w:b w:val="0"/>
          <w:i/>
          <w:szCs w:val="20"/>
        </w:rPr>
        <w:fldChar w:fldCharType="begin"/>
      </w:r>
      <w:r w:rsidRPr="008A2D6D">
        <w:rPr>
          <w:rFonts w:cs="Arial"/>
          <w:szCs w:val="20"/>
        </w:rPr>
        <w:instrText xml:space="preserve"> SEQ Preglednica \* ARABIC </w:instrText>
      </w:r>
      <w:r w:rsidRPr="008A2D6D">
        <w:rPr>
          <w:rFonts w:cs="Arial"/>
          <w:b w:val="0"/>
          <w:i/>
          <w:szCs w:val="20"/>
        </w:rPr>
        <w:fldChar w:fldCharType="separate"/>
      </w:r>
      <w:r w:rsidRPr="008A2D6D">
        <w:rPr>
          <w:rFonts w:cs="Arial"/>
          <w:szCs w:val="20"/>
        </w:rPr>
        <w:t>2</w:t>
      </w:r>
      <w:r w:rsidRPr="008A2D6D">
        <w:rPr>
          <w:rFonts w:cs="Arial"/>
          <w:b w:val="0"/>
          <w:i/>
          <w:szCs w:val="20"/>
        </w:rPr>
        <w:fldChar w:fldCharType="end"/>
      </w:r>
      <w:r w:rsidRPr="008A2D6D">
        <w:rPr>
          <w:rFonts w:cs="Arial"/>
          <w:szCs w:val="20"/>
        </w:rPr>
        <w:t>: Največji dovoljeni letni vnos dušika (kg/ha) po sadnih vrstah</w:t>
      </w:r>
      <w:bookmarkEnd w:id="12"/>
    </w:p>
    <w:tbl>
      <w:tblPr>
        <w:tblW w:w="528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Look w:val="0000" w:firstRow="0" w:lastRow="0" w:firstColumn="0" w:lastColumn="0" w:noHBand="0" w:noVBand="0"/>
      </w:tblPr>
      <w:tblGrid>
        <w:gridCol w:w="1785"/>
        <w:gridCol w:w="3495"/>
      </w:tblGrid>
      <w:tr w:rsidR="00105EE4" w:rsidRPr="008A2D6D" w14:paraId="1A181380" w14:textId="77777777" w:rsidTr="00A839C4">
        <w:trPr>
          <w:trHeight w:val="20"/>
        </w:trPr>
        <w:tc>
          <w:tcPr>
            <w:tcW w:w="1785" w:type="dxa"/>
            <w:tcBorders>
              <w:top w:val="single" w:sz="4" w:space="0" w:color="00000A"/>
              <w:left w:val="single" w:sz="4" w:space="0" w:color="00000A"/>
              <w:bottom w:val="single" w:sz="4" w:space="0" w:color="00000A"/>
              <w:right w:val="single" w:sz="4" w:space="0" w:color="00000A"/>
            </w:tcBorders>
            <w:shd w:val="clear" w:color="auto" w:fill="DBDBDB" w:themeFill="accent3" w:themeFillTint="66"/>
            <w:tcMar>
              <w:left w:w="108" w:type="dxa"/>
            </w:tcMar>
            <w:vAlign w:val="center"/>
          </w:tcPr>
          <w:p w14:paraId="5746EEEC" w14:textId="77777777" w:rsidR="00105EE4" w:rsidRPr="008A2D6D" w:rsidRDefault="00105EE4" w:rsidP="00A839C4">
            <w:pPr>
              <w:spacing w:line="276" w:lineRule="auto"/>
              <w:rPr>
                <w:rFonts w:cs="Arial"/>
                <w:b/>
                <w:szCs w:val="20"/>
              </w:rPr>
            </w:pPr>
            <w:r w:rsidRPr="008A2D6D">
              <w:rPr>
                <w:rFonts w:cs="Arial"/>
                <w:b/>
                <w:szCs w:val="20"/>
              </w:rPr>
              <w:t>Sadna vrsta</w:t>
            </w:r>
          </w:p>
        </w:tc>
        <w:tc>
          <w:tcPr>
            <w:tcW w:w="3495" w:type="dxa"/>
            <w:tcBorders>
              <w:top w:val="single" w:sz="4" w:space="0" w:color="00000A"/>
              <w:left w:val="single" w:sz="4" w:space="0" w:color="00000A"/>
              <w:bottom w:val="single" w:sz="4" w:space="0" w:color="00000A"/>
              <w:right w:val="single" w:sz="4" w:space="0" w:color="00000A"/>
            </w:tcBorders>
            <w:shd w:val="clear" w:color="auto" w:fill="DBDBDB" w:themeFill="accent3" w:themeFillTint="66"/>
            <w:tcMar>
              <w:left w:w="108" w:type="dxa"/>
            </w:tcMar>
            <w:vAlign w:val="center"/>
          </w:tcPr>
          <w:p w14:paraId="5748ACC0" w14:textId="77777777" w:rsidR="00105EE4" w:rsidRPr="008A2D6D" w:rsidRDefault="00105EE4" w:rsidP="00A839C4">
            <w:pPr>
              <w:spacing w:line="276" w:lineRule="auto"/>
              <w:rPr>
                <w:rFonts w:cs="Arial"/>
                <w:b/>
                <w:szCs w:val="20"/>
              </w:rPr>
            </w:pPr>
            <w:r w:rsidRPr="008A2D6D">
              <w:rPr>
                <w:rFonts w:cs="Arial"/>
                <w:b/>
                <w:szCs w:val="20"/>
              </w:rPr>
              <w:t>N (kg/ha)</w:t>
            </w:r>
          </w:p>
        </w:tc>
      </w:tr>
      <w:tr w:rsidR="00105EE4" w:rsidRPr="008A2D6D" w14:paraId="1B76E7A7" w14:textId="77777777" w:rsidTr="00A839C4">
        <w:trPr>
          <w:trHeight w:val="20"/>
        </w:trPr>
        <w:tc>
          <w:tcPr>
            <w:tcW w:w="178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28B0CF7F" w14:textId="77777777" w:rsidR="00105EE4" w:rsidRPr="008A2D6D" w:rsidRDefault="00105EE4" w:rsidP="00A839C4">
            <w:pPr>
              <w:spacing w:line="276" w:lineRule="auto"/>
              <w:rPr>
                <w:rFonts w:cs="Arial"/>
                <w:szCs w:val="20"/>
              </w:rPr>
            </w:pPr>
            <w:r w:rsidRPr="008A2D6D">
              <w:rPr>
                <w:rFonts w:cs="Arial"/>
                <w:szCs w:val="20"/>
              </w:rPr>
              <w:t>breskev</w:t>
            </w:r>
          </w:p>
        </w:tc>
        <w:tc>
          <w:tcPr>
            <w:tcW w:w="349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2215053E" w14:textId="77777777" w:rsidR="00105EE4" w:rsidRPr="008A2D6D" w:rsidRDefault="00105EE4" w:rsidP="00A839C4">
            <w:pPr>
              <w:spacing w:line="276" w:lineRule="auto"/>
              <w:rPr>
                <w:rFonts w:cs="Arial"/>
                <w:szCs w:val="20"/>
              </w:rPr>
            </w:pPr>
            <w:r w:rsidRPr="008A2D6D">
              <w:rPr>
                <w:rFonts w:cs="Arial"/>
                <w:szCs w:val="20"/>
              </w:rPr>
              <w:t>105</w:t>
            </w:r>
          </w:p>
        </w:tc>
      </w:tr>
      <w:tr w:rsidR="00105EE4" w:rsidRPr="008A2D6D" w14:paraId="0B4A5950" w14:textId="77777777" w:rsidTr="00A839C4">
        <w:trPr>
          <w:trHeight w:val="20"/>
        </w:trPr>
        <w:tc>
          <w:tcPr>
            <w:tcW w:w="178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3BA1BA20" w14:textId="77777777" w:rsidR="00105EE4" w:rsidRPr="008A2D6D" w:rsidRDefault="00105EE4" w:rsidP="00A839C4">
            <w:pPr>
              <w:spacing w:line="276" w:lineRule="auto"/>
              <w:rPr>
                <w:rFonts w:cs="Arial"/>
                <w:szCs w:val="20"/>
              </w:rPr>
            </w:pPr>
            <w:r w:rsidRPr="008A2D6D">
              <w:rPr>
                <w:rFonts w:cs="Arial"/>
                <w:szCs w:val="20"/>
              </w:rPr>
              <w:t>marelica</w:t>
            </w:r>
          </w:p>
        </w:tc>
        <w:tc>
          <w:tcPr>
            <w:tcW w:w="349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466E29E7" w14:textId="77777777" w:rsidR="00105EE4" w:rsidRPr="008A2D6D" w:rsidRDefault="00105EE4" w:rsidP="00A839C4">
            <w:pPr>
              <w:spacing w:line="276" w:lineRule="auto"/>
              <w:rPr>
                <w:rFonts w:cs="Arial"/>
                <w:szCs w:val="20"/>
              </w:rPr>
            </w:pPr>
            <w:r w:rsidRPr="008A2D6D">
              <w:rPr>
                <w:rFonts w:cs="Arial"/>
                <w:szCs w:val="20"/>
              </w:rPr>
              <w:t>105</w:t>
            </w:r>
          </w:p>
        </w:tc>
      </w:tr>
      <w:tr w:rsidR="00105EE4" w:rsidRPr="008A2D6D" w14:paraId="1B483211" w14:textId="77777777" w:rsidTr="00A839C4">
        <w:trPr>
          <w:trHeight w:val="20"/>
        </w:trPr>
        <w:tc>
          <w:tcPr>
            <w:tcW w:w="178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3E511619" w14:textId="77777777" w:rsidR="00105EE4" w:rsidRPr="008A2D6D" w:rsidRDefault="00105EE4" w:rsidP="00A839C4">
            <w:pPr>
              <w:spacing w:line="276" w:lineRule="auto"/>
              <w:rPr>
                <w:rFonts w:cs="Arial"/>
                <w:szCs w:val="20"/>
              </w:rPr>
            </w:pPr>
            <w:r w:rsidRPr="008A2D6D">
              <w:rPr>
                <w:rFonts w:cs="Arial"/>
                <w:szCs w:val="20"/>
              </w:rPr>
              <w:t>češnja</w:t>
            </w:r>
          </w:p>
        </w:tc>
        <w:tc>
          <w:tcPr>
            <w:tcW w:w="349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47C99439" w14:textId="77777777" w:rsidR="00105EE4" w:rsidRPr="008A2D6D" w:rsidRDefault="00105EE4" w:rsidP="00A839C4">
            <w:pPr>
              <w:spacing w:line="276" w:lineRule="auto"/>
              <w:rPr>
                <w:rFonts w:cs="Arial"/>
                <w:szCs w:val="20"/>
              </w:rPr>
            </w:pPr>
            <w:r w:rsidRPr="008A2D6D">
              <w:rPr>
                <w:rFonts w:cs="Arial"/>
                <w:szCs w:val="20"/>
              </w:rPr>
              <w:t>105</w:t>
            </w:r>
          </w:p>
        </w:tc>
      </w:tr>
      <w:tr w:rsidR="00105EE4" w:rsidRPr="008A2D6D" w14:paraId="5C833016" w14:textId="77777777" w:rsidTr="00A839C4">
        <w:trPr>
          <w:trHeight w:val="20"/>
        </w:trPr>
        <w:tc>
          <w:tcPr>
            <w:tcW w:w="178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3BB5641B" w14:textId="77777777" w:rsidR="00105EE4" w:rsidRPr="008A2D6D" w:rsidRDefault="00105EE4" w:rsidP="00A839C4">
            <w:pPr>
              <w:spacing w:line="276" w:lineRule="auto"/>
              <w:rPr>
                <w:rFonts w:cs="Arial"/>
                <w:szCs w:val="20"/>
              </w:rPr>
            </w:pPr>
            <w:r w:rsidRPr="008A2D6D">
              <w:rPr>
                <w:rFonts w:cs="Arial"/>
                <w:szCs w:val="20"/>
              </w:rPr>
              <w:t>češplja</w:t>
            </w:r>
          </w:p>
        </w:tc>
        <w:tc>
          <w:tcPr>
            <w:tcW w:w="349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38CE46E9" w14:textId="77777777" w:rsidR="00105EE4" w:rsidRPr="008A2D6D" w:rsidRDefault="00105EE4" w:rsidP="00A839C4">
            <w:pPr>
              <w:spacing w:line="276" w:lineRule="auto"/>
              <w:rPr>
                <w:rFonts w:cs="Arial"/>
                <w:szCs w:val="20"/>
              </w:rPr>
            </w:pPr>
            <w:r w:rsidRPr="008A2D6D">
              <w:rPr>
                <w:rFonts w:cs="Arial"/>
                <w:szCs w:val="20"/>
              </w:rPr>
              <w:t>105</w:t>
            </w:r>
          </w:p>
        </w:tc>
      </w:tr>
      <w:tr w:rsidR="00105EE4" w:rsidRPr="008A2D6D" w14:paraId="26D81189" w14:textId="77777777" w:rsidTr="00A839C4">
        <w:trPr>
          <w:trHeight w:val="20"/>
        </w:trPr>
        <w:tc>
          <w:tcPr>
            <w:tcW w:w="178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2FD894DC" w14:textId="77777777" w:rsidR="00105EE4" w:rsidRPr="008A2D6D" w:rsidRDefault="00105EE4" w:rsidP="00A839C4">
            <w:pPr>
              <w:spacing w:line="276" w:lineRule="auto"/>
              <w:rPr>
                <w:rFonts w:cs="Arial"/>
                <w:szCs w:val="20"/>
              </w:rPr>
            </w:pPr>
            <w:r w:rsidRPr="008A2D6D">
              <w:rPr>
                <w:rFonts w:cs="Arial"/>
                <w:szCs w:val="20"/>
              </w:rPr>
              <w:t>oljka</w:t>
            </w:r>
          </w:p>
        </w:tc>
        <w:tc>
          <w:tcPr>
            <w:tcW w:w="349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22D37FBC" w14:textId="77777777" w:rsidR="00105EE4" w:rsidRPr="008A2D6D" w:rsidRDefault="00105EE4" w:rsidP="00A839C4">
            <w:pPr>
              <w:spacing w:line="276" w:lineRule="auto"/>
              <w:rPr>
                <w:rFonts w:cs="Arial"/>
                <w:szCs w:val="20"/>
              </w:rPr>
            </w:pPr>
            <w:r w:rsidRPr="008A2D6D">
              <w:rPr>
                <w:rFonts w:cs="Arial"/>
                <w:szCs w:val="20"/>
              </w:rPr>
              <w:t>105</w:t>
            </w:r>
          </w:p>
        </w:tc>
      </w:tr>
      <w:tr w:rsidR="00105EE4" w:rsidRPr="008A2D6D" w14:paraId="757BB169" w14:textId="77777777" w:rsidTr="00A839C4">
        <w:trPr>
          <w:trHeight w:val="20"/>
        </w:trPr>
        <w:tc>
          <w:tcPr>
            <w:tcW w:w="178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4A257E20" w14:textId="77777777" w:rsidR="00105EE4" w:rsidRPr="008A2D6D" w:rsidRDefault="00105EE4" w:rsidP="00A839C4">
            <w:pPr>
              <w:spacing w:line="276" w:lineRule="auto"/>
              <w:rPr>
                <w:rFonts w:cs="Arial"/>
                <w:szCs w:val="20"/>
              </w:rPr>
            </w:pPr>
            <w:r w:rsidRPr="008A2D6D">
              <w:rPr>
                <w:rFonts w:cs="Arial"/>
                <w:szCs w:val="20"/>
              </w:rPr>
              <w:t>kaki</w:t>
            </w:r>
          </w:p>
        </w:tc>
        <w:tc>
          <w:tcPr>
            <w:tcW w:w="349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1B6464CC" w14:textId="77777777" w:rsidR="00105EE4" w:rsidRPr="008A2D6D" w:rsidRDefault="00105EE4" w:rsidP="00A839C4">
            <w:pPr>
              <w:spacing w:line="276" w:lineRule="auto"/>
              <w:rPr>
                <w:rFonts w:cs="Arial"/>
                <w:szCs w:val="20"/>
              </w:rPr>
            </w:pPr>
            <w:r w:rsidRPr="008A2D6D">
              <w:rPr>
                <w:rFonts w:cs="Arial"/>
                <w:szCs w:val="20"/>
              </w:rPr>
              <w:t>90</w:t>
            </w:r>
          </w:p>
        </w:tc>
      </w:tr>
      <w:tr w:rsidR="00105EE4" w:rsidRPr="008A2D6D" w14:paraId="69020C02" w14:textId="77777777" w:rsidTr="00A839C4">
        <w:trPr>
          <w:trHeight w:val="20"/>
        </w:trPr>
        <w:tc>
          <w:tcPr>
            <w:tcW w:w="178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2551F80A" w14:textId="77777777" w:rsidR="00105EE4" w:rsidRPr="008A2D6D" w:rsidRDefault="00105EE4" w:rsidP="00A839C4">
            <w:pPr>
              <w:spacing w:line="276" w:lineRule="auto"/>
              <w:rPr>
                <w:rFonts w:cs="Arial"/>
                <w:szCs w:val="20"/>
              </w:rPr>
            </w:pPr>
            <w:r w:rsidRPr="008A2D6D">
              <w:rPr>
                <w:rFonts w:cs="Arial"/>
                <w:szCs w:val="20"/>
              </w:rPr>
              <w:t>jablana, hruška*</w:t>
            </w:r>
          </w:p>
        </w:tc>
        <w:tc>
          <w:tcPr>
            <w:tcW w:w="349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54A56AE1" w14:textId="77777777" w:rsidR="00105EE4" w:rsidRPr="008A2D6D" w:rsidRDefault="00105EE4" w:rsidP="00A839C4">
            <w:pPr>
              <w:spacing w:line="276" w:lineRule="auto"/>
              <w:rPr>
                <w:rFonts w:cs="Arial"/>
                <w:szCs w:val="20"/>
              </w:rPr>
            </w:pPr>
            <w:r w:rsidRPr="008A2D6D">
              <w:rPr>
                <w:rFonts w:cs="Arial"/>
                <w:szCs w:val="20"/>
              </w:rPr>
              <w:t xml:space="preserve">60 </w:t>
            </w:r>
            <w:r w:rsidRPr="008A2D6D">
              <w:rPr>
                <w:rFonts w:cs="Arial"/>
                <w:szCs w:val="20"/>
              </w:rPr>
              <w:br/>
              <w:t xml:space="preserve">(pri sortah 'Zlati </w:t>
            </w:r>
            <w:proofErr w:type="spellStart"/>
            <w:r w:rsidRPr="008A2D6D">
              <w:rPr>
                <w:rFonts w:cs="Arial"/>
                <w:szCs w:val="20"/>
              </w:rPr>
              <w:t>delišes</w:t>
            </w:r>
            <w:proofErr w:type="spellEnd"/>
            <w:r w:rsidRPr="008A2D6D">
              <w:rPr>
                <w:rFonts w:cs="Arial"/>
                <w:szCs w:val="20"/>
              </w:rPr>
              <w:t>' in 'Gala' 90)</w:t>
            </w:r>
          </w:p>
        </w:tc>
      </w:tr>
      <w:tr w:rsidR="00105EE4" w:rsidRPr="008A2D6D" w14:paraId="48639903" w14:textId="77777777" w:rsidTr="00A839C4">
        <w:trPr>
          <w:trHeight w:val="20"/>
        </w:trPr>
        <w:tc>
          <w:tcPr>
            <w:tcW w:w="178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0E939381" w14:textId="77777777" w:rsidR="00105EE4" w:rsidRPr="008A2D6D" w:rsidRDefault="00105EE4" w:rsidP="00A839C4">
            <w:pPr>
              <w:spacing w:line="276" w:lineRule="auto"/>
              <w:rPr>
                <w:rFonts w:cs="Arial"/>
                <w:szCs w:val="20"/>
              </w:rPr>
            </w:pPr>
            <w:r w:rsidRPr="008A2D6D">
              <w:rPr>
                <w:rFonts w:cs="Arial"/>
                <w:szCs w:val="20"/>
              </w:rPr>
              <w:t>aktinidija</w:t>
            </w:r>
          </w:p>
        </w:tc>
        <w:tc>
          <w:tcPr>
            <w:tcW w:w="349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4E8E691F" w14:textId="77777777" w:rsidR="00105EE4" w:rsidRPr="008A2D6D" w:rsidRDefault="00105EE4" w:rsidP="00A839C4">
            <w:pPr>
              <w:spacing w:line="276" w:lineRule="auto"/>
              <w:rPr>
                <w:rFonts w:cs="Arial"/>
                <w:szCs w:val="20"/>
              </w:rPr>
            </w:pPr>
            <w:r w:rsidRPr="008A2D6D">
              <w:rPr>
                <w:rFonts w:cs="Arial"/>
                <w:szCs w:val="20"/>
              </w:rPr>
              <w:t>105</w:t>
            </w:r>
          </w:p>
        </w:tc>
      </w:tr>
      <w:tr w:rsidR="00105EE4" w:rsidRPr="008A2D6D" w14:paraId="29A3621A" w14:textId="77777777" w:rsidTr="00A839C4">
        <w:trPr>
          <w:trHeight w:val="20"/>
        </w:trPr>
        <w:tc>
          <w:tcPr>
            <w:tcW w:w="178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2FF1DE42" w14:textId="77777777" w:rsidR="00105EE4" w:rsidRPr="008A2D6D" w:rsidRDefault="00105EE4" w:rsidP="00A839C4">
            <w:pPr>
              <w:spacing w:line="276" w:lineRule="auto"/>
              <w:rPr>
                <w:rFonts w:cs="Arial"/>
                <w:szCs w:val="20"/>
              </w:rPr>
            </w:pPr>
            <w:r w:rsidRPr="008A2D6D">
              <w:rPr>
                <w:rFonts w:cs="Arial"/>
                <w:szCs w:val="20"/>
              </w:rPr>
              <w:t>oreh</w:t>
            </w:r>
          </w:p>
        </w:tc>
        <w:tc>
          <w:tcPr>
            <w:tcW w:w="349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6CE85F78" w14:textId="77777777" w:rsidR="00105EE4" w:rsidRPr="008A2D6D" w:rsidRDefault="00105EE4" w:rsidP="00A839C4">
            <w:pPr>
              <w:spacing w:line="276" w:lineRule="auto"/>
              <w:rPr>
                <w:rFonts w:cs="Arial"/>
                <w:szCs w:val="20"/>
              </w:rPr>
            </w:pPr>
            <w:r w:rsidRPr="008A2D6D">
              <w:rPr>
                <w:rFonts w:cs="Arial"/>
                <w:szCs w:val="20"/>
              </w:rPr>
              <w:t>105</w:t>
            </w:r>
          </w:p>
        </w:tc>
      </w:tr>
      <w:tr w:rsidR="00105EE4" w:rsidRPr="008A2D6D" w14:paraId="04661814" w14:textId="77777777" w:rsidTr="00A839C4">
        <w:trPr>
          <w:trHeight w:val="20"/>
        </w:trPr>
        <w:tc>
          <w:tcPr>
            <w:tcW w:w="178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7BF73B4F" w14:textId="77777777" w:rsidR="00105EE4" w:rsidRPr="008A2D6D" w:rsidRDefault="00105EE4" w:rsidP="00A839C4">
            <w:pPr>
              <w:spacing w:line="276" w:lineRule="auto"/>
              <w:rPr>
                <w:rFonts w:cs="Arial"/>
                <w:szCs w:val="20"/>
              </w:rPr>
            </w:pPr>
            <w:r w:rsidRPr="008A2D6D">
              <w:rPr>
                <w:rFonts w:cs="Arial"/>
                <w:szCs w:val="20"/>
              </w:rPr>
              <w:t>leska</w:t>
            </w:r>
          </w:p>
        </w:tc>
        <w:tc>
          <w:tcPr>
            <w:tcW w:w="349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56AB4AEC" w14:textId="77777777" w:rsidR="00105EE4" w:rsidRPr="008A2D6D" w:rsidRDefault="00105EE4" w:rsidP="00A839C4">
            <w:pPr>
              <w:spacing w:line="276" w:lineRule="auto"/>
              <w:rPr>
                <w:rFonts w:cs="Arial"/>
                <w:szCs w:val="20"/>
              </w:rPr>
            </w:pPr>
            <w:r w:rsidRPr="008A2D6D">
              <w:rPr>
                <w:rFonts w:cs="Arial"/>
                <w:szCs w:val="20"/>
              </w:rPr>
              <w:t>90</w:t>
            </w:r>
          </w:p>
        </w:tc>
      </w:tr>
      <w:tr w:rsidR="00105EE4" w:rsidRPr="008A2D6D" w14:paraId="66594F6A" w14:textId="77777777" w:rsidTr="00A839C4">
        <w:trPr>
          <w:trHeight w:val="20"/>
        </w:trPr>
        <w:tc>
          <w:tcPr>
            <w:tcW w:w="178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5BB670A9" w14:textId="77777777" w:rsidR="00105EE4" w:rsidRPr="008A2D6D" w:rsidRDefault="00105EE4" w:rsidP="00A839C4">
            <w:pPr>
              <w:spacing w:line="276" w:lineRule="auto"/>
              <w:rPr>
                <w:rFonts w:cs="Arial"/>
                <w:szCs w:val="20"/>
              </w:rPr>
            </w:pPr>
            <w:r w:rsidRPr="008A2D6D">
              <w:rPr>
                <w:rFonts w:cs="Arial"/>
                <w:szCs w:val="20"/>
              </w:rPr>
              <w:t>kostanj</w:t>
            </w:r>
          </w:p>
        </w:tc>
        <w:tc>
          <w:tcPr>
            <w:tcW w:w="349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010CE27C" w14:textId="77777777" w:rsidR="00105EE4" w:rsidRPr="008A2D6D" w:rsidRDefault="00105EE4" w:rsidP="00A839C4">
            <w:pPr>
              <w:spacing w:line="276" w:lineRule="auto"/>
              <w:rPr>
                <w:rFonts w:cs="Arial"/>
                <w:szCs w:val="20"/>
              </w:rPr>
            </w:pPr>
            <w:r w:rsidRPr="008A2D6D">
              <w:rPr>
                <w:rFonts w:cs="Arial"/>
                <w:szCs w:val="20"/>
              </w:rPr>
              <w:t>105</w:t>
            </w:r>
          </w:p>
        </w:tc>
      </w:tr>
      <w:tr w:rsidR="00105EE4" w:rsidRPr="008A2D6D" w14:paraId="600AC0B9" w14:textId="77777777" w:rsidTr="00A839C4">
        <w:trPr>
          <w:trHeight w:val="20"/>
        </w:trPr>
        <w:tc>
          <w:tcPr>
            <w:tcW w:w="178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0B488156" w14:textId="77777777" w:rsidR="00105EE4" w:rsidRPr="008A2D6D" w:rsidRDefault="00105EE4" w:rsidP="00A839C4">
            <w:pPr>
              <w:spacing w:line="276" w:lineRule="auto"/>
              <w:rPr>
                <w:rFonts w:cs="Arial"/>
                <w:szCs w:val="20"/>
              </w:rPr>
            </w:pPr>
            <w:r w:rsidRPr="008A2D6D">
              <w:rPr>
                <w:rFonts w:cs="Arial"/>
                <w:szCs w:val="20"/>
              </w:rPr>
              <w:t>jagodičje</w:t>
            </w:r>
          </w:p>
        </w:tc>
        <w:tc>
          <w:tcPr>
            <w:tcW w:w="349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7796676D" w14:textId="77777777" w:rsidR="00105EE4" w:rsidRPr="008A2D6D" w:rsidRDefault="00105EE4" w:rsidP="00A839C4">
            <w:pPr>
              <w:spacing w:line="276" w:lineRule="auto"/>
              <w:rPr>
                <w:rFonts w:cs="Arial"/>
                <w:szCs w:val="20"/>
              </w:rPr>
            </w:pPr>
            <w:r w:rsidRPr="008A2D6D">
              <w:rPr>
                <w:rFonts w:cs="Arial"/>
                <w:szCs w:val="20"/>
              </w:rPr>
              <w:t>55</w:t>
            </w:r>
          </w:p>
        </w:tc>
      </w:tr>
    </w:tbl>
    <w:p w14:paraId="39A1347F" w14:textId="77777777" w:rsidR="00AF6237" w:rsidRPr="008A2D6D" w:rsidRDefault="00AF6237" w:rsidP="002F02CF">
      <w:pPr>
        <w:spacing w:line="276" w:lineRule="auto"/>
        <w:ind w:left="360"/>
        <w:rPr>
          <w:rFonts w:cs="Arial"/>
          <w:szCs w:val="20"/>
        </w:rPr>
      </w:pPr>
    </w:p>
    <w:p w14:paraId="14C5FA1A" w14:textId="3F86B4A5" w:rsidR="00105EE4" w:rsidRPr="008A2D6D" w:rsidRDefault="00105EE4" w:rsidP="000A0038">
      <w:pPr>
        <w:pStyle w:val="Odstavekseznama"/>
        <w:numPr>
          <w:ilvl w:val="0"/>
          <w:numId w:val="48"/>
        </w:numPr>
        <w:spacing w:line="276" w:lineRule="auto"/>
        <w:jc w:val="both"/>
      </w:pPr>
      <w:r w:rsidRPr="008A2D6D">
        <w:rPr>
          <w:rFonts w:cs="Arial"/>
          <w:szCs w:val="20"/>
        </w:rPr>
        <w:t xml:space="preserve">pri jablani in hruški </w:t>
      </w:r>
      <w:r w:rsidR="00AF6237" w:rsidRPr="008A2D6D">
        <w:rPr>
          <w:rFonts w:cs="Arial"/>
          <w:szCs w:val="20"/>
        </w:rPr>
        <w:t xml:space="preserve">se </w:t>
      </w:r>
      <w:r w:rsidRPr="008A2D6D">
        <w:rPr>
          <w:rFonts w:cs="Arial"/>
          <w:szCs w:val="20"/>
        </w:rPr>
        <w:t xml:space="preserve">največje dovoljene količine iz preglednice 2 </w:t>
      </w:r>
      <w:r w:rsidR="000041D6" w:rsidRPr="008A2D6D">
        <w:rPr>
          <w:rFonts w:cs="Arial"/>
          <w:szCs w:val="20"/>
        </w:rPr>
        <w:t xml:space="preserve">lahko </w:t>
      </w:r>
      <w:r w:rsidRPr="008A2D6D">
        <w:rPr>
          <w:rFonts w:cs="Arial"/>
          <w:szCs w:val="20"/>
        </w:rPr>
        <w:t>poveča</w:t>
      </w:r>
      <w:r w:rsidR="004F7A7F" w:rsidRPr="008A2D6D">
        <w:rPr>
          <w:rFonts w:cs="Arial"/>
          <w:szCs w:val="20"/>
        </w:rPr>
        <w:t>jo</w:t>
      </w:r>
      <w:r w:rsidRPr="008A2D6D">
        <w:rPr>
          <w:rFonts w:cs="Arial"/>
          <w:szCs w:val="20"/>
        </w:rPr>
        <w:t xml:space="preserve"> na največ 105 kg/ha, vendar le ob izpolnjevanju enega od treh pogojev</w:t>
      </w:r>
      <w:r w:rsidR="00AF6237" w:rsidRPr="008A2D6D">
        <w:rPr>
          <w:rFonts w:cs="Arial"/>
          <w:szCs w:val="20"/>
        </w:rPr>
        <w:t xml:space="preserve">, </w:t>
      </w:r>
      <w:r w:rsidRPr="008A2D6D">
        <w:t xml:space="preserve">če je iz rezultatov predhodno opravljene </w:t>
      </w:r>
      <w:proofErr w:type="spellStart"/>
      <w:r w:rsidRPr="008A2D6D">
        <w:t>N</w:t>
      </w:r>
      <w:r w:rsidRPr="008A2D6D">
        <w:rPr>
          <w:vertAlign w:val="subscript"/>
        </w:rPr>
        <w:t>min</w:t>
      </w:r>
      <w:proofErr w:type="spellEnd"/>
      <w:r w:rsidRPr="008A2D6D">
        <w:rPr>
          <w:vertAlign w:val="subscript"/>
        </w:rPr>
        <w:t xml:space="preserve"> </w:t>
      </w:r>
      <w:r w:rsidRPr="008A2D6D">
        <w:t>analize</w:t>
      </w:r>
      <w:r w:rsidRPr="008A2D6D">
        <w:rPr>
          <w:vertAlign w:val="subscript"/>
        </w:rPr>
        <w:t xml:space="preserve"> </w:t>
      </w:r>
      <w:r w:rsidRPr="008A2D6D">
        <w:t>razvidno pomanjkanje (preglednica 3)</w:t>
      </w:r>
      <w:r w:rsidR="000041D6" w:rsidRPr="008A2D6D">
        <w:t xml:space="preserve"> ali </w:t>
      </w:r>
      <w:r w:rsidRPr="008A2D6D">
        <w:t>če je dolžina enoletnega prirastka iz terminalnih brstov manjša od 30 cm</w:t>
      </w:r>
      <w:r w:rsidR="000041D6" w:rsidRPr="008A2D6D">
        <w:t xml:space="preserve"> ali </w:t>
      </w:r>
      <w:r w:rsidRPr="008A2D6D">
        <w:t xml:space="preserve">če </w:t>
      </w:r>
      <w:r w:rsidR="000041D6" w:rsidRPr="008A2D6D">
        <w:t xml:space="preserve">je </w:t>
      </w:r>
      <w:r w:rsidRPr="008A2D6D">
        <w:t>vsebnost organske snovi v tleh nižja od 4 %</w:t>
      </w:r>
      <w:r w:rsidR="004F7A7F" w:rsidRPr="008A2D6D">
        <w:t>;</w:t>
      </w:r>
    </w:p>
    <w:p w14:paraId="0A186AA0" w14:textId="77777777" w:rsidR="00105EE4" w:rsidRPr="008A2D6D" w:rsidRDefault="00105EE4" w:rsidP="00105EE4">
      <w:pPr>
        <w:pStyle w:val="Napis"/>
        <w:keepNext/>
        <w:rPr>
          <w:rFonts w:cs="Arial"/>
          <w:b w:val="0"/>
          <w:szCs w:val="20"/>
        </w:rPr>
      </w:pPr>
      <w:bookmarkStart w:id="13" w:name="_Toc128656552"/>
      <w:r w:rsidRPr="008A2D6D">
        <w:rPr>
          <w:rFonts w:cs="Arial"/>
          <w:szCs w:val="20"/>
        </w:rPr>
        <w:t xml:space="preserve">Preglednica </w:t>
      </w:r>
      <w:r w:rsidRPr="008A2D6D">
        <w:rPr>
          <w:rFonts w:cs="Arial"/>
          <w:b w:val="0"/>
          <w:i/>
          <w:szCs w:val="20"/>
        </w:rPr>
        <w:fldChar w:fldCharType="begin"/>
      </w:r>
      <w:r w:rsidRPr="008A2D6D">
        <w:rPr>
          <w:rFonts w:cs="Arial"/>
          <w:szCs w:val="20"/>
        </w:rPr>
        <w:instrText xml:space="preserve"> SEQ Preglednica \* ARABIC </w:instrText>
      </w:r>
      <w:r w:rsidRPr="008A2D6D">
        <w:rPr>
          <w:rFonts w:cs="Arial"/>
          <w:b w:val="0"/>
          <w:i/>
          <w:szCs w:val="20"/>
        </w:rPr>
        <w:fldChar w:fldCharType="separate"/>
      </w:r>
      <w:r w:rsidRPr="008A2D6D">
        <w:rPr>
          <w:rFonts w:cs="Arial"/>
          <w:szCs w:val="20"/>
        </w:rPr>
        <w:t>3</w:t>
      </w:r>
      <w:r w:rsidRPr="008A2D6D">
        <w:rPr>
          <w:rFonts w:cs="Arial"/>
          <w:b w:val="0"/>
          <w:i/>
          <w:szCs w:val="20"/>
        </w:rPr>
        <w:fldChar w:fldCharType="end"/>
      </w:r>
      <w:r w:rsidRPr="008A2D6D">
        <w:rPr>
          <w:rFonts w:cs="Arial"/>
          <w:szCs w:val="20"/>
        </w:rPr>
        <w:t xml:space="preserve">: Gnojenje z dušikom glede na vrednosti </w:t>
      </w:r>
      <w:proofErr w:type="spellStart"/>
      <w:r w:rsidRPr="008A2D6D">
        <w:rPr>
          <w:rFonts w:cs="Arial"/>
          <w:szCs w:val="20"/>
        </w:rPr>
        <w:t>N</w:t>
      </w:r>
      <w:r w:rsidRPr="008A2D6D">
        <w:rPr>
          <w:rFonts w:cs="Arial"/>
          <w:szCs w:val="20"/>
          <w:vertAlign w:val="subscript"/>
        </w:rPr>
        <w:t>min</w:t>
      </w:r>
      <w:proofErr w:type="spellEnd"/>
      <w:r w:rsidRPr="008A2D6D">
        <w:rPr>
          <w:rFonts w:cs="Arial"/>
          <w:szCs w:val="20"/>
        </w:rPr>
        <w:t xml:space="preserve"> metode</w:t>
      </w:r>
      <w:bookmarkEnd w:id="13"/>
    </w:p>
    <w:tbl>
      <w:tblPr>
        <w:tblW w:w="7740" w:type="dxa"/>
        <w:tblCellSpacing w:w="0" w:type="dxa"/>
        <w:tblCellMar>
          <w:left w:w="0" w:type="dxa"/>
          <w:right w:w="0" w:type="dxa"/>
        </w:tblCellMar>
        <w:tblLook w:val="0000" w:firstRow="0" w:lastRow="0" w:firstColumn="0" w:lastColumn="0" w:noHBand="0" w:noVBand="0"/>
        <w:tblCaption w:val="Gnojenje."/>
        <w:tblDescription w:val="Gnojenje z dušikom glede na vrednosti Nmin metode."/>
      </w:tblPr>
      <w:tblGrid>
        <w:gridCol w:w="2580"/>
        <w:gridCol w:w="2580"/>
        <w:gridCol w:w="2580"/>
      </w:tblGrid>
      <w:tr w:rsidR="00105EE4" w:rsidRPr="008A2D6D" w14:paraId="1B4B35DE" w14:textId="77777777" w:rsidTr="00A839C4">
        <w:trPr>
          <w:trHeight w:val="765"/>
          <w:tblCellSpacing w:w="0" w:type="dxa"/>
        </w:trPr>
        <w:tc>
          <w:tcPr>
            <w:tcW w:w="2580" w:type="dxa"/>
            <w:tcBorders>
              <w:top w:val="single" w:sz="6" w:space="0" w:color="000000"/>
              <w:left w:val="single" w:sz="6" w:space="0" w:color="000000"/>
              <w:bottom w:val="single" w:sz="6" w:space="0" w:color="000000"/>
              <w:right w:val="single" w:sz="6" w:space="0" w:color="000000"/>
            </w:tcBorders>
            <w:shd w:val="clear" w:color="auto" w:fill="D0CECE" w:themeFill="background2" w:themeFillShade="E6"/>
            <w:vAlign w:val="center"/>
          </w:tcPr>
          <w:p w14:paraId="65BF31EC" w14:textId="77777777" w:rsidR="00105EE4" w:rsidRPr="008A2D6D" w:rsidRDefault="00105EE4" w:rsidP="00A839C4">
            <w:pPr>
              <w:spacing w:line="276" w:lineRule="auto"/>
              <w:rPr>
                <w:rFonts w:cs="Arial"/>
                <w:b/>
                <w:bCs/>
                <w:szCs w:val="20"/>
              </w:rPr>
            </w:pPr>
            <w:r w:rsidRPr="008A2D6D">
              <w:rPr>
                <w:rFonts w:cs="Arial"/>
                <w:b/>
                <w:bCs/>
                <w:szCs w:val="20"/>
              </w:rPr>
              <w:t>N-min vrednost</w:t>
            </w:r>
          </w:p>
          <w:p w14:paraId="72EB149B" w14:textId="77777777" w:rsidR="00105EE4" w:rsidRPr="008A2D6D" w:rsidRDefault="00105EE4" w:rsidP="00A839C4">
            <w:pPr>
              <w:spacing w:line="276" w:lineRule="auto"/>
              <w:rPr>
                <w:rFonts w:cs="Arial"/>
                <w:b/>
                <w:bCs/>
                <w:szCs w:val="20"/>
              </w:rPr>
            </w:pPr>
            <w:r w:rsidRPr="008A2D6D">
              <w:rPr>
                <w:rFonts w:cs="Arial"/>
                <w:b/>
                <w:bCs/>
                <w:szCs w:val="20"/>
              </w:rPr>
              <w:t>kg/ha</w:t>
            </w:r>
          </w:p>
        </w:tc>
        <w:tc>
          <w:tcPr>
            <w:tcW w:w="2580" w:type="dxa"/>
            <w:tcBorders>
              <w:top w:val="single" w:sz="6" w:space="0" w:color="000000"/>
              <w:left w:val="single" w:sz="6" w:space="0" w:color="000000"/>
              <w:bottom w:val="single" w:sz="6" w:space="0" w:color="000000"/>
              <w:right w:val="single" w:sz="6" w:space="0" w:color="000000"/>
            </w:tcBorders>
            <w:shd w:val="clear" w:color="auto" w:fill="D0CECE" w:themeFill="background2" w:themeFillShade="E6"/>
            <w:vAlign w:val="center"/>
          </w:tcPr>
          <w:p w14:paraId="3F827166" w14:textId="77777777" w:rsidR="00105EE4" w:rsidRPr="008A2D6D" w:rsidRDefault="00105EE4" w:rsidP="00A839C4">
            <w:pPr>
              <w:spacing w:line="276" w:lineRule="auto"/>
              <w:rPr>
                <w:rFonts w:cs="Arial"/>
                <w:b/>
                <w:bCs/>
                <w:szCs w:val="20"/>
              </w:rPr>
            </w:pPr>
            <w:r w:rsidRPr="008A2D6D">
              <w:rPr>
                <w:rFonts w:cs="Arial"/>
                <w:b/>
                <w:bCs/>
                <w:szCs w:val="20"/>
              </w:rPr>
              <w:t>N-mineralizacija</w:t>
            </w:r>
          </w:p>
        </w:tc>
        <w:tc>
          <w:tcPr>
            <w:tcW w:w="2580" w:type="dxa"/>
            <w:tcBorders>
              <w:top w:val="single" w:sz="6" w:space="0" w:color="000000"/>
              <w:left w:val="single" w:sz="6" w:space="0" w:color="000000"/>
              <w:bottom w:val="single" w:sz="6" w:space="0" w:color="000000"/>
              <w:right w:val="single" w:sz="8" w:space="0" w:color="auto"/>
            </w:tcBorders>
            <w:shd w:val="clear" w:color="auto" w:fill="D0CECE" w:themeFill="background2" w:themeFillShade="E6"/>
            <w:vAlign w:val="center"/>
          </w:tcPr>
          <w:p w14:paraId="0A452FE6" w14:textId="77777777" w:rsidR="00105EE4" w:rsidRPr="008A2D6D" w:rsidRDefault="00105EE4" w:rsidP="00A839C4">
            <w:pPr>
              <w:spacing w:line="276" w:lineRule="auto"/>
              <w:rPr>
                <w:rFonts w:cs="Arial"/>
                <w:b/>
                <w:bCs/>
                <w:szCs w:val="20"/>
              </w:rPr>
            </w:pPr>
            <w:r w:rsidRPr="008A2D6D">
              <w:rPr>
                <w:rFonts w:cs="Arial"/>
                <w:b/>
                <w:bCs/>
                <w:szCs w:val="20"/>
              </w:rPr>
              <w:t>Gnojenje z dušikom kg/ha</w:t>
            </w:r>
          </w:p>
        </w:tc>
      </w:tr>
      <w:tr w:rsidR="00105EE4" w:rsidRPr="008A2D6D" w14:paraId="2AE4C631" w14:textId="77777777" w:rsidTr="00A839C4">
        <w:trPr>
          <w:trHeight w:val="20"/>
          <w:tblCellSpacing w:w="0" w:type="dxa"/>
        </w:trPr>
        <w:tc>
          <w:tcPr>
            <w:tcW w:w="2580" w:type="dxa"/>
            <w:tcBorders>
              <w:top w:val="single" w:sz="6" w:space="0" w:color="000000"/>
              <w:left w:val="single" w:sz="6" w:space="0" w:color="000000"/>
              <w:bottom w:val="single" w:sz="6" w:space="0" w:color="000000"/>
              <w:right w:val="single" w:sz="6" w:space="0" w:color="000000"/>
            </w:tcBorders>
            <w:shd w:val="clear" w:color="auto" w:fill="auto"/>
            <w:vAlign w:val="center"/>
          </w:tcPr>
          <w:p w14:paraId="2F5E38AD" w14:textId="77777777" w:rsidR="00105EE4" w:rsidRPr="008A2D6D" w:rsidRDefault="00105EE4" w:rsidP="00A839C4">
            <w:pPr>
              <w:spacing w:line="276" w:lineRule="auto"/>
              <w:rPr>
                <w:rFonts w:cs="Arial"/>
                <w:bCs/>
                <w:szCs w:val="20"/>
              </w:rPr>
            </w:pPr>
            <w:r w:rsidRPr="008A2D6D">
              <w:rPr>
                <w:rFonts w:cs="Arial"/>
                <w:bCs/>
                <w:szCs w:val="20"/>
              </w:rPr>
              <w:t>pod 30</w:t>
            </w:r>
          </w:p>
        </w:tc>
        <w:tc>
          <w:tcPr>
            <w:tcW w:w="2580" w:type="dxa"/>
            <w:tcBorders>
              <w:top w:val="single" w:sz="6" w:space="0" w:color="000000"/>
              <w:left w:val="single" w:sz="6" w:space="0" w:color="000000"/>
              <w:bottom w:val="single" w:sz="6" w:space="0" w:color="000000"/>
              <w:right w:val="single" w:sz="6" w:space="0" w:color="000000"/>
            </w:tcBorders>
            <w:shd w:val="clear" w:color="auto" w:fill="auto"/>
            <w:vAlign w:val="center"/>
          </w:tcPr>
          <w:p w14:paraId="4CB11313" w14:textId="77777777" w:rsidR="00105EE4" w:rsidRPr="008A2D6D" w:rsidRDefault="00105EE4" w:rsidP="00A839C4">
            <w:pPr>
              <w:spacing w:line="276" w:lineRule="auto"/>
              <w:rPr>
                <w:rFonts w:cs="Arial"/>
                <w:bCs/>
                <w:szCs w:val="20"/>
              </w:rPr>
            </w:pPr>
            <w:r w:rsidRPr="008A2D6D">
              <w:rPr>
                <w:rFonts w:cs="Arial"/>
                <w:bCs/>
                <w:szCs w:val="20"/>
              </w:rPr>
              <w:t>zmerna</w:t>
            </w:r>
          </w:p>
          <w:p w14:paraId="40358BA8" w14:textId="77777777" w:rsidR="00105EE4" w:rsidRPr="008A2D6D" w:rsidRDefault="00105EE4" w:rsidP="00A839C4">
            <w:pPr>
              <w:spacing w:line="276" w:lineRule="auto"/>
              <w:rPr>
                <w:rFonts w:cs="Arial"/>
                <w:bCs/>
                <w:szCs w:val="20"/>
              </w:rPr>
            </w:pPr>
            <w:r w:rsidRPr="008A2D6D">
              <w:rPr>
                <w:rFonts w:cs="Arial"/>
                <w:bCs/>
                <w:szCs w:val="20"/>
              </w:rPr>
              <w:t>dobra</w:t>
            </w:r>
          </w:p>
        </w:tc>
        <w:tc>
          <w:tcPr>
            <w:tcW w:w="2580" w:type="dxa"/>
            <w:tcBorders>
              <w:top w:val="single" w:sz="6" w:space="0" w:color="000000"/>
              <w:left w:val="single" w:sz="6" w:space="0" w:color="000000"/>
              <w:bottom w:val="single" w:sz="6" w:space="0" w:color="000000"/>
              <w:right w:val="single" w:sz="8" w:space="0" w:color="auto"/>
            </w:tcBorders>
            <w:shd w:val="clear" w:color="auto" w:fill="auto"/>
            <w:vAlign w:val="center"/>
          </w:tcPr>
          <w:p w14:paraId="613B7802" w14:textId="77777777" w:rsidR="00105EE4" w:rsidRPr="008A2D6D" w:rsidRDefault="00105EE4" w:rsidP="00A839C4">
            <w:pPr>
              <w:spacing w:line="276" w:lineRule="auto"/>
              <w:rPr>
                <w:rFonts w:cs="Arial"/>
                <w:bCs/>
                <w:szCs w:val="20"/>
              </w:rPr>
            </w:pPr>
            <w:r w:rsidRPr="008A2D6D">
              <w:rPr>
                <w:rFonts w:cs="Arial"/>
                <w:bCs/>
                <w:szCs w:val="20"/>
              </w:rPr>
              <w:t>30–50</w:t>
            </w:r>
          </w:p>
          <w:p w14:paraId="4177C59C" w14:textId="77777777" w:rsidR="00105EE4" w:rsidRPr="008A2D6D" w:rsidRDefault="00105EE4" w:rsidP="00A839C4">
            <w:pPr>
              <w:spacing w:line="276" w:lineRule="auto"/>
              <w:rPr>
                <w:rFonts w:cs="Arial"/>
                <w:bCs/>
                <w:szCs w:val="20"/>
              </w:rPr>
            </w:pPr>
            <w:r w:rsidRPr="008A2D6D">
              <w:rPr>
                <w:rFonts w:cs="Arial"/>
                <w:bCs/>
                <w:szCs w:val="20"/>
              </w:rPr>
              <w:t>pod 30</w:t>
            </w:r>
          </w:p>
        </w:tc>
      </w:tr>
      <w:tr w:rsidR="00105EE4" w:rsidRPr="008A2D6D" w14:paraId="3DD30D13" w14:textId="77777777" w:rsidTr="00A839C4">
        <w:trPr>
          <w:trHeight w:val="20"/>
          <w:tblCellSpacing w:w="0" w:type="dxa"/>
        </w:trPr>
        <w:tc>
          <w:tcPr>
            <w:tcW w:w="2580" w:type="dxa"/>
            <w:tcBorders>
              <w:top w:val="single" w:sz="6" w:space="0" w:color="000000"/>
              <w:left w:val="single" w:sz="6" w:space="0" w:color="000000"/>
              <w:bottom w:val="single" w:sz="6" w:space="0" w:color="000000"/>
              <w:right w:val="single" w:sz="6" w:space="0" w:color="000000"/>
            </w:tcBorders>
            <w:shd w:val="clear" w:color="auto" w:fill="auto"/>
            <w:vAlign w:val="center"/>
          </w:tcPr>
          <w:p w14:paraId="25941B72" w14:textId="77777777" w:rsidR="00105EE4" w:rsidRPr="008A2D6D" w:rsidRDefault="00105EE4" w:rsidP="00A839C4">
            <w:pPr>
              <w:spacing w:line="276" w:lineRule="auto"/>
              <w:rPr>
                <w:rFonts w:cs="Arial"/>
                <w:bCs/>
                <w:szCs w:val="20"/>
              </w:rPr>
            </w:pPr>
            <w:r w:rsidRPr="008A2D6D">
              <w:rPr>
                <w:rFonts w:cs="Arial"/>
                <w:bCs/>
                <w:szCs w:val="20"/>
              </w:rPr>
              <w:t>30–50</w:t>
            </w:r>
          </w:p>
        </w:tc>
        <w:tc>
          <w:tcPr>
            <w:tcW w:w="2580" w:type="dxa"/>
            <w:tcBorders>
              <w:top w:val="single" w:sz="6" w:space="0" w:color="000000"/>
              <w:left w:val="single" w:sz="6" w:space="0" w:color="000000"/>
              <w:bottom w:val="single" w:sz="6" w:space="0" w:color="000000"/>
              <w:right w:val="single" w:sz="6" w:space="0" w:color="000000"/>
            </w:tcBorders>
            <w:shd w:val="clear" w:color="auto" w:fill="auto"/>
            <w:vAlign w:val="center"/>
          </w:tcPr>
          <w:p w14:paraId="3DEDAF7E" w14:textId="77777777" w:rsidR="00105EE4" w:rsidRPr="008A2D6D" w:rsidRDefault="00105EE4" w:rsidP="00A839C4">
            <w:pPr>
              <w:spacing w:line="276" w:lineRule="auto"/>
              <w:rPr>
                <w:rFonts w:cs="Arial"/>
                <w:bCs/>
                <w:szCs w:val="20"/>
              </w:rPr>
            </w:pPr>
            <w:r w:rsidRPr="008A2D6D">
              <w:rPr>
                <w:rFonts w:cs="Arial"/>
                <w:bCs/>
                <w:szCs w:val="20"/>
              </w:rPr>
              <w:t>zmerna</w:t>
            </w:r>
          </w:p>
          <w:p w14:paraId="62724EC3" w14:textId="77777777" w:rsidR="00105EE4" w:rsidRPr="008A2D6D" w:rsidRDefault="00105EE4" w:rsidP="00A839C4">
            <w:pPr>
              <w:spacing w:line="276" w:lineRule="auto"/>
              <w:rPr>
                <w:rFonts w:cs="Arial"/>
                <w:bCs/>
                <w:szCs w:val="20"/>
              </w:rPr>
            </w:pPr>
            <w:r w:rsidRPr="008A2D6D">
              <w:rPr>
                <w:rFonts w:cs="Arial"/>
                <w:bCs/>
                <w:szCs w:val="20"/>
              </w:rPr>
              <w:t>dobra</w:t>
            </w:r>
          </w:p>
        </w:tc>
        <w:tc>
          <w:tcPr>
            <w:tcW w:w="2580" w:type="dxa"/>
            <w:tcBorders>
              <w:top w:val="single" w:sz="6" w:space="0" w:color="000000"/>
              <w:left w:val="single" w:sz="6" w:space="0" w:color="000000"/>
              <w:bottom w:val="single" w:sz="6" w:space="0" w:color="000000"/>
              <w:right w:val="single" w:sz="8" w:space="0" w:color="auto"/>
            </w:tcBorders>
            <w:shd w:val="clear" w:color="auto" w:fill="auto"/>
            <w:vAlign w:val="center"/>
          </w:tcPr>
          <w:p w14:paraId="56446E73" w14:textId="77777777" w:rsidR="00105EE4" w:rsidRPr="008A2D6D" w:rsidRDefault="00105EE4" w:rsidP="00A839C4">
            <w:pPr>
              <w:spacing w:line="276" w:lineRule="auto"/>
              <w:rPr>
                <w:rFonts w:cs="Arial"/>
                <w:bCs/>
                <w:szCs w:val="20"/>
              </w:rPr>
            </w:pPr>
            <w:r w:rsidRPr="008A2D6D">
              <w:rPr>
                <w:rFonts w:cs="Arial"/>
                <w:bCs/>
                <w:szCs w:val="20"/>
              </w:rPr>
              <w:t>0–30</w:t>
            </w:r>
          </w:p>
          <w:p w14:paraId="1A4E02ED" w14:textId="77777777" w:rsidR="00105EE4" w:rsidRPr="008A2D6D" w:rsidRDefault="00105EE4" w:rsidP="00A839C4">
            <w:pPr>
              <w:spacing w:line="276" w:lineRule="auto"/>
              <w:rPr>
                <w:rFonts w:cs="Arial"/>
                <w:bCs/>
                <w:szCs w:val="20"/>
              </w:rPr>
            </w:pPr>
            <w:r w:rsidRPr="008A2D6D">
              <w:rPr>
                <w:rFonts w:cs="Arial"/>
                <w:bCs/>
                <w:szCs w:val="20"/>
              </w:rPr>
              <w:t>0</w:t>
            </w:r>
          </w:p>
        </w:tc>
      </w:tr>
      <w:tr w:rsidR="00105EE4" w:rsidRPr="008A2D6D" w14:paraId="3D326D22" w14:textId="77777777" w:rsidTr="00A839C4">
        <w:trPr>
          <w:trHeight w:val="20"/>
          <w:tblCellSpacing w:w="0" w:type="dxa"/>
        </w:trPr>
        <w:tc>
          <w:tcPr>
            <w:tcW w:w="2580" w:type="dxa"/>
            <w:tcBorders>
              <w:top w:val="single" w:sz="6" w:space="0" w:color="000000"/>
              <w:left w:val="single" w:sz="6" w:space="0" w:color="000000"/>
              <w:bottom w:val="single" w:sz="8" w:space="0" w:color="auto"/>
              <w:right w:val="single" w:sz="6" w:space="0" w:color="000000"/>
            </w:tcBorders>
            <w:shd w:val="clear" w:color="auto" w:fill="auto"/>
            <w:vAlign w:val="center"/>
          </w:tcPr>
          <w:p w14:paraId="64A9569C" w14:textId="77777777" w:rsidR="00105EE4" w:rsidRPr="008A2D6D" w:rsidRDefault="00105EE4" w:rsidP="00A839C4">
            <w:pPr>
              <w:spacing w:line="276" w:lineRule="auto"/>
              <w:rPr>
                <w:rFonts w:cs="Arial"/>
                <w:bCs/>
                <w:szCs w:val="20"/>
              </w:rPr>
            </w:pPr>
            <w:r w:rsidRPr="008A2D6D">
              <w:rPr>
                <w:rFonts w:cs="Arial"/>
                <w:bCs/>
                <w:szCs w:val="20"/>
              </w:rPr>
              <w:t>nad 50</w:t>
            </w:r>
          </w:p>
        </w:tc>
        <w:tc>
          <w:tcPr>
            <w:tcW w:w="2580" w:type="dxa"/>
            <w:tcBorders>
              <w:top w:val="single" w:sz="6" w:space="0" w:color="000000"/>
              <w:left w:val="single" w:sz="6" w:space="0" w:color="000000"/>
              <w:bottom w:val="single" w:sz="8" w:space="0" w:color="auto"/>
              <w:right w:val="single" w:sz="6" w:space="0" w:color="000000"/>
            </w:tcBorders>
            <w:shd w:val="clear" w:color="auto" w:fill="auto"/>
            <w:vAlign w:val="center"/>
          </w:tcPr>
          <w:p w14:paraId="4F6C8E2A" w14:textId="77777777" w:rsidR="00105EE4" w:rsidRPr="008A2D6D" w:rsidRDefault="00105EE4" w:rsidP="00A839C4">
            <w:pPr>
              <w:spacing w:line="276" w:lineRule="auto"/>
              <w:rPr>
                <w:rFonts w:cs="Arial"/>
                <w:bCs/>
                <w:szCs w:val="20"/>
              </w:rPr>
            </w:pPr>
            <w:r w:rsidRPr="008A2D6D">
              <w:rPr>
                <w:rFonts w:cs="Arial"/>
                <w:bCs/>
                <w:szCs w:val="20"/>
              </w:rPr>
              <w:t>zmerna - dobra</w:t>
            </w:r>
          </w:p>
        </w:tc>
        <w:tc>
          <w:tcPr>
            <w:tcW w:w="2580" w:type="dxa"/>
            <w:tcBorders>
              <w:top w:val="single" w:sz="6" w:space="0" w:color="000000"/>
              <w:left w:val="single" w:sz="6" w:space="0" w:color="000000"/>
              <w:bottom w:val="single" w:sz="8" w:space="0" w:color="auto"/>
              <w:right w:val="single" w:sz="8" w:space="0" w:color="auto"/>
            </w:tcBorders>
            <w:shd w:val="clear" w:color="auto" w:fill="auto"/>
            <w:vAlign w:val="center"/>
          </w:tcPr>
          <w:p w14:paraId="1296C5E4" w14:textId="77777777" w:rsidR="00105EE4" w:rsidRPr="008A2D6D" w:rsidRDefault="00105EE4" w:rsidP="00A839C4">
            <w:pPr>
              <w:spacing w:line="276" w:lineRule="auto"/>
              <w:rPr>
                <w:rFonts w:cs="Arial"/>
                <w:bCs/>
                <w:szCs w:val="20"/>
              </w:rPr>
            </w:pPr>
            <w:r w:rsidRPr="008A2D6D">
              <w:rPr>
                <w:rFonts w:cs="Arial"/>
                <w:bCs/>
                <w:szCs w:val="20"/>
              </w:rPr>
              <w:t>0</w:t>
            </w:r>
          </w:p>
        </w:tc>
      </w:tr>
    </w:tbl>
    <w:p w14:paraId="529178C2" w14:textId="77777777" w:rsidR="00105EE4" w:rsidRPr="008A2D6D" w:rsidRDefault="00105EE4" w:rsidP="00105EE4">
      <w:pPr>
        <w:spacing w:line="276" w:lineRule="auto"/>
        <w:rPr>
          <w:rFonts w:cs="Arial"/>
          <w:szCs w:val="20"/>
        </w:rPr>
      </w:pPr>
    </w:p>
    <w:p w14:paraId="01D129AE" w14:textId="7183C837" w:rsidR="00105EE4" w:rsidRPr="008A2D6D" w:rsidRDefault="00BA7324" w:rsidP="000A0038">
      <w:pPr>
        <w:pStyle w:val="Odstavekseznama"/>
        <w:numPr>
          <w:ilvl w:val="0"/>
          <w:numId w:val="62"/>
        </w:numPr>
        <w:spacing w:line="276" w:lineRule="auto"/>
        <w:ind w:left="567" w:hanging="567"/>
        <w:jc w:val="both"/>
      </w:pPr>
      <w:bookmarkStart w:id="14" w:name="_Toc128656553"/>
      <w:r w:rsidRPr="008A2D6D">
        <w:rPr>
          <w:rFonts w:cs="Arial"/>
          <w:szCs w:val="20"/>
        </w:rPr>
        <w:t>p</w:t>
      </w:r>
      <w:r w:rsidR="00105EE4" w:rsidRPr="008A2D6D">
        <w:rPr>
          <w:rFonts w:cs="Arial"/>
          <w:szCs w:val="20"/>
        </w:rPr>
        <w:t xml:space="preserve">ri gnojenju s fosforjem in kalijem </w:t>
      </w:r>
      <w:r w:rsidR="004F7A7F" w:rsidRPr="008A2D6D">
        <w:rPr>
          <w:rFonts w:cs="Arial"/>
          <w:szCs w:val="20"/>
        </w:rPr>
        <w:t>je treba</w:t>
      </w:r>
      <w:r w:rsidR="00105EE4" w:rsidRPr="008A2D6D">
        <w:rPr>
          <w:rFonts w:cs="Arial"/>
          <w:szCs w:val="20"/>
        </w:rPr>
        <w:t xml:space="preserve"> upoštevati rezultate analize tal. V primeru, da rezultati analize tal presežejo optimalno stopnjo preskrbljenost (C stopnja) s hranili </w:t>
      </w:r>
      <w:r w:rsidR="004F7A7F" w:rsidRPr="008A2D6D">
        <w:rPr>
          <w:rFonts w:cs="Arial"/>
          <w:szCs w:val="20"/>
        </w:rPr>
        <w:t>je treba</w:t>
      </w:r>
      <w:r w:rsidR="00105EE4" w:rsidRPr="008A2D6D">
        <w:rPr>
          <w:rFonts w:cs="Arial"/>
          <w:szCs w:val="20"/>
        </w:rPr>
        <w:t xml:space="preserve"> gnojenje prilagoditi odvzemu hranil s pridelkom (preglednica 4)</w:t>
      </w:r>
      <w:r w:rsidR="004F7A7F" w:rsidRPr="008A2D6D">
        <w:rPr>
          <w:rFonts w:cs="Arial"/>
          <w:szCs w:val="20"/>
        </w:rPr>
        <w:t xml:space="preserve">, </w:t>
      </w:r>
      <w:r w:rsidRPr="008A2D6D">
        <w:t>p</w:t>
      </w:r>
      <w:r w:rsidR="00105EE4" w:rsidRPr="008A2D6D">
        <w:t xml:space="preserve">ri založenosti tal stopnje D </w:t>
      </w:r>
      <w:r w:rsidR="004F7A7F" w:rsidRPr="008A2D6D">
        <w:t xml:space="preserve">se </w:t>
      </w:r>
      <w:r w:rsidR="00105EE4" w:rsidRPr="008A2D6D">
        <w:t xml:space="preserve">gnoji s </w:t>
      </w:r>
      <w:r w:rsidR="00105EE4" w:rsidRPr="008A2D6D">
        <w:lastRenderedPageBreak/>
        <w:t>polovičnim odmerkom odvzema s pridelkom</w:t>
      </w:r>
      <w:r w:rsidR="004F7A7F" w:rsidRPr="008A2D6D">
        <w:t xml:space="preserve">, </w:t>
      </w:r>
      <w:r w:rsidRPr="008A2D6D">
        <w:t>p</w:t>
      </w:r>
      <w:r w:rsidR="00105EE4" w:rsidRPr="008A2D6D">
        <w:t xml:space="preserve">ri založenosti tal stopnje E </w:t>
      </w:r>
      <w:r w:rsidR="004F7A7F" w:rsidRPr="008A2D6D">
        <w:t xml:space="preserve">se </w:t>
      </w:r>
      <w:r w:rsidR="00105EE4" w:rsidRPr="008A2D6D">
        <w:t>gnojenje opusti za obdobje 5 let oz. do naslednje analize tal</w:t>
      </w:r>
      <w:r w:rsidR="004F7A7F" w:rsidRPr="008A2D6D">
        <w:t>;</w:t>
      </w:r>
    </w:p>
    <w:p w14:paraId="2A614221" w14:textId="61022CC4" w:rsidR="00105EE4" w:rsidRPr="008A2D6D" w:rsidRDefault="00105EE4" w:rsidP="000A0038">
      <w:pPr>
        <w:pStyle w:val="Odstavekseznama"/>
        <w:numPr>
          <w:ilvl w:val="0"/>
          <w:numId w:val="54"/>
        </w:numPr>
        <w:ind w:left="567" w:hanging="567"/>
        <w:jc w:val="both"/>
      </w:pPr>
      <w:r w:rsidRPr="008A2D6D">
        <w:rPr>
          <w:rFonts w:cs="Arial"/>
          <w:szCs w:val="20"/>
        </w:rPr>
        <w:t xml:space="preserve">upoštevati </w:t>
      </w:r>
      <w:r w:rsidR="004F7A7F" w:rsidRPr="008A2D6D">
        <w:rPr>
          <w:rFonts w:cs="Arial"/>
          <w:szCs w:val="20"/>
        </w:rPr>
        <w:t xml:space="preserve">je treba </w:t>
      </w:r>
      <w:r w:rsidRPr="008A2D6D">
        <w:rPr>
          <w:rFonts w:cs="Arial"/>
          <w:szCs w:val="20"/>
        </w:rPr>
        <w:t xml:space="preserve">časovne mejnike, znotraj katerih je gnojenje z dušikovimi gnojili prilagojeno. </w:t>
      </w:r>
      <w:r w:rsidR="004F7A7F" w:rsidRPr="008A2D6D">
        <w:rPr>
          <w:rFonts w:cs="Arial"/>
          <w:szCs w:val="20"/>
        </w:rPr>
        <w:t>O</w:t>
      </w:r>
      <w:r w:rsidRPr="008A2D6D">
        <w:t>d 1. marca do 1. septembra ni omejitev</w:t>
      </w:r>
      <w:r w:rsidR="004F7A7F" w:rsidRPr="008A2D6D">
        <w:t xml:space="preserve">, od 1. septembra do 15. oktobra se lahko uporabi največ 40 kg N/ha; </w:t>
      </w:r>
    </w:p>
    <w:p w14:paraId="5E7B7F38" w14:textId="232ECA08" w:rsidR="00105EE4" w:rsidRPr="008A2D6D" w:rsidRDefault="00105EE4" w:rsidP="00105EE4">
      <w:pPr>
        <w:pStyle w:val="Napis"/>
        <w:keepNext/>
        <w:spacing w:line="276" w:lineRule="auto"/>
        <w:rPr>
          <w:rFonts w:cs="Arial"/>
          <w:b w:val="0"/>
          <w:i/>
          <w:szCs w:val="20"/>
        </w:rPr>
      </w:pPr>
      <w:r w:rsidRPr="008A2D6D">
        <w:rPr>
          <w:rFonts w:cs="Arial"/>
          <w:szCs w:val="20"/>
        </w:rPr>
        <w:t xml:space="preserve">Preglednica </w:t>
      </w:r>
      <w:r w:rsidRPr="008A2D6D">
        <w:rPr>
          <w:rFonts w:cs="Arial"/>
          <w:b w:val="0"/>
          <w:i/>
          <w:szCs w:val="20"/>
        </w:rPr>
        <w:fldChar w:fldCharType="begin"/>
      </w:r>
      <w:r w:rsidRPr="008A2D6D">
        <w:rPr>
          <w:rFonts w:cs="Arial"/>
          <w:szCs w:val="20"/>
        </w:rPr>
        <w:instrText xml:space="preserve"> SEQ Preglednica \* ARABIC </w:instrText>
      </w:r>
      <w:r w:rsidRPr="008A2D6D">
        <w:rPr>
          <w:rFonts w:cs="Arial"/>
          <w:b w:val="0"/>
          <w:i/>
          <w:szCs w:val="20"/>
        </w:rPr>
        <w:fldChar w:fldCharType="separate"/>
      </w:r>
      <w:r w:rsidRPr="008A2D6D">
        <w:rPr>
          <w:rFonts w:cs="Arial"/>
          <w:szCs w:val="20"/>
        </w:rPr>
        <w:t>4</w:t>
      </w:r>
      <w:r w:rsidRPr="008A2D6D">
        <w:rPr>
          <w:rFonts w:cs="Arial"/>
          <w:b w:val="0"/>
          <w:i/>
          <w:szCs w:val="20"/>
        </w:rPr>
        <w:fldChar w:fldCharType="end"/>
      </w:r>
      <w:r w:rsidRPr="008A2D6D">
        <w:rPr>
          <w:rFonts w:cs="Arial"/>
          <w:szCs w:val="20"/>
        </w:rPr>
        <w:t>: Odvzem hranil s povprečnim pridelkom različnih sadnih vrst</w:t>
      </w:r>
      <w:r w:rsidR="004F7A7F" w:rsidRPr="008A2D6D">
        <w:rPr>
          <w:rFonts w:cs="Arial"/>
          <w:szCs w:val="20"/>
        </w:rPr>
        <w:t>.</w:t>
      </w:r>
      <w:bookmarkEnd w:id="14"/>
    </w:p>
    <w:tbl>
      <w:tblPr>
        <w:tblStyle w:val="Tabelamrea"/>
        <w:tblW w:w="0" w:type="auto"/>
        <w:tblLook w:val="04A0" w:firstRow="1" w:lastRow="0" w:firstColumn="1" w:lastColumn="0" w:noHBand="0" w:noVBand="1"/>
        <w:tblCaption w:val="Gnojenje"/>
        <w:tblDescription w:val="Odvzem hranil s povprečnim pridelkom različnih sadnih vrst. (Smernice za strokovno utemeljeno gnojenje, 2010)."/>
      </w:tblPr>
      <w:tblGrid>
        <w:gridCol w:w="1696"/>
        <w:gridCol w:w="1299"/>
        <w:gridCol w:w="1498"/>
        <w:gridCol w:w="1498"/>
        <w:gridCol w:w="1499"/>
        <w:gridCol w:w="1499"/>
      </w:tblGrid>
      <w:tr w:rsidR="00105EE4" w:rsidRPr="008A2D6D" w14:paraId="7BE30E41" w14:textId="77777777" w:rsidTr="00A839C4">
        <w:trPr>
          <w:trHeight w:val="492"/>
          <w:tblHeader/>
        </w:trPr>
        <w:tc>
          <w:tcPr>
            <w:tcW w:w="1696" w:type="dxa"/>
            <w:vMerge w:val="restart"/>
            <w:shd w:val="clear" w:color="auto" w:fill="DBDBDB" w:themeFill="accent3" w:themeFillTint="66"/>
            <w:vAlign w:val="center"/>
          </w:tcPr>
          <w:p w14:paraId="42CC7A95" w14:textId="77777777" w:rsidR="00105EE4" w:rsidRPr="008A2D6D" w:rsidRDefault="00105EE4" w:rsidP="00A839C4">
            <w:pPr>
              <w:spacing w:line="276" w:lineRule="auto"/>
              <w:rPr>
                <w:rFonts w:cs="Arial"/>
                <w:b/>
                <w:szCs w:val="20"/>
              </w:rPr>
            </w:pPr>
            <w:r w:rsidRPr="008A2D6D">
              <w:rPr>
                <w:rFonts w:cs="Arial"/>
                <w:b/>
                <w:szCs w:val="20"/>
              </w:rPr>
              <w:t>Sadna vrsta</w:t>
            </w:r>
          </w:p>
        </w:tc>
        <w:tc>
          <w:tcPr>
            <w:tcW w:w="1299" w:type="dxa"/>
            <w:vMerge w:val="restart"/>
            <w:shd w:val="clear" w:color="auto" w:fill="DBDBDB" w:themeFill="accent3" w:themeFillTint="66"/>
            <w:vAlign w:val="center"/>
          </w:tcPr>
          <w:p w14:paraId="39878DE8" w14:textId="77777777" w:rsidR="00105EE4" w:rsidRPr="008A2D6D" w:rsidRDefault="00105EE4" w:rsidP="00A839C4">
            <w:pPr>
              <w:spacing w:line="276" w:lineRule="auto"/>
              <w:rPr>
                <w:rFonts w:cs="Arial"/>
                <w:b/>
                <w:szCs w:val="20"/>
              </w:rPr>
            </w:pPr>
            <w:r w:rsidRPr="008A2D6D">
              <w:rPr>
                <w:rFonts w:cs="Arial"/>
                <w:b/>
                <w:szCs w:val="20"/>
              </w:rPr>
              <w:t>Pridelek (t/ha)</w:t>
            </w:r>
          </w:p>
        </w:tc>
        <w:tc>
          <w:tcPr>
            <w:tcW w:w="5994" w:type="dxa"/>
            <w:gridSpan w:val="4"/>
            <w:shd w:val="clear" w:color="auto" w:fill="DBDBDB" w:themeFill="accent3" w:themeFillTint="66"/>
            <w:vAlign w:val="center"/>
          </w:tcPr>
          <w:p w14:paraId="205BC6B7" w14:textId="77777777" w:rsidR="00105EE4" w:rsidRPr="008A2D6D" w:rsidRDefault="00105EE4" w:rsidP="00A839C4">
            <w:pPr>
              <w:spacing w:line="276" w:lineRule="auto"/>
              <w:rPr>
                <w:rFonts w:cs="Arial"/>
                <w:b/>
                <w:szCs w:val="20"/>
              </w:rPr>
            </w:pPr>
            <w:r w:rsidRPr="008A2D6D">
              <w:rPr>
                <w:rFonts w:cs="Arial"/>
                <w:b/>
                <w:szCs w:val="20"/>
              </w:rPr>
              <w:t>Hranila (kg/ha)</w:t>
            </w:r>
          </w:p>
        </w:tc>
      </w:tr>
      <w:tr w:rsidR="00105EE4" w:rsidRPr="008A2D6D" w14:paraId="096A2703" w14:textId="77777777" w:rsidTr="00A839C4">
        <w:trPr>
          <w:trHeight w:val="283"/>
          <w:tblHeader/>
        </w:trPr>
        <w:tc>
          <w:tcPr>
            <w:tcW w:w="1696" w:type="dxa"/>
            <w:vMerge/>
            <w:vAlign w:val="center"/>
          </w:tcPr>
          <w:p w14:paraId="50A6C128" w14:textId="77777777" w:rsidR="00105EE4" w:rsidRPr="008A2D6D" w:rsidRDefault="00105EE4" w:rsidP="00A839C4">
            <w:pPr>
              <w:spacing w:line="276" w:lineRule="auto"/>
              <w:rPr>
                <w:rFonts w:cs="Arial"/>
                <w:szCs w:val="20"/>
              </w:rPr>
            </w:pPr>
          </w:p>
        </w:tc>
        <w:tc>
          <w:tcPr>
            <w:tcW w:w="1299" w:type="dxa"/>
            <w:vMerge/>
            <w:vAlign w:val="center"/>
          </w:tcPr>
          <w:p w14:paraId="284D0AF4" w14:textId="77777777" w:rsidR="00105EE4" w:rsidRPr="008A2D6D" w:rsidRDefault="00105EE4" w:rsidP="00A839C4">
            <w:pPr>
              <w:spacing w:line="276" w:lineRule="auto"/>
              <w:rPr>
                <w:rFonts w:cs="Arial"/>
                <w:szCs w:val="20"/>
              </w:rPr>
            </w:pPr>
          </w:p>
        </w:tc>
        <w:tc>
          <w:tcPr>
            <w:tcW w:w="1498" w:type="dxa"/>
            <w:vAlign w:val="center"/>
          </w:tcPr>
          <w:p w14:paraId="2EA9E9F0" w14:textId="77777777" w:rsidR="00105EE4" w:rsidRPr="008A2D6D" w:rsidRDefault="00105EE4" w:rsidP="00A839C4">
            <w:pPr>
              <w:spacing w:line="276" w:lineRule="auto"/>
              <w:rPr>
                <w:rFonts w:cs="Arial"/>
                <w:szCs w:val="20"/>
              </w:rPr>
            </w:pPr>
            <w:r w:rsidRPr="008A2D6D">
              <w:rPr>
                <w:rFonts w:cs="Arial"/>
                <w:szCs w:val="20"/>
              </w:rPr>
              <w:t>N</w:t>
            </w:r>
          </w:p>
        </w:tc>
        <w:tc>
          <w:tcPr>
            <w:tcW w:w="1498" w:type="dxa"/>
            <w:vAlign w:val="center"/>
          </w:tcPr>
          <w:p w14:paraId="478077F9" w14:textId="77777777" w:rsidR="00105EE4" w:rsidRPr="008A2D6D" w:rsidRDefault="00105EE4" w:rsidP="00A839C4">
            <w:pPr>
              <w:spacing w:line="276" w:lineRule="auto"/>
              <w:rPr>
                <w:rFonts w:cs="Arial"/>
                <w:szCs w:val="20"/>
              </w:rPr>
            </w:pPr>
            <w:r w:rsidRPr="008A2D6D">
              <w:rPr>
                <w:rFonts w:cs="Arial"/>
                <w:szCs w:val="20"/>
              </w:rPr>
              <w:t>P</w:t>
            </w:r>
            <w:r w:rsidRPr="008A2D6D">
              <w:rPr>
                <w:rFonts w:cs="Arial"/>
                <w:szCs w:val="20"/>
                <w:vertAlign w:val="subscript"/>
              </w:rPr>
              <w:t>2</w:t>
            </w:r>
            <w:r w:rsidRPr="008A2D6D">
              <w:rPr>
                <w:rFonts w:cs="Arial"/>
                <w:szCs w:val="20"/>
              </w:rPr>
              <w:t>O</w:t>
            </w:r>
            <w:r w:rsidRPr="008A2D6D">
              <w:rPr>
                <w:rFonts w:cs="Arial"/>
                <w:szCs w:val="20"/>
                <w:vertAlign w:val="subscript"/>
              </w:rPr>
              <w:t>5</w:t>
            </w:r>
          </w:p>
        </w:tc>
        <w:tc>
          <w:tcPr>
            <w:tcW w:w="1499" w:type="dxa"/>
            <w:vAlign w:val="center"/>
          </w:tcPr>
          <w:p w14:paraId="268778DB" w14:textId="77777777" w:rsidR="00105EE4" w:rsidRPr="008A2D6D" w:rsidRDefault="00105EE4" w:rsidP="00A839C4">
            <w:pPr>
              <w:spacing w:line="276" w:lineRule="auto"/>
              <w:rPr>
                <w:rFonts w:cs="Arial"/>
                <w:szCs w:val="20"/>
              </w:rPr>
            </w:pPr>
            <w:r w:rsidRPr="008A2D6D">
              <w:rPr>
                <w:rFonts w:cs="Arial"/>
                <w:szCs w:val="20"/>
              </w:rPr>
              <w:t>K</w:t>
            </w:r>
            <w:r w:rsidRPr="008A2D6D">
              <w:rPr>
                <w:rFonts w:cs="Arial"/>
                <w:szCs w:val="20"/>
                <w:vertAlign w:val="subscript"/>
              </w:rPr>
              <w:t>2</w:t>
            </w:r>
            <w:r w:rsidRPr="008A2D6D">
              <w:rPr>
                <w:rFonts w:cs="Arial"/>
                <w:szCs w:val="20"/>
              </w:rPr>
              <w:t>O</w:t>
            </w:r>
          </w:p>
        </w:tc>
        <w:tc>
          <w:tcPr>
            <w:tcW w:w="1499" w:type="dxa"/>
            <w:vAlign w:val="center"/>
          </w:tcPr>
          <w:p w14:paraId="36342487" w14:textId="77777777" w:rsidR="00105EE4" w:rsidRPr="008A2D6D" w:rsidRDefault="00105EE4" w:rsidP="00A839C4">
            <w:pPr>
              <w:spacing w:line="276" w:lineRule="auto"/>
              <w:rPr>
                <w:rFonts w:cs="Arial"/>
                <w:szCs w:val="20"/>
              </w:rPr>
            </w:pPr>
            <w:r w:rsidRPr="008A2D6D">
              <w:rPr>
                <w:rFonts w:cs="Arial"/>
                <w:szCs w:val="20"/>
              </w:rPr>
              <w:t>MgO</w:t>
            </w:r>
          </w:p>
        </w:tc>
      </w:tr>
      <w:tr w:rsidR="00105EE4" w:rsidRPr="008A2D6D" w14:paraId="0D4836A7" w14:textId="77777777" w:rsidTr="00A839C4">
        <w:trPr>
          <w:trHeight w:val="245"/>
        </w:trPr>
        <w:tc>
          <w:tcPr>
            <w:tcW w:w="1696" w:type="dxa"/>
            <w:vAlign w:val="center"/>
          </w:tcPr>
          <w:p w14:paraId="48675B02" w14:textId="77777777" w:rsidR="00105EE4" w:rsidRPr="008A2D6D" w:rsidRDefault="00105EE4" w:rsidP="00A839C4">
            <w:pPr>
              <w:spacing w:line="276" w:lineRule="auto"/>
              <w:rPr>
                <w:rFonts w:cs="Arial"/>
                <w:szCs w:val="20"/>
              </w:rPr>
            </w:pPr>
            <w:r w:rsidRPr="008A2D6D">
              <w:rPr>
                <w:rFonts w:cs="Arial"/>
                <w:szCs w:val="20"/>
              </w:rPr>
              <w:t>jablana</w:t>
            </w:r>
          </w:p>
        </w:tc>
        <w:tc>
          <w:tcPr>
            <w:tcW w:w="1299" w:type="dxa"/>
            <w:vAlign w:val="center"/>
          </w:tcPr>
          <w:p w14:paraId="401B290E" w14:textId="77777777" w:rsidR="00105EE4" w:rsidRPr="008A2D6D" w:rsidRDefault="00105EE4" w:rsidP="00A839C4">
            <w:pPr>
              <w:spacing w:line="276" w:lineRule="auto"/>
              <w:rPr>
                <w:rFonts w:cs="Arial"/>
                <w:szCs w:val="20"/>
              </w:rPr>
            </w:pPr>
            <w:r w:rsidRPr="008A2D6D">
              <w:rPr>
                <w:rFonts w:cs="Arial"/>
                <w:szCs w:val="20"/>
              </w:rPr>
              <w:t>40</w:t>
            </w:r>
          </w:p>
        </w:tc>
        <w:tc>
          <w:tcPr>
            <w:tcW w:w="1498" w:type="dxa"/>
            <w:vAlign w:val="center"/>
          </w:tcPr>
          <w:p w14:paraId="6D02C2F1" w14:textId="77777777" w:rsidR="00105EE4" w:rsidRPr="008A2D6D" w:rsidRDefault="00105EE4" w:rsidP="00A839C4">
            <w:pPr>
              <w:spacing w:line="276" w:lineRule="auto"/>
              <w:rPr>
                <w:rFonts w:cs="Arial"/>
                <w:szCs w:val="20"/>
              </w:rPr>
            </w:pPr>
            <w:r w:rsidRPr="008A2D6D">
              <w:rPr>
                <w:rFonts w:cs="Arial"/>
                <w:szCs w:val="20"/>
              </w:rPr>
              <w:t>20</w:t>
            </w:r>
          </w:p>
        </w:tc>
        <w:tc>
          <w:tcPr>
            <w:tcW w:w="1498" w:type="dxa"/>
            <w:vAlign w:val="center"/>
          </w:tcPr>
          <w:p w14:paraId="1DFD94FC" w14:textId="77777777" w:rsidR="00105EE4" w:rsidRPr="008A2D6D" w:rsidRDefault="00105EE4" w:rsidP="00A839C4">
            <w:pPr>
              <w:spacing w:line="276" w:lineRule="auto"/>
              <w:rPr>
                <w:rFonts w:cs="Arial"/>
                <w:szCs w:val="20"/>
              </w:rPr>
            </w:pPr>
            <w:r w:rsidRPr="008A2D6D">
              <w:rPr>
                <w:rFonts w:cs="Arial"/>
                <w:szCs w:val="20"/>
              </w:rPr>
              <w:t>13</w:t>
            </w:r>
          </w:p>
        </w:tc>
        <w:tc>
          <w:tcPr>
            <w:tcW w:w="1499" w:type="dxa"/>
            <w:vAlign w:val="center"/>
          </w:tcPr>
          <w:p w14:paraId="24493DB9" w14:textId="77777777" w:rsidR="00105EE4" w:rsidRPr="008A2D6D" w:rsidRDefault="00105EE4" w:rsidP="00A839C4">
            <w:pPr>
              <w:spacing w:line="276" w:lineRule="auto"/>
              <w:rPr>
                <w:rFonts w:cs="Arial"/>
                <w:szCs w:val="20"/>
              </w:rPr>
            </w:pPr>
            <w:r w:rsidRPr="008A2D6D">
              <w:rPr>
                <w:rFonts w:cs="Arial"/>
                <w:szCs w:val="20"/>
              </w:rPr>
              <w:t>60</w:t>
            </w:r>
          </w:p>
        </w:tc>
        <w:tc>
          <w:tcPr>
            <w:tcW w:w="1499" w:type="dxa"/>
            <w:vAlign w:val="center"/>
          </w:tcPr>
          <w:p w14:paraId="28D1A233" w14:textId="77777777" w:rsidR="00105EE4" w:rsidRPr="008A2D6D" w:rsidRDefault="00105EE4" w:rsidP="00A839C4">
            <w:pPr>
              <w:spacing w:line="276" w:lineRule="auto"/>
              <w:rPr>
                <w:rFonts w:cs="Arial"/>
                <w:szCs w:val="20"/>
              </w:rPr>
            </w:pPr>
            <w:r w:rsidRPr="008A2D6D">
              <w:rPr>
                <w:rFonts w:cs="Arial"/>
                <w:szCs w:val="20"/>
              </w:rPr>
              <w:t>2</w:t>
            </w:r>
          </w:p>
        </w:tc>
      </w:tr>
      <w:tr w:rsidR="00105EE4" w:rsidRPr="008A2D6D" w14:paraId="0F9677CC" w14:textId="77777777" w:rsidTr="00A839C4">
        <w:trPr>
          <w:trHeight w:val="245"/>
        </w:trPr>
        <w:tc>
          <w:tcPr>
            <w:tcW w:w="1696" w:type="dxa"/>
            <w:vAlign w:val="center"/>
          </w:tcPr>
          <w:p w14:paraId="26655A05" w14:textId="77777777" w:rsidR="00105EE4" w:rsidRPr="008A2D6D" w:rsidRDefault="00105EE4" w:rsidP="00A839C4">
            <w:pPr>
              <w:spacing w:line="276" w:lineRule="auto"/>
              <w:rPr>
                <w:rFonts w:cs="Arial"/>
                <w:szCs w:val="20"/>
              </w:rPr>
            </w:pPr>
            <w:r w:rsidRPr="008A2D6D">
              <w:rPr>
                <w:rFonts w:cs="Arial"/>
                <w:szCs w:val="20"/>
              </w:rPr>
              <w:t>hruška</w:t>
            </w:r>
          </w:p>
        </w:tc>
        <w:tc>
          <w:tcPr>
            <w:tcW w:w="1299" w:type="dxa"/>
            <w:vAlign w:val="center"/>
          </w:tcPr>
          <w:p w14:paraId="193B31E2" w14:textId="77777777" w:rsidR="00105EE4" w:rsidRPr="008A2D6D" w:rsidRDefault="00105EE4" w:rsidP="00A839C4">
            <w:pPr>
              <w:spacing w:line="276" w:lineRule="auto"/>
              <w:rPr>
                <w:rFonts w:cs="Arial"/>
                <w:szCs w:val="20"/>
              </w:rPr>
            </w:pPr>
            <w:r w:rsidRPr="008A2D6D">
              <w:rPr>
                <w:rFonts w:cs="Arial"/>
                <w:szCs w:val="20"/>
              </w:rPr>
              <w:t>40</w:t>
            </w:r>
          </w:p>
        </w:tc>
        <w:tc>
          <w:tcPr>
            <w:tcW w:w="1498" w:type="dxa"/>
            <w:vAlign w:val="center"/>
          </w:tcPr>
          <w:p w14:paraId="0EF56A32" w14:textId="77777777" w:rsidR="00105EE4" w:rsidRPr="008A2D6D" w:rsidRDefault="00105EE4" w:rsidP="00A839C4">
            <w:pPr>
              <w:spacing w:line="276" w:lineRule="auto"/>
              <w:rPr>
                <w:rFonts w:cs="Arial"/>
                <w:szCs w:val="20"/>
              </w:rPr>
            </w:pPr>
            <w:r w:rsidRPr="008A2D6D">
              <w:rPr>
                <w:rFonts w:cs="Arial"/>
                <w:szCs w:val="20"/>
              </w:rPr>
              <w:t>30</w:t>
            </w:r>
          </w:p>
        </w:tc>
        <w:tc>
          <w:tcPr>
            <w:tcW w:w="1498" w:type="dxa"/>
            <w:vAlign w:val="center"/>
          </w:tcPr>
          <w:p w14:paraId="77F7B164" w14:textId="77777777" w:rsidR="00105EE4" w:rsidRPr="008A2D6D" w:rsidRDefault="00105EE4" w:rsidP="00A839C4">
            <w:pPr>
              <w:spacing w:line="276" w:lineRule="auto"/>
              <w:rPr>
                <w:rFonts w:cs="Arial"/>
                <w:szCs w:val="20"/>
              </w:rPr>
            </w:pPr>
            <w:r w:rsidRPr="008A2D6D">
              <w:rPr>
                <w:rFonts w:cs="Arial"/>
                <w:szCs w:val="20"/>
              </w:rPr>
              <w:t>10</w:t>
            </w:r>
          </w:p>
        </w:tc>
        <w:tc>
          <w:tcPr>
            <w:tcW w:w="1499" w:type="dxa"/>
            <w:vAlign w:val="center"/>
          </w:tcPr>
          <w:p w14:paraId="745D3020" w14:textId="77777777" w:rsidR="00105EE4" w:rsidRPr="008A2D6D" w:rsidRDefault="00105EE4" w:rsidP="00A839C4">
            <w:pPr>
              <w:spacing w:line="276" w:lineRule="auto"/>
              <w:rPr>
                <w:rFonts w:cs="Arial"/>
                <w:szCs w:val="20"/>
              </w:rPr>
            </w:pPr>
            <w:r w:rsidRPr="008A2D6D">
              <w:rPr>
                <w:rFonts w:cs="Arial"/>
                <w:szCs w:val="20"/>
              </w:rPr>
              <w:t>70</w:t>
            </w:r>
          </w:p>
        </w:tc>
        <w:tc>
          <w:tcPr>
            <w:tcW w:w="1499" w:type="dxa"/>
            <w:vAlign w:val="center"/>
          </w:tcPr>
          <w:p w14:paraId="360C43EC" w14:textId="77777777" w:rsidR="00105EE4" w:rsidRPr="008A2D6D" w:rsidRDefault="00105EE4" w:rsidP="00A839C4">
            <w:pPr>
              <w:spacing w:line="276" w:lineRule="auto"/>
              <w:rPr>
                <w:rFonts w:cs="Arial"/>
                <w:szCs w:val="20"/>
              </w:rPr>
            </w:pPr>
            <w:r w:rsidRPr="008A2D6D">
              <w:rPr>
                <w:rFonts w:cs="Arial"/>
                <w:szCs w:val="20"/>
              </w:rPr>
              <w:t>5</w:t>
            </w:r>
          </w:p>
        </w:tc>
      </w:tr>
      <w:tr w:rsidR="00105EE4" w:rsidRPr="008A2D6D" w14:paraId="4931A395" w14:textId="77777777" w:rsidTr="00A839C4">
        <w:trPr>
          <w:trHeight w:val="245"/>
        </w:trPr>
        <w:tc>
          <w:tcPr>
            <w:tcW w:w="1696" w:type="dxa"/>
            <w:vAlign w:val="center"/>
          </w:tcPr>
          <w:p w14:paraId="1A7E9664" w14:textId="77777777" w:rsidR="00105EE4" w:rsidRPr="008A2D6D" w:rsidRDefault="00105EE4" w:rsidP="00A839C4">
            <w:pPr>
              <w:spacing w:line="276" w:lineRule="auto"/>
              <w:rPr>
                <w:rFonts w:cs="Arial"/>
                <w:szCs w:val="20"/>
              </w:rPr>
            </w:pPr>
            <w:r w:rsidRPr="008A2D6D">
              <w:rPr>
                <w:rFonts w:cs="Arial"/>
                <w:szCs w:val="20"/>
              </w:rPr>
              <w:t>češnja</w:t>
            </w:r>
          </w:p>
        </w:tc>
        <w:tc>
          <w:tcPr>
            <w:tcW w:w="1299" w:type="dxa"/>
            <w:vAlign w:val="center"/>
          </w:tcPr>
          <w:p w14:paraId="055C4689" w14:textId="77777777" w:rsidR="00105EE4" w:rsidRPr="008A2D6D" w:rsidRDefault="00105EE4" w:rsidP="00A839C4">
            <w:pPr>
              <w:spacing w:line="276" w:lineRule="auto"/>
              <w:rPr>
                <w:rFonts w:cs="Arial"/>
                <w:szCs w:val="20"/>
              </w:rPr>
            </w:pPr>
            <w:r w:rsidRPr="008A2D6D">
              <w:rPr>
                <w:rFonts w:cs="Arial"/>
                <w:szCs w:val="20"/>
              </w:rPr>
              <w:t>12</w:t>
            </w:r>
          </w:p>
        </w:tc>
        <w:tc>
          <w:tcPr>
            <w:tcW w:w="1498" w:type="dxa"/>
            <w:vAlign w:val="center"/>
          </w:tcPr>
          <w:p w14:paraId="400A9ED5" w14:textId="77777777" w:rsidR="00105EE4" w:rsidRPr="008A2D6D" w:rsidRDefault="00105EE4" w:rsidP="00A839C4">
            <w:pPr>
              <w:spacing w:line="276" w:lineRule="auto"/>
              <w:rPr>
                <w:rFonts w:cs="Arial"/>
                <w:szCs w:val="20"/>
              </w:rPr>
            </w:pPr>
            <w:r w:rsidRPr="008A2D6D">
              <w:rPr>
                <w:rFonts w:cs="Arial"/>
                <w:szCs w:val="20"/>
              </w:rPr>
              <w:t>26</w:t>
            </w:r>
          </w:p>
        </w:tc>
        <w:tc>
          <w:tcPr>
            <w:tcW w:w="1498" w:type="dxa"/>
            <w:vAlign w:val="center"/>
          </w:tcPr>
          <w:p w14:paraId="727C1988" w14:textId="77777777" w:rsidR="00105EE4" w:rsidRPr="008A2D6D" w:rsidRDefault="00105EE4" w:rsidP="00A839C4">
            <w:pPr>
              <w:spacing w:line="276" w:lineRule="auto"/>
              <w:rPr>
                <w:rFonts w:cs="Arial"/>
                <w:szCs w:val="20"/>
              </w:rPr>
            </w:pPr>
            <w:r w:rsidRPr="008A2D6D">
              <w:rPr>
                <w:rFonts w:cs="Arial"/>
                <w:szCs w:val="20"/>
              </w:rPr>
              <w:t>5</w:t>
            </w:r>
          </w:p>
        </w:tc>
        <w:tc>
          <w:tcPr>
            <w:tcW w:w="1499" w:type="dxa"/>
            <w:vAlign w:val="center"/>
          </w:tcPr>
          <w:p w14:paraId="1DEC738A" w14:textId="77777777" w:rsidR="00105EE4" w:rsidRPr="008A2D6D" w:rsidRDefault="00105EE4" w:rsidP="00A839C4">
            <w:pPr>
              <w:spacing w:line="276" w:lineRule="auto"/>
              <w:rPr>
                <w:rFonts w:cs="Arial"/>
                <w:szCs w:val="20"/>
              </w:rPr>
            </w:pPr>
            <w:r w:rsidRPr="008A2D6D">
              <w:rPr>
                <w:rFonts w:cs="Arial"/>
                <w:szCs w:val="20"/>
              </w:rPr>
              <w:t>23</w:t>
            </w:r>
          </w:p>
        </w:tc>
        <w:tc>
          <w:tcPr>
            <w:tcW w:w="1499" w:type="dxa"/>
            <w:vAlign w:val="center"/>
          </w:tcPr>
          <w:p w14:paraId="131935CD" w14:textId="77777777" w:rsidR="00105EE4" w:rsidRPr="008A2D6D" w:rsidRDefault="00105EE4" w:rsidP="00A839C4">
            <w:pPr>
              <w:spacing w:line="276" w:lineRule="auto"/>
              <w:rPr>
                <w:rFonts w:cs="Arial"/>
                <w:szCs w:val="20"/>
              </w:rPr>
            </w:pPr>
            <w:r w:rsidRPr="008A2D6D">
              <w:rPr>
                <w:rFonts w:cs="Arial"/>
                <w:szCs w:val="20"/>
              </w:rPr>
              <w:t>2</w:t>
            </w:r>
          </w:p>
        </w:tc>
      </w:tr>
      <w:tr w:rsidR="00105EE4" w:rsidRPr="008A2D6D" w14:paraId="6D3B01F2" w14:textId="77777777" w:rsidTr="00A839C4">
        <w:trPr>
          <w:trHeight w:val="245"/>
        </w:trPr>
        <w:tc>
          <w:tcPr>
            <w:tcW w:w="1696" w:type="dxa"/>
            <w:vAlign w:val="center"/>
          </w:tcPr>
          <w:p w14:paraId="105D681E" w14:textId="77777777" w:rsidR="00105EE4" w:rsidRPr="008A2D6D" w:rsidRDefault="00105EE4" w:rsidP="00A839C4">
            <w:pPr>
              <w:spacing w:line="276" w:lineRule="auto"/>
              <w:rPr>
                <w:rFonts w:cs="Arial"/>
                <w:szCs w:val="20"/>
              </w:rPr>
            </w:pPr>
            <w:r w:rsidRPr="008A2D6D">
              <w:rPr>
                <w:rFonts w:cs="Arial"/>
                <w:szCs w:val="20"/>
              </w:rPr>
              <w:t>sliva</w:t>
            </w:r>
          </w:p>
        </w:tc>
        <w:tc>
          <w:tcPr>
            <w:tcW w:w="1299" w:type="dxa"/>
            <w:vAlign w:val="center"/>
          </w:tcPr>
          <w:p w14:paraId="6A700A55" w14:textId="77777777" w:rsidR="00105EE4" w:rsidRPr="008A2D6D" w:rsidRDefault="00105EE4" w:rsidP="00A839C4">
            <w:pPr>
              <w:spacing w:line="276" w:lineRule="auto"/>
              <w:rPr>
                <w:rFonts w:cs="Arial"/>
                <w:szCs w:val="20"/>
              </w:rPr>
            </w:pPr>
            <w:r w:rsidRPr="008A2D6D">
              <w:rPr>
                <w:rFonts w:cs="Arial"/>
                <w:szCs w:val="20"/>
              </w:rPr>
              <w:t>20</w:t>
            </w:r>
          </w:p>
        </w:tc>
        <w:tc>
          <w:tcPr>
            <w:tcW w:w="1498" w:type="dxa"/>
            <w:vAlign w:val="center"/>
          </w:tcPr>
          <w:p w14:paraId="67494B00" w14:textId="77777777" w:rsidR="00105EE4" w:rsidRPr="008A2D6D" w:rsidRDefault="00105EE4" w:rsidP="00A839C4">
            <w:pPr>
              <w:spacing w:line="276" w:lineRule="auto"/>
              <w:rPr>
                <w:rFonts w:cs="Arial"/>
                <w:szCs w:val="20"/>
              </w:rPr>
            </w:pPr>
            <w:r w:rsidRPr="008A2D6D">
              <w:rPr>
                <w:rFonts w:cs="Arial"/>
                <w:szCs w:val="20"/>
              </w:rPr>
              <w:t>10</w:t>
            </w:r>
          </w:p>
        </w:tc>
        <w:tc>
          <w:tcPr>
            <w:tcW w:w="1498" w:type="dxa"/>
            <w:vAlign w:val="center"/>
          </w:tcPr>
          <w:p w14:paraId="01CF1CF7" w14:textId="77777777" w:rsidR="00105EE4" w:rsidRPr="008A2D6D" w:rsidRDefault="00105EE4" w:rsidP="00A839C4">
            <w:pPr>
              <w:spacing w:line="276" w:lineRule="auto"/>
              <w:rPr>
                <w:rFonts w:cs="Arial"/>
                <w:szCs w:val="20"/>
              </w:rPr>
            </w:pPr>
            <w:r w:rsidRPr="008A2D6D">
              <w:rPr>
                <w:rFonts w:cs="Arial"/>
                <w:szCs w:val="20"/>
              </w:rPr>
              <w:t>5</w:t>
            </w:r>
          </w:p>
        </w:tc>
        <w:tc>
          <w:tcPr>
            <w:tcW w:w="1499" w:type="dxa"/>
            <w:vAlign w:val="center"/>
          </w:tcPr>
          <w:p w14:paraId="0196DAAB" w14:textId="77777777" w:rsidR="00105EE4" w:rsidRPr="008A2D6D" w:rsidRDefault="00105EE4" w:rsidP="00A839C4">
            <w:pPr>
              <w:spacing w:line="276" w:lineRule="auto"/>
              <w:rPr>
                <w:rFonts w:cs="Arial"/>
                <w:szCs w:val="20"/>
              </w:rPr>
            </w:pPr>
            <w:r w:rsidRPr="008A2D6D">
              <w:rPr>
                <w:rFonts w:cs="Arial"/>
                <w:szCs w:val="20"/>
              </w:rPr>
              <w:t>42</w:t>
            </w:r>
          </w:p>
        </w:tc>
        <w:tc>
          <w:tcPr>
            <w:tcW w:w="1499" w:type="dxa"/>
            <w:vAlign w:val="center"/>
          </w:tcPr>
          <w:p w14:paraId="134F88AD" w14:textId="77777777" w:rsidR="00105EE4" w:rsidRPr="008A2D6D" w:rsidRDefault="00105EE4" w:rsidP="00A839C4">
            <w:pPr>
              <w:spacing w:line="276" w:lineRule="auto"/>
              <w:rPr>
                <w:rFonts w:cs="Arial"/>
                <w:szCs w:val="20"/>
              </w:rPr>
            </w:pPr>
            <w:r w:rsidRPr="008A2D6D">
              <w:rPr>
                <w:rFonts w:cs="Arial"/>
                <w:szCs w:val="20"/>
              </w:rPr>
              <w:t>2</w:t>
            </w:r>
          </w:p>
        </w:tc>
      </w:tr>
      <w:tr w:rsidR="00105EE4" w:rsidRPr="008A2D6D" w14:paraId="4833FBE0" w14:textId="77777777" w:rsidTr="00A839C4">
        <w:trPr>
          <w:trHeight w:val="245"/>
        </w:trPr>
        <w:tc>
          <w:tcPr>
            <w:tcW w:w="1696" w:type="dxa"/>
            <w:vAlign w:val="center"/>
          </w:tcPr>
          <w:p w14:paraId="0BC69B55" w14:textId="77777777" w:rsidR="00105EE4" w:rsidRPr="008A2D6D" w:rsidRDefault="00105EE4" w:rsidP="00A839C4">
            <w:pPr>
              <w:spacing w:line="276" w:lineRule="auto"/>
              <w:rPr>
                <w:rFonts w:cs="Arial"/>
                <w:szCs w:val="20"/>
              </w:rPr>
            </w:pPr>
            <w:r w:rsidRPr="008A2D6D">
              <w:rPr>
                <w:rFonts w:cs="Arial"/>
                <w:szCs w:val="20"/>
              </w:rPr>
              <w:t>marelica</w:t>
            </w:r>
          </w:p>
        </w:tc>
        <w:tc>
          <w:tcPr>
            <w:tcW w:w="1299" w:type="dxa"/>
            <w:vAlign w:val="center"/>
          </w:tcPr>
          <w:p w14:paraId="5D41BFA7" w14:textId="77777777" w:rsidR="00105EE4" w:rsidRPr="008A2D6D" w:rsidRDefault="00105EE4" w:rsidP="00A839C4">
            <w:pPr>
              <w:spacing w:line="276" w:lineRule="auto"/>
              <w:rPr>
                <w:rFonts w:cs="Arial"/>
                <w:szCs w:val="20"/>
              </w:rPr>
            </w:pPr>
            <w:r w:rsidRPr="008A2D6D">
              <w:rPr>
                <w:rFonts w:cs="Arial"/>
                <w:szCs w:val="20"/>
              </w:rPr>
              <w:t>20</w:t>
            </w:r>
          </w:p>
        </w:tc>
        <w:tc>
          <w:tcPr>
            <w:tcW w:w="1498" w:type="dxa"/>
            <w:vAlign w:val="center"/>
          </w:tcPr>
          <w:p w14:paraId="3E625737" w14:textId="77777777" w:rsidR="00105EE4" w:rsidRPr="008A2D6D" w:rsidRDefault="00105EE4" w:rsidP="00A839C4">
            <w:pPr>
              <w:spacing w:line="276" w:lineRule="auto"/>
              <w:rPr>
                <w:rFonts w:cs="Arial"/>
                <w:szCs w:val="20"/>
              </w:rPr>
            </w:pPr>
            <w:r w:rsidRPr="008A2D6D">
              <w:rPr>
                <w:rFonts w:cs="Arial"/>
                <w:szCs w:val="20"/>
              </w:rPr>
              <w:t>18</w:t>
            </w:r>
          </w:p>
        </w:tc>
        <w:tc>
          <w:tcPr>
            <w:tcW w:w="1498" w:type="dxa"/>
            <w:vAlign w:val="center"/>
          </w:tcPr>
          <w:p w14:paraId="5DB8A1E2" w14:textId="77777777" w:rsidR="00105EE4" w:rsidRPr="008A2D6D" w:rsidRDefault="00105EE4" w:rsidP="00A839C4">
            <w:pPr>
              <w:spacing w:line="276" w:lineRule="auto"/>
              <w:rPr>
                <w:rFonts w:cs="Arial"/>
                <w:szCs w:val="20"/>
              </w:rPr>
            </w:pPr>
            <w:r w:rsidRPr="008A2D6D">
              <w:rPr>
                <w:rFonts w:cs="Arial"/>
                <w:szCs w:val="20"/>
              </w:rPr>
              <w:t>9</w:t>
            </w:r>
          </w:p>
        </w:tc>
        <w:tc>
          <w:tcPr>
            <w:tcW w:w="1499" w:type="dxa"/>
            <w:vAlign w:val="center"/>
          </w:tcPr>
          <w:p w14:paraId="0F275131" w14:textId="77777777" w:rsidR="00105EE4" w:rsidRPr="008A2D6D" w:rsidRDefault="00105EE4" w:rsidP="00A839C4">
            <w:pPr>
              <w:spacing w:line="276" w:lineRule="auto"/>
              <w:rPr>
                <w:rFonts w:cs="Arial"/>
                <w:szCs w:val="20"/>
              </w:rPr>
            </w:pPr>
            <w:r w:rsidRPr="008A2D6D">
              <w:rPr>
                <w:rFonts w:cs="Arial"/>
                <w:szCs w:val="20"/>
              </w:rPr>
              <w:t>71</w:t>
            </w:r>
          </w:p>
        </w:tc>
        <w:tc>
          <w:tcPr>
            <w:tcW w:w="1499" w:type="dxa"/>
            <w:vAlign w:val="center"/>
          </w:tcPr>
          <w:p w14:paraId="72628277" w14:textId="77777777" w:rsidR="00105EE4" w:rsidRPr="008A2D6D" w:rsidRDefault="00105EE4" w:rsidP="00A839C4">
            <w:pPr>
              <w:spacing w:line="276" w:lineRule="auto"/>
              <w:rPr>
                <w:rFonts w:cs="Arial"/>
                <w:szCs w:val="20"/>
              </w:rPr>
            </w:pPr>
            <w:r w:rsidRPr="008A2D6D">
              <w:rPr>
                <w:rFonts w:cs="Arial"/>
                <w:szCs w:val="20"/>
              </w:rPr>
              <w:t>2</w:t>
            </w:r>
          </w:p>
        </w:tc>
      </w:tr>
      <w:tr w:rsidR="00105EE4" w:rsidRPr="008A2D6D" w14:paraId="44A6E5E4" w14:textId="77777777" w:rsidTr="00A839C4">
        <w:trPr>
          <w:trHeight w:val="245"/>
        </w:trPr>
        <w:tc>
          <w:tcPr>
            <w:tcW w:w="1696" w:type="dxa"/>
            <w:vAlign w:val="center"/>
          </w:tcPr>
          <w:p w14:paraId="0D52A8E7" w14:textId="77777777" w:rsidR="00105EE4" w:rsidRPr="008A2D6D" w:rsidRDefault="00105EE4" w:rsidP="00A839C4">
            <w:pPr>
              <w:spacing w:line="276" w:lineRule="auto"/>
              <w:rPr>
                <w:rFonts w:cs="Arial"/>
                <w:szCs w:val="20"/>
              </w:rPr>
            </w:pPr>
            <w:r w:rsidRPr="008A2D6D">
              <w:rPr>
                <w:rFonts w:cs="Arial"/>
                <w:szCs w:val="20"/>
              </w:rPr>
              <w:t>breskev</w:t>
            </w:r>
          </w:p>
        </w:tc>
        <w:tc>
          <w:tcPr>
            <w:tcW w:w="1299" w:type="dxa"/>
            <w:vAlign w:val="center"/>
          </w:tcPr>
          <w:p w14:paraId="3726684E" w14:textId="77777777" w:rsidR="00105EE4" w:rsidRPr="008A2D6D" w:rsidRDefault="00105EE4" w:rsidP="00A839C4">
            <w:pPr>
              <w:spacing w:line="276" w:lineRule="auto"/>
              <w:rPr>
                <w:rFonts w:cs="Arial"/>
                <w:szCs w:val="20"/>
              </w:rPr>
            </w:pPr>
            <w:r w:rsidRPr="008A2D6D">
              <w:rPr>
                <w:rFonts w:cs="Arial"/>
                <w:szCs w:val="20"/>
              </w:rPr>
              <w:t>15</w:t>
            </w:r>
          </w:p>
        </w:tc>
        <w:tc>
          <w:tcPr>
            <w:tcW w:w="1498" w:type="dxa"/>
            <w:vAlign w:val="center"/>
          </w:tcPr>
          <w:p w14:paraId="577C4FA0" w14:textId="77777777" w:rsidR="00105EE4" w:rsidRPr="008A2D6D" w:rsidRDefault="00105EE4" w:rsidP="00A839C4">
            <w:pPr>
              <w:spacing w:line="276" w:lineRule="auto"/>
              <w:rPr>
                <w:rFonts w:cs="Arial"/>
                <w:szCs w:val="20"/>
              </w:rPr>
            </w:pPr>
            <w:r w:rsidRPr="008A2D6D">
              <w:rPr>
                <w:rFonts w:cs="Arial"/>
                <w:szCs w:val="20"/>
              </w:rPr>
              <w:t>15</w:t>
            </w:r>
          </w:p>
        </w:tc>
        <w:tc>
          <w:tcPr>
            <w:tcW w:w="1498" w:type="dxa"/>
            <w:vAlign w:val="center"/>
          </w:tcPr>
          <w:p w14:paraId="57079E6A" w14:textId="77777777" w:rsidR="00105EE4" w:rsidRPr="008A2D6D" w:rsidRDefault="00105EE4" w:rsidP="00A839C4">
            <w:pPr>
              <w:spacing w:line="276" w:lineRule="auto"/>
              <w:rPr>
                <w:rFonts w:cs="Arial"/>
                <w:szCs w:val="20"/>
              </w:rPr>
            </w:pPr>
            <w:r w:rsidRPr="008A2D6D">
              <w:rPr>
                <w:rFonts w:cs="Arial"/>
                <w:szCs w:val="20"/>
              </w:rPr>
              <w:t>9</w:t>
            </w:r>
          </w:p>
        </w:tc>
        <w:tc>
          <w:tcPr>
            <w:tcW w:w="1499" w:type="dxa"/>
            <w:vAlign w:val="center"/>
          </w:tcPr>
          <w:p w14:paraId="5A553AEC" w14:textId="77777777" w:rsidR="00105EE4" w:rsidRPr="008A2D6D" w:rsidRDefault="00105EE4" w:rsidP="00A839C4">
            <w:pPr>
              <w:spacing w:line="276" w:lineRule="auto"/>
              <w:rPr>
                <w:rFonts w:cs="Arial"/>
                <w:szCs w:val="20"/>
              </w:rPr>
            </w:pPr>
            <w:r w:rsidRPr="008A2D6D">
              <w:rPr>
                <w:rFonts w:cs="Arial"/>
                <w:szCs w:val="20"/>
              </w:rPr>
              <w:t>36</w:t>
            </w:r>
          </w:p>
        </w:tc>
        <w:tc>
          <w:tcPr>
            <w:tcW w:w="1499" w:type="dxa"/>
            <w:vAlign w:val="center"/>
          </w:tcPr>
          <w:p w14:paraId="12C25797" w14:textId="77777777" w:rsidR="00105EE4" w:rsidRPr="008A2D6D" w:rsidRDefault="00105EE4" w:rsidP="00A839C4">
            <w:pPr>
              <w:spacing w:line="276" w:lineRule="auto"/>
              <w:rPr>
                <w:rFonts w:cs="Arial"/>
                <w:szCs w:val="20"/>
              </w:rPr>
            </w:pPr>
            <w:r w:rsidRPr="008A2D6D">
              <w:rPr>
                <w:rFonts w:cs="Arial"/>
                <w:szCs w:val="20"/>
              </w:rPr>
              <w:t>2</w:t>
            </w:r>
          </w:p>
        </w:tc>
      </w:tr>
      <w:tr w:rsidR="00105EE4" w:rsidRPr="008A2D6D" w14:paraId="5BDE8E79" w14:textId="77777777" w:rsidTr="00A839C4">
        <w:trPr>
          <w:trHeight w:val="245"/>
        </w:trPr>
        <w:tc>
          <w:tcPr>
            <w:tcW w:w="1696" w:type="dxa"/>
            <w:vAlign w:val="center"/>
          </w:tcPr>
          <w:p w14:paraId="51CE31D8" w14:textId="77777777" w:rsidR="00105EE4" w:rsidRPr="008A2D6D" w:rsidRDefault="00105EE4" w:rsidP="00A839C4">
            <w:pPr>
              <w:spacing w:line="276" w:lineRule="auto"/>
              <w:rPr>
                <w:rFonts w:cs="Arial"/>
                <w:szCs w:val="20"/>
              </w:rPr>
            </w:pPr>
            <w:r w:rsidRPr="008A2D6D">
              <w:rPr>
                <w:rFonts w:cs="Arial"/>
                <w:szCs w:val="20"/>
              </w:rPr>
              <w:t>aktinidija</w:t>
            </w:r>
          </w:p>
        </w:tc>
        <w:tc>
          <w:tcPr>
            <w:tcW w:w="1299" w:type="dxa"/>
            <w:vAlign w:val="center"/>
          </w:tcPr>
          <w:p w14:paraId="6E5B1963" w14:textId="77777777" w:rsidR="00105EE4" w:rsidRPr="008A2D6D" w:rsidRDefault="00105EE4" w:rsidP="00A839C4">
            <w:pPr>
              <w:spacing w:line="276" w:lineRule="auto"/>
              <w:rPr>
                <w:rFonts w:cs="Arial"/>
                <w:szCs w:val="20"/>
              </w:rPr>
            </w:pPr>
            <w:r w:rsidRPr="008A2D6D">
              <w:rPr>
                <w:rFonts w:cs="Arial"/>
                <w:szCs w:val="20"/>
              </w:rPr>
              <w:t>20</w:t>
            </w:r>
          </w:p>
        </w:tc>
        <w:tc>
          <w:tcPr>
            <w:tcW w:w="1498" w:type="dxa"/>
            <w:vAlign w:val="center"/>
          </w:tcPr>
          <w:p w14:paraId="37E9D6B6" w14:textId="77777777" w:rsidR="00105EE4" w:rsidRPr="008A2D6D" w:rsidRDefault="00105EE4" w:rsidP="00A839C4">
            <w:pPr>
              <w:spacing w:line="276" w:lineRule="auto"/>
              <w:rPr>
                <w:rFonts w:cs="Arial"/>
                <w:szCs w:val="20"/>
              </w:rPr>
            </w:pPr>
            <w:r w:rsidRPr="008A2D6D">
              <w:rPr>
                <w:rFonts w:cs="Arial"/>
                <w:szCs w:val="20"/>
              </w:rPr>
              <w:t>31</w:t>
            </w:r>
          </w:p>
        </w:tc>
        <w:tc>
          <w:tcPr>
            <w:tcW w:w="1498" w:type="dxa"/>
            <w:vAlign w:val="center"/>
          </w:tcPr>
          <w:p w14:paraId="20DEE5C0" w14:textId="77777777" w:rsidR="00105EE4" w:rsidRPr="008A2D6D" w:rsidRDefault="00105EE4" w:rsidP="00A839C4">
            <w:pPr>
              <w:spacing w:line="276" w:lineRule="auto"/>
              <w:rPr>
                <w:rFonts w:cs="Arial"/>
                <w:szCs w:val="20"/>
              </w:rPr>
            </w:pPr>
            <w:r w:rsidRPr="008A2D6D">
              <w:rPr>
                <w:rFonts w:cs="Arial"/>
                <w:szCs w:val="20"/>
              </w:rPr>
              <w:t>11</w:t>
            </w:r>
          </w:p>
        </w:tc>
        <w:tc>
          <w:tcPr>
            <w:tcW w:w="1499" w:type="dxa"/>
            <w:vAlign w:val="center"/>
          </w:tcPr>
          <w:p w14:paraId="2220C43A" w14:textId="77777777" w:rsidR="00105EE4" w:rsidRPr="008A2D6D" w:rsidRDefault="00105EE4" w:rsidP="00A839C4">
            <w:pPr>
              <w:spacing w:line="276" w:lineRule="auto"/>
              <w:rPr>
                <w:rFonts w:cs="Arial"/>
                <w:szCs w:val="20"/>
              </w:rPr>
            </w:pPr>
            <w:r w:rsidRPr="008A2D6D">
              <w:rPr>
                <w:rFonts w:cs="Arial"/>
                <w:szCs w:val="20"/>
              </w:rPr>
              <w:t>54</w:t>
            </w:r>
          </w:p>
        </w:tc>
        <w:tc>
          <w:tcPr>
            <w:tcW w:w="1499" w:type="dxa"/>
            <w:vAlign w:val="center"/>
          </w:tcPr>
          <w:p w14:paraId="5E14B7DD" w14:textId="77777777" w:rsidR="00105EE4" w:rsidRPr="008A2D6D" w:rsidRDefault="00105EE4" w:rsidP="00A839C4">
            <w:pPr>
              <w:spacing w:line="276" w:lineRule="auto"/>
              <w:rPr>
                <w:rFonts w:cs="Arial"/>
                <w:szCs w:val="20"/>
              </w:rPr>
            </w:pPr>
            <w:r w:rsidRPr="008A2D6D">
              <w:rPr>
                <w:rFonts w:cs="Arial"/>
                <w:szCs w:val="20"/>
              </w:rPr>
              <w:t>2</w:t>
            </w:r>
          </w:p>
        </w:tc>
      </w:tr>
      <w:tr w:rsidR="00105EE4" w:rsidRPr="008A2D6D" w14:paraId="44CE7874" w14:textId="77777777" w:rsidTr="00A839C4">
        <w:trPr>
          <w:trHeight w:val="245"/>
        </w:trPr>
        <w:tc>
          <w:tcPr>
            <w:tcW w:w="1696" w:type="dxa"/>
            <w:vAlign w:val="center"/>
          </w:tcPr>
          <w:p w14:paraId="040C9519" w14:textId="77777777" w:rsidR="00105EE4" w:rsidRPr="008A2D6D" w:rsidRDefault="00105EE4" w:rsidP="00A839C4">
            <w:pPr>
              <w:spacing w:line="276" w:lineRule="auto"/>
              <w:rPr>
                <w:rFonts w:cs="Arial"/>
                <w:szCs w:val="20"/>
              </w:rPr>
            </w:pPr>
            <w:r w:rsidRPr="008A2D6D">
              <w:rPr>
                <w:rFonts w:cs="Arial"/>
                <w:szCs w:val="20"/>
              </w:rPr>
              <w:t>malina</w:t>
            </w:r>
          </w:p>
        </w:tc>
        <w:tc>
          <w:tcPr>
            <w:tcW w:w="1299" w:type="dxa"/>
            <w:vAlign w:val="center"/>
          </w:tcPr>
          <w:p w14:paraId="71C08B17" w14:textId="77777777" w:rsidR="00105EE4" w:rsidRPr="008A2D6D" w:rsidRDefault="00105EE4" w:rsidP="00A839C4">
            <w:pPr>
              <w:spacing w:line="276" w:lineRule="auto"/>
              <w:rPr>
                <w:rFonts w:cs="Arial"/>
                <w:szCs w:val="20"/>
              </w:rPr>
            </w:pPr>
            <w:r w:rsidRPr="008A2D6D">
              <w:rPr>
                <w:rFonts w:cs="Arial"/>
                <w:szCs w:val="20"/>
              </w:rPr>
              <w:t>15</w:t>
            </w:r>
          </w:p>
        </w:tc>
        <w:tc>
          <w:tcPr>
            <w:tcW w:w="1498" w:type="dxa"/>
            <w:vAlign w:val="center"/>
          </w:tcPr>
          <w:p w14:paraId="02A4D53D" w14:textId="77777777" w:rsidR="00105EE4" w:rsidRPr="008A2D6D" w:rsidRDefault="00105EE4" w:rsidP="00A839C4">
            <w:pPr>
              <w:spacing w:line="276" w:lineRule="auto"/>
              <w:rPr>
                <w:rFonts w:cs="Arial"/>
                <w:szCs w:val="20"/>
              </w:rPr>
            </w:pPr>
            <w:r w:rsidRPr="008A2D6D">
              <w:rPr>
                <w:rFonts w:cs="Arial"/>
                <w:szCs w:val="20"/>
              </w:rPr>
              <w:t>29</w:t>
            </w:r>
          </w:p>
        </w:tc>
        <w:tc>
          <w:tcPr>
            <w:tcW w:w="1498" w:type="dxa"/>
            <w:vAlign w:val="center"/>
          </w:tcPr>
          <w:p w14:paraId="08953D96" w14:textId="77777777" w:rsidR="00105EE4" w:rsidRPr="008A2D6D" w:rsidRDefault="00105EE4" w:rsidP="00A839C4">
            <w:pPr>
              <w:spacing w:line="276" w:lineRule="auto"/>
              <w:rPr>
                <w:rFonts w:cs="Arial"/>
                <w:szCs w:val="20"/>
              </w:rPr>
            </w:pPr>
            <w:r w:rsidRPr="008A2D6D">
              <w:rPr>
                <w:rFonts w:cs="Arial"/>
                <w:szCs w:val="20"/>
              </w:rPr>
              <w:t>7</w:t>
            </w:r>
          </w:p>
        </w:tc>
        <w:tc>
          <w:tcPr>
            <w:tcW w:w="1499" w:type="dxa"/>
            <w:vAlign w:val="center"/>
          </w:tcPr>
          <w:p w14:paraId="60684E5A" w14:textId="77777777" w:rsidR="00105EE4" w:rsidRPr="008A2D6D" w:rsidRDefault="00105EE4" w:rsidP="00A839C4">
            <w:pPr>
              <w:spacing w:line="276" w:lineRule="auto"/>
              <w:rPr>
                <w:rFonts w:cs="Arial"/>
                <w:szCs w:val="20"/>
              </w:rPr>
            </w:pPr>
            <w:r w:rsidRPr="008A2D6D">
              <w:rPr>
                <w:rFonts w:cs="Arial"/>
                <w:szCs w:val="20"/>
              </w:rPr>
              <w:t>26</w:t>
            </w:r>
          </w:p>
        </w:tc>
        <w:tc>
          <w:tcPr>
            <w:tcW w:w="1499" w:type="dxa"/>
            <w:vAlign w:val="center"/>
          </w:tcPr>
          <w:p w14:paraId="1C92BFA2" w14:textId="77777777" w:rsidR="00105EE4" w:rsidRPr="008A2D6D" w:rsidRDefault="00105EE4" w:rsidP="00A839C4">
            <w:pPr>
              <w:spacing w:line="276" w:lineRule="auto"/>
              <w:rPr>
                <w:rFonts w:cs="Arial"/>
                <w:szCs w:val="20"/>
              </w:rPr>
            </w:pPr>
            <w:r w:rsidRPr="008A2D6D">
              <w:rPr>
                <w:rFonts w:cs="Arial"/>
                <w:szCs w:val="20"/>
              </w:rPr>
              <w:t>5</w:t>
            </w:r>
          </w:p>
        </w:tc>
      </w:tr>
      <w:tr w:rsidR="00105EE4" w:rsidRPr="008A2D6D" w14:paraId="64B451C1" w14:textId="77777777" w:rsidTr="00A839C4">
        <w:trPr>
          <w:trHeight w:val="157"/>
        </w:trPr>
        <w:tc>
          <w:tcPr>
            <w:tcW w:w="1696" w:type="dxa"/>
            <w:vAlign w:val="center"/>
          </w:tcPr>
          <w:p w14:paraId="3FEFC25F" w14:textId="77777777" w:rsidR="00105EE4" w:rsidRPr="008A2D6D" w:rsidRDefault="00105EE4" w:rsidP="00A839C4">
            <w:pPr>
              <w:spacing w:line="276" w:lineRule="auto"/>
              <w:rPr>
                <w:rFonts w:cs="Arial"/>
                <w:szCs w:val="20"/>
              </w:rPr>
            </w:pPr>
            <w:r w:rsidRPr="008A2D6D">
              <w:rPr>
                <w:rFonts w:cs="Arial"/>
                <w:szCs w:val="20"/>
              </w:rPr>
              <w:t>drugo jagodičje</w:t>
            </w:r>
          </w:p>
        </w:tc>
        <w:tc>
          <w:tcPr>
            <w:tcW w:w="1299" w:type="dxa"/>
            <w:vAlign w:val="center"/>
          </w:tcPr>
          <w:p w14:paraId="6C00943F" w14:textId="77777777" w:rsidR="00105EE4" w:rsidRPr="008A2D6D" w:rsidRDefault="00105EE4" w:rsidP="00A839C4">
            <w:pPr>
              <w:spacing w:line="276" w:lineRule="auto"/>
              <w:rPr>
                <w:rFonts w:cs="Arial"/>
                <w:szCs w:val="20"/>
              </w:rPr>
            </w:pPr>
            <w:r w:rsidRPr="008A2D6D">
              <w:rPr>
                <w:rFonts w:cs="Arial"/>
                <w:szCs w:val="20"/>
              </w:rPr>
              <w:t>20</w:t>
            </w:r>
          </w:p>
        </w:tc>
        <w:tc>
          <w:tcPr>
            <w:tcW w:w="1498" w:type="dxa"/>
            <w:vAlign w:val="center"/>
          </w:tcPr>
          <w:p w14:paraId="6D4417A4" w14:textId="77777777" w:rsidR="00105EE4" w:rsidRPr="008A2D6D" w:rsidRDefault="00105EE4" w:rsidP="00A839C4">
            <w:pPr>
              <w:spacing w:line="276" w:lineRule="auto"/>
              <w:rPr>
                <w:rFonts w:cs="Arial"/>
                <w:szCs w:val="20"/>
              </w:rPr>
            </w:pPr>
            <w:r w:rsidRPr="008A2D6D">
              <w:rPr>
                <w:rFonts w:cs="Arial"/>
                <w:szCs w:val="20"/>
              </w:rPr>
              <w:t>37</w:t>
            </w:r>
          </w:p>
        </w:tc>
        <w:tc>
          <w:tcPr>
            <w:tcW w:w="1498" w:type="dxa"/>
            <w:vAlign w:val="center"/>
          </w:tcPr>
          <w:p w14:paraId="684BD800" w14:textId="77777777" w:rsidR="00105EE4" w:rsidRPr="008A2D6D" w:rsidRDefault="00105EE4" w:rsidP="00A839C4">
            <w:pPr>
              <w:spacing w:line="276" w:lineRule="auto"/>
              <w:rPr>
                <w:rFonts w:cs="Arial"/>
                <w:szCs w:val="20"/>
              </w:rPr>
            </w:pPr>
            <w:r w:rsidRPr="008A2D6D">
              <w:rPr>
                <w:rFonts w:cs="Arial"/>
                <w:szCs w:val="20"/>
              </w:rPr>
              <w:t>7</w:t>
            </w:r>
          </w:p>
        </w:tc>
        <w:tc>
          <w:tcPr>
            <w:tcW w:w="1499" w:type="dxa"/>
            <w:vAlign w:val="center"/>
          </w:tcPr>
          <w:p w14:paraId="40AA67B8" w14:textId="77777777" w:rsidR="00105EE4" w:rsidRPr="008A2D6D" w:rsidRDefault="00105EE4" w:rsidP="00A839C4">
            <w:pPr>
              <w:spacing w:line="276" w:lineRule="auto"/>
              <w:rPr>
                <w:rFonts w:cs="Arial"/>
                <w:szCs w:val="20"/>
              </w:rPr>
            </w:pPr>
            <w:r w:rsidRPr="008A2D6D">
              <w:rPr>
                <w:rFonts w:cs="Arial"/>
                <w:szCs w:val="20"/>
              </w:rPr>
              <w:t>47</w:t>
            </w:r>
          </w:p>
        </w:tc>
        <w:tc>
          <w:tcPr>
            <w:tcW w:w="1499" w:type="dxa"/>
            <w:vAlign w:val="center"/>
          </w:tcPr>
          <w:p w14:paraId="6459D103" w14:textId="77777777" w:rsidR="00105EE4" w:rsidRPr="008A2D6D" w:rsidRDefault="00105EE4" w:rsidP="00A839C4">
            <w:pPr>
              <w:spacing w:line="276" w:lineRule="auto"/>
              <w:rPr>
                <w:rFonts w:cs="Arial"/>
                <w:szCs w:val="20"/>
              </w:rPr>
            </w:pPr>
            <w:r w:rsidRPr="008A2D6D">
              <w:rPr>
                <w:rFonts w:cs="Arial"/>
                <w:szCs w:val="20"/>
              </w:rPr>
              <w:t>4</w:t>
            </w:r>
          </w:p>
        </w:tc>
      </w:tr>
      <w:tr w:rsidR="00105EE4" w:rsidRPr="008A2D6D" w14:paraId="13B304D9" w14:textId="77777777" w:rsidTr="00A839C4">
        <w:trPr>
          <w:trHeight w:val="245"/>
        </w:trPr>
        <w:tc>
          <w:tcPr>
            <w:tcW w:w="1696" w:type="dxa"/>
            <w:vAlign w:val="center"/>
          </w:tcPr>
          <w:p w14:paraId="74B14801" w14:textId="77777777" w:rsidR="00105EE4" w:rsidRPr="008A2D6D" w:rsidRDefault="00105EE4" w:rsidP="00A839C4">
            <w:pPr>
              <w:spacing w:line="276" w:lineRule="auto"/>
              <w:rPr>
                <w:rFonts w:cs="Arial"/>
                <w:szCs w:val="20"/>
              </w:rPr>
            </w:pPr>
            <w:r w:rsidRPr="008A2D6D">
              <w:rPr>
                <w:rFonts w:cs="Arial"/>
                <w:szCs w:val="20"/>
              </w:rPr>
              <w:t>borovnica</w:t>
            </w:r>
          </w:p>
        </w:tc>
        <w:tc>
          <w:tcPr>
            <w:tcW w:w="1299" w:type="dxa"/>
            <w:vAlign w:val="center"/>
          </w:tcPr>
          <w:p w14:paraId="502447F9" w14:textId="77777777" w:rsidR="00105EE4" w:rsidRPr="008A2D6D" w:rsidRDefault="00105EE4" w:rsidP="00A839C4">
            <w:pPr>
              <w:spacing w:line="276" w:lineRule="auto"/>
              <w:rPr>
                <w:rFonts w:cs="Arial"/>
                <w:szCs w:val="20"/>
              </w:rPr>
            </w:pPr>
            <w:r w:rsidRPr="008A2D6D">
              <w:rPr>
                <w:rFonts w:cs="Arial"/>
                <w:szCs w:val="20"/>
              </w:rPr>
              <w:t>15</w:t>
            </w:r>
          </w:p>
        </w:tc>
        <w:tc>
          <w:tcPr>
            <w:tcW w:w="1498" w:type="dxa"/>
            <w:vAlign w:val="center"/>
          </w:tcPr>
          <w:p w14:paraId="1AE9EDCE" w14:textId="77777777" w:rsidR="00105EE4" w:rsidRPr="008A2D6D" w:rsidRDefault="00105EE4" w:rsidP="00A839C4">
            <w:pPr>
              <w:spacing w:line="276" w:lineRule="auto"/>
              <w:rPr>
                <w:rFonts w:cs="Arial"/>
                <w:szCs w:val="20"/>
              </w:rPr>
            </w:pPr>
            <w:r w:rsidRPr="008A2D6D">
              <w:rPr>
                <w:rFonts w:cs="Arial"/>
                <w:szCs w:val="20"/>
              </w:rPr>
              <w:t>21</w:t>
            </w:r>
          </w:p>
        </w:tc>
        <w:tc>
          <w:tcPr>
            <w:tcW w:w="1498" w:type="dxa"/>
            <w:vAlign w:val="center"/>
          </w:tcPr>
          <w:p w14:paraId="1B54C337" w14:textId="77777777" w:rsidR="00105EE4" w:rsidRPr="008A2D6D" w:rsidRDefault="00105EE4" w:rsidP="00A839C4">
            <w:pPr>
              <w:spacing w:line="276" w:lineRule="auto"/>
              <w:rPr>
                <w:rFonts w:cs="Arial"/>
                <w:szCs w:val="20"/>
              </w:rPr>
            </w:pPr>
            <w:r w:rsidRPr="008A2D6D">
              <w:rPr>
                <w:rFonts w:cs="Arial"/>
                <w:szCs w:val="20"/>
              </w:rPr>
              <w:t>2</w:t>
            </w:r>
          </w:p>
        </w:tc>
        <w:tc>
          <w:tcPr>
            <w:tcW w:w="1499" w:type="dxa"/>
            <w:vAlign w:val="center"/>
          </w:tcPr>
          <w:p w14:paraId="1DD1E47B" w14:textId="77777777" w:rsidR="00105EE4" w:rsidRPr="008A2D6D" w:rsidRDefault="00105EE4" w:rsidP="00A839C4">
            <w:pPr>
              <w:spacing w:line="276" w:lineRule="auto"/>
              <w:rPr>
                <w:rFonts w:cs="Arial"/>
                <w:szCs w:val="20"/>
              </w:rPr>
            </w:pPr>
            <w:r w:rsidRPr="008A2D6D">
              <w:rPr>
                <w:rFonts w:cs="Arial"/>
                <w:szCs w:val="20"/>
              </w:rPr>
              <w:t>10</w:t>
            </w:r>
          </w:p>
        </w:tc>
        <w:tc>
          <w:tcPr>
            <w:tcW w:w="1499" w:type="dxa"/>
            <w:vAlign w:val="center"/>
          </w:tcPr>
          <w:p w14:paraId="183711D0" w14:textId="77777777" w:rsidR="00105EE4" w:rsidRPr="008A2D6D" w:rsidRDefault="00105EE4" w:rsidP="00A839C4">
            <w:pPr>
              <w:spacing w:line="276" w:lineRule="auto"/>
              <w:rPr>
                <w:rFonts w:cs="Arial"/>
                <w:szCs w:val="20"/>
              </w:rPr>
            </w:pPr>
            <w:r w:rsidRPr="008A2D6D">
              <w:rPr>
                <w:rFonts w:cs="Arial"/>
                <w:szCs w:val="20"/>
              </w:rPr>
              <w:t>1</w:t>
            </w:r>
          </w:p>
        </w:tc>
      </w:tr>
    </w:tbl>
    <w:p w14:paraId="55CDB9B8" w14:textId="77777777" w:rsidR="00105EE4" w:rsidRPr="008A2D6D" w:rsidRDefault="00105EE4" w:rsidP="00105EE4">
      <w:pPr>
        <w:spacing w:line="276" w:lineRule="auto"/>
        <w:rPr>
          <w:rFonts w:cs="Arial"/>
          <w:szCs w:val="20"/>
        </w:rPr>
      </w:pPr>
    </w:p>
    <w:p w14:paraId="505AAD39" w14:textId="7E785429" w:rsidR="00105EE4" w:rsidRPr="008A2D6D" w:rsidRDefault="00BA7324" w:rsidP="000A0038">
      <w:pPr>
        <w:pStyle w:val="Odstavekseznama"/>
        <w:numPr>
          <w:ilvl w:val="0"/>
          <w:numId w:val="63"/>
        </w:numPr>
        <w:spacing w:line="276" w:lineRule="auto"/>
        <w:rPr>
          <w:rFonts w:cs="Arial"/>
          <w:szCs w:val="20"/>
        </w:rPr>
      </w:pPr>
      <w:r w:rsidRPr="008A2D6D">
        <w:rPr>
          <w:rFonts w:cs="Arial"/>
          <w:szCs w:val="20"/>
        </w:rPr>
        <w:t>o</w:t>
      </w:r>
      <w:r w:rsidR="00105EE4" w:rsidRPr="008A2D6D">
        <w:rPr>
          <w:rFonts w:cs="Arial"/>
          <w:szCs w:val="20"/>
        </w:rPr>
        <w:t xml:space="preserve">b upoštevanju največjega dovoljenega vnosa in odvzema hranil s pridelkom </w:t>
      </w:r>
      <w:r w:rsidR="004F7A7F" w:rsidRPr="008A2D6D">
        <w:rPr>
          <w:rFonts w:cs="Arial"/>
          <w:szCs w:val="20"/>
        </w:rPr>
        <w:t xml:space="preserve">je treba </w:t>
      </w:r>
      <w:r w:rsidR="00105EE4" w:rsidRPr="008A2D6D">
        <w:rPr>
          <w:rFonts w:cs="Arial"/>
          <w:szCs w:val="20"/>
        </w:rPr>
        <w:t>pri gnojenju upošteva</w:t>
      </w:r>
      <w:r w:rsidR="004F7A7F" w:rsidRPr="008A2D6D">
        <w:rPr>
          <w:rFonts w:cs="Arial"/>
          <w:szCs w:val="20"/>
        </w:rPr>
        <w:t>ti</w:t>
      </w:r>
      <w:r w:rsidR="00105EE4" w:rsidRPr="008A2D6D">
        <w:rPr>
          <w:rFonts w:cs="Arial"/>
          <w:szCs w:val="20"/>
        </w:rPr>
        <w:t xml:space="preserve"> uveljavljene norme</w:t>
      </w:r>
      <w:r w:rsidR="004F7A7F" w:rsidRPr="008A2D6D">
        <w:rPr>
          <w:rFonts w:cs="Arial"/>
          <w:szCs w:val="20"/>
        </w:rPr>
        <w:t xml:space="preserve"> (</w:t>
      </w:r>
      <w:r w:rsidR="00105EE4" w:rsidRPr="008A2D6D">
        <w:rPr>
          <w:rFonts w:cs="Arial"/>
          <w:szCs w:val="20"/>
        </w:rPr>
        <w:t>preglednic</w:t>
      </w:r>
      <w:r w:rsidR="004F7A7F" w:rsidRPr="008A2D6D">
        <w:rPr>
          <w:rFonts w:cs="Arial"/>
          <w:szCs w:val="20"/>
        </w:rPr>
        <w:t>a</w:t>
      </w:r>
      <w:r w:rsidR="00105EE4" w:rsidRPr="008A2D6D">
        <w:rPr>
          <w:rFonts w:cs="Arial"/>
          <w:szCs w:val="20"/>
        </w:rPr>
        <w:t xml:space="preserve"> 5</w:t>
      </w:r>
      <w:r w:rsidR="004F7A7F" w:rsidRPr="008A2D6D">
        <w:rPr>
          <w:rFonts w:cs="Arial"/>
          <w:szCs w:val="20"/>
        </w:rPr>
        <w:t>)</w:t>
      </w:r>
      <w:r w:rsidR="00105EE4" w:rsidRPr="008A2D6D">
        <w:rPr>
          <w:rFonts w:cs="Arial"/>
          <w:szCs w:val="20"/>
        </w:rPr>
        <w:t xml:space="preserve">. </w:t>
      </w:r>
      <w:bookmarkStart w:id="15" w:name="_Toc128656554"/>
    </w:p>
    <w:p w14:paraId="41B43455" w14:textId="4DAA0759" w:rsidR="00105EE4" w:rsidRPr="008A2D6D" w:rsidRDefault="00105EE4" w:rsidP="00105EE4">
      <w:pPr>
        <w:jc w:val="both"/>
        <w:rPr>
          <w:rFonts w:cs="Arial"/>
          <w:b/>
          <w:i/>
          <w:szCs w:val="20"/>
        </w:rPr>
      </w:pPr>
      <w:r w:rsidRPr="008A2D6D">
        <w:rPr>
          <w:rFonts w:cs="Arial"/>
          <w:b/>
          <w:szCs w:val="20"/>
        </w:rPr>
        <w:t xml:space="preserve">Preglednica </w:t>
      </w:r>
      <w:r w:rsidRPr="008A2D6D">
        <w:rPr>
          <w:rFonts w:cs="Arial"/>
          <w:b/>
          <w:i/>
          <w:szCs w:val="20"/>
        </w:rPr>
        <w:fldChar w:fldCharType="begin"/>
      </w:r>
      <w:r w:rsidRPr="008A2D6D">
        <w:rPr>
          <w:rFonts w:cs="Arial"/>
          <w:b/>
          <w:szCs w:val="20"/>
        </w:rPr>
        <w:instrText xml:space="preserve"> SEQ Preglednica \* ARABIC </w:instrText>
      </w:r>
      <w:r w:rsidRPr="008A2D6D">
        <w:rPr>
          <w:rFonts w:cs="Arial"/>
          <w:b/>
          <w:i/>
          <w:szCs w:val="20"/>
        </w:rPr>
        <w:fldChar w:fldCharType="separate"/>
      </w:r>
      <w:r w:rsidRPr="008A2D6D">
        <w:rPr>
          <w:rFonts w:cs="Arial"/>
          <w:b/>
          <w:szCs w:val="20"/>
        </w:rPr>
        <w:t>5</w:t>
      </w:r>
      <w:r w:rsidRPr="008A2D6D">
        <w:rPr>
          <w:rFonts w:cs="Arial"/>
          <w:b/>
          <w:i/>
          <w:szCs w:val="20"/>
        </w:rPr>
        <w:fldChar w:fldCharType="end"/>
      </w:r>
      <w:r w:rsidRPr="008A2D6D">
        <w:rPr>
          <w:rFonts w:cs="Arial"/>
          <w:b/>
          <w:szCs w:val="20"/>
        </w:rPr>
        <w:t>: Norme za gnojenje različnih sadnih vrst z dušikom, fosforjem, kalijem, magnezijem in borom ob različnih količinah pridelka in optimalno založenih srednje težkih tleh (stopnja C)</w:t>
      </w:r>
      <w:r w:rsidR="004F7A7F" w:rsidRPr="008A2D6D">
        <w:rPr>
          <w:rFonts w:cs="Arial"/>
          <w:b/>
          <w:szCs w:val="20"/>
        </w:rPr>
        <w:t>.</w:t>
      </w:r>
      <w:bookmarkEnd w:id="15"/>
    </w:p>
    <w:tbl>
      <w:tblPr>
        <w:tblStyle w:val="Tabelamrea"/>
        <w:tblW w:w="9128" w:type="dxa"/>
        <w:jc w:val="center"/>
        <w:tblLook w:val="04A0" w:firstRow="1" w:lastRow="0" w:firstColumn="1" w:lastColumn="0" w:noHBand="0" w:noVBand="1"/>
        <w:tblCaption w:val="Gnojenje"/>
        <w:tblDescription w:val="Norme za gnojenje različnih sadnih vrst z dušikom, fosforjem, kalijem, magnezijem in borom ob različnih količinah pridelka in optimalno založenih srednje težkih tleh (stopnja C)."/>
      </w:tblPr>
      <w:tblGrid>
        <w:gridCol w:w="1304"/>
        <w:gridCol w:w="1243"/>
        <w:gridCol w:w="1365"/>
        <w:gridCol w:w="1304"/>
        <w:gridCol w:w="1304"/>
        <w:gridCol w:w="1304"/>
        <w:gridCol w:w="1304"/>
      </w:tblGrid>
      <w:tr w:rsidR="00105EE4" w:rsidRPr="008A2D6D" w14:paraId="795D3069" w14:textId="77777777" w:rsidTr="00E9059C">
        <w:trPr>
          <w:trHeight w:val="510"/>
          <w:tblHeader/>
          <w:jc w:val="center"/>
        </w:trPr>
        <w:tc>
          <w:tcPr>
            <w:tcW w:w="1304" w:type="dxa"/>
            <w:shd w:val="clear" w:color="auto" w:fill="DBDBDB" w:themeFill="accent3" w:themeFillTint="66"/>
          </w:tcPr>
          <w:p w14:paraId="39486570" w14:textId="77777777" w:rsidR="00105EE4" w:rsidRPr="008A2D6D" w:rsidRDefault="00105EE4" w:rsidP="00B858A3">
            <w:pPr>
              <w:spacing w:line="276" w:lineRule="auto"/>
              <w:rPr>
                <w:rFonts w:cs="Arial"/>
                <w:b/>
                <w:szCs w:val="20"/>
              </w:rPr>
            </w:pPr>
            <w:r w:rsidRPr="008A2D6D">
              <w:rPr>
                <w:rFonts w:cs="Arial"/>
                <w:b/>
                <w:szCs w:val="20"/>
              </w:rPr>
              <w:t>Sadna vrsta</w:t>
            </w:r>
          </w:p>
        </w:tc>
        <w:tc>
          <w:tcPr>
            <w:tcW w:w="1243" w:type="dxa"/>
            <w:shd w:val="clear" w:color="auto" w:fill="DBDBDB" w:themeFill="accent3" w:themeFillTint="66"/>
          </w:tcPr>
          <w:p w14:paraId="29685B3F" w14:textId="77777777" w:rsidR="00105EE4" w:rsidRPr="008A2D6D" w:rsidRDefault="00105EE4" w:rsidP="007A74E0">
            <w:pPr>
              <w:spacing w:line="276" w:lineRule="auto"/>
              <w:rPr>
                <w:rFonts w:cs="Arial"/>
                <w:b/>
                <w:szCs w:val="20"/>
              </w:rPr>
            </w:pPr>
            <w:r w:rsidRPr="008A2D6D">
              <w:rPr>
                <w:rFonts w:cs="Arial"/>
                <w:b/>
                <w:szCs w:val="20"/>
              </w:rPr>
              <w:t>Pridelek (t/ha)</w:t>
            </w:r>
          </w:p>
        </w:tc>
        <w:tc>
          <w:tcPr>
            <w:tcW w:w="1365" w:type="dxa"/>
            <w:shd w:val="clear" w:color="auto" w:fill="DBDBDB" w:themeFill="accent3" w:themeFillTint="66"/>
          </w:tcPr>
          <w:p w14:paraId="23814665" w14:textId="77777777" w:rsidR="00105EE4" w:rsidRPr="008A2D6D" w:rsidRDefault="00105EE4" w:rsidP="00EE53DB">
            <w:pPr>
              <w:spacing w:line="276" w:lineRule="auto"/>
              <w:rPr>
                <w:rFonts w:cs="Arial"/>
                <w:b/>
                <w:szCs w:val="20"/>
              </w:rPr>
            </w:pPr>
            <w:r w:rsidRPr="008A2D6D">
              <w:rPr>
                <w:rFonts w:cs="Arial"/>
                <w:b/>
                <w:szCs w:val="20"/>
              </w:rPr>
              <w:t>N (kg/ha)</w:t>
            </w:r>
          </w:p>
        </w:tc>
        <w:tc>
          <w:tcPr>
            <w:tcW w:w="1304" w:type="dxa"/>
            <w:shd w:val="clear" w:color="auto" w:fill="DBDBDB" w:themeFill="accent3" w:themeFillTint="66"/>
            <w:vAlign w:val="center"/>
          </w:tcPr>
          <w:p w14:paraId="3176679C" w14:textId="77777777" w:rsidR="00105EE4" w:rsidRPr="008A2D6D" w:rsidRDefault="00105EE4" w:rsidP="00A839C4">
            <w:pPr>
              <w:spacing w:line="276" w:lineRule="auto"/>
              <w:rPr>
                <w:rFonts w:cs="Arial"/>
                <w:b/>
                <w:szCs w:val="20"/>
              </w:rPr>
            </w:pPr>
            <w:r w:rsidRPr="008A2D6D">
              <w:rPr>
                <w:rFonts w:cs="Arial"/>
                <w:b/>
                <w:szCs w:val="20"/>
              </w:rPr>
              <w:t>P</w:t>
            </w:r>
            <w:r w:rsidRPr="008A2D6D">
              <w:rPr>
                <w:rFonts w:cs="Arial"/>
                <w:b/>
                <w:szCs w:val="20"/>
                <w:vertAlign w:val="subscript"/>
              </w:rPr>
              <w:t>2</w:t>
            </w:r>
            <w:r w:rsidRPr="008A2D6D">
              <w:rPr>
                <w:rFonts w:cs="Arial"/>
                <w:b/>
                <w:szCs w:val="20"/>
              </w:rPr>
              <w:t>O</w:t>
            </w:r>
            <w:r w:rsidRPr="008A2D6D">
              <w:rPr>
                <w:rFonts w:cs="Arial"/>
                <w:b/>
                <w:szCs w:val="20"/>
                <w:vertAlign w:val="subscript"/>
              </w:rPr>
              <w:t xml:space="preserve">5 </w:t>
            </w:r>
            <w:r w:rsidRPr="008A2D6D">
              <w:rPr>
                <w:rFonts w:cs="Arial"/>
                <w:b/>
                <w:szCs w:val="20"/>
              </w:rPr>
              <w:t>(kg/ha)</w:t>
            </w:r>
          </w:p>
        </w:tc>
        <w:tc>
          <w:tcPr>
            <w:tcW w:w="1304" w:type="dxa"/>
            <w:shd w:val="clear" w:color="auto" w:fill="DBDBDB" w:themeFill="accent3" w:themeFillTint="66"/>
          </w:tcPr>
          <w:p w14:paraId="26719A20" w14:textId="77777777" w:rsidR="00105EE4" w:rsidRPr="008A2D6D" w:rsidRDefault="00105EE4" w:rsidP="00057394">
            <w:pPr>
              <w:spacing w:line="276" w:lineRule="auto"/>
              <w:rPr>
                <w:rFonts w:cs="Arial"/>
                <w:b/>
                <w:szCs w:val="20"/>
              </w:rPr>
            </w:pPr>
            <w:r w:rsidRPr="008A2D6D">
              <w:rPr>
                <w:rFonts w:cs="Arial"/>
                <w:b/>
                <w:szCs w:val="20"/>
              </w:rPr>
              <w:t>K</w:t>
            </w:r>
            <w:r w:rsidRPr="008A2D6D">
              <w:rPr>
                <w:rFonts w:cs="Arial"/>
                <w:b/>
                <w:szCs w:val="20"/>
                <w:vertAlign w:val="subscript"/>
              </w:rPr>
              <w:t>2</w:t>
            </w:r>
            <w:r w:rsidRPr="008A2D6D">
              <w:rPr>
                <w:rFonts w:cs="Arial"/>
                <w:b/>
                <w:szCs w:val="20"/>
              </w:rPr>
              <w:t xml:space="preserve">O </w:t>
            </w:r>
            <w:r w:rsidRPr="008A2D6D">
              <w:rPr>
                <w:rFonts w:cs="Arial"/>
                <w:b/>
                <w:szCs w:val="20"/>
              </w:rPr>
              <w:br/>
              <w:t>(kg/ha)</w:t>
            </w:r>
          </w:p>
        </w:tc>
        <w:tc>
          <w:tcPr>
            <w:tcW w:w="1304" w:type="dxa"/>
            <w:shd w:val="clear" w:color="auto" w:fill="DBDBDB" w:themeFill="accent3" w:themeFillTint="66"/>
            <w:vAlign w:val="center"/>
          </w:tcPr>
          <w:p w14:paraId="6F3277EB" w14:textId="77777777" w:rsidR="00105EE4" w:rsidRPr="008A2D6D" w:rsidRDefault="00105EE4" w:rsidP="00A839C4">
            <w:pPr>
              <w:spacing w:line="276" w:lineRule="auto"/>
              <w:rPr>
                <w:rFonts w:cs="Arial"/>
                <w:b/>
                <w:szCs w:val="20"/>
              </w:rPr>
            </w:pPr>
            <w:r w:rsidRPr="008A2D6D">
              <w:rPr>
                <w:rFonts w:cs="Arial"/>
                <w:b/>
                <w:szCs w:val="20"/>
              </w:rPr>
              <w:t>MgO (kg/ha)</w:t>
            </w:r>
          </w:p>
        </w:tc>
        <w:tc>
          <w:tcPr>
            <w:tcW w:w="1304" w:type="dxa"/>
            <w:shd w:val="clear" w:color="auto" w:fill="DBDBDB" w:themeFill="accent3" w:themeFillTint="66"/>
          </w:tcPr>
          <w:p w14:paraId="7E2F5858" w14:textId="590CE720" w:rsidR="00105EE4" w:rsidRPr="008A2D6D" w:rsidRDefault="00105EE4" w:rsidP="008739EB">
            <w:pPr>
              <w:spacing w:line="276" w:lineRule="auto"/>
              <w:rPr>
                <w:rFonts w:cs="Arial"/>
                <w:b/>
                <w:bCs/>
              </w:rPr>
            </w:pPr>
            <w:r w:rsidRPr="09C7E0DB">
              <w:rPr>
                <w:rFonts w:cs="Arial"/>
                <w:b/>
                <w:bCs/>
              </w:rPr>
              <w:t>B</w:t>
            </w:r>
            <w:r>
              <w:br/>
            </w:r>
            <w:r w:rsidRPr="09C7E0DB">
              <w:rPr>
                <w:rFonts w:cs="Arial"/>
                <w:b/>
                <w:bCs/>
              </w:rPr>
              <w:t>(mg/</w:t>
            </w:r>
            <w:r w:rsidR="53D9E04B" w:rsidRPr="09C7E0DB">
              <w:rPr>
                <w:rFonts w:cs="Arial"/>
                <w:b/>
                <w:bCs/>
              </w:rPr>
              <w:t>kg</w:t>
            </w:r>
            <w:r w:rsidRPr="09C7E0DB">
              <w:rPr>
                <w:rFonts w:cs="Arial"/>
                <w:b/>
                <w:bCs/>
              </w:rPr>
              <w:t>)</w:t>
            </w:r>
          </w:p>
        </w:tc>
      </w:tr>
      <w:tr w:rsidR="00105EE4" w:rsidRPr="008A2D6D" w14:paraId="23524F5F" w14:textId="77777777" w:rsidTr="09C7E0DB">
        <w:trPr>
          <w:trHeight w:val="312"/>
          <w:jc w:val="center"/>
        </w:trPr>
        <w:tc>
          <w:tcPr>
            <w:tcW w:w="1304" w:type="dxa"/>
            <w:vMerge w:val="restart"/>
            <w:vAlign w:val="center"/>
          </w:tcPr>
          <w:p w14:paraId="07172382" w14:textId="77777777" w:rsidR="00105EE4" w:rsidRPr="008A2D6D" w:rsidRDefault="00105EE4" w:rsidP="00A839C4">
            <w:pPr>
              <w:spacing w:line="276" w:lineRule="auto"/>
              <w:rPr>
                <w:rFonts w:cs="Arial"/>
                <w:szCs w:val="20"/>
              </w:rPr>
            </w:pPr>
            <w:r w:rsidRPr="008A2D6D">
              <w:rPr>
                <w:rFonts w:cs="Arial"/>
                <w:szCs w:val="20"/>
              </w:rPr>
              <w:t>jablana, hruška</w:t>
            </w:r>
          </w:p>
        </w:tc>
        <w:tc>
          <w:tcPr>
            <w:tcW w:w="1243" w:type="dxa"/>
            <w:vAlign w:val="center"/>
          </w:tcPr>
          <w:p w14:paraId="1DB9F357" w14:textId="77777777" w:rsidR="00105EE4" w:rsidRPr="008A2D6D" w:rsidRDefault="00105EE4" w:rsidP="00A839C4">
            <w:pPr>
              <w:spacing w:line="276" w:lineRule="auto"/>
              <w:rPr>
                <w:rFonts w:cs="Arial"/>
                <w:szCs w:val="20"/>
              </w:rPr>
            </w:pPr>
            <w:r w:rsidRPr="008A2D6D">
              <w:rPr>
                <w:rFonts w:cs="Arial"/>
                <w:szCs w:val="20"/>
              </w:rPr>
              <w:t>&lt; 40</w:t>
            </w:r>
          </w:p>
        </w:tc>
        <w:tc>
          <w:tcPr>
            <w:tcW w:w="1365" w:type="dxa"/>
            <w:vAlign w:val="center"/>
          </w:tcPr>
          <w:p w14:paraId="01B92487" w14:textId="77777777" w:rsidR="00105EE4" w:rsidRPr="008A2D6D" w:rsidRDefault="00105EE4" w:rsidP="00A839C4">
            <w:pPr>
              <w:spacing w:line="276" w:lineRule="auto"/>
              <w:rPr>
                <w:rFonts w:cs="Arial"/>
                <w:szCs w:val="20"/>
              </w:rPr>
            </w:pPr>
            <w:r w:rsidRPr="008A2D6D">
              <w:rPr>
                <w:rFonts w:cs="Arial"/>
                <w:szCs w:val="20"/>
              </w:rPr>
              <w:t>70</w:t>
            </w:r>
          </w:p>
        </w:tc>
        <w:tc>
          <w:tcPr>
            <w:tcW w:w="1304" w:type="dxa"/>
            <w:vAlign w:val="center"/>
          </w:tcPr>
          <w:p w14:paraId="36BB134E" w14:textId="77777777" w:rsidR="00105EE4" w:rsidRPr="008A2D6D" w:rsidRDefault="00105EE4" w:rsidP="00A839C4">
            <w:pPr>
              <w:spacing w:line="276" w:lineRule="auto"/>
              <w:rPr>
                <w:rFonts w:cs="Arial"/>
                <w:szCs w:val="20"/>
              </w:rPr>
            </w:pPr>
            <w:r w:rsidRPr="008A2D6D">
              <w:rPr>
                <w:rFonts w:cs="Arial"/>
                <w:szCs w:val="20"/>
              </w:rPr>
              <w:t>35</w:t>
            </w:r>
          </w:p>
        </w:tc>
        <w:tc>
          <w:tcPr>
            <w:tcW w:w="1304" w:type="dxa"/>
            <w:vAlign w:val="center"/>
          </w:tcPr>
          <w:p w14:paraId="41E05D06" w14:textId="77777777" w:rsidR="00105EE4" w:rsidRPr="008A2D6D" w:rsidRDefault="00105EE4" w:rsidP="00A839C4">
            <w:pPr>
              <w:spacing w:line="276" w:lineRule="auto"/>
              <w:rPr>
                <w:rFonts w:cs="Arial"/>
                <w:szCs w:val="20"/>
              </w:rPr>
            </w:pPr>
            <w:r w:rsidRPr="008A2D6D">
              <w:rPr>
                <w:rFonts w:cs="Arial"/>
                <w:szCs w:val="20"/>
              </w:rPr>
              <w:t>90</w:t>
            </w:r>
          </w:p>
        </w:tc>
        <w:tc>
          <w:tcPr>
            <w:tcW w:w="1304" w:type="dxa"/>
            <w:vAlign w:val="center"/>
          </w:tcPr>
          <w:p w14:paraId="575D76CF" w14:textId="77777777" w:rsidR="00105EE4" w:rsidRPr="008A2D6D" w:rsidRDefault="00105EE4" w:rsidP="00A839C4">
            <w:pPr>
              <w:spacing w:line="276" w:lineRule="auto"/>
              <w:rPr>
                <w:rFonts w:cs="Arial"/>
                <w:szCs w:val="20"/>
              </w:rPr>
            </w:pPr>
            <w:r w:rsidRPr="008A2D6D">
              <w:rPr>
                <w:rFonts w:cs="Arial"/>
                <w:szCs w:val="20"/>
              </w:rPr>
              <w:t>15</w:t>
            </w:r>
          </w:p>
        </w:tc>
        <w:tc>
          <w:tcPr>
            <w:tcW w:w="1304" w:type="dxa"/>
            <w:vAlign w:val="center"/>
          </w:tcPr>
          <w:p w14:paraId="37A3D5EA" w14:textId="77777777" w:rsidR="00105EE4" w:rsidRPr="008A2D6D" w:rsidRDefault="00105EE4" w:rsidP="00A839C4">
            <w:pPr>
              <w:spacing w:line="276" w:lineRule="auto"/>
              <w:rPr>
                <w:rFonts w:cs="Arial"/>
                <w:szCs w:val="20"/>
              </w:rPr>
            </w:pPr>
            <w:r w:rsidRPr="008A2D6D">
              <w:rPr>
                <w:rFonts w:cs="Arial"/>
                <w:szCs w:val="20"/>
              </w:rPr>
              <w:t>0,4</w:t>
            </w:r>
          </w:p>
        </w:tc>
      </w:tr>
      <w:tr w:rsidR="00105EE4" w:rsidRPr="008A2D6D" w14:paraId="334AC065" w14:textId="77777777" w:rsidTr="09C7E0DB">
        <w:trPr>
          <w:trHeight w:val="312"/>
          <w:jc w:val="center"/>
        </w:trPr>
        <w:tc>
          <w:tcPr>
            <w:tcW w:w="1304" w:type="dxa"/>
            <w:vMerge/>
            <w:vAlign w:val="center"/>
          </w:tcPr>
          <w:p w14:paraId="27BBAF6D" w14:textId="77777777" w:rsidR="00105EE4" w:rsidRPr="008A2D6D" w:rsidRDefault="00105EE4" w:rsidP="00A839C4">
            <w:pPr>
              <w:spacing w:line="276" w:lineRule="auto"/>
              <w:rPr>
                <w:rFonts w:cs="Arial"/>
                <w:szCs w:val="20"/>
              </w:rPr>
            </w:pPr>
          </w:p>
        </w:tc>
        <w:tc>
          <w:tcPr>
            <w:tcW w:w="1243" w:type="dxa"/>
            <w:vAlign w:val="center"/>
          </w:tcPr>
          <w:p w14:paraId="6645C01D" w14:textId="77777777" w:rsidR="00105EE4" w:rsidRPr="008A2D6D" w:rsidRDefault="00105EE4" w:rsidP="00A839C4">
            <w:pPr>
              <w:spacing w:line="276" w:lineRule="auto"/>
              <w:rPr>
                <w:rFonts w:cs="Arial"/>
                <w:szCs w:val="20"/>
              </w:rPr>
            </w:pPr>
            <w:r w:rsidRPr="008A2D6D">
              <w:rPr>
                <w:rFonts w:cs="Arial"/>
                <w:szCs w:val="20"/>
              </w:rPr>
              <w:t>40 – 50</w:t>
            </w:r>
          </w:p>
        </w:tc>
        <w:tc>
          <w:tcPr>
            <w:tcW w:w="1365" w:type="dxa"/>
            <w:vAlign w:val="center"/>
          </w:tcPr>
          <w:p w14:paraId="1CE7F85F" w14:textId="77777777" w:rsidR="00105EE4" w:rsidRPr="008A2D6D" w:rsidRDefault="00105EE4" w:rsidP="00A839C4">
            <w:pPr>
              <w:spacing w:line="276" w:lineRule="auto"/>
              <w:rPr>
                <w:rFonts w:cs="Arial"/>
                <w:szCs w:val="20"/>
              </w:rPr>
            </w:pPr>
            <w:r w:rsidRPr="008A2D6D">
              <w:rPr>
                <w:rFonts w:cs="Arial"/>
                <w:szCs w:val="20"/>
              </w:rPr>
              <w:t>80</w:t>
            </w:r>
          </w:p>
        </w:tc>
        <w:tc>
          <w:tcPr>
            <w:tcW w:w="1304" w:type="dxa"/>
            <w:vAlign w:val="center"/>
          </w:tcPr>
          <w:p w14:paraId="0A301434" w14:textId="77777777" w:rsidR="00105EE4" w:rsidRPr="008A2D6D" w:rsidRDefault="00105EE4" w:rsidP="00A839C4">
            <w:pPr>
              <w:spacing w:line="276" w:lineRule="auto"/>
              <w:rPr>
                <w:rFonts w:cs="Arial"/>
                <w:szCs w:val="20"/>
              </w:rPr>
            </w:pPr>
            <w:r w:rsidRPr="008A2D6D">
              <w:rPr>
                <w:rFonts w:cs="Arial"/>
                <w:szCs w:val="20"/>
              </w:rPr>
              <w:t>40</w:t>
            </w:r>
          </w:p>
        </w:tc>
        <w:tc>
          <w:tcPr>
            <w:tcW w:w="1304" w:type="dxa"/>
            <w:vAlign w:val="center"/>
          </w:tcPr>
          <w:p w14:paraId="7183D180" w14:textId="77777777" w:rsidR="00105EE4" w:rsidRPr="008A2D6D" w:rsidRDefault="00105EE4" w:rsidP="00A839C4">
            <w:pPr>
              <w:spacing w:line="276" w:lineRule="auto"/>
              <w:rPr>
                <w:rFonts w:cs="Arial"/>
                <w:szCs w:val="20"/>
              </w:rPr>
            </w:pPr>
            <w:r w:rsidRPr="008A2D6D">
              <w:rPr>
                <w:rFonts w:cs="Arial"/>
                <w:szCs w:val="20"/>
              </w:rPr>
              <w:t>110</w:t>
            </w:r>
          </w:p>
        </w:tc>
        <w:tc>
          <w:tcPr>
            <w:tcW w:w="1304" w:type="dxa"/>
            <w:vAlign w:val="center"/>
          </w:tcPr>
          <w:p w14:paraId="690907B2" w14:textId="77777777" w:rsidR="00105EE4" w:rsidRPr="008A2D6D" w:rsidRDefault="00105EE4" w:rsidP="00A839C4">
            <w:pPr>
              <w:spacing w:line="276" w:lineRule="auto"/>
              <w:rPr>
                <w:rFonts w:cs="Arial"/>
                <w:szCs w:val="20"/>
              </w:rPr>
            </w:pPr>
            <w:r w:rsidRPr="008A2D6D">
              <w:rPr>
                <w:rFonts w:cs="Arial"/>
                <w:szCs w:val="20"/>
              </w:rPr>
              <w:t>20</w:t>
            </w:r>
          </w:p>
        </w:tc>
        <w:tc>
          <w:tcPr>
            <w:tcW w:w="1304" w:type="dxa"/>
            <w:vAlign w:val="center"/>
          </w:tcPr>
          <w:p w14:paraId="1A791C98" w14:textId="77777777" w:rsidR="00105EE4" w:rsidRPr="008A2D6D" w:rsidRDefault="00105EE4" w:rsidP="00A839C4">
            <w:pPr>
              <w:spacing w:line="276" w:lineRule="auto"/>
              <w:rPr>
                <w:rFonts w:cs="Arial"/>
                <w:szCs w:val="20"/>
              </w:rPr>
            </w:pPr>
            <w:r w:rsidRPr="008A2D6D">
              <w:rPr>
                <w:rFonts w:cs="Arial"/>
                <w:szCs w:val="20"/>
              </w:rPr>
              <w:t>0,5</w:t>
            </w:r>
          </w:p>
        </w:tc>
      </w:tr>
      <w:tr w:rsidR="00105EE4" w:rsidRPr="008A2D6D" w14:paraId="52FDAF06" w14:textId="77777777" w:rsidTr="09C7E0DB">
        <w:trPr>
          <w:trHeight w:val="312"/>
          <w:jc w:val="center"/>
        </w:trPr>
        <w:tc>
          <w:tcPr>
            <w:tcW w:w="1304" w:type="dxa"/>
            <w:vMerge/>
            <w:vAlign w:val="center"/>
          </w:tcPr>
          <w:p w14:paraId="55C3BFFA" w14:textId="77777777" w:rsidR="00105EE4" w:rsidRPr="008A2D6D" w:rsidRDefault="00105EE4" w:rsidP="00A839C4">
            <w:pPr>
              <w:spacing w:line="276" w:lineRule="auto"/>
              <w:rPr>
                <w:rFonts w:cs="Arial"/>
                <w:szCs w:val="20"/>
              </w:rPr>
            </w:pPr>
          </w:p>
        </w:tc>
        <w:tc>
          <w:tcPr>
            <w:tcW w:w="1243" w:type="dxa"/>
            <w:vAlign w:val="center"/>
          </w:tcPr>
          <w:p w14:paraId="51A8B921" w14:textId="77777777" w:rsidR="00105EE4" w:rsidRPr="008A2D6D" w:rsidRDefault="00105EE4" w:rsidP="00A839C4">
            <w:pPr>
              <w:spacing w:line="276" w:lineRule="auto"/>
              <w:rPr>
                <w:rFonts w:cs="Arial"/>
                <w:szCs w:val="20"/>
              </w:rPr>
            </w:pPr>
            <w:r w:rsidRPr="008A2D6D">
              <w:rPr>
                <w:rFonts w:cs="Arial"/>
                <w:szCs w:val="20"/>
              </w:rPr>
              <w:t>&gt; 50</w:t>
            </w:r>
          </w:p>
        </w:tc>
        <w:tc>
          <w:tcPr>
            <w:tcW w:w="1365" w:type="dxa"/>
            <w:vAlign w:val="center"/>
          </w:tcPr>
          <w:p w14:paraId="50D302A0" w14:textId="77777777" w:rsidR="00105EE4" w:rsidRPr="008A2D6D" w:rsidRDefault="00105EE4" w:rsidP="00A839C4">
            <w:pPr>
              <w:spacing w:line="276" w:lineRule="auto"/>
              <w:rPr>
                <w:rFonts w:cs="Arial"/>
                <w:szCs w:val="20"/>
              </w:rPr>
            </w:pPr>
            <w:r w:rsidRPr="008A2D6D">
              <w:rPr>
                <w:rFonts w:cs="Arial"/>
                <w:szCs w:val="20"/>
              </w:rPr>
              <w:t xml:space="preserve">90 </w:t>
            </w:r>
            <w:r w:rsidRPr="008A2D6D">
              <w:rPr>
                <w:rFonts w:cs="Arial"/>
                <w:szCs w:val="20"/>
              </w:rPr>
              <w:br/>
              <w:t>(hruške 100)</w:t>
            </w:r>
          </w:p>
        </w:tc>
        <w:tc>
          <w:tcPr>
            <w:tcW w:w="1304" w:type="dxa"/>
            <w:vAlign w:val="center"/>
          </w:tcPr>
          <w:p w14:paraId="4A189395" w14:textId="77777777" w:rsidR="00105EE4" w:rsidRPr="008A2D6D" w:rsidRDefault="00105EE4" w:rsidP="00A839C4">
            <w:pPr>
              <w:spacing w:line="276" w:lineRule="auto"/>
              <w:rPr>
                <w:rFonts w:cs="Arial"/>
                <w:szCs w:val="20"/>
              </w:rPr>
            </w:pPr>
            <w:r w:rsidRPr="008A2D6D">
              <w:rPr>
                <w:rFonts w:cs="Arial"/>
                <w:szCs w:val="20"/>
              </w:rPr>
              <w:t>45</w:t>
            </w:r>
          </w:p>
        </w:tc>
        <w:tc>
          <w:tcPr>
            <w:tcW w:w="1304" w:type="dxa"/>
            <w:vAlign w:val="center"/>
          </w:tcPr>
          <w:p w14:paraId="2BE2A4B4" w14:textId="77777777" w:rsidR="00105EE4" w:rsidRPr="008A2D6D" w:rsidRDefault="00105EE4" w:rsidP="00A839C4">
            <w:pPr>
              <w:spacing w:line="276" w:lineRule="auto"/>
              <w:rPr>
                <w:rFonts w:cs="Arial"/>
                <w:szCs w:val="20"/>
              </w:rPr>
            </w:pPr>
            <w:r w:rsidRPr="008A2D6D">
              <w:rPr>
                <w:rFonts w:cs="Arial"/>
                <w:szCs w:val="20"/>
              </w:rPr>
              <w:t>130</w:t>
            </w:r>
          </w:p>
        </w:tc>
        <w:tc>
          <w:tcPr>
            <w:tcW w:w="1304" w:type="dxa"/>
            <w:vAlign w:val="center"/>
          </w:tcPr>
          <w:p w14:paraId="30D5649C" w14:textId="77777777" w:rsidR="00105EE4" w:rsidRPr="008A2D6D" w:rsidRDefault="00105EE4" w:rsidP="00A839C4">
            <w:pPr>
              <w:spacing w:line="276" w:lineRule="auto"/>
              <w:rPr>
                <w:rFonts w:cs="Arial"/>
                <w:szCs w:val="20"/>
              </w:rPr>
            </w:pPr>
            <w:r w:rsidRPr="008A2D6D">
              <w:rPr>
                <w:rFonts w:cs="Arial"/>
                <w:szCs w:val="20"/>
              </w:rPr>
              <w:t>25</w:t>
            </w:r>
          </w:p>
        </w:tc>
        <w:tc>
          <w:tcPr>
            <w:tcW w:w="1304" w:type="dxa"/>
            <w:vAlign w:val="center"/>
          </w:tcPr>
          <w:p w14:paraId="058178A3" w14:textId="77777777" w:rsidR="00105EE4" w:rsidRPr="008A2D6D" w:rsidRDefault="00105EE4" w:rsidP="00A839C4">
            <w:pPr>
              <w:spacing w:line="276" w:lineRule="auto"/>
              <w:rPr>
                <w:rFonts w:cs="Arial"/>
                <w:szCs w:val="20"/>
              </w:rPr>
            </w:pPr>
            <w:r w:rsidRPr="008A2D6D">
              <w:rPr>
                <w:rFonts w:cs="Arial"/>
                <w:szCs w:val="20"/>
              </w:rPr>
              <w:t>0,6</w:t>
            </w:r>
          </w:p>
        </w:tc>
      </w:tr>
      <w:tr w:rsidR="00105EE4" w:rsidRPr="008A2D6D" w14:paraId="17CB4F31" w14:textId="77777777" w:rsidTr="09C7E0DB">
        <w:trPr>
          <w:trHeight w:val="312"/>
          <w:jc w:val="center"/>
        </w:trPr>
        <w:tc>
          <w:tcPr>
            <w:tcW w:w="1304" w:type="dxa"/>
            <w:vMerge w:val="restart"/>
            <w:vAlign w:val="center"/>
          </w:tcPr>
          <w:p w14:paraId="693060A7" w14:textId="77777777" w:rsidR="00105EE4" w:rsidRPr="008A2D6D" w:rsidRDefault="00105EE4" w:rsidP="00A839C4">
            <w:pPr>
              <w:spacing w:line="276" w:lineRule="auto"/>
              <w:rPr>
                <w:rFonts w:cs="Arial"/>
                <w:szCs w:val="20"/>
              </w:rPr>
            </w:pPr>
            <w:r w:rsidRPr="008A2D6D">
              <w:rPr>
                <w:rFonts w:cs="Arial"/>
                <w:szCs w:val="20"/>
              </w:rPr>
              <w:t>sliva</w:t>
            </w:r>
          </w:p>
        </w:tc>
        <w:tc>
          <w:tcPr>
            <w:tcW w:w="1243" w:type="dxa"/>
            <w:vAlign w:val="center"/>
          </w:tcPr>
          <w:p w14:paraId="7FF8E0F3" w14:textId="77777777" w:rsidR="00105EE4" w:rsidRPr="008A2D6D" w:rsidRDefault="00105EE4" w:rsidP="00A839C4">
            <w:pPr>
              <w:spacing w:line="276" w:lineRule="auto"/>
              <w:rPr>
                <w:rFonts w:cs="Arial"/>
                <w:szCs w:val="20"/>
              </w:rPr>
            </w:pPr>
            <w:r w:rsidRPr="008A2D6D">
              <w:rPr>
                <w:rFonts w:cs="Arial"/>
                <w:szCs w:val="20"/>
              </w:rPr>
              <w:t>&lt; 20</w:t>
            </w:r>
          </w:p>
        </w:tc>
        <w:tc>
          <w:tcPr>
            <w:tcW w:w="1365" w:type="dxa"/>
            <w:vAlign w:val="center"/>
          </w:tcPr>
          <w:p w14:paraId="09DAB4E7" w14:textId="77777777" w:rsidR="00105EE4" w:rsidRPr="008A2D6D" w:rsidRDefault="00105EE4" w:rsidP="00A839C4">
            <w:pPr>
              <w:spacing w:line="276" w:lineRule="auto"/>
              <w:rPr>
                <w:rFonts w:cs="Arial"/>
                <w:szCs w:val="20"/>
              </w:rPr>
            </w:pPr>
            <w:r w:rsidRPr="008A2D6D">
              <w:rPr>
                <w:rFonts w:cs="Arial"/>
                <w:szCs w:val="20"/>
              </w:rPr>
              <w:t>70</w:t>
            </w:r>
          </w:p>
        </w:tc>
        <w:tc>
          <w:tcPr>
            <w:tcW w:w="1304" w:type="dxa"/>
            <w:vAlign w:val="center"/>
          </w:tcPr>
          <w:p w14:paraId="265AC7AE" w14:textId="77777777" w:rsidR="00105EE4" w:rsidRPr="008A2D6D" w:rsidRDefault="00105EE4" w:rsidP="00A839C4">
            <w:pPr>
              <w:spacing w:line="276" w:lineRule="auto"/>
              <w:rPr>
                <w:rFonts w:cs="Arial"/>
                <w:szCs w:val="20"/>
              </w:rPr>
            </w:pPr>
            <w:r w:rsidRPr="008A2D6D">
              <w:rPr>
                <w:rFonts w:cs="Arial"/>
                <w:szCs w:val="20"/>
              </w:rPr>
              <w:t>35</w:t>
            </w:r>
          </w:p>
        </w:tc>
        <w:tc>
          <w:tcPr>
            <w:tcW w:w="1304" w:type="dxa"/>
            <w:vAlign w:val="center"/>
          </w:tcPr>
          <w:p w14:paraId="03AB15D0" w14:textId="77777777" w:rsidR="00105EE4" w:rsidRPr="008A2D6D" w:rsidRDefault="00105EE4" w:rsidP="00A839C4">
            <w:pPr>
              <w:spacing w:line="276" w:lineRule="auto"/>
              <w:rPr>
                <w:rFonts w:cs="Arial"/>
                <w:szCs w:val="20"/>
              </w:rPr>
            </w:pPr>
            <w:r w:rsidRPr="008A2D6D">
              <w:rPr>
                <w:rFonts w:cs="Arial"/>
                <w:szCs w:val="20"/>
              </w:rPr>
              <w:t>65</w:t>
            </w:r>
          </w:p>
        </w:tc>
        <w:tc>
          <w:tcPr>
            <w:tcW w:w="1304" w:type="dxa"/>
            <w:vAlign w:val="center"/>
          </w:tcPr>
          <w:p w14:paraId="5570777F" w14:textId="77777777" w:rsidR="00105EE4" w:rsidRPr="008A2D6D" w:rsidRDefault="00105EE4" w:rsidP="00A839C4">
            <w:pPr>
              <w:spacing w:line="276" w:lineRule="auto"/>
              <w:rPr>
                <w:rFonts w:cs="Arial"/>
                <w:szCs w:val="20"/>
              </w:rPr>
            </w:pPr>
            <w:r w:rsidRPr="008A2D6D">
              <w:rPr>
                <w:rFonts w:cs="Arial"/>
                <w:szCs w:val="20"/>
              </w:rPr>
              <w:t>5</w:t>
            </w:r>
          </w:p>
        </w:tc>
        <w:tc>
          <w:tcPr>
            <w:tcW w:w="1304" w:type="dxa"/>
            <w:vAlign w:val="center"/>
          </w:tcPr>
          <w:p w14:paraId="56A5200C" w14:textId="77777777" w:rsidR="00105EE4" w:rsidRPr="008A2D6D" w:rsidRDefault="00105EE4" w:rsidP="00A839C4">
            <w:pPr>
              <w:spacing w:line="276" w:lineRule="auto"/>
              <w:rPr>
                <w:rFonts w:cs="Arial"/>
                <w:szCs w:val="20"/>
              </w:rPr>
            </w:pPr>
            <w:r w:rsidRPr="008A2D6D">
              <w:rPr>
                <w:rFonts w:cs="Arial"/>
                <w:szCs w:val="20"/>
              </w:rPr>
              <w:t>0,4</w:t>
            </w:r>
          </w:p>
        </w:tc>
      </w:tr>
      <w:tr w:rsidR="00105EE4" w:rsidRPr="008A2D6D" w14:paraId="30C9ED38" w14:textId="77777777" w:rsidTr="09C7E0DB">
        <w:trPr>
          <w:trHeight w:val="312"/>
          <w:jc w:val="center"/>
        </w:trPr>
        <w:tc>
          <w:tcPr>
            <w:tcW w:w="1304" w:type="dxa"/>
            <w:vMerge/>
            <w:vAlign w:val="center"/>
          </w:tcPr>
          <w:p w14:paraId="6DA9D4AD" w14:textId="77777777" w:rsidR="00105EE4" w:rsidRPr="008A2D6D" w:rsidRDefault="00105EE4" w:rsidP="00A839C4">
            <w:pPr>
              <w:spacing w:line="276" w:lineRule="auto"/>
              <w:rPr>
                <w:rFonts w:cs="Arial"/>
                <w:szCs w:val="20"/>
              </w:rPr>
            </w:pPr>
          </w:p>
        </w:tc>
        <w:tc>
          <w:tcPr>
            <w:tcW w:w="1243" w:type="dxa"/>
            <w:vAlign w:val="center"/>
          </w:tcPr>
          <w:p w14:paraId="2750F4CC" w14:textId="77777777" w:rsidR="00105EE4" w:rsidRPr="008A2D6D" w:rsidRDefault="00105EE4" w:rsidP="00A839C4">
            <w:pPr>
              <w:spacing w:line="276" w:lineRule="auto"/>
              <w:rPr>
                <w:rFonts w:cs="Arial"/>
                <w:szCs w:val="20"/>
              </w:rPr>
            </w:pPr>
            <w:r w:rsidRPr="008A2D6D">
              <w:rPr>
                <w:rFonts w:cs="Arial"/>
                <w:szCs w:val="20"/>
              </w:rPr>
              <w:t>20 – 25</w:t>
            </w:r>
          </w:p>
        </w:tc>
        <w:tc>
          <w:tcPr>
            <w:tcW w:w="1365" w:type="dxa"/>
            <w:vAlign w:val="center"/>
          </w:tcPr>
          <w:p w14:paraId="67CC0B00" w14:textId="77777777" w:rsidR="00105EE4" w:rsidRPr="008A2D6D" w:rsidRDefault="00105EE4" w:rsidP="00A839C4">
            <w:pPr>
              <w:spacing w:line="276" w:lineRule="auto"/>
              <w:rPr>
                <w:rFonts w:cs="Arial"/>
                <w:szCs w:val="20"/>
              </w:rPr>
            </w:pPr>
            <w:r w:rsidRPr="008A2D6D">
              <w:rPr>
                <w:rFonts w:cs="Arial"/>
                <w:szCs w:val="20"/>
              </w:rPr>
              <w:t>90</w:t>
            </w:r>
          </w:p>
        </w:tc>
        <w:tc>
          <w:tcPr>
            <w:tcW w:w="1304" w:type="dxa"/>
            <w:vAlign w:val="center"/>
          </w:tcPr>
          <w:p w14:paraId="19CEF77D" w14:textId="77777777" w:rsidR="00105EE4" w:rsidRPr="008A2D6D" w:rsidRDefault="00105EE4" w:rsidP="00A839C4">
            <w:pPr>
              <w:spacing w:line="276" w:lineRule="auto"/>
              <w:rPr>
                <w:rFonts w:cs="Arial"/>
                <w:szCs w:val="20"/>
              </w:rPr>
            </w:pPr>
            <w:r w:rsidRPr="008A2D6D">
              <w:rPr>
                <w:rFonts w:cs="Arial"/>
                <w:szCs w:val="20"/>
              </w:rPr>
              <w:t>45</w:t>
            </w:r>
          </w:p>
        </w:tc>
        <w:tc>
          <w:tcPr>
            <w:tcW w:w="1304" w:type="dxa"/>
            <w:vAlign w:val="center"/>
          </w:tcPr>
          <w:p w14:paraId="33F92CE2" w14:textId="77777777" w:rsidR="00105EE4" w:rsidRPr="008A2D6D" w:rsidRDefault="00105EE4" w:rsidP="00A839C4">
            <w:pPr>
              <w:spacing w:line="276" w:lineRule="auto"/>
              <w:rPr>
                <w:rFonts w:cs="Arial"/>
                <w:szCs w:val="20"/>
              </w:rPr>
            </w:pPr>
            <w:r w:rsidRPr="008A2D6D">
              <w:rPr>
                <w:rFonts w:cs="Arial"/>
                <w:szCs w:val="20"/>
              </w:rPr>
              <w:t>80</w:t>
            </w:r>
          </w:p>
        </w:tc>
        <w:tc>
          <w:tcPr>
            <w:tcW w:w="1304" w:type="dxa"/>
            <w:vAlign w:val="center"/>
          </w:tcPr>
          <w:p w14:paraId="793BB5F6" w14:textId="77777777" w:rsidR="00105EE4" w:rsidRPr="008A2D6D" w:rsidRDefault="00105EE4" w:rsidP="00A839C4">
            <w:pPr>
              <w:spacing w:line="276" w:lineRule="auto"/>
              <w:rPr>
                <w:rFonts w:cs="Arial"/>
                <w:szCs w:val="20"/>
              </w:rPr>
            </w:pPr>
            <w:r w:rsidRPr="008A2D6D">
              <w:rPr>
                <w:rFonts w:cs="Arial"/>
                <w:szCs w:val="20"/>
              </w:rPr>
              <w:t>10</w:t>
            </w:r>
          </w:p>
        </w:tc>
        <w:tc>
          <w:tcPr>
            <w:tcW w:w="1304" w:type="dxa"/>
            <w:vAlign w:val="center"/>
          </w:tcPr>
          <w:p w14:paraId="02C092BC" w14:textId="77777777" w:rsidR="00105EE4" w:rsidRPr="008A2D6D" w:rsidRDefault="00105EE4" w:rsidP="00A839C4">
            <w:pPr>
              <w:spacing w:line="276" w:lineRule="auto"/>
              <w:rPr>
                <w:rFonts w:cs="Arial"/>
                <w:szCs w:val="20"/>
              </w:rPr>
            </w:pPr>
            <w:r w:rsidRPr="008A2D6D">
              <w:rPr>
                <w:rFonts w:cs="Arial"/>
                <w:szCs w:val="20"/>
              </w:rPr>
              <w:t>0,5</w:t>
            </w:r>
          </w:p>
        </w:tc>
      </w:tr>
      <w:tr w:rsidR="00105EE4" w:rsidRPr="008A2D6D" w14:paraId="34B553CF" w14:textId="77777777" w:rsidTr="09C7E0DB">
        <w:trPr>
          <w:trHeight w:val="312"/>
          <w:jc w:val="center"/>
        </w:trPr>
        <w:tc>
          <w:tcPr>
            <w:tcW w:w="1304" w:type="dxa"/>
            <w:vMerge/>
            <w:vAlign w:val="center"/>
          </w:tcPr>
          <w:p w14:paraId="4D9E5CA8" w14:textId="77777777" w:rsidR="00105EE4" w:rsidRPr="008A2D6D" w:rsidRDefault="00105EE4" w:rsidP="00A839C4">
            <w:pPr>
              <w:spacing w:line="276" w:lineRule="auto"/>
              <w:rPr>
                <w:rFonts w:cs="Arial"/>
                <w:szCs w:val="20"/>
              </w:rPr>
            </w:pPr>
          </w:p>
        </w:tc>
        <w:tc>
          <w:tcPr>
            <w:tcW w:w="1243" w:type="dxa"/>
            <w:vAlign w:val="center"/>
          </w:tcPr>
          <w:p w14:paraId="4F55654F" w14:textId="77777777" w:rsidR="00105EE4" w:rsidRPr="008A2D6D" w:rsidRDefault="00105EE4" w:rsidP="00A839C4">
            <w:pPr>
              <w:spacing w:line="276" w:lineRule="auto"/>
              <w:rPr>
                <w:rFonts w:cs="Arial"/>
                <w:szCs w:val="20"/>
              </w:rPr>
            </w:pPr>
            <w:r w:rsidRPr="008A2D6D">
              <w:rPr>
                <w:rFonts w:cs="Arial"/>
                <w:szCs w:val="20"/>
              </w:rPr>
              <w:t>&gt; 25</w:t>
            </w:r>
          </w:p>
        </w:tc>
        <w:tc>
          <w:tcPr>
            <w:tcW w:w="1365" w:type="dxa"/>
            <w:vAlign w:val="center"/>
          </w:tcPr>
          <w:p w14:paraId="1A1C5E18" w14:textId="77777777" w:rsidR="00105EE4" w:rsidRPr="008A2D6D" w:rsidRDefault="00105EE4" w:rsidP="00A839C4">
            <w:pPr>
              <w:spacing w:line="276" w:lineRule="auto"/>
              <w:rPr>
                <w:rFonts w:cs="Arial"/>
                <w:szCs w:val="20"/>
              </w:rPr>
            </w:pPr>
            <w:r w:rsidRPr="008A2D6D">
              <w:rPr>
                <w:rFonts w:cs="Arial"/>
                <w:szCs w:val="20"/>
              </w:rPr>
              <w:t>105</w:t>
            </w:r>
          </w:p>
        </w:tc>
        <w:tc>
          <w:tcPr>
            <w:tcW w:w="1304" w:type="dxa"/>
            <w:vAlign w:val="center"/>
          </w:tcPr>
          <w:p w14:paraId="4D5282C1" w14:textId="77777777" w:rsidR="00105EE4" w:rsidRPr="008A2D6D" w:rsidRDefault="00105EE4" w:rsidP="00A839C4">
            <w:pPr>
              <w:spacing w:line="276" w:lineRule="auto"/>
              <w:rPr>
                <w:rFonts w:cs="Arial"/>
                <w:szCs w:val="20"/>
              </w:rPr>
            </w:pPr>
            <w:r w:rsidRPr="008A2D6D">
              <w:rPr>
                <w:rFonts w:cs="Arial"/>
                <w:szCs w:val="20"/>
              </w:rPr>
              <w:t>55</w:t>
            </w:r>
          </w:p>
        </w:tc>
        <w:tc>
          <w:tcPr>
            <w:tcW w:w="1304" w:type="dxa"/>
            <w:vAlign w:val="center"/>
          </w:tcPr>
          <w:p w14:paraId="716EFD41" w14:textId="77777777" w:rsidR="00105EE4" w:rsidRPr="008A2D6D" w:rsidRDefault="00105EE4" w:rsidP="00A839C4">
            <w:pPr>
              <w:spacing w:line="276" w:lineRule="auto"/>
              <w:rPr>
                <w:rFonts w:cs="Arial"/>
                <w:szCs w:val="20"/>
              </w:rPr>
            </w:pPr>
            <w:r w:rsidRPr="008A2D6D">
              <w:rPr>
                <w:rFonts w:cs="Arial"/>
                <w:szCs w:val="20"/>
              </w:rPr>
              <w:t>95</w:t>
            </w:r>
          </w:p>
        </w:tc>
        <w:tc>
          <w:tcPr>
            <w:tcW w:w="1304" w:type="dxa"/>
            <w:vAlign w:val="center"/>
          </w:tcPr>
          <w:p w14:paraId="49F689F8" w14:textId="77777777" w:rsidR="00105EE4" w:rsidRPr="008A2D6D" w:rsidRDefault="00105EE4" w:rsidP="00A839C4">
            <w:pPr>
              <w:spacing w:line="276" w:lineRule="auto"/>
              <w:rPr>
                <w:rFonts w:cs="Arial"/>
                <w:szCs w:val="20"/>
              </w:rPr>
            </w:pPr>
            <w:r w:rsidRPr="008A2D6D">
              <w:rPr>
                <w:rFonts w:cs="Arial"/>
                <w:szCs w:val="20"/>
              </w:rPr>
              <w:t>15</w:t>
            </w:r>
          </w:p>
        </w:tc>
        <w:tc>
          <w:tcPr>
            <w:tcW w:w="1304" w:type="dxa"/>
            <w:vAlign w:val="center"/>
          </w:tcPr>
          <w:p w14:paraId="1217C38B" w14:textId="77777777" w:rsidR="00105EE4" w:rsidRPr="008A2D6D" w:rsidRDefault="00105EE4" w:rsidP="00A839C4">
            <w:pPr>
              <w:spacing w:line="276" w:lineRule="auto"/>
              <w:rPr>
                <w:rFonts w:cs="Arial"/>
                <w:szCs w:val="20"/>
              </w:rPr>
            </w:pPr>
            <w:r w:rsidRPr="008A2D6D">
              <w:rPr>
                <w:rFonts w:cs="Arial"/>
                <w:szCs w:val="20"/>
              </w:rPr>
              <w:t>0,6</w:t>
            </w:r>
          </w:p>
        </w:tc>
      </w:tr>
      <w:tr w:rsidR="00105EE4" w:rsidRPr="008A2D6D" w14:paraId="080620E9" w14:textId="77777777" w:rsidTr="09C7E0DB">
        <w:trPr>
          <w:trHeight w:val="312"/>
          <w:jc w:val="center"/>
        </w:trPr>
        <w:tc>
          <w:tcPr>
            <w:tcW w:w="1304" w:type="dxa"/>
            <w:vMerge w:val="restart"/>
            <w:vAlign w:val="center"/>
          </w:tcPr>
          <w:p w14:paraId="2B5CFB66" w14:textId="77777777" w:rsidR="00105EE4" w:rsidRPr="008A2D6D" w:rsidRDefault="00105EE4" w:rsidP="00A839C4">
            <w:pPr>
              <w:spacing w:line="276" w:lineRule="auto"/>
              <w:rPr>
                <w:rFonts w:cs="Arial"/>
                <w:szCs w:val="20"/>
              </w:rPr>
            </w:pPr>
            <w:r w:rsidRPr="008A2D6D">
              <w:rPr>
                <w:rFonts w:cs="Arial"/>
                <w:szCs w:val="20"/>
              </w:rPr>
              <w:t>češnja</w:t>
            </w:r>
          </w:p>
        </w:tc>
        <w:tc>
          <w:tcPr>
            <w:tcW w:w="1243" w:type="dxa"/>
            <w:vAlign w:val="center"/>
          </w:tcPr>
          <w:p w14:paraId="292551AC" w14:textId="77777777" w:rsidR="00105EE4" w:rsidRPr="008A2D6D" w:rsidRDefault="00105EE4" w:rsidP="00A839C4">
            <w:pPr>
              <w:spacing w:line="276" w:lineRule="auto"/>
              <w:rPr>
                <w:rFonts w:cs="Arial"/>
                <w:szCs w:val="20"/>
              </w:rPr>
            </w:pPr>
            <w:r w:rsidRPr="008A2D6D">
              <w:rPr>
                <w:rFonts w:cs="Arial"/>
                <w:szCs w:val="20"/>
              </w:rPr>
              <w:t>&lt; 8</w:t>
            </w:r>
          </w:p>
        </w:tc>
        <w:tc>
          <w:tcPr>
            <w:tcW w:w="1365" w:type="dxa"/>
            <w:vAlign w:val="center"/>
          </w:tcPr>
          <w:p w14:paraId="17BAF041" w14:textId="77777777" w:rsidR="00105EE4" w:rsidRPr="008A2D6D" w:rsidRDefault="00105EE4" w:rsidP="00A839C4">
            <w:pPr>
              <w:spacing w:line="276" w:lineRule="auto"/>
              <w:rPr>
                <w:rFonts w:cs="Arial"/>
                <w:szCs w:val="20"/>
              </w:rPr>
            </w:pPr>
            <w:r w:rsidRPr="008A2D6D">
              <w:rPr>
                <w:rFonts w:cs="Arial"/>
                <w:szCs w:val="20"/>
              </w:rPr>
              <w:t>50</w:t>
            </w:r>
          </w:p>
        </w:tc>
        <w:tc>
          <w:tcPr>
            <w:tcW w:w="1304" w:type="dxa"/>
            <w:vAlign w:val="center"/>
          </w:tcPr>
          <w:p w14:paraId="799FAD00" w14:textId="77777777" w:rsidR="00105EE4" w:rsidRPr="008A2D6D" w:rsidRDefault="00105EE4" w:rsidP="00A839C4">
            <w:pPr>
              <w:spacing w:line="276" w:lineRule="auto"/>
              <w:rPr>
                <w:rFonts w:cs="Arial"/>
                <w:szCs w:val="20"/>
              </w:rPr>
            </w:pPr>
            <w:r w:rsidRPr="008A2D6D">
              <w:rPr>
                <w:rFonts w:cs="Arial"/>
                <w:szCs w:val="20"/>
              </w:rPr>
              <w:t>25</w:t>
            </w:r>
          </w:p>
        </w:tc>
        <w:tc>
          <w:tcPr>
            <w:tcW w:w="1304" w:type="dxa"/>
            <w:vAlign w:val="center"/>
          </w:tcPr>
          <w:p w14:paraId="7DBCCC76" w14:textId="77777777" w:rsidR="00105EE4" w:rsidRPr="008A2D6D" w:rsidRDefault="00105EE4" w:rsidP="00A839C4">
            <w:pPr>
              <w:spacing w:line="276" w:lineRule="auto"/>
              <w:rPr>
                <w:rFonts w:cs="Arial"/>
                <w:szCs w:val="20"/>
              </w:rPr>
            </w:pPr>
            <w:r w:rsidRPr="008A2D6D">
              <w:rPr>
                <w:rFonts w:cs="Arial"/>
                <w:szCs w:val="20"/>
              </w:rPr>
              <w:t>50</w:t>
            </w:r>
          </w:p>
        </w:tc>
        <w:tc>
          <w:tcPr>
            <w:tcW w:w="1304" w:type="dxa"/>
            <w:vAlign w:val="center"/>
          </w:tcPr>
          <w:p w14:paraId="4EFCC79F" w14:textId="77777777" w:rsidR="00105EE4" w:rsidRPr="008A2D6D" w:rsidRDefault="00105EE4" w:rsidP="00A839C4">
            <w:pPr>
              <w:spacing w:line="276" w:lineRule="auto"/>
              <w:rPr>
                <w:rFonts w:cs="Arial"/>
                <w:szCs w:val="20"/>
              </w:rPr>
            </w:pPr>
            <w:r w:rsidRPr="008A2D6D">
              <w:rPr>
                <w:rFonts w:cs="Arial"/>
                <w:szCs w:val="20"/>
              </w:rPr>
              <w:t>10</w:t>
            </w:r>
          </w:p>
        </w:tc>
        <w:tc>
          <w:tcPr>
            <w:tcW w:w="1304" w:type="dxa"/>
            <w:vAlign w:val="center"/>
          </w:tcPr>
          <w:p w14:paraId="5283093C" w14:textId="77777777" w:rsidR="00105EE4" w:rsidRPr="008A2D6D" w:rsidRDefault="00105EE4" w:rsidP="00A839C4">
            <w:pPr>
              <w:spacing w:line="276" w:lineRule="auto"/>
              <w:rPr>
                <w:rFonts w:cs="Arial"/>
                <w:szCs w:val="20"/>
              </w:rPr>
            </w:pPr>
            <w:r w:rsidRPr="008A2D6D">
              <w:rPr>
                <w:rFonts w:cs="Arial"/>
                <w:szCs w:val="20"/>
              </w:rPr>
              <w:t>0,4</w:t>
            </w:r>
          </w:p>
        </w:tc>
      </w:tr>
      <w:tr w:rsidR="00105EE4" w:rsidRPr="008A2D6D" w14:paraId="5132FF39" w14:textId="77777777" w:rsidTr="09C7E0DB">
        <w:trPr>
          <w:trHeight w:val="312"/>
          <w:jc w:val="center"/>
        </w:trPr>
        <w:tc>
          <w:tcPr>
            <w:tcW w:w="1304" w:type="dxa"/>
            <w:vMerge/>
            <w:vAlign w:val="center"/>
          </w:tcPr>
          <w:p w14:paraId="6E294383" w14:textId="77777777" w:rsidR="00105EE4" w:rsidRPr="008A2D6D" w:rsidRDefault="00105EE4" w:rsidP="00A839C4">
            <w:pPr>
              <w:spacing w:line="276" w:lineRule="auto"/>
              <w:rPr>
                <w:rFonts w:cs="Arial"/>
                <w:szCs w:val="20"/>
              </w:rPr>
            </w:pPr>
          </w:p>
        </w:tc>
        <w:tc>
          <w:tcPr>
            <w:tcW w:w="1243" w:type="dxa"/>
            <w:vAlign w:val="center"/>
          </w:tcPr>
          <w:p w14:paraId="400FF39F" w14:textId="77777777" w:rsidR="00105EE4" w:rsidRPr="008A2D6D" w:rsidRDefault="00105EE4" w:rsidP="00A839C4">
            <w:pPr>
              <w:spacing w:line="276" w:lineRule="auto"/>
              <w:rPr>
                <w:rFonts w:cs="Arial"/>
                <w:szCs w:val="20"/>
              </w:rPr>
            </w:pPr>
            <w:r w:rsidRPr="008A2D6D">
              <w:rPr>
                <w:rFonts w:cs="Arial"/>
                <w:szCs w:val="20"/>
              </w:rPr>
              <w:t>8 – 12</w:t>
            </w:r>
          </w:p>
        </w:tc>
        <w:tc>
          <w:tcPr>
            <w:tcW w:w="1365" w:type="dxa"/>
            <w:vAlign w:val="center"/>
          </w:tcPr>
          <w:p w14:paraId="3F01FE7E" w14:textId="77777777" w:rsidR="00105EE4" w:rsidRPr="008A2D6D" w:rsidRDefault="00105EE4" w:rsidP="00A839C4">
            <w:pPr>
              <w:spacing w:line="276" w:lineRule="auto"/>
              <w:rPr>
                <w:rFonts w:cs="Arial"/>
                <w:szCs w:val="20"/>
              </w:rPr>
            </w:pPr>
            <w:r w:rsidRPr="008A2D6D">
              <w:rPr>
                <w:rFonts w:cs="Arial"/>
                <w:szCs w:val="20"/>
              </w:rPr>
              <w:t>70</w:t>
            </w:r>
          </w:p>
        </w:tc>
        <w:tc>
          <w:tcPr>
            <w:tcW w:w="1304" w:type="dxa"/>
            <w:vAlign w:val="center"/>
          </w:tcPr>
          <w:p w14:paraId="4A8CF88C" w14:textId="77777777" w:rsidR="00105EE4" w:rsidRPr="008A2D6D" w:rsidRDefault="00105EE4" w:rsidP="00A839C4">
            <w:pPr>
              <w:spacing w:line="276" w:lineRule="auto"/>
              <w:rPr>
                <w:rFonts w:cs="Arial"/>
                <w:szCs w:val="20"/>
              </w:rPr>
            </w:pPr>
            <w:r w:rsidRPr="008A2D6D">
              <w:rPr>
                <w:rFonts w:cs="Arial"/>
                <w:szCs w:val="20"/>
              </w:rPr>
              <w:t>35</w:t>
            </w:r>
          </w:p>
        </w:tc>
        <w:tc>
          <w:tcPr>
            <w:tcW w:w="1304" w:type="dxa"/>
            <w:vAlign w:val="center"/>
          </w:tcPr>
          <w:p w14:paraId="1D27E55C" w14:textId="77777777" w:rsidR="00105EE4" w:rsidRPr="008A2D6D" w:rsidRDefault="00105EE4" w:rsidP="00A839C4">
            <w:pPr>
              <w:spacing w:line="276" w:lineRule="auto"/>
              <w:rPr>
                <w:rFonts w:cs="Arial"/>
                <w:szCs w:val="20"/>
              </w:rPr>
            </w:pPr>
            <w:r w:rsidRPr="008A2D6D">
              <w:rPr>
                <w:rFonts w:cs="Arial"/>
                <w:szCs w:val="20"/>
              </w:rPr>
              <w:t>65</w:t>
            </w:r>
          </w:p>
        </w:tc>
        <w:tc>
          <w:tcPr>
            <w:tcW w:w="1304" w:type="dxa"/>
            <w:vAlign w:val="center"/>
          </w:tcPr>
          <w:p w14:paraId="1E96AD60" w14:textId="77777777" w:rsidR="00105EE4" w:rsidRPr="008A2D6D" w:rsidRDefault="00105EE4" w:rsidP="00A839C4">
            <w:pPr>
              <w:spacing w:line="276" w:lineRule="auto"/>
              <w:rPr>
                <w:rFonts w:cs="Arial"/>
                <w:szCs w:val="20"/>
              </w:rPr>
            </w:pPr>
            <w:r w:rsidRPr="008A2D6D">
              <w:rPr>
                <w:rFonts w:cs="Arial"/>
                <w:szCs w:val="20"/>
              </w:rPr>
              <w:t>15</w:t>
            </w:r>
          </w:p>
        </w:tc>
        <w:tc>
          <w:tcPr>
            <w:tcW w:w="1304" w:type="dxa"/>
            <w:vAlign w:val="center"/>
          </w:tcPr>
          <w:p w14:paraId="15860322" w14:textId="77777777" w:rsidR="00105EE4" w:rsidRPr="008A2D6D" w:rsidRDefault="00105EE4" w:rsidP="00A839C4">
            <w:pPr>
              <w:spacing w:line="276" w:lineRule="auto"/>
              <w:rPr>
                <w:rFonts w:cs="Arial"/>
                <w:szCs w:val="20"/>
              </w:rPr>
            </w:pPr>
            <w:r w:rsidRPr="008A2D6D">
              <w:rPr>
                <w:rFonts w:cs="Arial"/>
                <w:szCs w:val="20"/>
              </w:rPr>
              <w:t>0,5</w:t>
            </w:r>
          </w:p>
        </w:tc>
      </w:tr>
      <w:tr w:rsidR="00105EE4" w:rsidRPr="008A2D6D" w14:paraId="0E43219D" w14:textId="77777777" w:rsidTr="09C7E0DB">
        <w:trPr>
          <w:trHeight w:val="312"/>
          <w:jc w:val="center"/>
        </w:trPr>
        <w:tc>
          <w:tcPr>
            <w:tcW w:w="1304" w:type="dxa"/>
            <w:vMerge/>
            <w:vAlign w:val="center"/>
          </w:tcPr>
          <w:p w14:paraId="2C761FAD" w14:textId="77777777" w:rsidR="00105EE4" w:rsidRPr="008A2D6D" w:rsidRDefault="00105EE4" w:rsidP="00A839C4">
            <w:pPr>
              <w:spacing w:line="276" w:lineRule="auto"/>
              <w:rPr>
                <w:rFonts w:cs="Arial"/>
                <w:szCs w:val="20"/>
              </w:rPr>
            </w:pPr>
          </w:p>
        </w:tc>
        <w:tc>
          <w:tcPr>
            <w:tcW w:w="1243" w:type="dxa"/>
            <w:vAlign w:val="center"/>
          </w:tcPr>
          <w:p w14:paraId="4AA9EDE3" w14:textId="77777777" w:rsidR="00105EE4" w:rsidRPr="008A2D6D" w:rsidRDefault="00105EE4" w:rsidP="00A839C4">
            <w:pPr>
              <w:spacing w:line="276" w:lineRule="auto"/>
              <w:rPr>
                <w:rFonts w:cs="Arial"/>
                <w:szCs w:val="20"/>
              </w:rPr>
            </w:pPr>
            <w:r w:rsidRPr="008A2D6D">
              <w:rPr>
                <w:rFonts w:cs="Arial"/>
                <w:szCs w:val="20"/>
              </w:rPr>
              <w:t>&gt; 12</w:t>
            </w:r>
          </w:p>
        </w:tc>
        <w:tc>
          <w:tcPr>
            <w:tcW w:w="1365" w:type="dxa"/>
            <w:vAlign w:val="center"/>
          </w:tcPr>
          <w:p w14:paraId="74180696" w14:textId="77777777" w:rsidR="00105EE4" w:rsidRPr="008A2D6D" w:rsidRDefault="00105EE4" w:rsidP="00A839C4">
            <w:pPr>
              <w:spacing w:line="276" w:lineRule="auto"/>
              <w:rPr>
                <w:rFonts w:cs="Arial"/>
                <w:szCs w:val="20"/>
              </w:rPr>
            </w:pPr>
            <w:r w:rsidRPr="008A2D6D">
              <w:rPr>
                <w:rFonts w:cs="Arial"/>
                <w:szCs w:val="20"/>
              </w:rPr>
              <w:t>90</w:t>
            </w:r>
          </w:p>
        </w:tc>
        <w:tc>
          <w:tcPr>
            <w:tcW w:w="1304" w:type="dxa"/>
            <w:vAlign w:val="center"/>
          </w:tcPr>
          <w:p w14:paraId="58C1A2A0" w14:textId="77777777" w:rsidR="00105EE4" w:rsidRPr="008A2D6D" w:rsidRDefault="00105EE4" w:rsidP="00A839C4">
            <w:pPr>
              <w:spacing w:line="276" w:lineRule="auto"/>
              <w:rPr>
                <w:rFonts w:cs="Arial"/>
                <w:szCs w:val="20"/>
              </w:rPr>
            </w:pPr>
            <w:r w:rsidRPr="008A2D6D">
              <w:rPr>
                <w:rFonts w:cs="Arial"/>
                <w:szCs w:val="20"/>
              </w:rPr>
              <w:t>45</w:t>
            </w:r>
          </w:p>
        </w:tc>
        <w:tc>
          <w:tcPr>
            <w:tcW w:w="1304" w:type="dxa"/>
            <w:vAlign w:val="center"/>
          </w:tcPr>
          <w:p w14:paraId="1788B0F7" w14:textId="77777777" w:rsidR="00105EE4" w:rsidRPr="008A2D6D" w:rsidRDefault="00105EE4" w:rsidP="00A839C4">
            <w:pPr>
              <w:spacing w:line="276" w:lineRule="auto"/>
              <w:rPr>
                <w:rFonts w:cs="Arial"/>
                <w:szCs w:val="20"/>
              </w:rPr>
            </w:pPr>
            <w:r w:rsidRPr="008A2D6D">
              <w:rPr>
                <w:rFonts w:cs="Arial"/>
                <w:szCs w:val="20"/>
              </w:rPr>
              <w:t>80</w:t>
            </w:r>
          </w:p>
        </w:tc>
        <w:tc>
          <w:tcPr>
            <w:tcW w:w="1304" w:type="dxa"/>
            <w:vAlign w:val="center"/>
          </w:tcPr>
          <w:p w14:paraId="71F9A93A" w14:textId="77777777" w:rsidR="00105EE4" w:rsidRPr="008A2D6D" w:rsidRDefault="00105EE4" w:rsidP="00A839C4">
            <w:pPr>
              <w:spacing w:line="276" w:lineRule="auto"/>
              <w:rPr>
                <w:rFonts w:cs="Arial"/>
                <w:szCs w:val="20"/>
              </w:rPr>
            </w:pPr>
            <w:r w:rsidRPr="008A2D6D">
              <w:rPr>
                <w:rFonts w:cs="Arial"/>
                <w:szCs w:val="20"/>
              </w:rPr>
              <w:t>20</w:t>
            </w:r>
          </w:p>
        </w:tc>
        <w:tc>
          <w:tcPr>
            <w:tcW w:w="1304" w:type="dxa"/>
            <w:vAlign w:val="center"/>
          </w:tcPr>
          <w:p w14:paraId="11DE0A70" w14:textId="77777777" w:rsidR="00105EE4" w:rsidRPr="008A2D6D" w:rsidRDefault="00105EE4" w:rsidP="00A839C4">
            <w:pPr>
              <w:spacing w:line="276" w:lineRule="auto"/>
              <w:rPr>
                <w:rFonts w:cs="Arial"/>
                <w:szCs w:val="20"/>
              </w:rPr>
            </w:pPr>
            <w:r w:rsidRPr="008A2D6D">
              <w:rPr>
                <w:rFonts w:cs="Arial"/>
                <w:szCs w:val="20"/>
              </w:rPr>
              <w:t>0,6</w:t>
            </w:r>
          </w:p>
        </w:tc>
      </w:tr>
      <w:tr w:rsidR="00105EE4" w:rsidRPr="008A2D6D" w14:paraId="7E4BC7BD" w14:textId="77777777" w:rsidTr="09C7E0DB">
        <w:trPr>
          <w:trHeight w:val="312"/>
          <w:jc w:val="center"/>
        </w:trPr>
        <w:tc>
          <w:tcPr>
            <w:tcW w:w="1304" w:type="dxa"/>
            <w:vMerge w:val="restart"/>
            <w:vAlign w:val="center"/>
          </w:tcPr>
          <w:p w14:paraId="406D3CFB" w14:textId="77777777" w:rsidR="00105EE4" w:rsidRPr="008A2D6D" w:rsidRDefault="00105EE4" w:rsidP="00A839C4">
            <w:pPr>
              <w:spacing w:line="276" w:lineRule="auto"/>
              <w:rPr>
                <w:rFonts w:cs="Arial"/>
                <w:szCs w:val="20"/>
              </w:rPr>
            </w:pPr>
            <w:r w:rsidRPr="008A2D6D">
              <w:rPr>
                <w:rFonts w:cs="Arial"/>
                <w:szCs w:val="20"/>
              </w:rPr>
              <w:t>breskev</w:t>
            </w:r>
          </w:p>
        </w:tc>
        <w:tc>
          <w:tcPr>
            <w:tcW w:w="1243" w:type="dxa"/>
            <w:vAlign w:val="center"/>
          </w:tcPr>
          <w:p w14:paraId="39C944D2" w14:textId="77777777" w:rsidR="00105EE4" w:rsidRPr="008A2D6D" w:rsidRDefault="00105EE4" w:rsidP="00A839C4">
            <w:pPr>
              <w:spacing w:line="276" w:lineRule="auto"/>
              <w:rPr>
                <w:rFonts w:cs="Arial"/>
                <w:szCs w:val="20"/>
              </w:rPr>
            </w:pPr>
            <w:r w:rsidRPr="008A2D6D">
              <w:rPr>
                <w:rFonts w:cs="Arial"/>
                <w:szCs w:val="20"/>
              </w:rPr>
              <w:t>&lt; 20</w:t>
            </w:r>
          </w:p>
        </w:tc>
        <w:tc>
          <w:tcPr>
            <w:tcW w:w="1365" w:type="dxa"/>
            <w:vAlign w:val="center"/>
          </w:tcPr>
          <w:p w14:paraId="79620BBF" w14:textId="77777777" w:rsidR="00105EE4" w:rsidRPr="008A2D6D" w:rsidRDefault="00105EE4" w:rsidP="00A839C4">
            <w:pPr>
              <w:spacing w:line="276" w:lineRule="auto"/>
              <w:rPr>
                <w:rFonts w:cs="Arial"/>
                <w:szCs w:val="20"/>
              </w:rPr>
            </w:pPr>
            <w:r w:rsidRPr="008A2D6D">
              <w:rPr>
                <w:rFonts w:cs="Arial"/>
                <w:szCs w:val="20"/>
              </w:rPr>
              <w:t>60</w:t>
            </w:r>
          </w:p>
        </w:tc>
        <w:tc>
          <w:tcPr>
            <w:tcW w:w="1304" w:type="dxa"/>
            <w:vAlign w:val="center"/>
          </w:tcPr>
          <w:p w14:paraId="416987F6" w14:textId="77777777" w:rsidR="00105EE4" w:rsidRPr="008A2D6D" w:rsidRDefault="00105EE4" w:rsidP="00A839C4">
            <w:pPr>
              <w:spacing w:line="276" w:lineRule="auto"/>
              <w:rPr>
                <w:rFonts w:cs="Arial"/>
                <w:szCs w:val="20"/>
              </w:rPr>
            </w:pPr>
            <w:r w:rsidRPr="008A2D6D">
              <w:rPr>
                <w:rFonts w:cs="Arial"/>
                <w:szCs w:val="20"/>
              </w:rPr>
              <w:t>30</w:t>
            </w:r>
          </w:p>
        </w:tc>
        <w:tc>
          <w:tcPr>
            <w:tcW w:w="1304" w:type="dxa"/>
            <w:vAlign w:val="center"/>
          </w:tcPr>
          <w:p w14:paraId="0891BFAA" w14:textId="77777777" w:rsidR="00105EE4" w:rsidRPr="008A2D6D" w:rsidRDefault="00105EE4" w:rsidP="00A839C4">
            <w:pPr>
              <w:spacing w:line="276" w:lineRule="auto"/>
              <w:rPr>
                <w:rFonts w:cs="Arial"/>
                <w:szCs w:val="20"/>
              </w:rPr>
            </w:pPr>
            <w:r w:rsidRPr="008A2D6D">
              <w:rPr>
                <w:rFonts w:cs="Arial"/>
                <w:szCs w:val="20"/>
              </w:rPr>
              <w:t>55</w:t>
            </w:r>
          </w:p>
        </w:tc>
        <w:tc>
          <w:tcPr>
            <w:tcW w:w="1304" w:type="dxa"/>
            <w:vAlign w:val="center"/>
          </w:tcPr>
          <w:p w14:paraId="5A728152" w14:textId="77777777" w:rsidR="00105EE4" w:rsidRPr="008A2D6D" w:rsidRDefault="00105EE4" w:rsidP="00A839C4">
            <w:pPr>
              <w:spacing w:line="276" w:lineRule="auto"/>
              <w:rPr>
                <w:rFonts w:cs="Arial"/>
                <w:szCs w:val="20"/>
              </w:rPr>
            </w:pPr>
            <w:r w:rsidRPr="008A2D6D">
              <w:rPr>
                <w:rFonts w:cs="Arial"/>
                <w:szCs w:val="20"/>
              </w:rPr>
              <w:t>10</w:t>
            </w:r>
          </w:p>
        </w:tc>
        <w:tc>
          <w:tcPr>
            <w:tcW w:w="1304" w:type="dxa"/>
            <w:vAlign w:val="center"/>
          </w:tcPr>
          <w:p w14:paraId="75D81934" w14:textId="77777777" w:rsidR="00105EE4" w:rsidRPr="008A2D6D" w:rsidRDefault="00105EE4" w:rsidP="00A839C4">
            <w:pPr>
              <w:spacing w:line="276" w:lineRule="auto"/>
              <w:rPr>
                <w:rFonts w:cs="Arial"/>
                <w:szCs w:val="20"/>
              </w:rPr>
            </w:pPr>
            <w:r w:rsidRPr="008A2D6D">
              <w:rPr>
                <w:rFonts w:cs="Arial"/>
                <w:szCs w:val="20"/>
              </w:rPr>
              <w:t>0,4</w:t>
            </w:r>
          </w:p>
        </w:tc>
      </w:tr>
      <w:tr w:rsidR="00105EE4" w:rsidRPr="008A2D6D" w14:paraId="54735139" w14:textId="77777777" w:rsidTr="09C7E0DB">
        <w:trPr>
          <w:trHeight w:val="312"/>
          <w:jc w:val="center"/>
        </w:trPr>
        <w:tc>
          <w:tcPr>
            <w:tcW w:w="1304" w:type="dxa"/>
            <w:vMerge/>
            <w:vAlign w:val="center"/>
          </w:tcPr>
          <w:p w14:paraId="3C3A9492" w14:textId="77777777" w:rsidR="00105EE4" w:rsidRPr="008A2D6D" w:rsidRDefault="00105EE4" w:rsidP="00A839C4">
            <w:pPr>
              <w:spacing w:line="276" w:lineRule="auto"/>
              <w:rPr>
                <w:rFonts w:cs="Arial"/>
                <w:szCs w:val="20"/>
              </w:rPr>
            </w:pPr>
          </w:p>
        </w:tc>
        <w:tc>
          <w:tcPr>
            <w:tcW w:w="1243" w:type="dxa"/>
            <w:vAlign w:val="center"/>
          </w:tcPr>
          <w:p w14:paraId="2E628912" w14:textId="77777777" w:rsidR="00105EE4" w:rsidRPr="008A2D6D" w:rsidRDefault="00105EE4" w:rsidP="00A839C4">
            <w:pPr>
              <w:spacing w:line="276" w:lineRule="auto"/>
              <w:rPr>
                <w:rFonts w:cs="Arial"/>
                <w:szCs w:val="20"/>
              </w:rPr>
            </w:pPr>
            <w:r w:rsidRPr="008A2D6D">
              <w:rPr>
                <w:rFonts w:cs="Arial"/>
                <w:szCs w:val="20"/>
              </w:rPr>
              <w:t>20 – 25</w:t>
            </w:r>
          </w:p>
        </w:tc>
        <w:tc>
          <w:tcPr>
            <w:tcW w:w="1365" w:type="dxa"/>
            <w:vAlign w:val="center"/>
          </w:tcPr>
          <w:p w14:paraId="15313DD3" w14:textId="77777777" w:rsidR="00105EE4" w:rsidRPr="008A2D6D" w:rsidRDefault="00105EE4" w:rsidP="00A839C4">
            <w:pPr>
              <w:spacing w:line="276" w:lineRule="auto"/>
              <w:rPr>
                <w:rFonts w:cs="Arial"/>
                <w:szCs w:val="20"/>
              </w:rPr>
            </w:pPr>
            <w:r w:rsidRPr="008A2D6D">
              <w:rPr>
                <w:rFonts w:cs="Arial"/>
                <w:szCs w:val="20"/>
              </w:rPr>
              <w:t>80</w:t>
            </w:r>
          </w:p>
        </w:tc>
        <w:tc>
          <w:tcPr>
            <w:tcW w:w="1304" w:type="dxa"/>
            <w:vAlign w:val="center"/>
          </w:tcPr>
          <w:p w14:paraId="1D1D89AB" w14:textId="77777777" w:rsidR="00105EE4" w:rsidRPr="008A2D6D" w:rsidRDefault="00105EE4" w:rsidP="00A839C4">
            <w:pPr>
              <w:spacing w:line="276" w:lineRule="auto"/>
              <w:rPr>
                <w:rFonts w:cs="Arial"/>
                <w:szCs w:val="20"/>
              </w:rPr>
            </w:pPr>
            <w:r w:rsidRPr="008A2D6D">
              <w:rPr>
                <w:rFonts w:cs="Arial"/>
                <w:szCs w:val="20"/>
              </w:rPr>
              <w:t>40</w:t>
            </w:r>
          </w:p>
        </w:tc>
        <w:tc>
          <w:tcPr>
            <w:tcW w:w="1304" w:type="dxa"/>
            <w:vAlign w:val="center"/>
          </w:tcPr>
          <w:p w14:paraId="11371993" w14:textId="77777777" w:rsidR="00105EE4" w:rsidRPr="008A2D6D" w:rsidRDefault="00105EE4" w:rsidP="00A839C4">
            <w:pPr>
              <w:spacing w:line="276" w:lineRule="auto"/>
              <w:rPr>
                <w:rFonts w:cs="Arial"/>
                <w:szCs w:val="20"/>
              </w:rPr>
            </w:pPr>
            <w:r w:rsidRPr="008A2D6D">
              <w:rPr>
                <w:rFonts w:cs="Arial"/>
                <w:szCs w:val="20"/>
              </w:rPr>
              <w:t>70</w:t>
            </w:r>
          </w:p>
        </w:tc>
        <w:tc>
          <w:tcPr>
            <w:tcW w:w="1304" w:type="dxa"/>
            <w:vAlign w:val="center"/>
          </w:tcPr>
          <w:p w14:paraId="09DCD594" w14:textId="77777777" w:rsidR="00105EE4" w:rsidRPr="008A2D6D" w:rsidRDefault="00105EE4" w:rsidP="00A839C4">
            <w:pPr>
              <w:spacing w:line="276" w:lineRule="auto"/>
              <w:rPr>
                <w:rFonts w:cs="Arial"/>
                <w:szCs w:val="20"/>
              </w:rPr>
            </w:pPr>
            <w:r w:rsidRPr="008A2D6D">
              <w:rPr>
                <w:rFonts w:cs="Arial"/>
                <w:szCs w:val="20"/>
              </w:rPr>
              <w:t>15</w:t>
            </w:r>
          </w:p>
        </w:tc>
        <w:tc>
          <w:tcPr>
            <w:tcW w:w="1304" w:type="dxa"/>
            <w:vAlign w:val="center"/>
          </w:tcPr>
          <w:p w14:paraId="77FA3294" w14:textId="77777777" w:rsidR="00105EE4" w:rsidRPr="008A2D6D" w:rsidRDefault="00105EE4" w:rsidP="00A839C4">
            <w:pPr>
              <w:spacing w:line="276" w:lineRule="auto"/>
              <w:rPr>
                <w:rFonts w:cs="Arial"/>
                <w:szCs w:val="20"/>
              </w:rPr>
            </w:pPr>
            <w:r w:rsidRPr="008A2D6D">
              <w:rPr>
                <w:rFonts w:cs="Arial"/>
                <w:szCs w:val="20"/>
              </w:rPr>
              <w:t>0,5</w:t>
            </w:r>
          </w:p>
        </w:tc>
      </w:tr>
      <w:tr w:rsidR="00105EE4" w:rsidRPr="008A2D6D" w14:paraId="41E85CD5" w14:textId="77777777" w:rsidTr="09C7E0DB">
        <w:trPr>
          <w:trHeight w:val="312"/>
          <w:jc w:val="center"/>
        </w:trPr>
        <w:tc>
          <w:tcPr>
            <w:tcW w:w="1304" w:type="dxa"/>
            <w:vMerge/>
            <w:vAlign w:val="center"/>
          </w:tcPr>
          <w:p w14:paraId="66FFE27A" w14:textId="77777777" w:rsidR="00105EE4" w:rsidRPr="008A2D6D" w:rsidRDefault="00105EE4" w:rsidP="00A839C4">
            <w:pPr>
              <w:spacing w:line="276" w:lineRule="auto"/>
              <w:rPr>
                <w:rFonts w:cs="Arial"/>
                <w:szCs w:val="20"/>
              </w:rPr>
            </w:pPr>
          </w:p>
        </w:tc>
        <w:tc>
          <w:tcPr>
            <w:tcW w:w="1243" w:type="dxa"/>
            <w:vAlign w:val="center"/>
          </w:tcPr>
          <w:p w14:paraId="01A05C4F" w14:textId="77777777" w:rsidR="00105EE4" w:rsidRPr="008A2D6D" w:rsidRDefault="00105EE4" w:rsidP="00A839C4">
            <w:pPr>
              <w:spacing w:line="276" w:lineRule="auto"/>
              <w:rPr>
                <w:rFonts w:cs="Arial"/>
                <w:szCs w:val="20"/>
              </w:rPr>
            </w:pPr>
            <w:r w:rsidRPr="008A2D6D">
              <w:rPr>
                <w:rFonts w:cs="Arial"/>
                <w:szCs w:val="20"/>
              </w:rPr>
              <w:t>&gt; 25</w:t>
            </w:r>
          </w:p>
        </w:tc>
        <w:tc>
          <w:tcPr>
            <w:tcW w:w="1365" w:type="dxa"/>
            <w:vAlign w:val="center"/>
          </w:tcPr>
          <w:p w14:paraId="0001EB17" w14:textId="77777777" w:rsidR="00105EE4" w:rsidRPr="008A2D6D" w:rsidRDefault="00105EE4" w:rsidP="00A839C4">
            <w:pPr>
              <w:spacing w:line="276" w:lineRule="auto"/>
              <w:rPr>
                <w:rFonts w:cs="Arial"/>
                <w:szCs w:val="20"/>
              </w:rPr>
            </w:pPr>
            <w:r w:rsidRPr="008A2D6D">
              <w:rPr>
                <w:rFonts w:cs="Arial"/>
                <w:szCs w:val="20"/>
              </w:rPr>
              <w:t>90</w:t>
            </w:r>
          </w:p>
        </w:tc>
        <w:tc>
          <w:tcPr>
            <w:tcW w:w="1304" w:type="dxa"/>
            <w:vAlign w:val="center"/>
          </w:tcPr>
          <w:p w14:paraId="64A48129" w14:textId="77777777" w:rsidR="00105EE4" w:rsidRPr="008A2D6D" w:rsidRDefault="00105EE4" w:rsidP="00A839C4">
            <w:pPr>
              <w:spacing w:line="276" w:lineRule="auto"/>
              <w:rPr>
                <w:rFonts w:cs="Arial"/>
                <w:szCs w:val="20"/>
              </w:rPr>
            </w:pPr>
            <w:r w:rsidRPr="008A2D6D">
              <w:rPr>
                <w:rFonts w:cs="Arial"/>
                <w:szCs w:val="20"/>
              </w:rPr>
              <w:t>45</w:t>
            </w:r>
          </w:p>
        </w:tc>
        <w:tc>
          <w:tcPr>
            <w:tcW w:w="1304" w:type="dxa"/>
            <w:vAlign w:val="center"/>
          </w:tcPr>
          <w:p w14:paraId="15FBE2E4" w14:textId="77777777" w:rsidR="00105EE4" w:rsidRPr="008A2D6D" w:rsidRDefault="00105EE4" w:rsidP="00A839C4">
            <w:pPr>
              <w:spacing w:line="276" w:lineRule="auto"/>
              <w:rPr>
                <w:rFonts w:cs="Arial"/>
                <w:szCs w:val="20"/>
              </w:rPr>
            </w:pPr>
            <w:r w:rsidRPr="008A2D6D">
              <w:rPr>
                <w:rFonts w:cs="Arial"/>
                <w:szCs w:val="20"/>
              </w:rPr>
              <w:t>75</w:t>
            </w:r>
          </w:p>
        </w:tc>
        <w:tc>
          <w:tcPr>
            <w:tcW w:w="1304" w:type="dxa"/>
            <w:vAlign w:val="center"/>
          </w:tcPr>
          <w:p w14:paraId="7B3BFBF9" w14:textId="77777777" w:rsidR="00105EE4" w:rsidRPr="008A2D6D" w:rsidRDefault="00105EE4" w:rsidP="00A839C4">
            <w:pPr>
              <w:spacing w:line="276" w:lineRule="auto"/>
              <w:rPr>
                <w:rFonts w:cs="Arial"/>
                <w:szCs w:val="20"/>
              </w:rPr>
            </w:pPr>
            <w:r w:rsidRPr="008A2D6D">
              <w:rPr>
                <w:rFonts w:cs="Arial"/>
                <w:szCs w:val="20"/>
              </w:rPr>
              <w:t>20</w:t>
            </w:r>
          </w:p>
        </w:tc>
        <w:tc>
          <w:tcPr>
            <w:tcW w:w="1304" w:type="dxa"/>
            <w:vAlign w:val="center"/>
          </w:tcPr>
          <w:p w14:paraId="473E73AC" w14:textId="77777777" w:rsidR="00105EE4" w:rsidRPr="008A2D6D" w:rsidRDefault="00105EE4" w:rsidP="00A839C4">
            <w:pPr>
              <w:spacing w:line="276" w:lineRule="auto"/>
              <w:rPr>
                <w:rFonts w:cs="Arial"/>
                <w:szCs w:val="20"/>
              </w:rPr>
            </w:pPr>
            <w:r w:rsidRPr="008A2D6D">
              <w:rPr>
                <w:rFonts w:cs="Arial"/>
                <w:szCs w:val="20"/>
              </w:rPr>
              <w:t>0,6</w:t>
            </w:r>
          </w:p>
        </w:tc>
      </w:tr>
      <w:tr w:rsidR="00105EE4" w:rsidRPr="008A2D6D" w14:paraId="21BB6C35" w14:textId="77777777" w:rsidTr="09C7E0DB">
        <w:trPr>
          <w:trHeight w:val="312"/>
          <w:jc w:val="center"/>
        </w:trPr>
        <w:tc>
          <w:tcPr>
            <w:tcW w:w="1304" w:type="dxa"/>
            <w:vMerge w:val="restart"/>
            <w:vAlign w:val="center"/>
          </w:tcPr>
          <w:p w14:paraId="0A3E3EEF" w14:textId="77777777" w:rsidR="00105EE4" w:rsidRPr="008A2D6D" w:rsidRDefault="00105EE4" w:rsidP="00A839C4">
            <w:pPr>
              <w:spacing w:line="276" w:lineRule="auto"/>
              <w:rPr>
                <w:rFonts w:cs="Arial"/>
                <w:szCs w:val="20"/>
              </w:rPr>
            </w:pPr>
            <w:r w:rsidRPr="008A2D6D">
              <w:rPr>
                <w:rFonts w:cs="Arial"/>
                <w:szCs w:val="20"/>
              </w:rPr>
              <w:t>marelica</w:t>
            </w:r>
          </w:p>
        </w:tc>
        <w:tc>
          <w:tcPr>
            <w:tcW w:w="1243" w:type="dxa"/>
            <w:vAlign w:val="center"/>
          </w:tcPr>
          <w:p w14:paraId="11010B5A" w14:textId="77777777" w:rsidR="00105EE4" w:rsidRPr="008A2D6D" w:rsidRDefault="00105EE4" w:rsidP="00A839C4">
            <w:pPr>
              <w:spacing w:line="276" w:lineRule="auto"/>
              <w:rPr>
                <w:rFonts w:cs="Arial"/>
                <w:szCs w:val="20"/>
              </w:rPr>
            </w:pPr>
            <w:r w:rsidRPr="008A2D6D">
              <w:rPr>
                <w:rFonts w:cs="Arial"/>
                <w:szCs w:val="20"/>
              </w:rPr>
              <w:t>&lt; 10</w:t>
            </w:r>
          </w:p>
        </w:tc>
        <w:tc>
          <w:tcPr>
            <w:tcW w:w="1365" w:type="dxa"/>
            <w:vAlign w:val="center"/>
          </w:tcPr>
          <w:p w14:paraId="701D3BD5" w14:textId="77777777" w:rsidR="00105EE4" w:rsidRPr="008A2D6D" w:rsidRDefault="00105EE4" w:rsidP="00A839C4">
            <w:pPr>
              <w:spacing w:line="276" w:lineRule="auto"/>
              <w:rPr>
                <w:rFonts w:cs="Arial"/>
                <w:szCs w:val="20"/>
              </w:rPr>
            </w:pPr>
            <w:r w:rsidRPr="008A2D6D">
              <w:rPr>
                <w:rFonts w:cs="Arial"/>
                <w:szCs w:val="20"/>
              </w:rPr>
              <w:t>70</w:t>
            </w:r>
          </w:p>
        </w:tc>
        <w:tc>
          <w:tcPr>
            <w:tcW w:w="1304" w:type="dxa"/>
            <w:vAlign w:val="center"/>
          </w:tcPr>
          <w:p w14:paraId="2C8D46CD" w14:textId="77777777" w:rsidR="00105EE4" w:rsidRPr="008A2D6D" w:rsidRDefault="00105EE4" w:rsidP="00A839C4">
            <w:pPr>
              <w:spacing w:line="276" w:lineRule="auto"/>
              <w:rPr>
                <w:rFonts w:cs="Arial"/>
                <w:szCs w:val="20"/>
              </w:rPr>
            </w:pPr>
            <w:r w:rsidRPr="008A2D6D">
              <w:rPr>
                <w:rFonts w:cs="Arial"/>
                <w:szCs w:val="20"/>
              </w:rPr>
              <w:t>35</w:t>
            </w:r>
          </w:p>
        </w:tc>
        <w:tc>
          <w:tcPr>
            <w:tcW w:w="1304" w:type="dxa"/>
            <w:vAlign w:val="center"/>
          </w:tcPr>
          <w:p w14:paraId="42E1FA05" w14:textId="77777777" w:rsidR="00105EE4" w:rsidRPr="008A2D6D" w:rsidRDefault="00105EE4" w:rsidP="00A839C4">
            <w:pPr>
              <w:spacing w:line="276" w:lineRule="auto"/>
              <w:rPr>
                <w:rFonts w:cs="Arial"/>
                <w:szCs w:val="20"/>
              </w:rPr>
            </w:pPr>
            <w:r w:rsidRPr="008A2D6D">
              <w:rPr>
                <w:rFonts w:cs="Arial"/>
                <w:szCs w:val="20"/>
              </w:rPr>
              <w:t>60</w:t>
            </w:r>
          </w:p>
        </w:tc>
        <w:tc>
          <w:tcPr>
            <w:tcW w:w="1304" w:type="dxa"/>
            <w:vAlign w:val="center"/>
          </w:tcPr>
          <w:p w14:paraId="72415998" w14:textId="77777777" w:rsidR="00105EE4" w:rsidRPr="008A2D6D" w:rsidRDefault="00105EE4" w:rsidP="00A839C4">
            <w:pPr>
              <w:spacing w:line="276" w:lineRule="auto"/>
              <w:rPr>
                <w:rFonts w:cs="Arial"/>
                <w:szCs w:val="20"/>
              </w:rPr>
            </w:pPr>
            <w:r w:rsidRPr="008A2D6D">
              <w:rPr>
                <w:rFonts w:cs="Arial"/>
                <w:szCs w:val="20"/>
              </w:rPr>
              <w:t>15</w:t>
            </w:r>
          </w:p>
        </w:tc>
        <w:tc>
          <w:tcPr>
            <w:tcW w:w="1304" w:type="dxa"/>
            <w:vAlign w:val="center"/>
          </w:tcPr>
          <w:p w14:paraId="50171CDF" w14:textId="77777777" w:rsidR="00105EE4" w:rsidRPr="008A2D6D" w:rsidRDefault="00105EE4" w:rsidP="00A839C4">
            <w:pPr>
              <w:spacing w:line="276" w:lineRule="auto"/>
              <w:rPr>
                <w:rFonts w:cs="Arial"/>
                <w:szCs w:val="20"/>
              </w:rPr>
            </w:pPr>
            <w:r w:rsidRPr="008A2D6D">
              <w:rPr>
                <w:rFonts w:cs="Arial"/>
                <w:szCs w:val="20"/>
              </w:rPr>
              <w:t>0,4</w:t>
            </w:r>
          </w:p>
        </w:tc>
      </w:tr>
      <w:tr w:rsidR="00105EE4" w:rsidRPr="008A2D6D" w14:paraId="713D8894" w14:textId="77777777" w:rsidTr="09C7E0DB">
        <w:trPr>
          <w:trHeight w:val="312"/>
          <w:jc w:val="center"/>
        </w:trPr>
        <w:tc>
          <w:tcPr>
            <w:tcW w:w="1304" w:type="dxa"/>
            <w:vMerge/>
            <w:vAlign w:val="center"/>
          </w:tcPr>
          <w:p w14:paraId="2E32F4E3" w14:textId="77777777" w:rsidR="00105EE4" w:rsidRPr="008A2D6D" w:rsidRDefault="00105EE4" w:rsidP="00A839C4">
            <w:pPr>
              <w:spacing w:line="276" w:lineRule="auto"/>
              <w:rPr>
                <w:rFonts w:cs="Arial"/>
                <w:szCs w:val="20"/>
              </w:rPr>
            </w:pPr>
          </w:p>
        </w:tc>
        <w:tc>
          <w:tcPr>
            <w:tcW w:w="1243" w:type="dxa"/>
            <w:vAlign w:val="center"/>
          </w:tcPr>
          <w:p w14:paraId="73E974D0" w14:textId="77777777" w:rsidR="00105EE4" w:rsidRPr="008A2D6D" w:rsidRDefault="00105EE4" w:rsidP="00A839C4">
            <w:pPr>
              <w:spacing w:line="276" w:lineRule="auto"/>
              <w:rPr>
                <w:rFonts w:cs="Arial"/>
                <w:szCs w:val="20"/>
              </w:rPr>
            </w:pPr>
            <w:r w:rsidRPr="008A2D6D">
              <w:rPr>
                <w:rFonts w:cs="Arial"/>
                <w:szCs w:val="20"/>
              </w:rPr>
              <w:t>10 – 15</w:t>
            </w:r>
          </w:p>
        </w:tc>
        <w:tc>
          <w:tcPr>
            <w:tcW w:w="1365" w:type="dxa"/>
            <w:vAlign w:val="center"/>
          </w:tcPr>
          <w:p w14:paraId="5E335349" w14:textId="77777777" w:rsidR="00105EE4" w:rsidRPr="008A2D6D" w:rsidRDefault="00105EE4" w:rsidP="00A839C4">
            <w:pPr>
              <w:spacing w:line="276" w:lineRule="auto"/>
              <w:rPr>
                <w:rFonts w:cs="Arial"/>
                <w:szCs w:val="20"/>
              </w:rPr>
            </w:pPr>
            <w:r w:rsidRPr="008A2D6D">
              <w:rPr>
                <w:rFonts w:cs="Arial"/>
                <w:szCs w:val="20"/>
              </w:rPr>
              <w:t>90</w:t>
            </w:r>
          </w:p>
        </w:tc>
        <w:tc>
          <w:tcPr>
            <w:tcW w:w="1304" w:type="dxa"/>
            <w:vAlign w:val="center"/>
          </w:tcPr>
          <w:p w14:paraId="720EFDF2" w14:textId="77777777" w:rsidR="00105EE4" w:rsidRPr="008A2D6D" w:rsidRDefault="00105EE4" w:rsidP="00A839C4">
            <w:pPr>
              <w:spacing w:line="276" w:lineRule="auto"/>
              <w:rPr>
                <w:rFonts w:cs="Arial"/>
                <w:szCs w:val="20"/>
              </w:rPr>
            </w:pPr>
            <w:r w:rsidRPr="008A2D6D">
              <w:rPr>
                <w:rFonts w:cs="Arial"/>
                <w:szCs w:val="20"/>
              </w:rPr>
              <w:t>45</w:t>
            </w:r>
          </w:p>
        </w:tc>
        <w:tc>
          <w:tcPr>
            <w:tcW w:w="1304" w:type="dxa"/>
            <w:vAlign w:val="center"/>
          </w:tcPr>
          <w:p w14:paraId="4431125E" w14:textId="77777777" w:rsidR="00105EE4" w:rsidRPr="008A2D6D" w:rsidRDefault="00105EE4" w:rsidP="00A839C4">
            <w:pPr>
              <w:spacing w:line="276" w:lineRule="auto"/>
              <w:rPr>
                <w:rFonts w:cs="Arial"/>
                <w:szCs w:val="20"/>
              </w:rPr>
            </w:pPr>
            <w:r w:rsidRPr="008A2D6D">
              <w:rPr>
                <w:rFonts w:cs="Arial"/>
                <w:szCs w:val="20"/>
              </w:rPr>
              <w:t>75</w:t>
            </w:r>
          </w:p>
        </w:tc>
        <w:tc>
          <w:tcPr>
            <w:tcW w:w="1304" w:type="dxa"/>
            <w:vAlign w:val="center"/>
          </w:tcPr>
          <w:p w14:paraId="299A77E4" w14:textId="77777777" w:rsidR="00105EE4" w:rsidRPr="008A2D6D" w:rsidRDefault="00105EE4" w:rsidP="00A839C4">
            <w:pPr>
              <w:spacing w:line="276" w:lineRule="auto"/>
              <w:rPr>
                <w:rFonts w:cs="Arial"/>
                <w:szCs w:val="20"/>
              </w:rPr>
            </w:pPr>
            <w:r w:rsidRPr="008A2D6D">
              <w:rPr>
                <w:rFonts w:cs="Arial"/>
                <w:szCs w:val="20"/>
              </w:rPr>
              <w:t>20</w:t>
            </w:r>
          </w:p>
        </w:tc>
        <w:tc>
          <w:tcPr>
            <w:tcW w:w="1304" w:type="dxa"/>
            <w:vAlign w:val="center"/>
          </w:tcPr>
          <w:p w14:paraId="25F63434" w14:textId="77777777" w:rsidR="00105EE4" w:rsidRPr="008A2D6D" w:rsidRDefault="00105EE4" w:rsidP="00A839C4">
            <w:pPr>
              <w:spacing w:line="276" w:lineRule="auto"/>
              <w:rPr>
                <w:rFonts w:cs="Arial"/>
                <w:szCs w:val="20"/>
              </w:rPr>
            </w:pPr>
            <w:r w:rsidRPr="008A2D6D">
              <w:rPr>
                <w:rFonts w:cs="Arial"/>
                <w:szCs w:val="20"/>
              </w:rPr>
              <w:t>0,5</w:t>
            </w:r>
          </w:p>
        </w:tc>
      </w:tr>
      <w:tr w:rsidR="00105EE4" w:rsidRPr="008A2D6D" w14:paraId="1BA66D2D" w14:textId="77777777" w:rsidTr="09C7E0DB">
        <w:trPr>
          <w:trHeight w:val="312"/>
          <w:jc w:val="center"/>
        </w:trPr>
        <w:tc>
          <w:tcPr>
            <w:tcW w:w="1304" w:type="dxa"/>
            <w:vMerge/>
            <w:vAlign w:val="center"/>
          </w:tcPr>
          <w:p w14:paraId="60AD7FDD" w14:textId="77777777" w:rsidR="00105EE4" w:rsidRPr="008A2D6D" w:rsidRDefault="00105EE4" w:rsidP="00A839C4">
            <w:pPr>
              <w:spacing w:line="276" w:lineRule="auto"/>
              <w:rPr>
                <w:rFonts w:cs="Arial"/>
                <w:szCs w:val="20"/>
              </w:rPr>
            </w:pPr>
          </w:p>
        </w:tc>
        <w:tc>
          <w:tcPr>
            <w:tcW w:w="1243" w:type="dxa"/>
            <w:vAlign w:val="center"/>
          </w:tcPr>
          <w:p w14:paraId="7B0F22EA" w14:textId="77777777" w:rsidR="00105EE4" w:rsidRPr="008A2D6D" w:rsidRDefault="00105EE4" w:rsidP="00A839C4">
            <w:pPr>
              <w:spacing w:line="276" w:lineRule="auto"/>
              <w:rPr>
                <w:rFonts w:cs="Arial"/>
                <w:szCs w:val="20"/>
              </w:rPr>
            </w:pPr>
            <w:r w:rsidRPr="008A2D6D">
              <w:rPr>
                <w:rFonts w:cs="Arial"/>
                <w:szCs w:val="20"/>
              </w:rPr>
              <w:t>&gt; 15</w:t>
            </w:r>
          </w:p>
        </w:tc>
        <w:tc>
          <w:tcPr>
            <w:tcW w:w="1365" w:type="dxa"/>
            <w:vAlign w:val="center"/>
          </w:tcPr>
          <w:p w14:paraId="0EBB5EDA" w14:textId="77777777" w:rsidR="00105EE4" w:rsidRPr="008A2D6D" w:rsidRDefault="00105EE4" w:rsidP="00A839C4">
            <w:pPr>
              <w:spacing w:line="276" w:lineRule="auto"/>
              <w:rPr>
                <w:rFonts w:cs="Arial"/>
                <w:szCs w:val="20"/>
              </w:rPr>
            </w:pPr>
            <w:r w:rsidRPr="008A2D6D">
              <w:rPr>
                <w:rFonts w:cs="Arial"/>
                <w:szCs w:val="20"/>
              </w:rPr>
              <w:t>105</w:t>
            </w:r>
          </w:p>
        </w:tc>
        <w:tc>
          <w:tcPr>
            <w:tcW w:w="1304" w:type="dxa"/>
            <w:vAlign w:val="center"/>
          </w:tcPr>
          <w:p w14:paraId="45327DC7" w14:textId="77777777" w:rsidR="00105EE4" w:rsidRPr="008A2D6D" w:rsidRDefault="00105EE4" w:rsidP="00A839C4">
            <w:pPr>
              <w:spacing w:line="276" w:lineRule="auto"/>
              <w:rPr>
                <w:rFonts w:cs="Arial"/>
                <w:szCs w:val="20"/>
              </w:rPr>
            </w:pPr>
            <w:r w:rsidRPr="008A2D6D">
              <w:rPr>
                <w:rFonts w:cs="Arial"/>
                <w:szCs w:val="20"/>
              </w:rPr>
              <w:t>55</w:t>
            </w:r>
          </w:p>
        </w:tc>
        <w:tc>
          <w:tcPr>
            <w:tcW w:w="1304" w:type="dxa"/>
            <w:vAlign w:val="center"/>
          </w:tcPr>
          <w:p w14:paraId="3D10180E" w14:textId="77777777" w:rsidR="00105EE4" w:rsidRPr="008A2D6D" w:rsidRDefault="00105EE4" w:rsidP="00A839C4">
            <w:pPr>
              <w:spacing w:line="276" w:lineRule="auto"/>
              <w:rPr>
                <w:rFonts w:cs="Arial"/>
                <w:szCs w:val="20"/>
              </w:rPr>
            </w:pPr>
            <w:r w:rsidRPr="008A2D6D">
              <w:rPr>
                <w:rFonts w:cs="Arial"/>
                <w:szCs w:val="20"/>
              </w:rPr>
              <w:t>90</w:t>
            </w:r>
          </w:p>
        </w:tc>
        <w:tc>
          <w:tcPr>
            <w:tcW w:w="1304" w:type="dxa"/>
            <w:vAlign w:val="center"/>
          </w:tcPr>
          <w:p w14:paraId="2D77A5FB" w14:textId="77777777" w:rsidR="00105EE4" w:rsidRPr="008A2D6D" w:rsidRDefault="00105EE4" w:rsidP="00A839C4">
            <w:pPr>
              <w:spacing w:line="276" w:lineRule="auto"/>
              <w:rPr>
                <w:rFonts w:cs="Arial"/>
                <w:szCs w:val="20"/>
              </w:rPr>
            </w:pPr>
            <w:r w:rsidRPr="008A2D6D">
              <w:rPr>
                <w:rFonts w:cs="Arial"/>
                <w:szCs w:val="20"/>
              </w:rPr>
              <w:t>25</w:t>
            </w:r>
          </w:p>
        </w:tc>
        <w:tc>
          <w:tcPr>
            <w:tcW w:w="1304" w:type="dxa"/>
            <w:vAlign w:val="center"/>
          </w:tcPr>
          <w:p w14:paraId="6227604E" w14:textId="77777777" w:rsidR="00105EE4" w:rsidRPr="008A2D6D" w:rsidRDefault="00105EE4" w:rsidP="00A839C4">
            <w:pPr>
              <w:spacing w:line="276" w:lineRule="auto"/>
              <w:rPr>
                <w:rFonts w:cs="Arial"/>
                <w:szCs w:val="20"/>
              </w:rPr>
            </w:pPr>
            <w:r w:rsidRPr="008A2D6D">
              <w:rPr>
                <w:rFonts w:cs="Arial"/>
                <w:szCs w:val="20"/>
              </w:rPr>
              <w:t>0,5</w:t>
            </w:r>
          </w:p>
        </w:tc>
      </w:tr>
      <w:tr w:rsidR="00105EE4" w:rsidRPr="008A2D6D" w14:paraId="66726AA3" w14:textId="77777777" w:rsidTr="09C7E0DB">
        <w:trPr>
          <w:trHeight w:val="312"/>
          <w:jc w:val="center"/>
        </w:trPr>
        <w:tc>
          <w:tcPr>
            <w:tcW w:w="1304" w:type="dxa"/>
            <w:vMerge w:val="restart"/>
            <w:vAlign w:val="center"/>
          </w:tcPr>
          <w:p w14:paraId="5AB70CD8" w14:textId="77777777" w:rsidR="00105EE4" w:rsidRPr="008A2D6D" w:rsidRDefault="00105EE4" w:rsidP="00A839C4">
            <w:pPr>
              <w:spacing w:line="276" w:lineRule="auto"/>
              <w:rPr>
                <w:rFonts w:cs="Arial"/>
                <w:szCs w:val="20"/>
              </w:rPr>
            </w:pPr>
            <w:r w:rsidRPr="008A2D6D">
              <w:rPr>
                <w:rFonts w:cs="Arial"/>
                <w:szCs w:val="20"/>
              </w:rPr>
              <w:t>aktinidija</w:t>
            </w:r>
          </w:p>
        </w:tc>
        <w:tc>
          <w:tcPr>
            <w:tcW w:w="1243" w:type="dxa"/>
            <w:vAlign w:val="center"/>
          </w:tcPr>
          <w:p w14:paraId="3B74AED5" w14:textId="77777777" w:rsidR="00105EE4" w:rsidRPr="008A2D6D" w:rsidRDefault="00105EE4" w:rsidP="00A839C4">
            <w:pPr>
              <w:spacing w:line="276" w:lineRule="auto"/>
              <w:rPr>
                <w:rFonts w:cs="Arial"/>
                <w:szCs w:val="20"/>
              </w:rPr>
            </w:pPr>
            <w:r w:rsidRPr="008A2D6D">
              <w:rPr>
                <w:rFonts w:cs="Arial"/>
                <w:szCs w:val="20"/>
              </w:rPr>
              <w:t>&lt; 15</w:t>
            </w:r>
          </w:p>
        </w:tc>
        <w:tc>
          <w:tcPr>
            <w:tcW w:w="1365" w:type="dxa"/>
            <w:vAlign w:val="center"/>
          </w:tcPr>
          <w:p w14:paraId="0663FE98" w14:textId="77777777" w:rsidR="00105EE4" w:rsidRPr="008A2D6D" w:rsidRDefault="00105EE4" w:rsidP="00A839C4">
            <w:pPr>
              <w:spacing w:line="276" w:lineRule="auto"/>
              <w:rPr>
                <w:rFonts w:cs="Arial"/>
                <w:szCs w:val="20"/>
              </w:rPr>
            </w:pPr>
            <w:r w:rsidRPr="008A2D6D">
              <w:rPr>
                <w:rFonts w:cs="Arial"/>
                <w:szCs w:val="20"/>
              </w:rPr>
              <w:t>40</w:t>
            </w:r>
          </w:p>
        </w:tc>
        <w:tc>
          <w:tcPr>
            <w:tcW w:w="1304" w:type="dxa"/>
            <w:vAlign w:val="center"/>
          </w:tcPr>
          <w:p w14:paraId="452ABF32" w14:textId="77777777" w:rsidR="00105EE4" w:rsidRPr="008A2D6D" w:rsidRDefault="00105EE4" w:rsidP="00A839C4">
            <w:pPr>
              <w:spacing w:line="276" w:lineRule="auto"/>
              <w:rPr>
                <w:rFonts w:cs="Arial"/>
                <w:szCs w:val="20"/>
              </w:rPr>
            </w:pPr>
            <w:r w:rsidRPr="008A2D6D">
              <w:rPr>
                <w:rFonts w:cs="Arial"/>
                <w:szCs w:val="20"/>
              </w:rPr>
              <w:t>10</w:t>
            </w:r>
          </w:p>
        </w:tc>
        <w:tc>
          <w:tcPr>
            <w:tcW w:w="1304" w:type="dxa"/>
            <w:vAlign w:val="center"/>
          </w:tcPr>
          <w:p w14:paraId="13F5C0ED" w14:textId="77777777" w:rsidR="00105EE4" w:rsidRPr="008A2D6D" w:rsidRDefault="00105EE4" w:rsidP="00A839C4">
            <w:pPr>
              <w:spacing w:line="276" w:lineRule="auto"/>
              <w:rPr>
                <w:rFonts w:cs="Arial"/>
                <w:szCs w:val="20"/>
              </w:rPr>
            </w:pPr>
            <w:r w:rsidRPr="008A2D6D">
              <w:rPr>
                <w:rFonts w:cs="Arial"/>
                <w:szCs w:val="20"/>
              </w:rPr>
              <w:t>60</w:t>
            </w:r>
          </w:p>
        </w:tc>
        <w:tc>
          <w:tcPr>
            <w:tcW w:w="1304" w:type="dxa"/>
            <w:vAlign w:val="center"/>
          </w:tcPr>
          <w:p w14:paraId="55F6FCD1" w14:textId="77777777" w:rsidR="00105EE4" w:rsidRPr="008A2D6D" w:rsidRDefault="00105EE4" w:rsidP="00A839C4">
            <w:pPr>
              <w:spacing w:line="276" w:lineRule="auto"/>
              <w:rPr>
                <w:rFonts w:cs="Arial"/>
                <w:szCs w:val="20"/>
              </w:rPr>
            </w:pPr>
            <w:r w:rsidRPr="008A2D6D">
              <w:rPr>
                <w:rFonts w:cs="Arial"/>
                <w:szCs w:val="20"/>
              </w:rPr>
              <w:t>5</w:t>
            </w:r>
          </w:p>
        </w:tc>
        <w:tc>
          <w:tcPr>
            <w:tcW w:w="1304" w:type="dxa"/>
            <w:vAlign w:val="center"/>
          </w:tcPr>
          <w:p w14:paraId="7F4DCB05" w14:textId="77777777" w:rsidR="00105EE4" w:rsidRPr="008A2D6D" w:rsidRDefault="00105EE4" w:rsidP="00A839C4">
            <w:pPr>
              <w:spacing w:line="276" w:lineRule="auto"/>
              <w:rPr>
                <w:rFonts w:cs="Arial"/>
                <w:szCs w:val="20"/>
              </w:rPr>
            </w:pPr>
            <w:r w:rsidRPr="008A2D6D">
              <w:rPr>
                <w:rFonts w:cs="Arial"/>
                <w:szCs w:val="20"/>
              </w:rPr>
              <w:t>/</w:t>
            </w:r>
          </w:p>
        </w:tc>
      </w:tr>
      <w:tr w:rsidR="00105EE4" w:rsidRPr="008A2D6D" w14:paraId="5D94E98B" w14:textId="77777777" w:rsidTr="09C7E0DB">
        <w:trPr>
          <w:trHeight w:val="312"/>
          <w:jc w:val="center"/>
        </w:trPr>
        <w:tc>
          <w:tcPr>
            <w:tcW w:w="1304" w:type="dxa"/>
            <w:vMerge/>
            <w:vAlign w:val="center"/>
          </w:tcPr>
          <w:p w14:paraId="4E71D7BD" w14:textId="77777777" w:rsidR="00105EE4" w:rsidRPr="008A2D6D" w:rsidRDefault="00105EE4" w:rsidP="00A839C4">
            <w:pPr>
              <w:spacing w:line="276" w:lineRule="auto"/>
              <w:rPr>
                <w:rFonts w:cs="Arial"/>
                <w:szCs w:val="20"/>
              </w:rPr>
            </w:pPr>
          </w:p>
        </w:tc>
        <w:tc>
          <w:tcPr>
            <w:tcW w:w="1243" w:type="dxa"/>
            <w:vAlign w:val="center"/>
          </w:tcPr>
          <w:p w14:paraId="006E566A" w14:textId="77777777" w:rsidR="00105EE4" w:rsidRPr="008A2D6D" w:rsidRDefault="00105EE4" w:rsidP="00A839C4">
            <w:pPr>
              <w:spacing w:line="276" w:lineRule="auto"/>
              <w:rPr>
                <w:rFonts w:cs="Arial"/>
                <w:szCs w:val="20"/>
              </w:rPr>
            </w:pPr>
            <w:r w:rsidRPr="008A2D6D">
              <w:rPr>
                <w:rFonts w:cs="Arial"/>
                <w:szCs w:val="20"/>
              </w:rPr>
              <w:t>20</w:t>
            </w:r>
          </w:p>
        </w:tc>
        <w:tc>
          <w:tcPr>
            <w:tcW w:w="1365" w:type="dxa"/>
            <w:vAlign w:val="center"/>
          </w:tcPr>
          <w:p w14:paraId="23F5D170" w14:textId="77777777" w:rsidR="00105EE4" w:rsidRPr="008A2D6D" w:rsidRDefault="00105EE4" w:rsidP="00A839C4">
            <w:pPr>
              <w:spacing w:line="276" w:lineRule="auto"/>
              <w:rPr>
                <w:rFonts w:cs="Arial"/>
                <w:szCs w:val="20"/>
              </w:rPr>
            </w:pPr>
            <w:r w:rsidRPr="008A2D6D">
              <w:rPr>
                <w:rFonts w:cs="Arial"/>
                <w:szCs w:val="20"/>
              </w:rPr>
              <w:t>50</w:t>
            </w:r>
          </w:p>
        </w:tc>
        <w:tc>
          <w:tcPr>
            <w:tcW w:w="1304" w:type="dxa"/>
            <w:vAlign w:val="center"/>
          </w:tcPr>
          <w:p w14:paraId="2870809E" w14:textId="77777777" w:rsidR="00105EE4" w:rsidRPr="008A2D6D" w:rsidRDefault="00105EE4" w:rsidP="00A839C4">
            <w:pPr>
              <w:spacing w:line="276" w:lineRule="auto"/>
              <w:rPr>
                <w:rFonts w:cs="Arial"/>
                <w:szCs w:val="20"/>
              </w:rPr>
            </w:pPr>
            <w:r w:rsidRPr="008A2D6D">
              <w:rPr>
                <w:rFonts w:cs="Arial"/>
                <w:szCs w:val="20"/>
              </w:rPr>
              <w:t>15</w:t>
            </w:r>
          </w:p>
        </w:tc>
        <w:tc>
          <w:tcPr>
            <w:tcW w:w="1304" w:type="dxa"/>
            <w:vAlign w:val="center"/>
          </w:tcPr>
          <w:p w14:paraId="7F0304F3" w14:textId="77777777" w:rsidR="00105EE4" w:rsidRPr="008A2D6D" w:rsidRDefault="00105EE4" w:rsidP="00A839C4">
            <w:pPr>
              <w:spacing w:line="276" w:lineRule="auto"/>
              <w:rPr>
                <w:rFonts w:cs="Arial"/>
                <w:szCs w:val="20"/>
              </w:rPr>
            </w:pPr>
            <w:r w:rsidRPr="008A2D6D">
              <w:rPr>
                <w:rFonts w:cs="Arial"/>
                <w:szCs w:val="20"/>
              </w:rPr>
              <w:t>75</w:t>
            </w:r>
          </w:p>
        </w:tc>
        <w:tc>
          <w:tcPr>
            <w:tcW w:w="1304" w:type="dxa"/>
            <w:vAlign w:val="center"/>
          </w:tcPr>
          <w:p w14:paraId="31E1D4C7" w14:textId="77777777" w:rsidR="00105EE4" w:rsidRPr="008A2D6D" w:rsidRDefault="00105EE4" w:rsidP="00A839C4">
            <w:pPr>
              <w:spacing w:line="276" w:lineRule="auto"/>
              <w:rPr>
                <w:rFonts w:cs="Arial"/>
                <w:szCs w:val="20"/>
              </w:rPr>
            </w:pPr>
            <w:r w:rsidRPr="008A2D6D">
              <w:rPr>
                <w:rFonts w:cs="Arial"/>
                <w:szCs w:val="20"/>
              </w:rPr>
              <w:t>5</w:t>
            </w:r>
          </w:p>
        </w:tc>
        <w:tc>
          <w:tcPr>
            <w:tcW w:w="1304" w:type="dxa"/>
            <w:vAlign w:val="center"/>
          </w:tcPr>
          <w:p w14:paraId="3FACA724" w14:textId="77777777" w:rsidR="00105EE4" w:rsidRPr="008A2D6D" w:rsidRDefault="00105EE4" w:rsidP="00A839C4">
            <w:pPr>
              <w:spacing w:line="276" w:lineRule="auto"/>
              <w:rPr>
                <w:rFonts w:cs="Arial"/>
                <w:szCs w:val="20"/>
              </w:rPr>
            </w:pPr>
            <w:r w:rsidRPr="008A2D6D">
              <w:rPr>
                <w:rFonts w:cs="Arial"/>
                <w:szCs w:val="20"/>
              </w:rPr>
              <w:t>/</w:t>
            </w:r>
          </w:p>
        </w:tc>
      </w:tr>
      <w:tr w:rsidR="00105EE4" w:rsidRPr="008A2D6D" w14:paraId="3BF2AC3B" w14:textId="77777777" w:rsidTr="09C7E0DB">
        <w:trPr>
          <w:trHeight w:val="312"/>
          <w:jc w:val="center"/>
        </w:trPr>
        <w:tc>
          <w:tcPr>
            <w:tcW w:w="1304" w:type="dxa"/>
            <w:vMerge/>
            <w:vAlign w:val="center"/>
          </w:tcPr>
          <w:p w14:paraId="34D04EB1" w14:textId="77777777" w:rsidR="00105EE4" w:rsidRPr="008A2D6D" w:rsidRDefault="00105EE4" w:rsidP="00A839C4">
            <w:pPr>
              <w:spacing w:line="276" w:lineRule="auto"/>
              <w:rPr>
                <w:rFonts w:cs="Arial"/>
                <w:szCs w:val="20"/>
              </w:rPr>
            </w:pPr>
          </w:p>
        </w:tc>
        <w:tc>
          <w:tcPr>
            <w:tcW w:w="1243" w:type="dxa"/>
            <w:vAlign w:val="center"/>
          </w:tcPr>
          <w:p w14:paraId="3667A3EF" w14:textId="77777777" w:rsidR="00105EE4" w:rsidRPr="008A2D6D" w:rsidRDefault="00105EE4" w:rsidP="00A839C4">
            <w:pPr>
              <w:spacing w:line="276" w:lineRule="auto"/>
              <w:rPr>
                <w:rFonts w:cs="Arial"/>
                <w:szCs w:val="20"/>
              </w:rPr>
            </w:pPr>
            <w:r w:rsidRPr="008A2D6D">
              <w:rPr>
                <w:rFonts w:cs="Arial"/>
                <w:szCs w:val="20"/>
              </w:rPr>
              <w:t>&gt; 25</w:t>
            </w:r>
          </w:p>
        </w:tc>
        <w:tc>
          <w:tcPr>
            <w:tcW w:w="1365" w:type="dxa"/>
            <w:vAlign w:val="center"/>
          </w:tcPr>
          <w:p w14:paraId="4108D42D" w14:textId="77777777" w:rsidR="00105EE4" w:rsidRPr="008A2D6D" w:rsidRDefault="00105EE4" w:rsidP="00A839C4">
            <w:pPr>
              <w:spacing w:line="276" w:lineRule="auto"/>
              <w:rPr>
                <w:rFonts w:cs="Arial"/>
                <w:szCs w:val="20"/>
              </w:rPr>
            </w:pPr>
            <w:r w:rsidRPr="008A2D6D">
              <w:rPr>
                <w:rFonts w:cs="Arial"/>
                <w:szCs w:val="20"/>
              </w:rPr>
              <w:t>65</w:t>
            </w:r>
          </w:p>
        </w:tc>
        <w:tc>
          <w:tcPr>
            <w:tcW w:w="1304" w:type="dxa"/>
            <w:vAlign w:val="center"/>
          </w:tcPr>
          <w:p w14:paraId="0AC09FB6" w14:textId="77777777" w:rsidR="00105EE4" w:rsidRPr="008A2D6D" w:rsidRDefault="00105EE4" w:rsidP="00A839C4">
            <w:pPr>
              <w:spacing w:line="276" w:lineRule="auto"/>
              <w:rPr>
                <w:rFonts w:cs="Arial"/>
                <w:szCs w:val="20"/>
              </w:rPr>
            </w:pPr>
            <w:r w:rsidRPr="008A2D6D">
              <w:rPr>
                <w:rFonts w:cs="Arial"/>
                <w:szCs w:val="20"/>
              </w:rPr>
              <w:t>20</w:t>
            </w:r>
          </w:p>
        </w:tc>
        <w:tc>
          <w:tcPr>
            <w:tcW w:w="1304" w:type="dxa"/>
            <w:vAlign w:val="center"/>
          </w:tcPr>
          <w:p w14:paraId="1ABBC909" w14:textId="77777777" w:rsidR="00105EE4" w:rsidRPr="008A2D6D" w:rsidRDefault="00105EE4" w:rsidP="00A839C4">
            <w:pPr>
              <w:spacing w:line="276" w:lineRule="auto"/>
              <w:rPr>
                <w:rFonts w:cs="Arial"/>
                <w:szCs w:val="20"/>
              </w:rPr>
            </w:pPr>
            <w:r w:rsidRPr="008A2D6D">
              <w:rPr>
                <w:rFonts w:cs="Arial"/>
                <w:szCs w:val="20"/>
              </w:rPr>
              <w:t>90</w:t>
            </w:r>
          </w:p>
        </w:tc>
        <w:tc>
          <w:tcPr>
            <w:tcW w:w="1304" w:type="dxa"/>
            <w:vAlign w:val="center"/>
          </w:tcPr>
          <w:p w14:paraId="311C0F6C" w14:textId="77777777" w:rsidR="00105EE4" w:rsidRPr="008A2D6D" w:rsidRDefault="00105EE4" w:rsidP="00A839C4">
            <w:pPr>
              <w:spacing w:line="276" w:lineRule="auto"/>
              <w:rPr>
                <w:rFonts w:cs="Arial"/>
                <w:szCs w:val="20"/>
              </w:rPr>
            </w:pPr>
            <w:r w:rsidRPr="008A2D6D">
              <w:rPr>
                <w:rFonts w:cs="Arial"/>
                <w:szCs w:val="20"/>
              </w:rPr>
              <w:t>10</w:t>
            </w:r>
          </w:p>
        </w:tc>
        <w:tc>
          <w:tcPr>
            <w:tcW w:w="1304" w:type="dxa"/>
            <w:vAlign w:val="center"/>
          </w:tcPr>
          <w:p w14:paraId="1C888212" w14:textId="77777777" w:rsidR="00105EE4" w:rsidRPr="008A2D6D" w:rsidRDefault="00105EE4" w:rsidP="00A839C4">
            <w:pPr>
              <w:spacing w:line="276" w:lineRule="auto"/>
              <w:rPr>
                <w:rFonts w:cs="Arial"/>
                <w:szCs w:val="20"/>
              </w:rPr>
            </w:pPr>
            <w:r w:rsidRPr="008A2D6D">
              <w:rPr>
                <w:rFonts w:cs="Arial"/>
                <w:szCs w:val="20"/>
              </w:rPr>
              <w:t>/</w:t>
            </w:r>
          </w:p>
        </w:tc>
      </w:tr>
      <w:tr w:rsidR="00105EE4" w:rsidRPr="008A2D6D" w14:paraId="792F17FC" w14:textId="77777777" w:rsidTr="09C7E0DB">
        <w:trPr>
          <w:trHeight w:val="312"/>
          <w:jc w:val="center"/>
        </w:trPr>
        <w:tc>
          <w:tcPr>
            <w:tcW w:w="1304" w:type="dxa"/>
            <w:vAlign w:val="center"/>
          </w:tcPr>
          <w:p w14:paraId="67C6160B" w14:textId="77777777" w:rsidR="00105EE4" w:rsidRPr="008A2D6D" w:rsidRDefault="00105EE4" w:rsidP="00A839C4">
            <w:pPr>
              <w:spacing w:line="276" w:lineRule="auto"/>
              <w:rPr>
                <w:rFonts w:cs="Arial"/>
                <w:szCs w:val="20"/>
              </w:rPr>
            </w:pPr>
            <w:r w:rsidRPr="008A2D6D">
              <w:rPr>
                <w:rFonts w:cs="Arial"/>
                <w:szCs w:val="20"/>
              </w:rPr>
              <w:t>jagoda</w:t>
            </w:r>
          </w:p>
        </w:tc>
        <w:tc>
          <w:tcPr>
            <w:tcW w:w="1243" w:type="dxa"/>
            <w:vAlign w:val="center"/>
          </w:tcPr>
          <w:p w14:paraId="35489032" w14:textId="77777777" w:rsidR="00105EE4" w:rsidRPr="008A2D6D" w:rsidRDefault="00105EE4" w:rsidP="00A839C4">
            <w:pPr>
              <w:spacing w:line="276" w:lineRule="auto"/>
              <w:rPr>
                <w:rFonts w:cs="Arial"/>
                <w:szCs w:val="20"/>
              </w:rPr>
            </w:pPr>
            <w:r w:rsidRPr="008A2D6D">
              <w:rPr>
                <w:rFonts w:cs="Arial"/>
                <w:szCs w:val="20"/>
              </w:rPr>
              <w:t>20</w:t>
            </w:r>
          </w:p>
        </w:tc>
        <w:tc>
          <w:tcPr>
            <w:tcW w:w="1365" w:type="dxa"/>
            <w:vAlign w:val="center"/>
          </w:tcPr>
          <w:p w14:paraId="3BD08CBB" w14:textId="77777777" w:rsidR="00105EE4" w:rsidRPr="008A2D6D" w:rsidRDefault="00105EE4" w:rsidP="00A839C4">
            <w:pPr>
              <w:spacing w:line="276" w:lineRule="auto"/>
              <w:rPr>
                <w:rFonts w:cs="Arial"/>
                <w:szCs w:val="20"/>
              </w:rPr>
            </w:pPr>
            <w:r w:rsidRPr="008A2D6D">
              <w:rPr>
                <w:rFonts w:cs="Arial"/>
                <w:szCs w:val="20"/>
              </w:rPr>
              <w:t>55</w:t>
            </w:r>
          </w:p>
        </w:tc>
        <w:tc>
          <w:tcPr>
            <w:tcW w:w="1304" w:type="dxa"/>
            <w:vAlign w:val="center"/>
          </w:tcPr>
          <w:p w14:paraId="4AB3AF1C" w14:textId="77777777" w:rsidR="00105EE4" w:rsidRPr="008A2D6D" w:rsidRDefault="00105EE4" w:rsidP="00A839C4">
            <w:pPr>
              <w:spacing w:line="276" w:lineRule="auto"/>
              <w:rPr>
                <w:rFonts w:cs="Arial"/>
                <w:szCs w:val="20"/>
              </w:rPr>
            </w:pPr>
            <w:r w:rsidRPr="008A2D6D">
              <w:rPr>
                <w:rFonts w:cs="Arial"/>
                <w:szCs w:val="20"/>
              </w:rPr>
              <w:t>50</w:t>
            </w:r>
          </w:p>
        </w:tc>
        <w:tc>
          <w:tcPr>
            <w:tcW w:w="1304" w:type="dxa"/>
            <w:vAlign w:val="center"/>
          </w:tcPr>
          <w:p w14:paraId="6A51A275" w14:textId="77777777" w:rsidR="00105EE4" w:rsidRPr="008A2D6D" w:rsidRDefault="00105EE4" w:rsidP="00A839C4">
            <w:pPr>
              <w:spacing w:line="276" w:lineRule="auto"/>
              <w:rPr>
                <w:rFonts w:cs="Arial"/>
                <w:szCs w:val="20"/>
              </w:rPr>
            </w:pPr>
            <w:r w:rsidRPr="008A2D6D">
              <w:rPr>
                <w:rFonts w:cs="Arial"/>
                <w:szCs w:val="20"/>
              </w:rPr>
              <w:t>130</w:t>
            </w:r>
          </w:p>
        </w:tc>
        <w:tc>
          <w:tcPr>
            <w:tcW w:w="1304" w:type="dxa"/>
            <w:vAlign w:val="center"/>
          </w:tcPr>
          <w:p w14:paraId="58D241D0" w14:textId="77777777" w:rsidR="00105EE4" w:rsidRPr="008A2D6D" w:rsidRDefault="00105EE4" w:rsidP="00A839C4">
            <w:pPr>
              <w:spacing w:line="276" w:lineRule="auto"/>
              <w:rPr>
                <w:rFonts w:cs="Arial"/>
                <w:szCs w:val="20"/>
              </w:rPr>
            </w:pPr>
            <w:r w:rsidRPr="008A2D6D">
              <w:rPr>
                <w:rFonts w:cs="Arial"/>
                <w:szCs w:val="20"/>
              </w:rPr>
              <w:t>/</w:t>
            </w:r>
          </w:p>
        </w:tc>
        <w:tc>
          <w:tcPr>
            <w:tcW w:w="1304" w:type="dxa"/>
            <w:vAlign w:val="center"/>
          </w:tcPr>
          <w:p w14:paraId="1533A434" w14:textId="77777777" w:rsidR="00105EE4" w:rsidRPr="008A2D6D" w:rsidRDefault="00105EE4" w:rsidP="00A839C4">
            <w:pPr>
              <w:spacing w:line="276" w:lineRule="auto"/>
              <w:rPr>
                <w:rFonts w:cs="Arial"/>
                <w:szCs w:val="20"/>
              </w:rPr>
            </w:pPr>
            <w:r w:rsidRPr="008A2D6D">
              <w:rPr>
                <w:rFonts w:cs="Arial"/>
                <w:szCs w:val="20"/>
              </w:rPr>
              <w:t>/</w:t>
            </w:r>
          </w:p>
        </w:tc>
      </w:tr>
      <w:tr w:rsidR="00105EE4" w:rsidRPr="008A2D6D" w14:paraId="426B04BC" w14:textId="77777777" w:rsidTr="09C7E0DB">
        <w:trPr>
          <w:trHeight w:val="312"/>
          <w:jc w:val="center"/>
        </w:trPr>
        <w:tc>
          <w:tcPr>
            <w:tcW w:w="1304" w:type="dxa"/>
            <w:vAlign w:val="center"/>
          </w:tcPr>
          <w:p w14:paraId="1EB80820" w14:textId="77777777" w:rsidR="00105EE4" w:rsidRPr="008A2D6D" w:rsidRDefault="00105EE4" w:rsidP="00A839C4">
            <w:pPr>
              <w:spacing w:line="276" w:lineRule="auto"/>
              <w:rPr>
                <w:rFonts w:cs="Arial"/>
                <w:szCs w:val="20"/>
              </w:rPr>
            </w:pPr>
            <w:r w:rsidRPr="008A2D6D">
              <w:rPr>
                <w:rFonts w:cs="Arial"/>
                <w:szCs w:val="20"/>
              </w:rPr>
              <w:t>malina</w:t>
            </w:r>
          </w:p>
        </w:tc>
        <w:tc>
          <w:tcPr>
            <w:tcW w:w="1243" w:type="dxa"/>
            <w:vAlign w:val="center"/>
          </w:tcPr>
          <w:p w14:paraId="151C648E" w14:textId="77777777" w:rsidR="00105EE4" w:rsidRPr="008A2D6D" w:rsidRDefault="00105EE4" w:rsidP="00A839C4">
            <w:pPr>
              <w:spacing w:line="276" w:lineRule="auto"/>
              <w:rPr>
                <w:rFonts w:cs="Arial"/>
                <w:szCs w:val="20"/>
              </w:rPr>
            </w:pPr>
            <w:r w:rsidRPr="008A2D6D">
              <w:rPr>
                <w:rFonts w:cs="Arial"/>
                <w:szCs w:val="20"/>
              </w:rPr>
              <w:t>20</w:t>
            </w:r>
          </w:p>
        </w:tc>
        <w:tc>
          <w:tcPr>
            <w:tcW w:w="1365" w:type="dxa"/>
            <w:vAlign w:val="center"/>
          </w:tcPr>
          <w:p w14:paraId="7D4A6683" w14:textId="77777777" w:rsidR="00105EE4" w:rsidRPr="008A2D6D" w:rsidRDefault="00105EE4" w:rsidP="00A839C4">
            <w:pPr>
              <w:spacing w:line="276" w:lineRule="auto"/>
              <w:rPr>
                <w:rFonts w:cs="Arial"/>
                <w:szCs w:val="20"/>
              </w:rPr>
            </w:pPr>
            <w:r w:rsidRPr="008A2D6D">
              <w:rPr>
                <w:rFonts w:cs="Arial"/>
                <w:szCs w:val="20"/>
              </w:rPr>
              <w:t>55</w:t>
            </w:r>
          </w:p>
        </w:tc>
        <w:tc>
          <w:tcPr>
            <w:tcW w:w="1304" w:type="dxa"/>
            <w:vAlign w:val="center"/>
          </w:tcPr>
          <w:p w14:paraId="2A4BA202" w14:textId="77777777" w:rsidR="00105EE4" w:rsidRPr="008A2D6D" w:rsidRDefault="00105EE4" w:rsidP="00A839C4">
            <w:pPr>
              <w:spacing w:line="276" w:lineRule="auto"/>
              <w:rPr>
                <w:rFonts w:cs="Arial"/>
                <w:szCs w:val="20"/>
              </w:rPr>
            </w:pPr>
            <w:r w:rsidRPr="008A2D6D">
              <w:rPr>
                <w:rFonts w:cs="Arial"/>
                <w:szCs w:val="20"/>
              </w:rPr>
              <w:t>40</w:t>
            </w:r>
          </w:p>
        </w:tc>
        <w:tc>
          <w:tcPr>
            <w:tcW w:w="1304" w:type="dxa"/>
            <w:vAlign w:val="center"/>
          </w:tcPr>
          <w:p w14:paraId="3292E84A" w14:textId="77777777" w:rsidR="00105EE4" w:rsidRPr="008A2D6D" w:rsidRDefault="00105EE4" w:rsidP="00A839C4">
            <w:pPr>
              <w:spacing w:line="276" w:lineRule="auto"/>
              <w:rPr>
                <w:rFonts w:cs="Arial"/>
                <w:szCs w:val="20"/>
              </w:rPr>
            </w:pPr>
            <w:r w:rsidRPr="008A2D6D">
              <w:rPr>
                <w:rFonts w:cs="Arial"/>
                <w:szCs w:val="20"/>
              </w:rPr>
              <w:t>80</w:t>
            </w:r>
          </w:p>
        </w:tc>
        <w:tc>
          <w:tcPr>
            <w:tcW w:w="1304" w:type="dxa"/>
            <w:vAlign w:val="center"/>
          </w:tcPr>
          <w:p w14:paraId="48E63640" w14:textId="77777777" w:rsidR="00105EE4" w:rsidRPr="008A2D6D" w:rsidRDefault="00105EE4" w:rsidP="00A839C4">
            <w:pPr>
              <w:spacing w:line="276" w:lineRule="auto"/>
              <w:rPr>
                <w:rFonts w:cs="Arial"/>
                <w:szCs w:val="20"/>
              </w:rPr>
            </w:pPr>
            <w:r w:rsidRPr="008A2D6D">
              <w:rPr>
                <w:rFonts w:cs="Arial"/>
                <w:szCs w:val="20"/>
              </w:rPr>
              <w:t>/</w:t>
            </w:r>
          </w:p>
        </w:tc>
        <w:tc>
          <w:tcPr>
            <w:tcW w:w="1304" w:type="dxa"/>
            <w:vAlign w:val="center"/>
          </w:tcPr>
          <w:p w14:paraId="42BC0726" w14:textId="77777777" w:rsidR="00105EE4" w:rsidRPr="008A2D6D" w:rsidRDefault="00105EE4" w:rsidP="00A839C4">
            <w:pPr>
              <w:spacing w:line="276" w:lineRule="auto"/>
              <w:rPr>
                <w:rFonts w:cs="Arial"/>
                <w:szCs w:val="20"/>
              </w:rPr>
            </w:pPr>
            <w:r w:rsidRPr="008A2D6D">
              <w:rPr>
                <w:rFonts w:cs="Arial"/>
                <w:szCs w:val="20"/>
              </w:rPr>
              <w:t>/</w:t>
            </w:r>
          </w:p>
        </w:tc>
      </w:tr>
      <w:tr w:rsidR="00105EE4" w:rsidRPr="008A2D6D" w14:paraId="2A21B084" w14:textId="77777777" w:rsidTr="09C7E0DB">
        <w:trPr>
          <w:trHeight w:val="312"/>
          <w:jc w:val="center"/>
        </w:trPr>
        <w:tc>
          <w:tcPr>
            <w:tcW w:w="1304" w:type="dxa"/>
            <w:vAlign w:val="center"/>
          </w:tcPr>
          <w:p w14:paraId="1EA18886" w14:textId="77777777" w:rsidR="00105EE4" w:rsidRPr="008A2D6D" w:rsidRDefault="00105EE4" w:rsidP="00A839C4">
            <w:pPr>
              <w:spacing w:line="276" w:lineRule="auto"/>
              <w:rPr>
                <w:rFonts w:cs="Arial"/>
                <w:szCs w:val="20"/>
              </w:rPr>
            </w:pPr>
            <w:r w:rsidRPr="008A2D6D">
              <w:rPr>
                <w:rFonts w:cs="Arial"/>
                <w:szCs w:val="20"/>
              </w:rPr>
              <w:t>ribez</w:t>
            </w:r>
          </w:p>
        </w:tc>
        <w:tc>
          <w:tcPr>
            <w:tcW w:w="1243" w:type="dxa"/>
            <w:vAlign w:val="center"/>
          </w:tcPr>
          <w:p w14:paraId="35FF498F" w14:textId="77777777" w:rsidR="00105EE4" w:rsidRPr="008A2D6D" w:rsidRDefault="00105EE4" w:rsidP="00A839C4">
            <w:pPr>
              <w:spacing w:line="276" w:lineRule="auto"/>
              <w:rPr>
                <w:rFonts w:cs="Arial"/>
                <w:szCs w:val="20"/>
              </w:rPr>
            </w:pPr>
            <w:r w:rsidRPr="008A2D6D">
              <w:rPr>
                <w:rFonts w:cs="Arial"/>
                <w:szCs w:val="20"/>
              </w:rPr>
              <w:t>20</w:t>
            </w:r>
          </w:p>
        </w:tc>
        <w:tc>
          <w:tcPr>
            <w:tcW w:w="1365" w:type="dxa"/>
            <w:vAlign w:val="center"/>
          </w:tcPr>
          <w:p w14:paraId="1DB5B45D" w14:textId="77777777" w:rsidR="00105EE4" w:rsidRPr="008A2D6D" w:rsidRDefault="00105EE4" w:rsidP="00A839C4">
            <w:pPr>
              <w:spacing w:line="276" w:lineRule="auto"/>
              <w:rPr>
                <w:rFonts w:cs="Arial"/>
                <w:szCs w:val="20"/>
              </w:rPr>
            </w:pPr>
            <w:r w:rsidRPr="008A2D6D">
              <w:rPr>
                <w:rFonts w:cs="Arial"/>
                <w:szCs w:val="20"/>
              </w:rPr>
              <w:t>55</w:t>
            </w:r>
          </w:p>
        </w:tc>
        <w:tc>
          <w:tcPr>
            <w:tcW w:w="1304" w:type="dxa"/>
            <w:vAlign w:val="center"/>
          </w:tcPr>
          <w:p w14:paraId="5ED51D37" w14:textId="77777777" w:rsidR="00105EE4" w:rsidRPr="008A2D6D" w:rsidRDefault="00105EE4" w:rsidP="00A839C4">
            <w:pPr>
              <w:spacing w:line="276" w:lineRule="auto"/>
              <w:rPr>
                <w:rFonts w:cs="Arial"/>
                <w:szCs w:val="20"/>
              </w:rPr>
            </w:pPr>
            <w:r w:rsidRPr="008A2D6D">
              <w:rPr>
                <w:rFonts w:cs="Arial"/>
                <w:szCs w:val="20"/>
              </w:rPr>
              <w:t>40</w:t>
            </w:r>
          </w:p>
        </w:tc>
        <w:tc>
          <w:tcPr>
            <w:tcW w:w="1304" w:type="dxa"/>
            <w:vAlign w:val="center"/>
          </w:tcPr>
          <w:p w14:paraId="30CEA11F" w14:textId="77777777" w:rsidR="00105EE4" w:rsidRPr="008A2D6D" w:rsidRDefault="00105EE4" w:rsidP="00A839C4">
            <w:pPr>
              <w:spacing w:line="276" w:lineRule="auto"/>
              <w:rPr>
                <w:rFonts w:cs="Arial"/>
                <w:szCs w:val="20"/>
              </w:rPr>
            </w:pPr>
            <w:r w:rsidRPr="008A2D6D">
              <w:rPr>
                <w:rFonts w:cs="Arial"/>
                <w:szCs w:val="20"/>
              </w:rPr>
              <w:t>120</w:t>
            </w:r>
          </w:p>
        </w:tc>
        <w:tc>
          <w:tcPr>
            <w:tcW w:w="1304" w:type="dxa"/>
            <w:vAlign w:val="center"/>
          </w:tcPr>
          <w:p w14:paraId="0207E973" w14:textId="77777777" w:rsidR="00105EE4" w:rsidRPr="008A2D6D" w:rsidRDefault="00105EE4" w:rsidP="00A839C4">
            <w:pPr>
              <w:spacing w:line="276" w:lineRule="auto"/>
              <w:rPr>
                <w:rFonts w:cs="Arial"/>
                <w:szCs w:val="20"/>
              </w:rPr>
            </w:pPr>
            <w:r w:rsidRPr="008A2D6D">
              <w:rPr>
                <w:rFonts w:cs="Arial"/>
                <w:szCs w:val="20"/>
              </w:rPr>
              <w:t>/</w:t>
            </w:r>
          </w:p>
        </w:tc>
        <w:tc>
          <w:tcPr>
            <w:tcW w:w="1304" w:type="dxa"/>
            <w:vAlign w:val="center"/>
          </w:tcPr>
          <w:p w14:paraId="04938353" w14:textId="77777777" w:rsidR="00105EE4" w:rsidRPr="008A2D6D" w:rsidRDefault="00105EE4" w:rsidP="00A839C4">
            <w:pPr>
              <w:spacing w:line="276" w:lineRule="auto"/>
              <w:rPr>
                <w:rFonts w:cs="Arial"/>
                <w:szCs w:val="20"/>
              </w:rPr>
            </w:pPr>
            <w:r w:rsidRPr="008A2D6D">
              <w:rPr>
                <w:rFonts w:cs="Arial"/>
                <w:szCs w:val="20"/>
              </w:rPr>
              <w:t>/</w:t>
            </w:r>
          </w:p>
        </w:tc>
      </w:tr>
      <w:tr w:rsidR="00105EE4" w:rsidRPr="008A2D6D" w14:paraId="204EAD51" w14:textId="77777777" w:rsidTr="09C7E0DB">
        <w:trPr>
          <w:trHeight w:val="312"/>
          <w:jc w:val="center"/>
        </w:trPr>
        <w:tc>
          <w:tcPr>
            <w:tcW w:w="1304" w:type="dxa"/>
            <w:vAlign w:val="center"/>
          </w:tcPr>
          <w:p w14:paraId="697D8C9C" w14:textId="77777777" w:rsidR="00105EE4" w:rsidRPr="008A2D6D" w:rsidRDefault="00105EE4" w:rsidP="00A839C4">
            <w:pPr>
              <w:spacing w:line="276" w:lineRule="auto"/>
              <w:rPr>
                <w:rFonts w:cs="Arial"/>
                <w:szCs w:val="20"/>
              </w:rPr>
            </w:pPr>
            <w:r w:rsidRPr="008A2D6D">
              <w:rPr>
                <w:rFonts w:cs="Arial"/>
                <w:szCs w:val="20"/>
              </w:rPr>
              <w:lastRenderedPageBreak/>
              <w:t>robida</w:t>
            </w:r>
          </w:p>
        </w:tc>
        <w:tc>
          <w:tcPr>
            <w:tcW w:w="1243" w:type="dxa"/>
            <w:vAlign w:val="center"/>
          </w:tcPr>
          <w:p w14:paraId="1088375F" w14:textId="77777777" w:rsidR="00105EE4" w:rsidRPr="008A2D6D" w:rsidRDefault="00105EE4" w:rsidP="00A839C4">
            <w:pPr>
              <w:spacing w:line="276" w:lineRule="auto"/>
              <w:rPr>
                <w:rFonts w:cs="Arial"/>
                <w:szCs w:val="20"/>
              </w:rPr>
            </w:pPr>
            <w:r w:rsidRPr="008A2D6D">
              <w:rPr>
                <w:rFonts w:cs="Arial"/>
                <w:szCs w:val="20"/>
              </w:rPr>
              <w:t>20</w:t>
            </w:r>
          </w:p>
        </w:tc>
        <w:tc>
          <w:tcPr>
            <w:tcW w:w="1365" w:type="dxa"/>
            <w:vAlign w:val="center"/>
          </w:tcPr>
          <w:p w14:paraId="54C0E884" w14:textId="77777777" w:rsidR="00105EE4" w:rsidRPr="008A2D6D" w:rsidRDefault="00105EE4" w:rsidP="00A839C4">
            <w:pPr>
              <w:spacing w:line="276" w:lineRule="auto"/>
              <w:rPr>
                <w:rFonts w:cs="Arial"/>
                <w:szCs w:val="20"/>
              </w:rPr>
            </w:pPr>
            <w:r w:rsidRPr="008A2D6D">
              <w:rPr>
                <w:rFonts w:cs="Arial"/>
                <w:szCs w:val="20"/>
              </w:rPr>
              <w:t>55</w:t>
            </w:r>
          </w:p>
        </w:tc>
        <w:tc>
          <w:tcPr>
            <w:tcW w:w="1304" w:type="dxa"/>
            <w:vAlign w:val="center"/>
          </w:tcPr>
          <w:p w14:paraId="07A4E1DA" w14:textId="77777777" w:rsidR="00105EE4" w:rsidRPr="008A2D6D" w:rsidRDefault="00105EE4" w:rsidP="00A839C4">
            <w:pPr>
              <w:spacing w:line="276" w:lineRule="auto"/>
              <w:rPr>
                <w:rFonts w:cs="Arial"/>
                <w:szCs w:val="20"/>
              </w:rPr>
            </w:pPr>
            <w:r w:rsidRPr="008A2D6D">
              <w:rPr>
                <w:rFonts w:cs="Arial"/>
                <w:szCs w:val="20"/>
              </w:rPr>
              <w:t>35</w:t>
            </w:r>
          </w:p>
        </w:tc>
        <w:tc>
          <w:tcPr>
            <w:tcW w:w="1304" w:type="dxa"/>
            <w:vAlign w:val="center"/>
          </w:tcPr>
          <w:p w14:paraId="5B793020" w14:textId="77777777" w:rsidR="00105EE4" w:rsidRPr="008A2D6D" w:rsidRDefault="00105EE4" w:rsidP="00A839C4">
            <w:pPr>
              <w:spacing w:line="276" w:lineRule="auto"/>
              <w:rPr>
                <w:rFonts w:cs="Arial"/>
                <w:szCs w:val="20"/>
              </w:rPr>
            </w:pPr>
            <w:r w:rsidRPr="008A2D6D">
              <w:rPr>
                <w:rFonts w:cs="Arial"/>
                <w:szCs w:val="20"/>
              </w:rPr>
              <w:t>65</w:t>
            </w:r>
          </w:p>
        </w:tc>
        <w:tc>
          <w:tcPr>
            <w:tcW w:w="1304" w:type="dxa"/>
            <w:vAlign w:val="center"/>
          </w:tcPr>
          <w:p w14:paraId="533823D9" w14:textId="77777777" w:rsidR="00105EE4" w:rsidRPr="008A2D6D" w:rsidRDefault="00105EE4" w:rsidP="00A839C4">
            <w:pPr>
              <w:spacing w:line="276" w:lineRule="auto"/>
              <w:rPr>
                <w:rFonts w:cs="Arial"/>
                <w:szCs w:val="20"/>
              </w:rPr>
            </w:pPr>
            <w:r w:rsidRPr="008A2D6D">
              <w:rPr>
                <w:rFonts w:cs="Arial"/>
                <w:szCs w:val="20"/>
              </w:rPr>
              <w:t>/</w:t>
            </w:r>
          </w:p>
        </w:tc>
        <w:tc>
          <w:tcPr>
            <w:tcW w:w="1304" w:type="dxa"/>
            <w:vAlign w:val="center"/>
          </w:tcPr>
          <w:p w14:paraId="2BC42F13" w14:textId="77777777" w:rsidR="00105EE4" w:rsidRPr="008A2D6D" w:rsidRDefault="00105EE4" w:rsidP="00A839C4">
            <w:pPr>
              <w:spacing w:line="276" w:lineRule="auto"/>
              <w:rPr>
                <w:rFonts w:cs="Arial"/>
                <w:szCs w:val="20"/>
              </w:rPr>
            </w:pPr>
            <w:r w:rsidRPr="008A2D6D">
              <w:rPr>
                <w:rFonts w:cs="Arial"/>
                <w:szCs w:val="20"/>
              </w:rPr>
              <w:t>/</w:t>
            </w:r>
          </w:p>
        </w:tc>
      </w:tr>
      <w:tr w:rsidR="00105EE4" w:rsidRPr="008A2D6D" w14:paraId="712ECED2" w14:textId="77777777" w:rsidTr="09C7E0DB">
        <w:trPr>
          <w:trHeight w:val="312"/>
          <w:jc w:val="center"/>
        </w:trPr>
        <w:tc>
          <w:tcPr>
            <w:tcW w:w="1304" w:type="dxa"/>
            <w:vAlign w:val="center"/>
          </w:tcPr>
          <w:p w14:paraId="055BC5DC" w14:textId="77777777" w:rsidR="00105EE4" w:rsidRPr="008A2D6D" w:rsidRDefault="00105EE4" w:rsidP="00A839C4">
            <w:pPr>
              <w:spacing w:line="276" w:lineRule="auto"/>
              <w:rPr>
                <w:rFonts w:cs="Arial"/>
                <w:szCs w:val="20"/>
              </w:rPr>
            </w:pPr>
            <w:r w:rsidRPr="008A2D6D">
              <w:rPr>
                <w:rFonts w:cs="Arial"/>
                <w:szCs w:val="20"/>
              </w:rPr>
              <w:t>ameriška borovnica</w:t>
            </w:r>
          </w:p>
        </w:tc>
        <w:tc>
          <w:tcPr>
            <w:tcW w:w="1243" w:type="dxa"/>
            <w:vAlign w:val="center"/>
          </w:tcPr>
          <w:p w14:paraId="2CC23CB3" w14:textId="77777777" w:rsidR="00105EE4" w:rsidRPr="008A2D6D" w:rsidRDefault="00105EE4" w:rsidP="00A839C4">
            <w:pPr>
              <w:spacing w:line="276" w:lineRule="auto"/>
              <w:rPr>
                <w:rFonts w:cs="Arial"/>
                <w:szCs w:val="20"/>
              </w:rPr>
            </w:pPr>
            <w:r w:rsidRPr="008A2D6D">
              <w:rPr>
                <w:rFonts w:cs="Arial"/>
                <w:szCs w:val="20"/>
              </w:rPr>
              <w:t>15</w:t>
            </w:r>
          </w:p>
        </w:tc>
        <w:tc>
          <w:tcPr>
            <w:tcW w:w="1365" w:type="dxa"/>
            <w:vAlign w:val="center"/>
          </w:tcPr>
          <w:p w14:paraId="329F6636" w14:textId="77777777" w:rsidR="00105EE4" w:rsidRPr="008A2D6D" w:rsidRDefault="00105EE4" w:rsidP="00A839C4">
            <w:pPr>
              <w:spacing w:line="276" w:lineRule="auto"/>
              <w:rPr>
                <w:rFonts w:cs="Arial"/>
                <w:szCs w:val="20"/>
              </w:rPr>
            </w:pPr>
            <w:r w:rsidRPr="008A2D6D">
              <w:rPr>
                <w:rFonts w:cs="Arial"/>
                <w:szCs w:val="20"/>
              </w:rPr>
              <w:t>35</w:t>
            </w:r>
          </w:p>
        </w:tc>
        <w:tc>
          <w:tcPr>
            <w:tcW w:w="1304" w:type="dxa"/>
            <w:vAlign w:val="center"/>
          </w:tcPr>
          <w:p w14:paraId="2820EE86" w14:textId="77777777" w:rsidR="00105EE4" w:rsidRPr="008A2D6D" w:rsidRDefault="00105EE4" w:rsidP="00A839C4">
            <w:pPr>
              <w:spacing w:line="276" w:lineRule="auto"/>
              <w:rPr>
                <w:rFonts w:cs="Arial"/>
                <w:szCs w:val="20"/>
              </w:rPr>
            </w:pPr>
            <w:r w:rsidRPr="008A2D6D">
              <w:rPr>
                <w:rFonts w:cs="Arial"/>
                <w:szCs w:val="20"/>
              </w:rPr>
              <w:t>25</w:t>
            </w:r>
          </w:p>
        </w:tc>
        <w:tc>
          <w:tcPr>
            <w:tcW w:w="1304" w:type="dxa"/>
            <w:vAlign w:val="center"/>
          </w:tcPr>
          <w:p w14:paraId="126B5A68" w14:textId="77777777" w:rsidR="00105EE4" w:rsidRPr="008A2D6D" w:rsidRDefault="00105EE4" w:rsidP="00A839C4">
            <w:pPr>
              <w:spacing w:line="276" w:lineRule="auto"/>
              <w:rPr>
                <w:rFonts w:cs="Arial"/>
                <w:szCs w:val="20"/>
              </w:rPr>
            </w:pPr>
            <w:r w:rsidRPr="008A2D6D">
              <w:rPr>
                <w:rFonts w:cs="Arial"/>
                <w:szCs w:val="20"/>
              </w:rPr>
              <w:t>60</w:t>
            </w:r>
          </w:p>
        </w:tc>
        <w:tc>
          <w:tcPr>
            <w:tcW w:w="1304" w:type="dxa"/>
            <w:vAlign w:val="center"/>
          </w:tcPr>
          <w:p w14:paraId="3B780573" w14:textId="77777777" w:rsidR="00105EE4" w:rsidRPr="008A2D6D" w:rsidRDefault="00105EE4" w:rsidP="00A839C4">
            <w:pPr>
              <w:spacing w:line="276" w:lineRule="auto"/>
              <w:rPr>
                <w:rFonts w:cs="Arial"/>
                <w:szCs w:val="20"/>
              </w:rPr>
            </w:pPr>
            <w:r w:rsidRPr="008A2D6D">
              <w:rPr>
                <w:rFonts w:cs="Arial"/>
                <w:szCs w:val="20"/>
              </w:rPr>
              <w:t>/</w:t>
            </w:r>
          </w:p>
        </w:tc>
        <w:tc>
          <w:tcPr>
            <w:tcW w:w="1304" w:type="dxa"/>
            <w:vAlign w:val="center"/>
          </w:tcPr>
          <w:p w14:paraId="0675D310" w14:textId="77777777" w:rsidR="00105EE4" w:rsidRPr="008A2D6D" w:rsidRDefault="00105EE4" w:rsidP="00A839C4">
            <w:pPr>
              <w:spacing w:line="276" w:lineRule="auto"/>
              <w:rPr>
                <w:rFonts w:cs="Arial"/>
                <w:szCs w:val="20"/>
              </w:rPr>
            </w:pPr>
            <w:r w:rsidRPr="008A2D6D">
              <w:rPr>
                <w:rFonts w:cs="Arial"/>
                <w:szCs w:val="20"/>
              </w:rPr>
              <w:t>/</w:t>
            </w:r>
          </w:p>
        </w:tc>
      </w:tr>
      <w:tr w:rsidR="00105EE4" w:rsidRPr="008A2D6D" w14:paraId="54D047BE" w14:textId="77777777" w:rsidTr="09C7E0DB">
        <w:trPr>
          <w:trHeight w:val="312"/>
          <w:jc w:val="center"/>
        </w:trPr>
        <w:tc>
          <w:tcPr>
            <w:tcW w:w="1304" w:type="dxa"/>
            <w:vAlign w:val="center"/>
          </w:tcPr>
          <w:p w14:paraId="2BC14F78" w14:textId="77777777" w:rsidR="00105EE4" w:rsidRPr="008A2D6D" w:rsidRDefault="00105EE4" w:rsidP="00A839C4">
            <w:pPr>
              <w:spacing w:line="276" w:lineRule="auto"/>
              <w:rPr>
                <w:rFonts w:cs="Arial"/>
                <w:szCs w:val="20"/>
              </w:rPr>
            </w:pPr>
            <w:r w:rsidRPr="008A2D6D">
              <w:rPr>
                <w:rFonts w:cs="Arial"/>
                <w:szCs w:val="20"/>
              </w:rPr>
              <w:t>kosmulja</w:t>
            </w:r>
          </w:p>
        </w:tc>
        <w:tc>
          <w:tcPr>
            <w:tcW w:w="1243" w:type="dxa"/>
            <w:vAlign w:val="center"/>
          </w:tcPr>
          <w:p w14:paraId="321267C4" w14:textId="77777777" w:rsidR="00105EE4" w:rsidRPr="008A2D6D" w:rsidRDefault="00105EE4" w:rsidP="00A839C4">
            <w:pPr>
              <w:spacing w:line="276" w:lineRule="auto"/>
              <w:rPr>
                <w:rFonts w:cs="Arial"/>
                <w:szCs w:val="20"/>
              </w:rPr>
            </w:pPr>
            <w:r w:rsidRPr="008A2D6D">
              <w:rPr>
                <w:rFonts w:cs="Arial"/>
                <w:szCs w:val="20"/>
              </w:rPr>
              <w:t>17</w:t>
            </w:r>
          </w:p>
        </w:tc>
        <w:tc>
          <w:tcPr>
            <w:tcW w:w="1365" w:type="dxa"/>
            <w:vAlign w:val="center"/>
          </w:tcPr>
          <w:p w14:paraId="07239463" w14:textId="77777777" w:rsidR="00105EE4" w:rsidRPr="008A2D6D" w:rsidRDefault="00105EE4" w:rsidP="00A839C4">
            <w:pPr>
              <w:spacing w:line="276" w:lineRule="auto"/>
              <w:rPr>
                <w:rFonts w:cs="Arial"/>
                <w:szCs w:val="20"/>
              </w:rPr>
            </w:pPr>
            <w:r w:rsidRPr="008A2D6D">
              <w:rPr>
                <w:rFonts w:cs="Arial"/>
                <w:szCs w:val="20"/>
              </w:rPr>
              <w:t>55</w:t>
            </w:r>
          </w:p>
        </w:tc>
        <w:tc>
          <w:tcPr>
            <w:tcW w:w="1304" w:type="dxa"/>
            <w:vAlign w:val="center"/>
          </w:tcPr>
          <w:p w14:paraId="7B0046B2" w14:textId="77777777" w:rsidR="00105EE4" w:rsidRPr="008A2D6D" w:rsidRDefault="00105EE4" w:rsidP="00A839C4">
            <w:pPr>
              <w:spacing w:line="276" w:lineRule="auto"/>
              <w:rPr>
                <w:rFonts w:cs="Arial"/>
                <w:szCs w:val="20"/>
              </w:rPr>
            </w:pPr>
            <w:r w:rsidRPr="008A2D6D">
              <w:rPr>
                <w:rFonts w:cs="Arial"/>
                <w:szCs w:val="20"/>
              </w:rPr>
              <w:t>35</w:t>
            </w:r>
          </w:p>
        </w:tc>
        <w:tc>
          <w:tcPr>
            <w:tcW w:w="1304" w:type="dxa"/>
            <w:vAlign w:val="center"/>
          </w:tcPr>
          <w:p w14:paraId="54A5055C" w14:textId="77777777" w:rsidR="00105EE4" w:rsidRPr="008A2D6D" w:rsidRDefault="00105EE4" w:rsidP="00A839C4">
            <w:pPr>
              <w:spacing w:line="276" w:lineRule="auto"/>
              <w:rPr>
                <w:rFonts w:cs="Arial"/>
                <w:szCs w:val="20"/>
              </w:rPr>
            </w:pPr>
            <w:r w:rsidRPr="008A2D6D">
              <w:rPr>
                <w:rFonts w:cs="Arial"/>
                <w:szCs w:val="20"/>
              </w:rPr>
              <w:t>80</w:t>
            </w:r>
          </w:p>
        </w:tc>
        <w:tc>
          <w:tcPr>
            <w:tcW w:w="1304" w:type="dxa"/>
            <w:vAlign w:val="center"/>
          </w:tcPr>
          <w:p w14:paraId="59CB8D70" w14:textId="77777777" w:rsidR="00105EE4" w:rsidRPr="008A2D6D" w:rsidRDefault="00105EE4" w:rsidP="00A839C4">
            <w:pPr>
              <w:spacing w:line="276" w:lineRule="auto"/>
              <w:rPr>
                <w:rFonts w:cs="Arial"/>
                <w:szCs w:val="20"/>
              </w:rPr>
            </w:pPr>
            <w:r w:rsidRPr="008A2D6D">
              <w:rPr>
                <w:rFonts w:cs="Arial"/>
                <w:szCs w:val="20"/>
              </w:rPr>
              <w:t>/</w:t>
            </w:r>
          </w:p>
        </w:tc>
        <w:tc>
          <w:tcPr>
            <w:tcW w:w="1304" w:type="dxa"/>
            <w:vAlign w:val="center"/>
          </w:tcPr>
          <w:p w14:paraId="70FDD48E" w14:textId="77777777" w:rsidR="00105EE4" w:rsidRPr="008A2D6D" w:rsidRDefault="00105EE4" w:rsidP="00A839C4">
            <w:pPr>
              <w:spacing w:line="276" w:lineRule="auto"/>
              <w:rPr>
                <w:rFonts w:cs="Arial"/>
                <w:szCs w:val="20"/>
              </w:rPr>
            </w:pPr>
            <w:r w:rsidRPr="008A2D6D">
              <w:rPr>
                <w:rFonts w:cs="Arial"/>
                <w:szCs w:val="20"/>
              </w:rPr>
              <w:t>/</w:t>
            </w:r>
          </w:p>
        </w:tc>
      </w:tr>
      <w:tr w:rsidR="00105EE4" w:rsidRPr="008A2D6D" w14:paraId="024EE9AD" w14:textId="77777777" w:rsidTr="09C7E0DB">
        <w:trPr>
          <w:trHeight w:val="312"/>
          <w:jc w:val="center"/>
        </w:trPr>
        <w:tc>
          <w:tcPr>
            <w:tcW w:w="1304" w:type="dxa"/>
            <w:vMerge w:val="restart"/>
            <w:vAlign w:val="center"/>
          </w:tcPr>
          <w:p w14:paraId="555D1D1D" w14:textId="77777777" w:rsidR="00105EE4" w:rsidRPr="008A2D6D" w:rsidRDefault="00105EE4" w:rsidP="00A839C4">
            <w:pPr>
              <w:spacing w:line="276" w:lineRule="auto"/>
              <w:rPr>
                <w:rFonts w:cs="Arial"/>
                <w:szCs w:val="20"/>
              </w:rPr>
            </w:pPr>
            <w:r w:rsidRPr="008A2D6D">
              <w:rPr>
                <w:rFonts w:cs="Arial"/>
                <w:szCs w:val="20"/>
              </w:rPr>
              <w:t>oljka</w:t>
            </w:r>
          </w:p>
        </w:tc>
        <w:tc>
          <w:tcPr>
            <w:tcW w:w="1243" w:type="dxa"/>
            <w:vAlign w:val="center"/>
          </w:tcPr>
          <w:p w14:paraId="7032BA3F" w14:textId="77777777" w:rsidR="00105EE4" w:rsidRPr="008A2D6D" w:rsidRDefault="00105EE4" w:rsidP="00A839C4">
            <w:pPr>
              <w:spacing w:line="276" w:lineRule="auto"/>
              <w:rPr>
                <w:rFonts w:cs="Arial"/>
                <w:szCs w:val="20"/>
              </w:rPr>
            </w:pPr>
            <w:r w:rsidRPr="008A2D6D">
              <w:rPr>
                <w:rFonts w:cs="Arial"/>
                <w:szCs w:val="20"/>
              </w:rPr>
              <w:t>&lt; 4</w:t>
            </w:r>
          </w:p>
        </w:tc>
        <w:tc>
          <w:tcPr>
            <w:tcW w:w="1365" w:type="dxa"/>
            <w:vAlign w:val="center"/>
          </w:tcPr>
          <w:p w14:paraId="6520057C" w14:textId="77777777" w:rsidR="00105EE4" w:rsidRPr="008A2D6D" w:rsidRDefault="00105EE4" w:rsidP="00A839C4">
            <w:pPr>
              <w:spacing w:line="276" w:lineRule="auto"/>
              <w:rPr>
                <w:rFonts w:cs="Arial"/>
                <w:szCs w:val="20"/>
              </w:rPr>
            </w:pPr>
            <w:r w:rsidRPr="008A2D6D">
              <w:rPr>
                <w:rFonts w:cs="Arial"/>
                <w:szCs w:val="20"/>
              </w:rPr>
              <w:t>70</w:t>
            </w:r>
          </w:p>
        </w:tc>
        <w:tc>
          <w:tcPr>
            <w:tcW w:w="1304" w:type="dxa"/>
            <w:vAlign w:val="center"/>
          </w:tcPr>
          <w:p w14:paraId="187F56F7" w14:textId="77777777" w:rsidR="00105EE4" w:rsidRPr="008A2D6D" w:rsidRDefault="00105EE4" w:rsidP="00A839C4">
            <w:pPr>
              <w:spacing w:line="276" w:lineRule="auto"/>
              <w:rPr>
                <w:rFonts w:cs="Arial"/>
                <w:szCs w:val="20"/>
              </w:rPr>
            </w:pPr>
            <w:r w:rsidRPr="008A2D6D">
              <w:rPr>
                <w:rFonts w:cs="Arial"/>
                <w:szCs w:val="20"/>
              </w:rPr>
              <w:t>15</w:t>
            </w:r>
          </w:p>
        </w:tc>
        <w:tc>
          <w:tcPr>
            <w:tcW w:w="1304" w:type="dxa"/>
            <w:vAlign w:val="center"/>
          </w:tcPr>
          <w:p w14:paraId="6838114D" w14:textId="77777777" w:rsidR="00105EE4" w:rsidRPr="008A2D6D" w:rsidRDefault="00105EE4" w:rsidP="00A839C4">
            <w:pPr>
              <w:spacing w:line="276" w:lineRule="auto"/>
              <w:rPr>
                <w:rFonts w:cs="Arial"/>
                <w:szCs w:val="20"/>
              </w:rPr>
            </w:pPr>
            <w:r w:rsidRPr="008A2D6D">
              <w:rPr>
                <w:rFonts w:cs="Arial"/>
                <w:szCs w:val="20"/>
              </w:rPr>
              <w:t>80</w:t>
            </w:r>
          </w:p>
        </w:tc>
        <w:tc>
          <w:tcPr>
            <w:tcW w:w="1304" w:type="dxa"/>
            <w:vAlign w:val="center"/>
          </w:tcPr>
          <w:p w14:paraId="49FCB36E" w14:textId="77777777" w:rsidR="00105EE4" w:rsidRPr="008A2D6D" w:rsidRDefault="00105EE4" w:rsidP="00A839C4">
            <w:pPr>
              <w:spacing w:line="276" w:lineRule="auto"/>
              <w:rPr>
                <w:rFonts w:cs="Arial"/>
                <w:szCs w:val="20"/>
              </w:rPr>
            </w:pPr>
            <w:r w:rsidRPr="008A2D6D">
              <w:rPr>
                <w:rFonts w:cs="Arial"/>
                <w:szCs w:val="20"/>
              </w:rPr>
              <w:t>/</w:t>
            </w:r>
          </w:p>
        </w:tc>
        <w:tc>
          <w:tcPr>
            <w:tcW w:w="1304" w:type="dxa"/>
            <w:vAlign w:val="center"/>
          </w:tcPr>
          <w:p w14:paraId="7E7C517B" w14:textId="77777777" w:rsidR="00105EE4" w:rsidRPr="008A2D6D" w:rsidRDefault="00105EE4" w:rsidP="00A839C4">
            <w:pPr>
              <w:spacing w:line="276" w:lineRule="auto"/>
              <w:rPr>
                <w:rFonts w:cs="Arial"/>
                <w:szCs w:val="20"/>
              </w:rPr>
            </w:pPr>
            <w:r w:rsidRPr="008A2D6D">
              <w:rPr>
                <w:rFonts w:cs="Arial"/>
                <w:szCs w:val="20"/>
              </w:rPr>
              <w:t>/</w:t>
            </w:r>
          </w:p>
        </w:tc>
      </w:tr>
      <w:tr w:rsidR="00105EE4" w:rsidRPr="008A2D6D" w14:paraId="7A8CAA2F" w14:textId="77777777" w:rsidTr="09C7E0DB">
        <w:trPr>
          <w:trHeight w:val="312"/>
          <w:jc w:val="center"/>
        </w:trPr>
        <w:tc>
          <w:tcPr>
            <w:tcW w:w="1304" w:type="dxa"/>
            <w:vMerge/>
            <w:vAlign w:val="center"/>
          </w:tcPr>
          <w:p w14:paraId="28674D6B" w14:textId="77777777" w:rsidR="00105EE4" w:rsidRPr="008A2D6D" w:rsidRDefault="00105EE4" w:rsidP="00A839C4">
            <w:pPr>
              <w:spacing w:line="276" w:lineRule="auto"/>
              <w:rPr>
                <w:rFonts w:cs="Arial"/>
                <w:szCs w:val="20"/>
              </w:rPr>
            </w:pPr>
          </w:p>
        </w:tc>
        <w:tc>
          <w:tcPr>
            <w:tcW w:w="1243" w:type="dxa"/>
            <w:vAlign w:val="center"/>
          </w:tcPr>
          <w:p w14:paraId="1E11C4DD" w14:textId="77777777" w:rsidR="00105EE4" w:rsidRPr="008A2D6D" w:rsidRDefault="00105EE4" w:rsidP="00A839C4">
            <w:pPr>
              <w:spacing w:line="276" w:lineRule="auto"/>
              <w:rPr>
                <w:rFonts w:cs="Arial"/>
                <w:szCs w:val="20"/>
              </w:rPr>
            </w:pPr>
            <w:r w:rsidRPr="008A2D6D">
              <w:rPr>
                <w:rFonts w:cs="Arial"/>
                <w:szCs w:val="20"/>
              </w:rPr>
              <w:t>4 – 6</w:t>
            </w:r>
          </w:p>
        </w:tc>
        <w:tc>
          <w:tcPr>
            <w:tcW w:w="1365" w:type="dxa"/>
            <w:vAlign w:val="center"/>
          </w:tcPr>
          <w:p w14:paraId="2ABA053D" w14:textId="77777777" w:rsidR="00105EE4" w:rsidRPr="008A2D6D" w:rsidRDefault="00105EE4" w:rsidP="00A839C4">
            <w:pPr>
              <w:spacing w:line="276" w:lineRule="auto"/>
              <w:rPr>
                <w:rFonts w:cs="Arial"/>
                <w:szCs w:val="20"/>
              </w:rPr>
            </w:pPr>
            <w:r w:rsidRPr="008A2D6D">
              <w:rPr>
                <w:rFonts w:cs="Arial"/>
                <w:szCs w:val="20"/>
              </w:rPr>
              <w:t>90</w:t>
            </w:r>
          </w:p>
        </w:tc>
        <w:tc>
          <w:tcPr>
            <w:tcW w:w="1304" w:type="dxa"/>
            <w:vAlign w:val="center"/>
          </w:tcPr>
          <w:p w14:paraId="3D67BC6B" w14:textId="77777777" w:rsidR="00105EE4" w:rsidRPr="008A2D6D" w:rsidRDefault="00105EE4" w:rsidP="00A839C4">
            <w:pPr>
              <w:spacing w:line="276" w:lineRule="auto"/>
              <w:rPr>
                <w:rFonts w:cs="Arial"/>
                <w:szCs w:val="20"/>
              </w:rPr>
            </w:pPr>
            <w:r w:rsidRPr="008A2D6D">
              <w:rPr>
                <w:rFonts w:cs="Arial"/>
                <w:szCs w:val="20"/>
              </w:rPr>
              <w:t>25</w:t>
            </w:r>
          </w:p>
        </w:tc>
        <w:tc>
          <w:tcPr>
            <w:tcW w:w="1304" w:type="dxa"/>
            <w:vAlign w:val="center"/>
          </w:tcPr>
          <w:p w14:paraId="4FB424BE" w14:textId="77777777" w:rsidR="00105EE4" w:rsidRPr="008A2D6D" w:rsidRDefault="00105EE4" w:rsidP="00A839C4">
            <w:pPr>
              <w:spacing w:line="276" w:lineRule="auto"/>
              <w:rPr>
                <w:rFonts w:cs="Arial"/>
                <w:szCs w:val="20"/>
              </w:rPr>
            </w:pPr>
            <w:r w:rsidRPr="008A2D6D">
              <w:rPr>
                <w:rFonts w:cs="Arial"/>
                <w:szCs w:val="20"/>
              </w:rPr>
              <w:t>110</w:t>
            </w:r>
          </w:p>
        </w:tc>
        <w:tc>
          <w:tcPr>
            <w:tcW w:w="1304" w:type="dxa"/>
            <w:vAlign w:val="center"/>
          </w:tcPr>
          <w:p w14:paraId="4CF27EFD" w14:textId="77777777" w:rsidR="00105EE4" w:rsidRPr="008A2D6D" w:rsidRDefault="00105EE4" w:rsidP="00A839C4">
            <w:pPr>
              <w:spacing w:line="276" w:lineRule="auto"/>
              <w:rPr>
                <w:rFonts w:cs="Arial"/>
                <w:szCs w:val="20"/>
              </w:rPr>
            </w:pPr>
            <w:r w:rsidRPr="008A2D6D">
              <w:rPr>
                <w:rFonts w:cs="Arial"/>
                <w:szCs w:val="20"/>
              </w:rPr>
              <w:t>/</w:t>
            </w:r>
          </w:p>
        </w:tc>
        <w:tc>
          <w:tcPr>
            <w:tcW w:w="1304" w:type="dxa"/>
            <w:vAlign w:val="center"/>
          </w:tcPr>
          <w:p w14:paraId="0DFE9451" w14:textId="77777777" w:rsidR="00105EE4" w:rsidRPr="008A2D6D" w:rsidRDefault="00105EE4" w:rsidP="00A839C4">
            <w:pPr>
              <w:spacing w:line="276" w:lineRule="auto"/>
              <w:rPr>
                <w:rFonts w:cs="Arial"/>
                <w:szCs w:val="20"/>
              </w:rPr>
            </w:pPr>
            <w:r w:rsidRPr="008A2D6D">
              <w:rPr>
                <w:rFonts w:cs="Arial"/>
                <w:szCs w:val="20"/>
              </w:rPr>
              <w:t>/</w:t>
            </w:r>
          </w:p>
        </w:tc>
      </w:tr>
      <w:tr w:rsidR="00105EE4" w:rsidRPr="008A2D6D" w14:paraId="4CCB6E4C" w14:textId="77777777" w:rsidTr="09C7E0DB">
        <w:trPr>
          <w:trHeight w:val="312"/>
          <w:jc w:val="center"/>
        </w:trPr>
        <w:tc>
          <w:tcPr>
            <w:tcW w:w="1304" w:type="dxa"/>
            <w:vMerge/>
            <w:vAlign w:val="center"/>
          </w:tcPr>
          <w:p w14:paraId="0169C736" w14:textId="77777777" w:rsidR="00105EE4" w:rsidRPr="008A2D6D" w:rsidRDefault="00105EE4" w:rsidP="00A839C4">
            <w:pPr>
              <w:spacing w:line="276" w:lineRule="auto"/>
              <w:rPr>
                <w:rFonts w:cs="Arial"/>
                <w:szCs w:val="20"/>
              </w:rPr>
            </w:pPr>
          </w:p>
        </w:tc>
        <w:tc>
          <w:tcPr>
            <w:tcW w:w="1243" w:type="dxa"/>
            <w:vAlign w:val="center"/>
          </w:tcPr>
          <w:p w14:paraId="520C1917" w14:textId="77777777" w:rsidR="00105EE4" w:rsidRPr="008A2D6D" w:rsidRDefault="00105EE4" w:rsidP="00A839C4">
            <w:pPr>
              <w:spacing w:line="276" w:lineRule="auto"/>
              <w:rPr>
                <w:rFonts w:cs="Arial"/>
                <w:szCs w:val="20"/>
              </w:rPr>
            </w:pPr>
            <w:r w:rsidRPr="008A2D6D">
              <w:rPr>
                <w:rFonts w:cs="Arial"/>
                <w:szCs w:val="20"/>
              </w:rPr>
              <w:t>&gt; 6</w:t>
            </w:r>
          </w:p>
        </w:tc>
        <w:tc>
          <w:tcPr>
            <w:tcW w:w="1365" w:type="dxa"/>
            <w:vAlign w:val="center"/>
          </w:tcPr>
          <w:p w14:paraId="352B6338" w14:textId="77777777" w:rsidR="00105EE4" w:rsidRPr="008A2D6D" w:rsidRDefault="00105EE4" w:rsidP="00A839C4">
            <w:pPr>
              <w:spacing w:line="276" w:lineRule="auto"/>
              <w:rPr>
                <w:rFonts w:cs="Arial"/>
                <w:szCs w:val="20"/>
              </w:rPr>
            </w:pPr>
            <w:r w:rsidRPr="008A2D6D">
              <w:rPr>
                <w:rFonts w:cs="Arial"/>
                <w:szCs w:val="20"/>
              </w:rPr>
              <w:t>105</w:t>
            </w:r>
          </w:p>
        </w:tc>
        <w:tc>
          <w:tcPr>
            <w:tcW w:w="1304" w:type="dxa"/>
            <w:vAlign w:val="center"/>
          </w:tcPr>
          <w:p w14:paraId="5C8A34CF" w14:textId="77777777" w:rsidR="00105EE4" w:rsidRPr="008A2D6D" w:rsidRDefault="00105EE4" w:rsidP="00A839C4">
            <w:pPr>
              <w:spacing w:line="276" w:lineRule="auto"/>
              <w:rPr>
                <w:rFonts w:cs="Arial"/>
                <w:szCs w:val="20"/>
              </w:rPr>
            </w:pPr>
            <w:r w:rsidRPr="008A2D6D">
              <w:rPr>
                <w:rFonts w:cs="Arial"/>
                <w:szCs w:val="20"/>
              </w:rPr>
              <w:t>30</w:t>
            </w:r>
          </w:p>
        </w:tc>
        <w:tc>
          <w:tcPr>
            <w:tcW w:w="1304" w:type="dxa"/>
            <w:vAlign w:val="center"/>
          </w:tcPr>
          <w:p w14:paraId="3D18BE65" w14:textId="77777777" w:rsidR="00105EE4" w:rsidRPr="008A2D6D" w:rsidRDefault="00105EE4" w:rsidP="00A839C4">
            <w:pPr>
              <w:spacing w:line="276" w:lineRule="auto"/>
              <w:rPr>
                <w:rFonts w:cs="Arial"/>
                <w:szCs w:val="20"/>
              </w:rPr>
            </w:pPr>
            <w:r w:rsidRPr="008A2D6D">
              <w:rPr>
                <w:rFonts w:cs="Arial"/>
                <w:szCs w:val="20"/>
              </w:rPr>
              <w:t>130</w:t>
            </w:r>
          </w:p>
        </w:tc>
        <w:tc>
          <w:tcPr>
            <w:tcW w:w="1304" w:type="dxa"/>
            <w:vAlign w:val="center"/>
          </w:tcPr>
          <w:p w14:paraId="794CF052" w14:textId="77777777" w:rsidR="00105EE4" w:rsidRPr="008A2D6D" w:rsidRDefault="00105EE4" w:rsidP="00A839C4">
            <w:pPr>
              <w:spacing w:line="276" w:lineRule="auto"/>
              <w:rPr>
                <w:rFonts w:cs="Arial"/>
                <w:szCs w:val="20"/>
              </w:rPr>
            </w:pPr>
            <w:r w:rsidRPr="008A2D6D">
              <w:rPr>
                <w:rFonts w:cs="Arial"/>
                <w:szCs w:val="20"/>
              </w:rPr>
              <w:t>/</w:t>
            </w:r>
          </w:p>
        </w:tc>
        <w:tc>
          <w:tcPr>
            <w:tcW w:w="1304" w:type="dxa"/>
            <w:vAlign w:val="center"/>
          </w:tcPr>
          <w:p w14:paraId="17AC6C82" w14:textId="77777777" w:rsidR="00105EE4" w:rsidRPr="008A2D6D" w:rsidRDefault="00105EE4" w:rsidP="00A839C4">
            <w:pPr>
              <w:spacing w:line="276" w:lineRule="auto"/>
              <w:rPr>
                <w:rFonts w:cs="Arial"/>
                <w:szCs w:val="20"/>
              </w:rPr>
            </w:pPr>
            <w:r w:rsidRPr="008A2D6D">
              <w:rPr>
                <w:rFonts w:cs="Arial"/>
                <w:szCs w:val="20"/>
              </w:rPr>
              <w:t>/</w:t>
            </w:r>
          </w:p>
        </w:tc>
      </w:tr>
      <w:tr w:rsidR="00105EE4" w:rsidRPr="008A2D6D" w14:paraId="2E8CA9B5" w14:textId="77777777" w:rsidTr="09C7E0DB">
        <w:trPr>
          <w:trHeight w:val="312"/>
          <w:jc w:val="center"/>
        </w:trPr>
        <w:tc>
          <w:tcPr>
            <w:tcW w:w="1304" w:type="dxa"/>
            <w:vAlign w:val="center"/>
          </w:tcPr>
          <w:p w14:paraId="335346DB" w14:textId="77777777" w:rsidR="00105EE4" w:rsidRPr="008A2D6D" w:rsidRDefault="00105EE4" w:rsidP="00A839C4">
            <w:pPr>
              <w:spacing w:line="276" w:lineRule="auto"/>
              <w:rPr>
                <w:rFonts w:cs="Arial"/>
                <w:szCs w:val="20"/>
              </w:rPr>
            </w:pPr>
            <w:r w:rsidRPr="008A2D6D">
              <w:rPr>
                <w:rFonts w:cs="Arial"/>
                <w:szCs w:val="20"/>
              </w:rPr>
              <w:t>oreh</w:t>
            </w:r>
          </w:p>
        </w:tc>
        <w:tc>
          <w:tcPr>
            <w:tcW w:w="1243" w:type="dxa"/>
            <w:vAlign w:val="center"/>
          </w:tcPr>
          <w:p w14:paraId="1CD212F5" w14:textId="77777777" w:rsidR="00105EE4" w:rsidRPr="008A2D6D" w:rsidRDefault="00105EE4" w:rsidP="00A839C4">
            <w:pPr>
              <w:spacing w:line="276" w:lineRule="auto"/>
              <w:rPr>
                <w:rFonts w:cs="Arial"/>
                <w:szCs w:val="20"/>
              </w:rPr>
            </w:pPr>
            <w:r w:rsidRPr="008A2D6D">
              <w:rPr>
                <w:rFonts w:cs="Arial"/>
                <w:szCs w:val="20"/>
              </w:rPr>
              <w:t>15 – 45</w:t>
            </w:r>
          </w:p>
        </w:tc>
        <w:tc>
          <w:tcPr>
            <w:tcW w:w="1365" w:type="dxa"/>
            <w:vAlign w:val="center"/>
          </w:tcPr>
          <w:p w14:paraId="422DFAD9" w14:textId="77777777" w:rsidR="00105EE4" w:rsidRPr="008A2D6D" w:rsidRDefault="00105EE4" w:rsidP="00A839C4">
            <w:pPr>
              <w:spacing w:line="276" w:lineRule="auto"/>
              <w:rPr>
                <w:rFonts w:cs="Arial"/>
                <w:szCs w:val="20"/>
              </w:rPr>
            </w:pPr>
            <w:r w:rsidRPr="008A2D6D">
              <w:rPr>
                <w:rFonts w:cs="Arial"/>
                <w:szCs w:val="20"/>
              </w:rPr>
              <w:t>75 – 105</w:t>
            </w:r>
          </w:p>
        </w:tc>
        <w:tc>
          <w:tcPr>
            <w:tcW w:w="1304" w:type="dxa"/>
            <w:vAlign w:val="center"/>
          </w:tcPr>
          <w:p w14:paraId="78FD395C" w14:textId="77777777" w:rsidR="00105EE4" w:rsidRPr="008A2D6D" w:rsidRDefault="00105EE4" w:rsidP="00A839C4">
            <w:pPr>
              <w:spacing w:line="276" w:lineRule="auto"/>
              <w:rPr>
                <w:rFonts w:cs="Arial"/>
                <w:szCs w:val="20"/>
              </w:rPr>
            </w:pPr>
            <w:r w:rsidRPr="008A2D6D">
              <w:rPr>
                <w:rFonts w:cs="Arial"/>
                <w:szCs w:val="20"/>
              </w:rPr>
              <w:t>15</w:t>
            </w:r>
          </w:p>
        </w:tc>
        <w:tc>
          <w:tcPr>
            <w:tcW w:w="1304" w:type="dxa"/>
            <w:vAlign w:val="center"/>
          </w:tcPr>
          <w:p w14:paraId="258E7928" w14:textId="77777777" w:rsidR="00105EE4" w:rsidRPr="008A2D6D" w:rsidRDefault="00105EE4" w:rsidP="00A839C4">
            <w:pPr>
              <w:spacing w:line="276" w:lineRule="auto"/>
              <w:rPr>
                <w:rFonts w:cs="Arial"/>
                <w:szCs w:val="20"/>
              </w:rPr>
            </w:pPr>
            <w:r w:rsidRPr="008A2D6D">
              <w:rPr>
                <w:rFonts w:cs="Arial"/>
                <w:szCs w:val="20"/>
              </w:rPr>
              <w:t>30</w:t>
            </w:r>
          </w:p>
        </w:tc>
        <w:tc>
          <w:tcPr>
            <w:tcW w:w="1304" w:type="dxa"/>
            <w:vAlign w:val="center"/>
          </w:tcPr>
          <w:p w14:paraId="65CABB63" w14:textId="77777777" w:rsidR="00105EE4" w:rsidRPr="008A2D6D" w:rsidRDefault="00105EE4" w:rsidP="00A839C4">
            <w:pPr>
              <w:spacing w:line="276" w:lineRule="auto"/>
              <w:rPr>
                <w:rFonts w:cs="Arial"/>
                <w:szCs w:val="20"/>
              </w:rPr>
            </w:pPr>
            <w:r w:rsidRPr="008A2D6D">
              <w:rPr>
                <w:rFonts w:cs="Arial"/>
                <w:szCs w:val="20"/>
              </w:rPr>
              <w:t>/</w:t>
            </w:r>
          </w:p>
        </w:tc>
        <w:tc>
          <w:tcPr>
            <w:tcW w:w="1304" w:type="dxa"/>
            <w:vAlign w:val="center"/>
          </w:tcPr>
          <w:p w14:paraId="2D83A639" w14:textId="77777777" w:rsidR="00105EE4" w:rsidRPr="008A2D6D" w:rsidRDefault="00105EE4" w:rsidP="00A839C4">
            <w:pPr>
              <w:spacing w:line="276" w:lineRule="auto"/>
              <w:rPr>
                <w:rFonts w:cs="Arial"/>
                <w:szCs w:val="20"/>
              </w:rPr>
            </w:pPr>
            <w:r w:rsidRPr="008A2D6D">
              <w:rPr>
                <w:rFonts w:cs="Arial"/>
                <w:szCs w:val="20"/>
              </w:rPr>
              <w:t>/</w:t>
            </w:r>
          </w:p>
        </w:tc>
      </w:tr>
      <w:tr w:rsidR="00105EE4" w:rsidRPr="008A2D6D" w14:paraId="37074254" w14:textId="77777777" w:rsidTr="09C7E0DB">
        <w:trPr>
          <w:trHeight w:val="312"/>
          <w:jc w:val="center"/>
        </w:trPr>
        <w:tc>
          <w:tcPr>
            <w:tcW w:w="1304" w:type="dxa"/>
            <w:vAlign w:val="center"/>
          </w:tcPr>
          <w:p w14:paraId="655745CA" w14:textId="77777777" w:rsidR="00105EE4" w:rsidRPr="008A2D6D" w:rsidRDefault="00105EE4" w:rsidP="00A839C4">
            <w:pPr>
              <w:spacing w:line="276" w:lineRule="auto"/>
              <w:rPr>
                <w:rFonts w:cs="Arial"/>
                <w:szCs w:val="20"/>
              </w:rPr>
            </w:pPr>
            <w:r w:rsidRPr="008A2D6D">
              <w:rPr>
                <w:rFonts w:cs="Arial"/>
                <w:szCs w:val="20"/>
              </w:rPr>
              <w:t>leska</w:t>
            </w:r>
          </w:p>
        </w:tc>
        <w:tc>
          <w:tcPr>
            <w:tcW w:w="1243" w:type="dxa"/>
            <w:vAlign w:val="center"/>
          </w:tcPr>
          <w:p w14:paraId="601D49B2" w14:textId="77777777" w:rsidR="00105EE4" w:rsidRPr="008A2D6D" w:rsidRDefault="00105EE4" w:rsidP="00A839C4">
            <w:pPr>
              <w:spacing w:line="276" w:lineRule="auto"/>
              <w:rPr>
                <w:rFonts w:cs="Arial"/>
                <w:szCs w:val="20"/>
              </w:rPr>
            </w:pPr>
            <w:r w:rsidRPr="008A2D6D">
              <w:rPr>
                <w:rFonts w:cs="Arial"/>
                <w:szCs w:val="20"/>
              </w:rPr>
              <w:t>12 – 36</w:t>
            </w:r>
          </w:p>
        </w:tc>
        <w:tc>
          <w:tcPr>
            <w:tcW w:w="1365" w:type="dxa"/>
            <w:vAlign w:val="center"/>
          </w:tcPr>
          <w:p w14:paraId="5EA12068" w14:textId="77777777" w:rsidR="00105EE4" w:rsidRPr="008A2D6D" w:rsidRDefault="00105EE4" w:rsidP="00A839C4">
            <w:pPr>
              <w:spacing w:line="276" w:lineRule="auto"/>
              <w:rPr>
                <w:rFonts w:cs="Arial"/>
                <w:szCs w:val="20"/>
              </w:rPr>
            </w:pPr>
            <w:r w:rsidRPr="008A2D6D">
              <w:rPr>
                <w:rFonts w:cs="Arial"/>
                <w:szCs w:val="20"/>
              </w:rPr>
              <w:t>62 – 86</w:t>
            </w:r>
          </w:p>
        </w:tc>
        <w:tc>
          <w:tcPr>
            <w:tcW w:w="1304" w:type="dxa"/>
            <w:vAlign w:val="center"/>
          </w:tcPr>
          <w:p w14:paraId="66652174" w14:textId="77777777" w:rsidR="00105EE4" w:rsidRPr="008A2D6D" w:rsidRDefault="00105EE4" w:rsidP="00A839C4">
            <w:pPr>
              <w:spacing w:line="276" w:lineRule="auto"/>
              <w:rPr>
                <w:rFonts w:cs="Arial"/>
                <w:szCs w:val="20"/>
              </w:rPr>
            </w:pPr>
            <w:r w:rsidRPr="008A2D6D">
              <w:rPr>
                <w:rFonts w:cs="Arial"/>
                <w:szCs w:val="20"/>
              </w:rPr>
              <w:t>12</w:t>
            </w:r>
          </w:p>
        </w:tc>
        <w:tc>
          <w:tcPr>
            <w:tcW w:w="1304" w:type="dxa"/>
            <w:vAlign w:val="center"/>
          </w:tcPr>
          <w:p w14:paraId="50C139A7" w14:textId="77777777" w:rsidR="00105EE4" w:rsidRPr="008A2D6D" w:rsidRDefault="00105EE4" w:rsidP="00A839C4">
            <w:pPr>
              <w:spacing w:line="276" w:lineRule="auto"/>
              <w:rPr>
                <w:rFonts w:cs="Arial"/>
                <w:szCs w:val="20"/>
              </w:rPr>
            </w:pPr>
            <w:r w:rsidRPr="008A2D6D">
              <w:rPr>
                <w:rFonts w:cs="Arial"/>
                <w:szCs w:val="20"/>
              </w:rPr>
              <w:t>20</w:t>
            </w:r>
          </w:p>
        </w:tc>
        <w:tc>
          <w:tcPr>
            <w:tcW w:w="1304" w:type="dxa"/>
            <w:vAlign w:val="center"/>
          </w:tcPr>
          <w:p w14:paraId="1FCDA5B2" w14:textId="77777777" w:rsidR="00105EE4" w:rsidRPr="008A2D6D" w:rsidRDefault="00105EE4" w:rsidP="00A839C4">
            <w:pPr>
              <w:spacing w:line="276" w:lineRule="auto"/>
              <w:rPr>
                <w:rFonts w:cs="Arial"/>
                <w:szCs w:val="20"/>
              </w:rPr>
            </w:pPr>
            <w:r w:rsidRPr="008A2D6D">
              <w:rPr>
                <w:rFonts w:cs="Arial"/>
                <w:szCs w:val="20"/>
              </w:rPr>
              <w:t>/</w:t>
            </w:r>
          </w:p>
        </w:tc>
        <w:tc>
          <w:tcPr>
            <w:tcW w:w="1304" w:type="dxa"/>
            <w:vAlign w:val="center"/>
          </w:tcPr>
          <w:p w14:paraId="2F5A51F7" w14:textId="77777777" w:rsidR="00105EE4" w:rsidRPr="008A2D6D" w:rsidRDefault="00105EE4" w:rsidP="00A839C4">
            <w:pPr>
              <w:spacing w:line="276" w:lineRule="auto"/>
              <w:rPr>
                <w:rFonts w:cs="Arial"/>
                <w:szCs w:val="20"/>
              </w:rPr>
            </w:pPr>
            <w:r w:rsidRPr="008A2D6D">
              <w:rPr>
                <w:rFonts w:cs="Arial"/>
                <w:szCs w:val="20"/>
              </w:rPr>
              <w:t>/</w:t>
            </w:r>
          </w:p>
        </w:tc>
      </w:tr>
      <w:tr w:rsidR="00105EE4" w:rsidRPr="008A2D6D" w14:paraId="44F5D694" w14:textId="77777777" w:rsidTr="09C7E0DB">
        <w:trPr>
          <w:trHeight w:val="312"/>
          <w:jc w:val="center"/>
        </w:trPr>
        <w:tc>
          <w:tcPr>
            <w:tcW w:w="1304" w:type="dxa"/>
            <w:vAlign w:val="center"/>
          </w:tcPr>
          <w:p w14:paraId="2C8862F0" w14:textId="77777777" w:rsidR="00105EE4" w:rsidRPr="008A2D6D" w:rsidRDefault="00105EE4" w:rsidP="00A839C4">
            <w:pPr>
              <w:spacing w:line="276" w:lineRule="auto"/>
              <w:rPr>
                <w:rFonts w:cs="Arial"/>
                <w:szCs w:val="20"/>
              </w:rPr>
            </w:pPr>
            <w:r w:rsidRPr="008A2D6D">
              <w:rPr>
                <w:rFonts w:cs="Arial"/>
                <w:szCs w:val="20"/>
              </w:rPr>
              <w:t>kostanj</w:t>
            </w:r>
          </w:p>
        </w:tc>
        <w:tc>
          <w:tcPr>
            <w:tcW w:w="1243" w:type="dxa"/>
            <w:vAlign w:val="center"/>
          </w:tcPr>
          <w:p w14:paraId="0748638A" w14:textId="77777777" w:rsidR="00105EE4" w:rsidRPr="008A2D6D" w:rsidRDefault="00105EE4" w:rsidP="00A839C4">
            <w:pPr>
              <w:spacing w:line="276" w:lineRule="auto"/>
              <w:rPr>
                <w:rFonts w:cs="Arial"/>
                <w:szCs w:val="20"/>
              </w:rPr>
            </w:pPr>
            <w:r w:rsidRPr="008A2D6D">
              <w:rPr>
                <w:rFonts w:cs="Arial"/>
                <w:szCs w:val="20"/>
              </w:rPr>
              <w:t>10 – 30</w:t>
            </w:r>
          </w:p>
        </w:tc>
        <w:tc>
          <w:tcPr>
            <w:tcW w:w="1365" w:type="dxa"/>
            <w:vAlign w:val="center"/>
          </w:tcPr>
          <w:p w14:paraId="7F1F4A25" w14:textId="77777777" w:rsidR="00105EE4" w:rsidRPr="008A2D6D" w:rsidRDefault="00105EE4" w:rsidP="00A839C4">
            <w:pPr>
              <w:spacing w:line="276" w:lineRule="auto"/>
              <w:rPr>
                <w:rFonts w:cs="Arial"/>
                <w:szCs w:val="20"/>
              </w:rPr>
            </w:pPr>
            <w:r w:rsidRPr="008A2D6D">
              <w:rPr>
                <w:rFonts w:cs="Arial"/>
                <w:szCs w:val="20"/>
              </w:rPr>
              <w:t>80 – 100</w:t>
            </w:r>
          </w:p>
        </w:tc>
        <w:tc>
          <w:tcPr>
            <w:tcW w:w="1304" w:type="dxa"/>
            <w:vAlign w:val="center"/>
          </w:tcPr>
          <w:p w14:paraId="6E6C634D" w14:textId="77777777" w:rsidR="00105EE4" w:rsidRPr="008A2D6D" w:rsidRDefault="00105EE4" w:rsidP="00A839C4">
            <w:pPr>
              <w:spacing w:line="276" w:lineRule="auto"/>
              <w:rPr>
                <w:rFonts w:cs="Arial"/>
                <w:szCs w:val="20"/>
              </w:rPr>
            </w:pPr>
            <w:r w:rsidRPr="008A2D6D">
              <w:rPr>
                <w:rFonts w:cs="Arial"/>
                <w:szCs w:val="20"/>
              </w:rPr>
              <w:t>10</w:t>
            </w:r>
          </w:p>
        </w:tc>
        <w:tc>
          <w:tcPr>
            <w:tcW w:w="1304" w:type="dxa"/>
            <w:vAlign w:val="center"/>
          </w:tcPr>
          <w:p w14:paraId="4F2A7689" w14:textId="77777777" w:rsidR="00105EE4" w:rsidRPr="008A2D6D" w:rsidRDefault="00105EE4" w:rsidP="00A839C4">
            <w:pPr>
              <w:spacing w:line="276" w:lineRule="auto"/>
              <w:rPr>
                <w:rFonts w:cs="Arial"/>
                <w:szCs w:val="20"/>
              </w:rPr>
            </w:pPr>
            <w:r w:rsidRPr="008A2D6D">
              <w:rPr>
                <w:rFonts w:cs="Arial"/>
                <w:szCs w:val="20"/>
              </w:rPr>
              <w:t>15</w:t>
            </w:r>
          </w:p>
        </w:tc>
        <w:tc>
          <w:tcPr>
            <w:tcW w:w="1304" w:type="dxa"/>
            <w:vAlign w:val="center"/>
          </w:tcPr>
          <w:p w14:paraId="2B123F76" w14:textId="77777777" w:rsidR="00105EE4" w:rsidRPr="008A2D6D" w:rsidRDefault="00105EE4" w:rsidP="00A839C4">
            <w:pPr>
              <w:spacing w:line="276" w:lineRule="auto"/>
              <w:rPr>
                <w:rFonts w:cs="Arial"/>
                <w:szCs w:val="20"/>
              </w:rPr>
            </w:pPr>
            <w:r w:rsidRPr="008A2D6D">
              <w:rPr>
                <w:rFonts w:cs="Arial"/>
                <w:szCs w:val="20"/>
              </w:rPr>
              <w:t>/</w:t>
            </w:r>
          </w:p>
        </w:tc>
        <w:tc>
          <w:tcPr>
            <w:tcW w:w="1304" w:type="dxa"/>
            <w:vAlign w:val="center"/>
          </w:tcPr>
          <w:p w14:paraId="76195599" w14:textId="77777777" w:rsidR="00105EE4" w:rsidRPr="008A2D6D" w:rsidRDefault="00105EE4" w:rsidP="00A839C4">
            <w:pPr>
              <w:spacing w:line="276" w:lineRule="auto"/>
              <w:rPr>
                <w:rFonts w:cs="Arial"/>
                <w:szCs w:val="20"/>
              </w:rPr>
            </w:pPr>
            <w:r w:rsidRPr="008A2D6D">
              <w:rPr>
                <w:rFonts w:cs="Arial"/>
                <w:szCs w:val="20"/>
              </w:rPr>
              <w:t>/</w:t>
            </w:r>
          </w:p>
        </w:tc>
      </w:tr>
    </w:tbl>
    <w:p w14:paraId="1785C225" w14:textId="77777777" w:rsidR="00511AC2" w:rsidRPr="008A2D6D" w:rsidRDefault="00511AC2" w:rsidP="00511AC2">
      <w:pPr>
        <w:ind w:left="360"/>
        <w:contextualSpacing/>
        <w:rPr>
          <w:rFonts w:eastAsia="Times New Roman" w:cs="Arial"/>
          <w:b/>
          <w:bCs/>
          <w:szCs w:val="20"/>
        </w:rPr>
      </w:pPr>
      <w:bookmarkStart w:id="16" w:name="_Hlk164935369"/>
    </w:p>
    <w:p w14:paraId="07FC7CFA" w14:textId="77777777" w:rsidR="00BA7324" w:rsidRPr="008A2D6D" w:rsidRDefault="00BA7324" w:rsidP="007B72F9">
      <w:pPr>
        <w:spacing w:after="0"/>
        <w:rPr>
          <w:b/>
        </w:rPr>
      </w:pPr>
      <w:r w:rsidRPr="008A2D6D">
        <w:rPr>
          <w:b/>
        </w:rPr>
        <w:t>Prepovedi:</w:t>
      </w:r>
    </w:p>
    <w:p w14:paraId="7C532ECD" w14:textId="0EE8D267" w:rsidR="00BA7324" w:rsidRPr="008A2D6D" w:rsidRDefault="00BA7324" w:rsidP="000A0038">
      <w:pPr>
        <w:pStyle w:val="ALINEJE"/>
        <w:numPr>
          <w:ilvl w:val="0"/>
          <w:numId w:val="50"/>
        </w:numPr>
        <w:spacing w:after="0"/>
        <w:ind w:left="567" w:hanging="567"/>
        <w:jc w:val="both"/>
        <w:rPr>
          <w:b w:val="0"/>
        </w:rPr>
      </w:pPr>
      <w:r w:rsidRPr="008A2D6D">
        <w:rPr>
          <w:b w:val="0"/>
        </w:rPr>
        <w:t>prepovedana prekoračitev letnega vnosa dušika</w:t>
      </w:r>
      <w:r w:rsidR="00C65EF6" w:rsidRPr="008A2D6D">
        <w:rPr>
          <w:b w:val="0"/>
        </w:rPr>
        <w:t xml:space="preserve"> podanega </w:t>
      </w:r>
      <w:r w:rsidRPr="008A2D6D">
        <w:rPr>
          <w:b w:val="0"/>
        </w:rPr>
        <w:t>v preglednici 2, oziroma največje skupne količine 105 kg/ha;</w:t>
      </w:r>
    </w:p>
    <w:p w14:paraId="706D41EB" w14:textId="1EC79DE0" w:rsidR="00C65EF6" w:rsidRPr="008A2D6D" w:rsidRDefault="00C65EF6" w:rsidP="000A0038">
      <w:pPr>
        <w:numPr>
          <w:ilvl w:val="0"/>
          <w:numId w:val="50"/>
        </w:numPr>
        <w:spacing w:after="0" w:line="240" w:lineRule="auto"/>
        <w:ind w:left="567" w:hanging="567"/>
        <w:jc w:val="both"/>
        <w:rPr>
          <w:rFonts w:cs="Arial"/>
          <w:szCs w:val="20"/>
          <w:lang w:eastAsia="sl-SI"/>
        </w:rPr>
      </w:pPr>
      <w:r w:rsidRPr="008A2D6D">
        <w:rPr>
          <w:rFonts w:cs="Arial"/>
          <w:szCs w:val="20"/>
          <w:lang w:eastAsia="sl-SI"/>
        </w:rPr>
        <w:t xml:space="preserve">prekoračitev mejne vrednost letnega vnosa hranil; </w:t>
      </w:r>
    </w:p>
    <w:p w14:paraId="4D72EDA1" w14:textId="77777777" w:rsidR="00BA7324" w:rsidRPr="008A2D6D" w:rsidRDefault="00BA7324" w:rsidP="000A0038">
      <w:pPr>
        <w:pStyle w:val="ALINEJE"/>
        <w:numPr>
          <w:ilvl w:val="0"/>
          <w:numId w:val="50"/>
        </w:numPr>
        <w:ind w:left="567" w:hanging="567"/>
        <w:jc w:val="both"/>
        <w:rPr>
          <w:b w:val="0"/>
        </w:rPr>
      </w:pPr>
      <w:r w:rsidRPr="008A2D6D">
        <w:rPr>
          <w:b w:val="0"/>
          <w:color w:val="000000" w:themeColor="text1"/>
        </w:rPr>
        <w:t xml:space="preserve">vnos hranil preko </w:t>
      </w:r>
      <w:proofErr w:type="spellStart"/>
      <w:r w:rsidRPr="008A2D6D">
        <w:rPr>
          <w:b w:val="0"/>
          <w:color w:val="000000" w:themeColor="text1"/>
        </w:rPr>
        <w:t>oroševalnega</w:t>
      </w:r>
      <w:proofErr w:type="spellEnd"/>
      <w:r w:rsidRPr="008A2D6D">
        <w:rPr>
          <w:b w:val="0"/>
          <w:color w:val="000000" w:themeColor="text1"/>
        </w:rPr>
        <w:t xml:space="preserve"> namakalnega sistema;</w:t>
      </w:r>
    </w:p>
    <w:p w14:paraId="4D13168C" w14:textId="240291BD" w:rsidR="00BA7324" w:rsidRPr="008A2D6D" w:rsidRDefault="00BA7324" w:rsidP="000A0038">
      <w:pPr>
        <w:pStyle w:val="ALINEJE"/>
        <w:numPr>
          <w:ilvl w:val="0"/>
          <w:numId w:val="50"/>
        </w:numPr>
        <w:spacing w:after="0"/>
        <w:ind w:left="567" w:hanging="567"/>
        <w:jc w:val="both"/>
        <w:rPr>
          <w:b w:val="0"/>
        </w:rPr>
      </w:pPr>
      <w:r w:rsidRPr="008A2D6D">
        <w:rPr>
          <w:b w:val="0"/>
          <w:color w:val="000000" w:themeColor="text1"/>
        </w:rPr>
        <w:t>gnojenje z muljem oziroma kompostom iz komunalnih čistilnih naprav;</w:t>
      </w:r>
    </w:p>
    <w:p w14:paraId="57FA4CC6" w14:textId="0DD609C5" w:rsidR="00641709" w:rsidRPr="008A2D6D" w:rsidRDefault="00641709" w:rsidP="000A0038">
      <w:pPr>
        <w:pStyle w:val="Odstavekseznama"/>
        <w:numPr>
          <w:ilvl w:val="0"/>
          <w:numId w:val="50"/>
        </w:numPr>
        <w:spacing w:after="0"/>
        <w:ind w:left="567" w:hanging="567"/>
        <w:rPr>
          <w:rFonts w:eastAsia="Times New Roman" w:cs="Arial"/>
          <w:bCs/>
          <w:szCs w:val="20"/>
        </w:rPr>
      </w:pPr>
      <w:r w:rsidRPr="008A2D6D">
        <w:rPr>
          <w:rFonts w:eastAsia="Times New Roman" w:cs="Arial"/>
          <w:bCs/>
          <w:szCs w:val="20"/>
        </w:rPr>
        <w:t>uporaba komposta, ki po kakovosti ne ustreza zakonodaji;</w:t>
      </w:r>
    </w:p>
    <w:p w14:paraId="104F4A9F" w14:textId="7DF9270A" w:rsidR="00BA7324" w:rsidRPr="008A2D6D" w:rsidRDefault="00BA7324" w:rsidP="000A0038">
      <w:pPr>
        <w:pStyle w:val="ALINEJE"/>
        <w:numPr>
          <w:ilvl w:val="0"/>
          <w:numId w:val="50"/>
        </w:numPr>
        <w:spacing w:after="0"/>
        <w:ind w:left="567" w:hanging="567"/>
        <w:jc w:val="both"/>
        <w:rPr>
          <w:b w:val="0"/>
        </w:rPr>
      </w:pPr>
      <w:r w:rsidRPr="008A2D6D">
        <w:rPr>
          <w:b w:val="0"/>
        </w:rPr>
        <w:t xml:space="preserve">v obdobju od odpadanja listja do cvetenja sadnega drevja ali do ozelenitve tal v nasadu </w:t>
      </w:r>
      <w:r w:rsidR="00C65EF6" w:rsidRPr="008A2D6D">
        <w:rPr>
          <w:b w:val="0"/>
        </w:rPr>
        <w:t xml:space="preserve">ni dovoljeno </w:t>
      </w:r>
      <w:r w:rsidRPr="008A2D6D">
        <w:rPr>
          <w:b w:val="0"/>
        </w:rPr>
        <w:t xml:space="preserve">dodajanje mineralnih </w:t>
      </w:r>
      <w:proofErr w:type="spellStart"/>
      <w:r w:rsidRPr="008A2D6D">
        <w:rPr>
          <w:b w:val="0"/>
        </w:rPr>
        <w:t>lahkotopnih</w:t>
      </w:r>
      <w:proofErr w:type="spellEnd"/>
      <w:r w:rsidRPr="008A2D6D">
        <w:rPr>
          <w:b w:val="0"/>
        </w:rPr>
        <w:t xml:space="preserve"> dušikovih gnojil, prav tako ni dovoljeno v obdobju od konca junija do jeseni. Izjem</w:t>
      </w:r>
      <w:r w:rsidR="003A1FDD" w:rsidRPr="008A2D6D">
        <w:rPr>
          <w:b w:val="0"/>
        </w:rPr>
        <w:t>e</w:t>
      </w:r>
      <w:r w:rsidRPr="008A2D6D">
        <w:rPr>
          <w:b w:val="0"/>
        </w:rPr>
        <w:t xml:space="preserve"> </w:t>
      </w:r>
      <w:r w:rsidR="003A1FDD" w:rsidRPr="008A2D6D">
        <w:rPr>
          <w:b w:val="0"/>
        </w:rPr>
        <w:t>so za</w:t>
      </w:r>
      <w:r w:rsidR="00C65EF6" w:rsidRPr="008A2D6D">
        <w:rPr>
          <w:b w:val="0"/>
        </w:rPr>
        <w:t xml:space="preserve"> </w:t>
      </w:r>
      <w:r w:rsidR="007B72F9" w:rsidRPr="008A2D6D">
        <w:rPr>
          <w:b w:val="0"/>
        </w:rPr>
        <w:t>č</w:t>
      </w:r>
      <w:r w:rsidRPr="008A2D6D">
        <w:rPr>
          <w:b w:val="0"/>
        </w:rPr>
        <w:t>ešnj</w:t>
      </w:r>
      <w:r w:rsidR="00C65EF6" w:rsidRPr="008A2D6D">
        <w:rPr>
          <w:b w:val="0"/>
        </w:rPr>
        <w:t>o</w:t>
      </w:r>
      <w:r w:rsidRPr="008A2D6D">
        <w:rPr>
          <w:b w:val="0"/>
        </w:rPr>
        <w:t xml:space="preserve"> in lesk</w:t>
      </w:r>
      <w:r w:rsidR="00C65EF6" w:rsidRPr="008A2D6D">
        <w:rPr>
          <w:b w:val="0"/>
        </w:rPr>
        <w:t>o</w:t>
      </w:r>
      <w:r w:rsidR="001060B3" w:rsidRPr="008A2D6D">
        <w:rPr>
          <w:b w:val="0"/>
        </w:rPr>
        <w:t xml:space="preserve">, </w:t>
      </w:r>
      <w:r w:rsidRPr="008A2D6D">
        <w:rPr>
          <w:b w:val="0"/>
        </w:rPr>
        <w:t>dovoljeno</w:t>
      </w:r>
      <w:r w:rsidR="001060B3" w:rsidRPr="008A2D6D">
        <w:rPr>
          <w:b w:val="0"/>
        </w:rPr>
        <w:t xml:space="preserve"> je</w:t>
      </w:r>
      <w:r w:rsidRPr="008A2D6D">
        <w:rPr>
          <w:b w:val="0"/>
        </w:rPr>
        <w:t xml:space="preserve"> dognojiti po obiranju, vendar v okviru zakonsko predpisanih rokov</w:t>
      </w:r>
      <w:r w:rsidR="00C65EF6" w:rsidRPr="008A2D6D">
        <w:rPr>
          <w:bCs w:val="0"/>
        </w:rPr>
        <w:t xml:space="preserve">, </w:t>
      </w:r>
      <w:r w:rsidR="00C65EF6" w:rsidRPr="008A2D6D">
        <w:rPr>
          <w:b w:val="0"/>
        </w:rPr>
        <w:t xml:space="preserve">za </w:t>
      </w:r>
      <w:r w:rsidR="007B72F9" w:rsidRPr="008A2D6D">
        <w:rPr>
          <w:b w:val="0"/>
        </w:rPr>
        <w:t>o</w:t>
      </w:r>
      <w:r w:rsidRPr="008A2D6D">
        <w:rPr>
          <w:b w:val="0"/>
        </w:rPr>
        <w:t>reh</w:t>
      </w:r>
      <w:r w:rsidR="001060B3" w:rsidRPr="008A2D6D">
        <w:rPr>
          <w:b w:val="0"/>
        </w:rPr>
        <w:t xml:space="preserve">, </w:t>
      </w:r>
      <w:r w:rsidRPr="008A2D6D">
        <w:rPr>
          <w:b w:val="0"/>
        </w:rPr>
        <w:t>dovoljeno</w:t>
      </w:r>
      <w:r w:rsidR="001060B3" w:rsidRPr="008A2D6D">
        <w:rPr>
          <w:b w:val="0"/>
        </w:rPr>
        <w:t xml:space="preserve"> je</w:t>
      </w:r>
      <w:r w:rsidRPr="008A2D6D">
        <w:rPr>
          <w:b w:val="0"/>
        </w:rPr>
        <w:t xml:space="preserve"> gnojiti z N od konca marca oz</w:t>
      </w:r>
      <w:r w:rsidR="001060B3" w:rsidRPr="008A2D6D">
        <w:rPr>
          <w:b w:val="0"/>
        </w:rPr>
        <w:t>iroma</w:t>
      </w:r>
      <w:r w:rsidRPr="008A2D6D">
        <w:rPr>
          <w:b w:val="0"/>
        </w:rPr>
        <w:t xml:space="preserve"> od brstenja do konca junija</w:t>
      </w:r>
      <w:r w:rsidR="00C65EF6" w:rsidRPr="008A2D6D">
        <w:rPr>
          <w:b w:val="0"/>
        </w:rPr>
        <w:t xml:space="preserve"> ter za oljko</w:t>
      </w:r>
      <w:r w:rsidR="001060B3" w:rsidRPr="008A2D6D">
        <w:rPr>
          <w:b w:val="0"/>
        </w:rPr>
        <w:t xml:space="preserve">, </w:t>
      </w:r>
      <w:r w:rsidRPr="008A2D6D">
        <w:rPr>
          <w:b w:val="0"/>
        </w:rPr>
        <w:t xml:space="preserve">dovoljeno </w:t>
      </w:r>
      <w:r w:rsidR="001060B3" w:rsidRPr="008A2D6D">
        <w:rPr>
          <w:b w:val="0"/>
        </w:rPr>
        <w:t xml:space="preserve">je </w:t>
      </w:r>
      <w:r w:rsidRPr="008A2D6D">
        <w:rPr>
          <w:b w:val="0"/>
        </w:rPr>
        <w:t>gnojiti z N od druge polovice februarja do sredine junija.</w:t>
      </w:r>
    </w:p>
    <w:p w14:paraId="5FA9D8C6" w14:textId="77777777" w:rsidR="00105EE4" w:rsidRPr="008A2D6D" w:rsidRDefault="00105EE4" w:rsidP="00105EE4">
      <w:pPr>
        <w:pStyle w:val="Naslov1"/>
        <w:rPr>
          <w:sz w:val="20"/>
          <w:szCs w:val="20"/>
        </w:rPr>
      </w:pPr>
      <w:bookmarkStart w:id="17" w:name="_Toc129850815"/>
      <w:bookmarkStart w:id="18" w:name="_Toc170286937"/>
      <w:bookmarkStart w:id="19" w:name="_Hlk164935500"/>
      <w:bookmarkEnd w:id="16"/>
      <w:r w:rsidRPr="008A2D6D">
        <w:rPr>
          <w:sz w:val="20"/>
          <w:szCs w:val="20"/>
        </w:rPr>
        <w:t>NAMAKANJE</w:t>
      </w:r>
      <w:bookmarkEnd w:id="17"/>
      <w:bookmarkEnd w:id="18"/>
    </w:p>
    <w:p w14:paraId="11EE01D1" w14:textId="77777777" w:rsidR="00105EE4" w:rsidRPr="008A2D6D" w:rsidRDefault="00105EE4" w:rsidP="00511AC2">
      <w:pPr>
        <w:spacing w:after="0"/>
        <w:rPr>
          <w:b/>
        </w:rPr>
      </w:pPr>
      <w:bookmarkStart w:id="20" w:name="_Toc129597597"/>
      <w:bookmarkEnd w:id="19"/>
      <w:r w:rsidRPr="008A2D6D">
        <w:rPr>
          <w:b/>
        </w:rPr>
        <w:t>Zahteve</w:t>
      </w:r>
      <w:bookmarkEnd w:id="20"/>
      <w:r w:rsidRPr="008A2D6D">
        <w:rPr>
          <w:b/>
        </w:rPr>
        <w:t>:</w:t>
      </w:r>
    </w:p>
    <w:p w14:paraId="72C87940" w14:textId="5B5BBE77" w:rsidR="00105EE4" w:rsidRPr="008A2D6D" w:rsidRDefault="00105EE4" w:rsidP="000A0038">
      <w:pPr>
        <w:pStyle w:val="ALINEJE"/>
        <w:numPr>
          <w:ilvl w:val="0"/>
          <w:numId w:val="52"/>
        </w:numPr>
        <w:spacing w:after="0"/>
        <w:ind w:left="567" w:hanging="567"/>
        <w:jc w:val="both"/>
        <w:rPr>
          <w:b w:val="0"/>
        </w:rPr>
      </w:pPr>
      <w:r w:rsidRPr="008A2D6D">
        <w:rPr>
          <w:b w:val="0"/>
        </w:rPr>
        <w:t xml:space="preserve">v trajnih nasadih </w:t>
      </w:r>
      <w:proofErr w:type="spellStart"/>
      <w:r w:rsidRPr="008A2D6D">
        <w:rPr>
          <w:b w:val="0"/>
        </w:rPr>
        <w:t>koščičarjev</w:t>
      </w:r>
      <w:proofErr w:type="spellEnd"/>
      <w:r w:rsidRPr="008A2D6D">
        <w:rPr>
          <w:b w:val="0"/>
        </w:rPr>
        <w:t xml:space="preserve"> je </w:t>
      </w:r>
      <w:r w:rsidR="001060B3" w:rsidRPr="008A2D6D">
        <w:rPr>
          <w:b w:val="0"/>
        </w:rPr>
        <w:t xml:space="preserve">treba </w:t>
      </w:r>
      <w:r w:rsidRPr="008A2D6D">
        <w:rPr>
          <w:b w:val="0"/>
        </w:rPr>
        <w:t xml:space="preserve">pred postavitvijo namakalnega sistema pridobiti osnovne podatke o lastnostih tal. </w:t>
      </w:r>
      <w:r w:rsidR="001060B3" w:rsidRPr="008A2D6D">
        <w:rPr>
          <w:b w:val="0"/>
        </w:rPr>
        <w:t xml:space="preserve">Treba </w:t>
      </w:r>
      <w:r w:rsidR="007A413E" w:rsidRPr="008A2D6D">
        <w:rPr>
          <w:b w:val="0"/>
        </w:rPr>
        <w:t>je</w:t>
      </w:r>
      <w:r w:rsidRPr="008A2D6D">
        <w:rPr>
          <w:b w:val="0"/>
        </w:rPr>
        <w:t xml:space="preserve"> narediti mehansko analizo tal, s pomočjo katere </w:t>
      </w:r>
      <w:r w:rsidR="00BA7324" w:rsidRPr="008A2D6D">
        <w:rPr>
          <w:b w:val="0"/>
        </w:rPr>
        <w:t xml:space="preserve">se </w:t>
      </w:r>
      <w:r w:rsidRPr="008A2D6D">
        <w:rPr>
          <w:b w:val="0"/>
        </w:rPr>
        <w:t xml:space="preserve">lahko ugotovi količino rastlinam dostopne vode v tleh in </w:t>
      </w:r>
      <w:r w:rsidR="001060B3" w:rsidRPr="008A2D6D">
        <w:rPr>
          <w:b w:val="0"/>
        </w:rPr>
        <w:t xml:space="preserve">določi </w:t>
      </w:r>
      <w:r w:rsidR="007A413E" w:rsidRPr="008A2D6D">
        <w:rPr>
          <w:b w:val="0"/>
        </w:rPr>
        <w:t xml:space="preserve">se </w:t>
      </w:r>
      <w:r w:rsidRPr="008A2D6D">
        <w:rPr>
          <w:b w:val="0"/>
        </w:rPr>
        <w:t xml:space="preserve">maksimalen obrok namakanja. V obdobju namakanja </w:t>
      </w:r>
      <w:r w:rsidR="00BA7324" w:rsidRPr="008A2D6D">
        <w:rPr>
          <w:b w:val="0"/>
        </w:rPr>
        <w:t xml:space="preserve">je </w:t>
      </w:r>
      <w:r w:rsidR="001060B3" w:rsidRPr="008A2D6D">
        <w:rPr>
          <w:b w:val="0"/>
        </w:rPr>
        <w:t>treba</w:t>
      </w:r>
      <w:r w:rsidR="00BA7324" w:rsidRPr="008A2D6D">
        <w:rPr>
          <w:b w:val="0"/>
        </w:rPr>
        <w:t xml:space="preserve"> </w:t>
      </w:r>
      <w:r w:rsidRPr="008A2D6D">
        <w:rPr>
          <w:b w:val="0"/>
        </w:rPr>
        <w:t>spremljati meteorološke parametre, kot so padavine</w:t>
      </w:r>
      <w:r w:rsidR="001060B3" w:rsidRPr="008A2D6D">
        <w:rPr>
          <w:b w:val="0"/>
        </w:rPr>
        <w:t>,</w:t>
      </w:r>
      <w:r w:rsidRPr="008A2D6D">
        <w:rPr>
          <w:b w:val="0"/>
        </w:rPr>
        <w:t xml:space="preserve"> temperatura ter vodn</w:t>
      </w:r>
      <w:r w:rsidR="001060B3" w:rsidRPr="008A2D6D">
        <w:rPr>
          <w:b w:val="0"/>
        </w:rPr>
        <w:t>a</w:t>
      </w:r>
      <w:r w:rsidRPr="008A2D6D">
        <w:rPr>
          <w:b w:val="0"/>
        </w:rPr>
        <w:t xml:space="preserve"> bilanc</w:t>
      </w:r>
      <w:r w:rsidR="001060B3" w:rsidRPr="008A2D6D">
        <w:rPr>
          <w:b w:val="0"/>
        </w:rPr>
        <w:t>a</w:t>
      </w:r>
      <w:r w:rsidRPr="008A2D6D">
        <w:rPr>
          <w:b w:val="0"/>
        </w:rPr>
        <w:t xml:space="preserve"> tal</w:t>
      </w:r>
      <w:r w:rsidR="00BA7324" w:rsidRPr="008A2D6D">
        <w:rPr>
          <w:b w:val="0"/>
        </w:rPr>
        <w:t>;</w:t>
      </w:r>
    </w:p>
    <w:p w14:paraId="0FE093A6" w14:textId="0CAC76F5" w:rsidR="00105EE4" w:rsidRPr="008A2D6D" w:rsidRDefault="001060B3" w:rsidP="000A0038">
      <w:pPr>
        <w:pStyle w:val="ALINEJE"/>
        <w:numPr>
          <w:ilvl w:val="0"/>
          <w:numId w:val="52"/>
        </w:numPr>
        <w:ind w:left="567" w:hanging="567"/>
        <w:jc w:val="both"/>
        <w:rPr>
          <w:b w:val="0"/>
        </w:rPr>
      </w:pPr>
      <w:r w:rsidRPr="008A2D6D">
        <w:rPr>
          <w:b w:val="0"/>
        </w:rPr>
        <w:t xml:space="preserve">treba </w:t>
      </w:r>
      <w:r w:rsidR="00105EE4" w:rsidRPr="008A2D6D">
        <w:rPr>
          <w:b w:val="0"/>
        </w:rPr>
        <w:t>je voditi evidenco o porabi vode za namakanje</w:t>
      </w:r>
      <w:r w:rsidR="00BA7324" w:rsidRPr="008A2D6D">
        <w:rPr>
          <w:b w:val="0"/>
        </w:rPr>
        <w:t>;</w:t>
      </w:r>
    </w:p>
    <w:p w14:paraId="358D0379" w14:textId="220AFD77" w:rsidR="00105EE4" w:rsidRPr="008A2D6D" w:rsidRDefault="001060B3" w:rsidP="000A0038">
      <w:pPr>
        <w:pStyle w:val="ALINEJE"/>
        <w:numPr>
          <w:ilvl w:val="0"/>
          <w:numId w:val="52"/>
        </w:numPr>
        <w:ind w:left="567" w:hanging="567"/>
        <w:jc w:val="both"/>
        <w:rPr>
          <w:b w:val="0"/>
        </w:rPr>
      </w:pPr>
      <w:r w:rsidRPr="008A2D6D">
        <w:rPr>
          <w:b w:val="0"/>
        </w:rPr>
        <w:t xml:space="preserve">za merjenje padavin je treba </w:t>
      </w:r>
      <w:r w:rsidR="00105EE4" w:rsidRPr="008A2D6D">
        <w:rPr>
          <w:b w:val="0"/>
        </w:rPr>
        <w:t>imeti merilno napravo</w:t>
      </w:r>
      <w:r w:rsidR="007A413E" w:rsidRPr="008A2D6D">
        <w:rPr>
          <w:b w:val="0"/>
        </w:rPr>
        <w:t>;</w:t>
      </w:r>
    </w:p>
    <w:p w14:paraId="7DCB0D53" w14:textId="1AAA8FD4" w:rsidR="00105EE4" w:rsidRPr="008A2D6D" w:rsidRDefault="007A413E" w:rsidP="000A0038">
      <w:pPr>
        <w:pStyle w:val="ALINEJE"/>
        <w:numPr>
          <w:ilvl w:val="0"/>
          <w:numId w:val="52"/>
        </w:numPr>
        <w:ind w:left="567" w:hanging="567"/>
        <w:jc w:val="both"/>
        <w:rPr>
          <w:b w:val="0"/>
        </w:rPr>
      </w:pPr>
      <w:r w:rsidRPr="008A2D6D">
        <w:rPr>
          <w:b w:val="0"/>
        </w:rPr>
        <w:t>o</w:t>
      </w:r>
      <w:r w:rsidR="00105EE4" w:rsidRPr="008A2D6D">
        <w:rPr>
          <w:b w:val="0"/>
        </w:rPr>
        <w:t xml:space="preserve">skrba z vodo </w:t>
      </w:r>
      <w:r w:rsidR="001060B3" w:rsidRPr="008A2D6D">
        <w:rPr>
          <w:b w:val="0"/>
        </w:rPr>
        <w:t>je</w:t>
      </w:r>
      <w:r w:rsidR="00105EE4" w:rsidRPr="008A2D6D">
        <w:rPr>
          <w:b w:val="0"/>
        </w:rPr>
        <w:t xml:space="preserve"> prilagojena potrebam sadnih rastlin in travne ruše, vremenskim razmeram in tipu tal</w:t>
      </w:r>
      <w:r w:rsidRPr="008A2D6D">
        <w:rPr>
          <w:b w:val="0"/>
        </w:rPr>
        <w:t xml:space="preserve"> (preglednica 6</w:t>
      </w:r>
      <w:r w:rsidR="002D2423" w:rsidRPr="008A2D6D">
        <w:rPr>
          <w:b w:val="0"/>
        </w:rPr>
        <w:t>,7</w:t>
      </w:r>
      <w:r w:rsidRPr="008A2D6D">
        <w:rPr>
          <w:b w:val="0"/>
        </w:rPr>
        <w:t>);</w:t>
      </w:r>
    </w:p>
    <w:p w14:paraId="71CB1738" w14:textId="591FE757" w:rsidR="00105EE4" w:rsidRPr="008A2D6D" w:rsidRDefault="007A413E" w:rsidP="000A0038">
      <w:pPr>
        <w:pStyle w:val="ALINEJE"/>
        <w:numPr>
          <w:ilvl w:val="0"/>
          <w:numId w:val="52"/>
        </w:numPr>
        <w:ind w:left="567" w:hanging="567"/>
        <w:jc w:val="both"/>
        <w:rPr>
          <w:b w:val="0"/>
        </w:rPr>
      </w:pPr>
      <w:r w:rsidRPr="008A2D6D">
        <w:rPr>
          <w:b w:val="0"/>
        </w:rPr>
        <w:t>d</w:t>
      </w:r>
      <w:r w:rsidR="00105EE4" w:rsidRPr="008A2D6D">
        <w:rPr>
          <w:b w:val="0"/>
        </w:rPr>
        <w:t xml:space="preserve">odajanje hranil preko namakalnega sistema je </w:t>
      </w:r>
      <w:r w:rsidR="007D1984" w:rsidRPr="008A2D6D">
        <w:rPr>
          <w:b w:val="0"/>
        </w:rPr>
        <w:t xml:space="preserve">možno </w:t>
      </w:r>
      <w:r w:rsidR="00105EE4" w:rsidRPr="008A2D6D">
        <w:rPr>
          <w:b w:val="0"/>
        </w:rPr>
        <w:t>s kapljičn</w:t>
      </w:r>
      <w:r w:rsidR="007D1984" w:rsidRPr="008A2D6D">
        <w:rPr>
          <w:b w:val="0"/>
        </w:rPr>
        <w:t>i</w:t>
      </w:r>
      <w:r w:rsidR="00105EE4" w:rsidRPr="008A2D6D">
        <w:rPr>
          <w:b w:val="0"/>
        </w:rPr>
        <w:t xml:space="preserve">m namakanjem in </w:t>
      </w:r>
      <w:proofErr w:type="spellStart"/>
      <w:r w:rsidR="00105EE4" w:rsidRPr="008A2D6D">
        <w:rPr>
          <w:b w:val="0"/>
        </w:rPr>
        <w:t>mikro</w:t>
      </w:r>
      <w:proofErr w:type="spellEnd"/>
      <w:r w:rsidR="00105EE4" w:rsidRPr="008A2D6D">
        <w:rPr>
          <w:b w:val="0"/>
        </w:rPr>
        <w:t xml:space="preserve"> razpršilci pod krošnjami. </w:t>
      </w:r>
      <w:r w:rsidR="007D1984" w:rsidRPr="008A2D6D">
        <w:rPr>
          <w:b w:val="0"/>
        </w:rPr>
        <w:t>K</w:t>
      </w:r>
      <w:r w:rsidR="00105EE4" w:rsidRPr="008A2D6D">
        <w:rPr>
          <w:b w:val="0"/>
        </w:rPr>
        <w:t>oličin</w:t>
      </w:r>
      <w:r w:rsidR="007D1984" w:rsidRPr="008A2D6D">
        <w:rPr>
          <w:b w:val="0"/>
        </w:rPr>
        <w:t>a</w:t>
      </w:r>
      <w:r w:rsidR="00105EE4" w:rsidRPr="008A2D6D">
        <w:rPr>
          <w:b w:val="0"/>
        </w:rPr>
        <w:t xml:space="preserve"> hranil, porabljen</w:t>
      </w:r>
      <w:r w:rsidR="007D1984" w:rsidRPr="008A2D6D">
        <w:rPr>
          <w:b w:val="0"/>
        </w:rPr>
        <w:t>a</w:t>
      </w:r>
      <w:r w:rsidR="00105EE4" w:rsidRPr="008A2D6D">
        <w:rPr>
          <w:b w:val="0"/>
        </w:rPr>
        <w:t xml:space="preserve"> pri </w:t>
      </w:r>
      <w:proofErr w:type="spellStart"/>
      <w:r w:rsidR="00105EE4" w:rsidRPr="008A2D6D">
        <w:rPr>
          <w:b w:val="0"/>
        </w:rPr>
        <w:t>fertirigaciji</w:t>
      </w:r>
      <w:proofErr w:type="spellEnd"/>
      <w:r w:rsidR="007D1984" w:rsidRPr="008A2D6D">
        <w:rPr>
          <w:b w:val="0"/>
        </w:rPr>
        <w:t xml:space="preserve"> se</w:t>
      </w:r>
      <w:r w:rsidR="00105EE4" w:rsidRPr="008A2D6D">
        <w:rPr>
          <w:b w:val="0"/>
        </w:rPr>
        <w:t xml:space="preserve"> všteje v skupno letno dovoljeno količino hranil.</w:t>
      </w:r>
    </w:p>
    <w:p w14:paraId="1746B91B" w14:textId="77777777" w:rsidR="00105EE4" w:rsidRPr="008A2D6D" w:rsidRDefault="00105EE4" w:rsidP="00105EE4">
      <w:pPr>
        <w:pStyle w:val="ALINEJE"/>
        <w:numPr>
          <w:ilvl w:val="0"/>
          <w:numId w:val="0"/>
        </w:numPr>
        <w:jc w:val="both"/>
        <w:rPr>
          <w:b w:val="0"/>
        </w:rPr>
      </w:pPr>
    </w:p>
    <w:p w14:paraId="0F37FABB" w14:textId="77777777" w:rsidR="00105EE4" w:rsidRPr="008A2D6D" w:rsidRDefault="00105EE4" w:rsidP="008C0FAC">
      <w:pPr>
        <w:spacing w:after="0"/>
        <w:rPr>
          <w:b/>
        </w:rPr>
      </w:pPr>
      <w:r w:rsidRPr="008A2D6D">
        <w:rPr>
          <w:b/>
        </w:rPr>
        <w:t>Prepovedi:</w:t>
      </w:r>
    </w:p>
    <w:p w14:paraId="719A9B11" w14:textId="7D570C09" w:rsidR="00105EE4" w:rsidRPr="008A2D6D" w:rsidRDefault="007A413E" w:rsidP="000A0038">
      <w:pPr>
        <w:pStyle w:val="ALINEJE"/>
        <w:numPr>
          <w:ilvl w:val="0"/>
          <w:numId w:val="53"/>
        </w:numPr>
        <w:spacing w:after="0"/>
        <w:ind w:left="567" w:hanging="567"/>
        <w:jc w:val="both"/>
        <w:rPr>
          <w:b w:val="0"/>
        </w:rPr>
      </w:pPr>
      <w:r w:rsidRPr="008A2D6D">
        <w:rPr>
          <w:b w:val="0"/>
        </w:rPr>
        <w:t>p</w:t>
      </w:r>
      <w:r w:rsidR="00105EE4" w:rsidRPr="008A2D6D">
        <w:rPr>
          <w:b w:val="0"/>
        </w:rPr>
        <w:t>repovedana je uporaba prekomernih količin vode, ki bi povzročile izpiranje hranil v globlje plasti tal in podtalnico ter negativno vplivale na kakovost pridelka.</w:t>
      </w:r>
    </w:p>
    <w:p w14:paraId="533BD1C9" w14:textId="77777777" w:rsidR="00105EE4" w:rsidRPr="008A2D6D" w:rsidRDefault="00105EE4" w:rsidP="00105EE4">
      <w:pPr>
        <w:pStyle w:val="ALINEJE"/>
        <w:numPr>
          <w:ilvl w:val="0"/>
          <w:numId w:val="0"/>
        </w:numPr>
        <w:jc w:val="both"/>
      </w:pPr>
    </w:p>
    <w:p w14:paraId="38EBFA8A" w14:textId="0B94818C" w:rsidR="00105EE4" w:rsidRPr="008A2D6D" w:rsidRDefault="00105EE4" w:rsidP="00105EE4">
      <w:pPr>
        <w:spacing w:line="276" w:lineRule="auto"/>
        <w:rPr>
          <w:rFonts w:cs="Arial"/>
          <w:b/>
          <w:szCs w:val="20"/>
        </w:rPr>
      </w:pPr>
      <w:bookmarkStart w:id="21" w:name="_Toc129597650"/>
      <w:bookmarkStart w:id="22" w:name="_Hlk164935541"/>
      <w:r w:rsidRPr="008A2D6D">
        <w:rPr>
          <w:rFonts w:cs="Arial"/>
          <w:b/>
          <w:szCs w:val="20"/>
        </w:rPr>
        <w:t xml:space="preserve">Preglednica </w:t>
      </w:r>
      <w:r w:rsidR="007A413E" w:rsidRPr="008A2D6D">
        <w:rPr>
          <w:rFonts w:cs="Arial"/>
          <w:b/>
          <w:szCs w:val="20"/>
        </w:rPr>
        <w:t>6</w:t>
      </w:r>
      <w:r w:rsidRPr="008A2D6D">
        <w:rPr>
          <w:rFonts w:cs="Arial"/>
          <w:b/>
          <w:szCs w:val="20"/>
        </w:rPr>
        <w:t>:</w:t>
      </w:r>
      <w:r w:rsidRPr="008A2D6D">
        <w:rPr>
          <w:rFonts w:cs="Arial"/>
          <w:szCs w:val="20"/>
        </w:rPr>
        <w:t xml:space="preserve"> </w:t>
      </w:r>
      <w:r w:rsidR="007D1984" w:rsidRPr="008A2D6D">
        <w:rPr>
          <w:rFonts w:cs="Arial"/>
          <w:b/>
          <w:szCs w:val="20"/>
        </w:rPr>
        <w:t>O</w:t>
      </w:r>
      <w:r w:rsidRPr="008A2D6D">
        <w:rPr>
          <w:rFonts w:cs="Arial"/>
          <w:b/>
          <w:szCs w:val="20"/>
        </w:rPr>
        <w:t>ptimaln</w:t>
      </w:r>
      <w:r w:rsidR="007D1984" w:rsidRPr="008A2D6D">
        <w:rPr>
          <w:rFonts w:cs="Arial"/>
          <w:b/>
          <w:szCs w:val="20"/>
        </w:rPr>
        <w:t>i</w:t>
      </w:r>
      <w:r w:rsidRPr="008A2D6D">
        <w:rPr>
          <w:rFonts w:cs="Arial"/>
          <w:b/>
          <w:szCs w:val="20"/>
        </w:rPr>
        <w:t xml:space="preserve"> vnos vode v enkratnem odmerku v nasad glede na teksturo tal.</w:t>
      </w:r>
      <w:bookmarkEnd w:id="21"/>
    </w:p>
    <w:tbl>
      <w:tblPr>
        <w:tblStyle w:val="Tabelamrea"/>
        <w:tblW w:w="0" w:type="auto"/>
        <w:tblLook w:val="04A0" w:firstRow="1" w:lastRow="0" w:firstColumn="1" w:lastColumn="0" w:noHBand="0" w:noVBand="1"/>
        <w:tblCaption w:val="Namakanje"/>
        <w:tblDescription w:val="Prikaz optimalnega vnosa vode v enkratnem odmerku v nasad glede na teksturo tal."/>
      </w:tblPr>
      <w:tblGrid>
        <w:gridCol w:w="1502"/>
        <w:gridCol w:w="1287"/>
        <w:gridCol w:w="1216"/>
        <w:gridCol w:w="1252"/>
        <w:gridCol w:w="1077"/>
        <w:gridCol w:w="1161"/>
      </w:tblGrid>
      <w:tr w:rsidR="002D2423" w:rsidRPr="008A2D6D" w14:paraId="725573DA" w14:textId="77777777" w:rsidTr="00A839C4">
        <w:trPr>
          <w:tblHeader/>
        </w:trPr>
        <w:tc>
          <w:tcPr>
            <w:tcW w:w="2789" w:type="dxa"/>
            <w:gridSpan w:val="2"/>
            <w:vMerge w:val="restart"/>
            <w:shd w:val="clear" w:color="auto" w:fill="DBDBDB" w:themeFill="accent3" w:themeFillTint="66"/>
            <w:vAlign w:val="center"/>
          </w:tcPr>
          <w:p w14:paraId="4FF756E6" w14:textId="77777777" w:rsidR="002D2423" w:rsidRPr="008A2D6D" w:rsidRDefault="002D2423" w:rsidP="00A839C4">
            <w:pPr>
              <w:spacing w:line="276" w:lineRule="auto"/>
              <w:rPr>
                <w:rFonts w:cs="Arial"/>
                <w:b/>
                <w:szCs w:val="20"/>
              </w:rPr>
            </w:pPr>
            <w:r w:rsidRPr="008A2D6D">
              <w:rPr>
                <w:rFonts w:cs="Arial"/>
                <w:b/>
                <w:szCs w:val="20"/>
              </w:rPr>
              <w:t>TEKSTURA TAL</w:t>
            </w:r>
          </w:p>
        </w:tc>
        <w:tc>
          <w:tcPr>
            <w:tcW w:w="2468" w:type="dxa"/>
            <w:gridSpan w:val="2"/>
            <w:shd w:val="clear" w:color="auto" w:fill="DBDBDB" w:themeFill="accent3" w:themeFillTint="66"/>
            <w:vAlign w:val="center"/>
          </w:tcPr>
          <w:p w14:paraId="5ECD9C6E" w14:textId="77777777" w:rsidR="002D2423" w:rsidRPr="008A2D6D" w:rsidRDefault="002D2423" w:rsidP="00A839C4">
            <w:pPr>
              <w:spacing w:line="276" w:lineRule="auto"/>
              <w:rPr>
                <w:rFonts w:cs="Arial"/>
                <w:b/>
                <w:szCs w:val="20"/>
              </w:rPr>
            </w:pPr>
            <w:r w:rsidRPr="008A2D6D">
              <w:rPr>
                <w:rFonts w:cs="Arial"/>
                <w:b/>
                <w:szCs w:val="20"/>
              </w:rPr>
              <w:t>KAPLJIČNO NAMAKANJE IN MIKRORAZPRŠILCI</w:t>
            </w:r>
          </w:p>
        </w:tc>
        <w:tc>
          <w:tcPr>
            <w:tcW w:w="2238" w:type="dxa"/>
            <w:gridSpan w:val="2"/>
            <w:shd w:val="clear" w:color="auto" w:fill="DBDBDB" w:themeFill="accent3" w:themeFillTint="66"/>
            <w:vAlign w:val="center"/>
          </w:tcPr>
          <w:p w14:paraId="10F710DD" w14:textId="77777777" w:rsidR="002D2423" w:rsidRPr="008A2D6D" w:rsidRDefault="002D2423" w:rsidP="00A839C4">
            <w:pPr>
              <w:spacing w:line="276" w:lineRule="auto"/>
              <w:rPr>
                <w:rFonts w:cs="Arial"/>
                <w:b/>
                <w:szCs w:val="20"/>
              </w:rPr>
            </w:pPr>
            <w:r w:rsidRPr="008A2D6D">
              <w:rPr>
                <w:rFonts w:cs="Arial"/>
                <w:b/>
                <w:szCs w:val="20"/>
              </w:rPr>
              <w:t>OROŠEVANJE</w:t>
            </w:r>
          </w:p>
        </w:tc>
      </w:tr>
      <w:tr w:rsidR="002D2423" w:rsidRPr="008A2D6D" w14:paraId="06C4A671" w14:textId="77777777" w:rsidTr="00A839C4">
        <w:trPr>
          <w:tblHeader/>
        </w:trPr>
        <w:tc>
          <w:tcPr>
            <w:tcW w:w="2789" w:type="dxa"/>
            <w:gridSpan w:val="2"/>
            <w:vMerge/>
            <w:shd w:val="clear" w:color="auto" w:fill="DBDBDB" w:themeFill="accent3" w:themeFillTint="66"/>
            <w:vAlign w:val="center"/>
          </w:tcPr>
          <w:p w14:paraId="534A6582" w14:textId="77777777" w:rsidR="002D2423" w:rsidRPr="008A2D6D" w:rsidRDefault="002D2423" w:rsidP="00A839C4">
            <w:pPr>
              <w:spacing w:line="276" w:lineRule="auto"/>
              <w:rPr>
                <w:rFonts w:cs="Arial"/>
                <w:szCs w:val="20"/>
              </w:rPr>
            </w:pPr>
          </w:p>
        </w:tc>
        <w:tc>
          <w:tcPr>
            <w:tcW w:w="1216" w:type="dxa"/>
            <w:shd w:val="clear" w:color="auto" w:fill="auto"/>
            <w:vAlign w:val="center"/>
          </w:tcPr>
          <w:p w14:paraId="68251B0B" w14:textId="77777777" w:rsidR="002D2423" w:rsidRPr="008A2D6D" w:rsidRDefault="002D2423" w:rsidP="00A839C4">
            <w:pPr>
              <w:spacing w:line="276" w:lineRule="auto"/>
              <w:rPr>
                <w:rFonts w:cs="Arial"/>
                <w:szCs w:val="20"/>
              </w:rPr>
            </w:pPr>
            <w:r w:rsidRPr="008A2D6D">
              <w:rPr>
                <w:rFonts w:cs="Arial"/>
                <w:szCs w:val="20"/>
              </w:rPr>
              <w:t>(mm)</w:t>
            </w:r>
          </w:p>
        </w:tc>
        <w:tc>
          <w:tcPr>
            <w:tcW w:w="1252" w:type="dxa"/>
            <w:shd w:val="clear" w:color="auto" w:fill="auto"/>
            <w:vAlign w:val="center"/>
          </w:tcPr>
          <w:p w14:paraId="728B67A2" w14:textId="77777777" w:rsidR="002D2423" w:rsidRPr="008A2D6D" w:rsidRDefault="002D2423" w:rsidP="00A839C4">
            <w:pPr>
              <w:spacing w:line="276" w:lineRule="auto"/>
              <w:rPr>
                <w:rFonts w:cs="Arial"/>
                <w:szCs w:val="20"/>
              </w:rPr>
            </w:pPr>
            <w:r w:rsidRPr="008A2D6D">
              <w:rPr>
                <w:rFonts w:cs="Arial"/>
                <w:szCs w:val="20"/>
              </w:rPr>
              <w:t>(m</w:t>
            </w:r>
            <w:r w:rsidRPr="008A2D6D">
              <w:rPr>
                <w:rFonts w:cs="Arial"/>
                <w:szCs w:val="20"/>
                <w:vertAlign w:val="superscript"/>
              </w:rPr>
              <w:t>3</w:t>
            </w:r>
            <w:r w:rsidRPr="008A2D6D">
              <w:rPr>
                <w:rFonts w:cs="Arial"/>
                <w:szCs w:val="20"/>
              </w:rPr>
              <w:t>/ha)</w:t>
            </w:r>
          </w:p>
        </w:tc>
        <w:tc>
          <w:tcPr>
            <w:tcW w:w="1077" w:type="dxa"/>
            <w:shd w:val="clear" w:color="auto" w:fill="auto"/>
            <w:vAlign w:val="center"/>
          </w:tcPr>
          <w:p w14:paraId="6913AE9B" w14:textId="77777777" w:rsidR="002D2423" w:rsidRPr="008A2D6D" w:rsidRDefault="002D2423" w:rsidP="00A839C4">
            <w:pPr>
              <w:spacing w:line="276" w:lineRule="auto"/>
              <w:rPr>
                <w:rFonts w:cs="Arial"/>
                <w:szCs w:val="20"/>
              </w:rPr>
            </w:pPr>
            <w:r w:rsidRPr="008A2D6D">
              <w:rPr>
                <w:rFonts w:cs="Arial"/>
                <w:szCs w:val="20"/>
              </w:rPr>
              <w:t>(mm)</w:t>
            </w:r>
          </w:p>
        </w:tc>
        <w:tc>
          <w:tcPr>
            <w:tcW w:w="1161" w:type="dxa"/>
            <w:shd w:val="clear" w:color="auto" w:fill="auto"/>
            <w:vAlign w:val="center"/>
          </w:tcPr>
          <w:p w14:paraId="331E5AC8" w14:textId="77777777" w:rsidR="002D2423" w:rsidRPr="008A2D6D" w:rsidRDefault="002D2423" w:rsidP="00A839C4">
            <w:pPr>
              <w:spacing w:line="276" w:lineRule="auto"/>
              <w:rPr>
                <w:rFonts w:cs="Arial"/>
                <w:szCs w:val="20"/>
              </w:rPr>
            </w:pPr>
            <w:r w:rsidRPr="008A2D6D">
              <w:rPr>
                <w:rFonts w:cs="Arial"/>
                <w:szCs w:val="20"/>
              </w:rPr>
              <w:t>(m</w:t>
            </w:r>
            <w:r w:rsidRPr="008A2D6D">
              <w:rPr>
                <w:rFonts w:cs="Arial"/>
                <w:szCs w:val="20"/>
                <w:vertAlign w:val="superscript"/>
              </w:rPr>
              <w:t>3</w:t>
            </w:r>
            <w:r w:rsidRPr="008A2D6D">
              <w:rPr>
                <w:rFonts w:cs="Arial"/>
                <w:szCs w:val="20"/>
              </w:rPr>
              <w:t>/ha)</w:t>
            </w:r>
          </w:p>
        </w:tc>
      </w:tr>
      <w:tr w:rsidR="002D2423" w:rsidRPr="008A2D6D" w14:paraId="4388F5C9" w14:textId="77777777" w:rsidTr="00A839C4">
        <w:tc>
          <w:tcPr>
            <w:tcW w:w="1502" w:type="dxa"/>
            <w:vAlign w:val="center"/>
          </w:tcPr>
          <w:p w14:paraId="4131EB5B" w14:textId="77777777" w:rsidR="002D2423" w:rsidRPr="008A2D6D" w:rsidRDefault="002D2423" w:rsidP="00A839C4">
            <w:pPr>
              <w:spacing w:line="276" w:lineRule="auto"/>
              <w:rPr>
                <w:rFonts w:cs="Arial"/>
                <w:szCs w:val="20"/>
              </w:rPr>
            </w:pPr>
            <w:r w:rsidRPr="008A2D6D">
              <w:rPr>
                <w:rFonts w:cs="Arial"/>
                <w:szCs w:val="20"/>
              </w:rPr>
              <w:t>Peščena</w:t>
            </w:r>
          </w:p>
        </w:tc>
        <w:tc>
          <w:tcPr>
            <w:tcW w:w="1287" w:type="dxa"/>
            <w:vMerge w:val="restart"/>
            <w:vAlign w:val="center"/>
          </w:tcPr>
          <w:p w14:paraId="331EE5A4" w14:textId="77777777" w:rsidR="002D2423" w:rsidRPr="008A2D6D" w:rsidRDefault="002D2423" w:rsidP="00A839C4">
            <w:pPr>
              <w:spacing w:line="276" w:lineRule="auto"/>
              <w:rPr>
                <w:rFonts w:cs="Arial"/>
                <w:szCs w:val="20"/>
              </w:rPr>
            </w:pPr>
            <w:r w:rsidRPr="008A2D6D">
              <w:rPr>
                <w:rFonts w:cs="Arial"/>
                <w:szCs w:val="20"/>
              </w:rPr>
              <w:t>LAHKA</w:t>
            </w:r>
          </w:p>
        </w:tc>
        <w:tc>
          <w:tcPr>
            <w:tcW w:w="1216" w:type="dxa"/>
            <w:vMerge w:val="restart"/>
            <w:vAlign w:val="center"/>
          </w:tcPr>
          <w:p w14:paraId="435C876A" w14:textId="77777777" w:rsidR="002D2423" w:rsidRPr="008A2D6D" w:rsidRDefault="002D2423" w:rsidP="00A839C4">
            <w:pPr>
              <w:spacing w:line="276" w:lineRule="auto"/>
              <w:rPr>
                <w:rFonts w:cs="Arial"/>
                <w:szCs w:val="20"/>
              </w:rPr>
            </w:pPr>
            <w:r w:rsidRPr="008A2D6D">
              <w:rPr>
                <w:rFonts w:cs="Arial"/>
                <w:szCs w:val="20"/>
              </w:rPr>
              <w:t>15</w:t>
            </w:r>
          </w:p>
        </w:tc>
        <w:tc>
          <w:tcPr>
            <w:tcW w:w="1252" w:type="dxa"/>
            <w:vMerge w:val="restart"/>
            <w:vAlign w:val="center"/>
          </w:tcPr>
          <w:p w14:paraId="4FC3C83F" w14:textId="77777777" w:rsidR="002D2423" w:rsidRPr="008A2D6D" w:rsidRDefault="002D2423" w:rsidP="00A839C4">
            <w:pPr>
              <w:spacing w:line="276" w:lineRule="auto"/>
              <w:rPr>
                <w:rFonts w:cs="Arial"/>
                <w:szCs w:val="20"/>
              </w:rPr>
            </w:pPr>
            <w:r w:rsidRPr="008A2D6D">
              <w:rPr>
                <w:rFonts w:cs="Arial"/>
                <w:szCs w:val="20"/>
              </w:rPr>
              <w:t>150</w:t>
            </w:r>
          </w:p>
        </w:tc>
        <w:tc>
          <w:tcPr>
            <w:tcW w:w="1077" w:type="dxa"/>
            <w:vMerge w:val="restart"/>
            <w:vAlign w:val="center"/>
          </w:tcPr>
          <w:p w14:paraId="24E5F174" w14:textId="77777777" w:rsidR="002D2423" w:rsidRPr="008A2D6D" w:rsidRDefault="002D2423" w:rsidP="00A839C4">
            <w:pPr>
              <w:spacing w:line="276" w:lineRule="auto"/>
              <w:rPr>
                <w:rFonts w:cs="Arial"/>
                <w:szCs w:val="20"/>
              </w:rPr>
            </w:pPr>
            <w:r w:rsidRPr="008A2D6D">
              <w:rPr>
                <w:rFonts w:cs="Arial"/>
                <w:szCs w:val="20"/>
              </w:rPr>
              <w:t>35</w:t>
            </w:r>
          </w:p>
        </w:tc>
        <w:tc>
          <w:tcPr>
            <w:tcW w:w="1161" w:type="dxa"/>
            <w:vMerge w:val="restart"/>
            <w:vAlign w:val="center"/>
          </w:tcPr>
          <w:p w14:paraId="246CBD71" w14:textId="77777777" w:rsidR="002D2423" w:rsidRPr="008A2D6D" w:rsidRDefault="002D2423" w:rsidP="00A839C4">
            <w:pPr>
              <w:spacing w:line="276" w:lineRule="auto"/>
              <w:rPr>
                <w:rFonts w:cs="Arial"/>
                <w:szCs w:val="20"/>
              </w:rPr>
            </w:pPr>
            <w:r w:rsidRPr="008A2D6D">
              <w:rPr>
                <w:rFonts w:cs="Arial"/>
                <w:szCs w:val="20"/>
              </w:rPr>
              <w:t>350</w:t>
            </w:r>
          </w:p>
        </w:tc>
      </w:tr>
      <w:tr w:rsidR="002D2423" w:rsidRPr="008A2D6D" w14:paraId="1908A294" w14:textId="77777777" w:rsidTr="00A839C4">
        <w:tc>
          <w:tcPr>
            <w:tcW w:w="1502" w:type="dxa"/>
            <w:vAlign w:val="center"/>
          </w:tcPr>
          <w:p w14:paraId="784A0159" w14:textId="77777777" w:rsidR="002D2423" w:rsidRPr="008A2D6D" w:rsidRDefault="002D2423" w:rsidP="00A839C4">
            <w:pPr>
              <w:spacing w:line="276" w:lineRule="auto"/>
              <w:rPr>
                <w:rFonts w:cs="Arial"/>
                <w:szCs w:val="20"/>
              </w:rPr>
            </w:pPr>
            <w:r w:rsidRPr="008A2D6D">
              <w:rPr>
                <w:rFonts w:cs="Arial"/>
                <w:szCs w:val="20"/>
              </w:rPr>
              <w:lastRenderedPageBreak/>
              <w:t>Ilovnata peščena</w:t>
            </w:r>
          </w:p>
        </w:tc>
        <w:tc>
          <w:tcPr>
            <w:tcW w:w="1287" w:type="dxa"/>
            <w:vMerge/>
            <w:vAlign w:val="center"/>
          </w:tcPr>
          <w:p w14:paraId="4A22B1A9" w14:textId="77777777" w:rsidR="002D2423" w:rsidRPr="008A2D6D" w:rsidRDefault="002D2423" w:rsidP="00A839C4">
            <w:pPr>
              <w:spacing w:line="276" w:lineRule="auto"/>
              <w:rPr>
                <w:rFonts w:cs="Arial"/>
                <w:szCs w:val="20"/>
              </w:rPr>
            </w:pPr>
          </w:p>
        </w:tc>
        <w:tc>
          <w:tcPr>
            <w:tcW w:w="1216" w:type="dxa"/>
            <w:vMerge/>
            <w:vAlign w:val="center"/>
          </w:tcPr>
          <w:p w14:paraId="300683D3" w14:textId="77777777" w:rsidR="002D2423" w:rsidRPr="008A2D6D" w:rsidRDefault="002D2423" w:rsidP="00A839C4">
            <w:pPr>
              <w:spacing w:line="276" w:lineRule="auto"/>
              <w:rPr>
                <w:rFonts w:cs="Arial"/>
                <w:szCs w:val="20"/>
              </w:rPr>
            </w:pPr>
          </w:p>
        </w:tc>
        <w:tc>
          <w:tcPr>
            <w:tcW w:w="1252" w:type="dxa"/>
            <w:vMerge/>
            <w:vAlign w:val="center"/>
          </w:tcPr>
          <w:p w14:paraId="04FC10EB" w14:textId="77777777" w:rsidR="002D2423" w:rsidRPr="008A2D6D" w:rsidRDefault="002D2423" w:rsidP="00A839C4">
            <w:pPr>
              <w:spacing w:line="276" w:lineRule="auto"/>
              <w:rPr>
                <w:rFonts w:cs="Arial"/>
                <w:szCs w:val="20"/>
              </w:rPr>
            </w:pPr>
          </w:p>
        </w:tc>
        <w:tc>
          <w:tcPr>
            <w:tcW w:w="1077" w:type="dxa"/>
            <w:vMerge/>
            <w:vAlign w:val="center"/>
          </w:tcPr>
          <w:p w14:paraId="5521C3FD" w14:textId="77777777" w:rsidR="002D2423" w:rsidRPr="008A2D6D" w:rsidRDefault="002D2423" w:rsidP="00A839C4">
            <w:pPr>
              <w:spacing w:line="276" w:lineRule="auto"/>
              <w:rPr>
                <w:rFonts w:cs="Arial"/>
                <w:szCs w:val="20"/>
              </w:rPr>
            </w:pPr>
          </w:p>
        </w:tc>
        <w:tc>
          <w:tcPr>
            <w:tcW w:w="1161" w:type="dxa"/>
            <w:vMerge/>
            <w:vAlign w:val="center"/>
          </w:tcPr>
          <w:p w14:paraId="0B6898BB" w14:textId="77777777" w:rsidR="002D2423" w:rsidRPr="008A2D6D" w:rsidRDefault="002D2423" w:rsidP="00A839C4">
            <w:pPr>
              <w:spacing w:line="276" w:lineRule="auto"/>
              <w:rPr>
                <w:rFonts w:cs="Arial"/>
                <w:szCs w:val="20"/>
              </w:rPr>
            </w:pPr>
          </w:p>
        </w:tc>
      </w:tr>
      <w:tr w:rsidR="002D2423" w:rsidRPr="008A2D6D" w14:paraId="5504A06B" w14:textId="77777777" w:rsidTr="00A839C4">
        <w:tc>
          <w:tcPr>
            <w:tcW w:w="1502" w:type="dxa"/>
            <w:vAlign w:val="center"/>
          </w:tcPr>
          <w:p w14:paraId="7B51CBDF" w14:textId="77777777" w:rsidR="002D2423" w:rsidRPr="008A2D6D" w:rsidRDefault="002D2423" w:rsidP="00A839C4">
            <w:pPr>
              <w:spacing w:line="276" w:lineRule="auto"/>
              <w:rPr>
                <w:rFonts w:cs="Arial"/>
                <w:szCs w:val="20"/>
              </w:rPr>
            </w:pPr>
            <w:r w:rsidRPr="008A2D6D">
              <w:rPr>
                <w:rFonts w:cs="Arial"/>
                <w:szCs w:val="20"/>
              </w:rPr>
              <w:t>Peščena ilovica</w:t>
            </w:r>
          </w:p>
        </w:tc>
        <w:tc>
          <w:tcPr>
            <w:tcW w:w="1287" w:type="dxa"/>
            <w:vMerge/>
            <w:vAlign w:val="center"/>
          </w:tcPr>
          <w:p w14:paraId="0C072E7D" w14:textId="77777777" w:rsidR="002D2423" w:rsidRPr="008A2D6D" w:rsidRDefault="002D2423" w:rsidP="00A839C4">
            <w:pPr>
              <w:spacing w:line="276" w:lineRule="auto"/>
              <w:rPr>
                <w:rFonts w:cs="Arial"/>
                <w:szCs w:val="20"/>
              </w:rPr>
            </w:pPr>
          </w:p>
        </w:tc>
        <w:tc>
          <w:tcPr>
            <w:tcW w:w="1216" w:type="dxa"/>
            <w:vMerge/>
            <w:vAlign w:val="center"/>
          </w:tcPr>
          <w:p w14:paraId="0A8F2A49" w14:textId="77777777" w:rsidR="002D2423" w:rsidRPr="008A2D6D" w:rsidRDefault="002D2423" w:rsidP="00A839C4">
            <w:pPr>
              <w:spacing w:line="276" w:lineRule="auto"/>
              <w:rPr>
                <w:rFonts w:cs="Arial"/>
                <w:szCs w:val="20"/>
              </w:rPr>
            </w:pPr>
          </w:p>
        </w:tc>
        <w:tc>
          <w:tcPr>
            <w:tcW w:w="1252" w:type="dxa"/>
            <w:vMerge/>
            <w:vAlign w:val="center"/>
          </w:tcPr>
          <w:p w14:paraId="3155E0D4" w14:textId="77777777" w:rsidR="002D2423" w:rsidRPr="008A2D6D" w:rsidRDefault="002D2423" w:rsidP="00A839C4">
            <w:pPr>
              <w:spacing w:line="276" w:lineRule="auto"/>
              <w:rPr>
                <w:rFonts w:cs="Arial"/>
                <w:szCs w:val="20"/>
              </w:rPr>
            </w:pPr>
          </w:p>
        </w:tc>
        <w:tc>
          <w:tcPr>
            <w:tcW w:w="1077" w:type="dxa"/>
            <w:vMerge/>
            <w:vAlign w:val="center"/>
          </w:tcPr>
          <w:p w14:paraId="469EE23B" w14:textId="77777777" w:rsidR="002D2423" w:rsidRPr="008A2D6D" w:rsidRDefault="002D2423" w:rsidP="00A839C4">
            <w:pPr>
              <w:spacing w:line="276" w:lineRule="auto"/>
              <w:rPr>
                <w:rFonts w:cs="Arial"/>
                <w:szCs w:val="20"/>
              </w:rPr>
            </w:pPr>
          </w:p>
        </w:tc>
        <w:tc>
          <w:tcPr>
            <w:tcW w:w="1161" w:type="dxa"/>
            <w:vMerge/>
            <w:vAlign w:val="center"/>
          </w:tcPr>
          <w:p w14:paraId="5859DAA2" w14:textId="77777777" w:rsidR="002D2423" w:rsidRPr="008A2D6D" w:rsidRDefault="002D2423" w:rsidP="00A839C4">
            <w:pPr>
              <w:spacing w:line="276" w:lineRule="auto"/>
              <w:rPr>
                <w:rFonts w:cs="Arial"/>
                <w:szCs w:val="20"/>
              </w:rPr>
            </w:pPr>
          </w:p>
        </w:tc>
      </w:tr>
      <w:tr w:rsidR="002D2423" w:rsidRPr="008A2D6D" w14:paraId="338A5F3E" w14:textId="77777777" w:rsidTr="00A839C4">
        <w:tc>
          <w:tcPr>
            <w:tcW w:w="1502" w:type="dxa"/>
            <w:vAlign w:val="center"/>
          </w:tcPr>
          <w:p w14:paraId="2D8B1D89" w14:textId="77777777" w:rsidR="002D2423" w:rsidRPr="008A2D6D" w:rsidRDefault="002D2423" w:rsidP="00A839C4">
            <w:pPr>
              <w:spacing w:line="276" w:lineRule="auto"/>
              <w:rPr>
                <w:rFonts w:cs="Arial"/>
                <w:szCs w:val="20"/>
              </w:rPr>
            </w:pPr>
            <w:r w:rsidRPr="008A2D6D">
              <w:rPr>
                <w:rFonts w:cs="Arial"/>
                <w:szCs w:val="20"/>
              </w:rPr>
              <w:t>Peščeno glinasta ilovica</w:t>
            </w:r>
          </w:p>
        </w:tc>
        <w:tc>
          <w:tcPr>
            <w:tcW w:w="1287" w:type="dxa"/>
            <w:vMerge w:val="restart"/>
            <w:vAlign w:val="center"/>
          </w:tcPr>
          <w:p w14:paraId="4CF8E37D" w14:textId="77777777" w:rsidR="002D2423" w:rsidRPr="008A2D6D" w:rsidRDefault="002D2423" w:rsidP="00A839C4">
            <w:pPr>
              <w:spacing w:line="276" w:lineRule="auto"/>
              <w:rPr>
                <w:rFonts w:cs="Arial"/>
                <w:szCs w:val="20"/>
              </w:rPr>
            </w:pPr>
            <w:r w:rsidRPr="008A2D6D">
              <w:rPr>
                <w:rFonts w:cs="Arial"/>
                <w:szCs w:val="20"/>
              </w:rPr>
              <w:t>SREDNJE TEŽKA</w:t>
            </w:r>
          </w:p>
        </w:tc>
        <w:tc>
          <w:tcPr>
            <w:tcW w:w="1216" w:type="dxa"/>
            <w:vMerge w:val="restart"/>
            <w:vAlign w:val="center"/>
          </w:tcPr>
          <w:p w14:paraId="033C20A2" w14:textId="77777777" w:rsidR="002D2423" w:rsidRPr="008A2D6D" w:rsidRDefault="002D2423" w:rsidP="00A839C4">
            <w:pPr>
              <w:spacing w:line="276" w:lineRule="auto"/>
              <w:rPr>
                <w:rFonts w:cs="Arial"/>
                <w:szCs w:val="20"/>
              </w:rPr>
            </w:pPr>
            <w:r w:rsidRPr="008A2D6D">
              <w:rPr>
                <w:rFonts w:cs="Arial"/>
                <w:szCs w:val="20"/>
              </w:rPr>
              <w:t>20</w:t>
            </w:r>
          </w:p>
        </w:tc>
        <w:tc>
          <w:tcPr>
            <w:tcW w:w="1252" w:type="dxa"/>
            <w:vMerge w:val="restart"/>
            <w:vAlign w:val="center"/>
          </w:tcPr>
          <w:p w14:paraId="34BCA1BF" w14:textId="77777777" w:rsidR="002D2423" w:rsidRPr="008A2D6D" w:rsidRDefault="002D2423" w:rsidP="00A839C4">
            <w:pPr>
              <w:spacing w:line="276" w:lineRule="auto"/>
              <w:rPr>
                <w:rFonts w:cs="Arial"/>
                <w:szCs w:val="20"/>
              </w:rPr>
            </w:pPr>
            <w:r w:rsidRPr="008A2D6D">
              <w:rPr>
                <w:rFonts w:cs="Arial"/>
                <w:szCs w:val="20"/>
              </w:rPr>
              <w:t>200</w:t>
            </w:r>
          </w:p>
        </w:tc>
        <w:tc>
          <w:tcPr>
            <w:tcW w:w="1077" w:type="dxa"/>
            <w:vMerge w:val="restart"/>
            <w:vAlign w:val="center"/>
          </w:tcPr>
          <w:p w14:paraId="4395ED63" w14:textId="77777777" w:rsidR="002D2423" w:rsidRPr="008A2D6D" w:rsidRDefault="002D2423" w:rsidP="00A839C4">
            <w:pPr>
              <w:spacing w:line="276" w:lineRule="auto"/>
              <w:rPr>
                <w:rFonts w:cs="Arial"/>
                <w:szCs w:val="20"/>
              </w:rPr>
            </w:pPr>
            <w:r w:rsidRPr="008A2D6D">
              <w:rPr>
                <w:rFonts w:cs="Arial"/>
                <w:szCs w:val="20"/>
              </w:rPr>
              <w:t>45</w:t>
            </w:r>
          </w:p>
        </w:tc>
        <w:tc>
          <w:tcPr>
            <w:tcW w:w="1161" w:type="dxa"/>
            <w:vMerge w:val="restart"/>
            <w:vAlign w:val="center"/>
          </w:tcPr>
          <w:p w14:paraId="69C0C701" w14:textId="77777777" w:rsidR="002D2423" w:rsidRPr="008A2D6D" w:rsidRDefault="002D2423" w:rsidP="00A839C4">
            <w:pPr>
              <w:spacing w:line="276" w:lineRule="auto"/>
              <w:rPr>
                <w:rFonts w:cs="Arial"/>
                <w:szCs w:val="20"/>
              </w:rPr>
            </w:pPr>
            <w:r w:rsidRPr="008A2D6D">
              <w:rPr>
                <w:rFonts w:cs="Arial"/>
                <w:szCs w:val="20"/>
              </w:rPr>
              <w:t>450</w:t>
            </w:r>
          </w:p>
        </w:tc>
      </w:tr>
      <w:tr w:rsidR="002D2423" w:rsidRPr="008A2D6D" w14:paraId="0AD0D92F" w14:textId="77777777" w:rsidTr="00A839C4">
        <w:tc>
          <w:tcPr>
            <w:tcW w:w="1502" w:type="dxa"/>
            <w:vAlign w:val="center"/>
          </w:tcPr>
          <w:p w14:paraId="5E7492C1" w14:textId="77777777" w:rsidR="002D2423" w:rsidRPr="008A2D6D" w:rsidRDefault="002D2423" w:rsidP="00A839C4">
            <w:pPr>
              <w:spacing w:line="276" w:lineRule="auto"/>
              <w:rPr>
                <w:rFonts w:cs="Arial"/>
                <w:szCs w:val="20"/>
              </w:rPr>
            </w:pPr>
            <w:r w:rsidRPr="008A2D6D">
              <w:rPr>
                <w:rFonts w:cs="Arial"/>
                <w:szCs w:val="20"/>
              </w:rPr>
              <w:t>Melj</w:t>
            </w:r>
          </w:p>
        </w:tc>
        <w:tc>
          <w:tcPr>
            <w:tcW w:w="1287" w:type="dxa"/>
            <w:vMerge/>
            <w:vAlign w:val="center"/>
          </w:tcPr>
          <w:p w14:paraId="392EF006" w14:textId="77777777" w:rsidR="002D2423" w:rsidRPr="008A2D6D" w:rsidRDefault="002D2423" w:rsidP="00A839C4">
            <w:pPr>
              <w:spacing w:line="276" w:lineRule="auto"/>
              <w:rPr>
                <w:rFonts w:cs="Arial"/>
                <w:szCs w:val="20"/>
              </w:rPr>
            </w:pPr>
          </w:p>
        </w:tc>
        <w:tc>
          <w:tcPr>
            <w:tcW w:w="1216" w:type="dxa"/>
            <w:vMerge/>
            <w:vAlign w:val="center"/>
          </w:tcPr>
          <w:p w14:paraId="58BADDF6" w14:textId="77777777" w:rsidR="002D2423" w:rsidRPr="008A2D6D" w:rsidRDefault="002D2423" w:rsidP="00A839C4">
            <w:pPr>
              <w:spacing w:line="276" w:lineRule="auto"/>
              <w:rPr>
                <w:rFonts w:cs="Arial"/>
                <w:szCs w:val="20"/>
              </w:rPr>
            </w:pPr>
          </w:p>
        </w:tc>
        <w:tc>
          <w:tcPr>
            <w:tcW w:w="1252" w:type="dxa"/>
            <w:vMerge/>
            <w:vAlign w:val="center"/>
          </w:tcPr>
          <w:p w14:paraId="13E200A9" w14:textId="77777777" w:rsidR="002D2423" w:rsidRPr="008A2D6D" w:rsidRDefault="002D2423" w:rsidP="00A839C4">
            <w:pPr>
              <w:spacing w:line="276" w:lineRule="auto"/>
              <w:rPr>
                <w:rFonts w:cs="Arial"/>
                <w:szCs w:val="20"/>
              </w:rPr>
            </w:pPr>
          </w:p>
        </w:tc>
        <w:tc>
          <w:tcPr>
            <w:tcW w:w="1077" w:type="dxa"/>
            <w:vMerge/>
            <w:vAlign w:val="center"/>
          </w:tcPr>
          <w:p w14:paraId="60400226" w14:textId="77777777" w:rsidR="002D2423" w:rsidRPr="008A2D6D" w:rsidRDefault="002D2423" w:rsidP="00A839C4">
            <w:pPr>
              <w:spacing w:line="276" w:lineRule="auto"/>
              <w:rPr>
                <w:rFonts w:cs="Arial"/>
                <w:szCs w:val="20"/>
              </w:rPr>
            </w:pPr>
          </w:p>
        </w:tc>
        <w:tc>
          <w:tcPr>
            <w:tcW w:w="1161" w:type="dxa"/>
            <w:vMerge/>
            <w:vAlign w:val="center"/>
          </w:tcPr>
          <w:p w14:paraId="129F52D6" w14:textId="77777777" w:rsidR="002D2423" w:rsidRPr="008A2D6D" w:rsidRDefault="002D2423" w:rsidP="00A839C4">
            <w:pPr>
              <w:spacing w:line="276" w:lineRule="auto"/>
              <w:rPr>
                <w:rFonts w:cs="Arial"/>
                <w:szCs w:val="20"/>
              </w:rPr>
            </w:pPr>
          </w:p>
        </w:tc>
      </w:tr>
      <w:tr w:rsidR="002D2423" w:rsidRPr="008A2D6D" w14:paraId="7C995A54" w14:textId="77777777" w:rsidTr="00A839C4">
        <w:tc>
          <w:tcPr>
            <w:tcW w:w="1502" w:type="dxa"/>
            <w:vAlign w:val="center"/>
          </w:tcPr>
          <w:p w14:paraId="0928A383" w14:textId="77777777" w:rsidR="002D2423" w:rsidRPr="008A2D6D" w:rsidRDefault="002D2423" w:rsidP="00A839C4">
            <w:pPr>
              <w:spacing w:line="276" w:lineRule="auto"/>
              <w:rPr>
                <w:rFonts w:cs="Arial"/>
                <w:szCs w:val="20"/>
              </w:rPr>
            </w:pPr>
            <w:proofErr w:type="spellStart"/>
            <w:r w:rsidRPr="008A2D6D">
              <w:rPr>
                <w:rFonts w:cs="Arial"/>
                <w:szCs w:val="20"/>
              </w:rPr>
              <w:t>Meljasta</w:t>
            </w:r>
            <w:proofErr w:type="spellEnd"/>
            <w:r w:rsidRPr="008A2D6D">
              <w:rPr>
                <w:rFonts w:cs="Arial"/>
                <w:szCs w:val="20"/>
              </w:rPr>
              <w:t xml:space="preserve"> ilovica</w:t>
            </w:r>
          </w:p>
        </w:tc>
        <w:tc>
          <w:tcPr>
            <w:tcW w:w="1287" w:type="dxa"/>
            <w:vMerge/>
            <w:vAlign w:val="center"/>
          </w:tcPr>
          <w:p w14:paraId="77159E58" w14:textId="77777777" w:rsidR="002D2423" w:rsidRPr="008A2D6D" w:rsidRDefault="002D2423" w:rsidP="00A839C4">
            <w:pPr>
              <w:spacing w:line="276" w:lineRule="auto"/>
              <w:rPr>
                <w:rFonts w:cs="Arial"/>
                <w:szCs w:val="20"/>
              </w:rPr>
            </w:pPr>
          </w:p>
        </w:tc>
        <w:tc>
          <w:tcPr>
            <w:tcW w:w="1216" w:type="dxa"/>
            <w:vMerge/>
            <w:vAlign w:val="center"/>
          </w:tcPr>
          <w:p w14:paraId="13689A4C" w14:textId="77777777" w:rsidR="002D2423" w:rsidRPr="008A2D6D" w:rsidRDefault="002D2423" w:rsidP="00A839C4">
            <w:pPr>
              <w:spacing w:line="276" w:lineRule="auto"/>
              <w:rPr>
                <w:rFonts w:cs="Arial"/>
                <w:szCs w:val="20"/>
              </w:rPr>
            </w:pPr>
          </w:p>
        </w:tc>
        <w:tc>
          <w:tcPr>
            <w:tcW w:w="1252" w:type="dxa"/>
            <w:vMerge/>
            <w:vAlign w:val="center"/>
          </w:tcPr>
          <w:p w14:paraId="2EF400B2" w14:textId="77777777" w:rsidR="002D2423" w:rsidRPr="008A2D6D" w:rsidRDefault="002D2423" w:rsidP="00A839C4">
            <w:pPr>
              <w:spacing w:line="276" w:lineRule="auto"/>
              <w:rPr>
                <w:rFonts w:cs="Arial"/>
                <w:szCs w:val="20"/>
              </w:rPr>
            </w:pPr>
          </w:p>
        </w:tc>
        <w:tc>
          <w:tcPr>
            <w:tcW w:w="1077" w:type="dxa"/>
            <w:vMerge/>
            <w:vAlign w:val="center"/>
          </w:tcPr>
          <w:p w14:paraId="61CB7126" w14:textId="77777777" w:rsidR="002D2423" w:rsidRPr="008A2D6D" w:rsidRDefault="002D2423" w:rsidP="00A839C4">
            <w:pPr>
              <w:spacing w:line="276" w:lineRule="auto"/>
              <w:rPr>
                <w:rFonts w:cs="Arial"/>
                <w:szCs w:val="20"/>
              </w:rPr>
            </w:pPr>
          </w:p>
        </w:tc>
        <w:tc>
          <w:tcPr>
            <w:tcW w:w="1161" w:type="dxa"/>
            <w:vMerge/>
            <w:vAlign w:val="center"/>
          </w:tcPr>
          <w:p w14:paraId="54C09964" w14:textId="77777777" w:rsidR="002D2423" w:rsidRPr="008A2D6D" w:rsidRDefault="002D2423" w:rsidP="00A839C4">
            <w:pPr>
              <w:spacing w:line="276" w:lineRule="auto"/>
              <w:rPr>
                <w:rFonts w:cs="Arial"/>
                <w:szCs w:val="20"/>
              </w:rPr>
            </w:pPr>
          </w:p>
        </w:tc>
      </w:tr>
      <w:tr w:rsidR="002D2423" w:rsidRPr="008A2D6D" w14:paraId="3D75CF0B" w14:textId="77777777" w:rsidTr="00A839C4">
        <w:tc>
          <w:tcPr>
            <w:tcW w:w="1502" w:type="dxa"/>
            <w:vAlign w:val="center"/>
          </w:tcPr>
          <w:p w14:paraId="222B40ED" w14:textId="77777777" w:rsidR="002D2423" w:rsidRPr="008A2D6D" w:rsidRDefault="002D2423" w:rsidP="00A839C4">
            <w:pPr>
              <w:spacing w:line="276" w:lineRule="auto"/>
              <w:rPr>
                <w:rFonts w:cs="Arial"/>
                <w:szCs w:val="20"/>
              </w:rPr>
            </w:pPr>
            <w:r w:rsidRPr="008A2D6D">
              <w:rPr>
                <w:rFonts w:cs="Arial"/>
                <w:szCs w:val="20"/>
              </w:rPr>
              <w:t>Ilovica</w:t>
            </w:r>
          </w:p>
        </w:tc>
        <w:tc>
          <w:tcPr>
            <w:tcW w:w="1287" w:type="dxa"/>
            <w:vMerge/>
            <w:vAlign w:val="center"/>
          </w:tcPr>
          <w:p w14:paraId="70669A0A" w14:textId="77777777" w:rsidR="002D2423" w:rsidRPr="008A2D6D" w:rsidRDefault="002D2423" w:rsidP="00A839C4">
            <w:pPr>
              <w:spacing w:line="276" w:lineRule="auto"/>
              <w:rPr>
                <w:rFonts w:cs="Arial"/>
                <w:szCs w:val="20"/>
              </w:rPr>
            </w:pPr>
          </w:p>
        </w:tc>
        <w:tc>
          <w:tcPr>
            <w:tcW w:w="1216" w:type="dxa"/>
            <w:vMerge/>
            <w:vAlign w:val="center"/>
          </w:tcPr>
          <w:p w14:paraId="2B305896" w14:textId="77777777" w:rsidR="002D2423" w:rsidRPr="008A2D6D" w:rsidRDefault="002D2423" w:rsidP="00A839C4">
            <w:pPr>
              <w:spacing w:line="276" w:lineRule="auto"/>
              <w:rPr>
                <w:rFonts w:cs="Arial"/>
                <w:szCs w:val="20"/>
              </w:rPr>
            </w:pPr>
          </w:p>
        </w:tc>
        <w:tc>
          <w:tcPr>
            <w:tcW w:w="1252" w:type="dxa"/>
            <w:vMerge/>
            <w:vAlign w:val="center"/>
          </w:tcPr>
          <w:p w14:paraId="78C33C25" w14:textId="77777777" w:rsidR="002D2423" w:rsidRPr="008A2D6D" w:rsidRDefault="002D2423" w:rsidP="00A839C4">
            <w:pPr>
              <w:spacing w:line="276" w:lineRule="auto"/>
              <w:rPr>
                <w:rFonts w:cs="Arial"/>
                <w:szCs w:val="20"/>
              </w:rPr>
            </w:pPr>
          </w:p>
        </w:tc>
        <w:tc>
          <w:tcPr>
            <w:tcW w:w="1077" w:type="dxa"/>
            <w:vMerge/>
            <w:vAlign w:val="center"/>
          </w:tcPr>
          <w:p w14:paraId="74E7467B" w14:textId="77777777" w:rsidR="002D2423" w:rsidRPr="008A2D6D" w:rsidRDefault="002D2423" w:rsidP="00A839C4">
            <w:pPr>
              <w:spacing w:line="276" w:lineRule="auto"/>
              <w:rPr>
                <w:rFonts w:cs="Arial"/>
                <w:szCs w:val="20"/>
              </w:rPr>
            </w:pPr>
          </w:p>
        </w:tc>
        <w:tc>
          <w:tcPr>
            <w:tcW w:w="1161" w:type="dxa"/>
            <w:vMerge/>
            <w:vAlign w:val="center"/>
          </w:tcPr>
          <w:p w14:paraId="6787E460" w14:textId="77777777" w:rsidR="002D2423" w:rsidRPr="008A2D6D" w:rsidRDefault="002D2423" w:rsidP="00A839C4">
            <w:pPr>
              <w:spacing w:line="276" w:lineRule="auto"/>
              <w:rPr>
                <w:rFonts w:cs="Arial"/>
                <w:szCs w:val="20"/>
              </w:rPr>
            </w:pPr>
          </w:p>
        </w:tc>
      </w:tr>
      <w:tr w:rsidR="002D2423" w:rsidRPr="008A2D6D" w14:paraId="29BAEE09" w14:textId="77777777" w:rsidTr="00A839C4">
        <w:tc>
          <w:tcPr>
            <w:tcW w:w="1502" w:type="dxa"/>
            <w:vAlign w:val="center"/>
          </w:tcPr>
          <w:p w14:paraId="6B94A233" w14:textId="77777777" w:rsidR="002D2423" w:rsidRPr="008A2D6D" w:rsidRDefault="002D2423" w:rsidP="00A839C4">
            <w:pPr>
              <w:spacing w:line="276" w:lineRule="auto"/>
              <w:rPr>
                <w:rFonts w:cs="Arial"/>
                <w:szCs w:val="20"/>
              </w:rPr>
            </w:pPr>
            <w:r w:rsidRPr="008A2D6D">
              <w:rPr>
                <w:rFonts w:cs="Arial"/>
                <w:szCs w:val="20"/>
              </w:rPr>
              <w:t>Peščena glina</w:t>
            </w:r>
          </w:p>
        </w:tc>
        <w:tc>
          <w:tcPr>
            <w:tcW w:w="1287" w:type="dxa"/>
            <w:vMerge w:val="restart"/>
            <w:vAlign w:val="center"/>
          </w:tcPr>
          <w:p w14:paraId="401F6A20" w14:textId="77777777" w:rsidR="002D2423" w:rsidRPr="008A2D6D" w:rsidRDefault="002D2423" w:rsidP="00A839C4">
            <w:pPr>
              <w:spacing w:line="276" w:lineRule="auto"/>
              <w:rPr>
                <w:rFonts w:cs="Arial"/>
                <w:szCs w:val="20"/>
              </w:rPr>
            </w:pPr>
            <w:r w:rsidRPr="008A2D6D">
              <w:rPr>
                <w:rFonts w:cs="Arial"/>
                <w:szCs w:val="20"/>
              </w:rPr>
              <w:t>TEŽKA</w:t>
            </w:r>
          </w:p>
        </w:tc>
        <w:tc>
          <w:tcPr>
            <w:tcW w:w="1216" w:type="dxa"/>
            <w:vMerge w:val="restart"/>
            <w:vAlign w:val="center"/>
          </w:tcPr>
          <w:p w14:paraId="1037212C" w14:textId="77777777" w:rsidR="002D2423" w:rsidRPr="008A2D6D" w:rsidRDefault="002D2423" w:rsidP="00A839C4">
            <w:pPr>
              <w:spacing w:line="276" w:lineRule="auto"/>
              <w:rPr>
                <w:rFonts w:cs="Arial"/>
                <w:szCs w:val="20"/>
              </w:rPr>
            </w:pPr>
            <w:r w:rsidRPr="008A2D6D">
              <w:rPr>
                <w:rFonts w:cs="Arial"/>
                <w:szCs w:val="20"/>
              </w:rPr>
              <w:t>25</w:t>
            </w:r>
          </w:p>
        </w:tc>
        <w:tc>
          <w:tcPr>
            <w:tcW w:w="1252" w:type="dxa"/>
            <w:vMerge w:val="restart"/>
            <w:vAlign w:val="center"/>
          </w:tcPr>
          <w:p w14:paraId="2E005CC4" w14:textId="77777777" w:rsidR="002D2423" w:rsidRPr="008A2D6D" w:rsidRDefault="002D2423" w:rsidP="00A839C4">
            <w:pPr>
              <w:spacing w:line="276" w:lineRule="auto"/>
              <w:rPr>
                <w:rFonts w:cs="Arial"/>
                <w:szCs w:val="20"/>
              </w:rPr>
            </w:pPr>
            <w:r w:rsidRPr="008A2D6D">
              <w:rPr>
                <w:rFonts w:cs="Arial"/>
                <w:szCs w:val="20"/>
              </w:rPr>
              <w:t>250</w:t>
            </w:r>
          </w:p>
        </w:tc>
        <w:tc>
          <w:tcPr>
            <w:tcW w:w="1077" w:type="dxa"/>
            <w:vMerge w:val="restart"/>
            <w:vAlign w:val="center"/>
          </w:tcPr>
          <w:p w14:paraId="5EF3A57D" w14:textId="77777777" w:rsidR="002D2423" w:rsidRPr="008A2D6D" w:rsidRDefault="002D2423" w:rsidP="00A839C4">
            <w:pPr>
              <w:spacing w:line="276" w:lineRule="auto"/>
              <w:rPr>
                <w:rFonts w:cs="Arial"/>
                <w:szCs w:val="20"/>
              </w:rPr>
            </w:pPr>
            <w:r w:rsidRPr="008A2D6D">
              <w:rPr>
                <w:rFonts w:cs="Arial"/>
                <w:szCs w:val="20"/>
              </w:rPr>
              <w:t>55</w:t>
            </w:r>
          </w:p>
        </w:tc>
        <w:tc>
          <w:tcPr>
            <w:tcW w:w="1161" w:type="dxa"/>
            <w:vMerge w:val="restart"/>
            <w:vAlign w:val="center"/>
          </w:tcPr>
          <w:p w14:paraId="4420A7E4" w14:textId="77777777" w:rsidR="002D2423" w:rsidRPr="008A2D6D" w:rsidRDefault="002D2423" w:rsidP="00A839C4">
            <w:pPr>
              <w:spacing w:line="276" w:lineRule="auto"/>
              <w:rPr>
                <w:rFonts w:cs="Arial"/>
                <w:szCs w:val="20"/>
              </w:rPr>
            </w:pPr>
            <w:r w:rsidRPr="008A2D6D">
              <w:rPr>
                <w:rFonts w:cs="Arial"/>
                <w:szCs w:val="20"/>
              </w:rPr>
              <w:t>550</w:t>
            </w:r>
          </w:p>
        </w:tc>
      </w:tr>
      <w:tr w:rsidR="002D2423" w:rsidRPr="008A2D6D" w14:paraId="575A7D20" w14:textId="77777777" w:rsidTr="00A839C4">
        <w:tc>
          <w:tcPr>
            <w:tcW w:w="1502" w:type="dxa"/>
            <w:vAlign w:val="center"/>
          </w:tcPr>
          <w:p w14:paraId="034A85E5" w14:textId="77777777" w:rsidR="002D2423" w:rsidRPr="008A2D6D" w:rsidRDefault="002D2423" w:rsidP="00A839C4">
            <w:pPr>
              <w:spacing w:line="276" w:lineRule="auto"/>
              <w:rPr>
                <w:rFonts w:cs="Arial"/>
                <w:szCs w:val="20"/>
              </w:rPr>
            </w:pPr>
            <w:proofErr w:type="spellStart"/>
            <w:r w:rsidRPr="008A2D6D">
              <w:rPr>
                <w:rFonts w:cs="Arial"/>
                <w:szCs w:val="20"/>
              </w:rPr>
              <w:t>Meljasto</w:t>
            </w:r>
            <w:proofErr w:type="spellEnd"/>
            <w:r w:rsidRPr="008A2D6D">
              <w:rPr>
                <w:rFonts w:cs="Arial"/>
                <w:szCs w:val="20"/>
              </w:rPr>
              <w:t xml:space="preserve"> glinasta ilovica</w:t>
            </w:r>
          </w:p>
        </w:tc>
        <w:tc>
          <w:tcPr>
            <w:tcW w:w="1287" w:type="dxa"/>
            <w:vMerge/>
            <w:vAlign w:val="center"/>
          </w:tcPr>
          <w:p w14:paraId="5CFF65A0" w14:textId="77777777" w:rsidR="002D2423" w:rsidRPr="008A2D6D" w:rsidRDefault="002D2423" w:rsidP="00A839C4">
            <w:pPr>
              <w:spacing w:line="276" w:lineRule="auto"/>
              <w:rPr>
                <w:rFonts w:cs="Arial"/>
                <w:szCs w:val="20"/>
              </w:rPr>
            </w:pPr>
          </w:p>
        </w:tc>
        <w:tc>
          <w:tcPr>
            <w:tcW w:w="1216" w:type="dxa"/>
            <w:vMerge/>
            <w:vAlign w:val="center"/>
          </w:tcPr>
          <w:p w14:paraId="4CEA9740" w14:textId="77777777" w:rsidR="002D2423" w:rsidRPr="008A2D6D" w:rsidRDefault="002D2423" w:rsidP="00A839C4">
            <w:pPr>
              <w:spacing w:line="276" w:lineRule="auto"/>
              <w:rPr>
                <w:rFonts w:cs="Arial"/>
                <w:szCs w:val="20"/>
              </w:rPr>
            </w:pPr>
          </w:p>
        </w:tc>
        <w:tc>
          <w:tcPr>
            <w:tcW w:w="1252" w:type="dxa"/>
            <w:vMerge/>
            <w:vAlign w:val="center"/>
          </w:tcPr>
          <w:p w14:paraId="5EB940D9" w14:textId="77777777" w:rsidR="002D2423" w:rsidRPr="008A2D6D" w:rsidRDefault="002D2423" w:rsidP="00A839C4">
            <w:pPr>
              <w:spacing w:line="276" w:lineRule="auto"/>
              <w:rPr>
                <w:rFonts w:cs="Arial"/>
                <w:szCs w:val="20"/>
              </w:rPr>
            </w:pPr>
          </w:p>
        </w:tc>
        <w:tc>
          <w:tcPr>
            <w:tcW w:w="1077" w:type="dxa"/>
            <w:vMerge/>
            <w:vAlign w:val="center"/>
          </w:tcPr>
          <w:p w14:paraId="03F9B36E" w14:textId="77777777" w:rsidR="002D2423" w:rsidRPr="008A2D6D" w:rsidRDefault="002D2423" w:rsidP="00A839C4">
            <w:pPr>
              <w:spacing w:line="276" w:lineRule="auto"/>
              <w:rPr>
                <w:rFonts w:cs="Arial"/>
                <w:szCs w:val="20"/>
              </w:rPr>
            </w:pPr>
          </w:p>
        </w:tc>
        <w:tc>
          <w:tcPr>
            <w:tcW w:w="1161" w:type="dxa"/>
            <w:vMerge/>
            <w:vAlign w:val="center"/>
          </w:tcPr>
          <w:p w14:paraId="1D653A56" w14:textId="77777777" w:rsidR="002D2423" w:rsidRPr="008A2D6D" w:rsidRDefault="002D2423" w:rsidP="00A839C4">
            <w:pPr>
              <w:spacing w:line="276" w:lineRule="auto"/>
              <w:rPr>
                <w:rFonts w:cs="Arial"/>
                <w:szCs w:val="20"/>
              </w:rPr>
            </w:pPr>
          </w:p>
        </w:tc>
      </w:tr>
      <w:tr w:rsidR="002D2423" w:rsidRPr="008A2D6D" w14:paraId="56C10318" w14:textId="77777777" w:rsidTr="00A839C4">
        <w:tc>
          <w:tcPr>
            <w:tcW w:w="1502" w:type="dxa"/>
            <w:vAlign w:val="center"/>
          </w:tcPr>
          <w:p w14:paraId="457F1655" w14:textId="77777777" w:rsidR="002D2423" w:rsidRPr="008A2D6D" w:rsidRDefault="002D2423" w:rsidP="00A839C4">
            <w:pPr>
              <w:spacing w:line="276" w:lineRule="auto"/>
              <w:rPr>
                <w:rFonts w:cs="Arial"/>
                <w:szCs w:val="20"/>
              </w:rPr>
            </w:pPr>
            <w:r w:rsidRPr="008A2D6D">
              <w:rPr>
                <w:rFonts w:cs="Arial"/>
                <w:szCs w:val="20"/>
              </w:rPr>
              <w:t>Glinasta ilovica</w:t>
            </w:r>
          </w:p>
        </w:tc>
        <w:tc>
          <w:tcPr>
            <w:tcW w:w="1287" w:type="dxa"/>
            <w:vMerge/>
            <w:vAlign w:val="center"/>
          </w:tcPr>
          <w:p w14:paraId="37888F53" w14:textId="77777777" w:rsidR="002D2423" w:rsidRPr="008A2D6D" w:rsidRDefault="002D2423" w:rsidP="00A839C4">
            <w:pPr>
              <w:spacing w:line="276" w:lineRule="auto"/>
              <w:rPr>
                <w:rFonts w:cs="Arial"/>
                <w:szCs w:val="20"/>
              </w:rPr>
            </w:pPr>
          </w:p>
        </w:tc>
        <w:tc>
          <w:tcPr>
            <w:tcW w:w="1216" w:type="dxa"/>
            <w:vMerge/>
            <w:vAlign w:val="center"/>
          </w:tcPr>
          <w:p w14:paraId="0CEF31D5" w14:textId="77777777" w:rsidR="002D2423" w:rsidRPr="008A2D6D" w:rsidRDefault="002D2423" w:rsidP="00A839C4">
            <w:pPr>
              <w:spacing w:line="276" w:lineRule="auto"/>
              <w:rPr>
                <w:rFonts w:cs="Arial"/>
                <w:szCs w:val="20"/>
              </w:rPr>
            </w:pPr>
          </w:p>
        </w:tc>
        <w:tc>
          <w:tcPr>
            <w:tcW w:w="1252" w:type="dxa"/>
            <w:vMerge/>
            <w:vAlign w:val="center"/>
          </w:tcPr>
          <w:p w14:paraId="4F576137" w14:textId="77777777" w:rsidR="002D2423" w:rsidRPr="008A2D6D" w:rsidRDefault="002D2423" w:rsidP="00A839C4">
            <w:pPr>
              <w:spacing w:line="276" w:lineRule="auto"/>
              <w:rPr>
                <w:rFonts w:cs="Arial"/>
                <w:szCs w:val="20"/>
              </w:rPr>
            </w:pPr>
          </w:p>
        </w:tc>
        <w:tc>
          <w:tcPr>
            <w:tcW w:w="1077" w:type="dxa"/>
            <w:vMerge/>
            <w:vAlign w:val="center"/>
          </w:tcPr>
          <w:p w14:paraId="66395498" w14:textId="77777777" w:rsidR="002D2423" w:rsidRPr="008A2D6D" w:rsidRDefault="002D2423" w:rsidP="00A839C4">
            <w:pPr>
              <w:spacing w:line="276" w:lineRule="auto"/>
              <w:rPr>
                <w:rFonts w:cs="Arial"/>
                <w:szCs w:val="20"/>
              </w:rPr>
            </w:pPr>
          </w:p>
        </w:tc>
        <w:tc>
          <w:tcPr>
            <w:tcW w:w="1161" w:type="dxa"/>
            <w:vMerge/>
            <w:vAlign w:val="center"/>
          </w:tcPr>
          <w:p w14:paraId="406F2E59" w14:textId="77777777" w:rsidR="002D2423" w:rsidRPr="008A2D6D" w:rsidRDefault="002D2423" w:rsidP="00A839C4">
            <w:pPr>
              <w:spacing w:line="276" w:lineRule="auto"/>
              <w:rPr>
                <w:rFonts w:cs="Arial"/>
                <w:szCs w:val="20"/>
              </w:rPr>
            </w:pPr>
          </w:p>
        </w:tc>
      </w:tr>
      <w:tr w:rsidR="002D2423" w:rsidRPr="008A2D6D" w14:paraId="012DD7C1" w14:textId="77777777" w:rsidTr="00A839C4">
        <w:tc>
          <w:tcPr>
            <w:tcW w:w="1502" w:type="dxa"/>
            <w:vAlign w:val="center"/>
          </w:tcPr>
          <w:p w14:paraId="45A08609" w14:textId="77777777" w:rsidR="002D2423" w:rsidRPr="008A2D6D" w:rsidRDefault="002D2423" w:rsidP="00A839C4">
            <w:pPr>
              <w:spacing w:line="276" w:lineRule="auto"/>
              <w:rPr>
                <w:rFonts w:cs="Arial"/>
                <w:szCs w:val="20"/>
              </w:rPr>
            </w:pPr>
            <w:r w:rsidRPr="008A2D6D">
              <w:rPr>
                <w:rFonts w:cs="Arial"/>
                <w:szCs w:val="20"/>
              </w:rPr>
              <w:t>Glina</w:t>
            </w:r>
          </w:p>
        </w:tc>
        <w:tc>
          <w:tcPr>
            <w:tcW w:w="1287" w:type="dxa"/>
            <w:vMerge/>
            <w:vAlign w:val="center"/>
          </w:tcPr>
          <w:p w14:paraId="3A42EAB3" w14:textId="77777777" w:rsidR="002D2423" w:rsidRPr="008A2D6D" w:rsidRDefault="002D2423" w:rsidP="00A839C4">
            <w:pPr>
              <w:spacing w:line="276" w:lineRule="auto"/>
              <w:rPr>
                <w:rFonts w:cs="Arial"/>
                <w:szCs w:val="20"/>
              </w:rPr>
            </w:pPr>
          </w:p>
        </w:tc>
        <w:tc>
          <w:tcPr>
            <w:tcW w:w="1216" w:type="dxa"/>
            <w:vMerge/>
            <w:vAlign w:val="center"/>
          </w:tcPr>
          <w:p w14:paraId="3432B04B" w14:textId="77777777" w:rsidR="002D2423" w:rsidRPr="008A2D6D" w:rsidRDefault="002D2423" w:rsidP="00A839C4">
            <w:pPr>
              <w:spacing w:line="276" w:lineRule="auto"/>
              <w:rPr>
                <w:rFonts w:cs="Arial"/>
                <w:szCs w:val="20"/>
              </w:rPr>
            </w:pPr>
          </w:p>
        </w:tc>
        <w:tc>
          <w:tcPr>
            <w:tcW w:w="1252" w:type="dxa"/>
            <w:vMerge/>
            <w:vAlign w:val="center"/>
          </w:tcPr>
          <w:p w14:paraId="17A1E9DE" w14:textId="77777777" w:rsidR="002D2423" w:rsidRPr="008A2D6D" w:rsidRDefault="002D2423" w:rsidP="00A839C4">
            <w:pPr>
              <w:spacing w:line="276" w:lineRule="auto"/>
              <w:rPr>
                <w:rFonts w:cs="Arial"/>
                <w:szCs w:val="20"/>
              </w:rPr>
            </w:pPr>
          </w:p>
        </w:tc>
        <w:tc>
          <w:tcPr>
            <w:tcW w:w="1077" w:type="dxa"/>
            <w:vMerge/>
            <w:vAlign w:val="center"/>
          </w:tcPr>
          <w:p w14:paraId="39959B1A" w14:textId="77777777" w:rsidR="002D2423" w:rsidRPr="008A2D6D" w:rsidRDefault="002D2423" w:rsidP="00A839C4">
            <w:pPr>
              <w:spacing w:line="276" w:lineRule="auto"/>
              <w:rPr>
                <w:rFonts w:cs="Arial"/>
                <w:szCs w:val="20"/>
              </w:rPr>
            </w:pPr>
          </w:p>
        </w:tc>
        <w:tc>
          <w:tcPr>
            <w:tcW w:w="1161" w:type="dxa"/>
            <w:vMerge/>
            <w:vAlign w:val="center"/>
          </w:tcPr>
          <w:p w14:paraId="3B6C09CA" w14:textId="77777777" w:rsidR="002D2423" w:rsidRPr="008A2D6D" w:rsidRDefault="002D2423" w:rsidP="00A839C4">
            <w:pPr>
              <w:spacing w:line="276" w:lineRule="auto"/>
              <w:rPr>
                <w:rFonts w:cs="Arial"/>
                <w:szCs w:val="20"/>
              </w:rPr>
            </w:pPr>
          </w:p>
        </w:tc>
      </w:tr>
    </w:tbl>
    <w:p w14:paraId="56BABEDC" w14:textId="77777777" w:rsidR="00105EE4" w:rsidRPr="008A2D6D" w:rsidRDefault="00105EE4" w:rsidP="00105EE4">
      <w:pPr>
        <w:spacing w:line="276" w:lineRule="auto"/>
        <w:rPr>
          <w:rFonts w:cs="Arial"/>
          <w:szCs w:val="20"/>
        </w:rPr>
      </w:pPr>
    </w:p>
    <w:p w14:paraId="5538DD28" w14:textId="5B3A930D" w:rsidR="00105EE4" w:rsidRPr="008A2D6D" w:rsidRDefault="00105EE4" w:rsidP="00105EE4">
      <w:pPr>
        <w:pStyle w:val="Napis"/>
        <w:keepNext/>
        <w:spacing w:line="276" w:lineRule="auto"/>
        <w:rPr>
          <w:rFonts w:cs="Arial"/>
          <w:b w:val="0"/>
          <w:i/>
          <w:szCs w:val="20"/>
        </w:rPr>
      </w:pPr>
      <w:bookmarkStart w:id="23" w:name="_Toc129597651"/>
      <w:r w:rsidRPr="008A2D6D">
        <w:rPr>
          <w:rFonts w:cs="Arial"/>
          <w:szCs w:val="20"/>
        </w:rPr>
        <w:t xml:space="preserve">Preglednica </w:t>
      </w:r>
      <w:r w:rsidR="002D2423" w:rsidRPr="008A2D6D">
        <w:rPr>
          <w:rFonts w:cs="Arial"/>
          <w:bCs/>
          <w:szCs w:val="20"/>
        </w:rPr>
        <w:t>7</w:t>
      </w:r>
      <w:r w:rsidRPr="008A2D6D">
        <w:rPr>
          <w:rFonts w:cs="Arial"/>
          <w:szCs w:val="20"/>
        </w:rPr>
        <w:t>: Prikaz povprečne letne bruto norme namakanja za jagode v območju osrednje Slovenije (OS. SLO) in subpanonskem območju (SUBP.)</w:t>
      </w:r>
      <w:r w:rsidR="007D1984" w:rsidRPr="008A2D6D">
        <w:rPr>
          <w:rFonts w:cs="Arial"/>
          <w:szCs w:val="20"/>
        </w:rPr>
        <w:t>.</w:t>
      </w:r>
      <w:r w:rsidRPr="008A2D6D">
        <w:rPr>
          <w:rFonts w:cs="Arial"/>
          <w:szCs w:val="20"/>
        </w:rPr>
        <w:t xml:space="preserve"> </w:t>
      </w:r>
      <w:bookmarkEnd w:id="23"/>
    </w:p>
    <w:tbl>
      <w:tblPr>
        <w:tblStyle w:val="Tabelamrea"/>
        <w:tblW w:w="0" w:type="auto"/>
        <w:jc w:val="center"/>
        <w:tblLook w:val="04A0" w:firstRow="1" w:lastRow="0" w:firstColumn="1" w:lastColumn="0" w:noHBand="0" w:noVBand="1"/>
        <w:tblCaption w:val="Namakanje"/>
        <w:tblDescription w:val="Prikaz povprečne letne bruto norme namakanja za jagode v območju osrednje Slovenije (OS. SLO) in subpanonskem območju (SUBP.) (Glavan, Pintar, 2012)."/>
      </w:tblPr>
      <w:tblGrid>
        <w:gridCol w:w="1294"/>
        <w:gridCol w:w="1294"/>
        <w:gridCol w:w="1294"/>
        <w:gridCol w:w="1294"/>
        <w:gridCol w:w="1294"/>
        <w:gridCol w:w="1295"/>
        <w:gridCol w:w="1295"/>
      </w:tblGrid>
      <w:tr w:rsidR="00105EE4" w:rsidRPr="008A2D6D" w14:paraId="7F957F6E" w14:textId="77777777" w:rsidTr="00A839C4">
        <w:trPr>
          <w:tblHeader/>
          <w:jc w:val="center"/>
        </w:trPr>
        <w:tc>
          <w:tcPr>
            <w:tcW w:w="1294" w:type="dxa"/>
            <w:vMerge w:val="restart"/>
            <w:shd w:val="clear" w:color="auto" w:fill="DBDBDB" w:themeFill="accent3" w:themeFillTint="66"/>
            <w:vAlign w:val="center"/>
          </w:tcPr>
          <w:p w14:paraId="018927AB" w14:textId="77777777" w:rsidR="00105EE4" w:rsidRPr="008A2D6D" w:rsidRDefault="00105EE4" w:rsidP="00A839C4">
            <w:pPr>
              <w:spacing w:line="276" w:lineRule="auto"/>
              <w:rPr>
                <w:rFonts w:cs="Arial"/>
                <w:b/>
                <w:szCs w:val="20"/>
              </w:rPr>
            </w:pPr>
            <w:r w:rsidRPr="008A2D6D">
              <w:rPr>
                <w:rFonts w:cs="Arial"/>
                <w:b/>
                <w:szCs w:val="20"/>
              </w:rPr>
              <w:t>Način pridelave</w:t>
            </w:r>
          </w:p>
        </w:tc>
        <w:tc>
          <w:tcPr>
            <w:tcW w:w="2588" w:type="dxa"/>
            <w:gridSpan w:val="2"/>
            <w:shd w:val="clear" w:color="auto" w:fill="DBDBDB" w:themeFill="accent3" w:themeFillTint="66"/>
            <w:vAlign w:val="center"/>
          </w:tcPr>
          <w:p w14:paraId="05C38053" w14:textId="77777777" w:rsidR="00105EE4" w:rsidRPr="008A2D6D" w:rsidRDefault="00105EE4" w:rsidP="00A839C4">
            <w:pPr>
              <w:spacing w:line="276" w:lineRule="auto"/>
              <w:rPr>
                <w:rFonts w:cs="Arial"/>
                <w:b/>
                <w:szCs w:val="20"/>
              </w:rPr>
            </w:pPr>
            <w:r w:rsidRPr="008A2D6D">
              <w:rPr>
                <w:rFonts w:cs="Arial"/>
                <w:b/>
                <w:szCs w:val="20"/>
              </w:rPr>
              <w:t>Lahka tla</w:t>
            </w:r>
          </w:p>
        </w:tc>
        <w:tc>
          <w:tcPr>
            <w:tcW w:w="2588" w:type="dxa"/>
            <w:gridSpan w:val="2"/>
            <w:shd w:val="clear" w:color="auto" w:fill="DBDBDB" w:themeFill="accent3" w:themeFillTint="66"/>
            <w:vAlign w:val="center"/>
          </w:tcPr>
          <w:p w14:paraId="381EA248" w14:textId="77777777" w:rsidR="00105EE4" w:rsidRPr="008A2D6D" w:rsidRDefault="00105EE4" w:rsidP="00A839C4">
            <w:pPr>
              <w:spacing w:line="276" w:lineRule="auto"/>
              <w:rPr>
                <w:rFonts w:cs="Arial"/>
                <w:b/>
                <w:szCs w:val="20"/>
              </w:rPr>
            </w:pPr>
            <w:r w:rsidRPr="008A2D6D">
              <w:rPr>
                <w:rFonts w:cs="Arial"/>
                <w:b/>
                <w:szCs w:val="20"/>
              </w:rPr>
              <w:t>Srednje težka tla</w:t>
            </w:r>
          </w:p>
        </w:tc>
        <w:tc>
          <w:tcPr>
            <w:tcW w:w="2590" w:type="dxa"/>
            <w:gridSpan w:val="2"/>
            <w:shd w:val="clear" w:color="auto" w:fill="DBDBDB" w:themeFill="accent3" w:themeFillTint="66"/>
            <w:vAlign w:val="center"/>
          </w:tcPr>
          <w:p w14:paraId="0A4476FD" w14:textId="77777777" w:rsidR="00105EE4" w:rsidRPr="008A2D6D" w:rsidRDefault="00105EE4" w:rsidP="00A839C4">
            <w:pPr>
              <w:spacing w:line="276" w:lineRule="auto"/>
              <w:rPr>
                <w:rFonts w:cs="Arial"/>
                <w:b/>
                <w:szCs w:val="20"/>
              </w:rPr>
            </w:pPr>
            <w:r w:rsidRPr="008A2D6D">
              <w:rPr>
                <w:rFonts w:cs="Arial"/>
                <w:b/>
                <w:szCs w:val="20"/>
              </w:rPr>
              <w:t>Težka tla</w:t>
            </w:r>
          </w:p>
        </w:tc>
      </w:tr>
      <w:tr w:rsidR="00105EE4" w:rsidRPr="008A2D6D" w14:paraId="512C5EC5" w14:textId="77777777" w:rsidTr="00A839C4">
        <w:trPr>
          <w:tblHeader/>
          <w:jc w:val="center"/>
        </w:trPr>
        <w:tc>
          <w:tcPr>
            <w:tcW w:w="1294" w:type="dxa"/>
            <w:vMerge/>
            <w:vAlign w:val="center"/>
          </w:tcPr>
          <w:p w14:paraId="25468FA8" w14:textId="77777777" w:rsidR="00105EE4" w:rsidRPr="008A2D6D" w:rsidRDefault="00105EE4" w:rsidP="00A839C4">
            <w:pPr>
              <w:spacing w:line="276" w:lineRule="auto"/>
              <w:rPr>
                <w:rFonts w:cs="Arial"/>
                <w:szCs w:val="20"/>
              </w:rPr>
            </w:pPr>
          </w:p>
        </w:tc>
        <w:tc>
          <w:tcPr>
            <w:tcW w:w="1294" w:type="dxa"/>
            <w:vAlign w:val="center"/>
          </w:tcPr>
          <w:p w14:paraId="1F01DAB4" w14:textId="77777777" w:rsidR="00105EE4" w:rsidRPr="008A2D6D" w:rsidRDefault="00105EE4" w:rsidP="00A839C4">
            <w:pPr>
              <w:spacing w:line="276" w:lineRule="auto"/>
              <w:rPr>
                <w:rFonts w:cs="Arial"/>
                <w:szCs w:val="20"/>
              </w:rPr>
            </w:pPr>
            <w:r w:rsidRPr="008A2D6D">
              <w:rPr>
                <w:rFonts w:cs="Arial"/>
                <w:szCs w:val="20"/>
              </w:rPr>
              <w:t>OS. SLO</w:t>
            </w:r>
          </w:p>
        </w:tc>
        <w:tc>
          <w:tcPr>
            <w:tcW w:w="1294" w:type="dxa"/>
            <w:vAlign w:val="center"/>
          </w:tcPr>
          <w:p w14:paraId="252FE77C" w14:textId="77777777" w:rsidR="00105EE4" w:rsidRPr="008A2D6D" w:rsidRDefault="00105EE4" w:rsidP="00A839C4">
            <w:pPr>
              <w:spacing w:line="276" w:lineRule="auto"/>
              <w:rPr>
                <w:rFonts w:cs="Arial"/>
                <w:szCs w:val="20"/>
              </w:rPr>
            </w:pPr>
            <w:r w:rsidRPr="008A2D6D">
              <w:rPr>
                <w:rFonts w:cs="Arial"/>
                <w:szCs w:val="20"/>
              </w:rPr>
              <w:t>SUBP.</w:t>
            </w:r>
          </w:p>
        </w:tc>
        <w:tc>
          <w:tcPr>
            <w:tcW w:w="1294" w:type="dxa"/>
            <w:vAlign w:val="center"/>
          </w:tcPr>
          <w:p w14:paraId="39D04D73" w14:textId="77777777" w:rsidR="00105EE4" w:rsidRPr="008A2D6D" w:rsidRDefault="00105EE4" w:rsidP="00A839C4">
            <w:pPr>
              <w:spacing w:line="276" w:lineRule="auto"/>
              <w:rPr>
                <w:rFonts w:cs="Arial"/>
                <w:szCs w:val="20"/>
              </w:rPr>
            </w:pPr>
            <w:r w:rsidRPr="008A2D6D">
              <w:rPr>
                <w:rFonts w:cs="Arial"/>
                <w:szCs w:val="20"/>
              </w:rPr>
              <w:t>OS. SLO</w:t>
            </w:r>
          </w:p>
        </w:tc>
        <w:tc>
          <w:tcPr>
            <w:tcW w:w="1294" w:type="dxa"/>
            <w:vAlign w:val="center"/>
          </w:tcPr>
          <w:p w14:paraId="0738009C" w14:textId="77777777" w:rsidR="00105EE4" w:rsidRPr="008A2D6D" w:rsidRDefault="00105EE4" w:rsidP="00A839C4">
            <w:pPr>
              <w:spacing w:line="276" w:lineRule="auto"/>
              <w:rPr>
                <w:rFonts w:cs="Arial"/>
                <w:szCs w:val="20"/>
              </w:rPr>
            </w:pPr>
            <w:r w:rsidRPr="008A2D6D">
              <w:rPr>
                <w:rFonts w:cs="Arial"/>
                <w:szCs w:val="20"/>
              </w:rPr>
              <w:t>SUBP.</w:t>
            </w:r>
          </w:p>
        </w:tc>
        <w:tc>
          <w:tcPr>
            <w:tcW w:w="1295" w:type="dxa"/>
            <w:vAlign w:val="center"/>
          </w:tcPr>
          <w:p w14:paraId="0A7C0D42" w14:textId="77777777" w:rsidR="00105EE4" w:rsidRPr="008A2D6D" w:rsidRDefault="00105EE4" w:rsidP="00A839C4">
            <w:pPr>
              <w:spacing w:line="276" w:lineRule="auto"/>
              <w:rPr>
                <w:rFonts w:cs="Arial"/>
                <w:szCs w:val="20"/>
              </w:rPr>
            </w:pPr>
            <w:r w:rsidRPr="008A2D6D">
              <w:rPr>
                <w:rFonts w:cs="Arial"/>
                <w:szCs w:val="20"/>
              </w:rPr>
              <w:t>OS. SLO</w:t>
            </w:r>
          </w:p>
        </w:tc>
        <w:tc>
          <w:tcPr>
            <w:tcW w:w="1295" w:type="dxa"/>
            <w:vAlign w:val="center"/>
          </w:tcPr>
          <w:p w14:paraId="54155360" w14:textId="77777777" w:rsidR="00105EE4" w:rsidRPr="008A2D6D" w:rsidRDefault="00105EE4" w:rsidP="00A839C4">
            <w:pPr>
              <w:spacing w:line="276" w:lineRule="auto"/>
              <w:rPr>
                <w:rFonts w:cs="Arial"/>
                <w:szCs w:val="20"/>
              </w:rPr>
            </w:pPr>
            <w:r w:rsidRPr="008A2D6D">
              <w:rPr>
                <w:rFonts w:cs="Arial"/>
                <w:szCs w:val="20"/>
              </w:rPr>
              <w:t>SUBP.</w:t>
            </w:r>
          </w:p>
        </w:tc>
      </w:tr>
      <w:tr w:rsidR="00105EE4" w:rsidRPr="008A2D6D" w14:paraId="7AC3A3DB" w14:textId="77777777" w:rsidTr="00A839C4">
        <w:trPr>
          <w:jc w:val="center"/>
        </w:trPr>
        <w:tc>
          <w:tcPr>
            <w:tcW w:w="1294" w:type="dxa"/>
            <w:vAlign w:val="center"/>
          </w:tcPr>
          <w:p w14:paraId="2E3C7DB0" w14:textId="77777777" w:rsidR="00105EE4" w:rsidRPr="008A2D6D" w:rsidRDefault="00105EE4" w:rsidP="00A839C4">
            <w:pPr>
              <w:spacing w:line="276" w:lineRule="auto"/>
              <w:rPr>
                <w:rFonts w:cs="Arial"/>
                <w:szCs w:val="20"/>
              </w:rPr>
            </w:pPr>
            <w:r w:rsidRPr="008A2D6D">
              <w:rPr>
                <w:rFonts w:cs="Arial"/>
                <w:szCs w:val="20"/>
              </w:rPr>
              <w:t>Enkrat rodna jagoda</w:t>
            </w:r>
          </w:p>
        </w:tc>
        <w:tc>
          <w:tcPr>
            <w:tcW w:w="1294" w:type="dxa"/>
            <w:vAlign w:val="center"/>
          </w:tcPr>
          <w:p w14:paraId="61AEA5C6" w14:textId="77777777" w:rsidR="00105EE4" w:rsidRPr="008A2D6D" w:rsidRDefault="00105EE4" w:rsidP="00A839C4">
            <w:pPr>
              <w:spacing w:line="276" w:lineRule="auto"/>
              <w:rPr>
                <w:rFonts w:cs="Arial"/>
                <w:szCs w:val="20"/>
              </w:rPr>
            </w:pPr>
            <w:r w:rsidRPr="008A2D6D">
              <w:rPr>
                <w:rFonts w:cs="Arial"/>
                <w:szCs w:val="20"/>
              </w:rPr>
              <w:t>36</w:t>
            </w:r>
          </w:p>
        </w:tc>
        <w:tc>
          <w:tcPr>
            <w:tcW w:w="1294" w:type="dxa"/>
            <w:vAlign w:val="center"/>
          </w:tcPr>
          <w:p w14:paraId="041A78CC" w14:textId="77777777" w:rsidR="00105EE4" w:rsidRPr="008A2D6D" w:rsidRDefault="00105EE4" w:rsidP="00A839C4">
            <w:pPr>
              <w:spacing w:line="276" w:lineRule="auto"/>
              <w:rPr>
                <w:rFonts w:cs="Arial"/>
                <w:szCs w:val="20"/>
              </w:rPr>
            </w:pPr>
            <w:r w:rsidRPr="008A2D6D">
              <w:rPr>
                <w:rFonts w:cs="Arial"/>
                <w:szCs w:val="20"/>
              </w:rPr>
              <w:t>307</w:t>
            </w:r>
          </w:p>
        </w:tc>
        <w:tc>
          <w:tcPr>
            <w:tcW w:w="1294" w:type="dxa"/>
            <w:vAlign w:val="center"/>
          </w:tcPr>
          <w:p w14:paraId="0698D1C0" w14:textId="77777777" w:rsidR="00105EE4" w:rsidRPr="008A2D6D" w:rsidRDefault="00105EE4" w:rsidP="00A839C4">
            <w:pPr>
              <w:spacing w:line="276" w:lineRule="auto"/>
              <w:rPr>
                <w:rFonts w:cs="Arial"/>
                <w:szCs w:val="20"/>
              </w:rPr>
            </w:pPr>
            <w:r w:rsidRPr="008A2D6D">
              <w:rPr>
                <w:rFonts w:cs="Arial"/>
                <w:szCs w:val="20"/>
              </w:rPr>
              <w:t>26</w:t>
            </w:r>
          </w:p>
        </w:tc>
        <w:tc>
          <w:tcPr>
            <w:tcW w:w="1294" w:type="dxa"/>
            <w:vAlign w:val="center"/>
          </w:tcPr>
          <w:p w14:paraId="2FB36999" w14:textId="77777777" w:rsidR="00105EE4" w:rsidRPr="008A2D6D" w:rsidRDefault="00105EE4" w:rsidP="00A839C4">
            <w:pPr>
              <w:spacing w:line="276" w:lineRule="auto"/>
              <w:rPr>
                <w:rFonts w:cs="Arial"/>
                <w:szCs w:val="20"/>
              </w:rPr>
            </w:pPr>
            <w:r w:rsidRPr="008A2D6D">
              <w:rPr>
                <w:rFonts w:cs="Arial"/>
                <w:szCs w:val="20"/>
              </w:rPr>
              <w:t>248</w:t>
            </w:r>
          </w:p>
        </w:tc>
        <w:tc>
          <w:tcPr>
            <w:tcW w:w="1295" w:type="dxa"/>
            <w:vAlign w:val="center"/>
          </w:tcPr>
          <w:p w14:paraId="10E6EAED" w14:textId="77777777" w:rsidR="00105EE4" w:rsidRPr="008A2D6D" w:rsidRDefault="00105EE4" w:rsidP="00A839C4">
            <w:pPr>
              <w:spacing w:line="276" w:lineRule="auto"/>
              <w:rPr>
                <w:rFonts w:cs="Arial"/>
                <w:szCs w:val="20"/>
              </w:rPr>
            </w:pPr>
            <w:r w:rsidRPr="008A2D6D">
              <w:rPr>
                <w:rFonts w:cs="Arial"/>
                <w:szCs w:val="20"/>
              </w:rPr>
              <w:t>24</w:t>
            </w:r>
          </w:p>
        </w:tc>
        <w:tc>
          <w:tcPr>
            <w:tcW w:w="1295" w:type="dxa"/>
            <w:vAlign w:val="center"/>
          </w:tcPr>
          <w:p w14:paraId="05CF3F7F" w14:textId="77777777" w:rsidR="00105EE4" w:rsidRPr="008A2D6D" w:rsidRDefault="00105EE4" w:rsidP="00A839C4">
            <w:pPr>
              <w:spacing w:line="276" w:lineRule="auto"/>
              <w:rPr>
                <w:rFonts w:cs="Arial"/>
                <w:szCs w:val="20"/>
              </w:rPr>
            </w:pPr>
            <w:r w:rsidRPr="008A2D6D">
              <w:rPr>
                <w:rFonts w:cs="Arial"/>
                <w:szCs w:val="20"/>
              </w:rPr>
              <w:t>237</w:t>
            </w:r>
          </w:p>
        </w:tc>
      </w:tr>
      <w:tr w:rsidR="00105EE4" w:rsidRPr="008A2D6D" w14:paraId="01E1D304" w14:textId="77777777" w:rsidTr="00A839C4">
        <w:trPr>
          <w:jc w:val="center"/>
        </w:trPr>
        <w:tc>
          <w:tcPr>
            <w:tcW w:w="1294" w:type="dxa"/>
            <w:vAlign w:val="center"/>
          </w:tcPr>
          <w:p w14:paraId="3E71F5A8" w14:textId="77777777" w:rsidR="00105EE4" w:rsidRPr="008A2D6D" w:rsidRDefault="00105EE4" w:rsidP="00A839C4">
            <w:pPr>
              <w:spacing w:line="276" w:lineRule="auto"/>
              <w:rPr>
                <w:rFonts w:cs="Arial"/>
                <w:szCs w:val="20"/>
              </w:rPr>
            </w:pPr>
            <w:r w:rsidRPr="008A2D6D">
              <w:rPr>
                <w:rFonts w:cs="Arial"/>
                <w:szCs w:val="20"/>
              </w:rPr>
              <w:t>Večkrat rodna jagoda</w:t>
            </w:r>
          </w:p>
        </w:tc>
        <w:tc>
          <w:tcPr>
            <w:tcW w:w="1294" w:type="dxa"/>
            <w:vAlign w:val="center"/>
          </w:tcPr>
          <w:p w14:paraId="34E9F37E" w14:textId="77777777" w:rsidR="00105EE4" w:rsidRPr="008A2D6D" w:rsidRDefault="00105EE4" w:rsidP="00A839C4">
            <w:pPr>
              <w:spacing w:line="276" w:lineRule="auto"/>
              <w:rPr>
                <w:rFonts w:cs="Arial"/>
                <w:szCs w:val="20"/>
              </w:rPr>
            </w:pPr>
            <w:r w:rsidRPr="008A2D6D">
              <w:rPr>
                <w:rFonts w:cs="Arial"/>
                <w:szCs w:val="20"/>
              </w:rPr>
              <w:t>140</w:t>
            </w:r>
          </w:p>
        </w:tc>
        <w:tc>
          <w:tcPr>
            <w:tcW w:w="1294" w:type="dxa"/>
            <w:vAlign w:val="center"/>
          </w:tcPr>
          <w:p w14:paraId="0E2EEADD" w14:textId="77777777" w:rsidR="00105EE4" w:rsidRPr="008A2D6D" w:rsidRDefault="00105EE4" w:rsidP="00A839C4">
            <w:pPr>
              <w:spacing w:line="276" w:lineRule="auto"/>
              <w:rPr>
                <w:rFonts w:cs="Arial"/>
                <w:szCs w:val="20"/>
              </w:rPr>
            </w:pPr>
            <w:r w:rsidRPr="008A2D6D">
              <w:rPr>
                <w:rFonts w:cs="Arial"/>
                <w:szCs w:val="20"/>
              </w:rPr>
              <w:t>289</w:t>
            </w:r>
          </w:p>
        </w:tc>
        <w:tc>
          <w:tcPr>
            <w:tcW w:w="1294" w:type="dxa"/>
            <w:vAlign w:val="center"/>
          </w:tcPr>
          <w:p w14:paraId="38F4DBB4" w14:textId="77777777" w:rsidR="00105EE4" w:rsidRPr="008A2D6D" w:rsidRDefault="00105EE4" w:rsidP="00A839C4">
            <w:pPr>
              <w:spacing w:line="276" w:lineRule="auto"/>
              <w:rPr>
                <w:rFonts w:cs="Arial"/>
                <w:szCs w:val="20"/>
              </w:rPr>
            </w:pPr>
            <w:r w:rsidRPr="008A2D6D">
              <w:rPr>
                <w:rFonts w:cs="Arial"/>
                <w:szCs w:val="20"/>
              </w:rPr>
              <w:t>101</w:t>
            </w:r>
          </w:p>
        </w:tc>
        <w:tc>
          <w:tcPr>
            <w:tcW w:w="1294" w:type="dxa"/>
            <w:vAlign w:val="center"/>
          </w:tcPr>
          <w:p w14:paraId="249D63CE" w14:textId="77777777" w:rsidR="00105EE4" w:rsidRPr="008A2D6D" w:rsidRDefault="00105EE4" w:rsidP="00A839C4">
            <w:pPr>
              <w:spacing w:line="276" w:lineRule="auto"/>
              <w:rPr>
                <w:rFonts w:cs="Arial"/>
                <w:szCs w:val="20"/>
              </w:rPr>
            </w:pPr>
            <w:r w:rsidRPr="008A2D6D">
              <w:rPr>
                <w:rFonts w:cs="Arial"/>
                <w:szCs w:val="20"/>
              </w:rPr>
              <w:t>234</w:t>
            </w:r>
          </w:p>
        </w:tc>
        <w:tc>
          <w:tcPr>
            <w:tcW w:w="1295" w:type="dxa"/>
            <w:vAlign w:val="center"/>
          </w:tcPr>
          <w:p w14:paraId="450AA064" w14:textId="77777777" w:rsidR="00105EE4" w:rsidRPr="008A2D6D" w:rsidRDefault="00105EE4" w:rsidP="00A839C4">
            <w:pPr>
              <w:spacing w:line="276" w:lineRule="auto"/>
              <w:rPr>
                <w:rFonts w:cs="Arial"/>
                <w:szCs w:val="20"/>
              </w:rPr>
            </w:pPr>
            <w:r w:rsidRPr="008A2D6D">
              <w:rPr>
                <w:rFonts w:cs="Arial"/>
                <w:szCs w:val="20"/>
              </w:rPr>
              <w:t>96</w:t>
            </w:r>
          </w:p>
        </w:tc>
        <w:tc>
          <w:tcPr>
            <w:tcW w:w="1295" w:type="dxa"/>
            <w:vAlign w:val="center"/>
          </w:tcPr>
          <w:p w14:paraId="43B7EBE7" w14:textId="77777777" w:rsidR="00105EE4" w:rsidRPr="008A2D6D" w:rsidRDefault="00105EE4" w:rsidP="00A839C4">
            <w:pPr>
              <w:spacing w:line="276" w:lineRule="auto"/>
              <w:rPr>
                <w:rFonts w:cs="Arial"/>
                <w:szCs w:val="20"/>
              </w:rPr>
            </w:pPr>
            <w:r w:rsidRPr="008A2D6D">
              <w:rPr>
                <w:rFonts w:cs="Arial"/>
                <w:szCs w:val="20"/>
              </w:rPr>
              <w:t>222</w:t>
            </w:r>
          </w:p>
        </w:tc>
      </w:tr>
    </w:tbl>
    <w:bookmarkEnd w:id="22"/>
    <w:p w14:paraId="4F68E89D" w14:textId="77777777" w:rsidR="00105EE4" w:rsidRPr="008A2D6D" w:rsidRDefault="00105EE4" w:rsidP="00105EE4">
      <w:pPr>
        <w:spacing w:line="276" w:lineRule="auto"/>
        <w:jc w:val="both"/>
        <w:rPr>
          <w:rFonts w:cs="Arial"/>
          <w:szCs w:val="20"/>
        </w:rPr>
      </w:pPr>
      <w:r w:rsidRPr="008A2D6D">
        <w:rPr>
          <w:rFonts w:cs="Arial"/>
          <w:szCs w:val="20"/>
        </w:rPr>
        <w:t>.</w:t>
      </w:r>
    </w:p>
    <w:p w14:paraId="445C6A41" w14:textId="1E5872DE" w:rsidR="00105EE4" w:rsidRPr="008A2D6D" w:rsidRDefault="00105EE4" w:rsidP="008424DF">
      <w:pPr>
        <w:pStyle w:val="Naslov1"/>
        <w:rPr>
          <w:sz w:val="20"/>
          <w:szCs w:val="20"/>
        </w:rPr>
      </w:pPr>
      <w:bookmarkStart w:id="24" w:name="_Hlk164935569"/>
      <w:bookmarkStart w:id="25" w:name="_Toc170286938"/>
      <w:r w:rsidRPr="008A2D6D">
        <w:rPr>
          <w:sz w:val="20"/>
          <w:szCs w:val="20"/>
        </w:rPr>
        <w:t>OSKRBA TAL V NASADU</w:t>
      </w:r>
      <w:bookmarkEnd w:id="24"/>
      <w:bookmarkEnd w:id="25"/>
    </w:p>
    <w:p w14:paraId="286518EE" w14:textId="77777777" w:rsidR="00105EE4" w:rsidRPr="008A2D6D" w:rsidRDefault="00105EE4" w:rsidP="00B1321F">
      <w:pPr>
        <w:spacing w:after="0"/>
        <w:rPr>
          <w:b/>
        </w:rPr>
      </w:pPr>
      <w:bookmarkStart w:id="26" w:name="_Toc129597601"/>
      <w:r w:rsidRPr="008A2D6D">
        <w:rPr>
          <w:b/>
        </w:rPr>
        <w:t>Zahteve</w:t>
      </w:r>
      <w:bookmarkEnd w:id="26"/>
      <w:r w:rsidRPr="008A2D6D">
        <w:rPr>
          <w:b/>
        </w:rPr>
        <w:t>:</w:t>
      </w:r>
    </w:p>
    <w:p w14:paraId="6E9F47B7" w14:textId="0B0E987D" w:rsidR="00105EE4" w:rsidRPr="008A2D6D" w:rsidRDefault="002D2423" w:rsidP="000A0038">
      <w:pPr>
        <w:pStyle w:val="ALINEJE"/>
        <w:numPr>
          <w:ilvl w:val="0"/>
          <w:numId w:val="55"/>
        </w:numPr>
        <w:ind w:left="567" w:hanging="567"/>
        <w:jc w:val="both"/>
        <w:rPr>
          <w:b w:val="0"/>
        </w:rPr>
      </w:pPr>
      <w:r w:rsidRPr="008A2D6D">
        <w:rPr>
          <w:b w:val="0"/>
        </w:rPr>
        <w:t>v</w:t>
      </w:r>
      <w:r w:rsidR="00105EE4" w:rsidRPr="008A2D6D">
        <w:rPr>
          <w:b w:val="0"/>
        </w:rPr>
        <w:t xml:space="preserve"> vseh nasadih, razen jagodičja in zaščitenih prostorov, je obvezna takojšnja ozelenitev medvrstnega prostora. </w:t>
      </w:r>
      <w:r w:rsidR="00706E0C" w:rsidRPr="008A2D6D">
        <w:rPr>
          <w:b w:val="0"/>
        </w:rPr>
        <w:t>V</w:t>
      </w:r>
      <w:r w:rsidR="00105EE4" w:rsidRPr="008A2D6D">
        <w:rPr>
          <w:b w:val="0"/>
        </w:rPr>
        <w:t xml:space="preserve"> medvrstnem prostoru</w:t>
      </w:r>
      <w:r w:rsidR="00706E0C" w:rsidRPr="008A2D6D">
        <w:rPr>
          <w:b w:val="0"/>
        </w:rPr>
        <w:t xml:space="preserve"> je treba</w:t>
      </w:r>
      <w:r w:rsidR="00105EE4" w:rsidRPr="008A2D6D">
        <w:rPr>
          <w:b w:val="0"/>
        </w:rPr>
        <w:t xml:space="preserve"> vzdrževati rastlinski pokrov različnih rastlin</w:t>
      </w:r>
      <w:r w:rsidR="00751751" w:rsidRPr="008A2D6D">
        <w:rPr>
          <w:b w:val="0"/>
        </w:rPr>
        <w:t xml:space="preserve"> in</w:t>
      </w:r>
      <w:r w:rsidR="00105EE4" w:rsidRPr="008A2D6D">
        <w:rPr>
          <w:b w:val="0"/>
        </w:rPr>
        <w:t xml:space="preserve"> v vrstni sestavi pokrova prevlad</w:t>
      </w:r>
      <w:r w:rsidR="00751751" w:rsidRPr="008A2D6D">
        <w:rPr>
          <w:b w:val="0"/>
        </w:rPr>
        <w:t>ujejo</w:t>
      </w:r>
      <w:r w:rsidR="00105EE4" w:rsidRPr="008A2D6D">
        <w:rPr>
          <w:b w:val="0"/>
        </w:rPr>
        <w:t xml:space="preserve"> trave. Zaradi zaprtega krogotoka hranil </w:t>
      </w:r>
      <w:r w:rsidR="00751751" w:rsidRPr="008A2D6D">
        <w:rPr>
          <w:b w:val="0"/>
        </w:rPr>
        <w:t>je treba</w:t>
      </w:r>
      <w:r w:rsidR="00105EE4" w:rsidRPr="008A2D6D">
        <w:rPr>
          <w:b w:val="0"/>
        </w:rPr>
        <w:t xml:space="preserve"> pokošene rastline pustiti v nasadu</w:t>
      </w:r>
      <w:r w:rsidR="00751751" w:rsidRPr="008A2D6D">
        <w:rPr>
          <w:b w:val="0"/>
        </w:rPr>
        <w:t>;</w:t>
      </w:r>
    </w:p>
    <w:p w14:paraId="6F8F2972" w14:textId="7EA36CBA" w:rsidR="00105EE4" w:rsidRPr="008A2D6D" w:rsidRDefault="00751751" w:rsidP="000A0038">
      <w:pPr>
        <w:pStyle w:val="ALINEJE"/>
        <w:numPr>
          <w:ilvl w:val="0"/>
          <w:numId w:val="55"/>
        </w:numPr>
        <w:ind w:left="567" w:hanging="567"/>
        <w:jc w:val="both"/>
        <w:rPr>
          <w:b w:val="0"/>
        </w:rPr>
      </w:pPr>
      <w:r w:rsidRPr="008A2D6D">
        <w:rPr>
          <w:b w:val="0"/>
        </w:rPr>
        <w:t>če je</w:t>
      </w:r>
      <w:r w:rsidR="00105EE4" w:rsidRPr="008A2D6D">
        <w:rPr>
          <w:b w:val="0"/>
        </w:rPr>
        <w:t xml:space="preserve"> nasad na terasah, je košnja brežin teras obvezna.</w:t>
      </w:r>
    </w:p>
    <w:p w14:paraId="6235DEE4" w14:textId="77777777" w:rsidR="00105EE4" w:rsidRPr="008A2D6D" w:rsidRDefault="00105EE4" w:rsidP="009525C7">
      <w:pPr>
        <w:spacing w:after="0"/>
        <w:rPr>
          <w:b/>
        </w:rPr>
      </w:pPr>
      <w:r w:rsidRPr="008A2D6D">
        <w:rPr>
          <w:b/>
        </w:rPr>
        <w:t>Prepovedi:</w:t>
      </w:r>
    </w:p>
    <w:p w14:paraId="47B4C0FF" w14:textId="5E8F0A50" w:rsidR="00105EE4" w:rsidRPr="008A2D6D" w:rsidRDefault="002D2423" w:rsidP="000A0038">
      <w:pPr>
        <w:pStyle w:val="ALINEJE"/>
        <w:numPr>
          <w:ilvl w:val="0"/>
          <w:numId w:val="56"/>
        </w:numPr>
        <w:spacing w:after="0"/>
        <w:ind w:left="567" w:hanging="567"/>
        <w:jc w:val="both"/>
        <w:rPr>
          <w:b w:val="0"/>
        </w:rPr>
      </w:pPr>
      <w:r w:rsidRPr="008A2D6D">
        <w:rPr>
          <w:b w:val="0"/>
        </w:rPr>
        <w:t>š</w:t>
      </w:r>
      <w:r w:rsidR="00105EE4" w:rsidRPr="008A2D6D">
        <w:rPr>
          <w:b w:val="0"/>
        </w:rPr>
        <w:t>irina herbicidnega pasu pod drevesi ne sme presegati ¼ širine medvrstnega prostora (izjema</w:t>
      </w:r>
      <w:r w:rsidR="00751751" w:rsidRPr="008A2D6D">
        <w:rPr>
          <w:b w:val="0"/>
        </w:rPr>
        <w:t xml:space="preserve"> za</w:t>
      </w:r>
      <w:r w:rsidR="00105EE4" w:rsidRPr="008A2D6D">
        <w:rPr>
          <w:b w:val="0"/>
        </w:rPr>
        <w:t xml:space="preserve"> lupinarj</w:t>
      </w:r>
      <w:r w:rsidR="00751751" w:rsidRPr="008A2D6D">
        <w:rPr>
          <w:b w:val="0"/>
        </w:rPr>
        <w:t>e</w:t>
      </w:r>
      <w:r w:rsidR="00105EE4" w:rsidRPr="008A2D6D">
        <w:rPr>
          <w:b w:val="0"/>
        </w:rPr>
        <w:t>)</w:t>
      </w:r>
      <w:r w:rsidRPr="008A2D6D">
        <w:rPr>
          <w:b w:val="0"/>
        </w:rPr>
        <w:t>;</w:t>
      </w:r>
    </w:p>
    <w:p w14:paraId="7C5CCD40" w14:textId="745BE88C" w:rsidR="00105EE4" w:rsidRPr="008A2D6D" w:rsidRDefault="00105EE4" w:rsidP="000A0038">
      <w:pPr>
        <w:pStyle w:val="ALINEJE"/>
        <w:numPr>
          <w:ilvl w:val="0"/>
          <w:numId w:val="56"/>
        </w:numPr>
        <w:ind w:left="567" w:hanging="567"/>
        <w:jc w:val="both"/>
        <w:rPr>
          <w:b w:val="0"/>
        </w:rPr>
      </w:pPr>
      <w:proofErr w:type="spellStart"/>
      <w:r w:rsidRPr="008A2D6D">
        <w:rPr>
          <w:b w:val="0"/>
        </w:rPr>
        <w:t>neozelenel</w:t>
      </w:r>
      <w:proofErr w:type="spellEnd"/>
      <w:r w:rsidRPr="008A2D6D">
        <w:rPr>
          <w:b w:val="0"/>
        </w:rPr>
        <w:t xml:space="preserve"> medvrstni prostor, izjema so nasadi jagodičja in zaščiteni prostori</w:t>
      </w:r>
      <w:r w:rsidR="002D2423" w:rsidRPr="008A2D6D">
        <w:rPr>
          <w:b w:val="0"/>
        </w:rPr>
        <w:t>;</w:t>
      </w:r>
    </w:p>
    <w:p w14:paraId="0F3B0F8E" w14:textId="4F03BCB7" w:rsidR="00105EE4" w:rsidRPr="008A2D6D" w:rsidRDefault="00105EE4" w:rsidP="000A0038">
      <w:pPr>
        <w:pStyle w:val="ALINEJE"/>
        <w:numPr>
          <w:ilvl w:val="0"/>
          <w:numId w:val="56"/>
        </w:numPr>
        <w:ind w:left="567" w:hanging="567"/>
        <w:jc w:val="both"/>
        <w:rPr>
          <w:b w:val="0"/>
        </w:rPr>
      </w:pPr>
      <w:r w:rsidRPr="008A2D6D">
        <w:rPr>
          <w:b w:val="0"/>
        </w:rPr>
        <w:t>odv</w:t>
      </w:r>
      <w:r w:rsidR="00751751" w:rsidRPr="008A2D6D">
        <w:rPr>
          <w:b w:val="0"/>
        </w:rPr>
        <w:t>oz</w:t>
      </w:r>
      <w:r w:rsidRPr="008A2D6D">
        <w:rPr>
          <w:b w:val="0"/>
        </w:rPr>
        <w:t xml:space="preserve"> pokošenih rastlin iz nasada.</w:t>
      </w:r>
    </w:p>
    <w:p w14:paraId="67D08570" w14:textId="77777777" w:rsidR="00105EE4" w:rsidRPr="008A2D6D" w:rsidRDefault="00105EE4" w:rsidP="00105EE4">
      <w:pPr>
        <w:pStyle w:val="ALINEJE"/>
        <w:numPr>
          <w:ilvl w:val="0"/>
          <w:numId w:val="0"/>
        </w:numPr>
        <w:jc w:val="both"/>
        <w:rPr>
          <w:b w:val="0"/>
        </w:rPr>
      </w:pPr>
    </w:p>
    <w:p w14:paraId="459C0522" w14:textId="77777777" w:rsidR="00105EE4" w:rsidRPr="008A2D6D" w:rsidRDefault="00105EE4" w:rsidP="00105EE4">
      <w:pPr>
        <w:pStyle w:val="Naslov1"/>
        <w:rPr>
          <w:sz w:val="20"/>
          <w:szCs w:val="20"/>
        </w:rPr>
      </w:pPr>
      <w:bookmarkStart w:id="27" w:name="_Toc129597603"/>
      <w:bookmarkStart w:id="28" w:name="_Toc129850816"/>
      <w:bookmarkStart w:id="29" w:name="_Toc170286939"/>
      <w:bookmarkStart w:id="30" w:name="_Hlk164935808"/>
      <w:r w:rsidRPr="008A2D6D">
        <w:rPr>
          <w:sz w:val="20"/>
          <w:szCs w:val="20"/>
        </w:rPr>
        <w:t>REZ</w:t>
      </w:r>
      <w:bookmarkEnd w:id="27"/>
      <w:bookmarkEnd w:id="28"/>
      <w:bookmarkEnd w:id="29"/>
      <w:r w:rsidRPr="008A2D6D">
        <w:rPr>
          <w:sz w:val="20"/>
          <w:szCs w:val="20"/>
        </w:rPr>
        <w:t xml:space="preserve"> </w:t>
      </w:r>
    </w:p>
    <w:p w14:paraId="2F6DA12D" w14:textId="77777777" w:rsidR="00105EE4" w:rsidRPr="008A2D6D" w:rsidRDefault="00105EE4" w:rsidP="008C0FAC">
      <w:pPr>
        <w:spacing w:after="0"/>
        <w:rPr>
          <w:b/>
        </w:rPr>
      </w:pPr>
      <w:bookmarkStart w:id="31" w:name="_Toc129597604"/>
      <w:bookmarkEnd w:id="30"/>
      <w:r w:rsidRPr="008A2D6D">
        <w:rPr>
          <w:b/>
        </w:rPr>
        <w:t>Zahteve</w:t>
      </w:r>
      <w:bookmarkEnd w:id="31"/>
      <w:r w:rsidRPr="008A2D6D">
        <w:rPr>
          <w:b/>
        </w:rPr>
        <w:t>:</w:t>
      </w:r>
    </w:p>
    <w:p w14:paraId="1BCD14E4" w14:textId="0670FC15" w:rsidR="00105EE4" w:rsidRPr="008A2D6D" w:rsidRDefault="007B72F9" w:rsidP="000A0038">
      <w:pPr>
        <w:pStyle w:val="Odstavekseznama"/>
        <w:numPr>
          <w:ilvl w:val="0"/>
          <w:numId w:val="57"/>
        </w:numPr>
        <w:spacing w:after="0"/>
        <w:ind w:left="567" w:hanging="567"/>
      </w:pPr>
      <w:r w:rsidRPr="008A2D6D">
        <w:rPr>
          <w:rFonts w:cs="Arial"/>
          <w:szCs w:val="20"/>
        </w:rPr>
        <w:lastRenderedPageBreak/>
        <w:t>v</w:t>
      </w:r>
      <w:r w:rsidR="00105EE4" w:rsidRPr="008A2D6D">
        <w:rPr>
          <w:rFonts w:cs="Arial"/>
          <w:szCs w:val="20"/>
        </w:rPr>
        <w:t>sakoletna prilagojena izvedba rezi (razen v primeru jagodnjaka).</w:t>
      </w:r>
    </w:p>
    <w:p w14:paraId="25A724A1" w14:textId="77777777" w:rsidR="00105EE4" w:rsidRPr="008A2D6D" w:rsidRDefault="00105EE4" w:rsidP="00105EE4">
      <w:pPr>
        <w:pStyle w:val="Naslov1"/>
        <w:rPr>
          <w:rFonts w:eastAsia="Times New Roman" w:cs="Arial"/>
          <w:bCs/>
          <w:sz w:val="20"/>
          <w:szCs w:val="20"/>
        </w:rPr>
      </w:pPr>
      <w:bookmarkStart w:id="32" w:name="_Toc129850817"/>
      <w:bookmarkStart w:id="33" w:name="_Hlk164935838"/>
      <w:bookmarkStart w:id="34" w:name="_Toc170286940"/>
      <w:r w:rsidRPr="008A2D6D">
        <w:rPr>
          <w:sz w:val="20"/>
          <w:szCs w:val="20"/>
        </w:rPr>
        <w:t>STROJNO TEHNIČNI POGOJI</w:t>
      </w:r>
      <w:bookmarkEnd w:id="32"/>
      <w:bookmarkEnd w:id="33"/>
      <w:bookmarkEnd w:id="34"/>
    </w:p>
    <w:p w14:paraId="1834F800" w14:textId="77777777" w:rsidR="00105EE4" w:rsidRPr="008A2D6D" w:rsidRDefault="00105EE4" w:rsidP="008C0FAC">
      <w:pPr>
        <w:spacing w:after="0"/>
        <w:rPr>
          <w:b/>
        </w:rPr>
      </w:pPr>
      <w:bookmarkStart w:id="35" w:name="_Toc129597608"/>
      <w:r w:rsidRPr="008A2D6D">
        <w:rPr>
          <w:b/>
        </w:rPr>
        <w:t>Zahteve</w:t>
      </w:r>
      <w:bookmarkEnd w:id="35"/>
      <w:r w:rsidRPr="008A2D6D">
        <w:rPr>
          <w:b/>
        </w:rPr>
        <w:t>:</w:t>
      </w:r>
    </w:p>
    <w:p w14:paraId="431AE4BA" w14:textId="77777777" w:rsidR="00105EE4" w:rsidRPr="008A2D6D" w:rsidRDefault="00105EE4" w:rsidP="008C0FAC">
      <w:pPr>
        <w:pStyle w:val="ALINEJE"/>
        <w:numPr>
          <w:ilvl w:val="0"/>
          <w:numId w:val="0"/>
        </w:numPr>
        <w:spacing w:after="0"/>
        <w:rPr>
          <w:b w:val="0"/>
          <w:bCs w:val="0"/>
        </w:rPr>
      </w:pPr>
      <w:r w:rsidRPr="008A2D6D">
        <w:rPr>
          <w:b w:val="0"/>
          <w:bCs w:val="0"/>
        </w:rPr>
        <w:t>Za oskrbo nasadov v integrirani pridelavi je nujna naslednja minimalna strojna oprema:</w:t>
      </w:r>
    </w:p>
    <w:p w14:paraId="79C58D68" w14:textId="77777777" w:rsidR="00105EE4" w:rsidRPr="008A2D6D" w:rsidRDefault="00105EE4" w:rsidP="000A0038">
      <w:pPr>
        <w:numPr>
          <w:ilvl w:val="0"/>
          <w:numId w:val="58"/>
        </w:numPr>
        <w:spacing w:line="276" w:lineRule="auto"/>
        <w:contextualSpacing/>
        <w:jc w:val="both"/>
        <w:rPr>
          <w:rFonts w:cs="Arial"/>
          <w:szCs w:val="20"/>
        </w:rPr>
      </w:pPr>
      <w:r w:rsidRPr="008A2D6D">
        <w:rPr>
          <w:rFonts w:cs="Arial"/>
          <w:b/>
          <w:szCs w:val="20"/>
        </w:rPr>
        <w:t>pogonski stroji:</w:t>
      </w:r>
      <w:r w:rsidRPr="008A2D6D">
        <w:rPr>
          <w:rFonts w:cs="Arial"/>
          <w:szCs w:val="20"/>
        </w:rPr>
        <w:t xml:space="preserve"> traktorji, prilagojeni delovnim razmeram v nasadu in kakovostni izvedbi del;</w:t>
      </w:r>
    </w:p>
    <w:p w14:paraId="2ACEC6D1" w14:textId="77777777" w:rsidR="00105EE4" w:rsidRPr="008A2D6D" w:rsidRDefault="00105EE4" w:rsidP="000A0038">
      <w:pPr>
        <w:numPr>
          <w:ilvl w:val="0"/>
          <w:numId w:val="58"/>
        </w:numPr>
        <w:spacing w:line="276" w:lineRule="auto"/>
        <w:contextualSpacing/>
        <w:jc w:val="both"/>
        <w:rPr>
          <w:rFonts w:cs="Arial"/>
          <w:szCs w:val="20"/>
        </w:rPr>
      </w:pPr>
      <w:r w:rsidRPr="008A2D6D">
        <w:rPr>
          <w:rFonts w:cs="Arial"/>
          <w:b/>
          <w:szCs w:val="20"/>
        </w:rPr>
        <w:t>stroji za varstvo nasadov:</w:t>
      </w:r>
      <w:r w:rsidRPr="008A2D6D">
        <w:rPr>
          <w:rFonts w:cs="Arial"/>
          <w:szCs w:val="20"/>
        </w:rPr>
        <w:t xml:space="preserve"> traktorski pršilniki, katerih tehnična primernost morata biti potrjena z veljavnim znakom o pregledu naprav za nanašanje fitofarmacevtskih sredstev. </w:t>
      </w:r>
      <w:bookmarkStart w:id="36" w:name="_Hlk135991155"/>
      <w:r w:rsidRPr="008A2D6D">
        <w:rPr>
          <w:rFonts w:cs="Arial"/>
          <w:szCs w:val="20"/>
        </w:rPr>
        <w:t xml:space="preserve">Samo izjemoma je v manjših nasadih </w:t>
      </w:r>
      <w:proofErr w:type="spellStart"/>
      <w:r w:rsidRPr="008A2D6D">
        <w:rPr>
          <w:rFonts w:cs="Arial"/>
          <w:szCs w:val="20"/>
        </w:rPr>
        <w:t>alina</w:t>
      </w:r>
      <w:proofErr w:type="spellEnd"/>
      <w:r w:rsidRPr="008A2D6D">
        <w:rPr>
          <w:rFonts w:cs="Arial"/>
          <w:szCs w:val="20"/>
        </w:rPr>
        <w:t xml:space="preserve"> težko dostopnih delih nasada sadnih vrst in oljk dovoljena uporaba nahrbtnih pršilnikov ali škropilnic</w:t>
      </w:r>
      <w:bookmarkEnd w:id="36"/>
      <w:r w:rsidRPr="008A2D6D">
        <w:rPr>
          <w:rFonts w:cs="Arial"/>
          <w:szCs w:val="20"/>
        </w:rPr>
        <w:t>. Pri izvajanju varstva z zastrupljenimi vabami in uporabi nahrbtnih pršilnikov ali škropilnic ni omejitev pri velikosti površine. V obeh primerih mora biti postopek dela s strojem vnaprej pripravljen in preverjen pred vsako sezono;</w:t>
      </w:r>
    </w:p>
    <w:p w14:paraId="59AE1977" w14:textId="77777777" w:rsidR="00105EE4" w:rsidRPr="008A2D6D" w:rsidRDefault="00105EE4" w:rsidP="000A0038">
      <w:pPr>
        <w:numPr>
          <w:ilvl w:val="0"/>
          <w:numId w:val="58"/>
        </w:numPr>
        <w:spacing w:line="276" w:lineRule="auto"/>
        <w:contextualSpacing/>
        <w:jc w:val="both"/>
        <w:rPr>
          <w:rFonts w:cs="Arial"/>
          <w:szCs w:val="20"/>
        </w:rPr>
      </w:pPr>
      <w:r w:rsidRPr="008A2D6D">
        <w:rPr>
          <w:rFonts w:cs="Arial"/>
          <w:b/>
          <w:szCs w:val="20"/>
        </w:rPr>
        <w:t>stroji za oskrbo vrstnega prostora</w:t>
      </w:r>
      <w:r w:rsidRPr="008A2D6D">
        <w:rPr>
          <w:rFonts w:cs="Arial"/>
          <w:szCs w:val="20"/>
        </w:rPr>
        <w:t>: stroji za mehansko obdelavo tal, košnjo in škropilniki za aplikacijo herbicidov;</w:t>
      </w:r>
    </w:p>
    <w:p w14:paraId="0713C665" w14:textId="37835645" w:rsidR="00105EE4" w:rsidRPr="008A2D6D" w:rsidRDefault="00105EE4" w:rsidP="000A0038">
      <w:pPr>
        <w:numPr>
          <w:ilvl w:val="0"/>
          <w:numId w:val="58"/>
        </w:numPr>
        <w:spacing w:line="276" w:lineRule="auto"/>
        <w:contextualSpacing/>
        <w:jc w:val="both"/>
        <w:rPr>
          <w:rFonts w:cs="Arial"/>
          <w:szCs w:val="20"/>
        </w:rPr>
      </w:pPr>
      <w:r w:rsidRPr="008A2D6D">
        <w:rPr>
          <w:rFonts w:cs="Arial"/>
          <w:b/>
          <w:szCs w:val="20"/>
        </w:rPr>
        <w:t xml:space="preserve">stroji za oskrbo medvrstnega prostora: </w:t>
      </w:r>
      <w:proofErr w:type="spellStart"/>
      <w:r w:rsidRPr="008A2D6D">
        <w:rPr>
          <w:rFonts w:cs="Arial"/>
          <w:szCs w:val="20"/>
        </w:rPr>
        <w:t>mulčerji</w:t>
      </w:r>
      <w:proofErr w:type="spellEnd"/>
      <w:r w:rsidRPr="008A2D6D">
        <w:rPr>
          <w:rFonts w:cs="Arial"/>
          <w:szCs w:val="20"/>
        </w:rPr>
        <w:t xml:space="preserve"> s stalno ali s spremenljivo delovno širino</w:t>
      </w:r>
      <w:r w:rsidR="00A9366A" w:rsidRPr="008A2D6D">
        <w:rPr>
          <w:rFonts w:cs="Arial"/>
          <w:szCs w:val="20"/>
        </w:rPr>
        <w:t>.</w:t>
      </w:r>
    </w:p>
    <w:p w14:paraId="79B1F4B5" w14:textId="77777777" w:rsidR="00A9366A" w:rsidRPr="008A2D6D" w:rsidRDefault="00A9366A" w:rsidP="002F02CF">
      <w:pPr>
        <w:spacing w:line="276" w:lineRule="auto"/>
        <w:ind w:left="720"/>
        <w:contextualSpacing/>
        <w:jc w:val="both"/>
        <w:rPr>
          <w:rFonts w:cs="Arial"/>
          <w:szCs w:val="20"/>
        </w:rPr>
      </w:pPr>
    </w:p>
    <w:p w14:paraId="7A0F9B9D" w14:textId="77777777" w:rsidR="00105EE4" w:rsidRPr="008A2D6D" w:rsidRDefault="00105EE4" w:rsidP="00105EE4">
      <w:pPr>
        <w:pStyle w:val="Naslov1"/>
        <w:rPr>
          <w:sz w:val="20"/>
          <w:szCs w:val="20"/>
        </w:rPr>
      </w:pPr>
      <w:bookmarkStart w:id="37" w:name="_Toc129597610"/>
      <w:bookmarkStart w:id="38" w:name="_Toc129850818"/>
      <w:bookmarkStart w:id="39" w:name="_Toc170286941"/>
      <w:bookmarkStart w:id="40" w:name="_Hlk164935885"/>
      <w:bookmarkStart w:id="41" w:name="_Hlk164935851"/>
      <w:r w:rsidRPr="008A2D6D">
        <w:rPr>
          <w:sz w:val="20"/>
          <w:szCs w:val="20"/>
        </w:rPr>
        <w:t>MINIMALNI TEHNOLOŠKI UKREPI ZA POSAMEZNE SADNE VRSTE</w:t>
      </w:r>
      <w:bookmarkEnd w:id="37"/>
      <w:bookmarkEnd w:id="38"/>
      <w:bookmarkEnd w:id="39"/>
    </w:p>
    <w:p w14:paraId="43D1D63D" w14:textId="77777777" w:rsidR="00105EE4" w:rsidRPr="008A2D6D" w:rsidRDefault="00105EE4" w:rsidP="008C0FAC">
      <w:pPr>
        <w:spacing w:after="0"/>
        <w:rPr>
          <w:b/>
        </w:rPr>
      </w:pPr>
      <w:bookmarkStart w:id="42" w:name="_Toc129597611"/>
      <w:bookmarkEnd w:id="40"/>
      <w:r w:rsidRPr="008A2D6D">
        <w:rPr>
          <w:b/>
        </w:rPr>
        <w:t>Zahteve</w:t>
      </w:r>
      <w:bookmarkEnd w:id="42"/>
      <w:r w:rsidRPr="008A2D6D">
        <w:rPr>
          <w:b/>
        </w:rPr>
        <w:t>:</w:t>
      </w:r>
    </w:p>
    <w:p w14:paraId="0946ABA5" w14:textId="44E2B8BF" w:rsidR="00105EE4" w:rsidRPr="008A2D6D" w:rsidRDefault="002D2423" w:rsidP="000A0038">
      <w:pPr>
        <w:numPr>
          <w:ilvl w:val="0"/>
          <w:numId w:val="59"/>
        </w:numPr>
        <w:spacing w:after="0"/>
        <w:ind w:left="567" w:hanging="567"/>
        <w:contextualSpacing/>
        <w:rPr>
          <w:rFonts w:eastAsia="Times New Roman" w:cs="Arial"/>
          <w:bCs/>
          <w:szCs w:val="20"/>
        </w:rPr>
      </w:pPr>
      <w:r w:rsidRPr="008A2D6D">
        <w:rPr>
          <w:rFonts w:eastAsia="Times New Roman" w:cs="Arial"/>
          <w:bCs/>
          <w:szCs w:val="20"/>
        </w:rPr>
        <w:t>i</w:t>
      </w:r>
      <w:r w:rsidR="00105EE4" w:rsidRPr="008A2D6D">
        <w:rPr>
          <w:rFonts w:eastAsia="Times New Roman" w:cs="Arial"/>
          <w:bCs/>
          <w:szCs w:val="20"/>
        </w:rPr>
        <w:t>zvajanje rezi in drugih ukrepov, ki zagotavljajo večletno pridelovanje sadja</w:t>
      </w:r>
      <w:r w:rsidRPr="008A2D6D">
        <w:rPr>
          <w:rFonts w:eastAsia="Times New Roman" w:cs="Arial"/>
          <w:bCs/>
          <w:szCs w:val="20"/>
        </w:rPr>
        <w:t>;</w:t>
      </w:r>
    </w:p>
    <w:p w14:paraId="77337CAE" w14:textId="78A2B3E3" w:rsidR="00105EE4" w:rsidRPr="008A2D6D" w:rsidRDefault="002D2423" w:rsidP="000A0038">
      <w:pPr>
        <w:numPr>
          <w:ilvl w:val="0"/>
          <w:numId w:val="59"/>
        </w:numPr>
        <w:ind w:left="567" w:hanging="567"/>
        <w:contextualSpacing/>
        <w:rPr>
          <w:rFonts w:eastAsia="Times New Roman" w:cs="Arial"/>
          <w:bCs/>
          <w:szCs w:val="20"/>
        </w:rPr>
      </w:pPr>
      <w:r w:rsidRPr="008A2D6D">
        <w:rPr>
          <w:rFonts w:eastAsia="Times New Roman" w:cs="Arial"/>
          <w:bCs/>
          <w:szCs w:val="20"/>
        </w:rPr>
        <w:t>v</w:t>
      </w:r>
      <w:r w:rsidR="00105EE4" w:rsidRPr="008A2D6D">
        <w:rPr>
          <w:rFonts w:eastAsia="Times New Roman" w:cs="Arial"/>
          <w:bCs/>
          <w:szCs w:val="20"/>
        </w:rPr>
        <w:t>zdrževanje medvrstnega prostora z minimalno 2-</w:t>
      </w:r>
      <w:r w:rsidR="00A9366A" w:rsidRPr="008A2D6D">
        <w:rPr>
          <w:rFonts w:eastAsia="Times New Roman" w:cs="Arial"/>
          <w:bCs/>
          <w:szCs w:val="20"/>
        </w:rPr>
        <w:t xml:space="preserve"> </w:t>
      </w:r>
      <w:proofErr w:type="spellStart"/>
      <w:r w:rsidR="00105EE4" w:rsidRPr="008A2D6D">
        <w:rPr>
          <w:rFonts w:eastAsia="Times New Roman" w:cs="Arial"/>
          <w:bCs/>
          <w:szCs w:val="20"/>
        </w:rPr>
        <w:t>kratnim</w:t>
      </w:r>
      <w:proofErr w:type="spellEnd"/>
      <w:r w:rsidR="00105EE4" w:rsidRPr="008A2D6D">
        <w:rPr>
          <w:rFonts w:eastAsia="Times New Roman" w:cs="Arial"/>
          <w:bCs/>
          <w:szCs w:val="20"/>
        </w:rPr>
        <w:t xml:space="preserve"> letnim mulčenjem,</w:t>
      </w:r>
      <w:r w:rsidR="00105EE4" w:rsidRPr="008A2D6D">
        <w:t xml:space="preserve"> </w:t>
      </w:r>
      <w:r w:rsidR="00105EE4" w:rsidRPr="008A2D6D">
        <w:rPr>
          <w:rFonts w:eastAsia="Times New Roman" w:cs="Arial"/>
          <w:bCs/>
          <w:szCs w:val="20"/>
        </w:rPr>
        <w:t>razen pri jagodičju in zaščitenih prostorih</w:t>
      </w:r>
      <w:r w:rsidRPr="008A2D6D">
        <w:rPr>
          <w:rFonts w:eastAsia="Times New Roman" w:cs="Arial"/>
          <w:bCs/>
          <w:szCs w:val="20"/>
        </w:rPr>
        <w:t>;</w:t>
      </w:r>
    </w:p>
    <w:p w14:paraId="0D4311B4" w14:textId="1EF644FB" w:rsidR="00105EE4" w:rsidRPr="008A2D6D" w:rsidRDefault="002D2423" w:rsidP="000A0038">
      <w:pPr>
        <w:numPr>
          <w:ilvl w:val="0"/>
          <w:numId w:val="59"/>
        </w:numPr>
        <w:ind w:left="567" w:hanging="567"/>
        <w:contextualSpacing/>
        <w:rPr>
          <w:rFonts w:eastAsia="Times New Roman" w:cs="Arial"/>
          <w:bCs/>
          <w:szCs w:val="20"/>
        </w:rPr>
      </w:pPr>
      <w:r w:rsidRPr="008A2D6D">
        <w:rPr>
          <w:rFonts w:eastAsia="Times New Roman" w:cs="Arial"/>
          <w:bCs/>
          <w:szCs w:val="20"/>
        </w:rPr>
        <w:t>v</w:t>
      </w:r>
      <w:r w:rsidR="00105EE4" w:rsidRPr="008A2D6D">
        <w:rPr>
          <w:rFonts w:eastAsia="Times New Roman" w:cs="Arial"/>
          <w:bCs/>
          <w:szCs w:val="20"/>
        </w:rPr>
        <w:t xml:space="preserve"> pasu pod drevesi rastejo samo nizke rastline</w:t>
      </w:r>
      <w:r w:rsidRPr="008A2D6D">
        <w:rPr>
          <w:rFonts w:eastAsia="Times New Roman" w:cs="Arial"/>
          <w:bCs/>
          <w:szCs w:val="20"/>
        </w:rPr>
        <w:t>;</w:t>
      </w:r>
    </w:p>
    <w:p w14:paraId="610AEED8" w14:textId="7D541B1A" w:rsidR="00105EE4" w:rsidRPr="008A2D6D" w:rsidRDefault="002D2423" w:rsidP="000A0038">
      <w:pPr>
        <w:numPr>
          <w:ilvl w:val="0"/>
          <w:numId w:val="59"/>
        </w:numPr>
        <w:ind w:left="567" w:hanging="567"/>
        <w:contextualSpacing/>
      </w:pPr>
      <w:r w:rsidRPr="008A2D6D">
        <w:rPr>
          <w:rFonts w:eastAsia="Times New Roman" w:cs="Arial"/>
          <w:bCs/>
          <w:szCs w:val="20"/>
        </w:rPr>
        <w:t>i</w:t>
      </w:r>
      <w:r w:rsidR="00105EE4" w:rsidRPr="008A2D6D">
        <w:rPr>
          <w:rFonts w:eastAsia="Times New Roman" w:cs="Arial"/>
          <w:bCs/>
          <w:szCs w:val="20"/>
        </w:rPr>
        <w:t xml:space="preserve">zvajanje minimalnega </w:t>
      </w:r>
      <w:r w:rsidR="00A9366A" w:rsidRPr="008A2D6D">
        <w:rPr>
          <w:rFonts w:eastAsia="Times New Roman" w:cs="Arial"/>
          <w:bCs/>
          <w:szCs w:val="20"/>
        </w:rPr>
        <w:t xml:space="preserve">zdravstvenega </w:t>
      </w:r>
      <w:r w:rsidR="00105EE4" w:rsidRPr="008A2D6D">
        <w:rPr>
          <w:rFonts w:eastAsia="Times New Roman" w:cs="Arial"/>
          <w:bCs/>
          <w:szCs w:val="20"/>
        </w:rPr>
        <w:t>varstva rastlin.</w:t>
      </w:r>
    </w:p>
    <w:p w14:paraId="3D6A4739" w14:textId="77777777" w:rsidR="00105EE4" w:rsidRPr="008A2D6D" w:rsidRDefault="00105EE4" w:rsidP="00105EE4">
      <w:pPr>
        <w:pStyle w:val="Naslov1"/>
        <w:rPr>
          <w:sz w:val="20"/>
          <w:szCs w:val="20"/>
        </w:rPr>
      </w:pPr>
      <w:bookmarkStart w:id="43" w:name="_Toc129850820"/>
      <w:bookmarkStart w:id="44" w:name="_Toc170286942"/>
      <w:bookmarkEnd w:id="41"/>
      <w:r w:rsidRPr="008A2D6D">
        <w:rPr>
          <w:sz w:val="20"/>
          <w:szCs w:val="20"/>
        </w:rPr>
        <w:t>INTEGRIRANO VARSTVO SADNIH VRST IN OLJK</w:t>
      </w:r>
      <w:bookmarkEnd w:id="43"/>
      <w:bookmarkEnd w:id="44"/>
    </w:p>
    <w:p w14:paraId="1A271D3C" w14:textId="77777777" w:rsidR="00105EE4" w:rsidRPr="008A2D6D" w:rsidRDefault="00105EE4" w:rsidP="008C0FAC">
      <w:pPr>
        <w:spacing w:after="0" w:line="276" w:lineRule="auto"/>
        <w:jc w:val="both"/>
        <w:rPr>
          <w:rFonts w:cs="Arial"/>
          <w:b/>
          <w:szCs w:val="20"/>
        </w:rPr>
      </w:pPr>
      <w:r w:rsidRPr="008A2D6D">
        <w:rPr>
          <w:rFonts w:cs="Arial"/>
          <w:b/>
          <w:szCs w:val="20"/>
        </w:rPr>
        <w:t>Zahteve:</w:t>
      </w:r>
    </w:p>
    <w:p w14:paraId="69993B8B" w14:textId="4885666F" w:rsidR="00105EE4" w:rsidRPr="008A2D6D" w:rsidRDefault="007B72F9" w:rsidP="000A0038">
      <w:pPr>
        <w:pStyle w:val="ALINEJE"/>
        <w:numPr>
          <w:ilvl w:val="0"/>
          <w:numId w:val="60"/>
        </w:numPr>
        <w:spacing w:after="0"/>
        <w:ind w:left="567" w:hanging="567"/>
        <w:jc w:val="both"/>
        <w:rPr>
          <w:b w:val="0"/>
        </w:rPr>
      </w:pPr>
      <w:r w:rsidRPr="008A2D6D">
        <w:rPr>
          <w:b w:val="0"/>
        </w:rPr>
        <w:t>r</w:t>
      </w:r>
      <w:r w:rsidR="00105EE4" w:rsidRPr="008A2D6D">
        <w:rPr>
          <w:b w:val="0"/>
        </w:rPr>
        <w:t xml:space="preserve">edno spremljanje pojava </w:t>
      </w:r>
      <w:r w:rsidR="008A430A" w:rsidRPr="008A2D6D">
        <w:rPr>
          <w:b w:val="0"/>
        </w:rPr>
        <w:t xml:space="preserve">in razvoja </w:t>
      </w:r>
      <w:r w:rsidR="00105EE4" w:rsidRPr="008A2D6D">
        <w:rPr>
          <w:b w:val="0"/>
        </w:rPr>
        <w:t>škodljivih organizmov</w:t>
      </w:r>
      <w:r w:rsidR="008A430A" w:rsidRPr="008A2D6D">
        <w:rPr>
          <w:b w:val="0"/>
        </w:rPr>
        <w:t>;</w:t>
      </w:r>
    </w:p>
    <w:p w14:paraId="0A1003FB" w14:textId="4B0F5C6F" w:rsidR="00105EE4" w:rsidRPr="008A2D6D" w:rsidRDefault="00105EE4" w:rsidP="000A0038">
      <w:pPr>
        <w:pStyle w:val="ALINEJE"/>
        <w:numPr>
          <w:ilvl w:val="0"/>
          <w:numId w:val="60"/>
        </w:numPr>
        <w:ind w:left="567" w:hanging="567"/>
        <w:jc w:val="both"/>
        <w:rPr>
          <w:b w:val="0"/>
        </w:rPr>
      </w:pPr>
      <w:r w:rsidRPr="008A2D6D">
        <w:rPr>
          <w:b w:val="0"/>
        </w:rPr>
        <w:t xml:space="preserve">pri uporabi FFS </w:t>
      </w:r>
      <w:r w:rsidR="006402DF" w:rsidRPr="008A2D6D">
        <w:rPr>
          <w:b w:val="0"/>
        </w:rPr>
        <w:t xml:space="preserve">je treba upoštevati </w:t>
      </w:r>
      <w:r w:rsidRPr="008A2D6D">
        <w:rPr>
          <w:b w:val="0"/>
        </w:rPr>
        <w:t>določbe zapisane na etiketi in v navodilu za uporabo posameznega FFS</w:t>
      </w:r>
      <w:r w:rsidR="007B72F9" w:rsidRPr="008A2D6D">
        <w:rPr>
          <w:b w:val="0"/>
        </w:rPr>
        <w:t>;</w:t>
      </w:r>
    </w:p>
    <w:p w14:paraId="23CEEDE8" w14:textId="2759EB03" w:rsidR="002D2423" w:rsidRPr="008A2D6D" w:rsidRDefault="007B72F9" w:rsidP="000A0038">
      <w:pPr>
        <w:pStyle w:val="ALINEJE"/>
        <w:numPr>
          <w:ilvl w:val="0"/>
          <w:numId w:val="60"/>
        </w:numPr>
        <w:spacing w:after="0"/>
        <w:ind w:left="567" w:hanging="567"/>
        <w:jc w:val="both"/>
        <w:rPr>
          <w:b w:val="0"/>
        </w:rPr>
      </w:pPr>
      <w:r w:rsidRPr="008A2D6D">
        <w:rPr>
          <w:b w:val="0"/>
        </w:rPr>
        <w:t>p</w:t>
      </w:r>
      <w:r w:rsidR="00105EE4" w:rsidRPr="008A2D6D">
        <w:rPr>
          <w:b w:val="0"/>
        </w:rPr>
        <w:t xml:space="preserve">ri škropljenju je </w:t>
      </w:r>
      <w:r w:rsidR="006402DF" w:rsidRPr="008A2D6D">
        <w:rPr>
          <w:b w:val="0"/>
        </w:rPr>
        <w:t xml:space="preserve">treba </w:t>
      </w:r>
      <w:r w:rsidR="00105EE4" w:rsidRPr="008A2D6D">
        <w:rPr>
          <w:b w:val="0"/>
        </w:rPr>
        <w:t xml:space="preserve">uporabiti FFS, ki so dovoljena za uporabo v ekološki pridelavi. Potrebno število tovrstnih škropljenj po posamezni sadni vrsti je navedeno v </w:t>
      </w:r>
      <w:proofErr w:type="spellStart"/>
      <w:r w:rsidR="00105EE4" w:rsidRPr="008A2D6D">
        <w:rPr>
          <w:b w:val="0"/>
        </w:rPr>
        <w:t>pregledici</w:t>
      </w:r>
      <w:proofErr w:type="spellEnd"/>
      <w:r w:rsidR="00105EE4" w:rsidRPr="008A2D6D">
        <w:rPr>
          <w:b w:val="0"/>
        </w:rPr>
        <w:t xml:space="preserve"> </w:t>
      </w:r>
      <w:r w:rsidR="002D2423" w:rsidRPr="008A2D6D">
        <w:rPr>
          <w:b w:val="0"/>
        </w:rPr>
        <w:t>8</w:t>
      </w:r>
      <w:r w:rsidRPr="008A2D6D">
        <w:rPr>
          <w:b w:val="0"/>
        </w:rPr>
        <w:t>;</w:t>
      </w:r>
      <w:r w:rsidR="00105EE4" w:rsidRPr="008A2D6D">
        <w:rPr>
          <w:b w:val="0"/>
        </w:rPr>
        <w:t xml:space="preserve"> </w:t>
      </w:r>
    </w:p>
    <w:p w14:paraId="0B123DA7" w14:textId="77777777" w:rsidR="006402DF" w:rsidRPr="008A2D6D" w:rsidRDefault="006402DF" w:rsidP="000A0038">
      <w:pPr>
        <w:pStyle w:val="Odstavekseznama"/>
        <w:numPr>
          <w:ilvl w:val="0"/>
          <w:numId w:val="60"/>
        </w:numPr>
        <w:spacing w:after="0"/>
        <w:ind w:left="567" w:hanging="567"/>
        <w:rPr>
          <w:rFonts w:eastAsia="Times New Roman" w:cs="Arial"/>
          <w:bCs/>
          <w:szCs w:val="20"/>
        </w:rPr>
      </w:pPr>
      <w:r w:rsidRPr="008A2D6D">
        <w:rPr>
          <w:rFonts w:eastAsia="Times New Roman" w:cs="Arial"/>
          <w:bCs/>
          <w:szCs w:val="20"/>
        </w:rPr>
        <w:t xml:space="preserve">izvajalec varstva rastlin mora biti ustrezno strokovno usposobljen o rabi FFS, kar se dokazuje s potrdilom o pridobitvi znanj iz </w:t>
      </w:r>
      <w:proofErr w:type="spellStart"/>
      <w:r w:rsidRPr="008A2D6D">
        <w:rPr>
          <w:rFonts w:eastAsia="Times New Roman" w:cs="Arial"/>
          <w:bCs/>
          <w:szCs w:val="20"/>
        </w:rPr>
        <w:t>fitomedicine</w:t>
      </w:r>
      <w:proofErr w:type="spellEnd"/>
      <w:r w:rsidRPr="008A2D6D">
        <w:rPr>
          <w:rFonts w:eastAsia="Times New Roman" w:cs="Arial"/>
          <w:bCs/>
          <w:szCs w:val="20"/>
        </w:rPr>
        <w:t>;</w:t>
      </w:r>
    </w:p>
    <w:p w14:paraId="2375626B" w14:textId="3E818E91" w:rsidR="00105EE4" w:rsidRPr="008A2D6D" w:rsidRDefault="002D2423" w:rsidP="000A0038">
      <w:pPr>
        <w:pStyle w:val="ALINEJE"/>
        <w:numPr>
          <w:ilvl w:val="0"/>
          <w:numId w:val="60"/>
        </w:numPr>
        <w:ind w:left="567" w:hanging="567"/>
        <w:jc w:val="both"/>
        <w:rPr>
          <w:b w:val="0"/>
        </w:rPr>
      </w:pPr>
      <w:r w:rsidRPr="008A2D6D">
        <w:rPr>
          <w:b w:val="0"/>
        </w:rPr>
        <w:t>za aplikacijo FFS se uporabljajo tehnično brezhibne in redno pregledane naprave za nanos FFS;</w:t>
      </w:r>
    </w:p>
    <w:p w14:paraId="4487D26D" w14:textId="77777777" w:rsidR="002D2423" w:rsidRPr="008A2D6D" w:rsidRDefault="002D2423" w:rsidP="000A0038">
      <w:pPr>
        <w:pStyle w:val="ALINEJE"/>
        <w:numPr>
          <w:ilvl w:val="0"/>
          <w:numId w:val="60"/>
        </w:numPr>
        <w:spacing w:after="0"/>
        <w:ind w:left="567" w:hanging="567"/>
        <w:jc w:val="both"/>
        <w:rPr>
          <w:b w:val="0"/>
        </w:rPr>
      </w:pPr>
      <w:r w:rsidRPr="008A2D6D">
        <w:rPr>
          <w:b w:val="0"/>
        </w:rPr>
        <w:t>redno spremljanje pojava in razvoja škodljivih organizmov;</w:t>
      </w:r>
    </w:p>
    <w:p w14:paraId="2FCB9C64" w14:textId="77777777" w:rsidR="006402DF" w:rsidRPr="008A2D6D" w:rsidRDefault="006402DF" w:rsidP="000A0038">
      <w:pPr>
        <w:numPr>
          <w:ilvl w:val="0"/>
          <w:numId w:val="60"/>
        </w:numPr>
        <w:spacing w:after="0" w:line="240" w:lineRule="auto"/>
        <w:ind w:left="567" w:hanging="567"/>
        <w:jc w:val="both"/>
        <w:rPr>
          <w:rFonts w:cs="Arial"/>
          <w:szCs w:val="20"/>
          <w:lang w:eastAsia="sl-SI"/>
        </w:rPr>
      </w:pPr>
      <w:r w:rsidRPr="008A2D6D">
        <w:rPr>
          <w:rFonts w:cs="Arial"/>
          <w:szCs w:val="20"/>
          <w:lang w:eastAsia="sl-SI"/>
        </w:rPr>
        <w:t>za zatiranje škodljivih organizmov se izbere metoda varstva rastlin na podlagi lastne presoje in izkušenj ob upoštevanju prognostičnih obvestil Javne službe zdravstvenega varstva rastlin;</w:t>
      </w:r>
    </w:p>
    <w:p w14:paraId="0B6B3A5B" w14:textId="07D0AA56" w:rsidR="002D2423" w:rsidRPr="008A2D6D" w:rsidRDefault="002D2423" w:rsidP="000A0038">
      <w:pPr>
        <w:pStyle w:val="ALINEJE"/>
        <w:numPr>
          <w:ilvl w:val="0"/>
          <w:numId w:val="60"/>
        </w:numPr>
        <w:spacing w:after="0"/>
        <w:ind w:left="567" w:hanging="567"/>
        <w:jc w:val="both"/>
        <w:rPr>
          <w:b w:val="0"/>
        </w:rPr>
      </w:pPr>
      <w:r w:rsidRPr="008A2D6D">
        <w:rPr>
          <w:b w:val="0"/>
        </w:rPr>
        <w:t xml:space="preserve">pri odločanju za izvedbo ukrepov varstva rastlin je </w:t>
      </w:r>
      <w:r w:rsidR="006402DF" w:rsidRPr="008A2D6D">
        <w:rPr>
          <w:b w:val="0"/>
        </w:rPr>
        <w:t xml:space="preserve">treba </w:t>
      </w:r>
      <w:r w:rsidRPr="008A2D6D">
        <w:rPr>
          <w:b w:val="0"/>
        </w:rPr>
        <w:t xml:space="preserve">upoštevati pragove škodljivosti za škodljive organizme, če ti pragovi obstajajo; </w:t>
      </w:r>
    </w:p>
    <w:p w14:paraId="257FCEFB" w14:textId="2AC84DC7" w:rsidR="0075055F" w:rsidRPr="008A2D6D" w:rsidRDefault="0075055F" w:rsidP="000A0038">
      <w:pPr>
        <w:pStyle w:val="Odstavekseznama"/>
        <w:numPr>
          <w:ilvl w:val="0"/>
          <w:numId w:val="60"/>
        </w:numPr>
        <w:spacing w:after="0"/>
        <w:ind w:left="567" w:hanging="567"/>
        <w:jc w:val="both"/>
        <w:rPr>
          <w:rFonts w:eastAsia="Times New Roman" w:cs="Arial"/>
          <w:bCs/>
          <w:szCs w:val="20"/>
        </w:rPr>
      </w:pPr>
      <w:r w:rsidRPr="008A2D6D">
        <w:rPr>
          <w:rFonts w:eastAsia="Times New Roman" w:cs="Arial"/>
          <w:bCs/>
          <w:szCs w:val="20"/>
        </w:rPr>
        <w:t xml:space="preserve">s ukrepi </w:t>
      </w:r>
      <w:r w:rsidR="006402DF" w:rsidRPr="008A2D6D">
        <w:rPr>
          <w:rFonts w:eastAsia="Times New Roman" w:cs="Arial"/>
          <w:bCs/>
          <w:szCs w:val="20"/>
        </w:rPr>
        <w:t xml:space="preserve">je treba </w:t>
      </w:r>
      <w:r w:rsidRPr="008A2D6D">
        <w:rPr>
          <w:rFonts w:eastAsia="Times New Roman" w:cs="Arial"/>
          <w:bCs/>
          <w:szCs w:val="20"/>
        </w:rPr>
        <w:t>zadrževati škodljive organizme pod pragom gospodarske škodljivosti, oziroma le-te kemično zatirati, šele ko je dosežen gospodarski prag škodljivosti;</w:t>
      </w:r>
    </w:p>
    <w:p w14:paraId="53525760" w14:textId="210837D2" w:rsidR="0075055F" w:rsidRPr="008A2D6D" w:rsidRDefault="0075055F" w:rsidP="000A0038">
      <w:pPr>
        <w:pStyle w:val="Odstavekseznama"/>
        <w:numPr>
          <w:ilvl w:val="0"/>
          <w:numId w:val="60"/>
        </w:numPr>
        <w:ind w:left="567" w:hanging="567"/>
        <w:jc w:val="both"/>
        <w:rPr>
          <w:rFonts w:eastAsia="Times New Roman" w:cs="Arial"/>
          <w:bCs/>
          <w:szCs w:val="20"/>
        </w:rPr>
      </w:pPr>
      <w:r w:rsidRPr="008A2D6D">
        <w:rPr>
          <w:rFonts w:eastAsia="Times New Roman" w:cs="Arial"/>
          <w:bCs/>
          <w:szCs w:val="20"/>
        </w:rPr>
        <w:t xml:space="preserve">upočasniti </w:t>
      </w:r>
      <w:r w:rsidR="006402DF" w:rsidRPr="008A2D6D">
        <w:rPr>
          <w:rFonts w:eastAsia="Times New Roman" w:cs="Arial"/>
          <w:bCs/>
          <w:szCs w:val="20"/>
        </w:rPr>
        <w:t xml:space="preserve">je treba </w:t>
      </w:r>
      <w:r w:rsidRPr="008A2D6D">
        <w:rPr>
          <w:rFonts w:eastAsia="Times New Roman" w:cs="Arial"/>
          <w:bCs/>
          <w:szCs w:val="20"/>
        </w:rPr>
        <w:t xml:space="preserve">razvoj odpornosti škodljivih organizmov z menjavanjem pripravkov, ki vsebujejo aktivne snovi z različnimi načini delovanja ter upoštevanjem največjega dovoljenega števila </w:t>
      </w:r>
      <w:proofErr w:type="spellStart"/>
      <w:r w:rsidRPr="008A2D6D">
        <w:rPr>
          <w:rFonts w:eastAsia="Times New Roman" w:cs="Arial"/>
          <w:bCs/>
          <w:szCs w:val="20"/>
        </w:rPr>
        <w:t>tretiranj</w:t>
      </w:r>
      <w:proofErr w:type="spellEnd"/>
      <w:r w:rsidRPr="008A2D6D">
        <w:rPr>
          <w:rFonts w:eastAsia="Times New Roman" w:cs="Arial"/>
          <w:bCs/>
          <w:szCs w:val="20"/>
        </w:rPr>
        <w:t xml:space="preserve"> in časovni interval med njimi;</w:t>
      </w:r>
    </w:p>
    <w:p w14:paraId="234D5B05" w14:textId="6B235A37" w:rsidR="0075055F" w:rsidRPr="008A2D6D" w:rsidRDefault="007B72F9" w:rsidP="000A0038">
      <w:pPr>
        <w:pStyle w:val="Odstavekseznama"/>
        <w:numPr>
          <w:ilvl w:val="0"/>
          <w:numId w:val="60"/>
        </w:numPr>
        <w:ind w:left="567" w:hanging="567"/>
        <w:jc w:val="both"/>
        <w:rPr>
          <w:rFonts w:eastAsia="Times New Roman" w:cs="Arial"/>
          <w:bCs/>
          <w:szCs w:val="20"/>
        </w:rPr>
      </w:pPr>
      <w:r w:rsidRPr="008A2D6D">
        <w:rPr>
          <w:rFonts w:eastAsia="Times New Roman" w:cs="Arial"/>
          <w:bCs/>
          <w:szCs w:val="20"/>
        </w:rPr>
        <w:t>e</w:t>
      </w:r>
      <w:r w:rsidR="0075055F" w:rsidRPr="008A2D6D">
        <w:rPr>
          <w:rFonts w:eastAsia="Times New Roman" w:cs="Arial"/>
          <w:bCs/>
          <w:szCs w:val="20"/>
        </w:rPr>
        <w:t xml:space="preserve">kološka sredstva se uporabijo samostojno ali v kombinaciji z drugimi sredstvi. V število škropljenj so všteta tudi sredstva, ki so dovoljena v ekološki pridelavi in so uporabljena kot nadomestilo za FFS, ki vsebujejo </w:t>
      </w:r>
      <w:proofErr w:type="spellStart"/>
      <w:r w:rsidR="0075055F" w:rsidRPr="008A2D6D">
        <w:rPr>
          <w:rFonts w:eastAsia="Times New Roman" w:cs="Arial"/>
          <w:bCs/>
          <w:szCs w:val="20"/>
        </w:rPr>
        <w:t>a.s</w:t>
      </w:r>
      <w:proofErr w:type="spellEnd"/>
      <w:r w:rsidR="0075055F" w:rsidRPr="008A2D6D">
        <w:rPr>
          <w:rFonts w:eastAsia="Times New Roman" w:cs="Arial"/>
          <w:bCs/>
          <w:szCs w:val="20"/>
        </w:rPr>
        <w:t>., ki je kandidatka za zamenjavo.</w:t>
      </w:r>
    </w:p>
    <w:p w14:paraId="10E36E75" w14:textId="77777777" w:rsidR="0075055F" w:rsidRPr="008A2D6D" w:rsidRDefault="0075055F" w:rsidP="0075055F">
      <w:pPr>
        <w:pStyle w:val="ALINEJE"/>
        <w:numPr>
          <w:ilvl w:val="0"/>
          <w:numId w:val="0"/>
        </w:numPr>
        <w:ind w:left="360"/>
        <w:jc w:val="both"/>
        <w:rPr>
          <w:bCs w:val="0"/>
        </w:rPr>
      </w:pPr>
      <w:r w:rsidRPr="008A2D6D">
        <w:rPr>
          <w:bCs w:val="0"/>
        </w:rPr>
        <w:t>Prepovedi:</w:t>
      </w:r>
    </w:p>
    <w:p w14:paraId="00114A8F" w14:textId="73DD534E" w:rsidR="0075055F" w:rsidRPr="008A2D6D" w:rsidRDefault="0075055F" w:rsidP="000A0038">
      <w:pPr>
        <w:pStyle w:val="ALINEJE"/>
        <w:numPr>
          <w:ilvl w:val="0"/>
          <w:numId w:val="60"/>
        </w:numPr>
        <w:jc w:val="both"/>
        <w:rPr>
          <w:b w:val="0"/>
        </w:rPr>
      </w:pPr>
      <w:r w:rsidRPr="008A2D6D">
        <w:rPr>
          <w:b w:val="0"/>
        </w:rPr>
        <w:t xml:space="preserve">uporaba FFS, ki ni skladna </w:t>
      </w:r>
      <w:r w:rsidR="004322BD" w:rsidRPr="008A2D6D">
        <w:rPr>
          <w:b w:val="0"/>
        </w:rPr>
        <w:t xml:space="preserve">s </w:t>
      </w:r>
      <w:r w:rsidRPr="008A2D6D">
        <w:rPr>
          <w:b w:val="0"/>
        </w:rPr>
        <w:t>tem pravilnikom;</w:t>
      </w:r>
    </w:p>
    <w:p w14:paraId="32661170" w14:textId="782FFF4D" w:rsidR="0075055F" w:rsidRPr="008A2D6D" w:rsidRDefault="0075055F" w:rsidP="000A0038">
      <w:pPr>
        <w:pStyle w:val="ALINEJE"/>
        <w:numPr>
          <w:ilvl w:val="0"/>
          <w:numId w:val="60"/>
        </w:numPr>
        <w:jc w:val="both"/>
        <w:rPr>
          <w:b w:val="0"/>
        </w:rPr>
      </w:pPr>
      <w:r w:rsidRPr="008A2D6D">
        <w:rPr>
          <w:b w:val="0"/>
        </w:rPr>
        <w:lastRenderedPageBreak/>
        <w:t>prekoračene največje dovoljene mejne vrednosti ostankov FFS ali prisotnost nedovoljene aktivne snovi v odvzetem vzorcu.</w:t>
      </w:r>
    </w:p>
    <w:p w14:paraId="646235B7" w14:textId="26B39A5A" w:rsidR="004322BD" w:rsidRPr="008A2D6D" w:rsidRDefault="004322BD" w:rsidP="004322BD">
      <w:pPr>
        <w:pStyle w:val="ALINEJE"/>
        <w:numPr>
          <w:ilvl w:val="0"/>
          <w:numId w:val="0"/>
        </w:numPr>
        <w:ind w:left="720" w:hanging="360"/>
        <w:jc w:val="both"/>
        <w:rPr>
          <w:b w:val="0"/>
        </w:rPr>
      </w:pPr>
    </w:p>
    <w:p w14:paraId="5335459C" w14:textId="3DBC667C" w:rsidR="004322BD" w:rsidRPr="008A2D6D" w:rsidRDefault="004322BD" w:rsidP="004322BD">
      <w:pPr>
        <w:pStyle w:val="ALINEJE"/>
        <w:numPr>
          <w:ilvl w:val="0"/>
          <w:numId w:val="0"/>
        </w:numPr>
        <w:ind w:left="720" w:hanging="360"/>
        <w:jc w:val="both"/>
        <w:rPr>
          <w:b w:val="0"/>
        </w:rPr>
      </w:pPr>
    </w:p>
    <w:p w14:paraId="7FB483B3" w14:textId="4B2D765E" w:rsidR="004322BD" w:rsidRPr="008A2D6D" w:rsidRDefault="004322BD" w:rsidP="004322BD">
      <w:pPr>
        <w:pStyle w:val="ALINEJE"/>
        <w:numPr>
          <w:ilvl w:val="0"/>
          <w:numId w:val="0"/>
        </w:numPr>
        <w:ind w:left="720" w:hanging="360"/>
        <w:jc w:val="both"/>
        <w:rPr>
          <w:b w:val="0"/>
        </w:rPr>
      </w:pPr>
    </w:p>
    <w:p w14:paraId="2040917E" w14:textId="026010D3" w:rsidR="004322BD" w:rsidRPr="008A2D6D" w:rsidRDefault="004322BD" w:rsidP="004322BD">
      <w:pPr>
        <w:jc w:val="both"/>
        <w:rPr>
          <w:rFonts w:cs="Arial"/>
          <w:b/>
          <w:szCs w:val="20"/>
          <w:lang w:eastAsia="sl-SI"/>
        </w:rPr>
      </w:pPr>
      <w:bookmarkStart w:id="45" w:name="_Toc95293722"/>
      <w:bookmarkStart w:id="46" w:name="_Toc95294768"/>
      <w:bookmarkStart w:id="47" w:name="_Toc100480718"/>
      <w:bookmarkStart w:id="48" w:name="_Toc125782446"/>
      <w:bookmarkStart w:id="49" w:name="_Toc5092891"/>
      <w:bookmarkStart w:id="50" w:name="_Hlk170774040"/>
      <w:r w:rsidRPr="008A2D6D">
        <w:rPr>
          <w:rFonts w:cs="Arial"/>
          <w:b/>
          <w:szCs w:val="20"/>
          <w:lang w:eastAsia="sl-SI"/>
        </w:rPr>
        <w:t>UPORABA FFS, KI JIM V LETU PRIDELAVE POTEČE ODLOČBA O REGISTRACIJI</w:t>
      </w:r>
      <w:bookmarkEnd w:id="45"/>
      <w:bookmarkEnd w:id="46"/>
      <w:bookmarkEnd w:id="47"/>
      <w:r w:rsidRPr="008A2D6D">
        <w:rPr>
          <w:rFonts w:cs="Arial"/>
          <w:b/>
          <w:szCs w:val="20"/>
          <w:lang w:eastAsia="sl-SI"/>
        </w:rPr>
        <w:t xml:space="preserve"> ALI </w:t>
      </w:r>
      <w:bookmarkEnd w:id="48"/>
      <w:r w:rsidRPr="008A2D6D">
        <w:rPr>
          <w:rFonts w:cs="Arial"/>
          <w:b/>
          <w:szCs w:val="20"/>
          <w:lang w:eastAsia="sl-SI"/>
        </w:rPr>
        <w:t>BODO NA NOVO REGISTRIRANA PO OBJAVI TEHNOLOŠKIH NAVODIL V SLOVENIJI</w:t>
      </w:r>
      <w:bookmarkEnd w:id="49"/>
      <w:bookmarkEnd w:id="50"/>
    </w:p>
    <w:p w14:paraId="01BC243C" w14:textId="6F3CF98B" w:rsidR="008A48EA" w:rsidRPr="008A2D6D" w:rsidRDefault="004322BD" w:rsidP="008A48EA">
      <w:pPr>
        <w:jc w:val="both"/>
        <w:rPr>
          <w:rFonts w:cs="Arial"/>
          <w:b/>
          <w:bCs/>
          <w:szCs w:val="20"/>
          <w:lang w:eastAsia="sl-SI"/>
        </w:rPr>
      </w:pPr>
      <w:bookmarkStart w:id="51" w:name="_Hlk170773644"/>
      <w:r w:rsidRPr="008A2D6D">
        <w:rPr>
          <w:rFonts w:cs="Arial"/>
          <w:b/>
          <w:bCs/>
          <w:szCs w:val="20"/>
          <w:lang w:eastAsia="sl-SI"/>
        </w:rPr>
        <w:t>Zahteve:</w:t>
      </w:r>
      <w:bookmarkEnd w:id="51"/>
    </w:p>
    <w:p w14:paraId="29C6C99F" w14:textId="77777777" w:rsidR="008A48EA" w:rsidRPr="008A2D6D" w:rsidRDefault="008A48EA" w:rsidP="000A0038">
      <w:pPr>
        <w:pStyle w:val="Odstavekseznama"/>
        <w:numPr>
          <w:ilvl w:val="0"/>
          <w:numId w:val="66"/>
        </w:numPr>
        <w:jc w:val="both"/>
        <w:rPr>
          <w:rFonts w:cs="Arial"/>
          <w:szCs w:val="20"/>
          <w:lang w:eastAsia="sl-SI"/>
        </w:rPr>
      </w:pPr>
      <w:r w:rsidRPr="008A2D6D">
        <w:rPr>
          <w:rFonts w:cs="Arial"/>
          <w:szCs w:val="20"/>
          <w:lang w:eastAsia="sl-SI"/>
        </w:rPr>
        <w:t xml:space="preserve">uporabljajo se FFS, ki so navedena v tej prilogi. Sredstva, ki so navedena v prilogi in jim med letom poteče registracija, pridelovalec lahko uporablja do zaključka rastne dobe, razen v primeru, če drugače ne odredi Uprava za varno hrano, veterinarstvo in varstvo rastlin; </w:t>
      </w:r>
    </w:p>
    <w:p w14:paraId="4A31989A" w14:textId="77777777" w:rsidR="008A48EA" w:rsidRPr="008A2D6D" w:rsidRDefault="008A48EA" w:rsidP="000A0038">
      <w:pPr>
        <w:pStyle w:val="Odstavekseznama"/>
        <w:numPr>
          <w:ilvl w:val="0"/>
          <w:numId w:val="66"/>
        </w:numPr>
        <w:jc w:val="both"/>
        <w:rPr>
          <w:rFonts w:cs="Arial"/>
          <w:szCs w:val="20"/>
          <w:lang w:eastAsia="sl-SI"/>
        </w:rPr>
      </w:pPr>
      <w:r w:rsidRPr="008A2D6D">
        <w:rPr>
          <w:rFonts w:cs="Arial"/>
          <w:szCs w:val="20"/>
          <w:lang w:eastAsia="sl-SI"/>
        </w:rPr>
        <w:t>novi FFS, ki se na trgu pojavijo po izdaji te priloge, se lahko v letu registracije uporabljajo skladno s pogoji registracije in navedbami v navodilu za uporabo novega FFS, četudi ti FFS niso navedeni v tej prilogi.</w:t>
      </w:r>
    </w:p>
    <w:p w14:paraId="13F246F2" w14:textId="77777777" w:rsidR="004322BD" w:rsidRPr="008A2D6D" w:rsidRDefault="004322BD" w:rsidP="004322BD">
      <w:pPr>
        <w:jc w:val="both"/>
        <w:rPr>
          <w:rFonts w:cs="Arial"/>
          <w:szCs w:val="20"/>
          <w:lang w:eastAsia="sl-SI"/>
        </w:rPr>
      </w:pPr>
    </w:p>
    <w:p w14:paraId="2A22D63B" w14:textId="77777777" w:rsidR="004322BD" w:rsidRPr="008A2D6D" w:rsidRDefault="004322BD" w:rsidP="002F02CF">
      <w:pPr>
        <w:pStyle w:val="ALINEJE"/>
        <w:numPr>
          <w:ilvl w:val="0"/>
          <w:numId w:val="0"/>
        </w:numPr>
        <w:ind w:left="720" w:hanging="360"/>
        <w:jc w:val="both"/>
        <w:rPr>
          <w:b w:val="0"/>
        </w:rPr>
      </w:pPr>
    </w:p>
    <w:p w14:paraId="3B557293" w14:textId="5819513C" w:rsidR="000A6173" w:rsidRPr="008A2D6D" w:rsidRDefault="000A6173" w:rsidP="000A6173">
      <w:pPr>
        <w:pStyle w:val="ALINEJE"/>
        <w:numPr>
          <w:ilvl w:val="0"/>
          <w:numId w:val="0"/>
        </w:numPr>
        <w:ind w:left="720" w:hanging="360"/>
        <w:jc w:val="both"/>
        <w:rPr>
          <w:b w:val="0"/>
        </w:rPr>
      </w:pPr>
    </w:p>
    <w:p w14:paraId="5E4E50D9" w14:textId="7D807DCE" w:rsidR="000A6173" w:rsidRPr="008A2D6D" w:rsidRDefault="000A6173" w:rsidP="000A6173">
      <w:pPr>
        <w:pStyle w:val="ALINEJE"/>
        <w:numPr>
          <w:ilvl w:val="0"/>
          <w:numId w:val="0"/>
        </w:numPr>
        <w:ind w:left="720" w:hanging="360"/>
        <w:jc w:val="both"/>
        <w:rPr>
          <w:b w:val="0"/>
        </w:rPr>
      </w:pPr>
    </w:p>
    <w:p w14:paraId="1505AC6F" w14:textId="77777777" w:rsidR="000A6173" w:rsidRPr="008A2D6D" w:rsidRDefault="000A6173" w:rsidP="002F02CF">
      <w:pPr>
        <w:pStyle w:val="ALINEJE"/>
        <w:numPr>
          <w:ilvl w:val="0"/>
          <w:numId w:val="0"/>
        </w:numPr>
        <w:jc w:val="both"/>
        <w:rPr>
          <w:b w:val="0"/>
        </w:rPr>
        <w:sectPr w:rsidR="000A6173" w:rsidRPr="008A2D6D" w:rsidSect="000A6173">
          <w:pgSz w:w="11906" w:h="16838"/>
          <w:pgMar w:top="851" w:right="1418" w:bottom="851" w:left="1418" w:header="709" w:footer="709" w:gutter="0"/>
          <w:cols w:space="708"/>
          <w:docGrid w:linePitch="360"/>
        </w:sectPr>
      </w:pPr>
    </w:p>
    <w:p w14:paraId="45673408" w14:textId="2343FBD6" w:rsidR="000A6173" w:rsidRPr="008A2D6D" w:rsidRDefault="000A6173" w:rsidP="002F02CF">
      <w:pPr>
        <w:pStyle w:val="ALINEJE"/>
        <w:numPr>
          <w:ilvl w:val="0"/>
          <w:numId w:val="0"/>
        </w:numPr>
        <w:jc w:val="both"/>
        <w:rPr>
          <w:b w:val="0"/>
        </w:rPr>
      </w:pPr>
    </w:p>
    <w:p w14:paraId="253850AB" w14:textId="3C4476B4" w:rsidR="00841260" w:rsidRPr="008A2D6D" w:rsidRDefault="00841260" w:rsidP="00841260">
      <w:pPr>
        <w:pStyle w:val="Napis"/>
        <w:keepNext/>
        <w:rPr>
          <w:b w:val="0"/>
          <w:i/>
          <w:szCs w:val="20"/>
        </w:rPr>
      </w:pPr>
      <w:bookmarkStart w:id="52" w:name="_Toc128656558"/>
      <w:r w:rsidRPr="008A2D6D">
        <w:rPr>
          <w:szCs w:val="20"/>
        </w:rPr>
        <w:t xml:space="preserve">Preglednica </w:t>
      </w:r>
      <w:r w:rsidR="002D2423" w:rsidRPr="008A2D6D">
        <w:rPr>
          <w:szCs w:val="20"/>
        </w:rPr>
        <w:t>8</w:t>
      </w:r>
      <w:r w:rsidRPr="008A2D6D">
        <w:rPr>
          <w:szCs w:val="20"/>
        </w:rPr>
        <w:t>: Prikaz minimalnega števila škropljenj z aktivnimi snovmi in predlagani FFS, dovol</w:t>
      </w:r>
      <w:r w:rsidR="00AB68FD" w:rsidRPr="008A2D6D">
        <w:rPr>
          <w:szCs w:val="20"/>
        </w:rPr>
        <w:t>jenimi v ekološki pridelavi ter</w:t>
      </w:r>
      <w:r w:rsidRPr="008A2D6D">
        <w:rPr>
          <w:szCs w:val="20"/>
        </w:rPr>
        <w:t xml:space="preserve"> minimalno število kandidatk za zamenjavo z ostalimi registriranimi aktivnimi snovmi pri različnih sadnih vrstah.</w:t>
      </w:r>
      <w:bookmarkEnd w:id="52"/>
    </w:p>
    <w:tbl>
      <w:tblPr>
        <w:tblpPr w:leftFromText="132" w:rightFromText="132" w:vertAnchor="text" w:tblpXSpec="center"/>
        <w:tblW w:w="15876" w:type="dxa"/>
        <w:shd w:val="clear" w:color="auto" w:fill="FFFFFF"/>
        <w:tblLayout w:type="fixed"/>
        <w:tblCellMar>
          <w:left w:w="0" w:type="dxa"/>
          <w:right w:w="0" w:type="dxa"/>
        </w:tblCellMar>
        <w:tblLook w:val="04A0" w:firstRow="1" w:lastRow="0" w:firstColumn="1" w:lastColumn="0" w:noHBand="0" w:noVBand="1"/>
      </w:tblPr>
      <w:tblGrid>
        <w:gridCol w:w="1833"/>
        <w:gridCol w:w="2126"/>
        <w:gridCol w:w="7088"/>
        <w:gridCol w:w="2410"/>
        <w:gridCol w:w="2419"/>
      </w:tblGrid>
      <w:tr w:rsidR="00C926B5" w:rsidRPr="008A2D6D" w14:paraId="0D034555" w14:textId="77777777" w:rsidTr="0054262D">
        <w:trPr>
          <w:trHeight w:val="74"/>
          <w:tblHeader/>
        </w:trPr>
        <w:tc>
          <w:tcPr>
            <w:tcW w:w="1833" w:type="dxa"/>
            <w:tcBorders>
              <w:top w:val="single" w:sz="8" w:space="0" w:color="auto"/>
              <w:left w:val="single" w:sz="8" w:space="0" w:color="auto"/>
              <w:bottom w:val="single" w:sz="8" w:space="0" w:color="auto"/>
              <w:right w:val="single" w:sz="8" w:space="0" w:color="auto"/>
            </w:tcBorders>
            <w:shd w:val="clear" w:color="auto" w:fill="D0CECE" w:themeFill="background2" w:themeFillShade="E6"/>
            <w:tcMar>
              <w:top w:w="0" w:type="dxa"/>
              <w:left w:w="108" w:type="dxa"/>
              <w:bottom w:w="0" w:type="dxa"/>
              <w:right w:w="108" w:type="dxa"/>
            </w:tcMar>
            <w:vAlign w:val="center"/>
            <w:hideMark/>
          </w:tcPr>
          <w:p w14:paraId="0FE0AACD" w14:textId="52C47E1E" w:rsidR="00944BA0" w:rsidRPr="008A2D6D" w:rsidRDefault="00C926B5" w:rsidP="00503650">
            <w:pPr>
              <w:spacing w:line="276" w:lineRule="auto"/>
              <w:rPr>
                <w:rFonts w:cs="Arial"/>
                <w:b/>
                <w:szCs w:val="20"/>
              </w:rPr>
            </w:pPr>
            <w:r w:rsidRPr="008A2D6D">
              <w:rPr>
                <w:rFonts w:cs="Arial"/>
                <w:b/>
                <w:szCs w:val="20"/>
              </w:rPr>
              <w:t>Sadna vrsta</w:t>
            </w:r>
          </w:p>
        </w:tc>
        <w:tc>
          <w:tcPr>
            <w:tcW w:w="2126" w:type="dxa"/>
            <w:tcBorders>
              <w:top w:val="single" w:sz="8" w:space="0" w:color="auto"/>
              <w:left w:val="nil"/>
              <w:bottom w:val="single" w:sz="8" w:space="0" w:color="auto"/>
              <w:right w:val="single" w:sz="8" w:space="0" w:color="auto"/>
            </w:tcBorders>
            <w:shd w:val="clear" w:color="auto" w:fill="D0CECE" w:themeFill="background2" w:themeFillShade="E6"/>
            <w:tcMar>
              <w:top w:w="0" w:type="dxa"/>
              <w:left w:w="108" w:type="dxa"/>
              <w:bottom w:w="0" w:type="dxa"/>
              <w:right w:w="108" w:type="dxa"/>
            </w:tcMar>
            <w:vAlign w:val="center"/>
            <w:hideMark/>
          </w:tcPr>
          <w:p w14:paraId="390524A8" w14:textId="77777777" w:rsidR="00944BA0" w:rsidRPr="008A2D6D" w:rsidRDefault="00944BA0" w:rsidP="00503650">
            <w:pPr>
              <w:spacing w:line="276" w:lineRule="auto"/>
              <w:rPr>
                <w:rFonts w:cs="Arial"/>
                <w:b/>
                <w:szCs w:val="20"/>
              </w:rPr>
            </w:pPr>
            <w:r w:rsidRPr="008A2D6D">
              <w:rPr>
                <w:rFonts w:cs="Arial"/>
                <w:b/>
                <w:szCs w:val="20"/>
              </w:rPr>
              <w:t>Minimalno število škropljenj s sredstvi – dovoljena v EKO pridelavi in brez FFS, ki vsebuje baker (uporaba samostojno ali v kombinaciji z drugimi sredstvi)</w:t>
            </w:r>
          </w:p>
        </w:tc>
        <w:tc>
          <w:tcPr>
            <w:tcW w:w="7088" w:type="dxa"/>
            <w:tcBorders>
              <w:top w:val="single" w:sz="8" w:space="0" w:color="auto"/>
              <w:left w:val="nil"/>
              <w:bottom w:val="single" w:sz="8" w:space="0" w:color="auto"/>
              <w:right w:val="single" w:sz="8" w:space="0" w:color="auto"/>
            </w:tcBorders>
            <w:shd w:val="clear" w:color="auto" w:fill="D0CECE" w:themeFill="background2" w:themeFillShade="E6"/>
            <w:tcMar>
              <w:top w:w="0" w:type="dxa"/>
              <w:left w:w="108" w:type="dxa"/>
              <w:bottom w:w="0" w:type="dxa"/>
              <w:right w:w="108" w:type="dxa"/>
            </w:tcMar>
            <w:vAlign w:val="center"/>
            <w:hideMark/>
          </w:tcPr>
          <w:p w14:paraId="155C24FD" w14:textId="77777777" w:rsidR="00944BA0" w:rsidRPr="008A2D6D" w:rsidRDefault="00944BA0" w:rsidP="00503650">
            <w:pPr>
              <w:spacing w:line="276" w:lineRule="auto"/>
              <w:rPr>
                <w:rFonts w:cs="Arial"/>
                <w:b/>
                <w:szCs w:val="20"/>
              </w:rPr>
            </w:pPr>
            <w:r w:rsidRPr="008A2D6D">
              <w:rPr>
                <w:rFonts w:cs="Arial"/>
                <w:b/>
                <w:szCs w:val="20"/>
              </w:rPr>
              <w:t>Predlagani FFS, ki so dovoljeni v ekološki pridelavi</w:t>
            </w:r>
          </w:p>
        </w:tc>
        <w:tc>
          <w:tcPr>
            <w:tcW w:w="2410" w:type="dxa"/>
            <w:tcBorders>
              <w:top w:val="single" w:sz="8" w:space="0" w:color="auto"/>
              <w:left w:val="nil"/>
              <w:bottom w:val="single" w:sz="8" w:space="0" w:color="auto"/>
              <w:right w:val="single" w:sz="8" w:space="0" w:color="auto"/>
            </w:tcBorders>
            <w:shd w:val="clear" w:color="auto" w:fill="D0CECE" w:themeFill="background2" w:themeFillShade="E6"/>
            <w:tcMar>
              <w:top w:w="0" w:type="dxa"/>
              <w:left w:w="108" w:type="dxa"/>
              <w:bottom w:w="0" w:type="dxa"/>
              <w:right w:w="108" w:type="dxa"/>
            </w:tcMar>
            <w:vAlign w:val="center"/>
            <w:hideMark/>
          </w:tcPr>
          <w:p w14:paraId="0B03BD3A" w14:textId="77777777" w:rsidR="00944BA0" w:rsidRPr="008A2D6D" w:rsidRDefault="00944BA0" w:rsidP="00503650">
            <w:pPr>
              <w:spacing w:line="276" w:lineRule="auto"/>
              <w:rPr>
                <w:rFonts w:cs="Arial"/>
                <w:b/>
                <w:szCs w:val="20"/>
              </w:rPr>
            </w:pPr>
            <w:r w:rsidRPr="008A2D6D">
              <w:rPr>
                <w:rFonts w:cs="Arial"/>
                <w:b/>
                <w:szCs w:val="20"/>
              </w:rPr>
              <w:t>Minimalno število »kandidatk«, ki jih mora pridelovalec zamenjati z ostalimi dovoljeni aktivnimi snovmi, izven predpisanega seznama.</w:t>
            </w:r>
          </w:p>
        </w:tc>
        <w:tc>
          <w:tcPr>
            <w:tcW w:w="2419" w:type="dxa"/>
            <w:tcBorders>
              <w:top w:val="single" w:sz="8" w:space="0" w:color="auto"/>
              <w:left w:val="nil"/>
              <w:bottom w:val="single" w:sz="8" w:space="0" w:color="auto"/>
              <w:right w:val="single" w:sz="8" w:space="0" w:color="auto"/>
            </w:tcBorders>
            <w:shd w:val="clear" w:color="auto" w:fill="D0CECE" w:themeFill="background2" w:themeFillShade="E6"/>
            <w:tcMar>
              <w:top w:w="0" w:type="dxa"/>
              <w:left w:w="108" w:type="dxa"/>
              <w:bottom w:w="0" w:type="dxa"/>
              <w:right w:w="108" w:type="dxa"/>
            </w:tcMar>
            <w:vAlign w:val="center"/>
            <w:hideMark/>
          </w:tcPr>
          <w:p w14:paraId="297F2034" w14:textId="424EBEE3" w:rsidR="00944BA0" w:rsidRPr="008A2D6D" w:rsidRDefault="007C3B24" w:rsidP="00503650">
            <w:pPr>
              <w:spacing w:line="276" w:lineRule="auto"/>
              <w:rPr>
                <w:rFonts w:cs="Arial"/>
                <w:b/>
                <w:szCs w:val="20"/>
              </w:rPr>
            </w:pPr>
            <w:r w:rsidRPr="008A2D6D">
              <w:rPr>
                <w:rFonts w:cs="Arial"/>
                <w:b/>
                <w:szCs w:val="20"/>
              </w:rPr>
              <w:t>Seznam 'kandidatk' za zamenjavo</w:t>
            </w:r>
          </w:p>
        </w:tc>
      </w:tr>
      <w:tr w:rsidR="00C926B5" w:rsidRPr="008A2D6D" w14:paraId="0095D4FF" w14:textId="77777777" w:rsidTr="0054262D">
        <w:trPr>
          <w:trHeight w:val="558"/>
        </w:trPr>
        <w:tc>
          <w:tcPr>
            <w:tcW w:w="1833" w:type="dxa"/>
            <w:tcBorders>
              <w:top w:val="single" w:sz="8" w:space="0" w:color="auto"/>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51878A92" w14:textId="6F4433A5" w:rsidR="00944BA0" w:rsidRPr="008A2D6D" w:rsidRDefault="00C926B5" w:rsidP="00503650">
            <w:pPr>
              <w:spacing w:line="276" w:lineRule="auto"/>
              <w:rPr>
                <w:rFonts w:cs="Arial"/>
                <w:szCs w:val="20"/>
              </w:rPr>
            </w:pPr>
            <w:r w:rsidRPr="008A2D6D">
              <w:rPr>
                <w:rFonts w:cs="Arial"/>
                <w:szCs w:val="20"/>
              </w:rPr>
              <w:t>jablana</w:t>
            </w:r>
          </w:p>
        </w:tc>
        <w:tc>
          <w:tcPr>
            <w:tcW w:w="2126" w:type="dxa"/>
            <w:tcBorders>
              <w:top w:val="single" w:sz="8" w:space="0" w:color="auto"/>
              <w:left w:val="nil"/>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57DBE1D2" w14:textId="77777777" w:rsidR="00944BA0" w:rsidRPr="008A2D6D" w:rsidRDefault="00944BA0" w:rsidP="00503650">
            <w:pPr>
              <w:spacing w:line="276" w:lineRule="auto"/>
              <w:rPr>
                <w:rFonts w:cs="Arial"/>
                <w:szCs w:val="20"/>
              </w:rPr>
            </w:pPr>
            <w:r w:rsidRPr="008A2D6D">
              <w:rPr>
                <w:rFonts w:cs="Arial"/>
                <w:szCs w:val="20"/>
              </w:rPr>
              <w:t>5</w:t>
            </w:r>
          </w:p>
        </w:tc>
        <w:tc>
          <w:tcPr>
            <w:tcW w:w="7088" w:type="dxa"/>
            <w:tcBorders>
              <w:top w:val="single" w:sz="8" w:space="0" w:color="auto"/>
              <w:left w:val="nil"/>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29732CE0" w14:textId="6883FBF5" w:rsidR="00944BA0" w:rsidRPr="008A2D6D" w:rsidRDefault="00D40C1B" w:rsidP="00503650">
            <w:pPr>
              <w:spacing w:line="276" w:lineRule="auto"/>
              <w:rPr>
                <w:rFonts w:cs="Arial"/>
                <w:szCs w:val="20"/>
              </w:rPr>
            </w:pPr>
            <w:r w:rsidRPr="008A2D6D">
              <w:rPr>
                <w:rFonts w:cs="Arial"/>
                <w:szCs w:val="20"/>
              </w:rPr>
              <w:t>V preglednicah za varstvo jablane pripravki in aktivne snovi označene</w:t>
            </w:r>
            <w:r w:rsidR="00944BA0" w:rsidRPr="008A2D6D">
              <w:rPr>
                <w:rFonts w:cs="Arial"/>
                <w:szCs w:val="20"/>
              </w:rPr>
              <w:t xml:space="preserve"> z zeleno barvo</w:t>
            </w:r>
            <w:r w:rsidRPr="008A2D6D">
              <w:rPr>
                <w:rFonts w:cs="Arial"/>
                <w:szCs w:val="20"/>
              </w:rPr>
              <w:t>.</w:t>
            </w:r>
          </w:p>
        </w:tc>
        <w:tc>
          <w:tcPr>
            <w:tcW w:w="2410" w:type="dxa"/>
            <w:tcBorders>
              <w:top w:val="single" w:sz="8" w:space="0" w:color="auto"/>
              <w:left w:val="nil"/>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428D6351" w14:textId="77777777" w:rsidR="00944BA0" w:rsidRPr="008A2D6D" w:rsidRDefault="00944BA0" w:rsidP="00503650">
            <w:pPr>
              <w:spacing w:line="276" w:lineRule="auto"/>
              <w:rPr>
                <w:rFonts w:cs="Arial"/>
                <w:szCs w:val="20"/>
              </w:rPr>
            </w:pPr>
            <w:r w:rsidRPr="008A2D6D">
              <w:rPr>
                <w:rFonts w:cs="Arial"/>
                <w:szCs w:val="20"/>
              </w:rPr>
              <w:t>3</w:t>
            </w:r>
          </w:p>
        </w:tc>
        <w:tc>
          <w:tcPr>
            <w:tcW w:w="2419" w:type="dxa"/>
            <w:tcBorders>
              <w:top w:val="single" w:sz="8" w:space="0" w:color="auto"/>
              <w:left w:val="nil"/>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6A95A7DD" w14:textId="3F0D2BD7" w:rsidR="00B600E2" w:rsidRDefault="00944BA0" w:rsidP="00B600E2">
            <w:pPr>
              <w:spacing w:after="0" w:line="276" w:lineRule="auto"/>
              <w:rPr>
                <w:rFonts w:cs="Arial"/>
              </w:rPr>
            </w:pPr>
            <w:proofErr w:type="spellStart"/>
            <w:r w:rsidRPr="008A2D6D">
              <w:rPr>
                <w:rFonts w:cs="Arial"/>
              </w:rPr>
              <w:t>Chorus</w:t>
            </w:r>
            <w:proofErr w:type="spellEnd"/>
            <w:r w:rsidRPr="008A2D6D">
              <w:rPr>
                <w:rFonts w:cs="Arial"/>
              </w:rPr>
              <w:t xml:space="preserve"> 50 WG</w:t>
            </w:r>
            <w:r w:rsidRPr="008A2D6D">
              <w:br/>
            </w:r>
            <w:proofErr w:type="spellStart"/>
            <w:r w:rsidRPr="008A2D6D">
              <w:rPr>
                <w:rFonts w:cs="Arial"/>
              </w:rPr>
              <w:t>Chorus</w:t>
            </w:r>
            <w:proofErr w:type="spellEnd"/>
            <w:r w:rsidRPr="008A2D6D">
              <w:rPr>
                <w:rFonts w:cs="Arial"/>
              </w:rPr>
              <w:t xml:space="preserve"> forte</w:t>
            </w:r>
            <w:r w:rsidRPr="008A2D6D">
              <w:br/>
            </w:r>
            <w:proofErr w:type="spellStart"/>
            <w:r w:rsidRPr="008A2D6D">
              <w:rPr>
                <w:rFonts w:cs="Arial"/>
              </w:rPr>
              <w:t>Dif</w:t>
            </w:r>
            <w:r w:rsidR="001D14E9">
              <w:rPr>
                <w:rFonts w:cs="Arial"/>
              </w:rPr>
              <w:t>cor</w:t>
            </w:r>
            <w:proofErr w:type="spellEnd"/>
            <w:r w:rsidR="001D14E9">
              <w:rPr>
                <w:rFonts w:cs="Arial"/>
              </w:rPr>
              <w:t xml:space="preserve"> 250 EC</w:t>
            </w:r>
            <w:r w:rsidRPr="008A2D6D">
              <w:br/>
            </w:r>
            <w:proofErr w:type="spellStart"/>
            <w:r w:rsidRPr="008A2D6D">
              <w:rPr>
                <w:rFonts w:cs="Arial"/>
              </w:rPr>
              <w:t>Score</w:t>
            </w:r>
            <w:proofErr w:type="spellEnd"/>
            <w:r w:rsidRPr="008A2D6D">
              <w:rPr>
                <w:rFonts w:cs="Arial"/>
              </w:rPr>
              <w:t xml:space="preserve">  250 EC</w:t>
            </w:r>
            <w:r w:rsidRPr="008A2D6D">
              <w:br/>
            </w:r>
            <w:proofErr w:type="spellStart"/>
            <w:r w:rsidRPr="008A2D6D">
              <w:rPr>
                <w:rFonts w:cs="Arial"/>
              </w:rPr>
              <w:t>Mavita</w:t>
            </w:r>
            <w:proofErr w:type="spellEnd"/>
            <w:r w:rsidRPr="008A2D6D">
              <w:rPr>
                <w:rFonts w:cs="Arial"/>
              </w:rPr>
              <w:t xml:space="preserve"> 250 EC</w:t>
            </w:r>
            <w:r w:rsidRPr="008A2D6D">
              <w:br/>
            </w:r>
            <w:proofErr w:type="spellStart"/>
            <w:r w:rsidRPr="008A2D6D">
              <w:rPr>
                <w:rFonts w:cs="Arial"/>
              </w:rPr>
              <w:t>Difcor</w:t>
            </w:r>
            <w:proofErr w:type="spellEnd"/>
            <w:r w:rsidRPr="008A2D6D">
              <w:rPr>
                <w:rFonts w:cs="Arial"/>
              </w:rPr>
              <w:t xml:space="preserve"> 250 EC</w:t>
            </w:r>
            <w:r w:rsidRPr="008A2D6D">
              <w:br/>
            </w:r>
            <w:proofErr w:type="spellStart"/>
            <w:r w:rsidRPr="008A2D6D">
              <w:rPr>
                <w:rFonts w:cs="Arial"/>
              </w:rPr>
              <w:t>Difenzone</w:t>
            </w:r>
            <w:proofErr w:type="spellEnd"/>
            <w:r w:rsidRPr="008A2D6D">
              <w:br/>
            </w:r>
            <w:proofErr w:type="spellStart"/>
            <w:r w:rsidRPr="008A2D6D">
              <w:rPr>
                <w:rFonts w:cs="Arial"/>
              </w:rPr>
              <w:t>Duaxo</w:t>
            </w:r>
            <w:proofErr w:type="spellEnd"/>
            <w:r w:rsidRPr="008A2D6D">
              <w:rPr>
                <w:rFonts w:cs="Arial"/>
              </w:rPr>
              <w:t xml:space="preserve"> koncentrat</w:t>
            </w:r>
            <w:r w:rsidRPr="008A2D6D">
              <w:br/>
            </w:r>
            <w:proofErr w:type="spellStart"/>
            <w:r w:rsidRPr="008A2D6D">
              <w:rPr>
                <w:rFonts w:cs="Arial"/>
              </w:rPr>
              <w:t>Sercadis</w:t>
            </w:r>
            <w:proofErr w:type="spellEnd"/>
            <w:r w:rsidRPr="008A2D6D">
              <w:rPr>
                <w:rFonts w:cs="Arial"/>
              </w:rPr>
              <w:t xml:space="preserve"> plus</w:t>
            </w:r>
            <w:r w:rsidRPr="008A2D6D">
              <w:br/>
            </w:r>
            <w:r w:rsidRPr="008A2D6D">
              <w:rPr>
                <w:rFonts w:cs="Arial"/>
              </w:rPr>
              <w:t xml:space="preserve">Luna </w:t>
            </w:r>
            <w:proofErr w:type="spellStart"/>
            <w:r w:rsidRPr="008A2D6D">
              <w:rPr>
                <w:rFonts w:cs="Arial"/>
              </w:rPr>
              <w:t>experience</w:t>
            </w:r>
            <w:proofErr w:type="spellEnd"/>
            <w:r w:rsidRPr="008A2D6D">
              <w:br/>
            </w:r>
            <w:proofErr w:type="spellStart"/>
            <w:r w:rsidRPr="008A2D6D">
              <w:rPr>
                <w:rFonts w:cs="Arial"/>
              </w:rPr>
              <w:t>Pomax</w:t>
            </w:r>
            <w:proofErr w:type="spellEnd"/>
            <w:r w:rsidRPr="008A2D6D">
              <w:br/>
            </w:r>
            <w:proofErr w:type="spellStart"/>
            <w:r w:rsidRPr="008A2D6D">
              <w:rPr>
                <w:rFonts w:cs="Arial"/>
              </w:rPr>
              <w:t>Switch</w:t>
            </w:r>
            <w:proofErr w:type="spellEnd"/>
            <w:r w:rsidRPr="008A2D6D">
              <w:rPr>
                <w:rFonts w:cs="Arial"/>
              </w:rPr>
              <w:t xml:space="preserve"> 62,5 WG</w:t>
            </w:r>
            <w:r w:rsidRPr="008A2D6D">
              <w:br/>
            </w:r>
            <w:proofErr w:type="spellStart"/>
            <w:r w:rsidRPr="008A2D6D">
              <w:rPr>
                <w:rFonts w:cs="Arial"/>
              </w:rPr>
              <w:t>Geoxe</w:t>
            </w:r>
            <w:proofErr w:type="spellEnd"/>
          </w:p>
          <w:p w14:paraId="359A6EB5" w14:textId="2BF1C6FF" w:rsidR="00944BA0" w:rsidRPr="008A2D6D" w:rsidRDefault="00B600E2" w:rsidP="00B600E2">
            <w:pPr>
              <w:spacing w:after="0" w:line="276" w:lineRule="auto"/>
              <w:rPr>
                <w:rFonts w:cs="Arial"/>
              </w:rPr>
            </w:pPr>
            <w:proofErr w:type="spellStart"/>
            <w:r>
              <w:rPr>
                <w:rFonts w:cs="Arial"/>
              </w:rPr>
              <w:t>Stampa</w:t>
            </w:r>
            <w:proofErr w:type="spellEnd"/>
            <w:r w:rsidR="00944BA0" w:rsidRPr="008A2D6D">
              <w:br/>
            </w:r>
            <w:proofErr w:type="spellStart"/>
            <w:r w:rsidR="00944BA0" w:rsidRPr="008A2D6D">
              <w:rPr>
                <w:rFonts w:cs="Arial"/>
              </w:rPr>
              <w:t>Affirm</w:t>
            </w:r>
            <w:proofErr w:type="spellEnd"/>
            <w:r w:rsidR="00944BA0" w:rsidRPr="008A2D6D">
              <w:br/>
            </w:r>
            <w:proofErr w:type="spellStart"/>
            <w:r w:rsidR="00944BA0" w:rsidRPr="008A2D6D">
              <w:rPr>
                <w:rFonts w:cs="Arial"/>
              </w:rPr>
              <w:t>Affirm</w:t>
            </w:r>
            <w:proofErr w:type="spellEnd"/>
            <w:r w:rsidR="00944BA0" w:rsidRPr="008A2D6D">
              <w:rPr>
                <w:rFonts w:cs="Arial"/>
              </w:rPr>
              <w:t xml:space="preserve"> </w:t>
            </w:r>
            <w:proofErr w:type="spellStart"/>
            <w:r w:rsidR="00944BA0" w:rsidRPr="008A2D6D">
              <w:rPr>
                <w:rFonts w:cs="Arial"/>
              </w:rPr>
              <w:t>opti</w:t>
            </w:r>
            <w:proofErr w:type="spellEnd"/>
            <w:r w:rsidR="00944BA0" w:rsidRPr="008A2D6D">
              <w:br/>
            </w:r>
            <w:proofErr w:type="spellStart"/>
            <w:r w:rsidR="00944BA0" w:rsidRPr="008A2D6D">
              <w:rPr>
                <w:rFonts w:cs="Arial"/>
              </w:rPr>
              <w:t>Shirudu</w:t>
            </w:r>
            <w:proofErr w:type="spellEnd"/>
            <w:r w:rsidR="00944BA0" w:rsidRPr="008A2D6D">
              <w:br/>
            </w:r>
            <w:proofErr w:type="spellStart"/>
            <w:r w:rsidR="00944BA0" w:rsidRPr="008A2D6D">
              <w:rPr>
                <w:rFonts w:cs="Arial"/>
              </w:rPr>
              <w:t>Stom</w:t>
            </w:r>
            <w:r w:rsidR="0031160B" w:rsidRPr="008A2D6D">
              <w:rPr>
                <w:rFonts w:cs="Arial"/>
              </w:rPr>
              <w:t>p</w:t>
            </w:r>
            <w:proofErr w:type="spellEnd"/>
            <w:r w:rsidR="00944BA0" w:rsidRPr="008A2D6D">
              <w:rPr>
                <w:rFonts w:cs="Arial"/>
              </w:rPr>
              <w:t xml:space="preserve"> </w:t>
            </w:r>
            <w:proofErr w:type="spellStart"/>
            <w:r w:rsidR="00944BA0" w:rsidRPr="008A2D6D">
              <w:rPr>
                <w:rFonts w:cs="Arial"/>
              </w:rPr>
              <w:t>aqua</w:t>
            </w:r>
            <w:proofErr w:type="spellEnd"/>
            <w:r w:rsidR="00944BA0" w:rsidRPr="008A2D6D">
              <w:br/>
            </w:r>
            <w:proofErr w:type="spellStart"/>
            <w:r w:rsidR="00EF4E0A" w:rsidRPr="008A2D6D">
              <w:rPr>
                <w:rFonts w:cs="Arial"/>
              </w:rPr>
              <w:t>Pirimor</w:t>
            </w:r>
            <w:proofErr w:type="spellEnd"/>
            <w:r w:rsidR="00EF4E0A" w:rsidRPr="008A2D6D">
              <w:rPr>
                <w:rFonts w:cs="Arial"/>
              </w:rPr>
              <w:t xml:space="preserve"> 50 WG</w:t>
            </w:r>
          </w:p>
        </w:tc>
      </w:tr>
      <w:tr w:rsidR="00C926B5" w:rsidRPr="008A2D6D" w14:paraId="31FFBE73" w14:textId="77777777" w:rsidTr="0054262D">
        <w:trPr>
          <w:trHeight w:val="4249"/>
        </w:trPr>
        <w:tc>
          <w:tcPr>
            <w:tcW w:w="1833" w:type="dxa"/>
            <w:tcBorders>
              <w:top w:val="single" w:sz="8" w:space="0" w:color="auto"/>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0F18F9CE" w14:textId="52B8CFA8" w:rsidR="00944BA0" w:rsidRPr="008A2D6D" w:rsidRDefault="00C926B5" w:rsidP="00503650">
            <w:pPr>
              <w:spacing w:line="276" w:lineRule="auto"/>
              <w:rPr>
                <w:rFonts w:cs="Arial"/>
                <w:szCs w:val="20"/>
              </w:rPr>
            </w:pPr>
            <w:r w:rsidRPr="008A2D6D">
              <w:rPr>
                <w:rFonts w:cs="Arial"/>
                <w:szCs w:val="20"/>
              </w:rPr>
              <w:lastRenderedPageBreak/>
              <w:t>hruška</w:t>
            </w:r>
          </w:p>
        </w:tc>
        <w:tc>
          <w:tcPr>
            <w:tcW w:w="2126" w:type="dxa"/>
            <w:tcBorders>
              <w:top w:val="single" w:sz="8" w:space="0" w:color="auto"/>
              <w:left w:val="nil"/>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4C340C08" w14:textId="77777777" w:rsidR="00944BA0" w:rsidRPr="008A2D6D" w:rsidRDefault="00944BA0" w:rsidP="00503650">
            <w:pPr>
              <w:spacing w:line="276" w:lineRule="auto"/>
              <w:rPr>
                <w:rFonts w:cs="Arial"/>
                <w:szCs w:val="20"/>
              </w:rPr>
            </w:pPr>
            <w:r w:rsidRPr="008A2D6D">
              <w:rPr>
                <w:rFonts w:cs="Arial"/>
                <w:szCs w:val="20"/>
              </w:rPr>
              <w:t>3</w:t>
            </w:r>
          </w:p>
        </w:tc>
        <w:tc>
          <w:tcPr>
            <w:tcW w:w="7088" w:type="dxa"/>
            <w:tcBorders>
              <w:top w:val="single" w:sz="8" w:space="0" w:color="auto"/>
              <w:left w:val="nil"/>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03BE7D18" w14:textId="2E5E8B73" w:rsidR="00944BA0" w:rsidRPr="008A2D6D" w:rsidRDefault="00D40C1B" w:rsidP="00503650">
            <w:pPr>
              <w:spacing w:line="276" w:lineRule="auto"/>
              <w:rPr>
                <w:rFonts w:cs="Arial"/>
                <w:szCs w:val="20"/>
              </w:rPr>
            </w:pPr>
            <w:r w:rsidRPr="008A2D6D">
              <w:rPr>
                <w:rFonts w:cs="Arial"/>
                <w:szCs w:val="20"/>
              </w:rPr>
              <w:t>V preglednicah za varstvo hruške pripravki in aktivne snovi označene z zeleno barvo.</w:t>
            </w:r>
          </w:p>
        </w:tc>
        <w:tc>
          <w:tcPr>
            <w:tcW w:w="2410" w:type="dxa"/>
            <w:tcBorders>
              <w:top w:val="single" w:sz="8" w:space="0" w:color="auto"/>
              <w:left w:val="nil"/>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3DD1A5FC" w14:textId="4A70A755" w:rsidR="00944BA0" w:rsidRPr="008A2D6D" w:rsidRDefault="002A2439" w:rsidP="00503650">
            <w:pPr>
              <w:spacing w:line="276" w:lineRule="auto"/>
              <w:rPr>
                <w:rFonts w:cs="Arial"/>
                <w:szCs w:val="20"/>
              </w:rPr>
            </w:pPr>
            <w:r w:rsidRPr="008A2D6D">
              <w:rPr>
                <w:rFonts w:cs="Arial"/>
                <w:szCs w:val="20"/>
              </w:rPr>
              <w:t>1</w:t>
            </w:r>
          </w:p>
        </w:tc>
        <w:tc>
          <w:tcPr>
            <w:tcW w:w="2419" w:type="dxa"/>
            <w:tcBorders>
              <w:top w:val="single" w:sz="8" w:space="0" w:color="auto"/>
              <w:left w:val="nil"/>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4C41A5DB" w14:textId="77777777" w:rsidR="00B600E2" w:rsidRDefault="00944BA0" w:rsidP="00EF20D2">
            <w:pPr>
              <w:spacing w:after="0" w:line="276" w:lineRule="auto"/>
              <w:rPr>
                <w:rFonts w:cs="Arial"/>
              </w:rPr>
            </w:pPr>
            <w:proofErr w:type="spellStart"/>
            <w:r w:rsidRPr="008A2D6D">
              <w:rPr>
                <w:rFonts w:cs="Arial"/>
              </w:rPr>
              <w:t>Score</w:t>
            </w:r>
            <w:proofErr w:type="spellEnd"/>
            <w:r w:rsidRPr="008A2D6D">
              <w:rPr>
                <w:rFonts w:cs="Arial"/>
              </w:rPr>
              <w:t xml:space="preserve"> 250 EC</w:t>
            </w:r>
            <w:r w:rsidRPr="008A2D6D">
              <w:br/>
            </w:r>
            <w:proofErr w:type="spellStart"/>
            <w:r w:rsidRPr="008A2D6D">
              <w:rPr>
                <w:rFonts w:cs="Arial"/>
              </w:rPr>
              <w:t>Mavita</w:t>
            </w:r>
            <w:proofErr w:type="spellEnd"/>
            <w:r w:rsidRPr="008A2D6D">
              <w:rPr>
                <w:rFonts w:cs="Arial"/>
              </w:rPr>
              <w:t xml:space="preserve"> 250 EC</w:t>
            </w:r>
            <w:r w:rsidRPr="008A2D6D">
              <w:br/>
            </w:r>
            <w:proofErr w:type="spellStart"/>
            <w:r w:rsidRPr="008A2D6D">
              <w:rPr>
                <w:rFonts w:cs="Arial"/>
              </w:rPr>
              <w:t>Duaxo</w:t>
            </w:r>
            <w:proofErr w:type="spellEnd"/>
            <w:r w:rsidRPr="008A2D6D">
              <w:rPr>
                <w:rFonts w:cs="Arial"/>
              </w:rPr>
              <w:t xml:space="preserve"> koncentrat</w:t>
            </w:r>
            <w:r w:rsidRPr="008A2D6D">
              <w:br/>
            </w:r>
            <w:proofErr w:type="spellStart"/>
            <w:r w:rsidRPr="008A2D6D">
              <w:rPr>
                <w:rFonts w:cs="Arial"/>
              </w:rPr>
              <w:t>Difol</w:t>
            </w:r>
            <w:proofErr w:type="spellEnd"/>
            <w:r w:rsidRPr="008A2D6D">
              <w:br/>
            </w:r>
            <w:proofErr w:type="spellStart"/>
            <w:r w:rsidRPr="008A2D6D">
              <w:rPr>
                <w:rFonts w:cs="Arial"/>
              </w:rPr>
              <w:t>Chorus</w:t>
            </w:r>
            <w:proofErr w:type="spellEnd"/>
            <w:r w:rsidRPr="008A2D6D">
              <w:rPr>
                <w:rFonts w:cs="Arial"/>
              </w:rPr>
              <w:t xml:space="preserve"> 50 WG</w:t>
            </w:r>
            <w:r w:rsidRPr="008A2D6D">
              <w:br/>
            </w:r>
            <w:proofErr w:type="spellStart"/>
            <w:r w:rsidRPr="008A2D6D">
              <w:rPr>
                <w:rFonts w:cs="Arial"/>
              </w:rPr>
              <w:t>Chorus</w:t>
            </w:r>
            <w:proofErr w:type="spellEnd"/>
            <w:r w:rsidRPr="008A2D6D">
              <w:rPr>
                <w:rFonts w:cs="Arial"/>
              </w:rPr>
              <w:t xml:space="preserve"> forte</w:t>
            </w:r>
            <w:r w:rsidRPr="008A2D6D">
              <w:br/>
            </w:r>
            <w:proofErr w:type="spellStart"/>
            <w:r w:rsidRPr="008A2D6D">
              <w:rPr>
                <w:rFonts w:cs="Arial"/>
              </w:rPr>
              <w:t>Sercadis</w:t>
            </w:r>
            <w:proofErr w:type="spellEnd"/>
            <w:r w:rsidRPr="008A2D6D">
              <w:rPr>
                <w:rFonts w:cs="Arial"/>
              </w:rPr>
              <w:t xml:space="preserve"> plus</w:t>
            </w:r>
            <w:r w:rsidRPr="008A2D6D">
              <w:br/>
            </w:r>
            <w:r w:rsidRPr="008A2D6D">
              <w:rPr>
                <w:rFonts w:cs="Arial"/>
              </w:rPr>
              <w:t xml:space="preserve">Luna </w:t>
            </w:r>
            <w:proofErr w:type="spellStart"/>
            <w:r w:rsidRPr="008A2D6D">
              <w:rPr>
                <w:rFonts w:cs="Arial"/>
              </w:rPr>
              <w:t>experience</w:t>
            </w:r>
            <w:proofErr w:type="spellEnd"/>
            <w:r w:rsidRPr="008A2D6D">
              <w:br/>
            </w:r>
            <w:proofErr w:type="spellStart"/>
            <w:r w:rsidRPr="008A2D6D">
              <w:rPr>
                <w:rFonts w:cs="Arial"/>
              </w:rPr>
              <w:t>Pomax</w:t>
            </w:r>
            <w:proofErr w:type="spellEnd"/>
            <w:r w:rsidRPr="008A2D6D">
              <w:br/>
            </w:r>
            <w:proofErr w:type="spellStart"/>
            <w:r w:rsidRPr="008A2D6D">
              <w:rPr>
                <w:rFonts w:cs="Arial"/>
              </w:rPr>
              <w:t>Switch</w:t>
            </w:r>
            <w:proofErr w:type="spellEnd"/>
            <w:r w:rsidRPr="008A2D6D">
              <w:rPr>
                <w:rFonts w:cs="Arial"/>
              </w:rPr>
              <w:t xml:space="preserve"> 62,5 WG</w:t>
            </w:r>
            <w:r w:rsidRPr="008A2D6D">
              <w:br/>
            </w:r>
            <w:proofErr w:type="spellStart"/>
            <w:r w:rsidRPr="008A2D6D">
              <w:rPr>
                <w:rFonts w:cs="Arial"/>
              </w:rPr>
              <w:t>Geoxe</w:t>
            </w:r>
            <w:proofErr w:type="spellEnd"/>
            <w:r w:rsidRPr="008A2D6D">
              <w:br/>
            </w:r>
            <w:proofErr w:type="spellStart"/>
            <w:r w:rsidRPr="008A2D6D">
              <w:rPr>
                <w:rFonts w:cs="Arial"/>
              </w:rPr>
              <w:t>Pomax</w:t>
            </w:r>
            <w:proofErr w:type="spellEnd"/>
          </w:p>
          <w:p w14:paraId="3AE68D91" w14:textId="69CB67D7" w:rsidR="00944BA0" w:rsidRPr="008A2D6D" w:rsidRDefault="00B600E2" w:rsidP="00EF20D2">
            <w:pPr>
              <w:spacing w:after="0" w:line="276" w:lineRule="auto"/>
              <w:rPr>
                <w:rFonts w:cs="Arial"/>
              </w:rPr>
            </w:pPr>
            <w:proofErr w:type="spellStart"/>
            <w:r>
              <w:rPr>
                <w:rFonts w:cs="Arial"/>
              </w:rPr>
              <w:t>Stampa</w:t>
            </w:r>
            <w:proofErr w:type="spellEnd"/>
            <w:r w:rsidR="00944BA0" w:rsidRPr="008A2D6D">
              <w:br/>
            </w:r>
            <w:proofErr w:type="spellStart"/>
            <w:r w:rsidR="00944BA0" w:rsidRPr="008A2D6D">
              <w:rPr>
                <w:rFonts w:cs="Arial"/>
              </w:rPr>
              <w:t>Affirm</w:t>
            </w:r>
            <w:proofErr w:type="spellEnd"/>
            <w:r w:rsidR="00944BA0" w:rsidRPr="008A2D6D">
              <w:rPr>
                <w:rFonts w:cs="Arial"/>
              </w:rPr>
              <w:t xml:space="preserve"> </w:t>
            </w:r>
            <w:proofErr w:type="spellStart"/>
            <w:r w:rsidR="00944BA0" w:rsidRPr="008A2D6D">
              <w:rPr>
                <w:rFonts w:cs="Arial"/>
              </w:rPr>
              <w:t>opti</w:t>
            </w:r>
            <w:proofErr w:type="spellEnd"/>
          </w:p>
          <w:p w14:paraId="29D02A9E" w14:textId="380905FD" w:rsidR="00944BA0" w:rsidRPr="008A2D6D" w:rsidRDefault="00944BA0" w:rsidP="00EE01B9">
            <w:pPr>
              <w:spacing w:after="0" w:line="276" w:lineRule="auto"/>
              <w:rPr>
                <w:rFonts w:cs="Arial"/>
                <w:vertAlign w:val="superscript"/>
              </w:rPr>
            </w:pPr>
            <w:r w:rsidRPr="008A2D6D">
              <w:rPr>
                <w:rFonts w:cs="Arial"/>
              </w:rPr>
              <w:t xml:space="preserve">Karate </w:t>
            </w:r>
            <w:proofErr w:type="spellStart"/>
            <w:r w:rsidRPr="008A2D6D">
              <w:rPr>
                <w:rFonts w:cs="Arial"/>
              </w:rPr>
              <w:t>zeon</w:t>
            </w:r>
            <w:proofErr w:type="spellEnd"/>
            <w:r w:rsidRPr="008A2D6D">
              <w:rPr>
                <w:rFonts w:cs="Arial"/>
              </w:rPr>
              <w:t xml:space="preserve"> 5 CS</w:t>
            </w:r>
            <w:r w:rsidRPr="008A2D6D">
              <w:br/>
            </w:r>
            <w:proofErr w:type="spellStart"/>
            <w:r w:rsidRPr="008A2D6D">
              <w:rPr>
                <w:rFonts w:cs="Arial"/>
              </w:rPr>
              <w:t>Shirudo</w:t>
            </w:r>
            <w:proofErr w:type="spellEnd"/>
            <w:r w:rsidRPr="008A2D6D">
              <w:br/>
            </w:r>
            <w:proofErr w:type="spellStart"/>
            <w:r w:rsidRPr="008A2D6D">
              <w:rPr>
                <w:rFonts w:cs="Arial"/>
              </w:rPr>
              <w:t>Stomp</w:t>
            </w:r>
            <w:proofErr w:type="spellEnd"/>
            <w:r w:rsidRPr="008A2D6D">
              <w:rPr>
                <w:rFonts w:cs="Arial"/>
              </w:rPr>
              <w:t xml:space="preserve"> </w:t>
            </w:r>
            <w:proofErr w:type="spellStart"/>
            <w:r w:rsidRPr="008A2D6D">
              <w:rPr>
                <w:rFonts w:cs="Arial"/>
              </w:rPr>
              <w:t>aqua</w:t>
            </w:r>
            <w:proofErr w:type="spellEnd"/>
          </w:p>
        </w:tc>
      </w:tr>
      <w:tr w:rsidR="00B55E5D" w:rsidRPr="008A2D6D" w14:paraId="67BA6AC2" w14:textId="77777777" w:rsidTr="0054262D">
        <w:tc>
          <w:tcPr>
            <w:tcW w:w="1833" w:type="dxa"/>
            <w:tcBorders>
              <w:top w:val="nil"/>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vAlign w:val="center"/>
            <w:hideMark/>
          </w:tcPr>
          <w:p w14:paraId="3B3A0D75" w14:textId="71D2D18D" w:rsidR="00B55E5D" w:rsidRPr="008A2D6D" w:rsidRDefault="00B55E5D" w:rsidP="00B55E5D">
            <w:pPr>
              <w:spacing w:line="276" w:lineRule="auto"/>
              <w:rPr>
                <w:rFonts w:cs="Arial"/>
                <w:szCs w:val="20"/>
              </w:rPr>
            </w:pPr>
            <w:r w:rsidRPr="008A2D6D">
              <w:rPr>
                <w:rFonts w:cs="Arial"/>
                <w:szCs w:val="20"/>
              </w:rPr>
              <w:t>breskev/nektarina</w:t>
            </w:r>
          </w:p>
        </w:tc>
        <w:tc>
          <w:tcPr>
            <w:tcW w:w="2126"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vAlign w:val="center"/>
            <w:hideMark/>
          </w:tcPr>
          <w:p w14:paraId="3D230683" w14:textId="77777777" w:rsidR="00B55E5D" w:rsidRPr="008A2D6D" w:rsidRDefault="00B55E5D" w:rsidP="00B55E5D">
            <w:pPr>
              <w:spacing w:line="276" w:lineRule="auto"/>
              <w:rPr>
                <w:rFonts w:cs="Arial"/>
                <w:szCs w:val="20"/>
              </w:rPr>
            </w:pPr>
            <w:r w:rsidRPr="008A2D6D">
              <w:rPr>
                <w:rFonts w:cs="Arial"/>
                <w:szCs w:val="20"/>
              </w:rPr>
              <w:t>3</w:t>
            </w:r>
          </w:p>
        </w:tc>
        <w:tc>
          <w:tcPr>
            <w:tcW w:w="7088"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34E7AAF9" w14:textId="4CF913A6" w:rsidR="00B55E5D" w:rsidRPr="008A2D6D" w:rsidRDefault="00B55E5D" w:rsidP="00B55E5D">
            <w:pPr>
              <w:spacing w:line="276" w:lineRule="auto"/>
              <w:rPr>
                <w:rFonts w:cs="Arial"/>
                <w:szCs w:val="20"/>
              </w:rPr>
            </w:pPr>
            <w:r w:rsidRPr="008A2D6D">
              <w:rPr>
                <w:rFonts w:cs="Arial"/>
                <w:szCs w:val="20"/>
              </w:rPr>
              <w:t>V preglednicah za varstvo breskev in nektarin so pripravki in aktivne snovi označeni z zeleno barvo.</w:t>
            </w:r>
          </w:p>
        </w:tc>
        <w:tc>
          <w:tcPr>
            <w:tcW w:w="2410"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3696E28E" w14:textId="0A73B80A" w:rsidR="00B55E5D" w:rsidRPr="008A2D6D" w:rsidRDefault="00B55E5D" w:rsidP="00B55E5D">
            <w:pPr>
              <w:spacing w:line="276" w:lineRule="auto"/>
              <w:rPr>
                <w:rFonts w:cs="Arial"/>
                <w:szCs w:val="20"/>
              </w:rPr>
            </w:pPr>
            <w:r w:rsidRPr="008A2D6D">
              <w:rPr>
                <w:rFonts w:cs="Arial"/>
                <w:szCs w:val="20"/>
              </w:rPr>
              <w:t>1</w:t>
            </w:r>
          </w:p>
        </w:tc>
        <w:tc>
          <w:tcPr>
            <w:tcW w:w="2419"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146802A5" w14:textId="77777777" w:rsidR="00B55E5D" w:rsidRPr="008A2D6D" w:rsidRDefault="00B55E5D" w:rsidP="19051276">
            <w:pPr>
              <w:spacing w:after="0" w:line="276" w:lineRule="auto"/>
              <w:rPr>
                <w:rFonts w:cs="Arial"/>
              </w:rPr>
            </w:pPr>
            <w:proofErr w:type="spellStart"/>
            <w:r w:rsidRPr="008A2D6D">
              <w:rPr>
                <w:rFonts w:cs="Arial"/>
              </w:rPr>
              <w:t>Affirm</w:t>
            </w:r>
            <w:proofErr w:type="spellEnd"/>
          </w:p>
          <w:p w14:paraId="753A3174" w14:textId="77777777" w:rsidR="00B55E5D" w:rsidRPr="008A2D6D" w:rsidRDefault="00B55E5D" w:rsidP="089ED43D">
            <w:pPr>
              <w:spacing w:after="0" w:line="276" w:lineRule="auto"/>
              <w:rPr>
                <w:rFonts w:cs="Arial"/>
              </w:rPr>
            </w:pPr>
            <w:proofErr w:type="spellStart"/>
            <w:r w:rsidRPr="008A2D6D">
              <w:rPr>
                <w:rFonts w:cs="Arial"/>
              </w:rPr>
              <w:t>Chorus</w:t>
            </w:r>
            <w:proofErr w:type="spellEnd"/>
            <w:r w:rsidRPr="008A2D6D">
              <w:rPr>
                <w:rFonts w:cs="Arial"/>
              </w:rPr>
              <w:t xml:space="preserve"> 50 WG</w:t>
            </w:r>
          </w:p>
          <w:p w14:paraId="54883436" w14:textId="77777777" w:rsidR="00B55E5D" w:rsidRPr="008A2D6D" w:rsidRDefault="00B55E5D" w:rsidP="089ED43D">
            <w:pPr>
              <w:spacing w:after="0" w:line="276" w:lineRule="auto"/>
              <w:rPr>
                <w:rFonts w:cs="Arial"/>
              </w:rPr>
            </w:pPr>
            <w:r w:rsidRPr="008A2D6D">
              <w:rPr>
                <w:rFonts w:cs="Arial"/>
              </w:rPr>
              <w:t xml:space="preserve">Luna </w:t>
            </w:r>
            <w:proofErr w:type="spellStart"/>
            <w:r w:rsidRPr="008A2D6D">
              <w:rPr>
                <w:rFonts w:cs="Arial"/>
              </w:rPr>
              <w:t>experience</w:t>
            </w:r>
            <w:proofErr w:type="spellEnd"/>
          </w:p>
          <w:p w14:paraId="0847EC3D" w14:textId="77777777" w:rsidR="00B55E5D" w:rsidRPr="008A2D6D" w:rsidRDefault="00B55E5D" w:rsidP="089ED43D">
            <w:pPr>
              <w:spacing w:after="0" w:line="276" w:lineRule="auto"/>
              <w:rPr>
                <w:rFonts w:cs="Arial"/>
              </w:rPr>
            </w:pPr>
            <w:proofErr w:type="spellStart"/>
            <w:r w:rsidRPr="008A2D6D">
              <w:rPr>
                <w:rFonts w:cs="Arial"/>
              </w:rPr>
              <w:t>Mavita</w:t>
            </w:r>
            <w:proofErr w:type="spellEnd"/>
            <w:r w:rsidRPr="008A2D6D">
              <w:rPr>
                <w:rFonts w:cs="Arial"/>
              </w:rPr>
              <w:t xml:space="preserve"> 250 EC</w:t>
            </w:r>
          </w:p>
          <w:p w14:paraId="557E4218" w14:textId="4A3E93DC" w:rsidR="00B55E5D" w:rsidRPr="008A2D6D" w:rsidRDefault="00B55E5D" w:rsidP="00EE01B9">
            <w:pPr>
              <w:spacing w:after="0" w:line="276" w:lineRule="auto"/>
              <w:rPr>
                <w:rFonts w:cs="Arial"/>
              </w:rPr>
            </w:pPr>
            <w:proofErr w:type="spellStart"/>
            <w:r w:rsidRPr="008A2D6D">
              <w:rPr>
                <w:rFonts w:cs="Arial"/>
              </w:rPr>
              <w:t>Pirimor</w:t>
            </w:r>
            <w:proofErr w:type="spellEnd"/>
            <w:r w:rsidRPr="008A2D6D">
              <w:rPr>
                <w:rFonts w:cs="Arial"/>
              </w:rPr>
              <w:t xml:space="preserve"> 50 WG</w:t>
            </w:r>
            <w:r w:rsidRPr="008A2D6D">
              <w:br/>
            </w:r>
            <w:proofErr w:type="spellStart"/>
            <w:r w:rsidRPr="008A2D6D">
              <w:rPr>
                <w:rFonts w:cs="Arial"/>
              </w:rPr>
              <w:t>Score</w:t>
            </w:r>
            <w:proofErr w:type="spellEnd"/>
            <w:r w:rsidRPr="008A2D6D">
              <w:rPr>
                <w:rFonts w:cs="Arial"/>
              </w:rPr>
              <w:t xml:space="preserve"> 250 EC</w:t>
            </w:r>
            <w:r w:rsidRPr="008A2D6D">
              <w:br/>
            </w:r>
            <w:proofErr w:type="spellStart"/>
            <w:r w:rsidRPr="008A2D6D">
              <w:rPr>
                <w:rFonts w:cs="Arial"/>
              </w:rPr>
              <w:t>Switch</w:t>
            </w:r>
            <w:proofErr w:type="spellEnd"/>
            <w:r w:rsidRPr="008A2D6D">
              <w:rPr>
                <w:rFonts w:cs="Arial"/>
              </w:rPr>
              <w:t xml:space="preserve"> 62,5 WG </w:t>
            </w:r>
          </w:p>
        </w:tc>
      </w:tr>
      <w:tr w:rsidR="00B55E5D" w:rsidRPr="008A2D6D" w14:paraId="4E1DBA1C" w14:textId="77777777" w:rsidTr="0054262D">
        <w:tc>
          <w:tcPr>
            <w:tcW w:w="1833" w:type="dxa"/>
            <w:tcBorders>
              <w:top w:val="nil"/>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vAlign w:val="center"/>
            <w:hideMark/>
          </w:tcPr>
          <w:p w14:paraId="759E7EB9" w14:textId="788CE54E" w:rsidR="00B55E5D" w:rsidRPr="008A2D6D" w:rsidRDefault="00B55E5D" w:rsidP="00EE01B9">
            <w:pPr>
              <w:spacing w:after="0" w:line="276" w:lineRule="auto"/>
              <w:rPr>
                <w:rFonts w:cs="Arial"/>
                <w:szCs w:val="20"/>
              </w:rPr>
            </w:pPr>
            <w:r w:rsidRPr="008A2D6D">
              <w:rPr>
                <w:rFonts w:cs="Arial"/>
                <w:szCs w:val="20"/>
              </w:rPr>
              <w:t>marelica</w:t>
            </w:r>
          </w:p>
        </w:tc>
        <w:tc>
          <w:tcPr>
            <w:tcW w:w="2126"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vAlign w:val="center"/>
            <w:hideMark/>
          </w:tcPr>
          <w:p w14:paraId="5C706EC6" w14:textId="77777777" w:rsidR="00B55E5D" w:rsidRPr="008A2D6D" w:rsidRDefault="00B55E5D" w:rsidP="00EE01B9">
            <w:pPr>
              <w:spacing w:after="0" w:line="276" w:lineRule="auto"/>
              <w:rPr>
                <w:rFonts w:cs="Arial"/>
                <w:szCs w:val="20"/>
              </w:rPr>
            </w:pPr>
            <w:r w:rsidRPr="008A2D6D">
              <w:rPr>
                <w:rFonts w:cs="Arial"/>
                <w:szCs w:val="20"/>
              </w:rPr>
              <w:t>3</w:t>
            </w:r>
          </w:p>
        </w:tc>
        <w:tc>
          <w:tcPr>
            <w:tcW w:w="7088"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728FD401" w14:textId="5DBB457F" w:rsidR="00B55E5D" w:rsidRPr="008A2D6D" w:rsidRDefault="00B55E5D" w:rsidP="00EE01B9">
            <w:pPr>
              <w:spacing w:after="0" w:line="276" w:lineRule="auto"/>
              <w:rPr>
                <w:rFonts w:cs="Arial"/>
                <w:szCs w:val="20"/>
              </w:rPr>
            </w:pPr>
            <w:r w:rsidRPr="008A2D6D">
              <w:rPr>
                <w:rFonts w:cs="Arial"/>
                <w:szCs w:val="20"/>
              </w:rPr>
              <w:t>V preglednicah za varstvo marelic so pripravki in aktivne snovi označeni z zeleno barvo.</w:t>
            </w:r>
          </w:p>
        </w:tc>
        <w:tc>
          <w:tcPr>
            <w:tcW w:w="2410"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12C52373" w14:textId="74660C86" w:rsidR="00B55E5D" w:rsidRPr="008A2D6D" w:rsidRDefault="00B55E5D" w:rsidP="00EE01B9">
            <w:pPr>
              <w:spacing w:after="0" w:line="276" w:lineRule="auto"/>
              <w:rPr>
                <w:rFonts w:cs="Arial"/>
                <w:szCs w:val="20"/>
              </w:rPr>
            </w:pPr>
            <w:r w:rsidRPr="008A2D6D">
              <w:rPr>
                <w:rFonts w:cs="Arial"/>
                <w:szCs w:val="20"/>
              </w:rPr>
              <w:t>0</w:t>
            </w:r>
          </w:p>
        </w:tc>
        <w:tc>
          <w:tcPr>
            <w:tcW w:w="2419"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2FEDBAA3" w14:textId="09FB6665" w:rsidR="00B55E5D" w:rsidRPr="008A2D6D" w:rsidRDefault="00B55E5D" w:rsidP="00EE01B9">
            <w:pPr>
              <w:spacing w:after="0" w:line="276" w:lineRule="auto"/>
              <w:rPr>
                <w:rFonts w:cs="Arial"/>
                <w:szCs w:val="20"/>
              </w:rPr>
            </w:pPr>
            <w:r w:rsidRPr="008A2D6D">
              <w:rPr>
                <w:rFonts w:cs="Arial"/>
                <w:szCs w:val="20"/>
              </w:rPr>
              <w:t>Ni primernega kandidata za zamenjavo.</w:t>
            </w:r>
          </w:p>
        </w:tc>
      </w:tr>
      <w:tr w:rsidR="00B55E5D" w:rsidRPr="008A2D6D" w14:paraId="4CCFA0D5" w14:textId="77777777" w:rsidTr="0054262D">
        <w:tc>
          <w:tcPr>
            <w:tcW w:w="1833" w:type="dxa"/>
            <w:tcBorders>
              <w:top w:val="nil"/>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vAlign w:val="center"/>
            <w:hideMark/>
          </w:tcPr>
          <w:p w14:paraId="6579952B" w14:textId="235D634B" w:rsidR="00B55E5D" w:rsidRPr="008A2D6D" w:rsidRDefault="00B55E5D" w:rsidP="00EE01B9">
            <w:pPr>
              <w:spacing w:after="0" w:line="276" w:lineRule="auto"/>
              <w:rPr>
                <w:rFonts w:cs="Arial"/>
                <w:szCs w:val="20"/>
              </w:rPr>
            </w:pPr>
            <w:r w:rsidRPr="008A2D6D">
              <w:rPr>
                <w:rFonts w:cs="Arial"/>
                <w:szCs w:val="20"/>
              </w:rPr>
              <w:t>češnja/višnja</w:t>
            </w:r>
          </w:p>
        </w:tc>
        <w:tc>
          <w:tcPr>
            <w:tcW w:w="2126"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vAlign w:val="center"/>
            <w:hideMark/>
          </w:tcPr>
          <w:p w14:paraId="045C7A07" w14:textId="77777777" w:rsidR="00B55E5D" w:rsidRPr="008A2D6D" w:rsidRDefault="00B55E5D" w:rsidP="00EE01B9">
            <w:pPr>
              <w:spacing w:after="0" w:line="276" w:lineRule="auto"/>
              <w:rPr>
                <w:rFonts w:cs="Arial"/>
                <w:szCs w:val="20"/>
              </w:rPr>
            </w:pPr>
            <w:r w:rsidRPr="008A2D6D">
              <w:rPr>
                <w:rFonts w:cs="Arial"/>
                <w:szCs w:val="20"/>
              </w:rPr>
              <w:t>3</w:t>
            </w:r>
          </w:p>
        </w:tc>
        <w:tc>
          <w:tcPr>
            <w:tcW w:w="7088"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6063040A" w14:textId="0C93F1F5" w:rsidR="00B55E5D" w:rsidRPr="008A2D6D" w:rsidRDefault="00B55E5D" w:rsidP="00EE01B9">
            <w:pPr>
              <w:spacing w:after="0" w:line="276" w:lineRule="auto"/>
              <w:rPr>
                <w:rFonts w:cs="Arial"/>
                <w:szCs w:val="20"/>
              </w:rPr>
            </w:pPr>
            <w:r w:rsidRPr="008A2D6D">
              <w:rPr>
                <w:rFonts w:cs="Arial"/>
                <w:szCs w:val="20"/>
              </w:rPr>
              <w:t>V preglednicah za varstvo češenj in višenj so pripravki in aktivne snovi označeni z zeleno barvo.</w:t>
            </w:r>
          </w:p>
        </w:tc>
        <w:tc>
          <w:tcPr>
            <w:tcW w:w="2410"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519EEC57" w14:textId="22B5FF80" w:rsidR="00B55E5D" w:rsidRPr="008A2D6D" w:rsidRDefault="00B55E5D" w:rsidP="00EE01B9">
            <w:pPr>
              <w:spacing w:after="0" w:line="276" w:lineRule="auto"/>
              <w:rPr>
                <w:rFonts w:cs="Arial"/>
                <w:szCs w:val="20"/>
              </w:rPr>
            </w:pPr>
            <w:r w:rsidRPr="008A2D6D">
              <w:rPr>
                <w:rFonts w:cs="Arial"/>
                <w:szCs w:val="20"/>
              </w:rPr>
              <w:t>0</w:t>
            </w:r>
          </w:p>
        </w:tc>
        <w:tc>
          <w:tcPr>
            <w:tcW w:w="2419"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58DDB758" w14:textId="3B178D85" w:rsidR="00B55E5D" w:rsidRPr="008A2D6D" w:rsidRDefault="00B55E5D" w:rsidP="00EE01B9">
            <w:pPr>
              <w:spacing w:after="0" w:line="276" w:lineRule="auto"/>
              <w:rPr>
                <w:rFonts w:cs="Arial"/>
                <w:szCs w:val="20"/>
              </w:rPr>
            </w:pPr>
            <w:r w:rsidRPr="008A2D6D">
              <w:rPr>
                <w:rFonts w:cs="Arial"/>
                <w:szCs w:val="20"/>
              </w:rPr>
              <w:t>Ni primernega kandidata za zamenjavo.</w:t>
            </w:r>
          </w:p>
        </w:tc>
      </w:tr>
      <w:tr w:rsidR="00B55E5D" w:rsidRPr="008A2D6D" w14:paraId="1DDF2010" w14:textId="77777777" w:rsidTr="0054262D">
        <w:tc>
          <w:tcPr>
            <w:tcW w:w="1833" w:type="dxa"/>
            <w:tcBorders>
              <w:top w:val="nil"/>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vAlign w:val="center"/>
            <w:hideMark/>
          </w:tcPr>
          <w:p w14:paraId="5459DA81" w14:textId="176DED25" w:rsidR="00B55E5D" w:rsidRPr="008A2D6D" w:rsidRDefault="00B55E5D" w:rsidP="00B55E5D">
            <w:pPr>
              <w:spacing w:line="276" w:lineRule="auto"/>
              <w:rPr>
                <w:rFonts w:cs="Arial"/>
                <w:szCs w:val="20"/>
              </w:rPr>
            </w:pPr>
            <w:r w:rsidRPr="008A2D6D">
              <w:rPr>
                <w:rFonts w:cs="Arial"/>
                <w:szCs w:val="20"/>
              </w:rPr>
              <w:t>sliva/češplja</w:t>
            </w:r>
          </w:p>
        </w:tc>
        <w:tc>
          <w:tcPr>
            <w:tcW w:w="2126"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vAlign w:val="center"/>
            <w:hideMark/>
          </w:tcPr>
          <w:p w14:paraId="16205983" w14:textId="77777777" w:rsidR="00B55E5D" w:rsidRPr="008A2D6D" w:rsidRDefault="00B55E5D" w:rsidP="00B55E5D">
            <w:pPr>
              <w:spacing w:line="276" w:lineRule="auto"/>
              <w:rPr>
                <w:rFonts w:cs="Arial"/>
                <w:szCs w:val="20"/>
              </w:rPr>
            </w:pPr>
            <w:r w:rsidRPr="008A2D6D">
              <w:rPr>
                <w:rFonts w:cs="Arial"/>
                <w:szCs w:val="20"/>
              </w:rPr>
              <w:t>3</w:t>
            </w:r>
          </w:p>
        </w:tc>
        <w:tc>
          <w:tcPr>
            <w:tcW w:w="7088"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28C26105" w14:textId="119CEDC1" w:rsidR="00B55E5D" w:rsidRPr="008A2D6D" w:rsidRDefault="00B55E5D" w:rsidP="00B55E5D">
            <w:pPr>
              <w:spacing w:line="276" w:lineRule="auto"/>
              <w:rPr>
                <w:rFonts w:cs="Arial"/>
                <w:szCs w:val="20"/>
              </w:rPr>
            </w:pPr>
            <w:r w:rsidRPr="008A2D6D">
              <w:rPr>
                <w:rFonts w:cs="Arial"/>
                <w:szCs w:val="20"/>
              </w:rPr>
              <w:t>V preglednicah za varstvo sliv in češpelj so pripravki in aktivne snovi označeni z zeleno barvo.</w:t>
            </w:r>
          </w:p>
        </w:tc>
        <w:tc>
          <w:tcPr>
            <w:tcW w:w="2410"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4410B384" w14:textId="4C59AEB3" w:rsidR="00B55E5D" w:rsidRPr="008A2D6D" w:rsidRDefault="00B55E5D" w:rsidP="00B55E5D">
            <w:pPr>
              <w:spacing w:line="276" w:lineRule="auto"/>
              <w:rPr>
                <w:rFonts w:cs="Arial"/>
                <w:szCs w:val="20"/>
              </w:rPr>
            </w:pPr>
            <w:r w:rsidRPr="008A2D6D">
              <w:rPr>
                <w:rFonts w:cs="Arial"/>
                <w:szCs w:val="20"/>
              </w:rPr>
              <w:t>0</w:t>
            </w:r>
          </w:p>
        </w:tc>
        <w:tc>
          <w:tcPr>
            <w:tcW w:w="2419"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4FC3995B" w14:textId="278FDB9A" w:rsidR="00B55E5D" w:rsidRPr="008A2D6D" w:rsidRDefault="00B55E5D" w:rsidP="00EE01B9">
            <w:pPr>
              <w:spacing w:after="0" w:line="276" w:lineRule="auto"/>
              <w:rPr>
                <w:rFonts w:cs="Arial"/>
                <w:szCs w:val="20"/>
              </w:rPr>
            </w:pPr>
            <w:r w:rsidRPr="008A2D6D">
              <w:rPr>
                <w:rFonts w:cs="Arial"/>
                <w:szCs w:val="20"/>
              </w:rPr>
              <w:t>Ni primernega kandidata za zamenjavo.</w:t>
            </w:r>
          </w:p>
        </w:tc>
      </w:tr>
      <w:tr w:rsidR="00B55E5D" w:rsidRPr="008A2D6D" w14:paraId="47F684E6" w14:textId="77777777" w:rsidTr="0054262D">
        <w:trPr>
          <w:trHeight w:val="2715"/>
        </w:trPr>
        <w:tc>
          <w:tcPr>
            <w:tcW w:w="1833" w:type="dxa"/>
            <w:tcBorders>
              <w:top w:val="nil"/>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vAlign w:val="center"/>
            <w:hideMark/>
          </w:tcPr>
          <w:p w14:paraId="13DDBDC9" w14:textId="0729FA17" w:rsidR="00B55E5D" w:rsidRPr="008A2D6D" w:rsidRDefault="00B55E5D" w:rsidP="00EE01B9">
            <w:pPr>
              <w:spacing w:after="0" w:line="276" w:lineRule="auto"/>
              <w:rPr>
                <w:rFonts w:cs="Arial"/>
                <w:szCs w:val="20"/>
              </w:rPr>
            </w:pPr>
            <w:r w:rsidRPr="008A2D6D">
              <w:rPr>
                <w:rFonts w:cs="Arial"/>
                <w:szCs w:val="20"/>
              </w:rPr>
              <w:lastRenderedPageBreak/>
              <w:t>kaki</w:t>
            </w:r>
          </w:p>
        </w:tc>
        <w:tc>
          <w:tcPr>
            <w:tcW w:w="2126"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vAlign w:val="center"/>
            <w:hideMark/>
          </w:tcPr>
          <w:p w14:paraId="3CC695CC" w14:textId="77777777" w:rsidR="00B55E5D" w:rsidRPr="008A2D6D" w:rsidRDefault="00B55E5D" w:rsidP="00EE01B9">
            <w:pPr>
              <w:spacing w:after="0" w:line="276" w:lineRule="auto"/>
              <w:rPr>
                <w:rFonts w:cs="Arial"/>
                <w:szCs w:val="20"/>
              </w:rPr>
            </w:pPr>
            <w:r w:rsidRPr="008A2D6D">
              <w:rPr>
                <w:rFonts w:cs="Arial"/>
                <w:szCs w:val="20"/>
              </w:rPr>
              <w:t>0</w:t>
            </w:r>
          </w:p>
        </w:tc>
        <w:tc>
          <w:tcPr>
            <w:tcW w:w="7088"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296D7B6B" w14:textId="34E290BF" w:rsidR="00B55E5D" w:rsidRPr="008A2D6D" w:rsidRDefault="00B55E5D" w:rsidP="00EE01B9">
            <w:pPr>
              <w:spacing w:after="0" w:line="276" w:lineRule="auto"/>
              <w:rPr>
                <w:rFonts w:cs="Arial"/>
                <w:szCs w:val="20"/>
              </w:rPr>
            </w:pPr>
            <w:r w:rsidRPr="008A2D6D">
              <w:rPr>
                <w:rFonts w:cs="Arial"/>
                <w:szCs w:val="20"/>
              </w:rPr>
              <w:t>/</w:t>
            </w:r>
          </w:p>
        </w:tc>
        <w:tc>
          <w:tcPr>
            <w:tcW w:w="2410"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68247636" w14:textId="72D7D104" w:rsidR="00B55E5D" w:rsidRPr="008A2D6D" w:rsidRDefault="00B55E5D" w:rsidP="00EE01B9">
            <w:pPr>
              <w:spacing w:after="0" w:line="276" w:lineRule="auto"/>
              <w:rPr>
                <w:rFonts w:cs="Arial"/>
                <w:szCs w:val="20"/>
              </w:rPr>
            </w:pPr>
            <w:r w:rsidRPr="008A2D6D">
              <w:rPr>
                <w:rFonts w:cs="Arial"/>
                <w:szCs w:val="20"/>
              </w:rPr>
              <w:t>0</w:t>
            </w:r>
          </w:p>
        </w:tc>
        <w:tc>
          <w:tcPr>
            <w:tcW w:w="2419"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59D7D440" w14:textId="5C7A7A4A" w:rsidR="00B55E5D" w:rsidRPr="008A2D6D" w:rsidRDefault="00B55E5D" w:rsidP="00EE01B9">
            <w:pPr>
              <w:spacing w:after="0" w:line="276" w:lineRule="auto"/>
              <w:rPr>
                <w:rFonts w:cs="Arial"/>
                <w:szCs w:val="20"/>
              </w:rPr>
            </w:pPr>
            <w:r w:rsidRPr="008A2D6D">
              <w:rPr>
                <w:rFonts w:cs="Arial"/>
                <w:szCs w:val="20"/>
              </w:rPr>
              <w:t xml:space="preserve">Za zatiranje kakijeve listne pegavosti je registriran le pripravek na osnovi </w:t>
            </w:r>
            <w:proofErr w:type="spellStart"/>
            <w:r w:rsidRPr="008A2D6D">
              <w:rPr>
                <w:rFonts w:cs="Arial"/>
                <w:szCs w:val="20"/>
              </w:rPr>
              <w:t>difenokonazola</w:t>
            </w:r>
            <w:proofErr w:type="spellEnd"/>
            <w:r w:rsidRPr="008A2D6D">
              <w:rPr>
                <w:rFonts w:cs="Arial"/>
                <w:szCs w:val="20"/>
              </w:rPr>
              <w:t>, ki pa nima ustreznega nadomestka za zatiranje kakijeve listne pegavosti (</w:t>
            </w:r>
            <w:proofErr w:type="spellStart"/>
            <w:r w:rsidRPr="008A2D6D">
              <w:rPr>
                <w:rFonts w:cs="Arial"/>
                <w:i/>
                <w:iCs/>
                <w:szCs w:val="20"/>
              </w:rPr>
              <w:t>Plurivorosphaerella</w:t>
            </w:r>
            <w:proofErr w:type="spellEnd"/>
            <w:r w:rsidRPr="008A2D6D">
              <w:rPr>
                <w:rFonts w:cs="Arial"/>
                <w:i/>
                <w:iCs/>
                <w:szCs w:val="20"/>
              </w:rPr>
              <w:t xml:space="preserve"> </w:t>
            </w:r>
            <w:proofErr w:type="spellStart"/>
            <w:r w:rsidRPr="008A2D6D">
              <w:rPr>
                <w:rFonts w:cs="Arial"/>
                <w:i/>
                <w:iCs/>
                <w:szCs w:val="20"/>
              </w:rPr>
              <w:t>nawae</w:t>
            </w:r>
            <w:proofErr w:type="spellEnd"/>
            <w:r w:rsidRPr="008A2D6D">
              <w:rPr>
                <w:rFonts w:cs="Arial"/>
                <w:szCs w:val="20"/>
              </w:rPr>
              <w:t>), ki bi se lahko uporabljal v ekološki pridelavi.</w:t>
            </w:r>
          </w:p>
        </w:tc>
      </w:tr>
      <w:tr w:rsidR="00B55E5D" w:rsidRPr="008A2D6D" w14:paraId="7B5AF1F8" w14:textId="77777777" w:rsidTr="0054262D">
        <w:trPr>
          <w:trHeight w:val="423"/>
        </w:trPr>
        <w:tc>
          <w:tcPr>
            <w:tcW w:w="1833" w:type="dxa"/>
            <w:tcBorders>
              <w:top w:val="single" w:sz="8" w:space="0" w:color="auto"/>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vAlign w:val="center"/>
            <w:hideMark/>
          </w:tcPr>
          <w:p w14:paraId="575549BD" w14:textId="77718AAC" w:rsidR="00B55E5D" w:rsidRPr="008A2D6D" w:rsidRDefault="00B55E5D" w:rsidP="00EE01B9">
            <w:pPr>
              <w:spacing w:after="0" w:line="276" w:lineRule="auto"/>
              <w:rPr>
                <w:rFonts w:cs="Arial"/>
                <w:szCs w:val="20"/>
              </w:rPr>
            </w:pPr>
            <w:r w:rsidRPr="008A2D6D">
              <w:rPr>
                <w:rFonts w:cs="Arial"/>
                <w:szCs w:val="20"/>
              </w:rPr>
              <w:t>smokve</w:t>
            </w:r>
          </w:p>
        </w:tc>
        <w:tc>
          <w:tcPr>
            <w:tcW w:w="2126" w:type="dxa"/>
            <w:tcBorders>
              <w:top w:val="single" w:sz="8" w:space="0" w:color="auto"/>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vAlign w:val="center"/>
            <w:hideMark/>
          </w:tcPr>
          <w:p w14:paraId="7DFABDDC" w14:textId="77777777" w:rsidR="00B55E5D" w:rsidRPr="008A2D6D" w:rsidRDefault="00B55E5D" w:rsidP="00EE01B9">
            <w:pPr>
              <w:spacing w:after="0" w:line="276" w:lineRule="auto"/>
              <w:rPr>
                <w:rFonts w:cs="Arial"/>
                <w:szCs w:val="20"/>
              </w:rPr>
            </w:pPr>
            <w:r w:rsidRPr="008A2D6D">
              <w:rPr>
                <w:rFonts w:cs="Arial"/>
                <w:szCs w:val="20"/>
              </w:rPr>
              <w:t>0</w:t>
            </w:r>
          </w:p>
        </w:tc>
        <w:tc>
          <w:tcPr>
            <w:tcW w:w="7088" w:type="dxa"/>
            <w:tcBorders>
              <w:top w:val="single" w:sz="8" w:space="0" w:color="auto"/>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175297D6" w14:textId="281538AF" w:rsidR="00B55E5D" w:rsidRPr="008A2D6D" w:rsidRDefault="00B55E5D" w:rsidP="00EE01B9">
            <w:pPr>
              <w:spacing w:after="0" w:line="276" w:lineRule="auto"/>
              <w:rPr>
                <w:rFonts w:cs="Arial"/>
                <w:szCs w:val="20"/>
              </w:rPr>
            </w:pPr>
            <w:r w:rsidRPr="008A2D6D">
              <w:rPr>
                <w:rFonts w:cs="Arial"/>
                <w:szCs w:val="20"/>
              </w:rPr>
              <w:t>/</w:t>
            </w:r>
          </w:p>
        </w:tc>
        <w:tc>
          <w:tcPr>
            <w:tcW w:w="2410" w:type="dxa"/>
            <w:tcBorders>
              <w:top w:val="single" w:sz="8" w:space="0" w:color="auto"/>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5697AA68" w14:textId="512C4A4B" w:rsidR="00B55E5D" w:rsidRPr="008A2D6D" w:rsidRDefault="00B55E5D" w:rsidP="00EE01B9">
            <w:pPr>
              <w:spacing w:after="0" w:line="276" w:lineRule="auto"/>
              <w:rPr>
                <w:rFonts w:cs="Arial"/>
                <w:szCs w:val="20"/>
              </w:rPr>
            </w:pPr>
            <w:r w:rsidRPr="008A2D6D">
              <w:rPr>
                <w:rFonts w:cs="Arial"/>
                <w:szCs w:val="20"/>
              </w:rPr>
              <w:t>0</w:t>
            </w:r>
          </w:p>
        </w:tc>
        <w:tc>
          <w:tcPr>
            <w:tcW w:w="2419" w:type="dxa"/>
            <w:tcBorders>
              <w:top w:val="single" w:sz="8" w:space="0" w:color="auto"/>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1371446E" w14:textId="2B2B0C58" w:rsidR="00B55E5D" w:rsidRPr="008A2D6D" w:rsidRDefault="00B55E5D" w:rsidP="00EE01B9">
            <w:pPr>
              <w:spacing w:after="0" w:line="276" w:lineRule="auto"/>
              <w:rPr>
                <w:rFonts w:cs="Arial"/>
                <w:szCs w:val="20"/>
              </w:rPr>
            </w:pPr>
            <w:r w:rsidRPr="008A2D6D">
              <w:rPr>
                <w:rFonts w:cs="Arial"/>
                <w:szCs w:val="20"/>
              </w:rPr>
              <w:t>Registrirani sredstvi sta že dovoljeni za ekološko pridelavo</w:t>
            </w:r>
          </w:p>
        </w:tc>
      </w:tr>
      <w:tr w:rsidR="00B55E5D" w:rsidRPr="00B600E2" w14:paraId="7BBED291" w14:textId="77777777" w:rsidTr="00B600E2">
        <w:trPr>
          <w:trHeight w:val="1839"/>
        </w:trPr>
        <w:tc>
          <w:tcPr>
            <w:tcW w:w="1833" w:type="dxa"/>
            <w:tcBorders>
              <w:top w:val="single" w:sz="8"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vAlign w:val="center"/>
          </w:tcPr>
          <w:p w14:paraId="6B01B845" w14:textId="478F1D61" w:rsidR="00B55E5D" w:rsidRPr="008A2D6D" w:rsidRDefault="00B55E5D" w:rsidP="00B55E5D">
            <w:pPr>
              <w:spacing w:line="276" w:lineRule="auto"/>
              <w:rPr>
                <w:rFonts w:cs="Arial"/>
                <w:szCs w:val="20"/>
              </w:rPr>
            </w:pPr>
            <w:r w:rsidRPr="008A2D6D">
              <w:rPr>
                <w:rFonts w:cs="Arial"/>
                <w:szCs w:val="20"/>
              </w:rPr>
              <w:t>jagode</w:t>
            </w:r>
          </w:p>
        </w:tc>
        <w:tc>
          <w:tcPr>
            <w:tcW w:w="2126" w:type="dxa"/>
            <w:tcBorders>
              <w:top w:val="single" w:sz="8"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vAlign w:val="center"/>
          </w:tcPr>
          <w:p w14:paraId="3C070E9A" w14:textId="77777777" w:rsidR="00B55E5D" w:rsidRPr="008A2D6D" w:rsidRDefault="00B55E5D" w:rsidP="00B55E5D">
            <w:pPr>
              <w:spacing w:line="276" w:lineRule="auto"/>
              <w:rPr>
                <w:rFonts w:cs="Arial"/>
                <w:szCs w:val="20"/>
              </w:rPr>
            </w:pPr>
            <w:r w:rsidRPr="008A2D6D">
              <w:rPr>
                <w:rFonts w:cs="Arial"/>
                <w:szCs w:val="20"/>
              </w:rPr>
              <w:t>1</w:t>
            </w:r>
          </w:p>
        </w:tc>
        <w:tc>
          <w:tcPr>
            <w:tcW w:w="7088" w:type="dxa"/>
            <w:tcBorders>
              <w:top w:val="single" w:sz="8"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vAlign w:val="center"/>
          </w:tcPr>
          <w:p w14:paraId="789824AB" w14:textId="33C96CA9" w:rsidR="00B55E5D" w:rsidRPr="008A2D6D" w:rsidRDefault="0054262D" w:rsidP="00B55E5D">
            <w:pPr>
              <w:spacing w:line="276" w:lineRule="auto"/>
              <w:rPr>
                <w:rFonts w:cs="Arial"/>
                <w:szCs w:val="20"/>
              </w:rPr>
            </w:pPr>
            <w:r w:rsidRPr="008A2D6D">
              <w:rPr>
                <w:rFonts w:cs="Arial"/>
                <w:szCs w:val="20"/>
              </w:rPr>
              <w:t xml:space="preserve">V preglednicah za varstvo </w:t>
            </w:r>
            <w:r>
              <w:rPr>
                <w:rFonts w:cs="Arial"/>
                <w:szCs w:val="20"/>
              </w:rPr>
              <w:t>jagod</w:t>
            </w:r>
            <w:r w:rsidRPr="008A2D6D">
              <w:rPr>
                <w:rFonts w:cs="Arial"/>
                <w:szCs w:val="20"/>
              </w:rPr>
              <w:t xml:space="preserve"> so pripravki in aktivne snovi označeni z zeleno barvo.</w:t>
            </w:r>
          </w:p>
        </w:tc>
        <w:tc>
          <w:tcPr>
            <w:tcW w:w="2410" w:type="dxa"/>
            <w:tcBorders>
              <w:top w:val="single" w:sz="8"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vAlign w:val="center"/>
          </w:tcPr>
          <w:p w14:paraId="7FC3BC56" w14:textId="77777777" w:rsidR="00B55E5D" w:rsidRPr="008A2D6D" w:rsidRDefault="00B55E5D" w:rsidP="00B55E5D">
            <w:pPr>
              <w:spacing w:line="276" w:lineRule="auto"/>
              <w:rPr>
                <w:rFonts w:cs="Arial"/>
                <w:szCs w:val="20"/>
              </w:rPr>
            </w:pPr>
            <w:r w:rsidRPr="008A2D6D">
              <w:rPr>
                <w:rFonts w:cs="Arial"/>
                <w:szCs w:val="20"/>
              </w:rPr>
              <w:t>1</w:t>
            </w:r>
          </w:p>
        </w:tc>
        <w:tc>
          <w:tcPr>
            <w:tcW w:w="2419" w:type="dxa"/>
            <w:tcBorders>
              <w:top w:val="single" w:sz="8"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vAlign w:val="center"/>
          </w:tcPr>
          <w:p w14:paraId="2D644145" w14:textId="6576BA2B" w:rsidR="00B600E2" w:rsidRPr="00B600E2" w:rsidRDefault="00B600E2" w:rsidP="00B37BA5">
            <w:pPr>
              <w:spacing w:after="0" w:line="276" w:lineRule="auto"/>
              <w:rPr>
                <w:rFonts w:cs="Arial"/>
                <w:bCs/>
                <w:szCs w:val="20"/>
              </w:rPr>
            </w:pPr>
            <w:proofErr w:type="spellStart"/>
            <w:r w:rsidRPr="00B600E2">
              <w:rPr>
                <w:rFonts w:cs="Arial"/>
                <w:bCs/>
                <w:szCs w:val="20"/>
              </w:rPr>
              <w:t>Mavita</w:t>
            </w:r>
            <w:proofErr w:type="spellEnd"/>
            <w:r w:rsidRPr="00B600E2">
              <w:rPr>
                <w:rFonts w:cs="Arial"/>
                <w:bCs/>
                <w:szCs w:val="20"/>
              </w:rPr>
              <w:t xml:space="preserve"> 250 EC</w:t>
            </w:r>
          </w:p>
          <w:p w14:paraId="12D8C71D" w14:textId="691B8F64" w:rsidR="00B600E2" w:rsidRPr="00B600E2" w:rsidRDefault="00B600E2" w:rsidP="00B37BA5">
            <w:pPr>
              <w:spacing w:after="0" w:line="276" w:lineRule="auto"/>
              <w:rPr>
                <w:rFonts w:cs="Arial"/>
                <w:bCs/>
                <w:szCs w:val="20"/>
              </w:rPr>
            </w:pPr>
            <w:proofErr w:type="spellStart"/>
            <w:r w:rsidRPr="00B600E2">
              <w:rPr>
                <w:rFonts w:cs="Arial"/>
                <w:bCs/>
                <w:szCs w:val="20"/>
              </w:rPr>
              <w:t>Pomax</w:t>
            </w:r>
            <w:proofErr w:type="spellEnd"/>
          </w:p>
          <w:p w14:paraId="45FF0253" w14:textId="1E742C0D" w:rsidR="00B600E2" w:rsidRPr="00B600E2" w:rsidRDefault="00B600E2" w:rsidP="00B37BA5">
            <w:pPr>
              <w:spacing w:after="0" w:line="276" w:lineRule="auto"/>
              <w:rPr>
                <w:rFonts w:cs="Arial"/>
                <w:bCs/>
                <w:szCs w:val="20"/>
              </w:rPr>
            </w:pPr>
            <w:proofErr w:type="spellStart"/>
            <w:r w:rsidRPr="00B600E2">
              <w:rPr>
                <w:rFonts w:cs="Arial"/>
                <w:bCs/>
                <w:szCs w:val="20"/>
              </w:rPr>
              <w:t>Score</w:t>
            </w:r>
            <w:proofErr w:type="spellEnd"/>
            <w:r w:rsidRPr="00B600E2">
              <w:rPr>
                <w:rFonts w:cs="Arial"/>
                <w:bCs/>
                <w:szCs w:val="20"/>
              </w:rPr>
              <w:t xml:space="preserve"> 250 EC</w:t>
            </w:r>
          </w:p>
          <w:p w14:paraId="2004D5F3" w14:textId="54577201" w:rsidR="00B600E2" w:rsidRPr="00B600E2" w:rsidRDefault="00B600E2" w:rsidP="00B37BA5">
            <w:pPr>
              <w:spacing w:after="0" w:line="276" w:lineRule="auto"/>
              <w:rPr>
                <w:rFonts w:cs="Arial"/>
                <w:bCs/>
                <w:szCs w:val="20"/>
              </w:rPr>
            </w:pPr>
            <w:proofErr w:type="spellStart"/>
            <w:r w:rsidRPr="00B600E2">
              <w:rPr>
                <w:rFonts w:cs="Arial"/>
                <w:bCs/>
                <w:szCs w:val="20"/>
              </w:rPr>
              <w:t>Switch</w:t>
            </w:r>
            <w:proofErr w:type="spellEnd"/>
            <w:r w:rsidRPr="00B600E2">
              <w:rPr>
                <w:rFonts w:cs="Arial"/>
                <w:bCs/>
                <w:szCs w:val="20"/>
              </w:rPr>
              <w:t xml:space="preserve"> 62,5 WG</w:t>
            </w:r>
          </w:p>
          <w:p w14:paraId="035BF3EA" w14:textId="77777777" w:rsidR="00B600E2" w:rsidRPr="00B600E2" w:rsidRDefault="00B600E2" w:rsidP="00B600E2">
            <w:pPr>
              <w:spacing w:after="0" w:line="276" w:lineRule="auto"/>
              <w:rPr>
                <w:rFonts w:cs="Arial"/>
                <w:bCs/>
                <w:szCs w:val="20"/>
              </w:rPr>
            </w:pPr>
            <w:proofErr w:type="spellStart"/>
            <w:r w:rsidRPr="00B600E2">
              <w:rPr>
                <w:rFonts w:cs="Arial"/>
                <w:bCs/>
                <w:szCs w:val="20"/>
              </w:rPr>
              <w:t>Affirm</w:t>
            </w:r>
            <w:proofErr w:type="spellEnd"/>
          </w:p>
          <w:p w14:paraId="62FF6B28" w14:textId="035C1542" w:rsidR="0054262D" w:rsidRPr="00B600E2" w:rsidRDefault="00B600E2" w:rsidP="00B600E2">
            <w:pPr>
              <w:spacing w:after="0" w:line="276" w:lineRule="auto"/>
              <w:rPr>
                <w:rFonts w:cs="Arial"/>
                <w:bCs/>
                <w:szCs w:val="20"/>
              </w:rPr>
            </w:pPr>
            <w:proofErr w:type="spellStart"/>
            <w:r w:rsidRPr="00B600E2">
              <w:rPr>
                <w:rFonts w:cs="Arial"/>
                <w:bCs/>
                <w:szCs w:val="20"/>
              </w:rPr>
              <w:t>Pirimor</w:t>
            </w:r>
            <w:proofErr w:type="spellEnd"/>
            <w:r w:rsidRPr="00B600E2">
              <w:rPr>
                <w:rFonts w:cs="Arial"/>
                <w:bCs/>
                <w:szCs w:val="20"/>
              </w:rPr>
              <w:t xml:space="preserve">  50 WG</w:t>
            </w:r>
          </w:p>
        </w:tc>
      </w:tr>
      <w:tr w:rsidR="00B55E5D" w:rsidRPr="00B600E2" w14:paraId="7F893F44" w14:textId="77777777" w:rsidTr="00B37BA5">
        <w:trPr>
          <w:trHeight w:val="993"/>
        </w:trPr>
        <w:tc>
          <w:tcPr>
            <w:tcW w:w="1833"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vAlign w:val="center"/>
          </w:tcPr>
          <w:p w14:paraId="54ACCFD9" w14:textId="15BB88B2" w:rsidR="00B55E5D" w:rsidRPr="008A2D6D" w:rsidRDefault="00B55E5D" w:rsidP="00B37BA5">
            <w:pPr>
              <w:spacing w:line="276" w:lineRule="auto"/>
              <w:rPr>
                <w:rFonts w:cs="Arial"/>
                <w:szCs w:val="20"/>
              </w:rPr>
            </w:pPr>
            <w:r w:rsidRPr="008A2D6D">
              <w:rPr>
                <w:rFonts w:cs="Arial"/>
                <w:szCs w:val="20"/>
              </w:rPr>
              <w:t>ameriške borovnice</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vAlign w:val="center"/>
          </w:tcPr>
          <w:p w14:paraId="04AEA1EF" w14:textId="77777777" w:rsidR="00B55E5D" w:rsidRPr="008A2D6D" w:rsidRDefault="00B55E5D" w:rsidP="00B37BA5">
            <w:pPr>
              <w:spacing w:line="276" w:lineRule="auto"/>
              <w:rPr>
                <w:rFonts w:cs="Arial"/>
                <w:szCs w:val="20"/>
              </w:rPr>
            </w:pPr>
            <w:r w:rsidRPr="008A2D6D">
              <w:rPr>
                <w:rFonts w:cs="Arial"/>
                <w:szCs w:val="20"/>
              </w:rPr>
              <w:t>1</w:t>
            </w:r>
          </w:p>
        </w:tc>
        <w:tc>
          <w:tcPr>
            <w:tcW w:w="7088"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vAlign w:val="center"/>
          </w:tcPr>
          <w:p w14:paraId="1DEC4065" w14:textId="18F79773" w:rsidR="00B55E5D" w:rsidRPr="008A2D6D" w:rsidRDefault="0054262D" w:rsidP="00B37BA5">
            <w:pPr>
              <w:spacing w:line="276" w:lineRule="auto"/>
              <w:rPr>
                <w:rFonts w:cs="Arial"/>
                <w:szCs w:val="20"/>
              </w:rPr>
            </w:pPr>
            <w:r w:rsidRPr="008A2D6D">
              <w:rPr>
                <w:rFonts w:cs="Arial"/>
                <w:szCs w:val="20"/>
              </w:rPr>
              <w:t xml:space="preserve">V preglednicah za varstvo </w:t>
            </w:r>
            <w:r>
              <w:rPr>
                <w:rFonts w:cs="Arial"/>
                <w:szCs w:val="20"/>
              </w:rPr>
              <w:t xml:space="preserve">ameriške </w:t>
            </w:r>
            <w:proofErr w:type="spellStart"/>
            <w:r>
              <w:rPr>
                <w:rFonts w:cs="Arial"/>
                <w:szCs w:val="20"/>
              </w:rPr>
              <w:t>boorovnice</w:t>
            </w:r>
            <w:proofErr w:type="spellEnd"/>
            <w:r w:rsidRPr="008A2D6D">
              <w:rPr>
                <w:rFonts w:cs="Arial"/>
                <w:szCs w:val="20"/>
              </w:rPr>
              <w:t xml:space="preserve"> so pripravki in aktivne snovi označeni z zeleno barvo.</w:t>
            </w:r>
          </w:p>
        </w:tc>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vAlign w:val="center"/>
          </w:tcPr>
          <w:p w14:paraId="0B6F2CA6" w14:textId="77777777" w:rsidR="00B55E5D" w:rsidRPr="008A2D6D" w:rsidRDefault="00B55E5D" w:rsidP="00B37BA5">
            <w:pPr>
              <w:spacing w:line="276" w:lineRule="auto"/>
              <w:rPr>
                <w:rFonts w:cs="Arial"/>
                <w:szCs w:val="20"/>
              </w:rPr>
            </w:pPr>
            <w:r w:rsidRPr="008A2D6D">
              <w:rPr>
                <w:rFonts w:cs="Arial"/>
                <w:szCs w:val="20"/>
              </w:rPr>
              <w:t>1</w:t>
            </w:r>
          </w:p>
        </w:tc>
        <w:tc>
          <w:tcPr>
            <w:tcW w:w="2419"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vAlign w:val="center"/>
          </w:tcPr>
          <w:p w14:paraId="18E630A8" w14:textId="626CC0CC" w:rsidR="00B600E2" w:rsidRDefault="00B600E2" w:rsidP="00B37BA5">
            <w:pPr>
              <w:spacing w:after="0" w:line="276" w:lineRule="auto"/>
              <w:rPr>
                <w:rFonts w:cs="Arial"/>
                <w:szCs w:val="20"/>
              </w:rPr>
            </w:pPr>
            <w:proofErr w:type="spellStart"/>
            <w:r>
              <w:rPr>
                <w:rFonts w:cs="Arial"/>
                <w:szCs w:val="20"/>
              </w:rPr>
              <w:t>Folcur</w:t>
            </w:r>
            <w:proofErr w:type="spellEnd"/>
            <w:r>
              <w:rPr>
                <w:rFonts w:cs="Arial"/>
                <w:szCs w:val="20"/>
              </w:rPr>
              <w:t xml:space="preserve"> EW 250</w:t>
            </w:r>
          </w:p>
          <w:p w14:paraId="4134AA53" w14:textId="5FADADAE" w:rsidR="00B600E2" w:rsidRDefault="00B600E2" w:rsidP="00B37BA5">
            <w:pPr>
              <w:spacing w:after="0" w:line="276" w:lineRule="auto"/>
              <w:rPr>
                <w:rFonts w:cs="Arial"/>
                <w:szCs w:val="20"/>
              </w:rPr>
            </w:pPr>
            <w:proofErr w:type="spellStart"/>
            <w:r>
              <w:rPr>
                <w:rFonts w:cs="Arial"/>
                <w:szCs w:val="20"/>
              </w:rPr>
              <w:t>Mavita</w:t>
            </w:r>
            <w:proofErr w:type="spellEnd"/>
            <w:r>
              <w:rPr>
                <w:rFonts w:cs="Arial"/>
                <w:szCs w:val="20"/>
              </w:rPr>
              <w:t xml:space="preserve"> 250 EC</w:t>
            </w:r>
          </w:p>
          <w:p w14:paraId="6740011D" w14:textId="77777777" w:rsidR="00B600E2" w:rsidRPr="00B600E2" w:rsidRDefault="00B600E2" w:rsidP="00B600E2">
            <w:pPr>
              <w:spacing w:after="0" w:line="276" w:lineRule="auto"/>
              <w:rPr>
                <w:rFonts w:cs="Arial"/>
                <w:bCs/>
                <w:szCs w:val="20"/>
              </w:rPr>
            </w:pPr>
            <w:proofErr w:type="spellStart"/>
            <w:r w:rsidRPr="00B600E2">
              <w:rPr>
                <w:rFonts w:cs="Arial"/>
                <w:bCs/>
                <w:szCs w:val="20"/>
              </w:rPr>
              <w:t>Score</w:t>
            </w:r>
            <w:proofErr w:type="spellEnd"/>
            <w:r w:rsidRPr="00B600E2">
              <w:rPr>
                <w:rFonts w:cs="Arial"/>
                <w:bCs/>
                <w:szCs w:val="20"/>
              </w:rPr>
              <w:t xml:space="preserve"> 250 EC</w:t>
            </w:r>
          </w:p>
          <w:p w14:paraId="00EE7A7C" w14:textId="77777777" w:rsidR="0054262D" w:rsidRPr="00B600E2" w:rsidRDefault="0054262D" w:rsidP="00B37BA5">
            <w:pPr>
              <w:spacing w:after="0" w:line="276" w:lineRule="auto"/>
              <w:rPr>
                <w:lang w:eastAsia="sl-SI"/>
              </w:rPr>
            </w:pPr>
            <w:proofErr w:type="spellStart"/>
            <w:r w:rsidRPr="00B600E2">
              <w:rPr>
                <w:lang w:eastAsia="sl-SI"/>
              </w:rPr>
              <w:t>Switch</w:t>
            </w:r>
            <w:proofErr w:type="spellEnd"/>
            <w:r w:rsidRPr="00B600E2">
              <w:rPr>
                <w:lang w:eastAsia="sl-SI"/>
              </w:rPr>
              <w:t xml:space="preserve"> 62,5 WG</w:t>
            </w:r>
          </w:p>
          <w:p w14:paraId="6F03CAD5" w14:textId="2CA31364" w:rsidR="00B55E5D" w:rsidRPr="00B600E2" w:rsidRDefault="00B600E2" w:rsidP="00B600E2">
            <w:pPr>
              <w:spacing w:after="0" w:line="276" w:lineRule="auto"/>
              <w:rPr>
                <w:rFonts w:cs="Arial"/>
                <w:szCs w:val="20"/>
              </w:rPr>
            </w:pPr>
            <w:proofErr w:type="spellStart"/>
            <w:r w:rsidRPr="00B600E2">
              <w:rPr>
                <w:rFonts w:cs="Arial"/>
                <w:bCs/>
                <w:szCs w:val="20"/>
              </w:rPr>
              <w:t>Pirimor</w:t>
            </w:r>
            <w:proofErr w:type="spellEnd"/>
            <w:r w:rsidRPr="00B600E2">
              <w:rPr>
                <w:rFonts w:cs="Arial"/>
                <w:bCs/>
                <w:szCs w:val="20"/>
              </w:rPr>
              <w:t xml:space="preserve">  50 WG</w:t>
            </w:r>
          </w:p>
        </w:tc>
      </w:tr>
      <w:tr w:rsidR="00B55E5D" w:rsidRPr="008A2D6D" w14:paraId="40A2FEAD" w14:textId="77777777" w:rsidTr="00B600E2">
        <w:trPr>
          <w:trHeight w:val="1390"/>
        </w:trPr>
        <w:tc>
          <w:tcPr>
            <w:tcW w:w="1833"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vAlign w:val="center"/>
          </w:tcPr>
          <w:p w14:paraId="4F4D1780" w14:textId="4A625522" w:rsidR="00B55E5D" w:rsidRPr="008A2D6D" w:rsidRDefault="00B55E5D" w:rsidP="00B37BA5">
            <w:pPr>
              <w:spacing w:after="0" w:line="276" w:lineRule="auto"/>
              <w:rPr>
                <w:rFonts w:cs="Arial"/>
                <w:szCs w:val="20"/>
              </w:rPr>
            </w:pPr>
            <w:r w:rsidRPr="008A2D6D">
              <w:rPr>
                <w:rFonts w:cs="Arial"/>
                <w:szCs w:val="20"/>
              </w:rPr>
              <w:t>maline</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vAlign w:val="center"/>
          </w:tcPr>
          <w:p w14:paraId="5B8B76D2" w14:textId="77777777" w:rsidR="00B55E5D" w:rsidRPr="008A2D6D" w:rsidRDefault="00B55E5D" w:rsidP="00B37BA5">
            <w:pPr>
              <w:spacing w:after="0" w:line="276" w:lineRule="auto"/>
              <w:rPr>
                <w:rFonts w:cs="Arial"/>
                <w:szCs w:val="20"/>
              </w:rPr>
            </w:pPr>
            <w:r w:rsidRPr="008A2D6D">
              <w:rPr>
                <w:rFonts w:cs="Arial"/>
                <w:szCs w:val="20"/>
              </w:rPr>
              <w:t>1</w:t>
            </w:r>
          </w:p>
        </w:tc>
        <w:tc>
          <w:tcPr>
            <w:tcW w:w="7088"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vAlign w:val="center"/>
          </w:tcPr>
          <w:p w14:paraId="47CA4FFC" w14:textId="0D26DC62" w:rsidR="00B55E5D" w:rsidRPr="008A2D6D" w:rsidRDefault="0054262D" w:rsidP="00B37BA5">
            <w:pPr>
              <w:spacing w:after="0" w:line="276" w:lineRule="auto"/>
              <w:rPr>
                <w:rFonts w:cs="Arial"/>
                <w:b/>
                <w:szCs w:val="20"/>
              </w:rPr>
            </w:pPr>
            <w:r w:rsidRPr="008A2D6D">
              <w:rPr>
                <w:rFonts w:cs="Arial"/>
                <w:szCs w:val="20"/>
              </w:rPr>
              <w:t xml:space="preserve">V preglednicah za varstvo </w:t>
            </w:r>
            <w:r>
              <w:rPr>
                <w:rFonts w:cs="Arial"/>
                <w:szCs w:val="20"/>
              </w:rPr>
              <w:t>malin</w:t>
            </w:r>
            <w:r w:rsidRPr="008A2D6D">
              <w:rPr>
                <w:rFonts w:cs="Arial"/>
                <w:szCs w:val="20"/>
              </w:rPr>
              <w:t xml:space="preserve"> so pripravki in aktivne snovi označeni z zeleno barvo.</w:t>
            </w:r>
          </w:p>
        </w:tc>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vAlign w:val="center"/>
          </w:tcPr>
          <w:p w14:paraId="376B59AE" w14:textId="77777777" w:rsidR="00B55E5D" w:rsidRPr="008A2D6D" w:rsidRDefault="00B55E5D" w:rsidP="00B37BA5">
            <w:pPr>
              <w:spacing w:after="0" w:line="276" w:lineRule="auto"/>
              <w:rPr>
                <w:rFonts w:cs="Arial"/>
                <w:szCs w:val="20"/>
              </w:rPr>
            </w:pPr>
            <w:r w:rsidRPr="008A2D6D">
              <w:rPr>
                <w:rFonts w:cs="Arial"/>
                <w:szCs w:val="20"/>
              </w:rPr>
              <w:t>1</w:t>
            </w:r>
          </w:p>
        </w:tc>
        <w:tc>
          <w:tcPr>
            <w:tcW w:w="2419"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vAlign w:val="center"/>
          </w:tcPr>
          <w:p w14:paraId="355918D3" w14:textId="77777777" w:rsidR="00B600E2" w:rsidRDefault="00B600E2" w:rsidP="00B37BA5">
            <w:pPr>
              <w:spacing w:after="0" w:line="276" w:lineRule="auto"/>
              <w:rPr>
                <w:rFonts w:cs="Arial"/>
                <w:szCs w:val="20"/>
              </w:rPr>
            </w:pPr>
            <w:proofErr w:type="spellStart"/>
            <w:r>
              <w:rPr>
                <w:rFonts w:cs="Arial"/>
                <w:szCs w:val="20"/>
              </w:rPr>
              <w:t>Difenzone</w:t>
            </w:r>
            <w:proofErr w:type="spellEnd"/>
          </w:p>
          <w:p w14:paraId="48DFA87E" w14:textId="77777777" w:rsidR="00B600E2" w:rsidRDefault="00B600E2" w:rsidP="00B600E2">
            <w:pPr>
              <w:spacing w:after="0" w:line="276" w:lineRule="auto"/>
              <w:rPr>
                <w:rFonts w:eastAsia="Arial" w:cs="Arial"/>
                <w:szCs w:val="20"/>
              </w:rPr>
            </w:pPr>
            <w:proofErr w:type="spellStart"/>
            <w:r w:rsidRPr="00D3640D">
              <w:rPr>
                <w:rFonts w:eastAsia="Arial" w:cs="Arial"/>
                <w:szCs w:val="20"/>
              </w:rPr>
              <w:t>Mavita</w:t>
            </w:r>
            <w:proofErr w:type="spellEnd"/>
            <w:r w:rsidRPr="00D3640D">
              <w:rPr>
                <w:rFonts w:eastAsia="Arial" w:cs="Arial"/>
                <w:szCs w:val="20"/>
              </w:rPr>
              <w:t xml:space="preserve"> 250 EC </w:t>
            </w:r>
          </w:p>
          <w:p w14:paraId="0331DD0F" w14:textId="474FBD65" w:rsidR="00B600E2" w:rsidRPr="00D3640D" w:rsidRDefault="00B600E2" w:rsidP="00B600E2">
            <w:pPr>
              <w:spacing w:after="0" w:line="276" w:lineRule="auto"/>
              <w:rPr>
                <w:rFonts w:eastAsia="Arial" w:cs="Arial"/>
                <w:szCs w:val="20"/>
              </w:rPr>
            </w:pPr>
            <w:proofErr w:type="spellStart"/>
            <w:r w:rsidRPr="00D3640D">
              <w:rPr>
                <w:rFonts w:eastAsia="Arial" w:cs="Arial"/>
                <w:szCs w:val="20"/>
              </w:rPr>
              <w:t>Pomax</w:t>
            </w:r>
            <w:proofErr w:type="spellEnd"/>
          </w:p>
          <w:p w14:paraId="2489D18B" w14:textId="2AFA448B" w:rsidR="00B600E2" w:rsidRDefault="00B600E2" w:rsidP="00B600E2">
            <w:pPr>
              <w:spacing w:after="0" w:line="276" w:lineRule="auto"/>
              <w:rPr>
                <w:rFonts w:cs="Arial"/>
                <w:szCs w:val="20"/>
              </w:rPr>
            </w:pPr>
            <w:proofErr w:type="spellStart"/>
            <w:r w:rsidRPr="00D3640D">
              <w:rPr>
                <w:rFonts w:eastAsia="Arial" w:cs="Arial"/>
                <w:szCs w:val="20"/>
              </w:rPr>
              <w:t>Score</w:t>
            </w:r>
            <w:proofErr w:type="spellEnd"/>
            <w:r w:rsidRPr="00D3640D">
              <w:rPr>
                <w:rFonts w:eastAsia="Arial" w:cs="Arial"/>
                <w:szCs w:val="20"/>
              </w:rPr>
              <w:t xml:space="preserve"> 250 EC</w:t>
            </w:r>
          </w:p>
          <w:p w14:paraId="66680C0B" w14:textId="59219A71" w:rsidR="00B55E5D" w:rsidRPr="00B600E2" w:rsidRDefault="0054262D" w:rsidP="00B600E2">
            <w:pPr>
              <w:spacing w:after="0" w:line="276" w:lineRule="auto"/>
              <w:rPr>
                <w:lang w:eastAsia="sl-SI"/>
              </w:rPr>
            </w:pPr>
            <w:proofErr w:type="spellStart"/>
            <w:r w:rsidRPr="00D3640D">
              <w:rPr>
                <w:lang w:eastAsia="sl-SI"/>
              </w:rPr>
              <w:t>Switch</w:t>
            </w:r>
            <w:proofErr w:type="spellEnd"/>
            <w:r w:rsidRPr="00D3640D">
              <w:rPr>
                <w:lang w:eastAsia="sl-SI"/>
              </w:rPr>
              <w:t xml:space="preserve"> 62,5 WG</w:t>
            </w:r>
          </w:p>
        </w:tc>
      </w:tr>
    </w:tbl>
    <w:p w14:paraId="202C3AE5" w14:textId="77777777" w:rsidR="000E2173" w:rsidRPr="008A2D6D" w:rsidRDefault="000E2173" w:rsidP="008424DF">
      <w:pPr>
        <w:pStyle w:val="Naslov2"/>
        <w:numPr>
          <w:ilvl w:val="0"/>
          <w:numId w:val="0"/>
        </w:numPr>
        <w:sectPr w:rsidR="000E2173" w:rsidRPr="008A2D6D" w:rsidSect="004322BD">
          <w:pgSz w:w="16838" w:h="11906" w:orient="landscape"/>
          <w:pgMar w:top="1418" w:right="851" w:bottom="1418" w:left="851" w:header="709" w:footer="709" w:gutter="0"/>
          <w:cols w:space="708"/>
          <w:docGrid w:linePitch="360"/>
        </w:sectPr>
      </w:pPr>
    </w:p>
    <w:p w14:paraId="1F70D2C8" w14:textId="1DAB0A78" w:rsidR="000E2173" w:rsidRPr="008A2D6D" w:rsidRDefault="00E55118" w:rsidP="008424DF">
      <w:pPr>
        <w:pStyle w:val="Naslov1"/>
        <w:rPr>
          <w:sz w:val="20"/>
          <w:szCs w:val="20"/>
        </w:rPr>
      </w:pPr>
      <w:bookmarkStart w:id="53" w:name="_Toc170286943"/>
      <w:r w:rsidRPr="008A2D6D">
        <w:rPr>
          <w:sz w:val="20"/>
          <w:szCs w:val="20"/>
        </w:rPr>
        <w:lastRenderedPageBreak/>
        <w:t>NAČINI VARSTVA</w:t>
      </w:r>
      <w:r w:rsidR="00B33614" w:rsidRPr="008A2D6D">
        <w:rPr>
          <w:sz w:val="20"/>
          <w:szCs w:val="20"/>
        </w:rPr>
        <w:t xml:space="preserve"> RASTLIN</w:t>
      </w:r>
      <w:bookmarkEnd w:id="53"/>
    </w:p>
    <w:p w14:paraId="175C880E" w14:textId="77777777" w:rsidR="00BD2EDA" w:rsidRPr="008A2D6D" w:rsidRDefault="00E55118" w:rsidP="00ED6FEB">
      <w:pPr>
        <w:spacing w:line="276" w:lineRule="auto"/>
        <w:jc w:val="both"/>
        <w:rPr>
          <w:rFonts w:cs="Arial"/>
          <w:b/>
          <w:szCs w:val="20"/>
        </w:rPr>
      </w:pPr>
      <w:r w:rsidRPr="008A2D6D">
        <w:rPr>
          <w:rFonts w:cs="Arial"/>
          <w:b/>
          <w:szCs w:val="20"/>
        </w:rPr>
        <w:t>Uporaba sredstev za kemično redčenje in ra</w:t>
      </w:r>
      <w:r w:rsidR="00BD2EDA" w:rsidRPr="008A2D6D">
        <w:rPr>
          <w:rFonts w:cs="Arial"/>
          <w:b/>
          <w:szCs w:val="20"/>
        </w:rPr>
        <w:t xml:space="preserve">stnih regulatorjev </w:t>
      </w:r>
    </w:p>
    <w:p w14:paraId="55A6093C" w14:textId="3C95E779" w:rsidR="0075055F" w:rsidRPr="008A2D6D" w:rsidRDefault="0075055F" w:rsidP="00ED6FEB">
      <w:pPr>
        <w:spacing w:line="276" w:lineRule="auto"/>
        <w:jc w:val="both"/>
        <w:rPr>
          <w:rFonts w:cs="Arial"/>
          <w:b/>
          <w:bCs/>
          <w:szCs w:val="20"/>
        </w:rPr>
      </w:pPr>
      <w:r w:rsidRPr="008A2D6D">
        <w:rPr>
          <w:rFonts w:cs="Arial"/>
          <w:b/>
          <w:bCs/>
          <w:szCs w:val="20"/>
        </w:rPr>
        <w:t>Zahteve:</w:t>
      </w:r>
    </w:p>
    <w:p w14:paraId="47A6D5F5" w14:textId="2F87CDC0" w:rsidR="00BD2EDA" w:rsidRPr="008A2D6D" w:rsidRDefault="00E55118" w:rsidP="000A0038">
      <w:pPr>
        <w:pStyle w:val="Odstavekseznama"/>
        <w:numPr>
          <w:ilvl w:val="0"/>
          <w:numId w:val="64"/>
        </w:numPr>
        <w:spacing w:line="276" w:lineRule="auto"/>
        <w:ind w:left="567" w:hanging="567"/>
        <w:jc w:val="both"/>
        <w:rPr>
          <w:rFonts w:cs="Arial"/>
          <w:szCs w:val="20"/>
        </w:rPr>
      </w:pPr>
      <w:r w:rsidRPr="008A2D6D">
        <w:rPr>
          <w:rFonts w:cs="Arial"/>
          <w:szCs w:val="20"/>
        </w:rPr>
        <w:t>dovoljen</w:t>
      </w:r>
      <w:r w:rsidR="004322BD" w:rsidRPr="008A2D6D">
        <w:rPr>
          <w:rFonts w:cs="Arial"/>
          <w:szCs w:val="20"/>
        </w:rPr>
        <w:t>a</w:t>
      </w:r>
      <w:r w:rsidRPr="008A2D6D">
        <w:rPr>
          <w:rFonts w:cs="Arial"/>
          <w:szCs w:val="20"/>
        </w:rPr>
        <w:t xml:space="preserve"> uporab</w:t>
      </w:r>
      <w:r w:rsidR="004322BD" w:rsidRPr="008A2D6D">
        <w:rPr>
          <w:rFonts w:cs="Arial"/>
          <w:szCs w:val="20"/>
        </w:rPr>
        <w:t>a</w:t>
      </w:r>
      <w:r w:rsidRPr="008A2D6D">
        <w:rPr>
          <w:rFonts w:cs="Arial"/>
          <w:szCs w:val="20"/>
        </w:rPr>
        <w:t xml:space="preserve"> sredstva za kemično redčenje in regulacijo rasti, ki so za t</w:t>
      </w:r>
      <w:r w:rsidR="00E41716" w:rsidRPr="008A2D6D">
        <w:rPr>
          <w:rFonts w:cs="Arial"/>
          <w:szCs w:val="20"/>
        </w:rPr>
        <w:t>a namen registrirana v R</w:t>
      </w:r>
      <w:r w:rsidR="004322BD" w:rsidRPr="008A2D6D">
        <w:rPr>
          <w:rFonts w:cs="Arial"/>
          <w:szCs w:val="20"/>
        </w:rPr>
        <w:t xml:space="preserve">epubliki </w:t>
      </w:r>
      <w:r w:rsidR="00E41716" w:rsidRPr="008A2D6D">
        <w:rPr>
          <w:rFonts w:cs="Arial"/>
          <w:szCs w:val="20"/>
        </w:rPr>
        <w:t>S</w:t>
      </w:r>
      <w:r w:rsidR="004322BD" w:rsidRPr="008A2D6D">
        <w:rPr>
          <w:rFonts w:cs="Arial"/>
          <w:szCs w:val="20"/>
        </w:rPr>
        <w:t>loveniji</w:t>
      </w:r>
      <w:r w:rsidR="00E41716" w:rsidRPr="008A2D6D">
        <w:rPr>
          <w:rFonts w:cs="Arial"/>
          <w:szCs w:val="20"/>
        </w:rPr>
        <w:t xml:space="preserve">. </w:t>
      </w:r>
    </w:p>
    <w:p w14:paraId="190CAD03" w14:textId="25441833" w:rsidR="004322BD" w:rsidRPr="008A2D6D" w:rsidRDefault="004322BD">
      <w:pPr>
        <w:rPr>
          <w:rFonts w:cs="Arial"/>
          <w:szCs w:val="20"/>
        </w:rPr>
        <w:sectPr w:rsidR="004322BD" w:rsidRPr="008A2D6D" w:rsidSect="002F02CF">
          <w:pgSz w:w="11906" w:h="16838"/>
          <w:pgMar w:top="851" w:right="1418" w:bottom="851" w:left="1418" w:header="709" w:footer="709" w:gutter="0"/>
          <w:cols w:space="708"/>
          <w:docGrid w:linePitch="360"/>
        </w:sectPr>
      </w:pPr>
    </w:p>
    <w:p w14:paraId="38D6C2D4" w14:textId="226BA48D" w:rsidR="00211470" w:rsidRPr="008A2D6D" w:rsidRDefault="00211470">
      <w:pPr>
        <w:rPr>
          <w:rFonts w:cs="Arial"/>
          <w:szCs w:val="20"/>
        </w:rPr>
      </w:pPr>
    </w:p>
    <w:p w14:paraId="4702821D" w14:textId="49616F72" w:rsidR="00D40C1B" w:rsidRPr="008A2D6D" w:rsidRDefault="00D40C1B" w:rsidP="00D40837">
      <w:pPr>
        <w:pStyle w:val="Naslov1"/>
        <w:rPr>
          <w:sz w:val="20"/>
          <w:szCs w:val="20"/>
        </w:rPr>
      </w:pPr>
      <w:bookmarkStart w:id="54" w:name="_Toc170286945"/>
      <w:r w:rsidRPr="008A2D6D">
        <w:rPr>
          <w:sz w:val="20"/>
          <w:szCs w:val="20"/>
        </w:rPr>
        <w:t>INTEGRIRANO VARSTVO SADJA IN OLJK</w:t>
      </w:r>
      <w:bookmarkEnd w:id="54"/>
    </w:p>
    <w:p w14:paraId="5BB809B0" w14:textId="5114BE2E" w:rsidR="00B70E79" w:rsidRPr="008A2D6D" w:rsidRDefault="00842072" w:rsidP="00EF20D2">
      <w:pPr>
        <w:pStyle w:val="IPM-EKO"/>
      </w:pPr>
      <w:r w:rsidRPr="008A2D6D">
        <w:t>Sredstva označena z zeleno barvo so dovoljena v ekološki pridelavi.</w:t>
      </w:r>
    </w:p>
    <w:p w14:paraId="4DE7FE7F" w14:textId="77777777" w:rsidR="00EF20D2" w:rsidRPr="008A2D6D" w:rsidRDefault="00EF20D2" w:rsidP="00EF20D2">
      <w:pPr>
        <w:spacing w:after="0"/>
      </w:pPr>
    </w:p>
    <w:p w14:paraId="23D0BC76" w14:textId="4BD57AA3" w:rsidR="0079158A" w:rsidRPr="008A2D6D" w:rsidRDefault="0079158A" w:rsidP="00EF20D2">
      <w:pPr>
        <w:spacing w:after="0"/>
      </w:pPr>
      <w:r w:rsidRPr="008A2D6D">
        <w:t>Za pridelavo namiznega grozdja se smiselno uporabljajo navodila za integrirano pridelavo vinskega in namiznega grozdja.</w:t>
      </w:r>
    </w:p>
    <w:p w14:paraId="202FCC74" w14:textId="77777777" w:rsidR="00AC2C02" w:rsidRPr="008A2D6D" w:rsidRDefault="00AC2C02" w:rsidP="00EF20D2">
      <w:pPr>
        <w:spacing w:after="0"/>
      </w:pPr>
    </w:p>
    <w:p w14:paraId="4FFE815A" w14:textId="45F03895" w:rsidR="00D40C1B" w:rsidRPr="008A2D6D" w:rsidRDefault="00D40C1B" w:rsidP="008424DF">
      <w:pPr>
        <w:pStyle w:val="Naslov2"/>
        <w:rPr>
          <w:rFonts w:cs="Arial"/>
        </w:rPr>
      </w:pPr>
      <w:bookmarkStart w:id="55" w:name="_Toc67039275"/>
      <w:bookmarkStart w:id="56" w:name="_Toc170286946"/>
      <w:r w:rsidRPr="008A2D6D">
        <w:t>INTEGRIRANO VARSTVO JABLAN</w:t>
      </w:r>
      <w:bookmarkEnd w:id="55"/>
      <w:bookmarkEnd w:id="56"/>
    </w:p>
    <w:tbl>
      <w:tblPr>
        <w:tblW w:w="15451" w:type="dxa"/>
        <w:tblInd w:w="-147" w:type="dxa"/>
        <w:tblLayout w:type="fixed"/>
        <w:tblCellMar>
          <w:left w:w="70" w:type="dxa"/>
          <w:right w:w="70" w:type="dxa"/>
        </w:tblCellMar>
        <w:tblLook w:val="04A0" w:firstRow="1" w:lastRow="0" w:firstColumn="1" w:lastColumn="0" w:noHBand="0" w:noVBand="1"/>
      </w:tblPr>
      <w:tblGrid>
        <w:gridCol w:w="1702"/>
        <w:gridCol w:w="3260"/>
        <w:gridCol w:w="1701"/>
        <w:gridCol w:w="2410"/>
        <w:gridCol w:w="1559"/>
        <w:gridCol w:w="1559"/>
        <w:gridCol w:w="3260"/>
      </w:tblGrid>
      <w:tr w:rsidR="001010C1" w:rsidRPr="008A2D6D" w14:paraId="02B98506" w14:textId="77777777" w:rsidTr="00A06ACF">
        <w:trPr>
          <w:trHeight w:val="302"/>
          <w:tblHeader/>
        </w:trPr>
        <w:tc>
          <w:tcPr>
            <w:tcW w:w="170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8C5EB11" w14:textId="72EA860B" w:rsidR="00C94654" w:rsidRPr="008A2D6D" w:rsidRDefault="00C94654" w:rsidP="00692C02">
            <w:pPr>
              <w:spacing w:after="0" w:line="240" w:lineRule="auto"/>
              <w:rPr>
                <w:rFonts w:eastAsia="Times New Roman" w:cs="Arial"/>
                <w:b/>
                <w:bCs/>
                <w:color w:val="000000"/>
                <w:szCs w:val="20"/>
                <w:lang w:eastAsia="sl-SI"/>
              </w:rPr>
            </w:pPr>
            <w:r w:rsidRPr="008A2D6D">
              <w:rPr>
                <w:rFonts w:cs="Arial"/>
                <w:b/>
                <w:bCs/>
                <w:szCs w:val="20"/>
              </w:rPr>
              <w:t>ŠKODLJIVI ORGANIZEM</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BD7C4B7" w14:textId="2A2548D0" w:rsidR="00C94654" w:rsidRPr="008A2D6D" w:rsidRDefault="00C94654" w:rsidP="002B5365">
            <w:pPr>
              <w:spacing w:after="0" w:line="240" w:lineRule="auto"/>
              <w:rPr>
                <w:rFonts w:ascii="Calibri" w:eastAsia="Times New Roman" w:hAnsi="Calibri" w:cs="Calibri"/>
                <w:color w:val="000000"/>
                <w:sz w:val="22"/>
                <w:lang w:eastAsia="sl-SI"/>
              </w:rPr>
            </w:pPr>
            <w:r w:rsidRPr="008A2D6D">
              <w:rPr>
                <w:rFonts w:cs="Arial"/>
                <w:b/>
                <w:bCs/>
                <w:szCs w:val="20"/>
              </w:rPr>
              <w:t>UKREPI</w:t>
            </w:r>
          </w:p>
        </w:tc>
        <w:tc>
          <w:tcPr>
            <w:tcW w:w="1701" w:type="dxa"/>
            <w:tcBorders>
              <w:top w:val="single" w:sz="4" w:space="0" w:color="auto"/>
              <w:left w:val="nil"/>
              <w:bottom w:val="single" w:sz="4" w:space="0" w:color="auto"/>
              <w:right w:val="single" w:sz="4" w:space="0" w:color="auto"/>
            </w:tcBorders>
            <w:shd w:val="clear" w:color="auto" w:fill="F2F2F2" w:themeFill="background1" w:themeFillShade="F2"/>
          </w:tcPr>
          <w:p w14:paraId="2FA27CA5" w14:textId="73670DEE" w:rsidR="00C94654" w:rsidRPr="008A2D6D" w:rsidRDefault="00C94654" w:rsidP="00692C02">
            <w:pPr>
              <w:spacing w:after="0" w:line="240" w:lineRule="auto"/>
              <w:rPr>
                <w:rFonts w:eastAsia="Times New Roman" w:cs="Arial"/>
                <w:color w:val="00B050"/>
                <w:szCs w:val="20"/>
                <w:lang w:eastAsia="sl-SI"/>
              </w:rPr>
            </w:pPr>
            <w:r w:rsidRPr="008A2D6D">
              <w:rPr>
                <w:rFonts w:cs="Arial"/>
                <w:b/>
                <w:bCs/>
                <w:szCs w:val="20"/>
              </w:rPr>
              <w:t>AKTIVNA SNOV</w:t>
            </w:r>
          </w:p>
        </w:tc>
        <w:tc>
          <w:tcPr>
            <w:tcW w:w="2410" w:type="dxa"/>
            <w:tcBorders>
              <w:top w:val="single" w:sz="4" w:space="0" w:color="auto"/>
              <w:left w:val="nil"/>
              <w:bottom w:val="single" w:sz="4" w:space="0" w:color="auto"/>
              <w:right w:val="single" w:sz="4" w:space="0" w:color="auto"/>
            </w:tcBorders>
            <w:shd w:val="clear" w:color="auto" w:fill="F2F2F2" w:themeFill="background1" w:themeFillShade="F2"/>
          </w:tcPr>
          <w:p w14:paraId="07948975" w14:textId="538E5068" w:rsidR="00C94654" w:rsidRPr="008A2D6D" w:rsidRDefault="00C94654" w:rsidP="00692C02">
            <w:pPr>
              <w:spacing w:after="0" w:line="240" w:lineRule="auto"/>
              <w:rPr>
                <w:rFonts w:eastAsia="Times New Roman" w:cs="Arial"/>
                <w:color w:val="00B050"/>
                <w:szCs w:val="20"/>
                <w:lang w:eastAsia="sl-SI"/>
              </w:rPr>
            </w:pPr>
            <w:r w:rsidRPr="008A2D6D">
              <w:rPr>
                <w:rFonts w:cs="Arial"/>
                <w:b/>
                <w:bCs/>
                <w:szCs w:val="20"/>
              </w:rPr>
              <w:t>FITOFARMACEVTSKO SREDSTVO</w:t>
            </w:r>
          </w:p>
        </w:tc>
        <w:tc>
          <w:tcPr>
            <w:tcW w:w="1559" w:type="dxa"/>
            <w:tcBorders>
              <w:top w:val="single" w:sz="4" w:space="0" w:color="auto"/>
              <w:left w:val="nil"/>
              <w:bottom w:val="single" w:sz="4" w:space="0" w:color="auto"/>
              <w:right w:val="single" w:sz="4" w:space="0" w:color="auto"/>
            </w:tcBorders>
            <w:shd w:val="clear" w:color="auto" w:fill="F2F2F2" w:themeFill="background1" w:themeFillShade="F2"/>
          </w:tcPr>
          <w:p w14:paraId="6869F3DD" w14:textId="15AF83D2" w:rsidR="00C94654" w:rsidRPr="008A2D6D" w:rsidRDefault="00C94654" w:rsidP="00692C02">
            <w:pPr>
              <w:spacing w:after="0" w:line="240" w:lineRule="auto"/>
              <w:rPr>
                <w:rFonts w:eastAsia="Times New Roman" w:cs="Arial"/>
                <w:color w:val="00B050"/>
                <w:szCs w:val="20"/>
                <w:lang w:eastAsia="sl-SI"/>
              </w:rPr>
            </w:pPr>
            <w:r w:rsidRPr="008A2D6D">
              <w:rPr>
                <w:rFonts w:cs="Arial"/>
                <w:b/>
                <w:bCs/>
                <w:szCs w:val="20"/>
              </w:rPr>
              <w:t>ODMEREK</w:t>
            </w:r>
          </w:p>
        </w:tc>
        <w:tc>
          <w:tcPr>
            <w:tcW w:w="1559" w:type="dxa"/>
            <w:tcBorders>
              <w:top w:val="single" w:sz="4" w:space="0" w:color="auto"/>
              <w:left w:val="nil"/>
              <w:bottom w:val="single" w:sz="4" w:space="0" w:color="auto"/>
              <w:right w:val="single" w:sz="4" w:space="0" w:color="auto"/>
            </w:tcBorders>
            <w:shd w:val="clear" w:color="auto" w:fill="F2F2F2" w:themeFill="background1" w:themeFillShade="F2"/>
          </w:tcPr>
          <w:p w14:paraId="43BD657D" w14:textId="0C5562B6" w:rsidR="00C94654" w:rsidRPr="008A2D6D" w:rsidRDefault="00C94654" w:rsidP="00692C02">
            <w:pPr>
              <w:spacing w:after="0" w:line="240" w:lineRule="auto"/>
              <w:rPr>
                <w:rFonts w:eastAsia="Times New Roman" w:cs="Arial"/>
                <w:color w:val="00B050"/>
                <w:szCs w:val="20"/>
                <w:lang w:eastAsia="sl-SI"/>
              </w:rPr>
            </w:pPr>
            <w:r w:rsidRPr="008A2D6D">
              <w:rPr>
                <w:rFonts w:cs="Arial"/>
                <w:b/>
                <w:bCs/>
                <w:szCs w:val="20"/>
              </w:rPr>
              <w:t>KARENCA, dovoljeno št. rab</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3EB3E15" w14:textId="3CAFCF27" w:rsidR="00C94654" w:rsidRPr="008A2D6D" w:rsidRDefault="00C94654" w:rsidP="00692C02">
            <w:pPr>
              <w:spacing w:after="0" w:line="240" w:lineRule="auto"/>
              <w:rPr>
                <w:rFonts w:eastAsia="Times New Roman" w:cs="Arial"/>
                <w:color w:val="000000"/>
                <w:sz w:val="18"/>
                <w:szCs w:val="18"/>
                <w:lang w:eastAsia="sl-SI"/>
              </w:rPr>
            </w:pPr>
            <w:r w:rsidRPr="008A2D6D">
              <w:rPr>
                <w:rFonts w:cs="Arial"/>
                <w:b/>
                <w:bCs/>
                <w:szCs w:val="20"/>
              </w:rPr>
              <w:t>OPOMBE</w:t>
            </w:r>
          </w:p>
        </w:tc>
      </w:tr>
      <w:tr w:rsidR="00A06ACF" w:rsidRPr="008A2D6D" w14:paraId="220BF5DA" w14:textId="77777777" w:rsidTr="00A06ACF">
        <w:trPr>
          <w:trHeight w:val="302"/>
        </w:trPr>
        <w:tc>
          <w:tcPr>
            <w:tcW w:w="1702"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63AE87C6"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b/>
                <w:bCs/>
                <w:color w:val="000000"/>
                <w:szCs w:val="20"/>
                <w:lang w:eastAsia="sl-SI"/>
              </w:rPr>
              <w:t>Jablanov škrlup</w:t>
            </w:r>
            <w:r w:rsidRPr="008A2D6D">
              <w:rPr>
                <w:rFonts w:eastAsia="Times New Roman" w:cs="Arial"/>
                <w:color w:val="000000"/>
                <w:szCs w:val="20"/>
                <w:lang w:eastAsia="sl-SI"/>
              </w:rPr>
              <w:t xml:space="preserve"> (</w:t>
            </w:r>
            <w:proofErr w:type="spellStart"/>
            <w:r w:rsidRPr="008A2D6D">
              <w:rPr>
                <w:rFonts w:eastAsia="Times New Roman" w:cs="Arial"/>
                <w:i/>
                <w:iCs/>
                <w:color w:val="000000"/>
                <w:szCs w:val="20"/>
                <w:lang w:eastAsia="sl-SI"/>
              </w:rPr>
              <w:t>Venturia</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inaequalis</w:t>
            </w:r>
            <w:proofErr w:type="spellEnd"/>
            <w:r w:rsidRPr="008A2D6D">
              <w:rPr>
                <w:rFonts w:eastAsia="Times New Roman" w:cs="Arial"/>
                <w:color w:val="000000"/>
                <w:szCs w:val="20"/>
                <w:lang w:eastAsia="sl-SI"/>
              </w:rPr>
              <w:t>)</w:t>
            </w:r>
          </w:p>
        </w:tc>
        <w:tc>
          <w:tcPr>
            <w:tcW w:w="326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76846B45" w14:textId="77777777" w:rsidR="00A06ACF" w:rsidRPr="008A2D6D" w:rsidRDefault="00A06ACF" w:rsidP="00432828">
            <w:pPr>
              <w:tabs>
                <w:tab w:val="left" w:pos="227"/>
                <w:tab w:val="num" w:pos="926"/>
              </w:tabs>
              <w:rPr>
                <w:rFonts w:cs="Arial"/>
                <w:color w:val="000000"/>
                <w:szCs w:val="20"/>
              </w:rPr>
            </w:pPr>
            <w:bookmarkStart w:id="57" w:name="_Hlk158484133"/>
            <w:r w:rsidRPr="008A2D6D">
              <w:rPr>
                <w:rFonts w:cs="Arial"/>
                <w:b/>
                <w:bCs/>
                <w:color w:val="000000"/>
                <w:szCs w:val="20"/>
              </w:rPr>
              <w:t>Higienski ukrep:</w:t>
            </w:r>
            <w:r w:rsidRPr="008A2D6D">
              <w:rPr>
                <w:rFonts w:cs="Arial"/>
                <w:color w:val="000000"/>
                <w:szCs w:val="20"/>
              </w:rPr>
              <w:t xml:space="preserve"> pometanje odpadlega listja v medvrstni prostor in mulčenje oz. odstranjevanje listja iz nasada</w:t>
            </w:r>
            <w:bookmarkStart w:id="58" w:name="_Hlk158208802"/>
            <w:bookmarkEnd w:id="57"/>
          </w:p>
          <w:p w14:paraId="72ED8FF7" w14:textId="6FE9C701" w:rsidR="00A06ACF" w:rsidRPr="008A2D6D" w:rsidRDefault="00A06ACF" w:rsidP="00432828">
            <w:pPr>
              <w:tabs>
                <w:tab w:val="left" w:pos="227"/>
                <w:tab w:val="num" w:pos="926"/>
              </w:tabs>
              <w:rPr>
                <w:rFonts w:cs="Arial"/>
                <w:color w:val="000000"/>
                <w:szCs w:val="20"/>
              </w:rPr>
            </w:pPr>
            <w:r w:rsidRPr="008A2D6D">
              <w:rPr>
                <w:rFonts w:cs="Arial"/>
                <w:b/>
                <w:bCs/>
                <w:szCs w:val="20"/>
              </w:rPr>
              <w:t>Neposredne metode varstva:</w:t>
            </w:r>
          </w:p>
          <w:bookmarkEnd w:id="58"/>
          <w:p w14:paraId="1EB8EC98" w14:textId="51142449" w:rsidR="00A06ACF" w:rsidRPr="008A2D6D" w:rsidRDefault="00A06ACF" w:rsidP="000A0038">
            <w:pPr>
              <w:pStyle w:val="Odstavekseznama"/>
              <w:numPr>
                <w:ilvl w:val="0"/>
                <w:numId w:val="6"/>
              </w:numPr>
              <w:spacing w:after="0" w:line="240" w:lineRule="auto"/>
              <w:rPr>
                <w:rFonts w:cs="Arial"/>
                <w:szCs w:val="20"/>
              </w:rPr>
            </w:pPr>
            <w:r w:rsidRPr="008A2D6D">
              <w:rPr>
                <w:rFonts w:cs="Arial"/>
                <w:szCs w:val="20"/>
              </w:rPr>
              <w:t xml:space="preserve">Strategija zatiranja v obdobju nevarnosti primarnih okužb temelji na preventivni uporabi kemičnih FFS - fungicidov z daljšim preventivnim delovanjem (kontaktnih, iz skupine </w:t>
            </w:r>
            <w:proofErr w:type="spellStart"/>
            <w:r w:rsidRPr="008A2D6D">
              <w:rPr>
                <w:rFonts w:cs="Arial"/>
                <w:szCs w:val="20"/>
              </w:rPr>
              <w:t>anilinopirimidinov</w:t>
            </w:r>
            <w:proofErr w:type="spellEnd"/>
            <w:r w:rsidRPr="008A2D6D">
              <w:rPr>
                <w:rFonts w:cs="Arial"/>
                <w:szCs w:val="20"/>
              </w:rPr>
              <w:t xml:space="preserve">, SDHI in </w:t>
            </w:r>
            <w:proofErr w:type="spellStart"/>
            <w:r w:rsidRPr="008A2D6D">
              <w:rPr>
                <w:rFonts w:cs="Arial"/>
                <w:szCs w:val="20"/>
              </w:rPr>
              <w:t>strobilurinskih</w:t>
            </w:r>
            <w:proofErr w:type="spellEnd"/>
            <w:r w:rsidRPr="008A2D6D">
              <w:rPr>
                <w:rFonts w:cs="Arial"/>
                <w:szCs w:val="20"/>
              </w:rPr>
              <w:t xml:space="preserve"> pripravkov). </w:t>
            </w:r>
          </w:p>
          <w:p w14:paraId="0CC0E5DB" w14:textId="77777777" w:rsidR="00A06ACF" w:rsidRPr="008A2D6D" w:rsidRDefault="00A06ACF" w:rsidP="00432828">
            <w:pPr>
              <w:pStyle w:val="Odstavekseznama"/>
              <w:spacing w:after="0" w:line="240" w:lineRule="auto"/>
              <w:rPr>
                <w:rFonts w:cs="Arial"/>
                <w:szCs w:val="20"/>
              </w:rPr>
            </w:pPr>
          </w:p>
          <w:p w14:paraId="3759526B" w14:textId="15AF82D3" w:rsidR="00A06ACF" w:rsidRPr="008A2D6D" w:rsidRDefault="00A06ACF" w:rsidP="000A0038">
            <w:pPr>
              <w:pStyle w:val="Odstavekseznama"/>
              <w:numPr>
                <w:ilvl w:val="0"/>
                <w:numId w:val="6"/>
              </w:numPr>
              <w:spacing w:after="0" w:line="240" w:lineRule="auto"/>
              <w:rPr>
                <w:rFonts w:cs="Arial"/>
                <w:szCs w:val="20"/>
              </w:rPr>
            </w:pPr>
            <w:r w:rsidRPr="008A2D6D">
              <w:rPr>
                <w:rFonts w:cs="Arial"/>
                <w:szCs w:val="20"/>
              </w:rPr>
              <w:t xml:space="preserve">V primeru ekstremnih vremenskih razmer (listje mokro več kot 48 ur, padlo več kot 25 mm dežja, od zadnjega škropljenje </w:t>
            </w:r>
            <w:r w:rsidRPr="008A2D6D">
              <w:rPr>
                <w:rFonts w:cs="Arial"/>
                <w:szCs w:val="20"/>
              </w:rPr>
              <w:lastRenderedPageBreak/>
              <w:t xml:space="preserve">minilo 96 ur in več) imajo prednost pripravki z daljšim kurativnim, </w:t>
            </w:r>
            <w:proofErr w:type="spellStart"/>
            <w:r w:rsidRPr="008A2D6D">
              <w:rPr>
                <w:rFonts w:cs="Arial"/>
                <w:szCs w:val="20"/>
              </w:rPr>
              <w:t>sistemičnim</w:t>
            </w:r>
            <w:proofErr w:type="spellEnd"/>
            <w:r w:rsidRPr="008A2D6D">
              <w:rPr>
                <w:rFonts w:cs="Arial"/>
                <w:szCs w:val="20"/>
              </w:rPr>
              <w:t xml:space="preserve"> delovanjem (IBE-</w:t>
            </w:r>
            <w:proofErr w:type="spellStart"/>
            <w:r w:rsidRPr="008A2D6D">
              <w:rPr>
                <w:rFonts w:cs="Arial"/>
                <w:szCs w:val="20"/>
              </w:rPr>
              <w:t>triazoski</w:t>
            </w:r>
            <w:proofErr w:type="spellEnd"/>
            <w:r w:rsidRPr="008A2D6D">
              <w:rPr>
                <w:rFonts w:cs="Arial"/>
                <w:szCs w:val="20"/>
              </w:rPr>
              <w:t xml:space="preserve"> pripravki), ki se uporabijo v kombinaciji s kontaktnimi fungicidi.</w:t>
            </w:r>
          </w:p>
          <w:p w14:paraId="093A8EAE" w14:textId="77777777" w:rsidR="00A06ACF" w:rsidRPr="008A2D6D" w:rsidRDefault="00A06ACF" w:rsidP="00432828">
            <w:pPr>
              <w:spacing w:after="0" w:line="240" w:lineRule="auto"/>
              <w:rPr>
                <w:rFonts w:cs="Arial"/>
                <w:szCs w:val="20"/>
              </w:rPr>
            </w:pPr>
          </w:p>
          <w:p w14:paraId="78BBAC7B" w14:textId="18E1FA28" w:rsidR="00A06ACF" w:rsidRPr="008A2D6D" w:rsidRDefault="00A06ACF" w:rsidP="000A0038">
            <w:pPr>
              <w:pStyle w:val="Odstavekseznama"/>
              <w:numPr>
                <w:ilvl w:val="0"/>
                <w:numId w:val="6"/>
              </w:numPr>
              <w:spacing w:after="0" w:line="240" w:lineRule="auto"/>
              <w:rPr>
                <w:rFonts w:cs="Arial"/>
                <w:color w:val="000000"/>
                <w:szCs w:val="20"/>
              </w:rPr>
            </w:pPr>
            <w:r w:rsidRPr="008A2D6D">
              <w:rPr>
                <w:rFonts w:cs="Arial"/>
                <w:color w:val="000000"/>
                <w:szCs w:val="20"/>
              </w:rPr>
              <w:t xml:space="preserve">Informacije o izpolnjenih pogojih za pojav primarnih okužb in jakost le teh so za sadjarske lokacije, ki so vključene v mrežo </w:t>
            </w:r>
            <w:proofErr w:type="spellStart"/>
            <w:r w:rsidRPr="008A2D6D">
              <w:rPr>
                <w:rFonts w:cs="Arial"/>
                <w:color w:val="000000"/>
                <w:szCs w:val="20"/>
              </w:rPr>
              <w:t>Agromet</w:t>
            </w:r>
            <w:proofErr w:type="spellEnd"/>
            <w:r w:rsidRPr="008A2D6D">
              <w:rPr>
                <w:rFonts w:cs="Arial"/>
                <w:color w:val="000000"/>
                <w:szCs w:val="20"/>
              </w:rPr>
              <w:t xml:space="preserve"> dostopne na </w:t>
            </w:r>
            <w:proofErr w:type="spellStart"/>
            <w:r w:rsidRPr="008A2D6D">
              <w:rPr>
                <w:rFonts w:cs="Arial"/>
                <w:color w:val="000000"/>
                <w:szCs w:val="20"/>
              </w:rPr>
              <w:t>Agometeorološkem</w:t>
            </w:r>
            <w:proofErr w:type="spellEnd"/>
            <w:r w:rsidRPr="008A2D6D">
              <w:rPr>
                <w:rFonts w:cs="Arial"/>
                <w:color w:val="000000"/>
                <w:szCs w:val="20"/>
              </w:rPr>
              <w:t xml:space="preserve"> portalu in v prognostičnih obvestilih Javne službe ZVR, ki napove tudi začetek in konec nevarnosti pojava primarnih okužb.</w:t>
            </w:r>
          </w:p>
          <w:p w14:paraId="30468967" w14:textId="77777777" w:rsidR="00A06ACF" w:rsidRPr="008A2D6D" w:rsidRDefault="00A06ACF" w:rsidP="00432828">
            <w:pPr>
              <w:spacing w:after="0" w:line="240" w:lineRule="auto"/>
              <w:rPr>
                <w:rFonts w:cs="Arial"/>
                <w:color w:val="000000"/>
                <w:szCs w:val="20"/>
              </w:rPr>
            </w:pPr>
          </w:p>
          <w:p w14:paraId="46B81F4F" w14:textId="0591D31D" w:rsidR="00A06ACF" w:rsidRPr="008A2D6D" w:rsidRDefault="00A06ACF" w:rsidP="000A0038">
            <w:pPr>
              <w:pStyle w:val="Odstavekseznama"/>
              <w:numPr>
                <w:ilvl w:val="0"/>
                <w:numId w:val="6"/>
              </w:numPr>
              <w:spacing w:after="0" w:line="240" w:lineRule="auto"/>
              <w:rPr>
                <w:rFonts w:cs="Arial"/>
                <w:color w:val="000000"/>
                <w:szCs w:val="20"/>
              </w:rPr>
            </w:pPr>
            <w:r w:rsidRPr="008A2D6D">
              <w:rPr>
                <w:rFonts w:cs="Arial"/>
                <w:color w:val="000000"/>
                <w:szCs w:val="20"/>
              </w:rPr>
              <w:t>Dolžina presledkov med škropljenji je v času trajanje primarnih okužb je odvisna od vremenske napovedi trajanja in količine padavin ter hitrosti prirasta listne mase (3 do 5 dni).</w:t>
            </w:r>
          </w:p>
          <w:p w14:paraId="465CB722" w14:textId="77777777" w:rsidR="00A06ACF" w:rsidRPr="008A2D6D" w:rsidRDefault="00A06ACF" w:rsidP="00432828">
            <w:pPr>
              <w:spacing w:after="0" w:line="240" w:lineRule="auto"/>
              <w:rPr>
                <w:rFonts w:cs="Arial"/>
                <w:color w:val="000000"/>
                <w:szCs w:val="20"/>
              </w:rPr>
            </w:pPr>
          </w:p>
          <w:p w14:paraId="4EA8482D" w14:textId="77777777" w:rsidR="00A06ACF" w:rsidRPr="008A2D6D" w:rsidRDefault="00A06ACF" w:rsidP="000A0038">
            <w:pPr>
              <w:pStyle w:val="Odstavekseznama"/>
              <w:numPr>
                <w:ilvl w:val="0"/>
                <w:numId w:val="6"/>
              </w:numPr>
              <w:spacing w:after="0" w:line="240" w:lineRule="auto"/>
              <w:rPr>
                <w:rFonts w:cs="Arial"/>
                <w:color w:val="000000"/>
                <w:szCs w:val="20"/>
              </w:rPr>
            </w:pPr>
            <w:r w:rsidRPr="008A2D6D">
              <w:rPr>
                <w:rFonts w:cs="Arial"/>
                <w:color w:val="000000"/>
                <w:szCs w:val="20"/>
              </w:rPr>
              <w:t xml:space="preserve">Po koncu primarnih okužb se v nasadih, kjer so uspešno obvladali primarne okužbe, presledki med škropljenji </w:t>
            </w:r>
            <w:r w:rsidRPr="008A2D6D">
              <w:rPr>
                <w:rFonts w:cs="Arial"/>
                <w:color w:val="000000"/>
                <w:szCs w:val="20"/>
              </w:rPr>
              <w:lastRenderedPageBreak/>
              <w:t>podaljšajo (do 14 dni,). Dolžina presledka je odvisno od količine padavin. V primeru, ko pade več kot 25 mm dežja, potrebno škropljenje ponoviti pred naslednjimi padavinami. V nasadih, kjer se pojavijo pege na listih se priporoča preventivna uporaba kontaktnih fungicidov pred napovedanimi padavinami oz. na vsakih 7 do 8 dni.</w:t>
            </w:r>
          </w:p>
          <w:p w14:paraId="399BA73F" w14:textId="77777777" w:rsidR="00A06ACF" w:rsidRPr="008A2D6D" w:rsidRDefault="00A06ACF" w:rsidP="00432828">
            <w:pPr>
              <w:spacing w:after="0" w:line="240" w:lineRule="auto"/>
              <w:rPr>
                <w:rFonts w:ascii="Calibri" w:eastAsia="Times New Roman" w:hAnsi="Calibri" w:cs="Calibri"/>
                <w:color w:val="000000"/>
                <w:sz w:val="22"/>
                <w:lang w:eastAsia="sl-SI"/>
              </w:rPr>
            </w:pPr>
            <w:r w:rsidRPr="008A2D6D">
              <w:rPr>
                <w:rFonts w:ascii="Calibri" w:eastAsia="Times New Roman" w:hAnsi="Calibri" w:cs="Calibri"/>
                <w:color w:val="000000"/>
                <w:sz w:val="22"/>
                <w:lang w:eastAsia="sl-SI"/>
              </w:rPr>
              <w:t> </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236C0071" w14:textId="7B0F3B4C" w:rsidR="00A06ACF" w:rsidRPr="008A2D6D" w:rsidRDefault="00A06ACF" w:rsidP="00432828">
            <w:pPr>
              <w:spacing w:after="0" w:line="240" w:lineRule="auto"/>
              <w:rPr>
                <w:rFonts w:eastAsia="Times New Roman" w:cs="Arial"/>
                <w:color w:val="00B050"/>
                <w:szCs w:val="20"/>
                <w:lang w:eastAsia="sl-SI"/>
              </w:rPr>
            </w:pPr>
            <w:r w:rsidRPr="008A2D6D">
              <w:rPr>
                <w:rFonts w:eastAsia="Times New Roman" w:cs="Arial"/>
                <w:color w:val="00B050"/>
                <w:szCs w:val="20"/>
                <w:lang w:eastAsia="sl-SI"/>
              </w:rPr>
              <w:lastRenderedPageBreak/>
              <w:t>Cu hidroksid</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0159BFC1" w14:textId="77777777" w:rsidR="00A06ACF" w:rsidRPr="008A2D6D" w:rsidRDefault="00A06ACF" w:rsidP="00432828">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Kocide</w:t>
            </w:r>
            <w:proofErr w:type="spellEnd"/>
            <w:r w:rsidRPr="008A2D6D">
              <w:rPr>
                <w:rFonts w:eastAsia="Times New Roman" w:cs="Arial"/>
                <w:color w:val="00B050"/>
                <w:szCs w:val="20"/>
                <w:lang w:eastAsia="sl-SI"/>
              </w:rPr>
              <w:t xml:space="preserve"> 2000</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6B1DF447" w14:textId="77777777" w:rsidR="00A06ACF" w:rsidRPr="008A2D6D" w:rsidRDefault="00A06ACF" w:rsidP="00432828">
            <w:pPr>
              <w:spacing w:after="0" w:line="240" w:lineRule="auto"/>
              <w:rPr>
                <w:rFonts w:eastAsia="Times New Roman" w:cs="Arial"/>
                <w:color w:val="00B050"/>
                <w:szCs w:val="20"/>
                <w:lang w:eastAsia="sl-SI"/>
              </w:rPr>
            </w:pPr>
            <w:r w:rsidRPr="008A2D6D">
              <w:rPr>
                <w:rFonts w:eastAsia="Times New Roman" w:cs="Arial"/>
                <w:color w:val="00B050"/>
                <w:szCs w:val="20"/>
                <w:lang w:eastAsia="sl-SI"/>
              </w:rPr>
              <w:t>2 kg/ha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731253A" w14:textId="77777777" w:rsidR="00A06ACF" w:rsidRPr="008A2D6D" w:rsidRDefault="00A06ACF" w:rsidP="37CD6E00">
            <w:pPr>
              <w:spacing w:after="0" w:line="240" w:lineRule="auto"/>
              <w:rPr>
                <w:rFonts w:eastAsia="Times New Roman" w:cs="Arial"/>
                <w:color w:val="00B050"/>
                <w:lang w:eastAsia="sl-SI"/>
              </w:rPr>
            </w:pPr>
            <w:r w:rsidRPr="37CD6E00">
              <w:rPr>
                <w:rFonts w:eastAsia="Times New Roman" w:cs="Arial"/>
                <w:color w:val="00B050"/>
                <w:lang w:eastAsia="sl-SI"/>
              </w:rPr>
              <w:t>ČU  3xL</w:t>
            </w:r>
          </w:p>
        </w:tc>
        <w:tc>
          <w:tcPr>
            <w:tcW w:w="326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336E1AEE" w14:textId="4B64F9EE"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themeColor="text1"/>
                <w:szCs w:val="20"/>
                <w:lang w:eastAsia="sl-SI"/>
              </w:rPr>
              <w:t xml:space="preserve">Letna količina uporabljenega čistega bakra na istem zemljišču ne sme presegati 4 kg čistega barka na ha - potrebno upoštevati pri št. </w:t>
            </w:r>
            <w:proofErr w:type="spellStart"/>
            <w:r w:rsidRPr="008A2D6D">
              <w:rPr>
                <w:rFonts w:eastAsia="Times New Roman" w:cs="Arial"/>
                <w:color w:val="000000" w:themeColor="text1"/>
                <w:szCs w:val="20"/>
                <w:lang w:eastAsia="sl-SI"/>
              </w:rPr>
              <w:t>tretiranj</w:t>
            </w:r>
            <w:proofErr w:type="spellEnd"/>
            <w:r w:rsidRPr="008A2D6D">
              <w:rPr>
                <w:rFonts w:eastAsia="Times New Roman" w:cs="Arial"/>
                <w:color w:val="000000" w:themeColor="text1"/>
                <w:szCs w:val="20"/>
                <w:lang w:eastAsia="sl-SI"/>
              </w:rPr>
              <w:t xml:space="preserve"> s FFS na osnovi </w:t>
            </w:r>
            <w:proofErr w:type="spellStart"/>
            <w:r w:rsidRPr="008A2D6D">
              <w:rPr>
                <w:rFonts w:eastAsia="Times New Roman" w:cs="Arial"/>
                <w:color w:val="000000" w:themeColor="text1"/>
                <w:szCs w:val="20"/>
                <w:lang w:eastAsia="sl-SI"/>
              </w:rPr>
              <w:t>a.s.baker</w:t>
            </w:r>
            <w:proofErr w:type="spellEnd"/>
          </w:p>
        </w:tc>
      </w:tr>
      <w:tr w:rsidR="00A06ACF" w:rsidRPr="008A2D6D" w14:paraId="50FC1FEF" w14:textId="77777777" w:rsidTr="00A06ACF">
        <w:trPr>
          <w:trHeight w:val="302"/>
        </w:trPr>
        <w:tc>
          <w:tcPr>
            <w:tcW w:w="1702" w:type="dxa"/>
            <w:vMerge/>
            <w:tcBorders>
              <w:left w:val="single" w:sz="4" w:space="0" w:color="auto"/>
              <w:bottom w:val="single" w:sz="4" w:space="0" w:color="auto"/>
              <w:right w:val="single" w:sz="4" w:space="0" w:color="auto"/>
            </w:tcBorders>
            <w:vAlign w:val="center"/>
            <w:hideMark/>
          </w:tcPr>
          <w:p w14:paraId="3FE37A6C" w14:textId="77777777" w:rsidR="00A06ACF" w:rsidRPr="008A2D6D" w:rsidRDefault="00A06ACF" w:rsidP="00692C02">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14DC4CFD" w14:textId="77777777" w:rsidR="00A06ACF" w:rsidRPr="008A2D6D" w:rsidRDefault="00A06ACF" w:rsidP="00692C02">
            <w:pPr>
              <w:spacing w:after="0" w:line="240" w:lineRule="auto"/>
              <w:rPr>
                <w:rFonts w:ascii="Calibri" w:eastAsia="Times New Roman" w:hAnsi="Calibri" w:cs="Calibri"/>
                <w:color w:val="000000"/>
                <w:sz w:val="22"/>
                <w:lang w:eastAsia="sl-SI"/>
              </w:rPr>
            </w:pP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628251E3" w14:textId="79B714C7" w:rsidR="00A06ACF" w:rsidRPr="008A2D6D" w:rsidRDefault="00A06ACF" w:rsidP="00432828">
            <w:pPr>
              <w:spacing w:after="0" w:line="240" w:lineRule="auto"/>
              <w:rPr>
                <w:rFonts w:eastAsia="Times New Roman" w:cs="Arial"/>
                <w:color w:val="00B050"/>
                <w:szCs w:val="20"/>
                <w:lang w:eastAsia="sl-SI"/>
              </w:rPr>
            </w:pPr>
            <w:r w:rsidRPr="008A2D6D">
              <w:rPr>
                <w:rFonts w:eastAsia="Times New Roman" w:cs="Arial"/>
                <w:color w:val="00B050"/>
                <w:szCs w:val="20"/>
                <w:lang w:eastAsia="sl-SI"/>
              </w:rPr>
              <w:t xml:space="preserve">Cu </w:t>
            </w:r>
            <w:proofErr w:type="spellStart"/>
            <w:r w:rsidRPr="008A2D6D">
              <w:rPr>
                <w:rFonts w:eastAsia="Times New Roman" w:cs="Arial"/>
                <w:color w:val="00B050"/>
                <w:szCs w:val="20"/>
                <w:lang w:eastAsia="sl-SI"/>
              </w:rPr>
              <w:t>oksiklorid</w:t>
            </w:r>
            <w:proofErr w:type="spellEnd"/>
            <w:r w:rsidRPr="008A2D6D">
              <w:rPr>
                <w:rFonts w:eastAsia="Times New Roman" w:cs="Arial"/>
                <w:color w:val="00B050"/>
                <w:szCs w:val="20"/>
                <w:lang w:eastAsia="sl-SI"/>
              </w:rPr>
              <w:t xml:space="preserve"> </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3C8C5259" w14:textId="77777777" w:rsidR="00A06ACF" w:rsidRPr="008A2D6D" w:rsidRDefault="00A06ACF" w:rsidP="00432828">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Cuprablau</w:t>
            </w:r>
            <w:proofErr w:type="spellEnd"/>
            <w:r w:rsidRPr="008A2D6D">
              <w:rPr>
                <w:rFonts w:eastAsia="Times New Roman" w:cs="Arial"/>
                <w:color w:val="00B050"/>
                <w:szCs w:val="20"/>
                <w:lang w:eastAsia="sl-SI"/>
              </w:rPr>
              <w:t xml:space="preserve"> Z 35 WP</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6E3FF4D9" w14:textId="77777777" w:rsidR="00A06ACF" w:rsidRPr="008A2D6D" w:rsidRDefault="00A06ACF" w:rsidP="00432828">
            <w:pPr>
              <w:spacing w:after="0" w:line="240" w:lineRule="auto"/>
              <w:rPr>
                <w:rFonts w:eastAsia="Times New Roman" w:cs="Arial"/>
                <w:color w:val="00B050"/>
                <w:szCs w:val="20"/>
                <w:lang w:eastAsia="sl-SI"/>
              </w:rPr>
            </w:pPr>
            <w:r w:rsidRPr="008A2D6D">
              <w:rPr>
                <w:rFonts w:eastAsia="Times New Roman" w:cs="Arial"/>
                <w:color w:val="00B050"/>
                <w:szCs w:val="20"/>
                <w:lang w:eastAsia="sl-SI"/>
              </w:rPr>
              <w:t>3,0 kg/ha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26A124D7" w14:textId="77777777" w:rsidR="00A06ACF" w:rsidRPr="008A2D6D" w:rsidRDefault="00A06ACF" w:rsidP="00432828">
            <w:pPr>
              <w:spacing w:after="0" w:line="240" w:lineRule="auto"/>
              <w:rPr>
                <w:rFonts w:eastAsia="Times New Roman" w:cs="Arial"/>
                <w:color w:val="00B050"/>
                <w:szCs w:val="20"/>
                <w:lang w:eastAsia="sl-SI"/>
              </w:rPr>
            </w:pPr>
            <w:r w:rsidRPr="008A2D6D">
              <w:rPr>
                <w:rFonts w:eastAsia="Times New Roman" w:cs="Arial"/>
                <w:color w:val="00B050"/>
                <w:szCs w:val="20"/>
                <w:lang w:eastAsia="sl-SI"/>
              </w:rPr>
              <w:t>ČU  3xL</w:t>
            </w:r>
          </w:p>
        </w:tc>
        <w:tc>
          <w:tcPr>
            <w:tcW w:w="3260" w:type="dxa"/>
            <w:vMerge/>
            <w:tcBorders>
              <w:top w:val="single" w:sz="4" w:space="0" w:color="auto"/>
              <w:left w:val="single" w:sz="4" w:space="0" w:color="auto"/>
              <w:bottom w:val="single" w:sz="4" w:space="0" w:color="auto"/>
              <w:right w:val="single" w:sz="4" w:space="0" w:color="auto"/>
            </w:tcBorders>
            <w:hideMark/>
          </w:tcPr>
          <w:p w14:paraId="0F0F1743" w14:textId="77777777" w:rsidR="00A06ACF" w:rsidRPr="008A2D6D" w:rsidRDefault="00A06ACF" w:rsidP="00432828">
            <w:pPr>
              <w:spacing w:after="0" w:line="240" w:lineRule="auto"/>
              <w:rPr>
                <w:rFonts w:eastAsia="Times New Roman" w:cs="Arial"/>
                <w:color w:val="000000"/>
                <w:sz w:val="18"/>
                <w:szCs w:val="18"/>
                <w:lang w:eastAsia="sl-SI"/>
              </w:rPr>
            </w:pPr>
          </w:p>
        </w:tc>
      </w:tr>
      <w:tr w:rsidR="00A06ACF" w:rsidRPr="008A2D6D" w14:paraId="0BA8FEAA" w14:textId="77777777" w:rsidTr="00A06ACF">
        <w:trPr>
          <w:trHeight w:val="302"/>
        </w:trPr>
        <w:tc>
          <w:tcPr>
            <w:tcW w:w="1702" w:type="dxa"/>
            <w:vMerge/>
            <w:tcBorders>
              <w:left w:val="single" w:sz="4" w:space="0" w:color="auto"/>
              <w:bottom w:val="single" w:sz="4" w:space="0" w:color="auto"/>
              <w:right w:val="single" w:sz="4" w:space="0" w:color="auto"/>
            </w:tcBorders>
            <w:vAlign w:val="center"/>
            <w:hideMark/>
          </w:tcPr>
          <w:p w14:paraId="7361EF4F" w14:textId="77777777" w:rsidR="00A06ACF" w:rsidRPr="008A2D6D" w:rsidRDefault="00A06ACF" w:rsidP="00692C02">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0F26A196" w14:textId="77777777" w:rsidR="00A06ACF" w:rsidRPr="008A2D6D" w:rsidRDefault="00A06ACF" w:rsidP="00692C02">
            <w:pPr>
              <w:spacing w:after="0" w:line="240" w:lineRule="auto"/>
              <w:rPr>
                <w:rFonts w:ascii="Calibri" w:eastAsia="Times New Roman" w:hAnsi="Calibri" w:cs="Calibri"/>
                <w:color w:val="000000"/>
                <w:sz w:val="22"/>
                <w:lang w:eastAsia="sl-SI"/>
              </w:rPr>
            </w:pPr>
          </w:p>
        </w:tc>
        <w:tc>
          <w:tcPr>
            <w:tcW w:w="1701" w:type="dxa"/>
            <w:vMerge/>
            <w:tcBorders>
              <w:top w:val="single" w:sz="4" w:space="0" w:color="auto"/>
              <w:left w:val="single" w:sz="4" w:space="0" w:color="auto"/>
              <w:bottom w:val="single" w:sz="4" w:space="0" w:color="auto"/>
              <w:right w:val="single" w:sz="4" w:space="0" w:color="auto"/>
            </w:tcBorders>
            <w:hideMark/>
          </w:tcPr>
          <w:p w14:paraId="5811C2F2" w14:textId="77777777" w:rsidR="00A06ACF" w:rsidRPr="008A2D6D" w:rsidRDefault="00A06ACF" w:rsidP="00432828">
            <w:pPr>
              <w:spacing w:after="0" w:line="240" w:lineRule="auto"/>
              <w:rPr>
                <w:rFonts w:eastAsia="Times New Roman" w:cs="Arial"/>
                <w:color w:val="00B05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3C709462" w14:textId="77777777" w:rsidR="00A06ACF" w:rsidRPr="008A2D6D" w:rsidRDefault="00A06ACF" w:rsidP="00432828">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Cuprablau</w:t>
            </w:r>
            <w:proofErr w:type="spellEnd"/>
            <w:r w:rsidRPr="008A2D6D">
              <w:rPr>
                <w:rFonts w:eastAsia="Times New Roman" w:cs="Arial"/>
                <w:color w:val="00B050"/>
                <w:szCs w:val="20"/>
                <w:lang w:eastAsia="sl-SI"/>
              </w:rPr>
              <w:t xml:space="preserve"> Z 35 WG</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45F93E9B" w14:textId="77777777" w:rsidR="00A06ACF" w:rsidRPr="008A2D6D" w:rsidRDefault="00A06ACF" w:rsidP="00432828">
            <w:pPr>
              <w:spacing w:after="0" w:line="240" w:lineRule="auto"/>
              <w:rPr>
                <w:rFonts w:eastAsia="Times New Roman" w:cs="Arial"/>
                <w:color w:val="00B050"/>
                <w:szCs w:val="20"/>
                <w:lang w:eastAsia="sl-SI"/>
              </w:rPr>
            </w:pPr>
            <w:r w:rsidRPr="008A2D6D">
              <w:rPr>
                <w:rFonts w:eastAsia="Times New Roman" w:cs="Arial"/>
                <w:color w:val="00B050"/>
                <w:szCs w:val="20"/>
                <w:lang w:eastAsia="sl-SI"/>
              </w:rPr>
              <w:t>3,0 kg/ha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05E39355" w14:textId="77777777" w:rsidR="00A06ACF" w:rsidRPr="008A2D6D" w:rsidRDefault="00A06ACF" w:rsidP="00432828">
            <w:pPr>
              <w:spacing w:after="0" w:line="240" w:lineRule="auto"/>
              <w:rPr>
                <w:rFonts w:eastAsia="Times New Roman" w:cs="Arial"/>
                <w:color w:val="00B050"/>
                <w:szCs w:val="20"/>
                <w:lang w:eastAsia="sl-SI"/>
              </w:rPr>
            </w:pPr>
            <w:r w:rsidRPr="008A2D6D">
              <w:rPr>
                <w:rFonts w:eastAsia="Times New Roman" w:cs="Arial"/>
                <w:color w:val="00B050"/>
                <w:szCs w:val="20"/>
                <w:lang w:eastAsia="sl-SI"/>
              </w:rPr>
              <w:t>ČU-3xL</w:t>
            </w:r>
          </w:p>
        </w:tc>
        <w:tc>
          <w:tcPr>
            <w:tcW w:w="3260" w:type="dxa"/>
            <w:vMerge/>
            <w:tcBorders>
              <w:top w:val="single" w:sz="4" w:space="0" w:color="auto"/>
              <w:left w:val="single" w:sz="4" w:space="0" w:color="auto"/>
              <w:bottom w:val="single" w:sz="4" w:space="0" w:color="auto"/>
              <w:right w:val="single" w:sz="4" w:space="0" w:color="auto"/>
            </w:tcBorders>
            <w:hideMark/>
          </w:tcPr>
          <w:p w14:paraId="0697E140" w14:textId="77777777" w:rsidR="00A06ACF" w:rsidRPr="008A2D6D" w:rsidRDefault="00A06ACF" w:rsidP="00432828">
            <w:pPr>
              <w:spacing w:after="0" w:line="240" w:lineRule="auto"/>
              <w:rPr>
                <w:rFonts w:eastAsia="Times New Roman" w:cs="Arial"/>
                <w:color w:val="000000"/>
                <w:sz w:val="18"/>
                <w:szCs w:val="18"/>
                <w:lang w:eastAsia="sl-SI"/>
              </w:rPr>
            </w:pPr>
          </w:p>
        </w:tc>
      </w:tr>
      <w:tr w:rsidR="00A06ACF" w:rsidRPr="008A2D6D" w14:paraId="139EF2DE" w14:textId="77777777" w:rsidTr="00A06ACF">
        <w:trPr>
          <w:trHeight w:val="302"/>
        </w:trPr>
        <w:tc>
          <w:tcPr>
            <w:tcW w:w="1702" w:type="dxa"/>
            <w:vMerge/>
            <w:tcBorders>
              <w:left w:val="single" w:sz="4" w:space="0" w:color="auto"/>
              <w:bottom w:val="single" w:sz="4" w:space="0" w:color="auto"/>
              <w:right w:val="single" w:sz="4" w:space="0" w:color="auto"/>
            </w:tcBorders>
            <w:vAlign w:val="center"/>
            <w:hideMark/>
          </w:tcPr>
          <w:p w14:paraId="6D3E6BE3" w14:textId="77777777" w:rsidR="00A06ACF" w:rsidRPr="008A2D6D" w:rsidRDefault="00A06ACF" w:rsidP="00692C02">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0EBDE325" w14:textId="77777777" w:rsidR="00A06ACF" w:rsidRPr="008A2D6D" w:rsidRDefault="00A06ACF" w:rsidP="00692C02">
            <w:pPr>
              <w:spacing w:after="0" w:line="240" w:lineRule="auto"/>
              <w:rPr>
                <w:rFonts w:ascii="Calibri" w:eastAsia="Times New Roman" w:hAnsi="Calibri" w:cs="Calibri"/>
                <w:color w:val="000000"/>
                <w:sz w:val="22"/>
                <w:lang w:eastAsia="sl-SI"/>
              </w:rPr>
            </w:pPr>
          </w:p>
        </w:tc>
        <w:tc>
          <w:tcPr>
            <w:tcW w:w="1701" w:type="dxa"/>
            <w:vMerge/>
            <w:tcBorders>
              <w:top w:val="single" w:sz="4" w:space="0" w:color="auto"/>
              <w:left w:val="single" w:sz="4" w:space="0" w:color="auto"/>
              <w:bottom w:val="single" w:sz="4" w:space="0" w:color="auto"/>
              <w:right w:val="single" w:sz="4" w:space="0" w:color="auto"/>
            </w:tcBorders>
            <w:hideMark/>
          </w:tcPr>
          <w:p w14:paraId="25BFC9B3" w14:textId="77777777" w:rsidR="00A06ACF" w:rsidRPr="008A2D6D" w:rsidRDefault="00A06ACF" w:rsidP="00432828">
            <w:pPr>
              <w:spacing w:after="0" w:line="240" w:lineRule="auto"/>
              <w:rPr>
                <w:rFonts w:eastAsia="Times New Roman" w:cs="Arial"/>
                <w:color w:val="00B05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49A9A7E7" w14:textId="77777777" w:rsidR="00A06ACF" w:rsidRPr="008A2D6D" w:rsidRDefault="00A06ACF" w:rsidP="00432828">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Cuprablau</w:t>
            </w:r>
            <w:proofErr w:type="spellEnd"/>
            <w:r w:rsidRPr="008A2D6D">
              <w:rPr>
                <w:rFonts w:eastAsia="Times New Roman" w:cs="Arial"/>
                <w:color w:val="00B050"/>
                <w:szCs w:val="20"/>
                <w:lang w:eastAsia="sl-SI"/>
              </w:rPr>
              <w:t xml:space="preserve"> Z 50 </w:t>
            </w:r>
            <w:proofErr w:type="spellStart"/>
            <w:r w:rsidRPr="008A2D6D">
              <w:rPr>
                <w:rFonts w:eastAsia="Times New Roman" w:cs="Arial"/>
                <w:color w:val="00B050"/>
                <w:szCs w:val="20"/>
                <w:lang w:eastAsia="sl-SI"/>
              </w:rPr>
              <w:t>WP</w:t>
            </w:r>
            <w:r w:rsidRPr="008A2D6D">
              <w:rPr>
                <w:rFonts w:eastAsia="Times New Roman" w:cs="Arial"/>
                <w:color w:val="00B050"/>
                <w:szCs w:val="20"/>
                <w:vertAlign w:val="superscript"/>
                <w:lang w:eastAsia="sl-SI"/>
              </w:rPr>
              <w:t>,</w:t>
            </w:r>
            <w:r w:rsidRPr="008A2D6D">
              <w:rPr>
                <w:rFonts w:eastAsia="Times New Roman" w:cs="Arial"/>
                <w:color w:val="00B050"/>
                <w:szCs w:val="20"/>
                <w:lang w:eastAsia="sl-SI"/>
              </w:rPr>
              <w:t>se</w:t>
            </w:r>
            <w:proofErr w:type="spellEnd"/>
            <w:r w:rsidRPr="008A2D6D">
              <w:rPr>
                <w:rFonts w:eastAsia="Times New Roman" w:cs="Arial"/>
                <w:color w:val="00B050"/>
                <w:szCs w:val="20"/>
                <w:lang w:eastAsia="sl-SI"/>
              </w:rPr>
              <w:t xml:space="preserve"> ne trži</w:t>
            </w:r>
            <w:r w:rsidRPr="008A2D6D">
              <w:rPr>
                <w:rFonts w:eastAsia="Times New Roman" w:cs="Arial"/>
                <w:color w:val="00B050"/>
                <w:szCs w:val="20"/>
                <w:vertAlign w:val="superscript"/>
                <w:lang w:eastAsia="sl-SI"/>
              </w:rPr>
              <w:t xml:space="preserve"> </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0C9B1486" w14:textId="77777777" w:rsidR="00A06ACF" w:rsidRPr="008A2D6D" w:rsidRDefault="00A06ACF" w:rsidP="00432828">
            <w:pPr>
              <w:spacing w:after="0" w:line="240" w:lineRule="auto"/>
              <w:rPr>
                <w:rFonts w:eastAsia="Times New Roman" w:cs="Arial"/>
                <w:color w:val="00B050"/>
                <w:szCs w:val="20"/>
                <w:lang w:eastAsia="sl-SI"/>
              </w:rPr>
            </w:pPr>
            <w:r w:rsidRPr="008A2D6D">
              <w:rPr>
                <w:rFonts w:eastAsia="Times New Roman" w:cs="Arial"/>
                <w:color w:val="00B050"/>
                <w:szCs w:val="20"/>
                <w:lang w:eastAsia="sl-SI"/>
              </w:rPr>
              <w:t>2 kg/ha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346F16B9" w14:textId="77777777" w:rsidR="00A06ACF" w:rsidRPr="008A2D6D" w:rsidRDefault="00A06ACF" w:rsidP="00432828">
            <w:pPr>
              <w:spacing w:after="0" w:line="240" w:lineRule="auto"/>
              <w:rPr>
                <w:rFonts w:eastAsia="Times New Roman" w:cs="Arial"/>
                <w:color w:val="00B050"/>
                <w:szCs w:val="20"/>
                <w:lang w:eastAsia="sl-SI"/>
              </w:rPr>
            </w:pPr>
            <w:r w:rsidRPr="008A2D6D">
              <w:rPr>
                <w:rFonts w:eastAsia="Times New Roman" w:cs="Arial"/>
                <w:color w:val="00B050"/>
                <w:szCs w:val="20"/>
                <w:lang w:eastAsia="sl-SI"/>
              </w:rPr>
              <w:t>ČU 3xL</w:t>
            </w:r>
          </w:p>
        </w:tc>
        <w:tc>
          <w:tcPr>
            <w:tcW w:w="3260" w:type="dxa"/>
            <w:vMerge/>
            <w:tcBorders>
              <w:top w:val="single" w:sz="4" w:space="0" w:color="auto"/>
              <w:left w:val="single" w:sz="4" w:space="0" w:color="auto"/>
              <w:bottom w:val="single" w:sz="4" w:space="0" w:color="auto"/>
              <w:right w:val="single" w:sz="4" w:space="0" w:color="auto"/>
            </w:tcBorders>
            <w:hideMark/>
          </w:tcPr>
          <w:p w14:paraId="24C779F8" w14:textId="77777777" w:rsidR="00A06ACF" w:rsidRPr="008A2D6D" w:rsidRDefault="00A06ACF" w:rsidP="00432828">
            <w:pPr>
              <w:spacing w:after="0" w:line="240" w:lineRule="auto"/>
              <w:rPr>
                <w:rFonts w:eastAsia="Times New Roman" w:cs="Arial"/>
                <w:color w:val="000000"/>
                <w:sz w:val="18"/>
                <w:szCs w:val="18"/>
                <w:lang w:eastAsia="sl-SI"/>
              </w:rPr>
            </w:pPr>
          </w:p>
        </w:tc>
      </w:tr>
      <w:tr w:rsidR="00A06ACF" w:rsidRPr="008A2D6D" w14:paraId="0BE3B3E0" w14:textId="77777777" w:rsidTr="00A06ACF">
        <w:trPr>
          <w:trHeight w:val="302"/>
        </w:trPr>
        <w:tc>
          <w:tcPr>
            <w:tcW w:w="1702" w:type="dxa"/>
            <w:vMerge/>
            <w:tcBorders>
              <w:left w:val="single" w:sz="4" w:space="0" w:color="auto"/>
              <w:bottom w:val="single" w:sz="4" w:space="0" w:color="auto"/>
              <w:right w:val="single" w:sz="4" w:space="0" w:color="auto"/>
            </w:tcBorders>
            <w:vAlign w:val="center"/>
            <w:hideMark/>
          </w:tcPr>
          <w:p w14:paraId="6DD16711" w14:textId="77777777" w:rsidR="00A06ACF" w:rsidRPr="008A2D6D" w:rsidRDefault="00A06ACF" w:rsidP="00692C02">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156BEFBD" w14:textId="77777777" w:rsidR="00A06ACF" w:rsidRPr="008A2D6D" w:rsidRDefault="00A06ACF" w:rsidP="00692C02">
            <w:pPr>
              <w:spacing w:after="0" w:line="240" w:lineRule="auto"/>
              <w:rPr>
                <w:rFonts w:ascii="Calibri" w:eastAsia="Times New Roman" w:hAnsi="Calibri" w:cs="Calibri"/>
                <w:color w:val="000000"/>
                <w:sz w:val="22"/>
                <w:lang w:eastAsia="sl-SI"/>
              </w:rPr>
            </w:pP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68D8E32D" w14:textId="77777777" w:rsidR="00A06ACF" w:rsidRPr="008A2D6D" w:rsidRDefault="00A06ACF"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dodin</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6390140E" w14:textId="77777777" w:rsidR="00A06ACF" w:rsidRPr="008A2D6D" w:rsidRDefault="00A06ACF"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Syllit</w:t>
            </w:r>
            <w:proofErr w:type="spellEnd"/>
            <w:r w:rsidRPr="008A2D6D">
              <w:rPr>
                <w:rFonts w:eastAsia="Times New Roman" w:cs="Arial"/>
                <w:color w:val="000000"/>
                <w:szCs w:val="20"/>
                <w:lang w:eastAsia="sl-SI"/>
              </w:rPr>
              <w:t xml:space="preserve"> 400 SC</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295E4DB4"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1,9 L/ha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21D7CC75"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60 dni 2xL</w:t>
            </w:r>
          </w:p>
        </w:tc>
        <w:tc>
          <w:tcPr>
            <w:tcW w:w="326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6ECB64B7"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Sredstva se ne sme mešati z </w:t>
            </w:r>
            <w:proofErr w:type="spellStart"/>
            <w:r w:rsidRPr="008A2D6D">
              <w:rPr>
                <w:rFonts w:eastAsia="Times New Roman" w:cs="Arial"/>
                <w:color w:val="000000"/>
                <w:szCs w:val="20"/>
                <w:lang w:eastAsia="sl-SI"/>
              </w:rPr>
              <w:t>močljivimi</w:t>
            </w:r>
            <w:proofErr w:type="spellEnd"/>
            <w:r w:rsidRPr="008A2D6D">
              <w:rPr>
                <w:rFonts w:eastAsia="Times New Roman" w:cs="Arial"/>
                <w:color w:val="000000"/>
                <w:szCs w:val="20"/>
                <w:lang w:eastAsia="sl-SI"/>
              </w:rPr>
              <w:t xml:space="preserve"> žvepli, bordojsko brozgo, s sredstvi, ki vsebujejo </w:t>
            </w:r>
            <w:proofErr w:type="spellStart"/>
            <w:r w:rsidRPr="008A2D6D">
              <w:rPr>
                <w:rFonts w:eastAsia="Times New Roman" w:cs="Arial"/>
                <w:color w:val="000000"/>
                <w:szCs w:val="20"/>
                <w:lang w:eastAsia="sl-SI"/>
              </w:rPr>
              <w:t>kaptan</w:t>
            </w:r>
            <w:proofErr w:type="spellEnd"/>
            <w:r w:rsidRPr="008A2D6D">
              <w:rPr>
                <w:rFonts w:eastAsia="Times New Roman" w:cs="Arial"/>
                <w:color w:val="000000"/>
                <w:szCs w:val="20"/>
                <w:lang w:eastAsia="sl-SI"/>
              </w:rPr>
              <w:t xml:space="preserve">, </w:t>
            </w:r>
            <w:proofErr w:type="spellStart"/>
            <w:r w:rsidRPr="008A2D6D">
              <w:rPr>
                <w:rFonts w:eastAsia="Times New Roman" w:cs="Arial"/>
                <w:color w:val="000000"/>
                <w:szCs w:val="20"/>
                <w:lang w:eastAsia="sl-SI"/>
              </w:rPr>
              <w:t>fenoksikarb</w:t>
            </w:r>
            <w:proofErr w:type="spellEnd"/>
            <w:r w:rsidRPr="008A2D6D">
              <w:rPr>
                <w:rFonts w:eastAsia="Times New Roman" w:cs="Arial"/>
                <w:color w:val="000000"/>
                <w:szCs w:val="20"/>
                <w:lang w:eastAsia="sl-SI"/>
              </w:rPr>
              <w:t xml:space="preserve">, cink, baker, apno, z alkalnimi sredstvi ter foliarnimi gnojili na osnovi morskih alg, cinka ali bakra. </w:t>
            </w:r>
          </w:p>
        </w:tc>
      </w:tr>
      <w:tr w:rsidR="00A06ACF" w:rsidRPr="008A2D6D" w14:paraId="7AA41B0D" w14:textId="77777777" w:rsidTr="00A06ACF">
        <w:trPr>
          <w:trHeight w:val="302"/>
        </w:trPr>
        <w:tc>
          <w:tcPr>
            <w:tcW w:w="1702" w:type="dxa"/>
            <w:vMerge/>
            <w:tcBorders>
              <w:left w:val="single" w:sz="4" w:space="0" w:color="auto"/>
              <w:bottom w:val="single" w:sz="4" w:space="0" w:color="auto"/>
              <w:right w:val="single" w:sz="4" w:space="0" w:color="auto"/>
            </w:tcBorders>
            <w:vAlign w:val="center"/>
            <w:hideMark/>
          </w:tcPr>
          <w:p w14:paraId="3978415D" w14:textId="77777777" w:rsidR="00A06ACF" w:rsidRPr="008A2D6D" w:rsidRDefault="00A06ACF" w:rsidP="00692C02">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55704DF9" w14:textId="77777777" w:rsidR="00A06ACF" w:rsidRPr="008A2D6D" w:rsidRDefault="00A06ACF" w:rsidP="00692C02">
            <w:pPr>
              <w:spacing w:after="0" w:line="240" w:lineRule="auto"/>
              <w:rPr>
                <w:rFonts w:ascii="Calibri" w:eastAsia="Times New Roman" w:hAnsi="Calibri" w:cs="Calibri"/>
                <w:color w:val="000000"/>
                <w:sz w:val="22"/>
                <w:lang w:eastAsia="sl-SI"/>
              </w:rPr>
            </w:pPr>
          </w:p>
        </w:tc>
        <w:tc>
          <w:tcPr>
            <w:tcW w:w="1701" w:type="dxa"/>
            <w:vMerge/>
            <w:tcBorders>
              <w:top w:val="single" w:sz="4" w:space="0" w:color="auto"/>
              <w:left w:val="single" w:sz="4" w:space="0" w:color="auto"/>
              <w:bottom w:val="single" w:sz="4" w:space="0" w:color="auto"/>
              <w:right w:val="single" w:sz="4" w:space="0" w:color="auto"/>
            </w:tcBorders>
            <w:hideMark/>
          </w:tcPr>
          <w:p w14:paraId="506C2458" w14:textId="77777777" w:rsidR="00A06ACF" w:rsidRPr="008A2D6D" w:rsidRDefault="00A06ACF" w:rsidP="00432828">
            <w:pPr>
              <w:spacing w:after="0" w:line="240" w:lineRule="auto"/>
              <w:rPr>
                <w:rFonts w:eastAsia="Times New Roman" w:cs="Arial"/>
                <w:color w:val="00000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67366A30" w14:textId="77777777" w:rsidR="00A06ACF" w:rsidRDefault="00A06ACF"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Syllit</w:t>
            </w:r>
            <w:proofErr w:type="spellEnd"/>
            <w:r w:rsidRPr="008A2D6D">
              <w:rPr>
                <w:rFonts w:eastAsia="Times New Roman" w:cs="Arial"/>
                <w:color w:val="000000"/>
                <w:szCs w:val="20"/>
                <w:lang w:eastAsia="sl-SI"/>
              </w:rPr>
              <w:t xml:space="preserve"> 544 SC </w:t>
            </w:r>
          </w:p>
          <w:p w14:paraId="5FBB2A78" w14:textId="1A8B25D0"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b/>
                <w:bCs/>
                <w:szCs w:val="20"/>
                <w:lang w:eastAsia="sl-SI"/>
              </w:rPr>
              <w:t>se ne trži</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2A592A04"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1,4 L/ha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39ADAEED"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60 dni 2 </w:t>
            </w:r>
            <w:proofErr w:type="spellStart"/>
            <w:r w:rsidRPr="008A2D6D">
              <w:rPr>
                <w:rFonts w:eastAsia="Times New Roman" w:cs="Arial"/>
                <w:color w:val="000000"/>
                <w:szCs w:val="20"/>
                <w:lang w:eastAsia="sl-SI"/>
              </w:rPr>
              <w:t>xL</w:t>
            </w:r>
            <w:proofErr w:type="spellEnd"/>
          </w:p>
        </w:tc>
        <w:tc>
          <w:tcPr>
            <w:tcW w:w="3260" w:type="dxa"/>
            <w:vMerge/>
            <w:tcBorders>
              <w:top w:val="single" w:sz="4" w:space="0" w:color="auto"/>
              <w:left w:val="single" w:sz="4" w:space="0" w:color="auto"/>
              <w:bottom w:val="single" w:sz="4" w:space="0" w:color="auto"/>
              <w:right w:val="single" w:sz="4" w:space="0" w:color="auto"/>
            </w:tcBorders>
            <w:hideMark/>
          </w:tcPr>
          <w:p w14:paraId="571C7AE9" w14:textId="77777777" w:rsidR="00A06ACF" w:rsidRPr="008A2D6D" w:rsidRDefault="00A06ACF" w:rsidP="00432828">
            <w:pPr>
              <w:spacing w:after="0" w:line="240" w:lineRule="auto"/>
              <w:rPr>
                <w:rFonts w:eastAsia="Times New Roman" w:cs="Arial"/>
                <w:color w:val="000000"/>
                <w:sz w:val="18"/>
                <w:szCs w:val="18"/>
                <w:lang w:eastAsia="sl-SI"/>
              </w:rPr>
            </w:pPr>
          </w:p>
        </w:tc>
      </w:tr>
      <w:tr w:rsidR="00A06ACF" w:rsidRPr="008A2D6D" w14:paraId="208BEA1B" w14:textId="77777777" w:rsidTr="00A06ACF">
        <w:trPr>
          <w:trHeight w:val="302"/>
        </w:trPr>
        <w:tc>
          <w:tcPr>
            <w:tcW w:w="1702" w:type="dxa"/>
            <w:vMerge/>
            <w:tcBorders>
              <w:left w:val="single" w:sz="4" w:space="0" w:color="auto"/>
              <w:bottom w:val="single" w:sz="4" w:space="0" w:color="auto"/>
              <w:right w:val="single" w:sz="4" w:space="0" w:color="auto"/>
            </w:tcBorders>
            <w:vAlign w:val="center"/>
            <w:hideMark/>
          </w:tcPr>
          <w:p w14:paraId="04AEBCD5" w14:textId="77777777" w:rsidR="00A06ACF" w:rsidRPr="008A2D6D" w:rsidRDefault="00A06ACF" w:rsidP="00692C02">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3E8EFBA4" w14:textId="77777777" w:rsidR="00A06ACF" w:rsidRPr="008A2D6D" w:rsidRDefault="00A06ACF" w:rsidP="00692C02">
            <w:pPr>
              <w:spacing w:after="0" w:line="240" w:lineRule="auto"/>
              <w:rPr>
                <w:rFonts w:ascii="Calibri" w:eastAsia="Times New Roman" w:hAnsi="Calibri" w:cs="Calibri"/>
                <w:color w:val="000000"/>
                <w:sz w:val="22"/>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0E588844" w14:textId="77777777" w:rsidR="00A06ACF" w:rsidRPr="008A2D6D" w:rsidRDefault="00A06ACF"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ciprodinil</w:t>
            </w:r>
            <w:proofErr w:type="spellEnd"/>
            <w:r w:rsidRPr="008A2D6D">
              <w:rPr>
                <w:rFonts w:eastAsia="Times New Roman" w:cs="Arial"/>
                <w:color w:val="000000"/>
                <w:szCs w:val="20"/>
                <w:lang w:eastAsia="sl-SI"/>
              </w:rPr>
              <w:t xml:space="preserve"> (</w:t>
            </w:r>
            <w:proofErr w:type="spellStart"/>
            <w:r w:rsidRPr="008A2D6D">
              <w:rPr>
                <w:rFonts w:eastAsia="Times New Roman" w:cs="Arial"/>
                <w:color w:val="000000"/>
                <w:szCs w:val="20"/>
                <w:lang w:eastAsia="sl-SI"/>
              </w:rPr>
              <w:t>anilinopirimidin</w:t>
            </w:r>
            <w:proofErr w:type="spellEnd"/>
            <w:r w:rsidRPr="008A2D6D">
              <w:rPr>
                <w:rFonts w:eastAsia="Times New Roman" w:cs="Arial"/>
                <w:color w:val="000000"/>
                <w:szCs w:val="20"/>
                <w:lang w:eastAsia="sl-SI"/>
              </w:rPr>
              <w:t>)</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75704954" w14:textId="77777777" w:rsidR="00A06ACF" w:rsidRPr="008A2D6D" w:rsidRDefault="00A06ACF"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Chorus</w:t>
            </w:r>
            <w:proofErr w:type="spellEnd"/>
            <w:r w:rsidRPr="008A2D6D">
              <w:rPr>
                <w:rFonts w:eastAsia="Times New Roman" w:cs="Arial"/>
                <w:color w:val="000000"/>
                <w:szCs w:val="20"/>
                <w:lang w:eastAsia="sl-SI"/>
              </w:rPr>
              <w:t xml:space="preserve"> 50 WG</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6FBA174B"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0,45 kg/ha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511C9B25"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21 dni 3xL</w:t>
            </w:r>
          </w:p>
        </w:tc>
        <w:tc>
          <w:tcPr>
            <w:tcW w:w="3260" w:type="dxa"/>
            <w:tcBorders>
              <w:top w:val="single" w:sz="4" w:space="0" w:color="auto"/>
              <w:left w:val="single" w:sz="4" w:space="0" w:color="auto"/>
              <w:bottom w:val="single" w:sz="4" w:space="0" w:color="auto"/>
              <w:right w:val="single" w:sz="4" w:space="0" w:color="auto"/>
            </w:tcBorders>
            <w:shd w:val="clear" w:color="auto" w:fill="auto"/>
            <w:noWrap/>
            <w:hideMark/>
          </w:tcPr>
          <w:p w14:paraId="5178C0DE" w14:textId="77777777" w:rsidR="00A06ACF" w:rsidRPr="008A2D6D" w:rsidRDefault="00A06ACF" w:rsidP="00432828">
            <w:pPr>
              <w:spacing w:after="0" w:line="240" w:lineRule="auto"/>
              <w:rPr>
                <w:rFonts w:eastAsia="Times New Roman" w:cs="Arial"/>
                <w:color w:val="000000"/>
                <w:sz w:val="18"/>
                <w:szCs w:val="18"/>
                <w:lang w:eastAsia="sl-SI"/>
              </w:rPr>
            </w:pPr>
            <w:r w:rsidRPr="008A2D6D">
              <w:rPr>
                <w:rFonts w:eastAsia="Times New Roman" w:cs="Arial"/>
                <w:color w:val="000000"/>
                <w:sz w:val="18"/>
                <w:szCs w:val="18"/>
                <w:lang w:eastAsia="sl-SI"/>
              </w:rPr>
              <w:t> </w:t>
            </w:r>
          </w:p>
        </w:tc>
      </w:tr>
      <w:tr w:rsidR="00A06ACF" w:rsidRPr="008A2D6D" w14:paraId="2D08031C" w14:textId="77777777" w:rsidTr="00A06ACF">
        <w:trPr>
          <w:trHeight w:val="302"/>
        </w:trPr>
        <w:tc>
          <w:tcPr>
            <w:tcW w:w="1702" w:type="dxa"/>
            <w:vMerge/>
            <w:tcBorders>
              <w:left w:val="single" w:sz="4" w:space="0" w:color="auto"/>
              <w:bottom w:val="single" w:sz="4" w:space="0" w:color="auto"/>
              <w:right w:val="single" w:sz="4" w:space="0" w:color="auto"/>
            </w:tcBorders>
            <w:vAlign w:val="center"/>
            <w:hideMark/>
          </w:tcPr>
          <w:p w14:paraId="32A0BF0A" w14:textId="77777777" w:rsidR="00A06ACF" w:rsidRPr="008A2D6D" w:rsidRDefault="00A06ACF" w:rsidP="00692C02">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5BCDA312" w14:textId="77777777" w:rsidR="00A06ACF" w:rsidRPr="008A2D6D" w:rsidRDefault="00A06ACF" w:rsidP="00692C02">
            <w:pPr>
              <w:spacing w:after="0" w:line="240" w:lineRule="auto"/>
              <w:rPr>
                <w:rFonts w:ascii="Calibri" w:eastAsia="Times New Roman" w:hAnsi="Calibri" w:cs="Calibri"/>
                <w:color w:val="000000"/>
                <w:sz w:val="22"/>
                <w:lang w:eastAsia="sl-SI"/>
              </w:rPr>
            </w:pP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7AF5CB78" w14:textId="77777777" w:rsidR="00A06ACF" w:rsidRPr="008A2D6D" w:rsidRDefault="00A06ACF"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pirimetanil</w:t>
            </w:r>
            <w:proofErr w:type="spellEnd"/>
            <w:r w:rsidRPr="008A2D6D">
              <w:rPr>
                <w:rFonts w:eastAsia="Times New Roman" w:cs="Arial"/>
                <w:color w:val="000000"/>
                <w:szCs w:val="20"/>
                <w:lang w:eastAsia="sl-SI"/>
              </w:rPr>
              <w:t xml:space="preserve"> (</w:t>
            </w:r>
            <w:proofErr w:type="spellStart"/>
            <w:r w:rsidRPr="008A2D6D">
              <w:rPr>
                <w:rFonts w:eastAsia="Times New Roman" w:cs="Arial"/>
                <w:color w:val="000000"/>
                <w:szCs w:val="20"/>
                <w:lang w:eastAsia="sl-SI"/>
              </w:rPr>
              <w:t>anilinopirimidin</w:t>
            </w:r>
            <w:proofErr w:type="spellEnd"/>
            <w:r w:rsidRPr="008A2D6D">
              <w:rPr>
                <w:rFonts w:eastAsia="Times New Roman" w:cs="Arial"/>
                <w:color w:val="000000"/>
                <w:szCs w:val="20"/>
                <w:lang w:eastAsia="sl-SI"/>
              </w:rPr>
              <w:t>)</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428BA3F1" w14:textId="77777777" w:rsidR="00A06ACF" w:rsidRPr="008A2D6D" w:rsidRDefault="00A06ACF"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Batalion</w:t>
            </w:r>
            <w:proofErr w:type="spellEnd"/>
            <w:r w:rsidRPr="008A2D6D">
              <w:rPr>
                <w:rFonts w:eastAsia="Times New Roman" w:cs="Arial"/>
                <w:color w:val="000000"/>
                <w:szCs w:val="20"/>
                <w:lang w:eastAsia="sl-SI"/>
              </w:rPr>
              <w:t xml:space="preserve"> 450 SC</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021D3D61"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0,7-1,0 L/ha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36C86A23"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28 dni 3xL</w:t>
            </w:r>
          </w:p>
        </w:tc>
        <w:tc>
          <w:tcPr>
            <w:tcW w:w="3260" w:type="dxa"/>
            <w:tcBorders>
              <w:top w:val="single" w:sz="4" w:space="0" w:color="auto"/>
              <w:left w:val="single" w:sz="4" w:space="0" w:color="auto"/>
              <w:bottom w:val="single" w:sz="4" w:space="0" w:color="auto"/>
              <w:right w:val="single" w:sz="4" w:space="0" w:color="auto"/>
            </w:tcBorders>
            <w:shd w:val="clear" w:color="auto" w:fill="auto"/>
            <w:noWrap/>
            <w:hideMark/>
          </w:tcPr>
          <w:p w14:paraId="419C8786" w14:textId="77777777" w:rsidR="00A06ACF" w:rsidRPr="008A2D6D" w:rsidRDefault="00A06ACF" w:rsidP="00432828">
            <w:pPr>
              <w:spacing w:after="0" w:line="240" w:lineRule="auto"/>
              <w:rPr>
                <w:rFonts w:eastAsia="Times New Roman" w:cs="Arial"/>
                <w:color w:val="000000"/>
                <w:sz w:val="18"/>
                <w:szCs w:val="18"/>
                <w:lang w:eastAsia="sl-SI"/>
              </w:rPr>
            </w:pPr>
            <w:r w:rsidRPr="008A2D6D">
              <w:rPr>
                <w:rFonts w:eastAsia="Times New Roman" w:cs="Arial"/>
                <w:color w:val="000000"/>
                <w:sz w:val="18"/>
                <w:szCs w:val="18"/>
                <w:lang w:eastAsia="sl-SI"/>
              </w:rPr>
              <w:t> </w:t>
            </w:r>
          </w:p>
        </w:tc>
      </w:tr>
      <w:tr w:rsidR="00A06ACF" w:rsidRPr="008A2D6D" w14:paraId="0698DF24" w14:textId="77777777" w:rsidTr="00A06ACF">
        <w:trPr>
          <w:trHeight w:val="302"/>
        </w:trPr>
        <w:tc>
          <w:tcPr>
            <w:tcW w:w="1702" w:type="dxa"/>
            <w:vMerge/>
            <w:tcBorders>
              <w:left w:val="single" w:sz="4" w:space="0" w:color="auto"/>
              <w:bottom w:val="single" w:sz="4" w:space="0" w:color="auto"/>
              <w:right w:val="single" w:sz="4" w:space="0" w:color="auto"/>
            </w:tcBorders>
            <w:vAlign w:val="center"/>
            <w:hideMark/>
          </w:tcPr>
          <w:p w14:paraId="276C2470" w14:textId="77777777" w:rsidR="00A06ACF" w:rsidRPr="008A2D6D" w:rsidRDefault="00A06ACF" w:rsidP="00692C02">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7ABE994D" w14:textId="77777777" w:rsidR="00A06ACF" w:rsidRPr="008A2D6D" w:rsidRDefault="00A06ACF" w:rsidP="00692C02">
            <w:pPr>
              <w:spacing w:after="0" w:line="240" w:lineRule="auto"/>
              <w:rPr>
                <w:rFonts w:ascii="Calibri" w:eastAsia="Times New Roman" w:hAnsi="Calibri" w:cs="Calibri"/>
                <w:color w:val="000000"/>
                <w:sz w:val="22"/>
                <w:lang w:eastAsia="sl-SI"/>
              </w:rPr>
            </w:pPr>
          </w:p>
        </w:tc>
        <w:tc>
          <w:tcPr>
            <w:tcW w:w="1701" w:type="dxa"/>
            <w:vMerge/>
            <w:tcBorders>
              <w:top w:val="single" w:sz="4" w:space="0" w:color="auto"/>
              <w:left w:val="single" w:sz="4" w:space="0" w:color="auto"/>
              <w:bottom w:val="single" w:sz="4" w:space="0" w:color="auto"/>
              <w:right w:val="single" w:sz="4" w:space="0" w:color="auto"/>
            </w:tcBorders>
            <w:hideMark/>
          </w:tcPr>
          <w:p w14:paraId="7D0C1D26" w14:textId="77777777" w:rsidR="00A06ACF" w:rsidRPr="008A2D6D" w:rsidRDefault="00A06ACF" w:rsidP="00432828">
            <w:pPr>
              <w:spacing w:after="0" w:line="240" w:lineRule="auto"/>
              <w:rPr>
                <w:rFonts w:eastAsia="Times New Roman" w:cs="Arial"/>
                <w:color w:val="00000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54C73683" w14:textId="77777777" w:rsidR="00A06ACF" w:rsidRPr="008A2D6D" w:rsidRDefault="00A06ACF"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Pyrus</w:t>
            </w:r>
            <w:proofErr w:type="spellEnd"/>
            <w:r w:rsidRPr="008A2D6D">
              <w:rPr>
                <w:rFonts w:eastAsia="Times New Roman" w:cs="Arial"/>
                <w:color w:val="000000"/>
                <w:szCs w:val="20"/>
                <w:lang w:eastAsia="sl-SI"/>
              </w:rPr>
              <w:t xml:space="preserve"> 400 SC</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7983153B"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1,0 L/ha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34D269E0"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56 dni 3xL</w:t>
            </w:r>
          </w:p>
        </w:tc>
        <w:tc>
          <w:tcPr>
            <w:tcW w:w="3260" w:type="dxa"/>
            <w:tcBorders>
              <w:top w:val="single" w:sz="4" w:space="0" w:color="auto"/>
              <w:left w:val="single" w:sz="4" w:space="0" w:color="auto"/>
              <w:bottom w:val="single" w:sz="4" w:space="0" w:color="auto"/>
              <w:right w:val="single" w:sz="4" w:space="0" w:color="auto"/>
            </w:tcBorders>
            <w:shd w:val="clear" w:color="auto" w:fill="auto"/>
            <w:noWrap/>
            <w:hideMark/>
          </w:tcPr>
          <w:p w14:paraId="07349084" w14:textId="77777777" w:rsidR="00A06ACF" w:rsidRPr="008A2D6D" w:rsidRDefault="00A06ACF" w:rsidP="00432828">
            <w:pPr>
              <w:spacing w:after="0" w:line="240" w:lineRule="auto"/>
              <w:rPr>
                <w:rFonts w:eastAsia="Times New Roman" w:cs="Arial"/>
                <w:color w:val="000000"/>
                <w:sz w:val="18"/>
                <w:szCs w:val="18"/>
                <w:lang w:eastAsia="sl-SI"/>
              </w:rPr>
            </w:pPr>
            <w:r w:rsidRPr="008A2D6D">
              <w:rPr>
                <w:rFonts w:eastAsia="Times New Roman" w:cs="Arial"/>
                <w:color w:val="000000"/>
                <w:sz w:val="18"/>
                <w:szCs w:val="18"/>
                <w:lang w:eastAsia="sl-SI"/>
              </w:rPr>
              <w:t> </w:t>
            </w:r>
          </w:p>
        </w:tc>
      </w:tr>
      <w:tr w:rsidR="00A06ACF" w14:paraId="1D711A27" w14:textId="77777777" w:rsidTr="00A06ACF">
        <w:trPr>
          <w:trHeight w:val="302"/>
        </w:trPr>
        <w:tc>
          <w:tcPr>
            <w:tcW w:w="1702" w:type="dxa"/>
            <w:vMerge/>
            <w:tcBorders>
              <w:left w:val="single" w:sz="4" w:space="0" w:color="auto"/>
              <w:bottom w:val="single" w:sz="4" w:space="0" w:color="auto"/>
              <w:right w:val="single" w:sz="4" w:space="0" w:color="auto"/>
            </w:tcBorders>
            <w:hideMark/>
          </w:tcPr>
          <w:p w14:paraId="064023DA" w14:textId="77777777" w:rsidR="00A06ACF" w:rsidRDefault="00A06ACF"/>
        </w:tc>
        <w:tc>
          <w:tcPr>
            <w:tcW w:w="3260" w:type="dxa"/>
            <w:vMerge/>
            <w:tcBorders>
              <w:left w:val="single" w:sz="4" w:space="0" w:color="auto"/>
              <w:bottom w:val="single" w:sz="4" w:space="0" w:color="auto"/>
              <w:right w:val="single" w:sz="4" w:space="0" w:color="auto"/>
            </w:tcBorders>
            <w:hideMark/>
          </w:tcPr>
          <w:p w14:paraId="7BC67D22" w14:textId="77777777" w:rsidR="00A06ACF" w:rsidRDefault="00A06ACF"/>
        </w:tc>
        <w:tc>
          <w:tcPr>
            <w:tcW w:w="1701" w:type="dxa"/>
            <w:vMerge/>
            <w:tcBorders>
              <w:top w:val="single" w:sz="4" w:space="0" w:color="auto"/>
              <w:left w:val="single" w:sz="4" w:space="0" w:color="auto"/>
              <w:bottom w:val="single" w:sz="4" w:space="0" w:color="auto"/>
              <w:right w:val="single" w:sz="4" w:space="0" w:color="auto"/>
            </w:tcBorders>
            <w:hideMark/>
          </w:tcPr>
          <w:p w14:paraId="42274651" w14:textId="77777777" w:rsidR="00A06ACF" w:rsidRDefault="00A06ACF"/>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2634AABB" w14:textId="13D68EA2" w:rsidR="00A06ACF" w:rsidRDefault="00A06ACF" w:rsidP="5115C67C">
            <w:pPr>
              <w:spacing w:line="240" w:lineRule="auto"/>
              <w:rPr>
                <w:rFonts w:eastAsia="Times New Roman" w:cs="Arial"/>
                <w:color w:val="000000" w:themeColor="text1"/>
                <w:lang w:eastAsia="sl-SI"/>
              </w:rPr>
            </w:pPr>
            <w:proofErr w:type="spellStart"/>
            <w:r w:rsidRPr="5115C67C">
              <w:rPr>
                <w:rFonts w:eastAsia="Times New Roman" w:cs="Arial"/>
                <w:color w:val="000000" w:themeColor="text1"/>
                <w:lang w:eastAsia="sl-SI"/>
              </w:rPr>
              <w:t>Chorus</w:t>
            </w:r>
            <w:proofErr w:type="spellEnd"/>
            <w:r w:rsidRPr="5115C67C">
              <w:rPr>
                <w:rFonts w:eastAsia="Times New Roman" w:cs="Arial"/>
                <w:color w:val="000000" w:themeColor="text1"/>
                <w:lang w:eastAsia="sl-SI"/>
              </w:rPr>
              <w:t xml:space="preserve"> </w:t>
            </w:r>
            <w:proofErr w:type="spellStart"/>
            <w:r w:rsidRPr="5115C67C">
              <w:rPr>
                <w:rFonts w:eastAsia="Times New Roman" w:cs="Arial"/>
                <w:color w:val="000000" w:themeColor="text1"/>
                <w:lang w:eastAsia="sl-SI"/>
              </w:rPr>
              <w:t>next</w:t>
            </w:r>
            <w:proofErr w:type="spellEnd"/>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56E8E6E3" w14:textId="7378C3BD" w:rsidR="00A06ACF" w:rsidRDefault="00A06ACF" w:rsidP="5115C67C">
            <w:pPr>
              <w:spacing w:line="240" w:lineRule="auto"/>
              <w:rPr>
                <w:rFonts w:eastAsia="Times New Roman" w:cs="Arial"/>
                <w:color w:val="000000" w:themeColor="text1"/>
                <w:lang w:eastAsia="sl-SI"/>
              </w:rPr>
            </w:pPr>
            <w:r w:rsidRPr="5115C67C">
              <w:rPr>
                <w:rFonts w:eastAsia="Times New Roman" w:cs="Arial"/>
                <w:color w:val="000000" w:themeColor="text1"/>
                <w:lang w:eastAsia="sl-SI"/>
              </w:rPr>
              <w:t>1 L/ha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7636E1B7" w14:textId="5D72A6B0" w:rsidR="00A06ACF" w:rsidRDefault="00A06ACF" w:rsidP="5115C67C">
            <w:pPr>
              <w:spacing w:line="240" w:lineRule="auto"/>
              <w:rPr>
                <w:rFonts w:eastAsia="Times New Roman" w:cs="Arial"/>
                <w:color w:val="000000" w:themeColor="text1"/>
                <w:lang w:eastAsia="sl-SI"/>
              </w:rPr>
            </w:pPr>
            <w:r w:rsidRPr="5115C67C">
              <w:rPr>
                <w:rFonts w:eastAsia="Times New Roman" w:cs="Arial"/>
                <w:color w:val="000000" w:themeColor="text1"/>
                <w:lang w:eastAsia="sl-SI"/>
              </w:rPr>
              <w:t>56 dni 3xL</w:t>
            </w:r>
          </w:p>
        </w:tc>
        <w:tc>
          <w:tcPr>
            <w:tcW w:w="3260" w:type="dxa"/>
            <w:tcBorders>
              <w:top w:val="single" w:sz="4" w:space="0" w:color="auto"/>
              <w:left w:val="single" w:sz="4" w:space="0" w:color="auto"/>
              <w:bottom w:val="single" w:sz="4" w:space="0" w:color="auto"/>
              <w:right w:val="single" w:sz="4" w:space="0" w:color="auto"/>
            </w:tcBorders>
            <w:shd w:val="clear" w:color="auto" w:fill="auto"/>
            <w:noWrap/>
            <w:hideMark/>
          </w:tcPr>
          <w:p w14:paraId="5D898ABC" w14:textId="1E91CA34" w:rsidR="00A06ACF" w:rsidRDefault="00A06ACF" w:rsidP="5115C67C">
            <w:pPr>
              <w:spacing w:line="240" w:lineRule="auto"/>
              <w:rPr>
                <w:rFonts w:eastAsia="Times New Roman" w:cs="Arial"/>
                <w:color w:val="000000" w:themeColor="text1"/>
                <w:sz w:val="18"/>
                <w:szCs w:val="18"/>
                <w:lang w:eastAsia="sl-SI"/>
              </w:rPr>
            </w:pPr>
          </w:p>
        </w:tc>
      </w:tr>
      <w:tr w:rsidR="00A06ACF" w:rsidRPr="008A2D6D" w14:paraId="12759970" w14:textId="77777777" w:rsidTr="00A06ACF">
        <w:trPr>
          <w:trHeight w:val="302"/>
        </w:trPr>
        <w:tc>
          <w:tcPr>
            <w:tcW w:w="1702" w:type="dxa"/>
            <w:vMerge/>
            <w:tcBorders>
              <w:left w:val="single" w:sz="4" w:space="0" w:color="auto"/>
              <w:bottom w:val="single" w:sz="4" w:space="0" w:color="auto"/>
              <w:right w:val="single" w:sz="4" w:space="0" w:color="auto"/>
            </w:tcBorders>
            <w:vAlign w:val="center"/>
            <w:hideMark/>
          </w:tcPr>
          <w:p w14:paraId="31B50A9F" w14:textId="77777777" w:rsidR="00A06ACF" w:rsidRPr="008A2D6D" w:rsidRDefault="00A06ACF" w:rsidP="00692C02">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0965457D" w14:textId="77777777" w:rsidR="00A06ACF" w:rsidRPr="008A2D6D" w:rsidRDefault="00A06ACF" w:rsidP="00692C02">
            <w:pPr>
              <w:spacing w:after="0" w:line="240" w:lineRule="auto"/>
              <w:rPr>
                <w:rFonts w:ascii="Calibri" w:eastAsia="Times New Roman" w:hAnsi="Calibri" w:cs="Calibri"/>
                <w:color w:val="000000"/>
                <w:sz w:val="22"/>
                <w:lang w:eastAsia="sl-SI"/>
              </w:rPr>
            </w:pPr>
          </w:p>
        </w:tc>
        <w:tc>
          <w:tcPr>
            <w:tcW w:w="1701" w:type="dxa"/>
            <w:vMerge/>
            <w:tcBorders>
              <w:top w:val="single" w:sz="4" w:space="0" w:color="auto"/>
              <w:left w:val="single" w:sz="4" w:space="0" w:color="auto"/>
              <w:bottom w:val="single" w:sz="4" w:space="0" w:color="auto"/>
              <w:right w:val="single" w:sz="4" w:space="0" w:color="auto"/>
            </w:tcBorders>
            <w:hideMark/>
          </w:tcPr>
          <w:p w14:paraId="0D278A14" w14:textId="77777777" w:rsidR="00A06ACF" w:rsidRPr="008A2D6D" w:rsidRDefault="00A06ACF" w:rsidP="00432828">
            <w:pPr>
              <w:spacing w:after="0" w:line="240" w:lineRule="auto"/>
              <w:rPr>
                <w:rFonts w:eastAsia="Times New Roman" w:cs="Arial"/>
                <w:color w:val="000000"/>
                <w:szCs w:val="20"/>
                <w:lang w:eastAsia="sl-SI"/>
              </w:rPr>
            </w:pPr>
          </w:p>
        </w:tc>
        <w:tc>
          <w:tcPr>
            <w:tcW w:w="241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40E8E78C" w14:textId="77777777" w:rsidR="00A06ACF" w:rsidRPr="008A2D6D" w:rsidRDefault="00A06ACF"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Pyramid</w:t>
            </w:r>
            <w:proofErr w:type="spellEnd"/>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4207CE3C"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0,375 L/višinski m krošnje/ha</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407FAE9C"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28 dni 3xL</w:t>
            </w:r>
          </w:p>
        </w:tc>
        <w:tc>
          <w:tcPr>
            <w:tcW w:w="3260"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7D5A7634" w14:textId="77777777" w:rsidR="00A06ACF" w:rsidRPr="008A2D6D" w:rsidRDefault="00A06ACF" w:rsidP="00432828">
            <w:pPr>
              <w:spacing w:after="0" w:line="240" w:lineRule="auto"/>
              <w:rPr>
                <w:rFonts w:eastAsia="Times New Roman" w:cs="Arial"/>
                <w:color w:val="000000"/>
                <w:sz w:val="18"/>
                <w:szCs w:val="18"/>
                <w:lang w:eastAsia="sl-SI"/>
              </w:rPr>
            </w:pPr>
            <w:r w:rsidRPr="008A2D6D">
              <w:rPr>
                <w:rFonts w:eastAsia="Times New Roman" w:cs="Arial"/>
                <w:color w:val="000000"/>
                <w:sz w:val="18"/>
                <w:szCs w:val="18"/>
                <w:lang w:eastAsia="sl-SI"/>
              </w:rPr>
              <w:t> </w:t>
            </w:r>
          </w:p>
        </w:tc>
      </w:tr>
      <w:tr w:rsidR="00A06ACF" w:rsidRPr="008A2D6D" w14:paraId="34561A9E" w14:textId="77777777" w:rsidTr="00A06ACF">
        <w:trPr>
          <w:trHeight w:val="302"/>
        </w:trPr>
        <w:tc>
          <w:tcPr>
            <w:tcW w:w="1702" w:type="dxa"/>
            <w:vMerge/>
            <w:tcBorders>
              <w:left w:val="single" w:sz="4" w:space="0" w:color="auto"/>
              <w:bottom w:val="single" w:sz="4" w:space="0" w:color="auto"/>
              <w:right w:val="single" w:sz="4" w:space="0" w:color="auto"/>
            </w:tcBorders>
            <w:vAlign w:val="center"/>
            <w:hideMark/>
          </w:tcPr>
          <w:p w14:paraId="448C0A92" w14:textId="77777777" w:rsidR="00A06ACF" w:rsidRPr="008A2D6D" w:rsidRDefault="00A06ACF" w:rsidP="00692C02">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4B7E554F" w14:textId="77777777" w:rsidR="00A06ACF" w:rsidRPr="008A2D6D" w:rsidRDefault="00A06ACF" w:rsidP="00692C02">
            <w:pPr>
              <w:spacing w:after="0" w:line="240" w:lineRule="auto"/>
              <w:rPr>
                <w:rFonts w:ascii="Calibri" w:eastAsia="Times New Roman" w:hAnsi="Calibri" w:cs="Calibri"/>
                <w:color w:val="000000"/>
                <w:sz w:val="22"/>
                <w:lang w:eastAsia="sl-SI"/>
              </w:rPr>
            </w:pPr>
          </w:p>
        </w:tc>
        <w:tc>
          <w:tcPr>
            <w:tcW w:w="1701" w:type="dxa"/>
            <w:vMerge/>
            <w:tcBorders>
              <w:top w:val="single" w:sz="4" w:space="0" w:color="auto"/>
              <w:left w:val="single" w:sz="4" w:space="0" w:color="auto"/>
              <w:bottom w:val="single" w:sz="4" w:space="0" w:color="auto"/>
              <w:right w:val="single" w:sz="4" w:space="0" w:color="auto"/>
            </w:tcBorders>
            <w:hideMark/>
          </w:tcPr>
          <w:p w14:paraId="489BA279" w14:textId="77777777" w:rsidR="00A06ACF" w:rsidRPr="008A2D6D" w:rsidRDefault="00A06ACF" w:rsidP="00432828">
            <w:pPr>
              <w:spacing w:after="0" w:line="240" w:lineRule="auto"/>
              <w:rPr>
                <w:rFonts w:eastAsia="Times New Roman" w:cs="Arial"/>
                <w:color w:val="000000"/>
                <w:szCs w:val="20"/>
                <w:lang w:eastAsia="sl-SI"/>
              </w:rPr>
            </w:pPr>
          </w:p>
        </w:tc>
        <w:tc>
          <w:tcPr>
            <w:tcW w:w="2410" w:type="dxa"/>
            <w:vMerge/>
            <w:tcBorders>
              <w:top w:val="single" w:sz="4" w:space="0" w:color="auto"/>
              <w:left w:val="single" w:sz="4" w:space="0" w:color="auto"/>
              <w:bottom w:val="single" w:sz="4" w:space="0" w:color="auto"/>
              <w:right w:val="single" w:sz="4" w:space="0" w:color="auto"/>
            </w:tcBorders>
            <w:hideMark/>
          </w:tcPr>
          <w:p w14:paraId="15B4CF94" w14:textId="77777777" w:rsidR="00A06ACF" w:rsidRPr="008A2D6D" w:rsidRDefault="00A06ACF" w:rsidP="00432828">
            <w:pPr>
              <w:spacing w:after="0" w:line="240" w:lineRule="auto"/>
              <w:rPr>
                <w:rFonts w:eastAsia="Times New Roman" w:cs="Arial"/>
                <w:color w:val="000000"/>
                <w:szCs w:val="20"/>
                <w:lang w:eastAsia="sl-SI"/>
              </w:rPr>
            </w:pP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548C2F84" w14:textId="77777777" w:rsidR="00A06ACF" w:rsidRPr="008A2D6D" w:rsidRDefault="00A06ACF"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max</w:t>
            </w:r>
            <w:proofErr w:type="spellEnd"/>
            <w:r w:rsidRPr="008A2D6D">
              <w:rPr>
                <w:rFonts w:eastAsia="Times New Roman" w:cs="Arial"/>
                <w:color w:val="000000"/>
                <w:szCs w:val="20"/>
                <w:lang w:eastAsia="sl-SI"/>
              </w:rPr>
              <w:t>. 1,125 L/ha</w:t>
            </w:r>
          </w:p>
        </w:tc>
        <w:tc>
          <w:tcPr>
            <w:tcW w:w="1559" w:type="dxa"/>
            <w:vMerge/>
            <w:tcBorders>
              <w:top w:val="single" w:sz="4" w:space="0" w:color="auto"/>
              <w:left w:val="single" w:sz="4" w:space="0" w:color="auto"/>
              <w:bottom w:val="single" w:sz="4" w:space="0" w:color="auto"/>
              <w:right w:val="single" w:sz="4" w:space="0" w:color="auto"/>
            </w:tcBorders>
            <w:hideMark/>
          </w:tcPr>
          <w:p w14:paraId="2107B11F" w14:textId="77777777" w:rsidR="00A06ACF" w:rsidRPr="008A2D6D" w:rsidRDefault="00A06ACF" w:rsidP="00432828">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hideMark/>
          </w:tcPr>
          <w:p w14:paraId="3F22C7C1" w14:textId="77777777" w:rsidR="00A06ACF" w:rsidRPr="008A2D6D" w:rsidRDefault="00A06ACF" w:rsidP="00432828">
            <w:pPr>
              <w:spacing w:after="0" w:line="240" w:lineRule="auto"/>
              <w:rPr>
                <w:rFonts w:eastAsia="Times New Roman" w:cs="Arial"/>
                <w:color w:val="000000"/>
                <w:sz w:val="18"/>
                <w:szCs w:val="18"/>
                <w:lang w:eastAsia="sl-SI"/>
              </w:rPr>
            </w:pPr>
          </w:p>
        </w:tc>
      </w:tr>
      <w:tr w:rsidR="00A06ACF" w:rsidRPr="008A2D6D" w14:paraId="34C0D10A" w14:textId="77777777" w:rsidTr="00A06ACF">
        <w:trPr>
          <w:trHeight w:val="302"/>
        </w:trPr>
        <w:tc>
          <w:tcPr>
            <w:tcW w:w="1702" w:type="dxa"/>
            <w:vMerge/>
            <w:tcBorders>
              <w:left w:val="single" w:sz="4" w:space="0" w:color="auto"/>
              <w:bottom w:val="single" w:sz="4" w:space="0" w:color="auto"/>
              <w:right w:val="single" w:sz="4" w:space="0" w:color="auto"/>
            </w:tcBorders>
            <w:vAlign w:val="center"/>
            <w:hideMark/>
          </w:tcPr>
          <w:p w14:paraId="664801A1" w14:textId="77777777" w:rsidR="00A06ACF" w:rsidRPr="008A2D6D" w:rsidRDefault="00A06ACF" w:rsidP="00692C02">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73735C58" w14:textId="77777777" w:rsidR="00A06ACF" w:rsidRPr="008A2D6D" w:rsidRDefault="00A06ACF" w:rsidP="00692C02">
            <w:pPr>
              <w:spacing w:after="0" w:line="240" w:lineRule="auto"/>
              <w:rPr>
                <w:rFonts w:ascii="Calibri" w:eastAsia="Times New Roman" w:hAnsi="Calibri" w:cs="Calibri"/>
                <w:color w:val="000000"/>
                <w:sz w:val="22"/>
                <w:lang w:eastAsia="sl-SI"/>
              </w:rPr>
            </w:pPr>
          </w:p>
        </w:tc>
        <w:tc>
          <w:tcPr>
            <w:tcW w:w="1701" w:type="dxa"/>
            <w:vMerge/>
            <w:tcBorders>
              <w:top w:val="single" w:sz="4" w:space="0" w:color="auto"/>
              <w:left w:val="single" w:sz="4" w:space="0" w:color="auto"/>
              <w:bottom w:val="single" w:sz="4" w:space="0" w:color="auto"/>
              <w:right w:val="single" w:sz="4" w:space="0" w:color="auto"/>
            </w:tcBorders>
            <w:hideMark/>
          </w:tcPr>
          <w:p w14:paraId="2BAA9A86" w14:textId="77777777" w:rsidR="00A06ACF" w:rsidRPr="008A2D6D" w:rsidRDefault="00A06ACF" w:rsidP="00432828">
            <w:pPr>
              <w:spacing w:after="0" w:line="240" w:lineRule="auto"/>
              <w:rPr>
                <w:rFonts w:eastAsia="Times New Roman" w:cs="Arial"/>
                <w:color w:val="00000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4AF6D893"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Scala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7ADF6DB2"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0,375 L/višinski m krošnje/ha, </w:t>
            </w:r>
            <w:proofErr w:type="spellStart"/>
            <w:r w:rsidRPr="008A2D6D">
              <w:rPr>
                <w:rFonts w:eastAsia="Times New Roman" w:cs="Arial"/>
                <w:color w:val="000000"/>
                <w:szCs w:val="20"/>
                <w:lang w:eastAsia="sl-SI"/>
              </w:rPr>
              <w:t>max</w:t>
            </w:r>
            <w:proofErr w:type="spellEnd"/>
            <w:r w:rsidRPr="008A2D6D">
              <w:rPr>
                <w:rFonts w:eastAsia="Times New Roman" w:cs="Arial"/>
                <w:color w:val="000000"/>
                <w:szCs w:val="20"/>
                <w:lang w:eastAsia="sl-SI"/>
              </w:rPr>
              <w:t>. 1,125 L/ha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68802DE3"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56 dni 4xL</w:t>
            </w:r>
          </w:p>
        </w:tc>
        <w:tc>
          <w:tcPr>
            <w:tcW w:w="3260" w:type="dxa"/>
            <w:tcBorders>
              <w:top w:val="single" w:sz="4" w:space="0" w:color="auto"/>
              <w:left w:val="single" w:sz="4" w:space="0" w:color="auto"/>
              <w:bottom w:val="single" w:sz="4" w:space="0" w:color="auto"/>
              <w:right w:val="single" w:sz="4" w:space="0" w:color="auto"/>
            </w:tcBorders>
            <w:shd w:val="clear" w:color="auto" w:fill="auto"/>
            <w:noWrap/>
            <w:hideMark/>
          </w:tcPr>
          <w:p w14:paraId="186D50C8" w14:textId="77777777" w:rsidR="00A06ACF" w:rsidRPr="008A2D6D" w:rsidRDefault="00A06ACF" w:rsidP="00432828">
            <w:pPr>
              <w:spacing w:after="0" w:line="240" w:lineRule="auto"/>
              <w:rPr>
                <w:rFonts w:eastAsia="Times New Roman" w:cs="Arial"/>
                <w:color w:val="000000"/>
                <w:sz w:val="18"/>
                <w:szCs w:val="18"/>
                <w:lang w:eastAsia="sl-SI"/>
              </w:rPr>
            </w:pPr>
            <w:r w:rsidRPr="008A2D6D">
              <w:rPr>
                <w:rFonts w:eastAsia="Times New Roman" w:cs="Arial"/>
                <w:color w:val="000000"/>
                <w:sz w:val="18"/>
                <w:szCs w:val="18"/>
                <w:lang w:eastAsia="sl-SI"/>
              </w:rPr>
              <w:t> </w:t>
            </w:r>
          </w:p>
        </w:tc>
      </w:tr>
      <w:tr w:rsidR="00A06ACF" w:rsidRPr="008A2D6D" w14:paraId="4D0E3767" w14:textId="77777777" w:rsidTr="00A06ACF">
        <w:trPr>
          <w:trHeight w:val="302"/>
        </w:trPr>
        <w:tc>
          <w:tcPr>
            <w:tcW w:w="1702" w:type="dxa"/>
            <w:vMerge/>
            <w:tcBorders>
              <w:left w:val="single" w:sz="4" w:space="0" w:color="auto"/>
              <w:bottom w:val="single" w:sz="4" w:space="0" w:color="auto"/>
              <w:right w:val="single" w:sz="4" w:space="0" w:color="auto"/>
            </w:tcBorders>
            <w:vAlign w:val="center"/>
            <w:hideMark/>
          </w:tcPr>
          <w:p w14:paraId="642031F1" w14:textId="77777777" w:rsidR="00A06ACF" w:rsidRPr="008A2D6D" w:rsidRDefault="00A06ACF" w:rsidP="00692C02">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4228C510" w14:textId="77777777" w:rsidR="00A06ACF" w:rsidRPr="008A2D6D" w:rsidRDefault="00A06ACF" w:rsidP="00692C02">
            <w:pPr>
              <w:spacing w:after="0" w:line="240" w:lineRule="auto"/>
              <w:rPr>
                <w:rFonts w:ascii="Calibri" w:eastAsia="Times New Roman" w:hAnsi="Calibri" w:cs="Calibri"/>
                <w:color w:val="000000"/>
                <w:sz w:val="22"/>
                <w:lang w:eastAsia="sl-SI"/>
              </w:rPr>
            </w:pPr>
          </w:p>
        </w:tc>
        <w:tc>
          <w:tcPr>
            <w:tcW w:w="1701" w:type="dxa"/>
            <w:vMerge/>
            <w:tcBorders>
              <w:top w:val="single" w:sz="4" w:space="0" w:color="auto"/>
              <w:left w:val="single" w:sz="4" w:space="0" w:color="auto"/>
              <w:bottom w:val="single" w:sz="4" w:space="0" w:color="auto"/>
              <w:right w:val="single" w:sz="4" w:space="0" w:color="auto"/>
            </w:tcBorders>
            <w:hideMark/>
          </w:tcPr>
          <w:p w14:paraId="311CE0D6" w14:textId="77777777" w:rsidR="00A06ACF" w:rsidRPr="008A2D6D" w:rsidRDefault="00A06ACF" w:rsidP="00432828">
            <w:pPr>
              <w:spacing w:after="0" w:line="240" w:lineRule="auto"/>
              <w:rPr>
                <w:rFonts w:eastAsia="Times New Roman" w:cs="Arial"/>
                <w:color w:val="00000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3BEA4C68" w14:textId="77777777" w:rsidR="00A06ACF" w:rsidRPr="008A2D6D" w:rsidRDefault="00A06ACF"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Avalon</w:t>
            </w:r>
            <w:proofErr w:type="spellEnd"/>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26820361"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1,125 L/ha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64C872A8"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56 dni 3x</w:t>
            </w:r>
          </w:p>
        </w:tc>
        <w:tc>
          <w:tcPr>
            <w:tcW w:w="3260" w:type="dxa"/>
            <w:tcBorders>
              <w:top w:val="single" w:sz="4" w:space="0" w:color="auto"/>
              <w:left w:val="single" w:sz="4" w:space="0" w:color="auto"/>
              <w:bottom w:val="single" w:sz="4" w:space="0" w:color="auto"/>
              <w:right w:val="single" w:sz="4" w:space="0" w:color="auto"/>
            </w:tcBorders>
            <w:shd w:val="clear" w:color="auto" w:fill="auto"/>
            <w:noWrap/>
            <w:hideMark/>
          </w:tcPr>
          <w:p w14:paraId="78E38FBD" w14:textId="77777777" w:rsidR="00A06ACF" w:rsidRPr="008A2D6D" w:rsidRDefault="00A06ACF" w:rsidP="00432828">
            <w:pPr>
              <w:spacing w:after="0" w:line="240" w:lineRule="auto"/>
              <w:rPr>
                <w:rFonts w:eastAsia="Times New Roman" w:cs="Arial"/>
                <w:color w:val="000000"/>
                <w:sz w:val="18"/>
                <w:szCs w:val="18"/>
                <w:lang w:eastAsia="sl-SI"/>
              </w:rPr>
            </w:pPr>
            <w:r w:rsidRPr="008A2D6D">
              <w:rPr>
                <w:rFonts w:eastAsia="Times New Roman" w:cs="Arial"/>
                <w:color w:val="000000"/>
                <w:sz w:val="18"/>
                <w:szCs w:val="18"/>
                <w:lang w:eastAsia="sl-SI"/>
              </w:rPr>
              <w:t> </w:t>
            </w:r>
          </w:p>
        </w:tc>
      </w:tr>
      <w:tr w:rsidR="00A06ACF" w:rsidRPr="008A2D6D" w14:paraId="33E2475B" w14:textId="77777777" w:rsidTr="00A06ACF">
        <w:trPr>
          <w:trHeight w:val="302"/>
        </w:trPr>
        <w:tc>
          <w:tcPr>
            <w:tcW w:w="1702" w:type="dxa"/>
            <w:vMerge/>
            <w:tcBorders>
              <w:left w:val="single" w:sz="4" w:space="0" w:color="auto"/>
              <w:bottom w:val="single" w:sz="4" w:space="0" w:color="auto"/>
              <w:right w:val="single" w:sz="4" w:space="0" w:color="auto"/>
            </w:tcBorders>
            <w:vAlign w:val="center"/>
            <w:hideMark/>
          </w:tcPr>
          <w:p w14:paraId="35703A11" w14:textId="77777777" w:rsidR="00A06ACF" w:rsidRPr="008A2D6D" w:rsidRDefault="00A06ACF" w:rsidP="00692C02">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2D707B3D" w14:textId="77777777" w:rsidR="00A06ACF" w:rsidRPr="008A2D6D" w:rsidRDefault="00A06ACF" w:rsidP="00692C02">
            <w:pPr>
              <w:spacing w:after="0" w:line="240" w:lineRule="auto"/>
              <w:rPr>
                <w:rFonts w:ascii="Calibri" w:eastAsia="Times New Roman" w:hAnsi="Calibri" w:cs="Calibri"/>
                <w:color w:val="000000"/>
                <w:sz w:val="22"/>
                <w:lang w:eastAsia="sl-SI"/>
              </w:rPr>
            </w:pPr>
          </w:p>
        </w:tc>
        <w:tc>
          <w:tcPr>
            <w:tcW w:w="1701" w:type="dxa"/>
            <w:vMerge/>
            <w:tcBorders>
              <w:top w:val="single" w:sz="4" w:space="0" w:color="auto"/>
              <w:left w:val="single" w:sz="4" w:space="0" w:color="auto"/>
              <w:bottom w:val="single" w:sz="4" w:space="0" w:color="auto"/>
              <w:right w:val="single" w:sz="4" w:space="0" w:color="auto"/>
            </w:tcBorders>
            <w:hideMark/>
          </w:tcPr>
          <w:p w14:paraId="4F349D90" w14:textId="77777777" w:rsidR="00A06ACF" w:rsidRPr="008A2D6D" w:rsidRDefault="00A06ACF" w:rsidP="00432828">
            <w:pPr>
              <w:spacing w:after="0" w:line="240" w:lineRule="auto"/>
              <w:rPr>
                <w:rFonts w:eastAsia="Times New Roman" w:cs="Arial"/>
                <w:color w:val="00000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308D8550" w14:textId="77777777" w:rsidR="00A06ACF" w:rsidRPr="008A2D6D" w:rsidRDefault="00A06ACF"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Erune</w:t>
            </w:r>
            <w:proofErr w:type="spellEnd"/>
            <w:r w:rsidRPr="008A2D6D">
              <w:rPr>
                <w:rFonts w:eastAsia="Times New Roman" w:cs="Arial"/>
                <w:color w:val="000000"/>
                <w:szCs w:val="20"/>
                <w:lang w:eastAsia="sl-SI"/>
              </w:rPr>
              <w:t xml:space="preserve"> 40 SC</w:t>
            </w:r>
          </w:p>
        </w:tc>
        <w:tc>
          <w:tcPr>
            <w:tcW w:w="1559" w:type="dxa"/>
            <w:tcBorders>
              <w:top w:val="single" w:sz="4" w:space="0" w:color="auto"/>
              <w:left w:val="single" w:sz="4" w:space="0" w:color="auto"/>
              <w:bottom w:val="single" w:sz="4" w:space="0" w:color="auto"/>
              <w:right w:val="single" w:sz="4" w:space="0" w:color="auto"/>
            </w:tcBorders>
            <w:shd w:val="clear" w:color="auto" w:fill="auto"/>
            <w:noWrap/>
            <w:hideMark/>
          </w:tcPr>
          <w:p w14:paraId="40402C66"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1,125 L/ha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78F412D4"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56 dni 3xL</w:t>
            </w:r>
          </w:p>
        </w:tc>
        <w:tc>
          <w:tcPr>
            <w:tcW w:w="3260" w:type="dxa"/>
            <w:tcBorders>
              <w:top w:val="single" w:sz="4" w:space="0" w:color="auto"/>
              <w:left w:val="single" w:sz="4" w:space="0" w:color="auto"/>
              <w:bottom w:val="single" w:sz="4" w:space="0" w:color="auto"/>
              <w:right w:val="single" w:sz="4" w:space="0" w:color="auto"/>
            </w:tcBorders>
            <w:shd w:val="clear" w:color="auto" w:fill="auto"/>
            <w:noWrap/>
            <w:hideMark/>
          </w:tcPr>
          <w:p w14:paraId="46833DAF" w14:textId="77777777" w:rsidR="00A06ACF" w:rsidRPr="008A2D6D" w:rsidRDefault="00A06ACF" w:rsidP="00432828">
            <w:pPr>
              <w:spacing w:after="0" w:line="240" w:lineRule="auto"/>
              <w:rPr>
                <w:rFonts w:eastAsia="Times New Roman" w:cs="Arial"/>
                <w:color w:val="000000"/>
                <w:sz w:val="18"/>
                <w:szCs w:val="18"/>
                <w:lang w:eastAsia="sl-SI"/>
              </w:rPr>
            </w:pPr>
            <w:r w:rsidRPr="008A2D6D">
              <w:rPr>
                <w:rFonts w:eastAsia="Times New Roman" w:cs="Arial"/>
                <w:color w:val="000000"/>
                <w:sz w:val="18"/>
                <w:szCs w:val="18"/>
                <w:lang w:eastAsia="sl-SI"/>
              </w:rPr>
              <w:t> </w:t>
            </w:r>
          </w:p>
        </w:tc>
      </w:tr>
      <w:tr w:rsidR="00A06ACF" w:rsidRPr="008A2D6D" w14:paraId="2E214193" w14:textId="77777777" w:rsidTr="00A06ACF">
        <w:trPr>
          <w:trHeight w:val="302"/>
        </w:trPr>
        <w:tc>
          <w:tcPr>
            <w:tcW w:w="1702" w:type="dxa"/>
            <w:vMerge/>
            <w:tcBorders>
              <w:left w:val="single" w:sz="4" w:space="0" w:color="auto"/>
              <w:bottom w:val="single" w:sz="4" w:space="0" w:color="auto"/>
              <w:right w:val="single" w:sz="4" w:space="0" w:color="auto"/>
            </w:tcBorders>
            <w:vAlign w:val="center"/>
            <w:hideMark/>
          </w:tcPr>
          <w:p w14:paraId="0AD82D4D" w14:textId="77777777" w:rsidR="00A06ACF" w:rsidRPr="008A2D6D" w:rsidRDefault="00A06ACF" w:rsidP="00692C02">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224EA224" w14:textId="77777777" w:rsidR="00A06ACF" w:rsidRPr="008A2D6D" w:rsidRDefault="00A06ACF" w:rsidP="00692C02">
            <w:pPr>
              <w:spacing w:after="0" w:line="240" w:lineRule="auto"/>
              <w:rPr>
                <w:rFonts w:ascii="Calibri" w:eastAsia="Times New Roman" w:hAnsi="Calibri" w:cs="Calibri"/>
                <w:color w:val="000000"/>
                <w:sz w:val="22"/>
                <w:lang w:eastAsia="sl-SI"/>
              </w:rPr>
            </w:pPr>
          </w:p>
        </w:tc>
        <w:tc>
          <w:tcPr>
            <w:tcW w:w="1701" w:type="dxa"/>
            <w:vMerge/>
            <w:tcBorders>
              <w:top w:val="single" w:sz="4" w:space="0" w:color="auto"/>
              <w:left w:val="single" w:sz="4" w:space="0" w:color="auto"/>
              <w:bottom w:val="single" w:sz="4" w:space="0" w:color="auto"/>
              <w:right w:val="single" w:sz="4" w:space="0" w:color="auto"/>
            </w:tcBorders>
            <w:hideMark/>
          </w:tcPr>
          <w:p w14:paraId="3DAEF746" w14:textId="77777777" w:rsidR="00A06ACF" w:rsidRPr="008A2D6D" w:rsidRDefault="00A06ACF" w:rsidP="00432828">
            <w:pPr>
              <w:spacing w:after="0" w:line="240" w:lineRule="auto"/>
              <w:rPr>
                <w:rFonts w:eastAsia="Times New Roman" w:cs="Arial"/>
                <w:color w:val="00000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7C511B1B"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Pretil</w:t>
            </w:r>
          </w:p>
        </w:tc>
        <w:tc>
          <w:tcPr>
            <w:tcW w:w="1559" w:type="dxa"/>
            <w:tcBorders>
              <w:top w:val="single" w:sz="4" w:space="0" w:color="auto"/>
              <w:left w:val="single" w:sz="4" w:space="0" w:color="auto"/>
              <w:bottom w:val="single" w:sz="4" w:space="0" w:color="auto"/>
              <w:right w:val="single" w:sz="4" w:space="0" w:color="auto"/>
            </w:tcBorders>
            <w:shd w:val="clear" w:color="auto" w:fill="auto"/>
            <w:noWrap/>
            <w:hideMark/>
          </w:tcPr>
          <w:p w14:paraId="4E89E37A"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1,125 L/ha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1AE8A527"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56 dni 3xL</w:t>
            </w:r>
          </w:p>
        </w:tc>
        <w:tc>
          <w:tcPr>
            <w:tcW w:w="3260" w:type="dxa"/>
            <w:tcBorders>
              <w:top w:val="single" w:sz="4" w:space="0" w:color="auto"/>
              <w:left w:val="single" w:sz="4" w:space="0" w:color="auto"/>
              <w:bottom w:val="single" w:sz="4" w:space="0" w:color="auto"/>
              <w:right w:val="single" w:sz="4" w:space="0" w:color="auto"/>
            </w:tcBorders>
            <w:shd w:val="clear" w:color="auto" w:fill="auto"/>
            <w:noWrap/>
            <w:hideMark/>
          </w:tcPr>
          <w:p w14:paraId="6A1476DF" w14:textId="77777777" w:rsidR="00A06ACF" w:rsidRPr="008A2D6D" w:rsidRDefault="00A06ACF" w:rsidP="00432828">
            <w:pPr>
              <w:spacing w:after="0" w:line="240" w:lineRule="auto"/>
              <w:rPr>
                <w:rFonts w:eastAsia="Times New Roman" w:cs="Arial"/>
                <w:color w:val="000000"/>
                <w:sz w:val="18"/>
                <w:szCs w:val="18"/>
                <w:lang w:eastAsia="sl-SI"/>
              </w:rPr>
            </w:pPr>
            <w:r w:rsidRPr="008A2D6D">
              <w:rPr>
                <w:rFonts w:eastAsia="Times New Roman" w:cs="Arial"/>
                <w:color w:val="000000"/>
                <w:sz w:val="18"/>
                <w:szCs w:val="18"/>
                <w:lang w:eastAsia="sl-SI"/>
              </w:rPr>
              <w:t> </w:t>
            </w:r>
          </w:p>
        </w:tc>
      </w:tr>
      <w:tr w:rsidR="00A06ACF" w14:paraId="4B4AA866" w14:textId="77777777" w:rsidTr="00A06ACF">
        <w:trPr>
          <w:trHeight w:val="302"/>
        </w:trPr>
        <w:tc>
          <w:tcPr>
            <w:tcW w:w="1702" w:type="dxa"/>
            <w:vMerge/>
            <w:tcBorders>
              <w:left w:val="single" w:sz="4" w:space="0" w:color="auto"/>
              <w:bottom w:val="single" w:sz="4" w:space="0" w:color="auto"/>
              <w:right w:val="single" w:sz="4" w:space="0" w:color="auto"/>
            </w:tcBorders>
            <w:hideMark/>
          </w:tcPr>
          <w:p w14:paraId="7DFA43C4" w14:textId="77777777" w:rsidR="00A06ACF" w:rsidRDefault="00A06ACF"/>
        </w:tc>
        <w:tc>
          <w:tcPr>
            <w:tcW w:w="3260" w:type="dxa"/>
            <w:vMerge/>
            <w:tcBorders>
              <w:left w:val="single" w:sz="4" w:space="0" w:color="auto"/>
              <w:bottom w:val="single" w:sz="4" w:space="0" w:color="auto"/>
              <w:right w:val="single" w:sz="4" w:space="0" w:color="auto"/>
            </w:tcBorders>
            <w:hideMark/>
          </w:tcPr>
          <w:p w14:paraId="18939FB7" w14:textId="77777777" w:rsidR="00A06ACF" w:rsidRDefault="00A06ACF"/>
        </w:tc>
        <w:tc>
          <w:tcPr>
            <w:tcW w:w="1701" w:type="dxa"/>
            <w:vMerge/>
            <w:tcBorders>
              <w:top w:val="single" w:sz="4" w:space="0" w:color="auto"/>
              <w:left w:val="single" w:sz="4" w:space="0" w:color="auto"/>
              <w:bottom w:val="single" w:sz="4" w:space="0" w:color="auto"/>
              <w:right w:val="single" w:sz="4" w:space="0" w:color="auto"/>
            </w:tcBorders>
            <w:hideMark/>
          </w:tcPr>
          <w:p w14:paraId="59985947" w14:textId="77777777" w:rsidR="00A06ACF" w:rsidRDefault="00A06ACF"/>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38549817" w14:textId="19FBB22D" w:rsidR="00A06ACF" w:rsidRDefault="00A06ACF" w:rsidP="05F90F86">
            <w:pPr>
              <w:spacing w:line="240" w:lineRule="auto"/>
              <w:rPr>
                <w:rFonts w:eastAsia="Times New Roman" w:cs="Arial"/>
                <w:color w:val="000000" w:themeColor="text1"/>
                <w:lang w:eastAsia="sl-SI"/>
              </w:rPr>
            </w:pPr>
            <w:proofErr w:type="spellStart"/>
            <w:r w:rsidRPr="05F90F86">
              <w:rPr>
                <w:rFonts w:eastAsia="Times New Roman" w:cs="Arial"/>
                <w:color w:val="000000" w:themeColor="text1"/>
                <w:lang w:eastAsia="sl-SI"/>
              </w:rPr>
              <w:t>Laitane</w:t>
            </w:r>
            <w:proofErr w:type="spellEnd"/>
          </w:p>
        </w:tc>
        <w:tc>
          <w:tcPr>
            <w:tcW w:w="1559" w:type="dxa"/>
            <w:tcBorders>
              <w:top w:val="single" w:sz="4" w:space="0" w:color="auto"/>
              <w:left w:val="single" w:sz="4" w:space="0" w:color="auto"/>
              <w:bottom w:val="single" w:sz="4" w:space="0" w:color="auto"/>
              <w:right w:val="single" w:sz="4" w:space="0" w:color="auto"/>
            </w:tcBorders>
            <w:shd w:val="clear" w:color="auto" w:fill="auto"/>
            <w:noWrap/>
            <w:hideMark/>
          </w:tcPr>
          <w:p w14:paraId="6256277A" w14:textId="2FAE9D94" w:rsidR="00A06ACF" w:rsidRDefault="00A06ACF" w:rsidP="05F90F86">
            <w:pPr>
              <w:spacing w:line="240" w:lineRule="auto"/>
              <w:rPr>
                <w:rFonts w:eastAsia="Times New Roman" w:cs="Arial"/>
                <w:color w:val="000000" w:themeColor="text1"/>
                <w:lang w:eastAsia="sl-SI"/>
              </w:rPr>
            </w:pPr>
            <w:r w:rsidRPr="05F90F86">
              <w:rPr>
                <w:rFonts w:eastAsia="Times New Roman" w:cs="Arial"/>
                <w:color w:val="000000" w:themeColor="text1"/>
                <w:lang w:eastAsia="sl-SI"/>
              </w:rPr>
              <w:t>1,125 L/ha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0B5DEB70" w14:textId="70CBA3D5" w:rsidR="00A06ACF" w:rsidRDefault="00A06ACF" w:rsidP="05F90F86">
            <w:pPr>
              <w:spacing w:line="240" w:lineRule="auto"/>
              <w:rPr>
                <w:rFonts w:eastAsia="Times New Roman" w:cs="Arial"/>
                <w:color w:val="000000" w:themeColor="text1"/>
                <w:lang w:eastAsia="sl-SI"/>
              </w:rPr>
            </w:pPr>
            <w:r w:rsidRPr="05F90F86">
              <w:rPr>
                <w:rFonts w:eastAsia="Times New Roman" w:cs="Arial"/>
                <w:color w:val="000000" w:themeColor="text1"/>
                <w:lang w:eastAsia="sl-SI"/>
              </w:rPr>
              <w:t>56 dni 3XL</w:t>
            </w:r>
          </w:p>
        </w:tc>
        <w:tc>
          <w:tcPr>
            <w:tcW w:w="3260" w:type="dxa"/>
            <w:tcBorders>
              <w:top w:val="single" w:sz="4" w:space="0" w:color="auto"/>
              <w:left w:val="single" w:sz="4" w:space="0" w:color="auto"/>
              <w:bottom w:val="single" w:sz="4" w:space="0" w:color="auto"/>
              <w:right w:val="single" w:sz="4" w:space="0" w:color="auto"/>
            </w:tcBorders>
            <w:shd w:val="clear" w:color="auto" w:fill="auto"/>
            <w:noWrap/>
            <w:hideMark/>
          </w:tcPr>
          <w:p w14:paraId="05349035" w14:textId="30F50A85" w:rsidR="00A06ACF" w:rsidRDefault="00A06ACF" w:rsidP="05F90F86">
            <w:pPr>
              <w:spacing w:line="240" w:lineRule="auto"/>
              <w:rPr>
                <w:rFonts w:eastAsia="Times New Roman" w:cs="Arial"/>
                <w:color w:val="000000" w:themeColor="text1"/>
                <w:sz w:val="18"/>
                <w:szCs w:val="18"/>
                <w:lang w:eastAsia="sl-SI"/>
              </w:rPr>
            </w:pPr>
          </w:p>
        </w:tc>
      </w:tr>
      <w:tr w:rsidR="00A06ACF" w:rsidRPr="008A2D6D" w14:paraId="6EDBA8A2" w14:textId="77777777" w:rsidTr="00A06ACF">
        <w:trPr>
          <w:trHeight w:val="302"/>
        </w:trPr>
        <w:tc>
          <w:tcPr>
            <w:tcW w:w="1702" w:type="dxa"/>
            <w:vMerge/>
            <w:tcBorders>
              <w:left w:val="single" w:sz="4" w:space="0" w:color="auto"/>
              <w:bottom w:val="single" w:sz="4" w:space="0" w:color="auto"/>
              <w:right w:val="single" w:sz="4" w:space="0" w:color="auto"/>
            </w:tcBorders>
            <w:vAlign w:val="center"/>
            <w:hideMark/>
          </w:tcPr>
          <w:p w14:paraId="4CDD61D8" w14:textId="77777777" w:rsidR="00A06ACF" w:rsidRPr="008A2D6D" w:rsidRDefault="00A06ACF" w:rsidP="00692C02">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63FF7335" w14:textId="77777777" w:rsidR="00A06ACF" w:rsidRPr="008A2D6D" w:rsidRDefault="00A06ACF" w:rsidP="00692C02">
            <w:pPr>
              <w:spacing w:after="0" w:line="240" w:lineRule="auto"/>
              <w:rPr>
                <w:rFonts w:ascii="Calibri" w:eastAsia="Times New Roman" w:hAnsi="Calibri" w:cs="Calibri"/>
                <w:color w:val="000000"/>
                <w:sz w:val="22"/>
                <w:lang w:eastAsia="sl-SI"/>
              </w:rPr>
            </w:pPr>
          </w:p>
        </w:tc>
        <w:tc>
          <w:tcPr>
            <w:tcW w:w="1701" w:type="dxa"/>
            <w:vMerge/>
            <w:tcBorders>
              <w:top w:val="single" w:sz="4" w:space="0" w:color="auto"/>
              <w:left w:val="single" w:sz="4" w:space="0" w:color="auto"/>
              <w:bottom w:val="single" w:sz="4" w:space="0" w:color="auto"/>
              <w:right w:val="single" w:sz="4" w:space="0" w:color="auto"/>
            </w:tcBorders>
            <w:hideMark/>
          </w:tcPr>
          <w:p w14:paraId="59F3ACFE" w14:textId="77777777" w:rsidR="00A06ACF" w:rsidRPr="008A2D6D" w:rsidRDefault="00A06ACF" w:rsidP="00432828">
            <w:pPr>
              <w:spacing w:after="0" w:line="240" w:lineRule="auto"/>
              <w:rPr>
                <w:rFonts w:eastAsia="Times New Roman" w:cs="Arial"/>
                <w:color w:val="00000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0FDEE12E" w14:textId="77777777" w:rsidR="00A06ACF" w:rsidRDefault="00A06ACF"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Mythos</w:t>
            </w:r>
            <w:proofErr w:type="spellEnd"/>
            <w:r w:rsidRPr="008A2D6D">
              <w:rPr>
                <w:rFonts w:eastAsia="Times New Roman" w:cs="Arial"/>
                <w:color w:val="000000"/>
                <w:szCs w:val="20"/>
                <w:lang w:eastAsia="sl-SI"/>
              </w:rPr>
              <w:t xml:space="preserve"> </w:t>
            </w:r>
          </w:p>
          <w:p w14:paraId="744065F6" w14:textId="4A25313E"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b/>
                <w:bCs/>
                <w:szCs w:val="20"/>
                <w:lang w:eastAsia="sl-SI"/>
              </w:rPr>
              <w:t>se ne trži</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65947877"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1,5 L/ha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37EABC74" w14:textId="77777777" w:rsidR="00A06ACF"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56 dni 4xL</w:t>
            </w:r>
          </w:p>
          <w:p w14:paraId="49FC2448" w14:textId="77777777" w:rsidR="00A06ACF" w:rsidRPr="008A2D6D" w:rsidRDefault="00A06ACF" w:rsidP="00432828">
            <w:pPr>
              <w:spacing w:after="0" w:line="240" w:lineRule="auto"/>
              <w:rPr>
                <w:rFonts w:eastAsia="Times New Roman" w:cs="Arial"/>
                <w:color w:val="000000"/>
                <w:szCs w:val="20"/>
                <w:lang w:eastAsia="sl-SI"/>
              </w:rPr>
            </w:pPr>
          </w:p>
          <w:p w14:paraId="78490397" w14:textId="77777777" w:rsidR="00A06ACF" w:rsidRPr="008A2D6D" w:rsidRDefault="00A06ACF" w:rsidP="001010C1">
            <w:pPr>
              <w:spacing w:after="0" w:line="240" w:lineRule="auto"/>
              <w:rPr>
                <w:rFonts w:eastAsia="Times New Roman" w:cs="Arial"/>
                <w:b/>
                <w:bCs/>
                <w:szCs w:val="20"/>
                <w:lang w:eastAsia="sl-SI"/>
              </w:rPr>
            </w:pPr>
            <w:r w:rsidRPr="008A2D6D">
              <w:rPr>
                <w:rFonts w:eastAsia="Times New Roman" w:cs="Arial"/>
                <w:b/>
                <w:bCs/>
                <w:szCs w:val="20"/>
                <w:lang w:eastAsia="sl-SI"/>
              </w:rPr>
              <w:t xml:space="preserve">Zaloge v uporabi </w:t>
            </w:r>
          </w:p>
          <w:p w14:paraId="0BDE4EDE" w14:textId="397E5C65"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b/>
                <w:bCs/>
                <w:szCs w:val="20"/>
                <w:lang w:eastAsia="sl-SI"/>
              </w:rPr>
              <w:t>do 29.10.2025</w:t>
            </w:r>
          </w:p>
        </w:tc>
        <w:tc>
          <w:tcPr>
            <w:tcW w:w="3260" w:type="dxa"/>
            <w:tcBorders>
              <w:top w:val="single" w:sz="4" w:space="0" w:color="auto"/>
              <w:left w:val="single" w:sz="4" w:space="0" w:color="auto"/>
              <w:bottom w:val="single" w:sz="4" w:space="0" w:color="auto"/>
              <w:right w:val="single" w:sz="4" w:space="0" w:color="auto"/>
            </w:tcBorders>
            <w:shd w:val="clear" w:color="auto" w:fill="auto"/>
            <w:noWrap/>
            <w:hideMark/>
          </w:tcPr>
          <w:p w14:paraId="6A8441C2" w14:textId="3B60CAFF" w:rsidR="00A06ACF" w:rsidRPr="008A2D6D" w:rsidRDefault="00A06ACF" w:rsidP="00432828">
            <w:pPr>
              <w:spacing w:after="0" w:line="240" w:lineRule="auto"/>
              <w:rPr>
                <w:rFonts w:eastAsia="Times New Roman" w:cs="Arial"/>
                <w:color w:val="000000"/>
                <w:sz w:val="18"/>
                <w:szCs w:val="18"/>
                <w:lang w:eastAsia="sl-SI"/>
              </w:rPr>
            </w:pPr>
          </w:p>
        </w:tc>
      </w:tr>
      <w:tr w:rsidR="00A06ACF" w:rsidRPr="008A2D6D" w14:paraId="7E36F2C3" w14:textId="77777777" w:rsidTr="00A06ACF">
        <w:trPr>
          <w:trHeight w:val="302"/>
        </w:trPr>
        <w:tc>
          <w:tcPr>
            <w:tcW w:w="1702" w:type="dxa"/>
            <w:vMerge/>
            <w:tcBorders>
              <w:left w:val="single" w:sz="4" w:space="0" w:color="auto"/>
              <w:bottom w:val="single" w:sz="4" w:space="0" w:color="auto"/>
              <w:right w:val="single" w:sz="4" w:space="0" w:color="auto"/>
            </w:tcBorders>
            <w:vAlign w:val="center"/>
            <w:hideMark/>
          </w:tcPr>
          <w:p w14:paraId="7BE14409" w14:textId="77777777" w:rsidR="00A06ACF" w:rsidRPr="008A2D6D" w:rsidRDefault="00A06ACF" w:rsidP="00692C02">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0BFC10C6" w14:textId="77777777" w:rsidR="00A06ACF" w:rsidRPr="008A2D6D" w:rsidRDefault="00A06ACF" w:rsidP="00692C02">
            <w:pPr>
              <w:spacing w:after="0" w:line="240" w:lineRule="auto"/>
              <w:rPr>
                <w:rFonts w:ascii="Calibri" w:eastAsia="Times New Roman" w:hAnsi="Calibri" w:cs="Calibri"/>
                <w:color w:val="000000"/>
                <w:sz w:val="22"/>
                <w:lang w:eastAsia="sl-SI"/>
              </w:rPr>
            </w:pP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601C2703" w14:textId="77777777" w:rsidR="00A06ACF" w:rsidRPr="008A2D6D" w:rsidRDefault="00A06ACF"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ditianon</w:t>
            </w:r>
            <w:proofErr w:type="spellEnd"/>
          </w:p>
        </w:tc>
        <w:tc>
          <w:tcPr>
            <w:tcW w:w="2410" w:type="dxa"/>
            <w:tcBorders>
              <w:top w:val="single" w:sz="4" w:space="0" w:color="auto"/>
              <w:left w:val="nil"/>
              <w:bottom w:val="single" w:sz="4" w:space="0" w:color="auto"/>
              <w:right w:val="single" w:sz="4" w:space="0" w:color="auto"/>
            </w:tcBorders>
            <w:shd w:val="clear" w:color="auto" w:fill="auto"/>
            <w:hideMark/>
          </w:tcPr>
          <w:p w14:paraId="331188F0"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Delan 700 WG</w:t>
            </w:r>
          </w:p>
        </w:tc>
        <w:tc>
          <w:tcPr>
            <w:tcW w:w="1559" w:type="dxa"/>
            <w:tcBorders>
              <w:top w:val="single" w:sz="4" w:space="0" w:color="auto"/>
              <w:left w:val="nil"/>
              <w:bottom w:val="single" w:sz="4" w:space="0" w:color="auto"/>
              <w:right w:val="single" w:sz="4" w:space="0" w:color="auto"/>
            </w:tcBorders>
            <w:shd w:val="clear" w:color="auto" w:fill="auto"/>
            <w:hideMark/>
          </w:tcPr>
          <w:p w14:paraId="42BF39C7"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0,75 kg/ha</w:t>
            </w:r>
          </w:p>
        </w:tc>
        <w:tc>
          <w:tcPr>
            <w:tcW w:w="1559" w:type="dxa"/>
            <w:tcBorders>
              <w:top w:val="single" w:sz="4" w:space="0" w:color="auto"/>
              <w:left w:val="nil"/>
              <w:bottom w:val="single" w:sz="4" w:space="0" w:color="auto"/>
              <w:right w:val="single" w:sz="4" w:space="0" w:color="auto"/>
            </w:tcBorders>
            <w:shd w:val="clear" w:color="auto" w:fill="auto"/>
            <w:hideMark/>
          </w:tcPr>
          <w:p w14:paraId="3D1851EC"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42 dni 6xL</w:t>
            </w:r>
          </w:p>
        </w:tc>
        <w:tc>
          <w:tcPr>
            <w:tcW w:w="3260" w:type="dxa"/>
            <w:tcBorders>
              <w:top w:val="single" w:sz="4" w:space="0" w:color="auto"/>
              <w:left w:val="nil"/>
              <w:bottom w:val="single" w:sz="4" w:space="0" w:color="auto"/>
              <w:right w:val="single" w:sz="4" w:space="0" w:color="auto"/>
            </w:tcBorders>
            <w:shd w:val="clear" w:color="auto" w:fill="auto"/>
            <w:noWrap/>
            <w:hideMark/>
          </w:tcPr>
          <w:p w14:paraId="2B297B69" w14:textId="3B6B814D" w:rsidR="00A06ACF" w:rsidRPr="008A2D6D" w:rsidRDefault="00A06ACF" w:rsidP="007444CA">
            <w:pPr>
              <w:pStyle w:val="pf0"/>
              <w:spacing w:after="0" w:afterAutospacing="0"/>
              <w:rPr>
                <w:rStyle w:val="cf01"/>
                <w:rFonts w:ascii="Arial" w:hAnsi="Arial" w:cs="Arial"/>
                <w:sz w:val="20"/>
                <w:szCs w:val="20"/>
              </w:rPr>
            </w:pPr>
            <w:r w:rsidRPr="008A2D6D">
              <w:rPr>
                <w:rFonts w:cs="Arial"/>
                <w:color w:val="000000"/>
                <w:sz w:val="18"/>
                <w:szCs w:val="18"/>
              </w:rPr>
              <w:t> </w:t>
            </w:r>
            <w:r w:rsidRPr="008A2D6D">
              <w:rPr>
                <w:rStyle w:val="cf01"/>
                <w:rFonts w:ascii="Arial" w:hAnsi="Arial" w:cs="Arial"/>
                <w:sz w:val="20"/>
                <w:szCs w:val="20"/>
              </w:rPr>
              <w:t>- v odmerku 0,75 kg/ha, v 7 dnevnem razmiku, od BBCH 57-72;</w:t>
            </w:r>
          </w:p>
          <w:p w14:paraId="3BB973C2" w14:textId="77777777" w:rsidR="00A06ACF" w:rsidRPr="008A2D6D" w:rsidRDefault="00A06ACF" w:rsidP="009A0273">
            <w:pPr>
              <w:pStyle w:val="pf0"/>
              <w:spacing w:before="0" w:beforeAutospacing="0" w:after="0" w:afterAutospacing="0"/>
              <w:rPr>
                <w:rFonts w:ascii="Arial" w:hAnsi="Arial" w:cs="Arial"/>
                <w:sz w:val="20"/>
                <w:szCs w:val="20"/>
              </w:rPr>
            </w:pPr>
          </w:p>
          <w:p w14:paraId="04A0AE41" w14:textId="3ED41126" w:rsidR="00A06ACF" w:rsidRPr="008A2D6D" w:rsidRDefault="00A06ACF" w:rsidP="009A0273">
            <w:pPr>
              <w:pStyle w:val="pf0"/>
              <w:spacing w:before="0" w:beforeAutospacing="0" w:after="0" w:afterAutospacing="0"/>
              <w:rPr>
                <w:rStyle w:val="cf01"/>
                <w:rFonts w:ascii="Arial" w:hAnsi="Arial" w:cs="Arial"/>
                <w:sz w:val="20"/>
                <w:szCs w:val="20"/>
              </w:rPr>
            </w:pPr>
            <w:r w:rsidRPr="008A2D6D">
              <w:rPr>
                <w:rStyle w:val="cf01"/>
                <w:rFonts w:ascii="Arial" w:hAnsi="Arial" w:cs="Arial"/>
                <w:sz w:val="20"/>
                <w:szCs w:val="20"/>
              </w:rPr>
              <w:t>- v odmerku 0,5 kg/ha, v 5 dnevnem razmiku od (BBCH 73-79).</w:t>
            </w:r>
          </w:p>
          <w:p w14:paraId="68A2BCD6" w14:textId="77777777" w:rsidR="00A06ACF" w:rsidRPr="008A2D6D" w:rsidRDefault="00A06ACF" w:rsidP="009A0273">
            <w:pPr>
              <w:pStyle w:val="pf0"/>
              <w:spacing w:before="0" w:beforeAutospacing="0" w:after="0" w:afterAutospacing="0"/>
              <w:rPr>
                <w:rFonts w:ascii="Arial" w:hAnsi="Arial" w:cs="Arial"/>
                <w:sz w:val="20"/>
                <w:szCs w:val="20"/>
              </w:rPr>
            </w:pPr>
          </w:p>
          <w:p w14:paraId="690BA146" w14:textId="370C7189" w:rsidR="00A06ACF" w:rsidRPr="008A2D6D" w:rsidRDefault="00A06ACF" w:rsidP="007444CA">
            <w:pPr>
              <w:pStyle w:val="pf0"/>
              <w:spacing w:before="0" w:beforeAutospacing="0" w:after="0" w:afterAutospacing="0"/>
              <w:rPr>
                <w:rFonts w:ascii="Arial" w:hAnsi="Arial" w:cs="Arial"/>
                <w:sz w:val="20"/>
                <w:szCs w:val="20"/>
              </w:rPr>
            </w:pPr>
            <w:r w:rsidRPr="008A2D6D">
              <w:rPr>
                <w:rStyle w:val="cf01"/>
                <w:rFonts w:ascii="Arial" w:hAnsi="Arial" w:cs="Arial"/>
                <w:sz w:val="20"/>
                <w:szCs w:val="20"/>
              </w:rPr>
              <w:t xml:space="preserve">Uporaba aktivne snovi </w:t>
            </w:r>
            <w:proofErr w:type="spellStart"/>
            <w:r w:rsidRPr="008A2D6D">
              <w:rPr>
                <w:rStyle w:val="cf01"/>
                <w:rFonts w:ascii="Arial" w:hAnsi="Arial" w:cs="Arial"/>
                <w:sz w:val="20"/>
                <w:szCs w:val="20"/>
              </w:rPr>
              <w:t>ditianon</w:t>
            </w:r>
            <w:proofErr w:type="spellEnd"/>
            <w:r w:rsidRPr="008A2D6D">
              <w:rPr>
                <w:rStyle w:val="cf01"/>
                <w:rFonts w:ascii="Arial" w:hAnsi="Arial" w:cs="Arial"/>
                <w:sz w:val="20"/>
                <w:szCs w:val="20"/>
              </w:rPr>
              <w:t xml:space="preserve"> v </w:t>
            </w:r>
            <w:proofErr w:type="spellStart"/>
            <w:r w:rsidRPr="008A2D6D">
              <w:rPr>
                <w:rStyle w:val="cf01"/>
                <w:rFonts w:ascii="Arial" w:hAnsi="Arial" w:cs="Arial"/>
                <w:sz w:val="20"/>
                <w:szCs w:val="20"/>
              </w:rPr>
              <w:t>jabolkah</w:t>
            </w:r>
            <w:proofErr w:type="spellEnd"/>
            <w:r w:rsidRPr="008A2D6D">
              <w:rPr>
                <w:rStyle w:val="cf01"/>
                <w:rFonts w:ascii="Arial" w:hAnsi="Arial" w:cs="Arial"/>
                <w:sz w:val="20"/>
                <w:szCs w:val="20"/>
              </w:rPr>
              <w:t xml:space="preserve"> in hruškah ne sme presegati skupne količine 2625 g aktivne snovi na ha v eni rastni dobi.</w:t>
            </w:r>
          </w:p>
        </w:tc>
      </w:tr>
      <w:tr w:rsidR="00A06ACF" w:rsidRPr="008A2D6D" w14:paraId="6F6393B0" w14:textId="77777777" w:rsidTr="00A06ACF">
        <w:trPr>
          <w:trHeight w:val="302"/>
        </w:trPr>
        <w:tc>
          <w:tcPr>
            <w:tcW w:w="1702" w:type="dxa"/>
            <w:vMerge/>
            <w:tcBorders>
              <w:left w:val="single" w:sz="4" w:space="0" w:color="auto"/>
              <w:bottom w:val="single" w:sz="4" w:space="0" w:color="auto"/>
              <w:right w:val="single" w:sz="4" w:space="0" w:color="auto"/>
            </w:tcBorders>
            <w:vAlign w:val="center"/>
            <w:hideMark/>
          </w:tcPr>
          <w:p w14:paraId="1D0C181B" w14:textId="77777777" w:rsidR="00A06ACF" w:rsidRPr="008A2D6D" w:rsidRDefault="00A06ACF" w:rsidP="00692C02">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7405819F" w14:textId="77777777" w:rsidR="00A06ACF" w:rsidRPr="008A2D6D" w:rsidRDefault="00A06ACF" w:rsidP="00692C02">
            <w:pPr>
              <w:spacing w:after="0" w:line="240" w:lineRule="auto"/>
              <w:rPr>
                <w:rFonts w:ascii="Calibri" w:eastAsia="Times New Roman" w:hAnsi="Calibri" w:cs="Calibri"/>
                <w:color w:val="000000"/>
                <w:sz w:val="22"/>
                <w:lang w:eastAsia="sl-SI"/>
              </w:rPr>
            </w:pPr>
          </w:p>
        </w:tc>
        <w:tc>
          <w:tcPr>
            <w:tcW w:w="1701" w:type="dxa"/>
            <w:vMerge/>
            <w:tcBorders>
              <w:top w:val="single" w:sz="4" w:space="0" w:color="auto"/>
              <w:left w:val="single" w:sz="4" w:space="0" w:color="auto"/>
              <w:bottom w:val="single" w:sz="4" w:space="0" w:color="auto"/>
              <w:right w:val="single" w:sz="4" w:space="0" w:color="auto"/>
            </w:tcBorders>
            <w:hideMark/>
          </w:tcPr>
          <w:p w14:paraId="124AAB59" w14:textId="77777777" w:rsidR="00A06ACF" w:rsidRPr="008A2D6D" w:rsidRDefault="00A06ACF" w:rsidP="00432828">
            <w:pPr>
              <w:spacing w:after="0" w:line="240" w:lineRule="auto"/>
              <w:rPr>
                <w:rFonts w:eastAsia="Times New Roman" w:cs="Arial"/>
                <w:color w:val="00000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559C2F1A" w14:textId="77777777" w:rsidR="00A06ACF" w:rsidRPr="008A2D6D" w:rsidRDefault="00A06ACF"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Alcoban</w:t>
            </w:r>
            <w:proofErr w:type="spellEnd"/>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63C7D401"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0,75 kg/ha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041D2939"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42 dni 3xL</w:t>
            </w:r>
          </w:p>
        </w:tc>
        <w:tc>
          <w:tcPr>
            <w:tcW w:w="3260" w:type="dxa"/>
            <w:tcBorders>
              <w:top w:val="single" w:sz="4" w:space="0" w:color="auto"/>
              <w:left w:val="single" w:sz="4" w:space="0" w:color="auto"/>
              <w:bottom w:val="single" w:sz="4" w:space="0" w:color="auto"/>
              <w:right w:val="single" w:sz="4" w:space="0" w:color="auto"/>
            </w:tcBorders>
            <w:shd w:val="clear" w:color="auto" w:fill="auto"/>
            <w:noWrap/>
            <w:hideMark/>
          </w:tcPr>
          <w:p w14:paraId="6DC310AC" w14:textId="77777777" w:rsidR="00A06ACF" w:rsidRPr="008A2D6D" w:rsidRDefault="00A06ACF" w:rsidP="00432828">
            <w:pPr>
              <w:spacing w:after="0" w:line="240" w:lineRule="auto"/>
              <w:rPr>
                <w:rFonts w:eastAsia="Times New Roman" w:cs="Arial"/>
                <w:color w:val="000000"/>
                <w:sz w:val="18"/>
                <w:szCs w:val="18"/>
                <w:lang w:eastAsia="sl-SI"/>
              </w:rPr>
            </w:pPr>
            <w:r w:rsidRPr="008A2D6D">
              <w:rPr>
                <w:rFonts w:eastAsia="Times New Roman" w:cs="Arial"/>
                <w:color w:val="000000"/>
                <w:sz w:val="18"/>
                <w:szCs w:val="18"/>
                <w:lang w:eastAsia="sl-SI"/>
              </w:rPr>
              <w:t> </w:t>
            </w:r>
          </w:p>
        </w:tc>
      </w:tr>
      <w:tr w:rsidR="00A06ACF" w:rsidRPr="008A2D6D" w14:paraId="3AE61CF6" w14:textId="77777777" w:rsidTr="00A06ACF">
        <w:trPr>
          <w:trHeight w:val="302"/>
        </w:trPr>
        <w:tc>
          <w:tcPr>
            <w:tcW w:w="1702" w:type="dxa"/>
            <w:vMerge/>
            <w:tcBorders>
              <w:left w:val="single" w:sz="4" w:space="0" w:color="auto"/>
              <w:bottom w:val="single" w:sz="4" w:space="0" w:color="auto"/>
              <w:right w:val="single" w:sz="4" w:space="0" w:color="auto"/>
            </w:tcBorders>
            <w:vAlign w:val="center"/>
            <w:hideMark/>
          </w:tcPr>
          <w:p w14:paraId="5A25B4DB" w14:textId="77777777" w:rsidR="00A06ACF" w:rsidRPr="008A2D6D" w:rsidRDefault="00A06ACF" w:rsidP="00692C02">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73982161" w14:textId="77777777" w:rsidR="00A06ACF" w:rsidRPr="008A2D6D" w:rsidRDefault="00A06ACF" w:rsidP="00692C02">
            <w:pPr>
              <w:spacing w:after="0" w:line="240" w:lineRule="auto"/>
              <w:rPr>
                <w:rFonts w:ascii="Calibri" w:eastAsia="Times New Roman" w:hAnsi="Calibri" w:cs="Calibri"/>
                <w:color w:val="000000"/>
                <w:sz w:val="22"/>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52CB5510" w14:textId="77777777" w:rsidR="00A06ACF" w:rsidRPr="008A2D6D" w:rsidRDefault="00A06ACF"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ditianon</w:t>
            </w:r>
            <w:proofErr w:type="spellEnd"/>
            <w:r w:rsidRPr="008A2D6D">
              <w:rPr>
                <w:rFonts w:eastAsia="Times New Roman" w:cs="Arial"/>
                <w:color w:val="000000"/>
                <w:szCs w:val="20"/>
                <w:lang w:eastAsia="sl-SI"/>
              </w:rPr>
              <w:t xml:space="preserve"> +</w:t>
            </w:r>
          </w:p>
          <w:p w14:paraId="2E456EB1" w14:textId="5D8B17A9"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kalijevi </w:t>
            </w:r>
            <w:proofErr w:type="spellStart"/>
            <w:r w:rsidRPr="008A2D6D">
              <w:rPr>
                <w:rFonts w:eastAsia="Times New Roman" w:cs="Arial"/>
                <w:color w:val="000000"/>
                <w:szCs w:val="20"/>
                <w:lang w:eastAsia="sl-SI"/>
              </w:rPr>
              <w:t>fosfonati</w:t>
            </w:r>
            <w:proofErr w:type="spellEnd"/>
          </w:p>
        </w:tc>
        <w:tc>
          <w:tcPr>
            <w:tcW w:w="2410" w:type="dxa"/>
            <w:tcBorders>
              <w:top w:val="single" w:sz="4" w:space="0" w:color="auto"/>
              <w:left w:val="nil"/>
              <w:bottom w:val="single" w:sz="4" w:space="0" w:color="auto"/>
              <w:right w:val="single" w:sz="4" w:space="0" w:color="auto"/>
            </w:tcBorders>
            <w:shd w:val="clear" w:color="auto" w:fill="auto"/>
            <w:hideMark/>
          </w:tcPr>
          <w:p w14:paraId="38B437DF"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Delan pro</w:t>
            </w:r>
          </w:p>
        </w:tc>
        <w:tc>
          <w:tcPr>
            <w:tcW w:w="1559" w:type="dxa"/>
            <w:tcBorders>
              <w:top w:val="single" w:sz="4" w:space="0" w:color="auto"/>
              <w:left w:val="nil"/>
              <w:bottom w:val="single" w:sz="4" w:space="0" w:color="auto"/>
              <w:right w:val="single" w:sz="4" w:space="0" w:color="auto"/>
            </w:tcBorders>
            <w:shd w:val="clear" w:color="auto" w:fill="auto"/>
            <w:hideMark/>
          </w:tcPr>
          <w:p w14:paraId="74D028FF"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2,5 L/ha</w:t>
            </w:r>
          </w:p>
        </w:tc>
        <w:tc>
          <w:tcPr>
            <w:tcW w:w="1559" w:type="dxa"/>
            <w:tcBorders>
              <w:top w:val="single" w:sz="4" w:space="0" w:color="auto"/>
              <w:left w:val="nil"/>
              <w:bottom w:val="single" w:sz="4" w:space="0" w:color="auto"/>
              <w:right w:val="single" w:sz="4" w:space="0" w:color="auto"/>
            </w:tcBorders>
            <w:shd w:val="clear" w:color="auto" w:fill="auto"/>
            <w:hideMark/>
          </w:tcPr>
          <w:p w14:paraId="70C1A74F"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35 dni 6xL</w:t>
            </w:r>
          </w:p>
        </w:tc>
        <w:tc>
          <w:tcPr>
            <w:tcW w:w="3260" w:type="dxa"/>
            <w:tcBorders>
              <w:top w:val="single" w:sz="4" w:space="0" w:color="auto"/>
              <w:left w:val="nil"/>
              <w:bottom w:val="single" w:sz="4" w:space="0" w:color="auto"/>
              <w:right w:val="single" w:sz="4" w:space="0" w:color="auto"/>
            </w:tcBorders>
            <w:shd w:val="clear" w:color="auto" w:fill="auto"/>
            <w:noWrap/>
            <w:hideMark/>
          </w:tcPr>
          <w:p w14:paraId="503C7876" w14:textId="77777777" w:rsidR="00A06ACF" w:rsidRPr="008A2D6D" w:rsidRDefault="00A06ACF" w:rsidP="00432828">
            <w:pPr>
              <w:spacing w:after="0" w:line="240" w:lineRule="auto"/>
              <w:rPr>
                <w:rFonts w:eastAsia="Times New Roman" w:cs="Arial"/>
                <w:color w:val="000000"/>
                <w:sz w:val="18"/>
                <w:szCs w:val="18"/>
                <w:lang w:eastAsia="sl-SI"/>
              </w:rPr>
            </w:pPr>
            <w:r w:rsidRPr="008A2D6D">
              <w:rPr>
                <w:rFonts w:eastAsia="Times New Roman" w:cs="Arial"/>
                <w:color w:val="000000"/>
                <w:sz w:val="18"/>
                <w:szCs w:val="18"/>
                <w:lang w:eastAsia="sl-SI"/>
              </w:rPr>
              <w:t> </w:t>
            </w:r>
          </w:p>
        </w:tc>
      </w:tr>
      <w:tr w:rsidR="00A06ACF" w:rsidRPr="008A2D6D" w14:paraId="2C290C3D" w14:textId="77777777" w:rsidTr="00A06ACF">
        <w:trPr>
          <w:trHeight w:val="302"/>
        </w:trPr>
        <w:tc>
          <w:tcPr>
            <w:tcW w:w="1702" w:type="dxa"/>
            <w:vMerge/>
            <w:tcBorders>
              <w:left w:val="single" w:sz="4" w:space="0" w:color="auto"/>
              <w:bottom w:val="single" w:sz="4" w:space="0" w:color="auto"/>
              <w:right w:val="single" w:sz="4" w:space="0" w:color="auto"/>
            </w:tcBorders>
            <w:vAlign w:val="center"/>
            <w:hideMark/>
          </w:tcPr>
          <w:p w14:paraId="28F1D7E5" w14:textId="77777777" w:rsidR="00A06ACF" w:rsidRPr="008A2D6D" w:rsidRDefault="00A06ACF" w:rsidP="00692C02">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60F42D74" w14:textId="77777777" w:rsidR="00A06ACF" w:rsidRPr="008A2D6D" w:rsidRDefault="00A06ACF" w:rsidP="00692C02">
            <w:pPr>
              <w:spacing w:after="0" w:line="240" w:lineRule="auto"/>
              <w:rPr>
                <w:rFonts w:ascii="Calibri" w:eastAsia="Times New Roman" w:hAnsi="Calibri" w:cs="Calibri"/>
                <w:color w:val="000000"/>
                <w:sz w:val="22"/>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12809D00" w14:textId="77777777" w:rsidR="00A06ACF" w:rsidRPr="008A2D6D" w:rsidRDefault="00A06ACF"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ditianon</w:t>
            </w:r>
            <w:proofErr w:type="spellEnd"/>
            <w:r w:rsidRPr="008A2D6D">
              <w:rPr>
                <w:rFonts w:eastAsia="Times New Roman" w:cs="Arial"/>
                <w:color w:val="000000"/>
                <w:szCs w:val="20"/>
                <w:lang w:eastAsia="sl-SI"/>
              </w:rPr>
              <w:t xml:space="preserve"> + </w:t>
            </w:r>
            <w:proofErr w:type="spellStart"/>
            <w:r w:rsidRPr="008A2D6D">
              <w:rPr>
                <w:rFonts w:eastAsia="Times New Roman" w:cs="Arial"/>
                <w:color w:val="000000"/>
                <w:szCs w:val="20"/>
                <w:lang w:eastAsia="sl-SI"/>
              </w:rPr>
              <w:t>pirimetanil</w:t>
            </w:r>
            <w:proofErr w:type="spellEnd"/>
          </w:p>
        </w:tc>
        <w:tc>
          <w:tcPr>
            <w:tcW w:w="2410" w:type="dxa"/>
            <w:tcBorders>
              <w:top w:val="single" w:sz="4" w:space="0" w:color="auto"/>
              <w:left w:val="nil"/>
              <w:bottom w:val="single" w:sz="4" w:space="0" w:color="auto"/>
              <w:right w:val="single" w:sz="4" w:space="0" w:color="auto"/>
            </w:tcBorders>
            <w:shd w:val="clear" w:color="auto" w:fill="auto"/>
            <w:hideMark/>
          </w:tcPr>
          <w:p w14:paraId="6B13C504" w14:textId="77777777" w:rsidR="00A06ACF" w:rsidRPr="008A2D6D" w:rsidRDefault="00A06ACF"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Faban</w:t>
            </w:r>
            <w:proofErr w:type="spellEnd"/>
          </w:p>
        </w:tc>
        <w:tc>
          <w:tcPr>
            <w:tcW w:w="1559" w:type="dxa"/>
            <w:tcBorders>
              <w:top w:val="single" w:sz="4" w:space="0" w:color="auto"/>
              <w:left w:val="nil"/>
              <w:bottom w:val="single" w:sz="4" w:space="0" w:color="auto"/>
              <w:right w:val="single" w:sz="4" w:space="0" w:color="auto"/>
            </w:tcBorders>
            <w:shd w:val="clear" w:color="auto" w:fill="auto"/>
            <w:hideMark/>
          </w:tcPr>
          <w:p w14:paraId="707A173F"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1,2 L/ha</w:t>
            </w:r>
          </w:p>
        </w:tc>
        <w:tc>
          <w:tcPr>
            <w:tcW w:w="1559" w:type="dxa"/>
            <w:tcBorders>
              <w:top w:val="single" w:sz="4" w:space="0" w:color="auto"/>
              <w:left w:val="nil"/>
              <w:bottom w:val="single" w:sz="4" w:space="0" w:color="auto"/>
              <w:right w:val="single" w:sz="4" w:space="0" w:color="auto"/>
            </w:tcBorders>
            <w:shd w:val="clear" w:color="auto" w:fill="auto"/>
            <w:hideMark/>
          </w:tcPr>
          <w:p w14:paraId="16DAC234"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56 dni 4xL</w:t>
            </w:r>
          </w:p>
        </w:tc>
        <w:tc>
          <w:tcPr>
            <w:tcW w:w="3260" w:type="dxa"/>
            <w:tcBorders>
              <w:top w:val="single" w:sz="4" w:space="0" w:color="auto"/>
              <w:left w:val="nil"/>
              <w:bottom w:val="single" w:sz="4" w:space="0" w:color="auto"/>
              <w:right w:val="single" w:sz="4" w:space="0" w:color="auto"/>
            </w:tcBorders>
            <w:shd w:val="clear" w:color="auto" w:fill="auto"/>
            <w:noWrap/>
            <w:hideMark/>
          </w:tcPr>
          <w:p w14:paraId="6158F12C" w14:textId="77777777" w:rsidR="00A06ACF" w:rsidRPr="008A2D6D" w:rsidRDefault="00A06ACF" w:rsidP="00432828">
            <w:pPr>
              <w:spacing w:after="0" w:line="240" w:lineRule="auto"/>
              <w:rPr>
                <w:rFonts w:eastAsia="Times New Roman" w:cs="Arial"/>
                <w:color w:val="000000"/>
                <w:sz w:val="18"/>
                <w:szCs w:val="18"/>
                <w:lang w:eastAsia="sl-SI"/>
              </w:rPr>
            </w:pPr>
            <w:r w:rsidRPr="008A2D6D">
              <w:rPr>
                <w:rFonts w:eastAsia="Times New Roman" w:cs="Arial"/>
                <w:color w:val="000000"/>
                <w:sz w:val="18"/>
                <w:szCs w:val="18"/>
                <w:lang w:eastAsia="sl-SI"/>
              </w:rPr>
              <w:t> </w:t>
            </w:r>
          </w:p>
        </w:tc>
      </w:tr>
      <w:tr w:rsidR="00A06ACF" w:rsidRPr="008A2D6D" w14:paraId="7EBD5D56" w14:textId="77777777" w:rsidTr="00A06ACF">
        <w:trPr>
          <w:trHeight w:val="302"/>
        </w:trPr>
        <w:tc>
          <w:tcPr>
            <w:tcW w:w="1702" w:type="dxa"/>
            <w:vMerge/>
            <w:tcBorders>
              <w:left w:val="single" w:sz="4" w:space="0" w:color="auto"/>
              <w:bottom w:val="single" w:sz="4" w:space="0" w:color="auto"/>
              <w:right w:val="single" w:sz="4" w:space="0" w:color="auto"/>
            </w:tcBorders>
            <w:vAlign w:val="center"/>
            <w:hideMark/>
          </w:tcPr>
          <w:p w14:paraId="3DC73F2D" w14:textId="77777777" w:rsidR="00A06ACF" w:rsidRPr="008A2D6D" w:rsidRDefault="00A06ACF" w:rsidP="00692C02">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1FCF71F9" w14:textId="77777777" w:rsidR="00A06ACF" w:rsidRPr="008A2D6D" w:rsidRDefault="00A06ACF" w:rsidP="00692C02">
            <w:pPr>
              <w:spacing w:after="0" w:line="240" w:lineRule="auto"/>
              <w:rPr>
                <w:rFonts w:ascii="Calibri" w:eastAsia="Times New Roman" w:hAnsi="Calibri" w:cs="Calibri"/>
                <w:color w:val="000000"/>
                <w:sz w:val="22"/>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6DC3D81D" w14:textId="77777777" w:rsidR="00A06ACF" w:rsidRPr="008A2D6D" w:rsidRDefault="00A06ACF"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ditianon</w:t>
            </w:r>
            <w:proofErr w:type="spellEnd"/>
            <w:r w:rsidRPr="008A2D6D">
              <w:rPr>
                <w:rFonts w:eastAsia="Times New Roman" w:cs="Arial"/>
                <w:color w:val="000000"/>
                <w:szCs w:val="20"/>
                <w:lang w:eastAsia="sl-SI"/>
              </w:rPr>
              <w:t xml:space="preserve"> + </w:t>
            </w:r>
          </w:p>
          <w:p w14:paraId="74542203" w14:textId="0D46BE89" w:rsidR="00A06ACF" w:rsidRPr="008A2D6D" w:rsidRDefault="00A06ACF"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ciprodinil</w:t>
            </w:r>
            <w:proofErr w:type="spellEnd"/>
          </w:p>
        </w:tc>
        <w:tc>
          <w:tcPr>
            <w:tcW w:w="2410" w:type="dxa"/>
            <w:tcBorders>
              <w:top w:val="single" w:sz="4" w:space="0" w:color="auto"/>
              <w:left w:val="nil"/>
              <w:bottom w:val="single" w:sz="4" w:space="0" w:color="auto"/>
              <w:right w:val="single" w:sz="4" w:space="0" w:color="auto"/>
            </w:tcBorders>
            <w:shd w:val="clear" w:color="auto" w:fill="auto"/>
            <w:hideMark/>
          </w:tcPr>
          <w:p w14:paraId="1C0F29EC" w14:textId="77777777" w:rsidR="00A06ACF" w:rsidRDefault="00A06ACF"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Chorus</w:t>
            </w:r>
            <w:proofErr w:type="spellEnd"/>
            <w:r w:rsidRPr="008A2D6D">
              <w:rPr>
                <w:rFonts w:eastAsia="Times New Roman" w:cs="Arial"/>
                <w:color w:val="000000"/>
                <w:szCs w:val="20"/>
                <w:lang w:eastAsia="sl-SI"/>
              </w:rPr>
              <w:t xml:space="preserve"> forte </w:t>
            </w:r>
          </w:p>
          <w:p w14:paraId="5AA9D502" w14:textId="0A3E88B4"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b/>
                <w:bCs/>
                <w:szCs w:val="20"/>
                <w:lang w:eastAsia="sl-SI"/>
              </w:rPr>
              <w:t>se ne trži</w:t>
            </w:r>
          </w:p>
        </w:tc>
        <w:tc>
          <w:tcPr>
            <w:tcW w:w="1559" w:type="dxa"/>
            <w:tcBorders>
              <w:top w:val="single" w:sz="4" w:space="0" w:color="auto"/>
              <w:left w:val="nil"/>
              <w:bottom w:val="single" w:sz="4" w:space="0" w:color="auto"/>
              <w:right w:val="single" w:sz="4" w:space="0" w:color="auto"/>
            </w:tcBorders>
            <w:shd w:val="clear" w:color="auto" w:fill="auto"/>
            <w:hideMark/>
          </w:tcPr>
          <w:p w14:paraId="405D9ABF"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2,0 L/10.000 m</w:t>
            </w:r>
            <w:r w:rsidRPr="008A2D6D">
              <w:rPr>
                <w:rFonts w:eastAsia="Times New Roman" w:cs="Arial"/>
                <w:color w:val="000000"/>
                <w:szCs w:val="20"/>
                <w:vertAlign w:val="superscript"/>
                <w:lang w:eastAsia="sl-SI"/>
              </w:rPr>
              <w:t>2</w:t>
            </w:r>
            <w:r w:rsidRPr="008A2D6D">
              <w:rPr>
                <w:rFonts w:eastAsia="Times New Roman" w:cs="Arial"/>
                <w:color w:val="000000"/>
                <w:szCs w:val="20"/>
                <w:lang w:eastAsia="sl-SI"/>
              </w:rPr>
              <w:t xml:space="preserve"> listne površine </w:t>
            </w:r>
            <w:proofErr w:type="spellStart"/>
            <w:r w:rsidRPr="008A2D6D">
              <w:rPr>
                <w:rFonts w:eastAsia="Times New Roman" w:cs="Arial"/>
                <w:color w:val="000000"/>
                <w:szCs w:val="20"/>
                <w:lang w:eastAsia="sl-SI"/>
              </w:rPr>
              <w:t>max</w:t>
            </w:r>
            <w:proofErr w:type="spellEnd"/>
            <w:r w:rsidRPr="008A2D6D">
              <w:rPr>
                <w:rFonts w:eastAsia="Times New Roman" w:cs="Arial"/>
                <w:color w:val="000000"/>
                <w:szCs w:val="20"/>
                <w:lang w:eastAsia="sl-SI"/>
              </w:rPr>
              <w:t>. 3,6 L/ha</w:t>
            </w:r>
          </w:p>
        </w:tc>
        <w:tc>
          <w:tcPr>
            <w:tcW w:w="1559" w:type="dxa"/>
            <w:tcBorders>
              <w:top w:val="single" w:sz="4" w:space="0" w:color="auto"/>
              <w:left w:val="nil"/>
              <w:bottom w:val="single" w:sz="4" w:space="0" w:color="auto"/>
              <w:right w:val="single" w:sz="4" w:space="0" w:color="auto"/>
            </w:tcBorders>
            <w:shd w:val="clear" w:color="auto" w:fill="auto"/>
            <w:hideMark/>
          </w:tcPr>
          <w:p w14:paraId="6206763D"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35 dni 2xL</w:t>
            </w:r>
          </w:p>
        </w:tc>
        <w:tc>
          <w:tcPr>
            <w:tcW w:w="3260" w:type="dxa"/>
            <w:tcBorders>
              <w:top w:val="single" w:sz="4" w:space="0" w:color="auto"/>
              <w:left w:val="nil"/>
              <w:bottom w:val="single" w:sz="4" w:space="0" w:color="auto"/>
              <w:right w:val="single" w:sz="4" w:space="0" w:color="auto"/>
            </w:tcBorders>
            <w:shd w:val="clear" w:color="auto" w:fill="auto"/>
            <w:noWrap/>
            <w:hideMark/>
          </w:tcPr>
          <w:p w14:paraId="2CF2EEBC" w14:textId="77777777" w:rsidR="00A06ACF" w:rsidRPr="008A2D6D" w:rsidRDefault="00A06ACF" w:rsidP="00432828">
            <w:pPr>
              <w:spacing w:after="0" w:line="240" w:lineRule="auto"/>
              <w:rPr>
                <w:rFonts w:eastAsia="Times New Roman" w:cs="Arial"/>
                <w:color w:val="000000"/>
                <w:sz w:val="18"/>
                <w:szCs w:val="18"/>
                <w:lang w:eastAsia="sl-SI"/>
              </w:rPr>
            </w:pPr>
            <w:r w:rsidRPr="008A2D6D">
              <w:rPr>
                <w:rFonts w:eastAsia="Times New Roman" w:cs="Arial"/>
                <w:color w:val="000000"/>
                <w:sz w:val="18"/>
                <w:szCs w:val="18"/>
                <w:lang w:eastAsia="sl-SI"/>
              </w:rPr>
              <w:t> </w:t>
            </w:r>
          </w:p>
        </w:tc>
      </w:tr>
      <w:tr w:rsidR="00A06ACF" w:rsidRPr="008A2D6D" w14:paraId="010744C0" w14:textId="77777777" w:rsidTr="00A06ACF">
        <w:trPr>
          <w:trHeight w:val="302"/>
        </w:trPr>
        <w:tc>
          <w:tcPr>
            <w:tcW w:w="1702" w:type="dxa"/>
            <w:vMerge/>
            <w:tcBorders>
              <w:left w:val="single" w:sz="4" w:space="0" w:color="auto"/>
              <w:bottom w:val="single" w:sz="4" w:space="0" w:color="auto"/>
              <w:right w:val="single" w:sz="4" w:space="0" w:color="auto"/>
            </w:tcBorders>
            <w:vAlign w:val="center"/>
            <w:hideMark/>
          </w:tcPr>
          <w:p w14:paraId="41B2B18A" w14:textId="77777777" w:rsidR="00A06ACF" w:rsidRPr="008A2D6D" w:rsidRDefault="00A06ACF" w:rsidP="00692C02">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7F51DA5D" w14:textId="77777777" w:rsidR="00A06ACF" w:rsidRPr="008A2D6D" w:rsidRDefault="00A06ACF" w:rsidP="00692C02">
            <w:pPr>
              <w:spacing w:after="0" w:line="240" w:lineRule="auto"/>
              <w:rPr>
                <w:rFonts w:ascii="Calibri" w:eastAsia="Times New Roman" w:hAnsi="Calibri" w:cs="Calibri"/>
                <w:color w:val="000000"/>
                <w:sz w:val="22"/>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02331CD2" w14:textId="77777777" w:rsidR="00A06ACF" w:rsidRPr="008A2D6D" w:rsidRDefault="00A06ACF"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folpet</w:t>
            </w:r>
            <w:proofErr w:type="spellEnd"/>
            <w:r w:rsidRPr="008A2D6D">
              <w:rPr>
                <w:rFonts w:eastAsia="Times New Roman" w:cs="Arial"/>
                <w:color w:val="000000"/>
                <w:szCs w:val="20"/>
                <w:lang w:eastAsia="sl-SI"/>
              </w:rPr>
              <w:t xml:space="preserve"> + </w:t>
            </w:r>
            <w:proofErr w:type="spellStart"/>
            <w:r w:rsidRPr="008A2D6D">
              <w:rPr>
                <w:rFonts w:eastAsia="Times New Roman" w:cs="Arial"/>
                <w:color w:val="000000"/>
                <w:szCs w:val="20"/>
                <w:lang w:eastAsia="sl-SI"/>
              </w:rPr>
              <w:t>difenokonazol</w:t>
            </w:r>
            <w:proofErr w:type="spellEnd"/>
          </w:p>
        </w:tc>
        <w:tc>
          <w:tcPr>
            <w:tcW w:w="2410" w:type="dxa"/>
            <w:tcBorders>
              <w:top w:val="single" w:sz="4" w:space="0" w:color="auto"/>
              <w:left w:val="nil"/>
              <w:bottom w:val="single" w:sz="4" w:space="0" w:color="auto"/>
              <w:right w:val="single" w:sz="4" w:space="0" w:color="auto"/>
            </w:tcBorders>
            <w:shd w:val="clear" w:color="auto" w:fill="auto"/>
            <w:hideMark/>
          </w:tcPr>
          <w:p w14:paraId="7DE561A7" w14:textId="77777777" w:rsidR="00A06ACF" w:rsidRPr="008A2D6D" w:rsidRDefault="00A06ACF"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Difol</w:t>
            </w:r>
            <w:proofErr w:type="spellEnd"/>
          </w:p>
        </w:tc>
        <w:tc>
          <w:tcPr>
            <w:tcW w:w="1559" w:type="dxa"/>
            <w:tcBorders>
              <w:top w:val="single" w:sz="4" w:space="0" w:color="auto"/>
              <w:left w:val="nil"/>
              <w:bottom w:val="single" w:sz="4" w:space="0" w:color="auto"/>
              <w:right w:val="single" w:sz="4" w:space="0" w:color="auto"/>
            </w:tcBorders>
            <w:shd w:val="clear" w:color="auto" w:fill="auto"/>
            <w:hideMark/>
          </w:tcPr>
          <w:p w14:paraId="63E03ACE"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3,5 L/ha</w:t>
            </w:r>
          </w:p>
        </w:tc>
        <w:tc>
          <w:tcPr>
            <w:tcW w:w="1559" w:type="dxa"/>
            <w:tcBorders>
              <w:top w:val="single" w:sz="4" w:space="0" w:color="auto"/>
              <w:left w:val="nil"/>
              <w:bottom w:val="single" w:sz="4" w:space="0" w:color="auto"/>
              <w:right w:val="single" w:sz="4" w:space="0" w:color="auto"/>
            </w:tcBorders>
            <w:shd w:val="clear" w:color="auto" w:fill="auto"/>
            <w:hideMark/>
          </w:tcPr>
          <w:p w14:paraId="2C3CDA69"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110 dni 3xL</w:t>
            </w:r>
          </w:p>
        </w:tc>
        <w:tc>
          <w:tcPr>
            <w:tcW w:w="3260" w:type="dxa"/>
            <w:tcBorders>
              <w:top w:val="single" w:sz="4" w:space="0" w:color="auto"/>
              <w:left w:val="nil"/>
              <w:bottom w:val="single" w:sz="4" w:space="0" w:color="auto"/>
              <w:right w:val="single" w:sz="4" w:space="0" w:color="auto"/>
            </w:tcBorders>
            <w:shd w:val="clear" w:color="auto" w:fill="auto"/>
            <w:noWrap/>
            <w:hideMark/>
          </w:tcPr>
          <w:p w14:paraId="3593C55D" w14:textId="77777777" w:rsidR="00A06ACF" w:rsidRPr="008A2D6D" w:rsidRDefault="00A06ACF" w:rsidP="00432828">
            <w:pPr>
              <w:spacing w:after="0" w:line="240" w:lineRule="auto"/>
              <w:rPr>
                <w:rFonts w:eastAsia="Times New Roman" w:cs="Arial"/>
                <w:color w:val="000000"/>
                <w:sz w:val="18"/>
                <w:szCs w:val="18"/>
                <w:lang w:eastAsia="sl-SI"/>
              </w:rPr>
            </w:pPr>
            <w:r w:rsidRPr="008A2D6D">
              <w:rPr>
                <w:rFonts w:eastAsia="Times New Roman" w:cs="Arial"/>
                <w:color w:val="000000"/>
                <w:sz w:val="18"/>
                <w:szCs w:val="18"/>
                <w:lang w:eastAsia="sl-SI"/>
              </w:rPr>
              <w:t> </w:t>
            </w:r>
          </w:p>
        </w:tc>
      </w:tr>
      <w:tr w:rsidR="00A06ACF" w:rsidRPr="008A2D6D" w14:paraId="4C90AC74" w14:textId="77777777" w:rsidTr="00A06ACF">
        <w:trPr>
          <w:trHeight w:val="302"/>
        </w:trPr>
        <w:tc>
          <w:tcPr>
            <w:tcW w:w="1702" w:type="dxa"/>
            <w:vMerge/>
            <w:tcBorders>
              <w:left w:val="single" w:sz="4" w:space="0" w:color="auto"/>
              <w:bottom w:val="single" w:sz="4" w:space="0" w:color="auto"/>
              <w:right w:val="single" w:sz="4" w:space="0" w:color="auto"/>
            </w:tcBorders>
            <w:vAlign w:val="center"/>
            <w:hideMark/>
          </w:tcPr>
          <w:p w14:paraId="0EE52390" w14:textId="77777777" w:rsidR="00A06ACF" w:rsidRPr="008A2D6D" w:rsidRDefault="00A06ACF" w:rsidP="00692C02">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07920C6E" w14:textId="77777777" w:rsidR="00A06ACF" w:rsidRPr="008A2D6D" w:rsidRDefault="00A06ACF" w:rsidP="00692C02">
            <w:pPr>
              <w:spacing w:after="0" w:line="240" w:lineRule="auto"/>
              <w:rPr>
                <w:rFonts w:ascii="Calibri" w:eastAsia="Times New Roman" w:hAnsi="Calibri" w:cs="Calibri"/>
                <w:color w:val="000000"/>
                <w:sz w:val="22"/>
                <w:lang w:eastAsia="sl-SI"/>
              </w:rPr>
            </w:pP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08F39106" w14:textId="77777777" w:rsidR="00A06ACF" w:rsidRPr="008A2D6D" w:rsidRDefault="00A06ACF"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kaptan</w:t>
            </w:r>
            <w:proofErr w:type="spellEnd"/>
          </w:p>
        </w:tc>
        <w:tc>
          <w:tcPr>
            <w:tcW w:w="2410" w:type="dxa"/>
            <w:tcBorders>
              <w:top w:val="nil"/>
              <w:left w:val="nil"/>
              <w:bottom w:val="single" w:sz="4" w:space="0" w:color="auto"/>
              <w:right w:val="single" w:sz="4" w:space="0" w:color="auto"/>
            </w:tcBorders>
            <w:shd w:val="clear" w:color="auto" w:fill="auto"/>
            <w:hideMark/>
          </w:tcPr>
          <w:p w14:paraId="030F3FBB" w14:textId="77777777" w:rsidR="00A06ACF" w:rsidRPr="008A2D6D" w:rsidRDefault="00A06ACF"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Merpan</w:t>
            </w:r>
            <w:proofErr w:type="spellEnd"/>
            <w:r w:rsidRPr="008A2D6D">
              <w:rPr>
                <w:rFonts w:eastAsia="Times New Roman" w:cs="Arial"/>
                <w:color w:val="000000"/>
                <w:szCs w:val="20"/>
                <w:lang w:eastAsia="sl-SI"/>
              </w:rPr>
              <w:t xml:space="preserve"> 80 WDG</w:t>
            </w:r>
          </w:p>
        </w:tc>
        <w:tc>
          <w:tcPr>
            <w:tcW w:w="1559" w:type="dxa"/>
            <w:tcBorders>
              <w:top w:val="nil"/>
              <w:left w:val="nil"/>
              <w:bottom w:val="single" w:sz="4" w:space="0" w:color="auto"/>
              <w:right w:val="single" w:sz="4" w:space="0" w:color="auto"/>
            </w:tcBorders>
            <w:shd w:val="clear" w:color="auto" w:fill="auto"/>
            <w:hideMark/>
          </w:tcPr>
          <w:p w14:paraId="7B0C88AA"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1,88 kg/ha</w:t>
            </w:r>
          </w:p>
        </w:tc>
        <w:tc>
          <w:tcPr>
            <w:tcW w:w="1559" w:type="dxa"/>
            <w:tcBorders>
              <w:top w:val="nil"/>
              <w:left w:val="nil"/>
              <w:bottom w:val="single" w:sz="4" w:space="0" w:color="auto"/>
              <w:right w:val="single" w:sz="4" w:space="0" w:color="auto"/>
            </w:tcBorders>
            <w:shd w:val="clear" w:color="auto" w:fill="auto"/>
            <w:hideMark/>
          </w:tcPr>
          <w:p w14:paraId="2AE3CBE6"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28 dni 10xL</w:t>
            </w:r>
          </w:p>
        </w:tc>
        <w:tc>
          <w:tcPr>
            <w:tcW w:w="3260" w:type="dxa"/>
            <w:tcBorders>
              <w:top w:val="nil"/>
              <w:left w:val="nil"/>
              <w:bottom w:val="single" w:sz="4" w:space="0" w:color="auto"/>
              <w:right w:val="single" w:sz="4" w:space="0" w:color="auto"/>
            </w:tcBorders>
            <w:shd w:val="clear" w:color="auto" w:fill="auto"/>
            <w:noWrap/>
            <w:hideMark/>
          </w:tcPr>
          <w:p w14:paraId="0011F92C" w14:textId="77777777" w:rsidR="00A06ACF" w:rsidRPr="008A2D6D" w:rsidRDefault="00A06ACF" w:rsidP="00432828">
            <w:pPr>
              <w:spacing w:after="0" w:line="240" w:lineRule="auto"/>
              <w:rPr>
                <w:rFonts w:eastAsia="Times New Roman" w:cs="Arial"/>
                <w:color w:val="000000"/>
                <w:sz w:val="18"/>
                <w:szCs w:val="18"/>
                <w:lang w:eastAsia="sl-SI"/>
              </w:rPr>
            </w:pPr>
            <w:r w:rsidRPr="008A2D6D">
              <w:rPr>
                <w:rFonts w:eastAsia="Times New Roman" w:cs="Arial"/>
                <w:color w:val="000000"/>
                <w:sz w:val="18"/>
                <w:szCs w:val="18"/>
                <w:lang w:eastAsia="sl-SI"/>
              </w:rPr>
              <w:t> </w:t>
            </w:r>
          </w:p>
        </w:tc>
      </w:tr>
      <w:tr w:rsidR="00A06ACF" w:rsidRPr="008A2D6D" w14:paraId="025A4EBB" w14:textId="77777777" w:rsidTr="00A06ACF">
        <w:trPr>
          <w:trHeight w:val="302"/>
        </w:trPr>
        <w:tc>
          <w:tcPr>
            <w:tcW w:w="1702" w:type="dxa"/>
            <w:vMerge/>
            <w:tcBorders>
              <w:left w:val="single" w:sz="4" w:space="0" w:color="auto"/>
              <w:bottom w:val="single" w:sz="4" w:space="0" w:color="auto"/>
              <w:right w:val="single" w:sz="4" w:space="0" w:color="auto"/>
            </w:tcBorders>
            <w:vAlign w:val="center"/>
            <w:hideMark/>
          </w:tcPr>
          <w:p w14:paraId="6534C312" w14:textId="77777777" w:rsidR="00A06ACF" w:rsidRPr="008A2D6D" w:rsidRDefault="00A06ACF" w:rsidP="00692C02">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342C645A" w14:textId="77777777" w:rsidR="00A06ACF" w:rsidRPr="008A2D6D" w:rsidRDefault="00A06ACF" w:rsidP="00692C02">
            <w:pPr>
              <w:spacing w:after="0" w:line="240" w:lineRule="auto"/>
              <w:rPr>
                <w:rFonts w:ascii="Calibri" w:eastAsia="Times New Roman" w:hAnsi="Calibri" w:cs="Calibri"/>
                <w:color w:val="000000"/>
                <w:sz w:val="22"/>
                <w:lang w:eastAsia="sl-SI"/>
              </w:rPr>
            </w:pPr>
          </w:p>
        </w:tc>
        <w:tc>
          <w:tcPr>
            <w:tcW w:w="1701" w:type="dxa"/>
            <w:vMerge/>
            <w:tcBorders>
              <w:left w:val="single" w:sz="4" w:space="0" w:color="auto"/>
            </w:tcBorders>
            <w:hideMark/>
          </w:tcPr>
          <w:p w14:paraId="2612B03B" w14:textId="77777777" w:rsidR="00A06ACF" w:rsidRPr="008A2D6D" w:rsidRDefault="00A06ACF" w:rsidP="00432828">
            <w:pPr>
              <w:spacing w:after="0" w:line="240" w:lineRule="auto"/>
              <w:rPr>
                <w:rFonts w:eastAsia="Times New Roman" w:cs="Arial"/>
                <w:color w:val="000000"/>
                <w:szCs w:val="20"/>
                <w:lang w:eastAsia="sl-SI"/>
              </w:rPr>
            </w:pPr>
          </w:p>
        </w:tc>
        <w:tc>
          <w:tcPr>
            <w:tcW w:w="2410" w:type="dxa"/>
            <w:tcBorders>
              <w:top w:val="nil"/>
              <w:left w:val="single" w:sz="4" w:space="0" w:color="auto"/>
              <w:bottom w:val="single" w:sz="4" w:space="0" w:color="auto"/>
              <w:right w:val="single" w:sz="4" w:space="0" w:color="auto"/>
            </w:tcBorders>
            <w:shd w:val="clear" w:color="auto" w:fill="auto"/>
            <w:hideMark/>
          </w:tcPr>
          <w:p w14:paraId="35FF919D" w14:textId="77777777" w:rsidR="00A06ACF" w:rsidRPr="008A2D6D" w:rsidRDefault="00A06ACF"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Captan</w:t>
            </w:r>
            <w:proofErr w:type="spellEnd"/>
            <w:r w:rsidRPr="008A2D6D">
              <w:rPr>
                <w:rFonts w:eastAsia="Times New Roman" w:cs="Arial"/>
                <w:color w:val="000000"/>
                <w:szCs w:val="20"/>
                <w:lang w:eastAsia="sl-SI"/>
              </w:rPr>
              <w:t xml:space="preserve"> 80 WG</w:t>
            </w:r>
          </w:p>
        </w:tc>
        <w:tc>
          <w:tcPr>
            <w:tcW w:w="1559" w:type="dxa"/>
            <w:tcBorders>
              <w:top w:val="nil"/>
              <w:left w:val="nil"/>
              <w:bottom w:val="single" w:sz="4" w:space="0" w:color="auto"/>
              <w:right w:val="single" w:sz="4" w:space="0" w:color="auto"/>
            </w:tcBorders>
            <w:shd w:val="clear" w:color="auto" w:fill="auto"/>
            <w:hideMark/>
          </w:tcPr>
          <w:p w14:paraId="28820722"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2,0 kg/ha</w:t>
            </w:r>
          </w:p>
        </w:tc>
        <w:tc>
          <w:tcPr>
            <w:tcW w:w="1559" w:type="dxa"/>
            <w:tcBorders>
              <w:top w:val="nil"/>
              <w:left w:val="nil"/>
              <w:bottom w:val="single" w:sz="4" w:space="0" w:color="auto"/>
              <w:right w:val="single" w:sz="4" w:space="0" w:color="auto"/>
            </w:tcBorders>
            <w:shd w:val="clear" w:color="auto" w:fill="auto"/>
            <w:hideMark/>
          </w:tcPr>
          <w:p w14:paraId="1F5867B0"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28 dni 10xL</w:t>
            </w:r>
          </w:p>
        </w:tc>
        <w:tc>
          <w:tcPr>
            <w:tcW w:w="3260" w:type="dxa"/>
            <w:tcBorders>
              <w:top w:val="nil"/>
              <w:left w:val="nil"/>
              <w:bottom w:val="single" w:sz="4" w:space="0" w:color="auto"/>
              <w:right w:val="single" w:sz="4" w:space="0" w:color="auto"/>
            </w:tcBorders>
            <w:shd w:val="clear" w:color="auto" w:fill="auto"/>
            <w:noWrap/>
            <w:hideMark/>
          </w:tcPr>
          <w:p w14:paraId="1D8E9797" w14:textId="77777777" w:rsidR="00A06ACF" w:rsidRPr="008A2D6D" w:rsidRDefault="00A06ACF" w:rsidP="00432828">
            <w:pPr>
              <w:spacing w:after="0" w:line="240" w:lineRule="auto"/>
              <w:rPr>
                <w:rFonts w:eastAsia="Times New Roman" w:cs="Arial"/>
                <w:color w:val="000000"/>
                <w:sz w:val="18"/>
                <w:szCs w:val="18"/>
                <w:lang w:eastAsia="sl-SI"/>
              </w:rPr>
            </w:pPr>
            <w:r w:rsidRPr="008A2D6D">
              <w:rPr>
                <w:rFonts w:eastAsia="Times New Roman" w:cs="Arial"/>
                <w:color w:val="000000"/>
                <w:sz w:val="18"/>
                <w:szCs w:val="18"/>
                <w:lang w:eastAsia="sl-SI"/>
              </w:rPr>
              <w:t> </w:t>
            </w:r>
          </w:p>
        </w:tc>
      </w:tr>
      <w:tr w:rsidR="00A06ACF" w:rsidRPr="008A2D6D" w14:paraId="72ED9A72" w14:textId="77777777" w:rsidTr="00A06ACF">
        <w:trPr>
          <w:trHeight w:val="302"/>
        </w:trPr>
        <w:tc>
          <w:tcPr>
            <w:tcW w:w="1702" w:type="dxa"/>
            <w:vMerge/>
            <w:tcBorders>
              <w:left w:val="single" w:sz="4" w:space="0" w:color="auto"/>
              <w:bottom w:val="single" w:sz="4" w:space="0" w:color="auto"/>
              <w:right w:val="single" w:sz="4" w:space="0" w:color="auto"/>
            </w:tcBorders>
            <w:vAlign w:val="center"/>
            <w:hideMark/>
          </w:tcPr>
          <w:p w14:paraId="5D8B0B5D" w14:textId="77777777" w:rsidR="00A06ACF" w:rsidRPr="008A2D6D" w:rsidRDefault="00A06ACF" w:rsidP="00692C02">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3A3FC7CE" w14:textId="77777777" w:rsidR="00A06ACF" w:rsidRPr="008A2D6D" w:rsidRDefault="00A06ACF" w:rsidP="00692C02">
            <w:pPr>
              <w:spacing w:after="0" w:line="240" w:lineRule="auto"/>
              <w:rPr>
                <w:rFonts w:ascii="Calibri" w:eastAsia="Times New Roman" w:hAnsi="Calibri" w:cs="Calibri"/>
                <w:color w:val="000000"/>
                <w:sz w:val="22"/>
                <w:lang w:eastAsia="sl-SI"/>
              </w:rPr>
            </w:pPr>
          </w:p>
        </w:tc>
        <w:tc>
          <w:tcPr>
            <w:tcW w:w="1701" w:type="dxa"/>
            <w:vMerge/>
            <w:tcBorders>
              <w:left w:val="single" w:sz="4" w:space="0" w:color="auto"/>
            </w:tcBorders>
            <w:hideMark/>
          </w:tcPr>
          <w:p w14:paraId="3BE0EC39" w14:textId="77777777" w:rsidR="00A06ACF" w:rsidRPr="008A2D6D" w:rsidRDefault="00A06ACF" w:rsidP="00432828">
            <w:pPr>
              <w:spacing w:after="0" w:line="240" w:lineRule="auto"/>
              <w:rPr>
                <w:rFonts w:eastAsia="Times New Roman" w:cs="Arial"/>
                <w:color w:val="000000"/>
                <w:szCs w:val="20"/>
                <w:lang w:eastAsia="sl-SI"/>
              </w:rPr>
            </w:pPr>
          </w:p>
        </w:tc>
        <w:tc>
          <w:tcPr>
            <w:tcW w:w="2410" w:type="dxa"/>
            <w:tcBorders>
              <w:top w:val="nil"/>
              <w:left w:val="single" w:sz="4" w:space="0" w:color="auto"/>
              <w:bottom w:val="single" w:sz="4" w:space="0" w:color="auto"/>
              <w:right w:val="single" w:sz="4" w:space="0" w:color="auto"/>
            </w:tcBorders>
            <w:shd w:val="clear" w:color="auto" w:fill="auto"/>
            <w:hideMark/>
          </w:tcPr>
          <w:p w14:paraId="3ED31E00" w14:textId="77777777" w:rsidR="00A06ACF" w:rsidRPr="008A2D6D" w:rsidRDefault="00A06ACF"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Orthocide</w:t>
            </w:r>
            <w:proofErr w:type="spellEnd"/>
            <w:r w:rsidRPr="008A2D6D">
              <w:rPr>
                <w:rFonts w:eastAsia="Times New Roman" w:cs="Arial"/>
                <w:color w:val="000000"/>
                <w:szCs w:val="20"/>
                <w:lang w:eastAsia="sl-SI"/>
              </w:rPr>
              <w:t xml:space="preserve"> 80 WG</w:t>
            </w:r>
          </w:p>
        </w:tc>
        <w:tc>
          <w:tcPr>
            <w:tcW w:w="1559" w:type="dxa"/>
            <w:tcBorders>
              <w:top w:val="nil"/>
              <w:left w:val="nil"/>
              <w:bottom w:val="single" w:sz="4" w:space="0" w:color="auto"/>
              <w:right w:val="single" w:sz="4" w:space="0" w:color="auto"/>
            </w:tcBorders>
            <w:shd w:val="clear" w:color="auto" w:fill="auto"/>
            <w:hideMark/>
          </w:tcPr>
          <w:p w14:paraId="4432B0EE"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2,0 kg/ha</w:t>
            </w:r>
          </w:p>
        </w:tc>
        <w:tc>
          <w:tcPr>
            <w:tcW w:w="1559" w:type="dxa"/>
            <w:tcBorders>
              <w:top w:val="nil"/>
              <w:left w:val="nil"/>
              <w:bottom w:val="single" w:sz="4" w:space="0" w:color="auto"/>
              <w:right w:val="single" w:sz="4" w:space="0" w:color="auto"/>
            </w:tcBorders>
            <w:shd w:val="clear" w:color="auto" w:fill="auto"/>
            <w:hideMark/>
          </w:tcPr>
          <w:p w14:paraId="67BA6683"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28 dni 10xL</w:t>
            </w:r>
          </w:p>
        </w:tc>
        <w:tc>
          <w:tcPr>
            <w:tcW w:w="3260" w:type="dxa"/>
            <w:tcBorders>
              <w:top w:val="nil"/>
              <w:left w:val="nil"/>
              <w:bottom w:val="single" w:sz="4" w:space="0" w:color="auto"/>
              <w:right w:val="single" w:sz="4" w:space="0" w:color="auto"/>
            </w:tcBorders>
            <w:shd w:val="clear" w:color="auto" w:fill="auto"/>
            <w:noWrap/>
            <w:hideMark/>
          </w:tcPr>
          <w:p w14:paraId="74FB9770" w14:textId="77777777" w:rsidR="00A06ACF" w:rsidRPr="008A2D6D" w:rsidRDefault="00A06ACF" w:rsidP="00432828">
            <w:pPr>
              <w:spacing w:after="0" w:line="240" w:lineRule="auto"/>
              <w:rPr>
                <w:rFonts w:eastAsia="Times New Roman" w:cs="Arial"/>
                <w:color w:val="000000"/>
                <w:sz w:val="18"/>
                <w:szCs w:val="18"/>
                <w:lang w:eastAsia="sl-SI"/>
              </w:rPr>
            </w:pPr>
            <w:r w:rsidRPr="008A2D6D">
              <w:rPr>
                <w:rFonts w:eastAsia="Times New Roman" w:cs="Arial"/>
                <w:color w:val="000000"/>
                <w:sz w:val="18"/>
                <w:szCs w:val="18"/>
                <w:lang w:eastAsia="sl-SI"/>
              </w:rPr>
              <w:t> </w:t>
            </w:r>
          </w:p>
        </w:tc>
      </w:tr>
      <w:tr w:rsidR="00A06ACF" w:rsidRPr="008A2D6D" w14:paraId="1679693D" w14:textId="77777777" w:rsidTr="00A06ACF">
        <w:trPr>
          <w:trHeight w:val="302"/>
        </w:trPr>
        <w:tc>
          <w:tcPr>
            <w:tcW w:w="1702" w:type="dxa"/>
            <w:vMerge/>
            <w:tcBorders>
              <w:left w:val="single" w:sz="4" w:space="0" w:color="auto"/>
              <w:bottom w:val="single" w:sz="4" w:space="0" w:color="auto"/>
              <w:right w:val="single" w:sz="4" w:space="0" w:color="auto"/>
            </w:tcBorders>
            <w:vAlign w:val="center"/>
            <w:hideMark/>
          </w:tcPr>
          <w:p w14:paraId="204B03DF" w14:textId="77777777" w:rsidR="00A06ACF" w:rsidRPr="008A2D6D" w:rsidRDefault="00A06ACF" w:rsidP="00692C02">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78E0509C" w14:textId="77777777" w:rsidR="00A06ACF" w:rsidRPr="008A2D6D" w:rsidRDefault="00A06ACF" w:rsidP="00692C02">
            <w:pPr>
              <w:spacing w:after="0" w:line="240" w:lineRule="auto"/>
              <w:rPr>
                <w:rFonts w:ascii="Calibri" w:eastAsia="Times New Roman" w:hAnsi="Calibri" w:cs="Calibri"/>
                <w:color w:val="000000"/>
                <w:sz w:val="22"/>
                <w:lang w:eastAsia="sl-SI"/>
              </w:rPr>
            </w:pPr>
          </w:p>
        </w:tc>
        <w:tc>
          <w:tcPr>
            <w:tcW w:w="1701" w:type="dxa"/>
            <w:vMerge/>
            <w:tcBorders>
              <w:left w:val="single" w:sz="4" w:space="0" w:color="auto"/>
            </w:tcBorders>
            <w:hideMark/>
          </w:tcPr>
          <w:p w14:paraId="50815F44" w14:textId="77777777" w:rsidR="00A06ACF" w:rsidRPr="008A2D6D" w:rsidRDefault="00A06ACF" w:rsidP="00432828">
            <w:pPr>
              <w:spacing w:after="0" w:line="240" w:lineRule="auto"/>
              <w:rPr>
                <w:rFonts w:eastAsia="Times New Roman" w:cs="Arial"/>
                <w:color w:val="000000"/>
                <w:szCs w:val="20"/>
                <w:lang w:eastAsia="sl-SI"/>
              </w:rPr>
            </w:pPr>
          </w:p>
        </w:tc>
        <w:tc>
          <w:tcPr>
            <w:tcW w:w="2410" w:type="dxa"/>
            <w:tcBorders>
              <w:top w:val="nil"/>
              <w:left w:val="single" w:sz="4" w:space="0" w:color="auto"/>
              <w:bottom w:val="single" w:sz="4" w:space="0" w:color="auto"/>
              <w:right w:val="single" w:sz="4" w:space="0" w:color="auto"/>
            </w:tcBorders>
            <w:shd w:val="clear" w:color="auto" w:fill="auto"/>
            <w:hideMark/>
          </w:tcPr>
          <w:p w14:paraId="0E309171" w14:textId="77777777" w:rsidR="00A06ACF" w:rsidRPr="008A2D6D" w:rsidRDefault="00A06ACF"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Scab</w:t>
            </w:r>
            <w:proofErr w:type="spellEnd"/>
            <w:r w:rsidRPr="008A2D6D">
              <w:rPr>
                <w:rFonts w:eastAsia="Times New Roman" w:cs="Arial"/>
                <w:color w:val="000000"/>
                <w:szCs w:val="20"/>
                <w:lang w:eastAsia="sl-SI"/>
              </w:rPr>
              <w:t xml:space="preserve"> 80 WG</w:t>
            </w:r>
          </w:p>
        </w:tc>
        <w:tc>
          <w:tcPr>
            <w:tcW w:w="1559" w:type="dxa"/>
            <w:tcBorders>
              <w:top w:val="nil"/>
              <w:left w:val="nil"/>
              <w:bottom w:val="single" w:sz="4" w:space="0" w:color="auto"/>
              <w:right w:val="single" w:sz="4" w:space="0" w:color="auto"/>
            </w:tcBorders>
            <w:shd w:val="clear" w:color="auto" w:fill="auto"/>
            <w:hideMark/>
          </w:tcPr>
          <w:p w14:paraId="78485871"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max.1,9 kg/ha</w:t>
            </w:r>
          </w:p>
        </w:tc>
        <w:tc>
          <w:tcPr>
            <w:tcW w:w="1559" w:type="dxa"/>
            <w:tcBorders>
              <w:top w:val="nil"/>
              <w:left w:val="nil"/>
              <w:bottom w:val="single" w:sz="4" w:space="0" w:color="auto"/>
              <w:right w:val="single" w:sz="4" w:space="0" w:color="auto"/>
            </w:tcBorders>
            <w:shd w:val="clear" w:color="auto" w:fill="auto"/>
            <w:hideMark/>
          </w:tcPr>
          <w:p w14:paraId="0A75D054"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21 dni 10xL</w:t>
            </w:r>
          </w:p>
        </w:tc>
        <w:tc>
          <w:tcPr>
            <w:tcW w:w="3260" w:type="dxa"/>
            <w:tcBorders>
              <w:top w:val="nil"/>
              <w:left w:val="nil"/>
              <w:bottom w:val="single" w:sz="4" w:space="0" w:color="auto"/>
              <w:right w:val="single" w:sz="4" w:space="0" w:color="auto"/>
            </w:tcBorders>
            <w:shd w:val="clear" w:color="auto" w:fill="auto"/>
            <w:noWrap/>
            <w:hideMark/>
          </w:tcPr>
          <w:p w14:paraId="64C5E1EF" w14:textId="77777777" w:rsidR="00A06ACF" w:rsidRPr="008A2D6D" w:rsidRDefault="00A06ACF" w:rsidP="00432828">
            <w:pPr>
              <w:spacing w:after="0" w:line="240" w:lineRule="auto"/>
              <w:rPr>
                <w:rFonts w:eastAsia="Times New Roman" w:cs="Arial"/>
                <w:color w:val="000000"/>
                <w:sz w:val="18"/>
                <w:szCs w:val="18"/>
                <w:lang w:eastAsia="sl-SI"/>
              </w:rPr>
            </w:pPr>
            <w:r w:rsidRPr="008A2D6D">
              <w:rPr>
                <w:rFonts w:eastAsia="Times New Roman" w:cs="Arial"/>
                <w:color w:val="000000"/>
                <w:sz w:val="18"/>
                <w:szCs w:val="18"/>
                <w:lang w:eastAsia="sl-SI"/>
              </w:rPr>
              <w:t> </w:t>
            </w:r>
          </w:p>
        </w:tc>
      </w:tr>
      <w:tr w:rsidR="00A06ACF" w:rsidRPr="008A2D6D" w14:paraId="1F95402C" w14:textId="77777777" w:rsidTr="00A06ACF">
        <w:trPr>
          <w:trHeight w:val="302"/>
        </w:trPr>
        <w:tc>
          <w:tcPr>
            <w:tcW w:w="1702" w:type="dxa"/>
            <w:vMerge/>
            <w:tcBorders>
              <w:left w:val="single" w:sz="4" w:space="0" w:color="auto"/>
              <w:bottom w:val="single" w:sz="4" w:space="0" w:color="auto"/>
              <w:right w:val="single" w:sz="4" w:space="0" w:color="auto"/>
            </w:tcBorders>
            <w:vAlign w:val="center"/>
            <w:hideMark/>
          </w:tcPr>
          <w:p w14:paraId="4AC713B7" w14:textId="77777777" w:rsidR="00A06ACF" w:rsidRPr="008A2D6D" w:rsidRDefault="00A06ACF" w:rsidP="00692C02">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524C230E" w14:textId="77777777" w:rsidR="00A06ACF" w:rsidRPr="008A2D6D" w:rsidRDefault="00A06ACF" w:rsidP="00692C02">
            <w:pPr>
              <w:spacing w:after="0" w:line="240" w:lineRule="auto"/>
              <w:rPr>
                <w:rFonts w:ascii="Calibri" w:eastAsia="Times New Roman" w:hAnsi="Calibri" w:cs="Calibri"/>
                <w:color w:val="000000"/>
                <w:sz w:val="22"/>
                <w:lang w:eastAsia="sl-SI"/>
              </w:rPr>
            </w:pPr>
          </w:p>
        </w:tc>
        <w:tc>
          <w:tcPr>
            <w:tcW w:w="1701" w:type="dxa"/>
            <w:vMerge/>
            <w:tcBorders>
              <w:left w:val="single" w:sz="4" w:space="0" w:color="auto"/>
            </w:tcBorders>
            <w:hideMark/>
          </w:tcPr>
          <w:p w14:paraId="4DE9A62E" w14:textId="77777777" w:rsidR="00A06ACF" w:rsidRPr="008A2D6D" w:rsidRDefault="00A06ACF" w:rsidP="00432828">
            <w:pPr>
              <w:spacing w:after="0" w:line="240" w:lineRule="auto"/>
              <w:rPr>
                <w:rFonts w:eastAsia="Times New Roman" w:cs="Arial"/>
                <w:color w:val="000000"/>
                <w:szCs w:val="20"/>
                <w:lang w:eastAsia="sl-SI"/>
              </w:rPr>
            </w:pPr>
          </w:p>
        </w:tc>
        <w:tc>
          <w:tcPr>
            <w:tcW w:w="2410" w:type="dxa"/>
            <w:tcBorders>
              <w:top w:val="nil"/>
              <w:left w:val="single" w:sz="4" w:space="0" w:color="auto"/>
              <w:bottom w:val="single" w:sz="4" w:space="0" w:color="auto"/>
              <w:right w:val="single" w:sz="4" w:space="0" w:color="auto"/>
            </w:tcBorders>
            <w:shd w:val="clear" w:color="auto" w:fill="auto"/>
            <w:hideMark/>
          </w:tcPr>
          <w:p w14:paraId="1799013D" w14:textId="77777777" w:rsidR="00A06ACF" w:rsidRPr="008A2D6D" w:rsidRDefault="00A06ACF"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Scab</w:t>
            </w:r>
            <w:proofErr w:type="spellEnd"/>
            <w:r w:rsidRPr="008A2D6D">
              <w:rPr>
                <w:rFonts w:eastAsia="Times New Roman" w:cs="Arial"/>
                <w:color w:val="000000"/>
                <w:szCs w:val="20"/>
                <w:lang w:eastAsia="sl-SI"/>
              </w:rPr>
              <w:t xml:space="preserve"> 480 SC</w:t>
            </w:r>
          </w:p>
        </w:tc>
        <w:tc>
          <w:tcPr>
            <w:tcW w:w="1559" w:type="dxa"/>
            <w:tcBorders>
              <w:top w:val="nil"/>
              <w:left w:val="nil"/>
              <w:bottom w:val="single" w:sz="4" w:space="0" w:color="auto"/>
              <w:right w:val="single" w:sz="4" w:space="0" w:color="auto"/>
            </w:tcBorders>
            <w:shd w:val="clear" w:color="auto" w:fill="auto"/>
            <w:hideMark/>
          </w:tcPr>
          <w:p w14:paraId="63D1426C"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3,13 L/ha</w:t>
            </w:r>
          </w:p>
        </w:tc>
        <w:tc>
          <w:tcPr>
            <w:tcW w:w="1559" w:type="dxa"/>
            <w:tcBorders>
              <w:top w:val="nil"/>
              <w:left w:val="nil"/>
              <w:bottom w:val="single" w:sz="4" w:space="0" w:color="auto"/>
              <w:right w:val="single" w:sz="4" w:space="0" w:color="auto"/>
            </w:tcBorders>
            <w:shd w:val="clear" w:color="auto" w:fill="auto"/>
            <w:hideMark/>
          </w:tcPr>
          <w:p w14:paraId="6DEE0B17"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21 dni 10xL</w:t>
            </w:r>
          </w:p>
        </w:tc>
        <w:tc>
          <w:tcPr>
            <w:tcW w:w="3260" w:type="dxa"/>
            <w:tcBorders>
              <w:top w:val="nil"/>
              <w:left w:val="nil"/>
              <w:bottom w:val="single" w:sz="4" w:space="0" w:color="auto"/>
              <w:right w:val="single" w:sz="4" w:space="0" w:color="auto"/>
            </w:tcBorders>
            <w:shd w:val="clear" w:color="auto" w:fill="auto"/>
            <w:noWrap/>
            <w:hideMark/>
          </w:tcPr>
          <w:p w14:paraId="602C53BC" w14:textId="77777777" w:rsidR="00A06ACF" w:rsidRPr="008A2D6D" w:rsidRDefault="00A06ACF" w:rsidP="00432828">
            <w:pPr>
              <w:spacing w:after="0" w:line="240" w:lineRule="auto"/>
              <w:rPr>
                <w:rFonts w:eastAsia="Times New Roman" w:cs="Arial"/>
                <w:color w:val="000000"/>
                <w:sz w:val="18"/>
                <w:szCs w:val="18"/>
                <w:lang w:eastAsia="sl-SI"/>
              </w:rPr>
            </w:pPr>
            <w:r w:rsidRPr="008A2D6D">
              <w:rPr>
                <w:rFonts w:eastAsia="Times New Roman" w:cs="Arial"/>
                <w:color w:val="000000"/>
                <w:sz w:val="18"/>
                <w:szCs w:val="18"/>
                <w:lang w:eastAsia="sl-SI"/>
              </w:rPr>
              <w:t> </w:t>
            </w:r>
          </w:p>
        </w:tc>
      </w:tr>
      <w:tr w:rsidR="00A06ACF" w:rsidRPr="008A2D6D" w14:paraId="4348B03C" w14:textId="77777777" w:rsidTr="00A06ACF">
        <w:trPr>
          <w:trHeight w:val="302"/>
        </w:trPr>
        <w:tc>
          <w:tcPr>
            <w:tcW w:w="1702" w:type="dxa"/>
            <w:vMerge/>
            <w:tcBorders>
              <w:left w:val="single" w:sz="4" w:space="0" w:color="auto"/>
              <w:bottom w:val="single" w:sz="4" w:space="0" w:color="auto"/>
              <w:right w:val="single" w:sz="4" w:space="0" w:color="auto"/>
            </w:tcBorders>
            <w:vAlign w:val="center"/>
            <w:hideMark/>
          </w:tcPr>
          <w:p w14:paraId="3BCB888A" w14:textId="77777777" w:rsidR="00A06ACF" w:rsidRPr="008A2D6D" w:rsidRDefault="00A06ACF" w:rsidP="00692C02">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0A41E496" w14:textId="77777777" w:rsidR="00A06ACF" w:rsidRPr="008A2D6D" w:rsidRDefault="00A06ACF" w:rsidP="00692C02">
            <w:pPr>
              <w:spacing w:after="0" w:line="240" w:lineRule="auto"/>
              <w:rPr>
                <w:rFonts w:ascii="Calibri" w:eastAsia="Times New Roman" w:hAnsi="Calibri" w:cs="Calibri"/>
                <w:color w:val="000000"/>
                <w:sz w:val="22"/>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4BB676D6" w14:textId="77777777" w:rsidR="00A06ACF" w:rsidRPr="008A2D6D" w:rsidRDefault="00A06ACF"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kaptan</w:t>
            </w:r>
            <w:proofErr w:type="spellEnd"/>
            <w:r w:rsidRPr="008A2D6D">
              <w:rPr>
                <w:rFonts w:eastAsia="Times New Roman" w:cs="Arial"/>
                <w:color w:val="000000"/>
                <w:szCs w:val="20"/>
                <w:lang w:eastAsia="sl-SI"/>
              </w:rPr>
              <w:t xml:space="preserve"> + </w:t>
            </w:r>
          </w:p>
          <w:p w14:paraId="1CEB08CA" w14:textId="6E0833C1"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kalijevi </w:t>
            </w:r>
            <w:proofErr w:type="spellStart"/>
            <w:r w:rsidRPr="008A2D6D">
              <w:rPr>
                <w:rFonts w:eastAsia="Times New Roman" w:cs="Arial"/>
                <w:color w:val="000000"/>
                <w:szCs w:val="20"/>
                <w:lang w:eastAsia="sl-SI"/>
              </w:rPr>
              <w:t>fosfonati</w:t>
            </w:r>
            <w:proofErr w:type="spellEnd"/>
          </w:p>
        </w:tc>
        <w:tc>
          <w:tcPr>
            <w:tcW w:w="2410" w:type="dxa"/>
            <w:tcBorders>
              <w:top w:val="nil"/>
              <w:left w:val="nil"/>
              <w:bottom w:val="single" w:sz="4" w:space="0" w:color="auto"/>
              <w:right w:val="single" w:sz="4" w:space="0" w:color="auto"/>
            </w:tcBorders>
            <w:shd w:val="clear" w:color="auto" w:fill="auto"/>
            <w:hideMark/>
          </w:tcPr>
          <w:p w14:paraId="5A8CF04D" w14:textId="77777777" w:rsidR="00A06ACF" w:rsidRDefault="00A06ACF" w:rsidP="00432828">
            <w:pPr>
              <w:spacing w:after="0" w:line="240" w:lineRule="auto"/>
              <w:rPr>
                <w:rFonts w:eastAsia="Times New Roman" w:cs="Arial"/>
                <w:color w:val="C00000"/>
                <w:szCs w:val="20"/>
                <w:lang w:eastAsia="sl-SI"/>
              </w:rPr>
            </w:pPr>
            <w:proofErr w:type="spellStart"/>
            <w:r w:rsidRPr="008A2D6D">
              <w:rPr>
                <w:rFonts w:eastAsia="Times New Roman" w:cs="Arial"/>
                <w:color w:val="000000"/>
                <w:szCs w:val="20"/>
                <w:lang w:eastAsia="sl-SI"/>
              </w:rPr>
              <w:t>Merplus</w:t>
            </w:r>
            <w:proofErr w:type="spellEnd"/>
            <w:r w:rsidRPr="008A2D6D">
              <w:rPr>
                <w:rFonts w:eastAsia="Times New Roman" w:cs="Arial"/>
                <w:color w:val="C00000"/>
                <w:szCs w:val="20"/>
                <w:lang w:eastAsia="sl-SI"/>
              </w:rPr>
              <w:t xml:space="preserve"> </w:t>
            </w:r>
          </w:p>
          <w:p w14:paraId="7FBCECFE" w14:textId="2B4D9654"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b/>
                <w:bCs/>
                <w:szCs w:val="20"/>
                <w:lang w:eastAsia="sl-SI"/>
              </w:rPr>
              <w:t>se ne trži</w:t>
            </w:r>
            <w:r w:rsidRPr="008A2D6D">
              <w:rPr>
                <w:rFonts w:eastAsia="Times New Roman" w:cs="Arial"/>
                <w:szCs w:val="20"/>
                <w:lang w:eastAsia="sl-SI"/>
              </w:rPr>
              <w:t xml:space="preserve"> </w:t>
            </w:r>
          </w:p>
        </w:tc>
        <w:tc>
          <w:tcPr>
            <w:tcW w:w="1559" w:type="dxa"/>
            <w:tcBorders>
              <w:top w:val="nil"/>
              <w:left w:val="nil"/>
              <w:bottom w:val="single" w:sz="4" w:space="0" w:color="auto"/>
              <w:right w:val="single" w:sz="4" w:space="0" w:color="auto"/>
            </w:tcBorders>
            <w:shd w:val="clear" w:color="auto" w:fill="auto"/>
            <w:hideMark/>
          </w:tcPr>
          <w:p w14:paraId="0DDCD4A5"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 L/ha</w:t>
            </w:r>
          </w:p>
        </w:tc>
        <w:tc>
          <w:tcPr>
            <w:tcW w:w="1559" w:type="dxa"/>
            <w:tcBorders>
              <w:top w:val="nil"/>
              <w:left w:val="nil"/>
              <w:bottom w:val="single" w:sz="4" w:space="0" w:color="auto"/>
              <w:right w:val="single" w:sz="4" w:space="0" w:color="auto"/>
            </w:tcBorders>
            <w:shd w:val="clear" w:color="auto" w:fill="auto"/>
            <w:hideMark/>
          </w:tcPr>
          <w:p w14:paraId="6BD687E5"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28 dni 8xL</w:t>
            </w:r>
          </w:p>
        </w:tc>
        <w:tc>
          <w:tcPr>
            <w:tcW w:w="3260" w:type="dxa"/>
            <w:tcBorders>
              <w:top w:val="nil"/>
              <w:left w:val="nil"/>
              <w:bottom w:val="single" w:sz="4" w:space="0" w:color="auto"/>
              <w:right w:val="single" w:sz="4" w:space="0" w:color="auto"/>
            </w:tcBorders>
            <w:shd w:val="clear" w:color="auto" w:fill="auto"/>
            <w:noWrap/>
            <w:hideMark/>
          </w:tcPr>
          <w:p w14:paraId="202840BF" w14:textId="77777777" w:rsidR="00A06ACF" w:rsidRPr="008A2D6D" w:rsidRDefault="00A06ACF" w:rsidP="00432828">
            <w:pPr>
              <w:spacing w:after="0" w:line="240" w:lineRule="auto"/>
              <w:rPr>
                <w:rFonts w:eastAsia="Times New Roman" w:cs="Arial"/>
                <w:color w:val="000000"/>
                <w:sz w:val="18"/>
                <w:szCs w:val="18"/>
                <w:lang w:eastAsia="sl-SI"/>
              </w:rPr>
            </w:pPr>
            <w:r w:rsidRPr="008A2D6D">
              <w:rPr>
                <w:rFonts w:eastAsia="Times New Roman" w:cs="Arial"/>
                <w:color w:val="000000"/>
                <w:sz w:val="18"/>
                <w:szCs w:val="18"/>
                <w:lang w:eastAsia="sl-SI"/>
              </w:rPr>
              <w:t> </w:t>
            </w:r>
          </w:p>
        </w:tc>
      </w:tr>
      <w:tr w:rsidR="00A06ACF" w:rsidRPr="008A2D6D" w14:paraId="1AAE7A2A" w14:textId="77777777" w:rsidTr="00A06ACF">
        <w:trPr>
          <w:trHeight w:val="302"/>
        </w:trPr>
        <w:tc>
          <w:tcPr>
            <w:tcW w:w="1702" w:type="dxa"/>
            <w:vMerge/>
            <w:tcBorders>
              <w:left w:val="single" w:sz="4" w:space="0" w:color="auto"/>
              <w:bottom w:val="single" w:sz="4" w:space="0" w:color="auto"/>
              <w:right w:val="single" w:sz="4" w:space="0" w:color="auto"/>
            </w:tcBorders>
            <w:vAlign w:val="center"/>
            <w:hideMark/>
          </w:tcPr>
          <w:p w14:paraId="569DC743" w14:textId="77777777" w:rsidR="00A06ACF" w:rsidRPr="008A2D6D" w:rsidRDefault="00A06ACF" w:rsidP="00692C02">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7DF22A88" w14:textId="77777777" w:rsidR="00A06ACF" w:rsidRPr="008A2D6D" w:rsidRDefault="00A06ACF" w:rsidP="00692C02">
            <w:pPr>
              <w:spacing w:after="0" w:line="240" w:lineRule="auto"/>
              <w:rPr>
                <w:rFonts w:ascii="Calibri" w:eastAsia="Times New Roman" w:hAnsi="Calibri" w:cs="Calibri"/>
                <w:color w:val="000000"/>
                <w:sz w:val="22"/>
                <w:lang w:eastAsia="sl-SI"/>
              </w:rPr>
            </w:pP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4E569167" w14:textId="77777777" w:rsidR="00A06ACF" w:rsidRPr="008A2D6D" w:rsidRDefault="00A06ACF"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difenokonazol</w:t>
            </w:r>
            <w:proofErr w:type="spellEnd"/>
            <w:r w:rsidRPr="008A2D6D">
              <w:rPr>
                <w:rFonts w:eastAsia="Times New Roman" w:cs="Arial"/>
                <w:color w:val="000000"/>
                <w:szCs w:val="20"/>
                <w:lang w:eastAsia="sl-SI"/>
              </w:rPr>
              <w:t xml:space="preserve"> (</w:t>
            </w:r>
            <w:proofErr w:type="spellStart"/>
            <w:r w:rsidRPr="008A2D6D">
              <w:rPr>
                <w:rFonts w:eastAsia="Times New Roman" w:cs="Arial"/>
                <w:color w:val="000000"/>
                <w:szCs w:val="20"/>
                <w:lang w:eastAsia="sl-SI"/>
              </w:rPr>
              <w:t>triazol</w:t>
            </w:r>
            <w:proofErr w:type="spellEnd"/>
            <w:r w:rsidRPr="008A2D6D">
              <w:rPr>
                <w:rFonts w:eastAsia="Times New Roman" w:cs="Arial"/>
                <w:color w:val="000000"/>
                <w:szCs w:val="20"/>
                <w:lang w:eastAsia="sl-SI"/>
              </w:rPr>
              <w:t>)</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6A14E8C5" w14:textId="77777777" w:rsidR="00A06ACF" w:rsidRPr="008A2D6D" w:rsidRDefault="00A06ACF"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Score</w:t>
            </w:r>
            <w:proofErr w:type="spellEnd"/>
            <w:r w:rsidRPr="008A2D6D">
              <w:rPr>
                <w:rFonts w:eastAsia="Times New Roman" w:cs="Arial"/>
                <w:color w:val="000000"/>
                <w:szCs w:val="20"/>
                <w:lang w:eastAsia="sl-SI"/>
              </w:rPr>
              <w:t xml:space="preserve">  250 EC</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3F32AAED"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0,2 L/ha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15D42C61"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21 dni 3x L</w:t>
            </w:r>
          </w:p>
        </w:tc>
        <w:tc>
          <w:tcPr>
            <w:tcW w:w="326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07B73665" w14:textId="77777777" w:rsidR="00A06ACF" w:rsidRPr="008A2D6D" w:rsidRDefault="00A06ACF"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Sistemične</w:t>
            </w:r>
            <w:proofErr w:type="spellEnd"/>
            <w:r w:rsidRPr="008A2D6D">
              <w:rPr>
                <w:rFonts w:eastAsia="Times New Roman" w:cs="Arial"/>
                <w:color w:val="000000"/>
                <w:szCs w:val="20"/>
                <w:lang w:eastAsia="sl-SI"/>
              </w:rPr>
              <w:t xml:space="preserve"> pripravke na osnovi </w:t>
            </w:r>
            <w:proofErr w:type="spellStart"/>
            <w:r w:rsidRPr="008A2D6D">
              <w:rPr>
                <w:rFonts w:eastAsia="Times New Roman" w:cs="Arial"/>
                <w:color w:val="000000"/>
                <w:szCs w:val="20"/>
                <w:lang w:eastAsia="sl-SI"/>
              </w:rPr>
              <w:t>triazolov</w:t>
            </w:r>
            <w:proofErr w:type="spellEnd"/>
            <w:r w:rsidRPr="008A2D6D">
              <w:rPr>
                <w:rFonts w:eastAsia="Times New Roman" w:cs="Arial"/>
                <w:color w:val="000000"/>
                <w:szCs w:val="20"/>
                <w:lang w:eastAsia="sl-SI"/>
              </w:rPr>
              <w:t xml:space="preserve">, </w:t>
            </w:r>
            <w:proofErr w:type="spellStart"/>
            <w:r w:rsidRPr="008A2D6D">
              <w:rPr>
                <w:rFonts w:eastAsia="Times New Roman" w:cs="Arial"/>
                <w:color w:val="000000"/>
                <w:szCs w:val="20"/>
                <w:lang w:eastAsia="sl-SI"/>
              </w:rPr>
              <w:t>strobilurinov</w:t>
            </w:r>
            <w:proofErr w:type="spellEnd"/>
            <w:r w:rsidRPr="008A2D6D">
              <w:rPr>
                <w:rFonts w:eastAsia="Times New Roman" w:cs="Arial"/>
                <w:color w:val="000000"/>
                <w:szCs w:val="20"/>
                <w:lang w:eastAsia="sl-SI"/>
              </w:rPr>
              <w:t xml:space="preserve"> in SDHI pripravke vedno mešamo z dotikalnimi fungicidi.</w:t>
            </w:r>
          </w:p>
        </w:tc>
      </w:tr>
      <w:tr w:rsidR="00A06ACF" w:rsidRPr="008A2D6D" w14:paraId="200D3B80" w14:textId="77777777" w:rsidTr="00A06ACF">
        <w:trPr>
          <w:trHeight w:val="302"/>
        </w:trPr>
        <w:tc>
          <w:tcPr>
            <w:tcW w:w="1702" w:type="dxa"/>
            <w:vMerge/>
            <w:tcBorders>
              <w:left w:val="single" w:sz="4" w:space="0" w:color="auto"/>
              <w:bottom w:val="single" w:sz="4" w:space="0" w:color="auto"/>
              <w:right w:val="single" w:sz="4" w:space="0" w:color="auto"/>
            </w:tcBorders>
            <w:vAlign w:val="center"/>
            <w:hideMark/>
          </w:tcPr>
          <w:p w14:paraId="32915CF3" w14:textId="77777777" w:rsidR="00A06ACF" w:rsidRPr="008A2D6D" w:rsidRDefault="00A06ACF" w:rsidP="00692C02">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0DA798E4" w14:textId="77777777" w:rsidR="00A06ACF" w:rsidRPr="008A2D6D" w:rsidRDefault="00A06ACF" w:rsidP="00692C02">
            <w:pPr>
              <w:spacing w:after="0" w:line="240" w:lineRule="auto"/>
              <w:rPr>
                <w:rFonts w:ascii="Calibri" w:eastAsia="Times New Roman" w:hAnsi="Calibri" w:cs="Calibri"/>
                <w:color w:val="000000"/>
                <w:sz w:val="22"/>
                <w:lang w:eastAsia="sl-SI"/>
              </w:rPr>
            </w:pPr>
          </w:p>
        </w:tc>
        <w:tc>
          <w:tcPr>
            <w:tcW w:w="1701" w:type="dxa"/>
            <w:vMerge/>
            <w:tcBorders>
              <w:top w:val="single" w:sz="4" w:space="0" w:color="auto"/>
              <w:left w:val="single" w:sz="4" w:space="0" w:color="auto"/>
              <w:bottom w:val="single" w:sz="4" w:space="0" w:color="auto"/>
              <w:right w:val="single" w:sz="4" w:space="0" w:color="auto"/>
            </w:tcBorders>
            <w:hideMark/>
          </w:tcPr>
          <w:p w14:paraId="71A128A9" w14:textId="77777777" w:rsidR="00A06ACF" w:rsidRPr="008A2D6D" w:rsidRDefault="00A06ACF" w:rsidP="00432828">
            <w:pPr>
              <w:spacing w:after="0" w:line="240" w:lineRule="auto"/>
              <w:rPr>
                <w:rFonts w:eastAsia="Times New Roman" w:cs="Arial"/>
                <w:color w:val="00000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4EA1C053" w14:textId="77777777" w:rsidR="00A06ACF" w:rsidRPr="008A2D6D" w:rsidRDefault="00A06ACF"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Difcor</w:t>
            </w:r>
            <w:proofErr w:type="spellEnd"/>
            <w:r w:rsidRPr="008A2D6D">
              <w:rPr>
                <w:rFonts w:eastAsia="Times New Roman" w:cs="Arial"/>
                <w:color w:val="000000"/>
                <w:szCs w:val="20"/>
                <w:lang w:eastAsia="sl-SI"/>
              </w:rPr>
              <w:t xml:space="preserve"> 250 EC</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2E5BFD68"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0,2 L/ha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1A153CAD"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14 dni 3xL</w:t>
            </w:r>
          </w:p>
        </w:tc>
        <w:tc>
          <w:tcPr>
            <w:tcW w:w="3260" w:type="dxa"/>
            <w:vMerge/>
            <w:tcBorders>
              <w:top w:val="single" w:sz="4" w:space="0" w:color="auto"/>
              <w:left w:val="single" w:sz="4" w:space="0" w:color="auto"/>
              <w:bottom w:val="single" w:sz="4" w:space="0" w:color="auto"/>
              <w:right w:val="single" w:sz="4" w:space="0" w:color="auto"/>
            </w:tcBorders>
            <w:hideMark/>
          </w:tcPr>
          <w:p w14:paraId="3BC56DAC" w14:textId="77777777" w:rsidR="00A06ACF" w:rsidRPr="008A2D6D" w:rsidRDefault="00A06ACF" w:rsidP="00432828">
            <w:pPr>
              <w:spacing w:after="0" w:line="240" w:lineRule="auto"/>
              <w:rPr>
                <w:rFonts w:eastAsia="Times New Roman" w:cs="Arial"/>
                <w:color w:val="000000"/>
                <w:szCs w:val="20"/>
                <w:lang w:eastAsia="sl-SI"/>
              </w:rPr>
            </w:pPr>
          </w:p>
        </w:tc>
      </w:tr>
      <w:tr w:rsidR="00A06ACF" w:rsidRPr="008A2D6D" w14:paraId="6A642B85" w14:textId="77777777" w:rsidTr="00A06ACF">
        <w:trPr>
          <w:trHeight w:val="302"/>
        </w:trPr>
        <w:tc>
          <w:tcPr>
            <w:tcW w:w="1702" w:type="dxa"/>
            <w:vMerge/>
            <w:tcBorders>
              <w:left w:val="single" w:sz="4" w:space="0" w:color="auto"/>
              <w:bottom w:val="single" w:sz="4" w:space="0" w:color="auto"/>
              <w:right w:val="single" w:sz="4" w:space="0" w:color="auto"/>
            </w:tcBorders>
            <w:vAlign w:val="center"/>
            <w:hideMark/>
          </w:tcPr>
          <w:p w14:paraId="36B05313" w14:textId="77777777" w:rsidR="00A06ACF" w:rsidRPr="008A2D6D" w:rsidRDefault="00A06ACF" w:rsidP="00692C02">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256FD4DF" w14:textId="77777777" w:rsidR="00A06ACF" w:rsidRPr="008A2D6D" w:rsidRDefault="00A06ACF" w:rsidP="00692C02">
            <w:pPr>
              <w:spacing w:after="0" w:line="240" w:lineRule="auto"/>
              <w:rPr>
                <w:rFonts w:ascii="Calibri" w:eastAsia="Times New Roman" w:hAnsi="Calibri" w:cs="Calibri"/>
                <w:color w:val="000000"/>
                <w:sz w:val="22"/>
                <w:lang w:eastAsia="sl-SI"/>
              </w:rPr>
            </w:pPr>
          </w:p>
        </w:tc>
        <w:tc>
          <w:tcPr>
            <w:tcW w:w="1701" w:type="dxa"/>
            <w:vMerge/>
            <w:tcBorders>
              <w:top w:val="single" w:sz="4" w:space="0" w:color="auto"/>
              <w:left w:val="single" w:sz="4" w:space="0" w:color="auto"/>
              <w:bottom w:val="single" w:sz="4" w:space="0" w:color="auto"/>
              <w:right w:val="single" w:sz="4" w:space="0" w:color="auto"/>
            </w:tcBorders>
            <w:hideMark/>
          </w:tcPr>
          <w:p w14:paraId="4E46481A" w14:textId="77777777" w:rsidR="00A06ACF" w:rsidRPr="008A2D6D" w:rsidRDefault="00A06ACF" w:rsidP="00432828">
            <w:pPr>
              <w:spacing w:after="0" w:line="240" w:lineRule="auto"/>
              <w:rPr>
                <w:rFonts w:eastAsia="Times New Roman" w:cs="Arial"/>
                <w:color w:val="00000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7948E628" w14:textId="77777777" w:rsidR="00A06ACF" w:rsidRPr="008A2D6D" w:rsidRDefault="00A06ACF"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Difenzone</w:t>
            </w:r>
            <w:proofErr w:type="spellEnd"/>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7CB28F21"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0,2 L/ha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6929D5E7"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21 dni 4xL</w:t>
            </w:r>
          </w:p>
        </w:tc>
        <w:tc>
          <w:tcPr>
            <w:tcW w:w="3260" w:type="dxa"/>
            <w:vMerge/>
            <w:tcBorders>
              <w:top w:val="single" w:sz="4" w:space="0" w:color="auto"/>
              <w:left w:val="single" w:sz="4" w:space="0" w:color="auto"/>
              <w:bottom w:val="single" w:sz="4" w:space="0" w:color="auto"/>
              <w:right w:val="single" w:sz="4" w:space="0" w:color="auto"/>
            </w:tcBorders>
            <w:hideMark/>
          </w:tcPr>
          <w:p w14:paraId="04FFF4EF" w14:textId="77777777" w:rsidR="00A06ACF" w:rsidRPr="008A2D6D" w:rsidRDefault="00A06ACF" w:rsidP="00432828">
            <w:pPr>
              <w:spacing w:after="0" w:line="240" w:lineRule="auto"/>
              <w:rPr>
                <w:rFonts w:eastAsia="Times New Roman" w:cs="Arial"/>
                <w:color w:val="000000"/>
                <w:szCs w:val="20"/>
                <w:lang w:eastAsia="sl-SI"/>
              </w:rPr>
            </w:pPr>
          </w:p>
        </w:tc>
      </w:tr>
      <w:tr w:rsidR="00A06ACF" w:rsidRPr="008A2D6D" w14:paraId="4668AE28" w14:textId="77777777" w:rsidTr="00A06ACF">
        <w:trPr>
          <w:trHeight w:val="302"/>
        </w:trPr>
        <w:tc>
          <w:tcPr>
            <w:tcW w:w="1702" w:type="dxa"/>
            <w:vMerge/>
            <w:tcBorders>
              <w:left w:val="single" w:sz="4" w:space="0" w:color="auto"/>
              <w:bottom w:val="single" w:sz="4" w:space="0" w:color="auto"/>
              <w:right w:val="single" w:sz="4" w:space="0" w:color="auto"/>
            </w:tcBorders>
            <w:vAlign w:val="center"/>
            <w:hideMark/>
          </w:tcPr>
          <w:p w14:paraId="1FE67E16" w14:textId="77777777" w:rsidR="00A06ACF" w:rsidRPr="008A2D6D" w:rsidRDefault="00A06ACF" w:rsidP="00692C02">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687FD3A1" w14:textId="77777777" w:rsidR="00A06ACF" w:rsidRPr="008A2D6D" w:rsidRDefault="00A06ACF" w:rsidP="00692C02">
            <w:pPr>
              <w:spacing w:after="0" w:line="240" w:lineRule="auto"/>
              <w:rPr>
                <w:rFonts w:ascii="Calibri" w:eastAsia="Times New Roman" w:hAnsi="Calibri" w:cs="Calibri"/>
                <w:color w:val="000000"/>
                <w:sz w:val="22"/>
                <w:lang w:eastAsia="sl-SI"/>
              </w:rPr>
            </w:pPr>
          </w:p>
        </w:tc>
        <w:tc>
          <w:tcPr>
            <w:tcW w:w="1701" w:type="dxa"/>
            <w:vMerge/>
            <w:tcBorders>
              <w:top w:val="single" w:sz="4" w:space="0" w:color="auto"/>
              <w:left w:val="single" w:sz="4" w:space="0" w:color="auto"/>
              <w:bottom w:val="single" w:sz="4" w:space="0" w:color="auto"/>
              <w:right w:val="single" w:sz="4" w:space="0" w:color="auto"/>
            </w:tcBorders>
            <w:hideMark/>
          </w:tcPr>
          <w:p w14:paraId="0AE6A5D4" w14:textId="77777777" w:rsidR="00A06ACF" w:rsidRPr="008A2D6D" w:rsidRDefault="00A06ACF" w:rsidP="00432828">
            <w:pPr>
              <w:spacing w:after="0" w:line="240" w:lineRule="auto"/>
              <w:rPr>
                <w:rFonts w:eastAsia="Times New Roman" w:cs="Arial"/>
                <w:color w:val="00000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194E3353" w14:textId="77777777" w:rsidR="00A06ACF" w:rsidRDefault="00A06ACF" w:rsidP="00432828">
            <w:pPr>
              <w:spacing w:after="0" w:line="240" w:lineRule="auto"/>
              <w:rPr>
                <w:rFonts w:eastAsia="Times New Roman" w:cs="Arial"/>
                <w:color w:val="C00000"/>
                <w:szCs w:val="20"/>
                <w:lang w:eastAsia="sl-SI"/>
              </w:rPr>
            </w:pPr>
            <w:proofErr w:type="spellStart"/>
            <w:r w:rsidRPr="008A2D6D">
              <w:rPr>
                <w:rFonts w:eastAsia="Times New Roman" w:cs="Arial"/>
                <w:color w:val="000000"/>
                <w:szCs w:val="20"/>
                <w:lang w:eastAsia="sl-SI"/>
              </w:rPr>
              <w:t>Mavita</w:t>
            </w:r>
            <w:proofErr w:type="spellEnd"/>
            <w:r w:rsidRPr="008A2D6D">
              <w:rPr>
                <w:rFonts w:eastAsia="Times New Roman" w:cs="Arial"/>
                <w:color w:val="000000"/>
                <w:szCs w:val="20"/>
                <w:lang w:eastAsia="sl-SI"/>
              </w:rPr>
              <w:t xml:space="preserve"> 250 EC</w:t>
            </w:r>
            <w:r w:rsidRPr="008A2D6D">
              <w:rPr>
                <w:rFonts w:eastAsia="Times New Roman" w:cs="Arial"/>
                <w:color w:val="C00000"/>
                <w:szCs w:val="20"/>
                <w:lang w:eastAsia="sl-SI"/>
              </w:rPr>
              <w:t xml:space="preserve"> </w:t>
            </w:r>
          </w:p>
          <w:p w14:paraId="4D745D6D" w14:textId="63CF0DB8"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b/>
                <w:bCs/>
                <w:szCs w:val="20"/>
                <w:lang w:eastAsia="sl-SI"/>
              </w:rPr>
              <w:t>se ne trži</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04310D45"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0,2 L/ha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68D6CE68"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21 dni 3x L</w:t>
            </w:r>
          </w:p>
        </w:tc>
        <w:tc>
          <w:tcPr>
            <w:tcW w:w="3260" w:type="dxa"/>
            <w:vMerge/>
            <w:tcBorders>
              <w:top w:val="single" w:sz="4" w:space="0" w:color="auto"/>
              <w:left w:val="single" w:sz="4" w:space="0" w:color="auto"/>
              <w:bottom w:val="single" w:sz="4" w:space="0" w:color="auto"/>
              <w:right w:val="single" w:sz="4" w:space="0" w:color="auto"/>
            </w:tcBorders>
            <w:hideMark/>
          </w:tcPr>
          <w:p w14:paraId="13B94A6B" w14:textId="77777777" w:rsidR="00A06ACF" w:rsidRPr="008A2D6D" w:rsidRDefault="00A06ACF" w:rsidP="00432828">
            <w:pPr>
              <w:spacing w:after="0" w:line="240" w:lineRule="auto"/>
              <w:rPr>
                <w:rFonts w:eastAsia="Times New Roman" w:cs="Arial"/>
                <w:color w:val="000000"/>
                <w:szCs w:val="20"/>
                <w:lang w:eastAsia="sl-SI"/>
              </w:rPr>
            </w:pPr>
          </w:p>
        </w:tc>
      </w:tr>
      <w:tr w:rsidR="00A06ACF" w:rsidRPr="008A2D6D" w14:paraId="523A43A1" w14:textId="77777777" w:rsidTr="00A06ACF">
        <w:trPr>
          <w:trHeight w:val="302"/>
        </w:trPr>
        <w:tc>
          <w:tcPr>
            <w:tcW w:w="1702" w:type="dxa"/>
            <w:vMerge/>
            <w:tcBorders>
              <w:left w:val="single" w:sz="4" w:space="0" w:color="auto"/>
              <w:bottom w:val="single" w:sz="4" w:space="0" w:color="auto"/>
              <w:right w:val="single" w:sz="4" w:space="0" w:color="auto"/>
            </w:tcBorders>
            <w:vAlign w:val="center"/>
            <w:hideMark/>
          </w:tcPr>
          <w:p w14:paraId="38EE12B8" w14:textId="77777777" w:rsidR="00A06ACF" w:rsidRPr="008A2D6D" w:rsidRDefault="00A06ACF" w:rsidP="00692C02">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2050DCAF" w14:textId="77777777" w:rsidR="00A06ACF" w:rsidRPr="008A2D6D" w:rsidRDefault="00A06ACF" w:rsidP="00692C02">
            <w:pPr>
              <w:spacing w:after="0" w:line="240" w:lineRule="auto"/>
              <w:rPr>
                <w:rFonts w:ascii="Calibri" w:eastAsia="Times New Roman" w:hAnsi="Calibri" w:cs="Calibri"/>
                <w:color w:val="000000"/>
                <w:sz w:val="22"/>
                <w:lang w:eastAsia="sl-SI"/>
              </w:rPr>
            </w:pPr>
          </w:p>
        </w:tc>
        <w:tc>
          <w:tcPr>
            <w:tcW w:w="1701" w:type="dxa"/>
            <w:vMerge/>
            <w:tcBorders>
              <w:top w:val="single" w:sz="4" w:space="0" w:color="auto"/>
              <w:left w:val="single" w:sz="4" w:space="0" w:color="auto"/>
              <w:bottom w:val="single" w:sz="4" w:space="0" w:color="auto"/>
              <w:right w:val="single" w:sz="4" w:space="0" w:color="auto"/>
            </w:tcBorders>
            <w:hideMark/>
          </w:tcPr>
          <w:p w14:paraId="592EF61F" w14:textId="77777777" w:rsidR="00A06ACF" w:rsidRPr="008A2D6D" w:rsidRDefault="00A06ACF" w:rsidP="00432828">
            <w:pPr>
              <w:spacing w:after="0" w:line="240" w:lineRule="auto"/>
              <w:rPr>
                <w:rFonts w:eastAsia="Times New Roman" w:cs="Arial"/>
                <w:color w:val="00000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79A4E736" w14:textId="77777777" w:rsidR="00A06ACF" w:rsidRPr="008A2D6D" w:rsidRDefault="00A06ACF"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Duaxo</w:t>
            </w:r>
            <w:proofErr w:type="spellEnd"/>
            <w:r w:rsidRPr="008A2D6D">
              <w:rPr>
                <w:rFonts w:eastAsia="Times New Roman" w:cs="Arial"/>
                <w:color w:val="000000"/>
                <w:szCs w:val="20"/>
                <w:lang w:eastAsia="sl-SI"/>
              </w:rPr>
              <w:t xml:space="preserve"> koncentrat </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46470EA8" w14:textId="77777777" w:rsidR="00A06ACF" w:rsidRPr="008A2D6D" w:rsidRDefault="00A06ACF"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max</w:t>
            </w:r>
            <w:proofErr w:type="spellEnd"/>
            <w:r w:rsidRPr="008A2D6D">
              <w:rPr>
                <w:rFonts w:eastAsia="Times New Roman" w:cs="Arial"/>
                <w:color w:val="000000"/>
                <w:szCs w:val="20"/>
                <w:lang w:eastAsia="sl-SI"/>
              </w:rPr>
              <w:t>. 3,3L/ha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2F0A2F9B"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14 dni 3xL</w:t>
            </w:r>
          </w:p>
        </w:tc>
        <w:tc>
          <w:tcPr>
            <w:tcW w:w="3260" w:type="dxa"/>
            <w:vMerge/>
            <w:tcBorders>
              <w:top w:val="single" w:sz="4" w:space="0" w:color="auto"/>
              <w:left w:val="single" w:sz="4" w:space="0" w:color="auto"/>
              <w:bottom w:val="single" w:sz="4" w:space="0" w:color="auto"/>
              <w:right w:val="single" w:sz="4" w:space="0" w:color="auto"/>
            </w:tcBorders>
            <w:hideMark/>
          </w:tcPr>
          <w:p w14:paraId="34D1085A" w14:textId="77777777" w:rsidR="00A06ACF" w:rsidRPr="008A2D6D" w:rsidRDefault="00A06ACF" w:rsidP="00432828">
            <w:pPr>
              <w:spacing w:after="0" w:line="240" w:lineRule="auto"/>
              <w:rPr>
                <w:rFonts w:eastAsia="Times New Roman" w:cs="Arial"/>
                <w:color w:val="000000"/>
                <w:szCs w:val="20"/>
                <w:lang w:eastAsia="sl-SI"/>
              </w:rPr>
            </w:pPr>
          </w:p>
        </w:tc>
      </w:tr>
      <w:tr w:rsidR="00A06ACF" w:rsidRPr="008A2D6D" w14:paraId="16BDBAD7" w14:textId="77777777" w:rsidTr="00A06ACF">
        <w:trPr>
          <w:trHeight w:val="302"/>
        </w:trPr>
        <w:tc>
          <w:tcPr>
            <w:tcW w:w="1702" w:type="dxa"/>
            <w:vMerge/>
            <w:tcBorders>
              <w:left w:val="single" w:sz="4" w:space="0" w:color="auto"/>
              <w:bottom w:val="single" w:sz="4" w:space="0" w:color="auto"/>
              <w:right w:val="single" w:sz="4" w:space="0" w:color="auto"/>
            </w:tcBorders>
            <w:vAlign w:val="center"/>
            <w:hideMark/>
          </w:tcPr>
          <w:p w14:paraId="204156A6" w14:textId="77777777" w:rsidR="00A06ACF" w:rsidRPr="008A2D6D" w:rsidRDefault="00A06ACF" w:rsidP="00692C02">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05A5EC02" w14:textId="77777777" w:rsidR="00A06ACF" w:rsidRPr="008A2D6D" w:rsidRDefault="00A06ACF" w:rsidP="00692C02">
            <w:pPr>
              <w:spacing w:after="0" w:line="240" w:lineRule="auto"/>
              <w:rPr>
                <w:rFonts w:ascii="Calibri" w:eastAsia="Times New Roman" w:hAnsi="Calibri" w:cs="Calibri"/>
                <w:color w:val="000000"/>
                <w:sz w:val="22"/>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495BCA10" w14:textId="77777777" w:rsidR="00A06ACF" w:rsidRPr="008A2D6D" w:rsidRDefault="00A06ACF"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tetrakonazol</w:t>
            </w:r>
            <w:proofErr w:type="spellEnd"/>
            <w:r w:rsidRPr="008A2D6D">
              <w:rPr>
                <w:rFonts w:eastAsia="Times New Roman" w:cs="Arial"/>
                <w:color w:val="000000"/>
                <w:szCs w:val="20"/>
                <w:lang w:eastAsia="sl-SI"/>
              </w:rPr>
              <w:t xml:space="preserve"> (</w:t>
            </w:r>
            <w:proofErr w:type="spellStart"/>
            <w:r w:rsidRPr="008A2D6D">
              <w:rPr>
                <w:rFonts w:eastAsia="Times New Roman" w:cs="Arial"/>
                <w:color w:val="000000"/>
                <w:szCs w:val="20"/>
                <w:lang w:eastAsia="sl-SI"/>
              </w:rPr>
              <w:t>triazol</w:t>
            </w:r>
            <w:proofErr w:type="spellEnd"/>
            <w:r w:rsidRPr="008A2D6D">
              <w:rPr>
                <w:rFonts w:eastAsia="Times New Roman" w:cs="Arial"/>
                <w:color w:val="000000"/>
                <w:szCs w:val="20"/>
                <w:lang w:eastAsia="sl-SI"/>
              </w:rPr>
              <w:t>)</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6163B0A3" w14:textId="77777777" w:rsidR="00A06ACF" w:rsidRPr="008A2D6D" w:rsidRDefault="00A06ACF"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Domark</w:t>
            </w:r>
            <w:proofErr w:type="spellEnd"/>
            <w:r w:rsidRPr="008A2D6D">
              <w:rPr>
                <w:rFonts w:eastAsia="Times New Roman" w:cs="Arial"/>
                <w:color w:val="000000"/>
                <w:szCs w:val="20"/>
                <w:lang w:eastAsia="sl-SI"/>
              </w:rPr>
              <w:t xml:space="preserve"> 100 EC</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487C3B79"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0,4 L/ha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61027E20"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14 dni 2xL</w:t>
            </w:r>
          </w:p>
        </w:tc>
        <w:tc>
          <w:tcPr>
            <w:tcW w:w="3260" w:type="dxa"/>
            <w:vMerge/>
            <w:tcBorders>
              <w:top w:val="single" w:sz="4" w:space="0" w:color="auto"/>
              <w:left w:val="single" w:sz="4" w:space="0" w:color="auto"/>
              <w:bottom w:val="single" w:sz="4" w:space="0" w:color="auto"/>
              <w:right w:val="single" w:sz="4" w:space="0" w:color="auto"/>
            </w:tcBorders>
            <w:hideMark/>
          </w:tcPr>
          <w:p w14:paraId="37AD846A" w14:textId="77777777" w:rsidR="00A06ACF" w:rsidRPr="008A2D6D" w:rsidRDefault="00A06ACF" w:rsidP="00432828">
            <w:pPr>
              <w:spacing w:after="0" w:line="240" w:lineRule="auto"/>
              <w:rPr>
                <w:rFonts w:eastAsia="Times New Roman" w:cs="Arial"/>
                <w:color w:val="000000"/>
                <w:szCs w:val="20"/>
                <w:lang w:eastAsia="sl-SI"/>
              </w:rPr>
            </w:pPr>
          </w:p>
        </w:tc>
      </w:tr>
      <w:tr w:rsidR="00A06ACF" w:rsidRPr="008A2D6D" w14:paraId="30E07018" w14:textId="77777777" w:rsidTr="00A06ACF">
        <w:trPr>
          <w:trHeight w:val="302"/>
        </w:trPr>
        <w:tc>
          <w:tcPr>
            <w:tcW w:w="1702" w:type="dxa"/>
            <w:vMerge/>
            <w:tcBorders>
              <w:left w:val="single" w:sz="4" w:space="0" w:color="auto"/>
              <w:bottom w:val="single" w:sz="4" w:space="0" w:color="auto"/>
              <w:right w:val="single" w:sz="4" w:space="0" w:color="auto"/>
            </w:tcBorders>
            <w:vAlign w:val="center"/>
            <w:hideMark/>
          </w:tcPr>
          <w:p w14:paraId="07B585E7" w14:textId="77777777" w:rsidR="00A06ACF" w:rsidRPr="008A2D6D" w:rsidRDefault="00A06ACF" w:rsidP="00692C02">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59DEA072" w14:textId="77777777" w:rsidR="00A06ACF" w:rsidRPr="008A2D6D" w:rsidRDefault="00A06ACF" w:rsidP="00692C02">
            <w:pPr>
              <w:spacing w:after="0" w:line="240" w:lineRule="auto"/>
              <w:rPr>
                <w:rFonts w:ascii="Calibri" w:eastAsia="Times New Roman" w:hAnsi="Calibri" w:cs="Calibri"/>
                <w:color w:val="000000"/>
                <w:sz w:val="22"/>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4CBE11BA" w14:textId="77777777" w:rsidR="00A06ACF" w:rsidRPr="008A2D6D" w:rsidRDefault="00A06ACF"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mefentriflukonazol</w:t>
            </w:r>
            <w:proofErr w:type="spellEnd"/>
            <w:r w:rsidRPr="008A2D6D">
              <w:rPr>
                <w:rFonts w:eastAsia="Times New Roman" w:cs="Arial"/>
                <w:color w:val="000000"/>
                <w:szCs w:val="20"/>
                <w:lang w:eastAsia="sl-SI"/>
              </w:rPr>
              <w:t xml:space="preserve"> (</w:t>
            </w:r>
            <w:proofErr w:type="spellStart"/>
            <w:r w:rsidRPr="008A2D6D">
              <w:rPr>
                <w:rFonts w:eastAsia="Times New Roman" w:cs="Arial"/>
                <w:color w:val="000000"/>
                <w:szCs w:val="20"/>
                <w:lang w:eastAsia="sl-SI"/>
              </w:rPr>
              <w:t>triazol</w:t>
            </w:r>
            <w:proofErr w:type="spellEnd"/>
            <w:r w:rsidRPr="008A2D6D">
              <w:rPr>
                <w:rFonts w:eastAsia="Times New Roman" w:cs="Arial"/>
                <w:color w:val="000000"/>
                <w:szCs w:val="20"/>
                <w:lang w:eastAsia="sl-SI"/>
              </w:rPr>
              <w:t>)</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32BADE05" w14:textId="77777777" w:rsidR="00A06ACF" w:rsidRPr="008A2D6D" w:rsidRDefault="00A06ACF"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Revyona</w:t>
            </w:r>
            <w:proofErr w:type="spellEnd"/>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714E6109"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1,3 L/10.000 m</w:t>
            </w:r>
            <w:r w:rsidRPr="008A2D6D">
              <w:rPr>
                <w:rFonts w:eastAsia="Times New Roman" w:cs="Arial"/>
                <w:color w:val="000000"/>
                <w:szCs w:val="20"/>
                <w:vertAlign w:val="superscript"/>
                <w:lang w:eastAsia="sl-SI"/>
              </w:rPr>
              <w:t xml:space="preserve">2 </w:t>
            </w:r>
            <w:r w:rsidRPr="008A2D6D">
              <w:rPr>
                <w:rFonts w:eastAsia="Times New Roman" w:cs="Arial"/>
                <w:color w:val="000000"/>
                <w:szCs w:val="20"/>
                <w:lang w:eastAsia="sl-SI"/>
              </w:rPr>
              <w:t>površine</w:t>
            </w:r>
            <w:r w:rsidRPr="008A2D6D">
              <w:rPr>
                <w:rFonts w:eastAsia="Times New Roman" w:cs="Arial"/>
                <w:color w:val="000000"/>
                <w:szCs w:val="20"/>
                <w:vertAlign w:val="superscript"/>
                <w:lang w:eastAsia="sl-SI"/>
              </w:rPr>
              <w:t xml:space="preserve"> </w:t>
            </w:r>
            <w:r w:rsidRPr="008A2D6D">
              <w:rPr>
                <w:rFonts w:eastAsia="Times New Roman" w:cs="Arial"/>
                <w:color w:val="000000"/>
                <w:szCs w:val="20"/>
                <w:lang w:eastAsia="sl-SI"/>
              </w:rPr>
              <w:t>listne stene</w:t>
            </w:r>
          </w:p>
          <w:p w14:paraId="45E42A4D" w14:textId="66ED7D98" w:rsidR="00A06ACF" w:rsidRPr="008A2D6D" w:rsidRDefault="00A06ACF"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max</w:t>
            </w:r>
            <w:proofErr w:type="spellEnd"/>
            <w:r w:rsidRPr="008A2D6D">
              <w:rPr>
                <w:rFonts w:eastAsia="Times New Roman" w:cs="Arial"/>
                <w:color w:val="000000"/>
                <w:szCs w:val="20"/>
                <w:lang w:eastAsia="sl-SI"/>
              </w:rPr>
              <w:t>. 2L/ha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5D37A68F"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28 dni 2xL</w:t>
            </w:r>
          </w:p>
        </w:tc>
        <w:tc>
          <w:tcPr>
            <w:tcW w:w="3260" w:type="dxa"/>
            <w:vMerge/>
            <w:tcBorders>
              <w:top w:val="single" w:sz="4" w:space="0" w:color="auto"/>
              <w:left w:val="single" w:sz="4" w:space="0" w:color="auto"/>
              <w:bottom w:val="single" w:sz="4" w:space="0" w:color="auto"/>
              <w:right w:val="single" w:sz="4" w:space="0" w:color="auto"/>
            </w:tcBorders>
            <w:hideMark/>
          </w:tcPr>
          <w:p w14:paraId="3AFDACF1" w14:textId="77777777" w:rsidR="00A06ACF" w:rsidRPr="008A2D6D" w:rsidRDefault="00A06ACF" w:rsidP="00432828">
            <w:pPr>
              <w:spacing w:after="0" w:line="240" w:lineRule="auto"/>
              <w:rPr>
                <w:rFonts w:eastAsia="Times New Roman" w:cs="Arial"/>
                <w:color w:val="000000"/>
                <w:szCs w:val="20"/>
                <w:lang w:eastAsia="sl-SI"/>
              </w:rPr>
            </w:pPr>
          </w:p>
        </w:tc>
      </w:tr>
      <w:tr w:rsidR="00A06ACF" w:rsidRPr="008A2D6D" w14:paraId="4CCC0A7A" w14:textId="77777777" w:rsidTr="00A06ACF">
        <w:trPr>
          <w:trHeight w:val="302"/>
        </w:trPr>
        <w:tc>
          <w:tcPr>
            <w:tcW w:w="1702" w:type="dxa"/>
            <w:vMerge/>
            <w:tcBorders>
              <w:left w:val="single" w:sz="4" w:space="0" w:color="auto"/>
              <w:bottom w:val="single" w:sz="4" w:space="0" w:color="auto"/>
              <w:right w:val="single" w:sz="4" w:space="0" w:color="auto"/>
            </w:tcBorders>
            <w:vAlign w:val="center"/>
            <w:hideMark/>
          </w:tcPr>
          <w:p w14:paraId="5DA12DDE" w14:textId="77777777" w:rsidR="00A06ACF" w:rsidRPr="008A2D6D" w:rsidRDefault="00A06ACF" w:rsidP="00692C02">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0B697ADD" w14:textId="77777777" w:rsidR="00A06ACF" w:rsidRPr="008A2D6D" w:rsidRDefault="00A06ACF" w:rsidP="00692C02">
            <w:pPr>
              <w:spacing w:after="0" w:line="240" w:lineRule="auto"/>
              <w:rPr>
                <w:rFonts w:ascii="Calibri" w:eastAsia="Times New Roman" w:hAnsi="Calibri" w:cs="Calibri"/>
                <w:color w:val="000000"/>
                <w:sz w:val="22"/>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689B2243" w14:textId="77777777" w:rsidR="00A06ACF" w:rsidRPr="008A2D6D" w:rsidRDefault="00A06ACF"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difenokonazol</w:t>
            </w:r>
            <w:proofErr w:type="spellEnd"/>
            <w:r w:rsidRPr="008A2D6D">
              <w:rPr>
                <w:rFonts w:eastAsia="Times New Roman" w:cs="Arial"/>
                <w:color w:val="000000"/>
                <w:szCs w:val="20"/>
                <w:lang w:eastAsia="sl-SI"/>
              </w:rPr>
              <w:t xml:space="preserve">+  </w:t>
            </w:r>
            <w:proofErr w:type="spellStart"/>
            <w:r w:rsidRPr="008A2D6D">
              <w:rPr>
                <w:rFonts w:eastAsia="Times New Roman" w:cs="Arial"/>
                <w:color w:val="000000"/>
                <w:szCs w:val="20"/>
                <w:lang w:eastAsia="sl-SI"/>
              </w:rPr>
              <w:t>fluksapiroksat</w:t>
            </w:r>
            <w:proofErr w:type="spellEnd"/>
            <w:r w:rsidRPr="008A2D6D">
              <w:rPr>
                <w:rFonts w:eastAsia="Times New Roman" w:cs="Arial"/>
                <w:color w:val="000000"/>
                <w:szCs w:val="20"/>
                <w:lang w:eastAsia="sl-SI"/>
              </w:rPr>
              <w:t xml:space="preserve"> (</w:t>
            </w:r>
            <w:proofErr w:type="spellStart"/>
            <w:r w:rsidRPr="008A2D6D">
              <w:rPr>
                <w:rFonts w:eastAsia="Times New Roman" w:cs="Arial"/>
                <w:color w:val="000000"/>
                <w:szCs w:val="20"/>
                <w:lang w:eastAsia="sl-SI"/>
              </w:rPr>
              <w:t>triazol</w:t>
            </w:r>
            <w:proofErr w:type="spellEnd"/>
            <w:r w:rsidRPr="008A2D6D">
              <w:rPr>
                <w:rFonts w:eastAsia="Times New Roman" w:cs="Arial"/>
                <w:color w:val="000000"/>
                <w:szCs w:val="20"/>
                <w:lang w:eastAsia="sl-SI"/>
              </w:rPr>
              <w:t xml:space="preserve"> + SDHI)</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227E441A" w14:textId="77777777" w:rsidR="00A06ACF" w:rsidRPr="008A2D6D" w:rsidRDefault="00A06ACF"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Sercadis</w:t>
            </w:r>
            <w:proofErr w:type="spellEnd"/>
            <w:r w:rsidRPr="008A2D6D">
              <w:rPr>
                <w:rFonts w:eastAsia="Times New Roman" w:cs="Arial"/>
                <w:color w:val="000000"/>
                <w:szCs w:val="20"/>
                <w:lang w:eastAsia="sl-SI"/>
              </w:rPr>
              <w:t xml:space="preserve"> plus</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6107522A"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1,2 L/ha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70E8025A"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35 dni 2xL</w:t>
            </w:r>
          </w:p>
        </w:tc>
        <w:tc>
          <w:tcPr>
            <w:tcW w:w="3260" w:type="dxa"/>
            <w:vMerge/>
            <w:tcBorders>
              <w:top w:val="single" w:sz="4" w:space="0" w:color="auto"/>
              <w:left w:val="single" w:sz="4" w:space="0" w:color="auto"/>
              <w:bottom w:val="single" w:sz="4" w:space="0" w:color="auto"/>
              <w:right w:val="single" w:sz="4" w:space="0" w:color="auto"/>
            </w:tcBorders>
            <w:hideMark/>
          </w:tcPr>
          <w:p w14:paraId="0FAF2285" w14:textId="77777777" w:rsidR="00A06ACF" w:rsidRPr="008A2D6D" w:rsidRDefault="00A06ACF" w:rsidP="00432828">
            <w:pPr>
              <w:spacing w:after="0" w:line="240" w:lineRule="auto"/>
              <w:rPr>
                <w:rFonts w:eastAsia="Times New Roman" w:cs="Arial"/>
                <w:color w:val="000000"/>
                <w:szCs w:val="20"/>
                <w:lang w:eastAsia="sl-SI"/>
              </w:rPr>
            </w:pPr>
          </w:p>
        </w:tc>
      </w:tr>
      <w:tr w:rsidR="00A06ACF" w:rsidRPr="008A2D6D" w14:paraId="1C7A5778" w14:textId="77777777" w:rsidTr="00A06ACF">
        <w:trPr>
          <w:trHeight w:val="302"/>
        </w:trPr>
        <w:tc>
          <w:tcPr>
            <w:tcW w:w="1702" w:type="dxa"/>
            <w:vMerge/>
            <w:tcBorders>
              <w:left w:val="single" w:sz="4" w:space="0" w:color="auto"/>
              <w:bottom w:val="single" w:sz="4" w:space="0" w:color="auto"/>
              <w:right w:val="single" w:sz="4" w:space="0" w:color="auto"/>
            </w:tcBorders>
            <w:vAlign w:val="center"/>
            <w:hideMark/>
          </w:tcPr>
          <w:p w14:paraId="4ABAD312" w14:textId="77777777" w:rsidR="00A06ACF" w:rsidRPr="008A2D6D" w:rsidRDefault="00A06ACF" w:rsidP="00692C02">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7C4030D4" w14:textId="77777777" w:rsidR="00A06ACF" w:rsidRPr="008A2D6D" w:rsidRDefault="00A06ACF" w:rsidP="00692C02">
            <w:pPr>
              <w:spacing w:after="0" w:line="240" w:lineRule="auto"/>
              <w:rPr>
                <w:rFonts w:ascii="Calibri" w:eastAsia="Times New Roman" w:hAnsi="Calibri" w:cs="Calibri"/>
                <w:color w:val="000000"/>
                <w:sz w:val="22"/>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459E264F" w14:textId="77777777" w:rsidR="00A06ACF" w:rsidRPr="008A2D6D" w:rsidRDefault="00A06ACF"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fluksapiroksad</w:t>
            </w:r>
            <w:proofErr w:type="spellEnd"/>
            <w:r w:rsidRPr="008A2D6D">
              <w:rPr>
                <w:rFonts w:eastAsia="Times New Roman" w:cs="Arial"/>
                <w:color w:val="000000"/>
                <w:szCs w:val="20"/>
                <w:lang w:eastAsia="sl-SI"/>
              </w:rPr>
              <w:t xml:space="preserve"> (SDHI)</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5F3070C0" w14:textId="77777777" w:rsidR="00A06ACF" w:rsidRPr="008A2D6D" w:rsidRDefault="00A06ACF"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Sercadis</w:t>
            </w:r>
            <w:proofErr w:type="spellEnd"/>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60625D99"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0,25-0,3 L/ha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38ADAD58"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35 dni 3xL</w:t>
            </w:r>
          </w:p>
        </w:tc>
        <w:tc>
          <w:tcPr>
            <w:tcW w:w="3260" w:type="dxa"/>
            <w:tcBorders>
              <w:top w:val="single" w:sz="4" w:space="0" w:color="auto"/>
              <w:left w:val="single" w:sz="4" w:space="0" w:color="auto"/>
              <w:bottom w:val="single" w:sz="4" w:space="0" w:color="auto"/>
              <w:right w:val="single" w:sz="4" w:space="0" w:color="auto"/>
            </w:tcBorders>
            <w:shd w:val="clear" w:color="auto" w:fill="auto"/>
            <w:hideMark/>
          </w:tcPr>
          <w:p w14:paraId="79DFDEFC"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Uporaba: za zmanjšanje okužb  j. škrlupa</w:t>
            </w:r>
          </w:p>
        </w:tc>
      </w:tr>
      <w:tr w:rsidR="00A06ACF" w:rsidRPr="008A2D6D" w14:paraId="24CC5652" w14:textId="77777777" w:rsidTr="00A06ACF">
        <w:trPr>
          <w:trHeight w:val="302"/>
        </w:trPr>
        <w:tc>
          <w:tcPr>
            <w:tcW w:w="1702" w:type="dxa"/>
            <w:vMerge/>
            <w:tcBorders>
              <w:left w:val="single" w:sz="4" w:space="0" w:color="auto"/>
              <w:bottom w:val="single" w:sz="4" w:space="0" w:color="auto"/>
              <w:right w:val="single" w:sz="4" w:space="0" w:color="auto"/>
            </w:tcBorders>
            <w:vAlign w:val="center"/>
            <w:hideMark/>
          </w:tcPr>
          <w:p w14:paraId="1C7A5C0E" w14:textId="77777777" w:rsidR="00A06ACF" w:rsidRPr="008A2D6D" w:rsidRDefault="00A06ACF" w:rsidP="00692C02">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1D2A472D" w14:textId="77777777" w:rsidR="00A06ACF" w:rsidRPr="008A2D6D" w:rsidRDefault="00A06ACF" w:rsidP="00692C02">
            <w:pPr>
              <w:spacing w:after="0" w:line="240" w:lineRule="auto"/>
              <w:rPr>
                <w:rFonts w:ascii="Calibri" w:eastAsia="Times New Roman" w:hAnsi="Calibri" w:cs="Calibri"/>
                <w:color w:val="000000"/>
                <w:sz w:val="22"/>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79F944C3" w14:textId="77777777" w:rsidR="00A06ACF" w:rsidRPr="008A2D6D" w:rsidRDefault="00A06ACF"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krezoksim</w:t>
            </w:r>
            <w:proofErr w:type="spellEnd"/>
            <w:r w:rsidRPr="008A2D6D">
              <w:rPr>
                <w:rFonts w:eastAsia="Times New Roman" w:cs="Arial"/>
                <w:color w:val="000000"/>
                <w:szCs w:val="20"/>
                <w:lang w:eastAsia="sl-SI"/>
              </w:rPr>
              <w:t>-metil (</w:t>
            </w:r>
            <w:proofErr w:type="spellStart"/>
            <w:r w:rsidRPr="008A2D6D">
              <w:rPr>
                <w:rFonts w:eastAsia="Times New Roman" w:cs="Arial"/>
                <w:color w:val="000000"/>
                <w:szCs w:val="20"/>
                <w:lang w:eastAsia="sl-SI"/>
              </w:rPr>
              <w:t>strobilurin</w:t>
            </w:r>
            <w:proofErr w:type="spellEnd"/>
            <w:r w:rsidRPr="008A2D6D">
              <w:rPr>
                <w:rFonts w:eastAsia="Times New Roman" w:cs="Arial"/>
                <w:color w:val="000000"/>
                <w:szCs w:val="20"/>
                <w:lang w:eastAsia="sl-SI"/>
              </w:rPr>
              <w:t>)</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05B63860" w14:textId="77777777" w:rsidR="00A06ACF" w:rsidRDefault="00A06ACF" w:rsidP="00432828">
            <w:pPr>
              <w:spacing w:after="0" w:line="240" w:lineRule="auto"/>
              <w:rPr>
                <w:rFonts w:eastAsia="Times New Roman" w:cs="Arial"/>
                <w:b/>
                <w:bCs/>
                <w:color w:val="C00000"/>
                <w:szCs w:val="20"/>
                <w:lang w:eastAsia="sl-SI"/>
              </w:rPr>
            </w:pPr>
            <w:proofErr w:type="spellStart"/>
            <w:r w:rsidRPr="008A2D6D">
              <w:rPr>
                <w:rFonts w:eastAsia="Times New Roman" w:cs="Arial"/>
                <w:color w:val="000000"/>
                <w:szCs w:val="20"/>
                <w:lang w:eastAsia="sl-SI"/>
              </w:rPr>
              <w:t>Stroby</w:t>
            </w:r>
            <w:proofErr w:type="spellEnd"/>
            <w:r w:rsidRPr="008A2D6D">
              <w:rPr>
                <w:rFonts w:eastAsia="Times New Roman" w:cs="Arial"/>
                <w:color w:val="000000"/>
                <w:szCs w:val="20"/>
                <w:lang w:eastAsia="sl-SI"/>
              </w:rPr>
              <w:t xml:space="preserve"> WG </w:t>
            </w:r>
            <w:r w:rsidRPr="008A2D6D">
              <w:rPr>
                <w:rFonts w:eastAsia="Times New Roman" w:cs="Arial"/>
                <w:b/>
                <w:bCs/>
                <w:color w:val="C00000"/>
                <w:szCs w:val="20"/>
                <w:lang w:eastAsia="sl-SI"/>
              </w:rPr>
              <w:t xml:space="preserve"> </w:t>
            </w:r>
          </w:p>
          <w:p w14:paraId="6ACFEE9D" w14:textId="6D1CD221"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b/>
                <w:bCs/>
                <w:szCs w:val="20"/>
                <w:lang w:eastAsia="sl-SI"/>
              </w:rPr>
              <w:t>se ne trži</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4601EDF4"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0,2 kg/ha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5312794A"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28 dni 4xL</w:t>
            </w:r>
          </w:p>
        </w:tc>
        <w:tc>
          <w:tcPr>
            <w:tcW w:w="3260"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06C3E8F3" w14:textId="77777777" w:rsidR="00A06ACF" w:rsidRPr="008A2D6D" w:rsidRDefault="00A06ACF" w:rsidP="00432828">
            <w:pPr>
              <w:spacing w:after="0" w:line="240" w:lineRule="auto"/>
              <w:rPr>
                <w:rFonts w:eastAsia="Times New Roman" w:cs="Arial"/>
                <w:color w:val="000000"/>
                <w:sz w:val="18"/>
                <w:szCs w:val="18"/>
                <w:lang w:eastAsia="sl-SI"/>
              </w:rPr>
            </w:pPr>
            <w:r w:rsidRPr="008A2D6D">
              <w:rPr>
                <w:rFonts w:eastAsia="Times New Roman" w:cs="Arial"/>
                <w:color w:val="000000"/>
                <w:sz w:val="18"/>
                <w:szCs w:val="18"/>
                <w:lang w:eastAsia="sl-SI"/>
              </w:rPr>
              <w:t> </w:t>
            </w:r>
          </w:p>
        </w:tc>
      </w:tr>
      <w:tr w:rsidR="00A06ACF" w:rsidRPr="008A2D6D" w14:paraId="619BFB67" w14:textId="77777777" w:rsidTr="00A06ACF">
        <w:trPr>
          <w:trHeight w:val="302"/>
        </w:trPr>
        <w:tc>
          <w:tcPr>
            <w:tcW w:w="1702" w:type="dxa"/>
            <w:vMerge/>
            <w:tcBorders>
              <w:left w:val="single" w:sz="4" w:space="0" w:color="auto"/>
              <w:bottom w:val="single" w:sz="4" w:space="0" w:color="auto"/>
              <w:right w:val="single" w:sz="4" w:space="0" w:color="auto"/>
            </w:tcBorders>
            <w:vAlign w:val="center"/>
            <w:hideMark/>
          </w:tcPr>
          <w:p w14:paraId="4E18496D" w14:textId="77777777" w:rsidR="00A06ACF" w:rsidRPr="008A2D6D" w:rsidRDefault="00A06ACF" w:rsidP="00692C02">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14C5B8EF" w14:textId="77777777" w:rsidR="00A06ACF" w:rsidRPr="008A2D6D" w:rsidRDefault="00A06ACF" w:rsidP="00692C02">
            <w:pPr>
              <w:spacing w:after="0" w:line="240" w:lineRule="auto"/>
              <w:rPr>
                <w:rFonts w:ascii="Calibri" w:eastAsia="Times New Roman" w:hAnsi="Calibri" w:cs="Calibri"/>
                <w:color w:val="000000"/>
                <w:sz w:val="22"/>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0054769B" w14:textId="77777777" w:rsidR="00A06ACF" w:rsidRPr="008A2D6D" w:rsidRDefault="00A06ACF"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trifloksistrobin</w:t>
            </w:r>
            <w:proofErr w:type="spellEnd"/>
            <w:r w:rsidRPr="008A2D6D">
              <w:rPr>
                <w:rFonts w:eastAsia="Times New Roman" w:cs="Arial"/>
                <w:color w:val="000000"/>
                <w:szCs w:val="20"/>
                <w:lang w:eastAsia="sl-SI"/>
              </w:rPr>
              <w:t xml:space="preserve"> (</w:t>
            </w:r>
            <w:proofErr w:type="spellStart"/>
            <w:r w:rsidRPr="008A2D6D">
              <w:rPr>
                <w:rFonts w:eastAsia="Times New Roman" w:cs="Arial"/>
                <w:color w:val="000000"/>
                <w:szCs w:val="20"/>
                <w:lang w:eastAsia="sl-SI"/>
              </w:rPr>
              <w:t>strobilurin</w:t>
            </w:r>
            <w:proofErr w:type="spellEnd"/>
            <w:r w:rsidRPr="008A2D6D">
              <w:rPr>
                <w:rFonts w:eastAsia="Times New Roman" w:cs="Arial"/>
                <w:color w:val="000000"/>
                <w:szCs w:val="20"/>
                <w:lang w:eastAsia="sl-SI"/>
              </w:rPr>
              <w:t>)</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14D16428" w14:textId="77777777" w:rsidR="00A06ACF"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Zato 50 WG </w:t>
            </w:r>
          </w:p>
          <w:p w14:paraId="4356BA40" w14:textId="23A1E4C0"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b/>
                <w:bCs/>
                <w:szCs w:val="20"/>
                <w:lang w:eastAsia="sl-SI"/>
              </w:rPr>
              <w:t>se ne trži</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71340DF4"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100 – 150 g/ha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750836A9"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21 dni 4xL</w:t>
            </w:r>
          </w:p>
        </w:tc>
        <w:tc>
          <w:tcPr>
            <w:tcW w:w="3260" w:type="dxa"/>
            <w:vMerge/>
            <w:tcBorders>
              <w:top w:val="single" w:sz="4" w:space="0" w:color="auto"/>
              <w:left w:val="single" w:sz="4" w:space="0" w:color="auto"/>
              <w:bottom w:val="single" w:sz="4" w:space="0" w:color="auto"/>
              <w:right w:val="single" w:sz="4" w:space="0" w:color="auto"/>
            </w:tcBorders>
            <w:hideMark/>
          </w:tcPr>
          <w:p w14:paraId="5725D652" w14:textId="77777777" w:rsidR="00A06ACF" w:rsidRPr="008A2D6D" w:rsidRDefault="00A06ACF" w:rsidP="00432828">
            <w:pPr>
              <w:spacing w:after="0" w:line="240" w:lineRule="auto"/>
              <w:rPr>
                <w:rFonts w:eastAsia="Times New Roman" w:cs="Arial"/>
                <w:color w:val="000000"/>
                <w:sz w:val="18"/>
                <w:szCs w:val="18"/>
                <w:lang w:eastAsia="sl-SI"/>
              </w:rPr>
            </w:pPr>
          </w:p>
        </w:tc>
      </w:tr>
      <w:tr w:rsidR="00A06ACF" w:rsidRPr="008A2D6D" w14:paraId="5A056F3F" w14:textId="77777777" w:rsidTr="00A06ACF">
        <w:trPr>
          <w:trHeight w:val="302"/>
        </w:trPr>
        <w:tc>
          <w:tcPr>
            <w:tcW w:w="1702" w:type="dxa"/>
            <w:vMerge/>
            <w:tcBorders>
              <w:left w:val="single" w:sz="4" w:space="0" w:color="auto"/>
              <w:bottom w:val="single" w:sz="4" w:space="0" w:color="auto"/>
              <w:right w:val="single" w:sz="4" w:space="0" w:color="auto"/>
            </w:tcBorders>
            <w:vAlign w:val="center"/>
            <w:hideMark/>
          </w:tcPr>
          <w:p w14:paraId="5ED9B333" w14:textId="77777777" w:rsidR="00A06ACF" w:rsidRPr="008A2D6D" w:rsidRDefault="00A06ACF" w:rsidP="00692C02">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60BC85E4" w14:textId="77777777" w:rsidR="00A06ACF" w:rsidRPr="008A2D6D" w:rsidRDefault="00A06ACF" w:rsidP="00692C02">
            <w:pPr>
              <w:spacing w:after="0" w:line="240" w:lineRule="auto"/>
              <w:rPr>
                <w:rFonts w:ascii="Calibri" w:eastAsia="Times New Roman" w:hAnsi="Calibri" w:cs="Calibri"/>
                <w:color w:val="000000"/>
                <w:sz w:val="22"/>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0BAD35DB" w14:textId="77777777" w:rsidR="00A06ACF" w:rsidRPr="008A2D6D" w:rsidRDefault="00A06ACF"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fluopiram</w:t>
            </w:r>
            <w:proofErr w:type="spellEnd"/>
            <w:r w:rsidRPr="008A2D6D">
              <w:rPr>
                <w:rFonts w:eastAsia="Times New Roman" w:cs="Arial"/>
                <w:color w:val="000000"/>
                <w:szCs w:val="20"/>
                <w:lang w:eastAsia="sl-SI"/>
              </w:rPr>
              <w:t xml:space="preserve"> +   </w:t>
            </w:r>
          </w:p>
          <w:p w14:paraId="3B6957EA" w14:textId="284F77A1" w:rsidR="00A06ACF" w:rsidRPr="008A2D6D" w:rsidRDefault="00A06ACF"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fosetil</w:t>
            </w:r>
            <w:proofErr w:type="spellEnd"/>
            <w:r w:rsidRPr="008A2D6D">
              <w:rPr>
                <w:rFonts w:eastAsia="Times New Roman" w:cs="Arial"/>
                <w:color w:val="000000"/>
                <w:szCs w:val="20"/>
                <w:lang w:eastAsia="sl-SI"/>
              </w:rPr>
              <w:t xml:space="preserve"> - Al</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64C79555" w14:textId="77777777" w:rsidR="00A06ACF"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Luna </w:t>
            </w:r>
            <w:proofErr w:type="spellStart"/>
            <w:r w:rsidRPr="008A2D6D">
              <w:rPr>
                <w:rFonts w:eastAsia="Times New Roman" w:cs="Arial"/>
                <w:color w:val="000000"/>
                <w:szCs w:val="20"/>
                <w:lang w:eastAsia="sl-SI"/>
              </w:rPr>
              <w:t>Care</w:t>
            </w:r>
            <w:proofErr w:type="spellEnd"/>
            <w:r w:rsidRPr="008A2D6D">
              <w:rPr>
                <w:rFonts w:eastAsia="Times New Roman" w:cs="Arial"/>
                <w:color w:val="000000"/>
                <w:szCs w:val="20"/>
                <w:lang w:eastAsia="sl-SI"/>
              </w:rPr>
              <w:t xml:space="preserve"> </w:t>
            </w:r>
          </w:p>
          <w:p w14:paraId="535E8EEA" w14:textId="62835E5A"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b/>
                <w:bCs/>
                <w:szCs w:val="20"/>
                <w:lang w:eastAsia="sl-SI"/>
              </w:rPr>
              <w:t>se ne trži</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7293B72E"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1kg/1meter višine krošnje/ha</w:t>
            </w:r>
          </w:p>
          <w:p w14:paraId="6D9D77DA" w14:textId="4A461390"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lastRenderedPageBreak/>
              <w:t>(</w:t>
            </w:r>
            <w:proofErr w:type="spellStart"/>
            <w:r w:rsidRPr="008A2D6D">
              <w:rPr>
                <w:rFonts w:eastAsia="Times New Roman" w:cs="Arial"/>
                <w:color w:val="000000"/>
                <w:szCs w:val="20"/>
                <w:lang w:eastAsia="sl-SI"/>
              </w:rPr>
              <w:t>max</w:t>
            </w:r>
            <w:proofErr w:type="spellEnd"/>
            <w:r w:rsidRPr="008A2D6D">
              <w:rPr>
                <w:rFonts w:eastAsia="Times New Roman" w:cs="Arial"/>
                <w:color w:val="000000"/>
                <w:szCs w:val="20"/>
                <w:lang w:eastAsia="sl-SI"/>
              </w:rPr>
              <w:t>. 3,0 kg/ha)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4D0BE606"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lastRenderedPageBreak/>
              <w:t>28 dni 3xL</w:t>
            </w:r>
          </w:p>
        </w:tc>
        <w:tc>
          <w:tcPr>
            <w:tcW w:w="3260" w:type="dxa"/>
            <w:tcBorders>
              <w:top w:val="single" w:sz="4" w:space="0" w:color="auto"/>
              <w:left w:val="single" w:sz="4" w:space="0" w:color="auto"/>
              <w:bottom w:val="single" w:sz="4" w:space="0" w:color="auto"/>
              <w:right w:val="single" w:sz="4" w:space="0" w:color="auto"/>
            </w:tcBorders>
            <w:shd w:val="clear" w:color="auto" w:fill="auto"/>
            <w:noWrap/>
            <w:hideMark/>
          </w:tcPr>
          <w:p w14:paraId="5C844986"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tc>
      </w:tr>
      <w:tr w:rsidR="00A06ACF" w:rsidRPr="008A2D6D" w14:paraId="69DA318C" w14:textId="77777777" w:rsidTr="00A06ACF">
        <w:trPr>
          <w:trHeight w:val="302"/>
        </w:trPr>
        <w:tc>
          <w:tcPr>
            <w:tcW w:w="1702" w:type="dxa"/>
            <w:vMerge/>
            <w:tcBorders>
              <w:left w:val="single" w:sz="4" w:space="0" w:color="auto"/>
              <w:bottom w:val="single" w:sz="4" w:space="0" w:color="auto"/>
              <w:right w:val="single" w:sz="4" w:space="0" w:color="auto"/>
            </w:tcBorders>
            <w:vAlign w:val="center"/>
            <w:hideMark/>
          </w:tcPr>
          <w:p w14:paraId="02FA76CB" w14:textId="77777777" w:rsidR="00A06ACF" w:rsidRPr="008A2D6D" w:rsidRDefault="00A06ACF" w:rsidP="00692C02">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5DAC0935" w14:textId="77777777" w:rsidR="00A06ACF" w:rsidRPr="008A2D6D" w:rsidRDefault="00A06ACF" w:rsidP="00692C02">
            <w:pPr>
              <w:spacing w:after="0" w:line="240" w:lineRule="auto"/>
              <w:rPr>
                <w:rFonts w:ascii="Calibri" w:eastAsia="Times New Roman" w:hAnsi="Calibri" w:cs="Calibri"/>
                <w:color w:val="000000"/>
                <w:sz w:val="22"/>
                <w:lang w:eastAsia="sl-SI"/>
              </w:rPr>
            </w:pP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2BEA30B1" w14:textId="77777777" w:rsidR="00A06ACF" w:rsidRPr="008A2D6D" w:rsidRDefault="00A06ACF" w:rsidP="00432828">
            <w:pPr>
              <w:spacing w:after="0" w:line="240" w:lineRule="auto"/>
              <w:rPr>
                <w:rFonts w:eastAsia="Times New Roman" w:cs="Arial"/>
                <w:color w:val="00B050"/>
                <w:szCs w:val="20"/>
                <w:lang w:eastAsia="sl-SI"/>
              </w:rPr>
            </w:pPr>
            <w:r w:rsidRPr="008A2D6D">
              <w:rPr>
                <w:rFonts w:eastAsia="Times New Roman" w:cs="Arial"/>
                <w:color w:val="00B050"/>
                <w:szCs w:val="20"/>
                <w:lang w:eastAsia="sl-SI"/>
              </w:rPr>
              <w:t>kalijev hidrogen karbonat</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525AB923" w14:textId="77777777" w:rsidR="00A06ACF" w:rsidRPr="008A2D6D" w:rsidRDefault="00A06ACF" w:rsidP="00432828">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Karbicure</w:t>
            </w:r>
            <w:proofErr w:type="spellEnd"/>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7D7D4E73" w14:textId="77777777" w:rsidR="00A06ACF" w:rsidRPr="008A2D6D" w:rsidRDefault="00A06ACF" w:rsidP="00432828">
            <w:pPr>
              <w:spacing w:after="0" w:line="240" w:lineRule="auto"/>
              <w:rPr>
                <w:rFonts w:eastAsia="Times New Roman" w:cs="Arial"/>
                <w:color w:val="00B050"/>
                <w:szCs w:val="20"/>
                <w:lang w:eastAsia="sl-SI"/>
              </w:rPr>
            </w:pPr>
            <w:r w:rsidRPr="008A2D6D">
              <w:rPr>
                <w:rFonts w:eastAsia="Times New Roman" w:cs="Arial"/>
                <w:color w:val="00B050"/>
                <w:szCs w:val="20"/>
                <w:lang w:eastAsia="sl-SI"/>
              </w:rPr>
              <w:t>5 kg/ha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4B3790B5" w14:textId="77777777" w:rsidR="00A06ACF" w:rsidRPr="008A2D6D" w:rsidRDefault="00A06ACF" w:rsidP="00432828">
            <w:pPr>
              <w:spacing w:after="0" w:line="240" w:lineRule="auto"/>
              <w:rPr>
                <w:rFonts w:eastAsia="Times New Roman" w:cs="Arial"/>
                <w:color w:val="00B050"/>
                <w:szCs w:val="20"/>
                <w:lang w:eastAsia="sl-SI"/>
              </w:rPr>
            </w:pPr>
            <w:r w:rsidRPr="008A2D6D">
              <w:rPr>
                <w:rFonts w:eastAsia="Times New Roman" w:cs="Arial"/>
                <w:color w:val="00B050"/>
                <w:szCs w:val="20"/>
                <w:lang w:eastAsia="sl-SI"/>
              </w:rPr>
              <w:t>1 dan 5xL</w:t>
            </w:r>
          </w:p>
        </w:tc>
        <w:tc>
          <w:tcPr>
            <w:tcW w:w="326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2DB73E35" w14:textId="77777777" w:rsidR="00A06ACF" w:rsidRPr="008A2D6D" w:rsidRDefault="00A06ACF"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Uporaba: za zmanjševanje okužb j. škrlupa</w:t>
            </w:r>
          </w:p>
        </w:tc>
      </w:tr>
      <w:tr w:rsidR="00A06ACF" w:rsidRPr="008A2D6D" w14:paraId="256B64E8" w14:textId="77777777" w:rsidTr="00A06ACF">
        <w:trPr>
          <w:trHeight w:val="302"/>
        </w:trPr>
        <w:tc>
          <w:tcPr>
            <w:tcW w:w="1702" w:type="dxa"/>
            <w:vMerge/>
            <w:tcBorders>
              <w:left w:val="single" w:sz="4" w:space="0" w:color="auto"/>
              <w:bottom w:val="single" w:sz="4" w:space="0" w:color="auto"/>
              <w:right w:val="single" w:sz="4" w:space="0" w:color="auto"/>
            </w:tcBorders>
            <w:vAlign w:val="center"/>
            <w:hideMark/>
          </w:tcPr>
          <w:p w14:paraId="72ABADD6" w14:textId="77777777" w:rsidR="00A06ACF" w:rsidRPr="008A2D6D" w:rsidRDefault="00A06ACF" w:rsidP="00692C02">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3F38CCC0" w14:textId="77777777" w:rsidR="00A06ACF" w:rsidRPr="008A2D6D" w:rsidRDefault="00A06ACF" w:rsidP="00692C02">
            <w:pPr>
              <w:spacing w:after="0" w:line="240" w:lineRule="auto"/>
              <w:rPr>
                <w:rFonts w:ascii="Calibri" w:eastAsia="Times New Roman" w:hAnsi="Calibri" w:cs="Calibri"/>
                <w:color w:val="000000"/>
                <w:sz w:val="22"/>
                <w:lang w:eastAsia="sl-SI"/>
              </w:rPr>
            </w:pPr>
          </w:p>
        </w:tc>
        <w:tc>
          <w:tcPr>
            <w:tcW w:w="1701" w:type="dxa"/>
            <w:vMerge/>
            <w:tcBorders>
              <w:top w:val="single" w:sz="4" w:space="0" w:color="auto"/>
              <w:left w:val="single" w:sz="4" w:space="0" w:color="auto"/>
              <w:bottom w:val="single" w:sz="4" w:space="0" w:color="auto"/>
            </w:tcBorders>
            <w:hideMark/>
          </w:tcPr>
          <w:p w14:paraId="0113ABB5" w14:textId="77777777" w:rsidR="00A06ACF" w:rsidRPr="008A2D6D" w:rsidRDefault="00A06ACF" w:rsidP="00432828">
            <w:pPr>
              <w:spacing w:after="0" w:line="240" w:lineRule="auto"/>
              <w:rPr>
                <w:rFonts w:eastAsia="Times New Roman" w:cs="Arial"/>
                <w:color w:val="00B05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6AAEFCF1" w14:textId="77777777" w:rsidR="00A06ACF" w:rsidRPr="008A2D6D" w:rsidRDefault="00A06ACF" w:rsidP="00432828">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Vitisan</w:t>
            </w:r>
            <w:proofErr w:type="spellEnd"/>
          </w:p>
        </w:tc>
        <w:tc>
          <w:tcPr>
            <w:tcW w:w="1559" w:type="dxa"/>
            <w:tcBorders>
              <w:top w:val="single" w:sz="4" w:space="0" w:color="auto"/>
              <w:left w:val="nil"/>
              <w:bottom w:val="single" w:sz="4" w:space="0" w:color="auto"/>
              <w:right w:val="single" w:sz="4" w:space="0" w:color="auto"/>
            </w:tcBorders>
            <w:shd w:val="clear" w:color="auto" w:fill="auto"/>
            <w:hideMark/>
          </w:tcPr>
          <w:p w14:paraId="6FBBD7B7" w14:textId="77777777" w:rsidR="00A06ACF" w:rsidRPr="008A2D6D" w:rsidRDefault="00A06ACF" w:rsidP="00432828">
            <w:pPr>
              <w:spacing w:after="0" w:line="240" w:lineRule="auto"/>
              <w:rPr>
                <w:rFonts w:eastAsia="Times New Roman" w:cs="Arial"/>
                <w:color w:val="00B050"/>
                <w:szCs w:val="20"/>
                <w:lang w:eastAsia="sl-SI"/>
              </w:rPr>
            </w:pPr>
            <w:r w:rsidRPr="008A2D6D">
              <w:rPr>
                <w:rFonts w:eastAsia="Times New Roman" w:cs="Arial"/>
                <w:color w:val="00B050"/>
                <w:szCs w:val="20"/>
                <w:lang w:eastAsia="sl-SI"/>
              </w:rPr>
              <w:t>2,5 kg/meter višine krošnje</w:t>
            </w:r>
          </w:p>
          <w:p w14:paraId="562AA09D" w14:textId="5730003D" w:rsidR="00A06ACF" w:rsidRPr="008A2D6D" w:rsidRDefault="00A06ACF" w:rsidP="00432828">
            <w:pPr>
              <w:spacing w:after="0" w:line="240" w:lineRule="auto"/>
              <w:rPr>
                <w:rFonts w:eastAsia="Times New Roman" w:cs="Arial"/>
                <w:color w:val="00B050"/>
                <w:szCs w:val="20"/>
                <w:lang w:eastAsia="sl-SI"/>
              </w:rPr>
            </w:pPr>
            <w:r w:rsidRPr="008A2D6D">
              <w:rPr>
                <w:rFonts w:eastAsia="Times New Roman" w:cs="Arial"/>
                <w:color w:val="00B050"/>
                <w:szCs w:val="20"/>
                <w:lang w:eastAsia="sl-SI"/>
              </w:rPr>
              <w:t>(</w:t>
            </w:r>
            <w:proofErr w:type="spellStart"/>
            <w:r w:rsidRPr="008A2D6D">
              <w:rPr>
                <w:rFonts w:eastAsia="Times New Roman" w:cs="Arial"/>
                <w:color w:val="00B050"/>
                <w:szCs w:val="20"/>
                <w:lang w:eastAsia="sl-SI"/>
              </w:rPr>
              <w:t>max</w:t>
            </w:r>
            <w:proofErr w:type="spellEnd"/>
            <w:r w:rsidRPr="008A2D6D">
              <w:rPr>
                <w:rFonts w:eastAsia="Times New Roman" w:cs="Arial"/>
                <w:color w:val="00B050"/>
                <w:szCs w:val="20"/>
                <w:lang w:eastAsia="sl-SI"/>
              </w:rPr>
              <w:t>. 7,5 kg/ha)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3C607E07" w14:textId="77777777" w:rsidR="00A06ACF" w:rsidRPr="008A2D6D" w:rsidRDefault="00A06ACF" w:rsidP="00432828">
            <w:pPr>
              <w:spacing w:after="0" w:line="240" w:lineRule="auto"/>
              <w:rPr>
                <w:rFonts w:eastAsia="Times New Roman" w:cs="Arial"/>
                <w:color w:val="00B050"/>
                <w:szCs w:val="20"/>
                <w:lang w:eastAsia="sl-SI"/>
              </w:rPr>
            </w:pPr>
            <w:r w:rsidRPr="008A2D6D">
              <w:rPr>
                <w:rFonts w:eastAsia="Times New Roman" w:cs="Arial"/>
                <w:color w:val="00B050"/>
                <w:szCs w:val="20"/>
                <w:lang w:eastAsia="sl-SI"/>
              </w:rPr>
              <w:t>1 dan 6xL</w:t>
            </w:r>
          </w:p>
        </w:tc>
        <w:tc>
          <w:tcPr>
            <w:tcW w:w="3260" w:type="dxa"/>
            <w:vMerge/>
            <w:tcBorders>
              <w:top w:val="single" w:sz="4" w:space="0" w:color="auto"/>
              <w:bottom w:val="single" w:sz="4" w:space="0" w:color="auto"/>
              <w:right w:val="single" w:sz="4" w:space="0" w:color="auto"/>
            </w:tcBorders>
            <w:hideMark/>
          </w:tcPr>
          <w:p w14:paraId="5CCFA7F6" w14:textId="77777777" w:rsidR="00A06ACF" w:rsidRPr="008A2D6D" w:rsidRDefault="00A06ACF" w:rsidP="00432828">
            <w:pPr>
              <w:spacing w:after="0" w:line="240" w:lineRule="auto"/>
              <w:rPr>
                <w:rFonts w:eastAsia="Times New Roman" w:cs="Arial"/>
                <w:color w:val="000000"/>
                <w:szCs w:val="20"/>
                <w:lang w:eastAsia="sl-SI"/>
              </w:rPr>
            </w:pPr>
          </w:p>
        </w:tc>
      </w:tr>
      <w:tr w:rsidR="00A06ACF" w:rsidRPr="008A2D6D" w14:paraId="4C788DB2" w14:textId="77777777" w:rsidTr="00A06ACF">
        <w:trPr>
          <w:trHeight w:val="302"/>
        </w:trPr>
        <w:tc>
          <w:tcPr>
            <w:tcW w:w="1702" w:type="dxa"/>
            <w:vMerge/>
            <w:tcBorders>
              <w:left w:val="single" w:sz="4" w:space="0" w:color="auto"/>
              <w:bottom w:val="single" w:sz="4" w:space="0" w:color="auto"/>
              <w:right w:val="single" w:sz="4" w:space="0" w:color="auto"/>
            </w:tcBorders>
            <w:vAlign w:val="center"/>
          </w:tcPr>
          <w:p w14:paraId="59B8D40F" w14:textId="77777777" w:rsidR="00A06ACF" w:rsidRPr="008A2D6D" w:rsidRDefault="00A06ACF" w:rsidP="00A06ACF">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tcPr>
          <w:p w14:paraId="22AC3737"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tcBorders>
              <w:top w:val="single" w:sz="4" w:space="0" w:color="auto"/>
              <w:left w:val="single" w:sz="4" w:space="0" w:color="auto"/>
              <w:bottom w:val="single" w:sz="4" w:space="0" w:color="auto"/>
            </w:tcBorders>
          </w:tcPr>
          <w:p w14:paraId="43CF04CF" w14:textId="4D7E0939" w:rsidR="00A06ACF" w:rsidRPr="008A2D6D" w:rsidRDefault="00A06ACF" w:rsidP="00A06ACF">
            <w:pPr>
              <w:spacing w:after="0" w:line="240" w:lineRule="auto"/>
              <w:rPr>
                <w:rFonts w:eastAsia="Times New Roman" w:cs="Arial"/>
                <w:color w:val="00B050"/>
                <w:szCs w:val="20"/>
                <w:lang w:eastAsia="sl-SI"/>
              </w:rPr>
            </w:pPr>
            <w:proofErr w:type="spellStart"/>
            <w:r w:rsidRPr="5115C67C">
              <w:rPr>
                <w:rFonts w:eastAsia="Times New Roman" w:cs="Arial"/>
                <w:color w:val="00B050"/>
                <w:lang w:eastAsia="sl-SI"/>
              </w:rPr>
              <w:t>laminarin</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tcPr>
          <w:p w14:paraId="77F84C24" w14:textId="7734A5DF" w:rsidR="00A06ACF" w:rsidRPr="008A2D6D" w:rsidRDefault="00A06ACF" w:rsidP="00A06ACF">
            <w:pPr>
              <w:spacing w:after="0" w:line="240" w:lineRule="auto"/>
              <w:rPr>
                <w:rFonts w:eastAsia="Times New Roman" w:cs="Arial"/>
                <w:color w:val="00B050"/>
                <w:szCs w:val="20"/>
                <w:lang w:eastAsia="sl-SI"/>
              </w:rPr>
            </w:pPr>
            <w:proofErr w:type="spellStart"/>
            <w:r w:rsidRPr="5115C67C">
              <w:rPr>
                <w:rFonts w:eastAsia="Times New Roman" w:cs="Arial"/>
                <w:color w:val="00B050"/>
                <w:lang w:eastAsia="sl-SI"/>
              </w:rPr>
              <w:t>Vacciplant</w:t>
            </w:r>
            <w:proofErr w:type="spellEnd"/>
          </w:p>
        </w:tc>
        <w:tc>
          <w:tcPr>
            <w:tcW w:w="1559" w:type="dxa"/>
            <w:tcBorders>
              <w:top w:val="single" w:sz="4" w:space="0" w:color="auto"/>
              <w:left w:val="nil"/>
              <w:bottom w:val="single" w:sz="4" w:space="0" w:color="auto"/>
              <w:right w:val="single" w:sz="4" w:space="0" w:color="auto"/>
            </w:tcBorders>
            <w:shd w:val="clear" w:color="auto" w:fill="auto"/>
          </w:tcPr>
          <w:p w14:paraId="0B8E0435" w14:textId="39CC57DE" w:rsidR="00A06ACF" w:rsidRPr="008A2D6D" w:rsidRDefault="00A06ACF" w:rsidP="00A06ACF">
            <w:pPr>
              <w:spacing w:after="0" w:line="240" w:lineRule="auto"/>
              <w:rPr>
                <w:rFonts w:eastAsia="Times New Roman" w:cs="Arial"/>
                <w:color w:val="00B050"/>
                <w:szCs w:val="20"/>
                <w:lang w:eastAsia="sl-SI"/>
              </w:rPr>
            </w:pPr>
            <w:r w:rsidRPr="001010C1">
              <w:rPr>
                <w:rFonts w:eastAsia="Arial" w:cs="Arial"/>
                <w:color w:val="00B050"/>
                <w:szCs w:val="20"/>
                <w:lang w:val="fr-FR"/>
              </w:rPr>
              <w:t>1,3 L/10.000 m2 tretirane pov. listne stene (max 2 L/ha</w:t>
            </w:r>
            <w:r>
              <w:rPr>
                <w:rFonts w:eastAsia="Arial" w:cs="Arial"/>
                <w:color w:val="00B050"/>
                <w:szCs w:val="20"/>
                <w:lang w:val="fr-FR"/>
              </w:rPr>
              <w:t>)</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24413EF" w14:textId="6F53C33A" w:rsidR="00A06ACF" w:rsidRPr="008A2D6D" w:rsidRDefault="00A06ACF" w:rsidP="00A06ACF">
            <w:pPr>
              <w:spacing w:after="0" w:line="240" w:lineRule="auto"/>
              <w:rPr>
                <w:rFonts w:eastAsia="Times New Roman" w:cs="Arial"/>
                <w:color w:val="00B050"/>
                <w:szCs w:val="20"/>
                <w:lang w:eastAsia="sl-SI"/>
              </w:rPr>
            </w:pPr>
            <w:r w:rsidRPr="5115C67C">
              <w:rPr>
                <w:rFonts w:eastAsia="Times New Roman" w:cs="Arial"/>
                <w:color w:val="00B050"/>
                <w:lang w:eastAsia="sl-SI"/>
              </w:rPr>
              <w:t>ČU 16xL</w:t>
            </w:r>
          </w:p>
        </w:tc>
        <w:tc>
          <w:tcPr>
            <w:tcW w:w="3260" w:type="dxa"/>
            <w:tcBorders>
              <w:top w:val="single" w:sz="4" w:space="0" w:color="auto"/>
              <w:bottom w:val="single" w:sz="4" w:space="0" w:color="auto"/>
              <w:right w:val="single" w:sz="4" w:space="0" w:color="auto"/>
            </w:tcBorders>
          </w:tcPr>
          <w:p w14:paraId="7B757144" w14:textId="77777777" w:rsidR="00A06ACF" w:rsidRPr="001010C1" w:rsidRDefault="00A06ACF" w:rsidP="00A06ACF">
            <w:pPr>
              <w:spacing w:after="0" w:line="240" w:lineRule="auto"/>
              <w:rPr>
                <w:rFonts w:eastAsia="Times New Roman" w:cs="Arial"/>
                <w:color w:val="00B050"/>
                <w:lang w:eastAsia="sl-SI"/>
              </w:rPr>
            </w:pPr>
            <w:r w:rsidRPr="001010C1">
              <w:rPr>
                <w:rFonts w:eastAsia="Times New Roman" w:cs="Arial"/>
                <w:color w:val="00B050"/>
                <w:lang w:eastAsia="sl-SI"/>
              </w:rPr>
              <w:t>Uporaba: za zmanjševanje okužb j. škrlupa</w:t>
            </w:r>
          </w:p>
          <w:p w14:paraId="68BD97E1" w14:textId="77777777" w:rsidR="00A06ACF" w:rsidRPr="008A2D6D" w:rsidRDefault="00A06ACF" w:rsidP="00A06ACF">
            <w:pPr>
              <w:spacing w:after="0" w:line="240" w:lineRule="auto"/>
              <w:rPr>
                <w:rFonts w:eastAsia="Times New Roman" w:cs="Arial"/>
                <w:color w:val="000000"/>
                <w:szCs w:val="20"/>
                <w:lang w:eastAsia="sl-SI"/>
              </w:rPr>
            </w:pPr>
          </w:p>
        </w:tc>
      </w:tr>
      <w:tr w:rsidR="00A06ACF" w:rsidRPr="008A2D6D" w14:paraId="12835EC4" w14:textId="77777777" w:rsidTr="00A06ACF">
        <w:trPr>
          <w:trHeight w:val="302"/>
        </w:trPr>
        <w:tc>
          <w:tcPr>
            <w:tcW w:w="1702"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242B204A"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b/>
                <w:bCs/>
                <w:color w:val="000000"/>
                <w:szCs w:val="20"/>
                <w:lang w:eastAsia="sl-SI"/>
              </w:rPr>
              <w:t>Jablanov škrlup</w:t>
            </w:r>
            <w:r w:rsidRPr="008A2D6D">
              <w:rPr>
                <w:rFonts w:eastAsia="Times New Roman" w:cs="Arial"/>
                <w:color w:val="000000"/>
                <w:szCs w:val="20"/>
                <w:lang w:eastAsia="sl-SI"/>
              </w:rPr>
              <w:t xml:space="preserve"> </w:t>
            </w:r>
            <w:r w:rsidRPr="008A2D6D">
              <w:rPr>
                <w:rFonts w:eastAsia="Times New Roman" w:cs="Arial"/>
                <w:i/>
                <w:iCs/>
                <w:color w:val="000000"/>
                <w:szCs w:val="20"/>
                <w:lang w:eastAsia="sl-SI"/>
              </w:rPr>
              <w:t>(</w:t>
            </w:r>
            <w:proofErr w:type="spellStart"/>
            <w:r w:rsidRPr="008A2D6D">
              <w:rPr>
                <w:rFonts w:eastAsia="Times New Roman" w:cs="Arial"/>
                <w:i/>
                <w:iCs/>
                <w:color w:val="000000"/>
                <w:szCs w:val="20"/>
                <w:lang w:eastAsia="sl-SI"/>
              </w:rPr>
              <w:t>Venturia</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inaequalis</w:t>
            </w:r>
            <w:proofErr w:type="spellEnd"/>
            <w:r w:rsidRPr="008A2D6D">
              <w:rPr>
                <w:rFonts w:eastAsia="Times New Roman" w:cs="Arial"/>
                <w:color w:val="000000"/>
                <w:szCs w:val="20"/>
                <w:lang w:eastAsia="sl-SI"/>
              </w:rPr>
              <w:t xml:space="preserve">) </w:t>
            </w:r>
          </w:p>
          <w:p w14:paraId="1A89F6D1" w14:textId="77777777" w:rsidR="00A06ACF" w:rsidRPr="008A2D6D" w:rsidRDefault="00A06ACF" w:rsidP="00A06ACF">
            <w:pPr>
              <w:spacing w:after="0" w:line="240" w:lineRule="auto"/>
              <w:rPr>
                <w:rFonts w:eastAsia="Times New Roman" w:cs="Arial"/>
                <w:color w:val="000000"/>
                <w:szCs w:val="20"/>
                <w:lang w:eastAsia="sl-SI"/>
              </w:rPr>
            </w:pPr>
          </w:p>
          <w:p w14:paraId="6DCC81AB" w14:textId="2582808A"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b/>
                <w:bCs/>
                <w:color w:val="000000"/>
                <w:szCs w:val="20"/>
                <w:lang w:eastAsia="sl-SI"/>
              </w:rPr>
              <w:t>Jablanova pepelovka</w:t>
            </w:r>
            <w:r w:rsidRPr="008A2D6D">
              <w:rPr>
                <w:rFonts w:eastAsia="Times New Roman" w:cs="Arial"/>
                <w:color w:val="000000"/>
                <w:szCs w:val="20"/>
                <w:lang w:eastAsia="sl-SI"/>
              </w:rPr>
              <w:t xml:space="preserve"> (</w:t>
            </w:r>
            <w:proofErr w:type="spellStart"/>
            <w:r w:rsidRPr="008A2D6D">
              <w:rPr>
                <w:rFonts w:eastAsia="Times New Roman" w:cs="Arial"/>
                <w:i/>
                <w:iCs/>
                <w:color w:val="000000"/>
                <w:szCs w:val="20"/>
                <w:lang w:eastAsia="sl-SI"/>
              </w:rPr>
              <w:t>Podosphaera</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leucotricha</w:t>
            </w:r>
            <w:proofErr w:type="spellEnd"/>
            <w:r w:rsidRPr="008A2D6D">
              <w:rPr>
                <w:rFonts w:eastAsia="Times New Roman" w:cs="Arial"/>
                <w:color w:val="000000"/>
                <w:szCs w:val="20"/>
                <w:lang w:eastAsia="sl-SI"/>
              </w:rPr>
              <w:t>)</w:t>
            </w:r>
          </w:p>
        </w:tc>
        <w:tc>
          <w:tcPr>
            <w:tcW w:w="3260"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599765CB" w14:textId="77777777" w:rsidR="00A06ACF" w:rsidRPr="008A2D6D" w:rsidRDefault="00A06ACF" w:rsidP="00A06ACF">
            <w:pPr>
              <w:spacing w:after="0" w:line="240" w:lineRule="auto"/>
              <w:jc w:val="center"/>
              <w:rPr>
                <w:rFonts w:ascii="Calibri" w:eastAsia="Times New Roman" w:hAnsi="Calibri" w:cs="Calibri"/>
                <w:color w:val="000000"/>
                <w:sz w:val="22"/>
                <w:lang w:eastAsia="sl-SI"/>
              </w:rPr>
            </w:pPr>
            <w:r w:rsidRPr="008A2D6D">
              <w:rPr>
                <w:rFonts w:ascii="Calibri" w:eastAsia="Times New Roman" w:hAnsi="Calibri" w:cs="Calibri"/>
                <w:color w:val="000000"/>
                <w:sz w:val="22"/>
                <w:lang w:eastAsia="sl-SI"/>
              </w:rPr>
              <w:t> </w:t>
            </w: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20291382"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žveplo</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62DE383E" w14:textId="77777777" w:rsidR="00A06ACF" w:rsidRPr="008A2D6D" w:rsidRDefault="00A06ACF" w:rsidP="00A06ACF">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Cosan</w:t>
            </w:r>
            <w:proofErr w:type="spellEnd"/>
            <w:r w:rsidRPr="008A2D6D">
              <w:rPr>
                <w:rFonts w:eastAsia="Times New Roman" w:cs="Arial"/>
                <w:color w:val="00B050"/>
                <w:szCs w:val="20"/>
                <w:lang w:eastAsia="sl-SI"/>
              </w:rPr>
              <w:t xml:space="preserve"> </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02209073"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5 – 8 kg/ha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36522ACC"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7 dni 14xL</w:t>
            </w:r>
          </w:p>
        </w:tc>
        <w:tc>
          <w:tcPr>
            <w:tcW w:w="326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0940B599"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Uporaba: za zatiranje jablanove pepelovke in zmanjšanje okužb jablanovega škrlupa</w:t>
            </w:r>
          </w:p>
        </w:tc>
      </w:tr>
      <w:tr w:rsidR="00A06ACF" w14:paraId="49AB2F7F" w14:textId="77777777" w:rsidTr="001010C1">
        <w:trPr>
          <w:trHeight w:val="302"/>
        </w:trPr>
        <w:tc>
          <w:tcPr>
            <w:tcW w:w="1702" w:type="dxa"/>
            <w:vMerge/>
            <w:tcBorders>
              <w:top w:val="single" w:sz="4" w:space="0" w:color="auto"/>
              <w:left w:val="single" w:sz="4" w:space="0" w:color="auto"/>
              <w:bottom w:val="single" w:sz="4" w:space="0" w:color="auto"/>
              <w:right w:val="single" w:sz="4" w:space="0" w:color="auto"/>
            </w:tcBorders>
            <w:hideMark/>
          </w:tcPr>
          <w:p w14:paraId="0FF47E7B" w14:textId="77777777" w:rsidR="00A06ACF" w:rsidRDefault="00A06ACF" w:rsidP="00A06ACF"/>
        </w:tc>
        <w:tc>
          <w:tcPr>
            <w:tcW w:w="3260" w:type="dxa"/>
            <w:vMerge/>
            <w:tcBorders>
              <w:top w:val="single" w:sz="4" w:space="0" w:color="auto"/>
              <w:left w:val="single" w:sz="4" w:space="0" w:color="auto"/>
              <w:bottom w:val="single" w:sz="4" w:space="0" w:color="auto"/>
              <w:right w:val="single" w:sz="4" w:space="0" w:color="auto"/>
            </w:tcBorders>
            <w:vAlign w:val="bottom"/>
            <w:hideMark/>
          </w:tcPr>
          <w:p w14:paraId="6449F82B" w14:textId="77777777" w:rsidR="00A06ACF" w:rsidRDefault="00A06ACF" w:rsidP="00A06ACF"/>
        </w:tc>
        <w:tc>
          <w:tcPr>
            <w:tcW w:w="1701" w:type="dxa"/>
            <w:vMerge/>
            <w:tcBorders>
              <w:top w:val="single" w:sz="4" w:space="0" w:color="auto"/>
              <w:left w:val="single" w:sz="4" w:space="0" w:color="auto"/>
              <w:bottom w:val="single" w:sz="4" w:space="0" w:color="auto"/>
              <w:right w:val="single" w:sz="4" w:space="0" w:color="auto"/>
            </w:tcBorders>
            <w:hideMark/>
          </w:tcPr>
          <w:p w14:paraId="6E0FF6DE" w14:textId="77777777" w:rsidR="00A06ACF" w:rsidRDefault="00A06ACF" w:rsidP="00A06ACF"/>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0F1990E3" w14:textId="773C765C" w:rsidR="00A06ACF" w:rsidRDefault="00A06ACF" w:rsidP="00A06ACF">
            <w:pPr>
              <w:spacing w:line="240" w:lineRule="auto"/>
              <w:rPr>
                <w:rFonts w:eastAsia="Times New Roman" w:cs="Arial"/>
                <w:color w:val="00B050"/>
                <w:lang w:eastAsia="sl-SI"/>
              </w:rPr>
            </w:pPr>
            <w:proofErr w:type="spellStart"/>
            <w:r w:rsidRPr="5115C67C">
              <w:rPr>
                <w:rFonts w:eastAsia="Times New Roman" w:cs="Arial"/>
                <w:color w:val="00B050"/>
                <w:lang w:eastAsia="sl-SI"/>
              </w:rPr>
              <w:t>Colpenn</w:t>
            </w:r>
            <w:proofErr w:type="spellEnd"/>
            <w:r w:rsidRPr="5115C67C">
              <w:rPr>
                <w:rFonts w:eastAsia="Times New Roman" w:cs="Arial"/>
                <w:color w:val="00B050"/>
                <w:lang w:eastAsia="sl-SI"/>
              </w:rPr>
              <w:t xml:space="preserve"> 80 WG</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491B0C33" w14:textId="77777777" w:rsidR="00A06ACF" w:rsidRDefault="00A06ACF" w:rsidP="00A06ACF">
            <w:pPr>
              <w:spacing w:after="0" w:line="240" w:lineRule="auto"/>
              <w:rPr>
                <w:rFonts w:eastAsia="Times New Roman" w:cs="Arial"/>
                <w:color w:val="00B050"/>
                <w:lang w:eastAsia="sl-SI"/>
              </w:rPr>
            </w:pPr>
            <w:r w:rsidRPr="5115C67C">
              <w:rPr>
                <w:rFonts w:eastAsia="Times New Roman" w:cs="Arial"/>
                <w:color w:val="00B050"/>
                <w:lang w:eastAsia="sl-SI"/>
              </w:rPr>
              <w:t>5 – 8 kg/ha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4B836B65" w14:textId="77777777" w:rsidR="00A06ACF" w:rsidRDefault="00A06ACF" w:rsidP="00A06ACF">
            <w:pPr>
              <w:spacing w:after="0" w:line="240" w:lineRule="auto"/>
              <w:rPr>
                <w:rFonts w:eastAsia="Times New Roman" w:cs="Arial"/>
                <w:color w:val="00B050"/>
                <w:lang w:eastAsia="sl-SI"/>
              </w:rPr>
            </w:pPr>
            <w:r w:rsidRPr="5115C67C">
              <w:rPr>
                <w:rFonts w:eastAsia="Times New Roman" w:cs="Arial"/>
                <w:color w:val="00B050"/>
                <w:lang w:eastAsia="sl-SI"/>
              </w:rPr>
              <w:t>7 dni 14xL</w:t>
            </w:r>
          </w:p>
        </w:tc>
        <w:tc>
          <w:tcPr>
            <w:tcW w:w="3260" w:type="dxa"/>
            <w:vMerge/>
            <w:tcBorders>
              <w:top w:val="single" w:sz="4" w:space="0" w:color="auto"/>
              <w:left w:val="single" w:sz="4" w:space="0" w:color="auto"/>
              <w:bottom w:val="single" w:sz="4" w:space="0" w:color="auto"/>
              <w:right w:val="single" w:sz="4" w:space="0" w:color="auto"/>
            </w:tcBorders>
            <w:hideMark/>
          </w:tcPr>
          <w:p w14:paraId="1EFBB202" w14:textId="77777777" w:rsidR="00A06ACF" w:rsidRDefault="00A06ACF" w:rsidP="00A06ACF"/>
        </w:tc>
      </w:tr>
      <w:tr w:rsidR="00A06ACF" w:rsidRPr="008A2D6D" w14:paraId="25A7A44B" w14:textId="77777777" w:rsidTr="001010C1">
        <w:trPr>
          <w:trHeight w:val="302"/>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54D730CF" w14:textId="77777777" w:rsidR="00A06ACF" w:rsidRPr="008A2D6D" w:rsidRDefault="00A06ACF" w:rsidP="00A06ACF">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5E786A76"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vMerge/>
            <w:tcBorders>
              <w:top w:val="single" w:sz="4" w:space="0" w:color="auto"/>
              <w:left w:val="single" w:sz="4" w:space="0" w:color="auto"/>
              <w:bottom w:val="single" w:sz="4" w:space="0" w:color="auto"/>
              <w:right w:val="single" w:sz="4" w:space="0" w:color="auto"/>
            </w:tcBorders>
            <w:hideMark/>
          </w:tcPr>
          <w:p w14:paraId="4C9914F9" w14:textId="77777777" w:rsidR="00A06ACF" w:rsidRPr="008A2D6D" w:rsidRDefault="00A06ACF" w:rsidP="00A06ACF">
            <w:pPr>
              <w:spacing w:after="0" w:line="240" w:lineRule="auto"/>
              <w:rPr>
                <w:rFonts w:eastAsia="Times New Roman" w:cs="Arial"/>
                <w:color w:val="00B05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27C661B6"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 xml:space="preserve">Kumulus DF </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009F4103"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5 – 8 kg/ha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788DC4E9"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7 dni 14xL</w:t>
            </w:r>
          </w:p>
        </w:tc>
        <w:tc>
          <w:tcPr>
            <w:tcW w:w="3260" w:type="dxa"/>
            <w:vMerge/>
            <w:tcBorders>
              <w:top w:val="single" w:sz="4" w:space="0" w:color="auto"/>
              <w:left w:val="single" w:sz="4" w:space="0" w:color="auto"/>
              <w:bottom w:val="single" w:sz="4" w:space="0" w:color="auto"/>
              <w:right w:val="single" w:sz="4" w:space="0" w:color="auto"/>
            </w:tcBorders>
            <w:hideMark/>
          </w:tcPr>
          <w:p w14:paraId="71C82105" w14:textId="77777777" w:rsidR="00A06ACF" w:rsidRPr="008A2D6D" w:rsidRDefault="00A06ACF" w:rsidP="00A06ACF">
            <w:pPr>
              <w:spacing w:after="0" w:line="240" w:lineRule="auto"/>
              <w:rPr>
                <w:rFonts w:eastAsia="Times New Roman" w:cs="Arial"/>
                <w:color w:val="000000"/>
                <w:sz w:val="18"/>
                <w:szCs w:val="18"/>
                <w:lang w:eastAsia="sl-SI"/>
              </w:rPr>
            </w:pPr>
          </w:p>
        </w:tc>
      </w:tr>
      <w:tr w:rsidR="00A06ACF" w:rsidRPr="008A2D6D" w14:paraId="4757BA19" w14:textId="77777777" w:rsidTr="001010C1">
        <w:trPr>
          <w:trHeight w:val="302"/>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2B56A53E" w14:textId="77777777" w:rsidR="00A06ACF" w:rsidRPr="008A2D6D" w:rsidRDefault="00A06ACF" w:rsidP="00A06ACF">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360E06C1"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vMerge/>
            <w:tcBorders>
              <w:top w:val="single" w:sz="4" w:space="0" w:color="auto"/>
              <w:left w:val="single" w:sz="4" w:space="0" w:color="auto"/>
              <w:bottom w:val="single" w:sz="4" w:space="0" w:color="auto"/>
              <w:right w:val="single" w:sz="4" w:space="0" w:color="auto"/>
            </w:tcBorders>
            <w:hideMark/>
          </w:tcPr>
          <w:p w14:paraId="5325DBAD" w14:textId="77777777" w:rsidR="00A06ACF" w:rsidRPr="008A2D6D" w:rsidRDefault="00A06ACF" w:rsidP="00A06ACF">
            <w:pPr>
              <w:spacing w:after="0" w:line="240" w:lineRule="auto"/>
              <w:rPr>
                <w:rFonts w:eastAsia="Times New Roman" w:cs="Arial"/>
                <w:color w:val="00B05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6E695336" w14:textId="77777777" w:rsidR="00A06ACF" w:rsidRPr="008A2D6D" w:rsidRDefault="00A06ACF" w:rsidP="00A06ACF">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Microthiol</w:t>
            </w:r>
            <w:proofErr w:type="spellEnd"/>
            <w:r w:rsidRPr="008A2D6D">
              <w:rPr>
                <w:rFonts w:eastAsia="Times New Roman" w:cs="Arial"/>
                <w:color w:val="00B050"/>
                <w:szCs w:val="20"/>
                <w:lang w:eastAsia="sl-SI"/>
              </w:rPr>
              <w:t xml:space="preserve"> </w:t>
            </w:r>
            <w:proofErr w:type="spellStart"/>
            <w:r w:rsidRPr="008A2D6D">
              <w:rPr>
                <w:rFonts w:eastAsia="Times New Roman" w:cs="Arial"/>
                <w:color w:val="00B050"/>
                <w:szCs w:val="20"/>
                <w:lang w:eastAsia="sl-SI"/>
              </w:rPr>
              <w:t>disperss</w:t>
            </w:r>
            <w:proofErr w:type="spellEnd"/>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59AA36E0"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5 – 8 kg/ha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72081DBE"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7 dni 14xL</w:t>
            </w:r>
          </w:p>
        </w:tc>
        <w:tc>
          <w:tcPr>
            <w:tcW w:w="3260" w:type="dxa"/>
            <w:vMerge/>
            <w:tcBorders>
              <w:top w:val="single" w:sz="4" w:space="0" w:color="auto"/>
              <w:left w:val="single" w:sz="4" w:space="0" w:color="auto"/>
              <w:bottom w:val="single" w:sz="4" w:space="0" w:color="auto"/>
              <w:right w:val="single" w:sz="4" w:space="0" w:color="auto"/>
            </w:tcBorders>
            <w:hideMark/>
          </w:tcPr>
          <w:p w14:paraId="3C69F138" w14:textId="77777777" w:rsidR="00A06ACF" w:rsidRPr="008A2D6D" w:rsidRDefault="00A06ACF" w:rsidP="00A06ACF">
            <w:pPr>
              <w:spacing w:after="0" w:line="240" w:lineRule="auto"/>
              <w:rPr>
                <w:rFonts w:eastAsia="Times New Roman" w:cs="Arial"/>
                <w:color w:val="000000"/>
                <w:sz w:val="18"/>
                <w:szCs w:val="18"/>
                <w:lang w:eastAsia="sl-SI"/>
              </w:rPr>
            </w:pPr>
          </w:p>
        </w:tc>
      </w:tr>
      <w:tr w:rsidR="00A06ACF" w:rsidRPr="008A2D6D" w14:paraId="014E6AF4" w14:textId="77777777" w:rsidTr="001010C1">
        <w:trPr>
          <w:trHeight w:val="302"/>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0B8B393C" w14:textId="77777777" w:rsidR="00A06ACF" w:rsidRPr="008A2D6D" w:rsidRDefault="00A06ACF" w:rsidP="00A06ACF">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771F78B4"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vMerge/>
            <w:tcBorders>
              <w:top w:val="single" w:sz="4" w:space="0" w:color="auto"/>
              <w:left w:val="single" w:sz="4" w:space="0" w:color="auto"/>
              <w:bottom w:val="single" w:sz="4" w:space="0" w:color="auto"/>
              <w:right w:val="single" w:sz="4" w:space="0" w:color="auto"/>
            </w:tcBorders>
            <w:hideMark/>
          </w:tcPr>
          <w:p w14:paraId="0D667D4A" w14:textId="77777777" w:rsidR="00A06ACF" w:rsidRPr="008A2D6D" w:rsidRDefault="00A06ACF" w:rsidP="00A06ACF">
            <w:pPr>
              <w:spacing w:after="0" w:line="240" w:lineRule="auto"/>
              <w:rPr>
                <w:rFonts w:eastAsia="Times New Roman" w:cs="Arial"/>
                <w:color w:val="00B05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2FE148F0" w14:textId="77777777" w:rsidR="00A06ACF" w:rsidRPr="008A2D6D" w:rsidRDefault="00A06ACF" w:rsidP="00A06ACF">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Microthiol</w:t>
            </w:r>
            <w:proofErr w:type="spellEnd"/>
            <w:r w:rsidRPr="008A2D6D">
              <w:rPr>
                <w:rFonts w:eastAsia="Times New Roman" w:cs="Arial"/>
                <w:color w:val="00B050"/>
                <w:szCs w:val="20"/>
                <w:lang w:eastAsia="sl-SI"/>
              </w:rPr>
              <w:t xml:space="preserve"> </w:t>
            </w:r>
            <w:proofErr w:type="spellStart"/>
            <w:r w:rsidRPr="008A2D6D">
              <w:rPr>
                <w:rFonts w:eastAsia="Times New Roman" w:cs="Arial"/>
                <w:color w:val="00B050"/>
                <w:szCs w:val="20"/>
                <w:lang w:eastAsia="sl-SI"/>
              </w:rPr>
              <w:t>special</w:t>
            </w:r>
            <w:proofErr w:type="spellEnd"/>
            <w:r w:rsidRPr="008A2D6D">
              <w:rPr>
                <w:rFonts w:eastAsia="Times New Roman" w:cs="Arial"/>
                <w:color w:val="00B050"/>
                <w:szCs w:val="20"/>
                <w:lang w:eastAsia="sl-SI"/>
              </w:rPr>
              <w:t xml:space="preserve"> </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70B7FCD8"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5  – 8 kg/ha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5D6BEC9E"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7 dni 14xL</w:t>
            </w:r>
          </w:p>
        </w:tc>
        <w:tc>
          <w:tcPr>
            <w:tcW w:w="3260" w:type="dxa"/>
            <w:vMerge/>
            <w:tcBorders>
              <w:top w:val="single" w:sz="4" w:space="0" w:color="auto"/>
              <w:left w:val="single" w:sz="4" w:space="0" w:color="auto"/>
              <w:bottom w:val="single" w:sz="4" w:space="0" w:color="auto"/>
              <w:right w:val="single" w:sz="4" w:space="0" w:color="auto"/>
            </w:tcBorders>
            <w:hideMark/>
          </w:tcPr>
          <w:p w14:paraId="106156DF" w14:textId="77777777" w:rsidR="00A06ACF" w:rsidRPr="008A2D6D" w:rsidRDefault="00A06ACF" w:rsidP="00A06ACF">
            <w:pPr>
              <w:spacing w:after="0" w:line="240" w:lineRule="auto"/>
              <w:rPr>
                <w:rFonts w:eastAsia="Times New Roman" w:cs="Arial"/>
                <w:color w:val="000000"/>
                <w:sz w:val="18"/>
                <w:szCs w:val="18"/>
                <w:lang w:eastAsia="sl-SI"/>
              </w:rPr>
            </w:pPr>
          </w:p>
        </w:tc>
      </w:tr>
      <w:tr w:rsidR="00A06ACF" w:rsidRPr="008A2D6D" w14:paraId="4BF8A2B4" w14:textId="77777777" w:rsidTr="001010C1">
        <w:trPr>
          <w:trHeight w:val="302"/>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3869C01F" w14:textId="77777777" w:rsidR="00A06ACF" w:rsidRPr="008A2D6D" w:rsidRDefault="00A06ACF" w:rsidP="00A06ACF">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4BFC48EB"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vMerge/>
            <w:tcBorders>
              <w:top w:val="single" w:sz="4" w:space="0" w:color="auto"/>
              <w:left w:val="single" w:sz="4" w:space="0" w:color="auto"/>
              <w:bottom w:val="single" w:sz="4" w:space="0" w:color="auto"/>
              <w:right w:val="single" w:sz="4" w:space="0" w:color="auto"/>
            </w:tcBorders>
            <w:hideMark/>
          </w:tcPr>
          <w:p w14:paraId="288634A4" w14:textId="77777777" w:rsidR="00A06ACF" w:rsidRPr="008A2D6D" w:rsidRDefault="00A06ACF" w:rsidP="00A06ACF">
            <w:pPr>
              <w:spacing w:after="0" w:line="240" w:lineRule="auto"/>
              <w:rPr>
                <w:rFonts w:eastAsia="Times New Roman" w:cs="Arial"/>
                <w:color w:val="00B05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3F9E462E" w14:textId="77777777" w:rsidR="00A06ACF" w:rsidRPr="008A2D6D" w:rsidRDefault="00A06ACF" w:rsidP="00A06ACF">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Pepelin</w:t>
            </w:r>
            <w:proofErr w:type="spellEnd"/>
            <w:r w:rsidRPr="008A2D6D">
              <w:rPr>
                <w:rFonts w:eastAsia="Times New Roman" w:cs="Arial"/>
                <w:color w:val="00B050"/>
                <w:szCs w:val="20"/>
                <w:lang w:eastAsia="sl-SI"/>
              </w:rPr>
              <w:t xml:space="preserve"> </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35F71AF1"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5 – 8 kg/ha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63D16D49"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7 dni 14xL</w:t>
            </w:r>
          </w:p>
        </w:tc>
        <w:tc>
          <w:tcPr>
            <w:tcW w:w="3260" w:type="dxa"/>
            <w:vMerge/>
            <w:tcBorders>
              <w:top w:val="single" w:sz="4" w:space="0" w:color="auto"/>
              <w:left w:val="single" w:sz="4" w:space="0" w:color="auto"/>
              <w:bottom w:val="single" w:sz="4" w:space="0" w:color="auto"/>
              <w:right w:val="single" w:sz="4" w:space="0" w:color="auto"/>
            </w:tcBorders>
            <w:hideMark/>
          </w:tcPr>
          <w:p w14:paraId="745A6C46" w14:textId="77777777" w:rsidR="00A06ACF" w:rsidRPr="008A2D6D" w:rsidRDefault="00A06ACF" w:rsidP="00A06ACF">
            <w:pPr>
              <w:spacing w:after="0" w:line="240" w:lineRule="auto"/>
              <w:rPr>
                <w:rFonts w:eastAsia="Times New Roman" w:cs="Arial"/>
                <w:color w:val="000000"/>
                <w:sz w:val="18"/>
                <w:szCs w:val="18"/>
                <w:lang w:eastAsia="sl-SI"/>
              </w:rPr>
            </w:pPr>
          </w:p>
        </w:tc>
      </w:tr>
      <w:tr w:rsidR="00A06ACF" w:rsidRPr="008A2D6D" w14:paraId="6C100976" w14:textId="77777777" w:rsidTr="001010C1">
        <w:trPr>
          <w:trHeight w:val="302"/>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1C86B52D" w14:textId="77777777" w:rsidR="00A06ACF" w:rsidRPr="008A2D6D" w:rsidRDefault="00A06ACF" w:rsidP="00A06ACF">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76E13465"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vMerge/>
            <w:tcBorders>
              <w:top w:val="single" w:sz="4" w:space="0" w:color="auto"/>
              <w:left w:val="single" w:sz="4" w:space="0" w:color="auto"/>
              <w:bottom w:val="single" w:sz="4" w:space="0" w:color="auto"/>
              <w:right w:val="single" w:sz="4" w:space="0" w:color="auto"/>
            </w:tcBorders>
            <w:hideMark/>
          </w:tcPr>
          <w:p w14:paraId="38A3F79C" w14:textId="77777777" w:rsidR="00A06ACF" w:rsidRPr="008A2D6D" w:rsidRDefault="00A06ACF" w:rsidP="00A06ACF">
            <w:pPr>
              <w:spacing w:after="0" w:line="240" w:lineRule="auto"/>
              <w:rPr>
                <w:rFonts w:eastAsia="Times New Roman" w:cs="Arial"/>
                <w:color w:val="00B05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055EEB53" w14:textId="77777777" w:rsidR="00A06ACF" w:rsidRPr="008A2D6D" w:rsidRDefault="00A06ACF" w:rsidP="00A06ACF">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Thiovit</w:t>
            </w:r>
            <w:proofErr w:type="spellEnd"/>
            <w:r w:rsidRPr="008A2D6D">
              <w:rPr>
                <w:rFonts w:eastAsia="Times New Roman" w:cs="Arial"/>
                <w:color w:val="00B050"/>
                <w:szCs w:val="20"/>
                <w:lang w:eastAsia="sl-SI"/>
              </w:rPr>
              <w:t xml:space="preserve"> Jet</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257685DA"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5 – 8 kg/ha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4EF9C699"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7 dni 14xL</w:t>
            </w:r>
          </w:p>
        </w:tc>
        <w:tc>
          <w:tcPr>
            <w:tcW w:w="3260" w:type="dxa"/>
            <w:vMerge/>
            <w:tcBorders>
              <w:top w:val="single" w:sz="4" w:space="0" w:color="auto"/>
              <w:left w:val="single" w:sz="4" w:space="0" w:color="auto"/>
              <w:bottom w:val="single" w:sz="4" w:space="0" w:color="auto"/>
              <w:right w:val="single" w:sz="4" w:space="0" w:color="auto"/>
            </w:tcBorders>
            <w:hideMark/>
          </w:tcPr>
          <w:p w14:paraId="5F44C395" w14:textId="77777777" w:rsidR="00A06ACF" w:rsidRPr="008A2D6D" w:rsidRDefault="00A06ACF" w:rsidP="00A06ACF">
            <w:pPr>
              <w:spacing w:after="0" w:line="240" w:lineRule="auto"/>
              <w:rPr>
                <w:rFonts w:eastAsia="Times New Roman" w:cs="Arial"/>
                <w:color w:val="000000"/>
                <w:sz w:val="18"/>
                <w:szCs w:val="18"/>
                <w:lang w:eastAsia="sl-SI"/>
              </w:rPr>
            </w:pPr>
          </w:p>
        </w:tc>
      </w:tr>
      <w:tr w:rsidR="00A06ACF" w:rsidRPr="008A2D6D" w14:paraId="59C2E7C7" w14:textId="77777777" w:rsidTr="001010C1">
        <w:trPr>
          <w:trHeight w:val="302"/>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3E47E802" w14:textId="77777777" w:rsidR="00A06ACF" w:rsidRPr="008A2D6D" w:rsidRDefault="00A06ACF" w:rsidP="00A06ACF">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679C5D2E"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vMerge/>
            <w:tcBorders>
              <w:top w:val="single" w:sz="4" w:space="0" w:color="auto"/>
              <w:left w:val="single" w:sz="4" w:space="0" w:color="auto"/>
              <w:bottom w:val="single" w:sz="4" w:space="0" w:color="auto"/>
              <w:right w:val="single" w:sz="4" w:space="0" w:color="auto"/>
            </w:tcBorders>
            <w:hideMark/>
          </w:tcPr>
          <w:p w14:paraId="74AFA059" w14:textId="77777777" w:rsidR="00A06ACF" w:rsidRPr="008A2D6D" w:rsidRDefault="00A06ACF" w:rsidP="00A06ACF">
            <w:pPr>
              <w:spacing w:after="0" w:line="240" w:lineRule="auto"/>
              <w:rPr>
                <w:rFonts w:eastAsia="Times New Roman" w:cs="Arial"/>
                <w:color w:val="00B05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10A77317" w14:textId="77777777" w:rsidR="00A06ACF" w:rsidRPr="008A2D6D" w:rsidRDefault="00A06ACF" w:rsidP="00A06ACF">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Vindex</w:t>
            </w:r>
            <w:proofErr w:type="spellEnd"/>
            <w:r w:rsidRPr="008A2D6D">
              <w:rPr>
                <w:rFonts w:eastAsia="Times New Roman" w:cs="Arial"/>
                <w:color w:val="00B050"/>
                <w:szCs w:val="20"/>
                <w:lang w:eastAsia="sl-SI"/>
              </w:rPr>
              <w:t xml:space="preserve"> 80 WG </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02F6FD78"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5 – 8 kg/ha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58669C57"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7 dni 14xL</w:t>
            </w:r>
          </w:p>
        </w:tc>
        <w:tc>
          <w:tcPr>
            <w:tcW w:w="3260" w:type="dxa"/>
            <w:vMerge/>
            <w:tcBorders>
              <w:top w:val="single" w:sz="4" w:space="0" w:color="auto"/>
              <w:left w:val="single" w:sz="4" w:space="0" w:color="auto"/>
              <w:bottom w:val="single" w:sz="4" w:space="0" w:color="auto"/>
              <w:right w:val="single" w:sz="4" w:space="0" w:color="auto"/>
            </w:tcBorders>
            <w:hideMark/>
          </w:tcPr>
          <w:p w14:paraId="738894D7" w14:textId="77777777" w:rsidR="00A06ACF" w:rsidRPr="008A2D6D" w:rsidRDefault="00A06ACF" w:rsidP="00A06ACF">
            <w:pPr>
              <w:spacing w:after="0" w:line="240" w:lineRule="auto"/>
              <w:rPr>
                <w:rFonts w:eastAsia="Times New Roman" w:cs="Arial"/>
                <w:color w:val="000000"/>
                <w:sz w:val="18"/>
                <w:szCs w:val="18"/>
                <w:lang w:eastAsia="sl-SI"/>
              </w:rPr>
            </w:pPr>
          </w:p>
        </w:tc>
      </w:tr>
      <w:tr w:rsidR="00A06ACF" w:rsidRPr="008A2D6D" w14:paraId="6D3F72E7" w14:textId="77777777" w:rsidTr="001010C1">
        <w:trPr>
          <w:trHeight w:val="302"/>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254297E2" w14:textId="77777777" w:rsidR="00A06ACF" w:rsidRPr="008A2D6D" w:rsidRDefault="00A06ACF" w:rsidP="00A06ACF">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06C983BC"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vMerge/>
            <w:tcBorders>
              <w:top w:val="single" w:sz="4" w:space="0" w:color="auto"/>
              <w:left w:val="single" w:sz="4" w:space="0" w:color="auto"/>
              <w:bottom w:val="single" w:sz="4" w:space="0" w:color="auto"/>
              <w:right w:val="single" w:sz="4" w:space="0" w:color="auto"/>
            </w:tcBorders>
            <w:hideMark/>
          </w:tcPr>
          <w:p w14:paraId="7BCF7379" w14:textId="77777777" w:rsidR="00A06ACF" w:rsidRPr="008A2D6D" w:rsidRDefault="00A06ACF" w:rsidP="00A06ACF">
            <w:pPr>
              <w:spacing w:after="0" w:line="240" w:lineRule="auto"/>
              <w:rPr>
                <w:rFonts w:eastAsia="Times New Roman" w:cs="Arial"/>
                <w:color w:val="00B05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608DE14A" w14:textId="77777777" w:rsidR="00A06ACF" w:rsidRPr="008A2D6D" w:rsidRDefault="00A06ACF" w:rsidP="00A06ACF">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Sulfar</w:t>
            </w:r>
            <w:proofErr w:type="spellEnd"/>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3E08C94C"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5 – 8 kg/ha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721F3449"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7 dni 14xL</w:t>
            </w:r>
          </w:p>
        </w:tc>
        <w:tc>
          <w:tcPr>
            <w:tcW w:w="3260" w:type="dxa"/>
            <w:vMerge/>
            <w:tcBorders>
              <w:top w:val="single" w:sz="4" w:space="0" w:color="auto"/>
              <w:left w:val="single" w:sz="4" w:space="0" w:color="auto"/>
              <w:bottom w:val="single" w:sz="4" w:space="0" w:color="auto"/>
              <w:right w:val="single" w:sz="4" w:space="0" w:color="auto"/>
            </w:tcBorders>
            <w:hideMark/>
          </w:tcPr>
          <w:p w14:paraId="3225BFE5" w14:textId="77777777" w:rsidR="00A06ACF" w:rsidRPr="008A2D6D" w:rsidRDefault="00A06ACF" w:rsidP="00A06ACF">
            <w:pPr>
              <w:spacing w:after="0" w:line="240" w:lineRule="auto"/>
              <w:rPr>
                <w:rFonts w:eastAsia="Times New Roman" w:cs="Arial"/>
                <w:color w:val="000000"/>
                <w:sz w:val="18"/>
                <w:szCs w:val="18"/>
                <w:lang w:eastAsia="sl-SI"/>
              </w:rPr>
            </w:pPr>
          </w:p>
        </w:tc>
      </w:tr>
      <w:tr w:rsidR="00A06ACF" w:rsidRPr="008A2D6D" w14:paraId="2844E4A5" w14:textId="77777777" w:rsidTr="0037330B">
        <w:trPr>
          <w:trHeight w:val="302"/>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36280965" w14:textId="77777777" w:rsidR="00A06ACF" w:rsidRPr="008A2D6D" w:rsidRDefault="00A06ACF" w:rsidP="00A06ACF">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38FD3CBC"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vMerge/>
            <w:tcBorders>
              <w:top w:val="single" w:sz="4" w:space="0" w:color="auto"/>
              <w:left w:val="single" w:sz="4" w:space="0" w:color="auto"/>
              <w:bottom w:val="single" w:sz="4" w:space="0" w:color="auto"/>
              <w:right w:val="single" w:sz="4" w:space="0" w:color="auto"/>
            </w:tcBorders>
            <w:hideMark/>
          </w:tcPr>
          <w:p w14:paraId="660FD85A" w14:textId="77777777" w:rsidR="00A06ACF" w:rsidRPr="008A2D6D" w:rsidRDefault="00A06ACF" w:rsidP="00A06ACF">
            <w:pPr>
              <w:spacing w:after="0" w:line="240" w:lineRule="auto"/>
              <w:rPr>
                <w:rFonts w:eastAsia="Times New Roman" w:cs="Arial"/>
                <w:color w:val="00B05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08EBEFA8" w14:textId="77777777" w:rsidR="00A06ACF" w:rsidRPr="008A2D6D" w:rsidRDefault="00A06ACF" w:rsidP="00A06ACF">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Vertipin</w:t>
            </w:r>
            <w:proofErr w:type="spellEnd"/>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5E55B647"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7 L/ha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193EAF1E"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3 dni 12xL</w:t>
            </w:r>
          </w:p>
        </w:tc>
        <w:tc>
          <w:tcPr>
            <w:tcW w:w="3260" w:type="dxa"/>
            <w:vMerge/>
            <w:tcBorders>
              <w:top w:val="single" w:sz="4" w:space="0" w:color="auto"/>
              <w:left w:val="single" w:sz="4" w:space="0" w:color="auto"/>
              <w:bottom w:val="single" w:sz="4" w:space="0" w:color="auto"/>
              <w:right w:val="single" w:sz="4" w:space="0" w:color="auto"/>
            </w:tcBorders>
            <w:hideMark/>
          </w:tcPr>
          <w:p w14:paraId="14D0C5E7" w14:textId="77777777" w:rsidR="00A06ACF" w:rsidRPr="008A2D6D" w:rsidRDefault="00A06ACF" w:rsidP="00A06ACF">
            <w:pPr>
              <w:spacing w:after="0" w:line="240" w:lineRule="auto"/>
              <w:rPr>
                <w:rFonts w:eastAsia="Times New Roman" w:cs="Arial"/>
                <w:color w:val="000000"/>
                <w:sz w:val="18"/>
                <w:szCs w:val="18"/>
                <w:lang w:eastAsia="sl-SI"/>
              </w:rPr>
            </w:pPr>
          </w:p>
        </w:tc>
      </w:tr>
      <w:tr w:rsidR="00A06ACF" w:rsidRPr="008A2D6D" w14:paraId="620EF8AD" w14:textId="77777777" w:rsidTr="001010C1">
        <w:trPr>
          <w:trHeight w:val="302"/>
        </w:trPr>
        <w:tc>
          <w:tcPr>
            <w:tcW w:w="1702"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76044A7B"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b/>
                <w:bCs/>
                <w:color w:val="000000"/>
                <w:szCs w:val="20"/>
                <w:lang w:eastAsia="sl-SI"/>
              </w:rPr>
              <w:t>Jablanova pepelovka</w:t>
            </w:r>
            <w:r w:rsidRPr="008A2D6D">
              <w:rPr>
                <w:rFonts w:eastAsia="Times New Roman" w:cs="Arial"/>
                <w:color w:val="000000"/>
                <w:szCs w:val="20"/>
                <w:lang w:eastAsia="sl-SI"/>
              </w:rPr>
              <w:t xml:space="preserve"> (</w:t>
            </w:r>
            <w:proofErr w:type="spellStart"/>
            <w:r w:rsidRPr="008A2D6D">
              <w:rPr>
                <w:rFonts w:eastAsia="Times New Roman" w:cs="Arial"/>
                <w:i/>
                <w:iCs/>
                <w:color w:val="000000"/>
                <w:szCs w:val="20"/>
                <w:lang w:eastAsia="sl-SI"/>
              </w:rPr>
              <w:t>Podosphaera</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leucotricha</w:t>
            </w:r>
            <w:proofErr w:type="spellEnd"/>
            <w:r w:rsidRPr="008A2D6D">
              <w:rPr>
                <w:rFonts w:eastAsia="Times New Roman" w:cs="Arial"/>
                <w:color w:val="000000"/>
                <w:szCs w:val="20"/>
                <w:lang w:eastAsia="sl-SI"/>
              </w:rPr>
              <w:t xml:space="preserve">) </w:t>
            </w:r>
          </w:p>
        </w:tc>
        <w:tc>
          <w:tcPr>
            <w:tcW w:w="3260"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79CA4914" w14:textId="77777777" w:rsidR="00A06ACF" w:rsidRPr="008A2D6D" w:rsidRDefault="00A06ACF" w:rsidP="00A06ACF">
            <w:pPr>
              <w:rPr>
                <w:rFonts w:cs="Arial"/>
                <w:b/>
                <w:bCs/>
                <w:szCs w:val="20"/>
              </w:rPr>
            </w:pPr>
            <w:bookmarkStart w:id="59" w:name="_Hlk158234469"/>
            <w:r w:rsidRPr="008A2D6D">
              <w:rPr>
                <w:rFonts w:cs="Arial"/>
                <w:b/>
                <w:bCs/>
                <w:szCs w:val="20"/>
              </w:rPr>
              <w:t>Neposredne metode varstva:</w:t>
            </w:r>
          </w:p>
          <w:bookmarkEnd w:id="59"/>
          <w:p w14:paraId="60628E0F" w14:textId="77777777" w:rsidR="00A06ACF" w:rsidRPr="008A2D6D" w:rsidRDefault="00A06ACF" w:rsidP="00A06ACF">
            <w:pPr>
              <w:pStyle w:val="Odstavekseznama"/>
              <w:numPr>
                <w:ilvl w:val="0"/>
                <w:numId w:val="7"/>
              </w:numPr>
              <w:spacing w:after="0" w:line="240" w:lineRule="auto"/>
              <w:rPr>
                <w:rFonts w:cs="Arial"/>
                <w:szCs w:val="20"/>
              </w:rPr>
            </w:pPr>
            <w:r w:rsidRPr="008A2D6D">
              <w:rPr>
                <w:rFonts w:cs="Arial"/>
                <w:szCs w:val="20"/>
              </w:rPr>
              <w:t>Redno odstranjevanje okuženih poganjkov (primarno okužene -v obdobju zimske rezi; redno odstranjevanje sekundarno okuženih poganjkov - do konca rasti primarnih poganjkov)</w:t>
            </w:r>
          </w:p>
          <w:p w14:paraId="3FF0B0CA" w14:textId="77777777" w:rsidR="00A06ACF" w:rsidRPr="008A2D6D" w:rsidRDefault="00A06ACF" w:rsidP="00A06ACF">
            <w:pPr>
              <w:pStyle w:val="Odstavekseznama"/>
              <w:numPr>
                <w:ilvl w:val="0"/>
                <w:numId w:val="7"/>
              </w:numPr>
              <w:spacing w:after="0" w:line="240" w:lineRule="auto"/>
              <w:rPr>
                <w:rFonts w:cs="Arial"/>
                <w:b/>
                <w:bCs/>
                <w:szCs w:val="20"/>
              </w:rPr>
            </w:pPr>
            <w:r w:rsidRPr="008A2D6D">
              <w:rPr>
                <w:rFonts w:cs="Arial"/>
                <w:szCs w:val="20"/>
              </w:rPr>
              <w:lastRenderedPageBreak/>
              <w:t>Od brstenja do cvetenja: za zmanjšanje infekcijskega potenciala bolezni uporaba pripravkov na osnovi žvepla v najviše dovoljenih odmerkih (pogoj: T zraka nad 15 °C); od cvetenja naprej: uporaba v nižjih odmerkih</w:t>
            </w:r>
          </w:p>
          <w:p w14:paraId="0FBAF8F9" w14:textId="77777777" w:rsidR="00A06ACF" w:rsidRPr="008A2D6D" w:rsidRDefault="00A06ACF" w:rsidP="00A06ACF">
            <w:pPr>
              <w:pStyle w:val="Odstavekseznama"/>
              <w:numPr>
                <w:ilvl w:val="0"/>
                <w:numId w:val="8"/>
              </w:numPr>
              <w:spacing w:after="0" w:line="240" w:lineRule="auto"/>
              <w:rPr>
                <w:rFonts w:cs="Arial"/>
                <w:b/>
                <w:bCs/>
                <w:color w:val="000000"/>
                <w:szCs w:val="20"/>
                <w:shd w:val="clear" w:color="auto" w:fill="FFFFFF"/>
              </w:rPr>
            </w:pPr>
            <w:r w:rsidRPr="008A2D6D">
              <w:rPr>
                <w:rFonts w:cs="Arial"/>
                <w:szCs w:val="20"/>
              </w:rPr>
              <w:t xml:space="preserve">Od fenološke faze rdeči balon do končane rasti primarnih poganjkov: uporabo specifično delujočih fungicidov iz skupine </w:t>
            </w:r>
            <w:proofErr w:type="spellStart"/>
            <w:r w:rsidRPr="008A2D6D">
              <w:rPr>
                <w:rFonts w:cs="Arial"/>
                <w:szCs w:val="20"/>
              </w:rPr>
              <w:t>strobilurinov</w:t>
            </w:r>
            <w:proofErr w:type="spellEnd"/>
            <w:r w:rsidRPr="008A2D6D">
              <w:rPr>
                <w:rFonts w:cs="Arial"/>
                <w:szCs w:val="20"/>
              </w:rPr>
              <w:t xml:space="preserve"> in SDHI pripravkov v času največje nevarnosti primarnih ter času sekundarnih okužb z jablanovo pepelovko.</w:t>
            </w:r>
          </w:p>
          <w:p w14:paraId="1DAA47E6" w14:textId="77777777" w:rsidR="00A06ACF" w:rsidRPr="008A2D6D" w:rsidRDefault="00A06ACF" w:rsidP="00A06ACF">
            <w:pPr>
              <w:spacing w:after="0" w:line="240" w:lineRule="auto"/>
              <w:rPr>
                <w:rFonts w:ascii="Calibri" w:eastAsia="Times New Roman" w:hAnsi="Calibri" w:cs="Calibri"/>
                <w:color w:val="000000"/>
                <w:sz w:val="22"/>
                <w:lang w:eastAsia="sl-SI"/>
              </w:rPr>
            </w:pPr>
            <w:r w:rsidRPr="008A2D6D">
              <w:rPr>
                <w:rFonts w:ascii="Calibri" w:eastAsia="Times New Roman" w:hAnsi="Calibri" w:cs="Calibri"/>
                <w:color w:val="000000"/>
                <w:sz w:val="22"/>
                <w:lang w:eastAsia="sl-SI"/>
              </w:rPr>
              <w:t> </w:t>
            </w: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2894F5BC"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lastRenderedPageBreak/>
              <w:t>žveplo</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75A3E318" w14:textId="77777777" w:rsidR="00A06ACF" w:rsidRPr="008A2D6D" w:rsidRDefault="00A06ACF" w:rsidP="00A06ACF">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Azumo</w:t>
            </w:r>
            <w:proofErr w:type="spellEnd"/>
            <w:r w:rsidRPr="008A2D6D">
              <w:rPr>
                <w:rFonts w:eastAsia="Times New Roman" w:cs="Arial"/>
                <w:color w:val="00B050"/>
                <w:szCs w:val="20"/>
                <w:lang w:eastAsia="sl-SI"/>
              </w:rPr>
              <w:t xml:space="preserve"> WG c</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2B4BF998"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7,5 kg/ha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1CB30906"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7 dni 6xL</w:t>
            </w:r>
          </w:p>
        </w:tc>
        <w:tc>
          <w:tcPr>
            <w:tcW w:w="326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1B6DE5A0"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Vsi pripravki na osnovi žvepla imajo stranski </w:t>
            </w:r>
            <w:proofErr w:type="spellStart"/>
            <w:r w:rsidRPr="008A2D6D">
              <w:rPr>
                <w:rFonts w:eastAsia="Times New Roman" w:cs="Arial"/>
                <w:color w:val="000000"/>
                <w:szCs w:val="20"/>
                <w:lang w:eastAsia="sl-SI"/>
              </w:rPr>
              <w:t>akaricidni</w:t>
            </w:r>
            <w:proofErr w:type="spellEnd"/>
            <w:r w:rsidRPr="008A2D6D">
              <w:rPr>
                <w:rFonts w:eastAsia="Times New Roman" w:cs="Arial"/>
                <w:color w:val="000000"/>
                <w:szCs w:val="20"/>
                <w:lang w:eastAsia="sl-SI"/>
              </w:rPr>
              <w:t xml:space="preserve"> učinek in delujejo tako na škodljive kot koristne pršice.</w:t>
            </w:r>
          </w:p>
        </w:tc>
      </w:tr>
      <w:tr w:rsidR="00A06ACF" w:rsidRPr="008A2D6D" w14:paraId="156F57D4" w14:textId="77777777" w:rsidTr="001010C1">
        <w:trPr>
          <w:trHeight w:val="302"/>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7366DE9C" w14:textId="77777777" w:rsidR="00A06ACF" w:rsidRPr="008A2D6D" w:rsidRDefault="00A06ACF" w:rsidP="00A06ACF">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4C76F7BD"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vMerge/>
            <w:tcBorders>
              <w:top w:val="single" w:sz="4" w:space="0" w:color="auto"/>
              <w:left w:val="single" w:sz="4" w:space="0" w:color="auto"/>
              <w:bottom w:val="single" w:sz="4" w:space="0" w:color="auto"/>
              <w:right w:val="single" w:sz="4" w:space="0" w:color="auto"/>
            </w:tcBorders>
            <w:hideMark/>
          </w:tcPr>
          <w:p w14:paraId="0B0AEB40" w14:textId="77777777" w:rsidR="00A06ACF" w:rsidRPr="008A2D6D" w:rsidRDefault="00A06ACF" w:rsidP="00A06ACF">
            <w:pPr>
              <w:spacing w:after="0" w:line="240" w:lineRule="auto"/>
              <w:rPr>
                <w:rFonts w:eastAsia="Times New Roman" w:cs="Arial"/>
                <w:color w:val="00B05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3CEFA4B5"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 xml:space="preserve">Biotip </w:t>
            </w:r>
            <w:proofErr w:type="spellStart"/>
            <w:r w:rsidRPr="008A2D6D">
              <w:rPr>
                <w:rFonts w:eastAsia="Times New Roman" w:cs="Arial"/>
                <w:color w:val="00B050"/>
                <w:szCs w:val="20"/>
                <w:lang w:eastAsia="sl-SI"/>
              </w:rPr>
              <w:t>Sulfo</w:t>
            </w:r>
            <w:proofErr w:type="spellEnd"/>
            <w:r w:rsidRPr="008A2D6D">
              <w:rPr>
                <w:rFonts w:eastAsia="Times New Roman" w:cs="Arial"/>
                <w:color w:val="00B050"/>
                <w:szCs w:val="20"/>
                <w:lang w:eastAsia="sl-SI"/>
              </w:rPr>
              <w:t xml:space="preserve"> 800 SC</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508E7EE8"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6 – 7,5 l/ha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05A76B3E"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7 dni 8xL</w:t>
            </w:r>
          </w:p>
        </w:tc>
        <w:tc>
          <w:tcPr>
            <w:tcW w:w="3260" w:type="dxa"/>
            <w:vMerge/>
            <w:tcBorders>
              <w:top w:val="single" w:sz="4" w:space="0" w:color="auto"/>
              <w:left w:val="single" w:sz="4" w:space="0" w:color="auto"/>
              <w:bottom w:val="single" w:sz="4" w:space="0" w:color="auto"/>
              <w:right w:val="single" w:sz="4" w:space="0" w:color="auto"/>
            </w:tcBorders>
            <w:hideMark/>
          </w:tcPr>
          <w:p w14:paraId="02C9DEA7" w14:textId="77777777" w:rsidR="00A06ACF" w:rsidRPr="008A2D6D" w:rsidRDefault="00A06ACF" w:rsidP="00A06ACF">
            <w:pPr>
              <w:spacing w:after="0" w:line="240" w:lineRule="auto"/>
              <w:rPr>
                <w:rFonts w:eastAsia="Times New Roman" w:cs="Arial"/>
                <w:color w:val="000000"/>
                <w:sz w:val="18"/>
                <w:szCs w:val="18"/>
                <w:lang w:eastAsia="sl-SI"/>
              </w:rPr>
            </w:pPr>
          </w:p>
        </w:tc>
      </w:tr>
      <w:tr w:rsidR="00A06ACF" w:rsidRPr="008A2D6D" w14:paraId="1C138276" w14:textId="77777777" w:rsidTr="001010C1">
        <w:trPr>
          <w:trHeight w:val="302"/>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6B892B78" w14:textId="77777777" w:rsidR="00A06ACF" w:rsidRPr="008A2D6D" w:rsidRDefault="00A06ACF" w:rsidP="00A06ACF">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08558811"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vMerge/>
            <w:tcBorders>
              <w:top w:val="single" w:sz="4" w:space="0" w:color="auto"/>
              <w:left w:val="single" w:sz="4" w:space="0" w:color="auto"/>
              <w:bottom w:val="single" w:sz="4" w:space="0" w:color="auto"/>
              <w:right w:val="single" w:sz="4" w:space="0" w:color="auto"/>
            </w:tcBorders>
            <w:hideMark/>
          </w:tcPr>
          <w:p w14:paraId="5451B630" w14:textId="77777777" w:rsidR="00A06ACF" w:rsidRPr="008A2D6D" w:rsidRDefault="00A06ACF" w:rsidP="00A06ACF">
            <w:pPr>
              <w:spacing w:after="0" w:line="240" w:lineRule="auto"/>
              <w:rPr>
                <w:rFonts w:eastAsia="Times New Roman" w:cs="Arial"/>
                <w:color w:val="00B05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5DC72A40"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Pol-</w:t>
            </w:r>
            <w:proofErr w:type="spellStart"/>
            <w:r w:rsidRPr="008A2D6D">
              <w:rPr>
                <w:rFonts w:eastAsia="Times New Roman" w:cs="Arial"/>
                <w:color w:val="00B050"/>
                <w:szCs w:val="20"/>
                <w:lang w:eastAsia="sl-SI"/>
              </w:rPr>
              <w:t>sulphur</w:t>
            </w:r>
            <w:proofErr w:type="spellEnd"/>
            <w:r w:rsidRPr="008A2D6D">
              <w:rPr>
                <w:rFonts w:eastAsia="Times New Roman" w:cs="Arial"/>
                <w:color w:val="00B050"/>
                <w:szCs w:val="20"/>
                <w:lang w:eastAsia="sl-SI"/>
              </w:rPr>
              <w:t xml:space="preserve"> 800 SC</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3CACB8C9"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6 – 7,5 l/ha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4939C133"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7 dni 8xL</w:t>
            </w:r>
          </w:p>
        </w:tc>
        <w:tc>
          <w:tcPr>
            <w:tcW w:w="3260" w:type="dxa"/>
            <w:vMerge/>
            <w:tcBorders>
              <w:top w:val="single" w:sz="4" w:space="0" w:color="auto"/>
              <w:left w:val="single" w:sz="4" w:space="0" w:color="auto"/>
              <w:bottom w:val="single" w:sz="4" w:space="0" w:color="auto"/>
              <w:right w:val="single" w:sz="4" w:space="0" w:color="auto"/>
            </w:tcBorders>
            <w:hideMark/>
          </w:tcPr>
          <w:p w14:paraId="47B5949F" w14:textId="77777777" w:rsidR="00A06ACF" w:rsidRPr="008A2D6D" w:rsidRDefault="00A06ACF" w:rsidP="00A06ACF">
            <w:pPr>
              <w:spacing w:after="0" w:line="240" w:lineRule="auto"/>
              <w:rPr>
                <w:rFonts w:eastAsia="Times New Roman" w:cs="Arial"/>
                <w:color w:val="000000"/>
                <w:sz w:val="18"/>
                <w:szCs w:val="18"/>
                <w:lang w:eastAsia="sl-SI"/>
              </w:rPr>
            </w:pPr>
          </w:p>
        </w:tc>
      </w:tr>
      <w:tr w:rsidR="00A06ACF" w:rsidRPr="008A2D6D" w14:paraId="12EFF629" w14:textId="77777777" w:rsidTr="001010C1">
        <w:trPr>
          <w:trHeight w:val="302"/>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3380B585" w14:textId="77777777" w:rsidR="00A06ACF" w:rsidRPr="008A2D6D" w:rsidRDefault="00A06ACF" w:rsidP="00A06ACF">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6BC0822F"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534F413B"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fluopiram</w:t>
            </w:r>
            <w:proofErr w:type="spellEnd"/>
            <w:r w:rsidRPr="008A2D6D">
              <w:rPr>
                <w:rFonts w:eastAsia="Times New Roman" w:cs="Arial"/>
                <w:color w:val="000000"/>
                <w:szCs w:val="20"/>
                <w:lang w:eastAsia="sl-SI"/>
              </w:rPr>
              <w:t xml:space="preserve"> + </w:t>
            </w:r>
            <w:proofErr w:type="spellStart"/>
            <w:r w:rsidRPr="008A2D6D">
              <w:rPr>
                <w:rFonts w:eastAsia="Times New Roman" w:cs="Arial"/>
                <w:color w:val="000000"/>
                <w:szCs w:val="20"/>
                <w:lang w:eastAsia="sl-SI"/>
              </w:rPr>
              <w:t>tebukonazol</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22864D87"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Luna </w:t>
            </w:r>
            <w:proofErr w:type="spellStart"/>
            <w:r w:rsidRPr="008A2D6D">
              <w:rPr>
                <w:rFonts w:eastAsia="Times New Roman" w:cs="Arial"/>
                <w:color w:val="000000"/>
                <w:szCs w:val="20"/>
                <w:lang w:eastAsia="sl-SI"/>
              </w:rPr>
              <w:t>experience</w:t>
            </w:r>
            <w:proofErr w:type="spellEnd"/>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1558E666" w14:textId="23215CED" w:rsidR="00A06ACF" w:rsidRPr="008A2D6D" w:rsidRDefault="00A06ACF" w:rsidP="00A06ACF">
            <w:pPr>
              <w:spacing w:after="0" w:line="240" w:lineRule="auto"/>
              <w:rPr>
                <w:rFonts w:eastAsia="Times New Roman" w:cs="Arial"/>
                <w:color w:val="000000"/>
                <w:lang w:eastAsia="sl-SI"/>
              </w:rPr>
            </w:pPr>
            <w:r w:rsidRPr="008A2D6D">
              <w:rPr>
                <w:rFonts w:eastAsia="Times New Roman" w:cs="Arial"/>
                <w:color w:val="000000" w:themeColor="text1"/>
                <w:lang w:eastAsia="sl-SI"/>
              </w:rPr>
              <w:t xml:space="preserve">0,25 L/1m višine krošnje/ha          </w:t>
            </w:r>
            <w:proofErr w:type="spellStart"/>
            <w:r w:rsidRPr="008A2D6D">
              <w:rPr>
                <w:rFonts w:eastAsia="Times New Roman" w:cs="Arial"/>
                <w:color w:val="000000" w:themeColor="text1"/>
                <w:lang w:eastAsia="sl-SI"/>
              </w:rPr>
              <w:t>max</w:t>
            </w:r>
            <w:proofErr w:type="spellEnd"/>
            <w:r w:rsidRPr="008A2D6D">
              <w:rPr>
                <w:rFonts w:eastAsia="Times New Roman" w:cs="Arial"/>
                <w:color w:val="000000" w:themeColor="text1"/>
                <w:lang w:eastAsia="sl-SI"/>
              </w:rPr>
              <w:t>. 0,75 L/ha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0E8B8CEE"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14 dni 2xL</w:t>
            </w:r>
          </w:p>
        </w:tc>
        <w:tc>
          <w:tcPr>
            <w:tcW w:w="3260"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1AAA50F1" w14:textId="77777777" w:rsidR="00A06ACF" w:rsidRPr="008A2D6D" w:rsidRDefault="00A06ACF" w:rsidP="00A06ACF">
            <w:pPr>
              <w:spacing w:after="0" w:line="240" w:lineRule="auto"/>
              <w:rPr>
                <w:rFonts w:eastAsia="Times New Roman" w:cs="Arial"/>
                <w:color w:val="000000"/>
                <w:sz w:val="18"/>
                <w:szCs w:val="18"/>
                <w:lang w:eastAsia="sl-SI"/>
              </w:rPr>
            </w:pPr>
            <w:r w:rsidRPr="008A2D6D">
              <w:rPr>
                <w:rFonts w:eastAsia="Times New Roman" w:cs="Arial"/>
                <w:color w:val="000000"/>
                <w:sz w:val="18"/>
                <w:szCs w:val="18"/>
                <w:lang w:eastAsia="sl-SI"/>
              </w:rPr>
              <w:t> </w:t>
            </w:r>
          </w:p>
        </w:tc>
      </w:tr>
      <w:tr w:rsidR="00A06ACF" w:rsidRPr="008A2D6D" w14:paraId="407192CE" w14:textId="77777777" w:rsidTr="001010C1">
        <w:trPr>
          <w:trHeight w:val="302"/>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7BE51B38" w14:textId="77777777" w:rsidR="00A06ACF" w:rsidRPr="008A2D6D" w:rsidRDefault="00A06ACF" w:rsidP="00A06ACF">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1F52223D"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4E83909B"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fluopiram</w:t>
            </w:r>
            <w:proofErr w:type="spellEnd"/>
            <w:r w:rsidRPr="008A2D6D">
              <w:rPr>
                <w:rFonts w:eastAsia="Times New Roman" w:cs="Arial"/>
                <w:color w:val="000000"/>
                <w:szCs w:val="20"/>
                <w:lang w:eastAsia="sl-SI"/>
              </w:rPr>
              <w:t xml:space="preserve"> +   </w:t>
            </w:r>
          </w:p>
          <w:p w14:paraId="2CF85168" w14:textId="1A1C660C"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fosetil</w:t>
            </w:r>
            <w:proofErr w:type="spellEnd"/>
            <w:r w:rsidRPr="008A2D6D">
              <w:rPr>
                <w:rFonts w:eastAsia="Times New Roman" w:cs="Arial"/>
                <w:color w:val="000000"/>
                <w:szCs w:val="20"/>
                <w:lang w:eastAsia="sl-SI"/>
              </w:rPr>
              <w:t xml:space="preserve"> - Al</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157B6A66" w14:textId="77777777" w:rsidR="00A06ACF"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Luna </w:t>
            </w:r>
            <w:proofErr w:type="spellStart"/>
            <w:r w:rsidRPr="008A2D6D">
              <w:rPr>
                <w:rFonts w:eastAsia="Times New Roman" w:cs="Arial"/>
                <w:color w:val="000000"/>
                <w:szCs w:val="20"/>
                <w:lang w:eastAsia="sl-SI"/>
              </w:rPr>
              <w:t>Care</w:t>
            </w:r>
            <w:proofErr w:type="spellEnd"/>
            <w:r w:rsidRPr="008A2D6D">
              <w:rPr>
                <w:rFonts w:eastAsia="Times New Roman" w:cs="Arial"/>
                <w:color w:val="000000"/>
                <w:szCs w:val="20"/>
                <w:lang w:eastAsia="sl-SI"/>
              </w:rPr>
              <w:t xml:space="preserve"> </w:t>
            </w:r>
          </w:p>
          <w:p w14:paraId="4D57D50D" w14:textId="543BCEDA"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b/>
                <w:bCs/>
                <w:szCs w:val="20"/>
                <w:lang w:eastAsia="sl-SI"/>
              </w:rPr>
              <w:t>se ne trži</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3D953E7F"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1kg/meter višine </w:t>
            </w:r>
            <w:r w:rsidRPr="008A2D6D">
              <w:rPr>
                <w:rFonts w:eastAsia="Times New Roman" w:cs="Arial"/>
                <w:color w:val="000000"/>
                <w:szCs w:val="20"/>
                <w:lang w:eastAsia="sl-SI"/>
              </w:rPr>
              <w:lastRenderedPageBreak/>
              <w:t xml:space="preserve">krošnje/ha         </w:t>
            </w:r>
            <w:proofErr w:type="spellStart"/>
            <w:r w:rsidRPr="008A2D6D">
              <w:rPr>
                <w:rFonts w:eastAsia="Times New Roman" w:cs="Arial"/>
                <w:color w:val="000000"/>
                <w:szCs w:val="20"/>
                <w:lang w:eastAsia="sl-SI"/>
              </w:rPr>
              <w:t>max</w:t>
            </w:r>
            <w:proofErr w:type="spellEnd"/>
            <w:r w:rsidRPr="008A2D6D">
              <w:rPr>
                <w:rFonts w:eastAsia="Times New Roman" w:cs="Arial"/>
                <w:color w:val="000000"/>
                <w:szCs w:val="20"/>
                <w:lang w:eastAsia="sl-SI"/>
              </w:rPr>
              <w:t>. 3,0 kg/ha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218B61C2"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lastRenderedPageBreak/>
              <w:t>28 dni 3xL</w:t>
            </w:r>
          </w:p>
        </w:tc>
        <w:tc>
          <w:tcPr>
            <w:tcW w:w="3260" w:type="dxa"/>
            <w:vMerge/>
            <w:tcBorders>
              <w:top w:val="single" w:sz="4" w:space="0" w:color="auto"/>
              <w:left w:val="single" w:sz="4" w:space="0" w:color="auto"/>
              <w:bottom w:val="single" w:sz="4" w:space="0" w:color="auto"/>
              <w:right w:val="single" w:sz="4" w:space="0" w:color="auto"/>
            </w:tcBorders>
            <w:hideMark/>
          </w:tcPr>
          <w:p w14:paraId="7B321E39" w14:textId="77777777" w:rsidR="00A06ACF" w:rsidRPr="008A2D6D" w:rsidRDefault="00A06ACF" w:rsidP="00A06ACF">
            <w:pPr>
              <w:spacing w:after="0" w:line="240" w:lineRule="auto"/>
              <w:rPr>
                <w:rFonts w:eastAsia="Times New Roman" w:cs="Arial"/>
                <w:color w:val="000000"/>
                <w:sz w:val="18"/>
                <w:szCs w:val="18"/>
                <w:lang w:eastAsia="sl-SI"/>
              </w:rPr>
            </w:pPr>
          </w:p>
        </w:tc>
      </w:tr>
      <w:tr w:rsidR="00A06ACF" w:rsidRPr="008A2D6D" w14:paraId="427CAABA" w14:textId="77777777" w:rsidTr="001010C1">
        <w:trPr>
          <w:trHeight w:val="302"/>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3253C1A5" w14:textId="77777777" w:rsidR="00A06ACF" w:rsidRPr="008A2D6D" w:rsidRDefault="00A06ACF" w:rsidP="00A06ACF">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52389C66"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60D4DD81"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fluksapiroksad</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61427FA5"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Sercadis</w:t>
            </w:r>
            <w:proofErr w:type="spellEnd"/>
          </w:p>
        </w:tc>
        <w:tc>
          <w:tcPr>
            <w:tcW w:w="1559" w:type="dxa"/>
            <w:tcBorders>
              <w:top w:val="single" w:sz="4" w:space="0" w:color="auto"/>
              <w:left w:val="single" w:sz="4" w:space="0" w:color="auto"/>
              <w:bottom w:val="single" w:sz="4" w:space="0" w:color="auto"/>
              <w:right w:val="single" w:sz="4" w:space="0" w:color="auto"/>
            </w:tcBorders>
            <w:shd w:val="clear" w:color="auto" w:fill="auto"/>
            <w:noWrap/>
            <w:hideMark/>
          </w:tcPr>
          <w:p w14:paraId="4F27B85A"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0,25L/ha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41D8459D"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35 dni 3xL</w:t>
            </w:r>
          </w:p>
        </w:tc>
        <w:tc>
          <w:tcPr>
            <w:tcW w:w="3260" w:type="dxa"/>
            <w:vMerge/>
            <w:tcBorders>
              <w:top w:val="single" w:sz="4" w:space="0" w:color="auto"/>
              <w:left w:val="single" w:sz="4" w:space="0" w:color="auto"/>
              <w:bottom w:val="single" w:sz="4" w:space="0" w:color="auto"/>
              <w:right w:val="single" w:sz="4" w:space="0" w:color="auto"/>
            </w:tcBorders>
            <w:hideMark/>
          </w:tcPr>
          <w:p w14:paraId="20F3679C" w14:textId="77777777" w:rsidR="00A06ACF" w:rsidRPr="008A2D6D" w:rsidRDefault="00A06ACF" w:rsidP="00A06ACF">
            <w:pPr>
              <w:spacing w:after="0" w:line="240" w:lineRule="auto"/>
              <w:rPr>
                <w:rFonts w:eastAsia="Times New Roman" w:cs="Arial"/>
                <w:color w:val="000000"/>
                <w:sz w:val="18"/>
                <w:szCs w:val="18"/>
                <w:lang w:eastAsia="sl-SI"/>
              </w:rPr>
            </w:pPr>
          </w:p>
        </w:tc>
      </w:tr>
      <w:tr w:rsidR="00A06ACF" w:rsidRPr="008A2D6D" w14:paraId="5B797476" w14:textId="77777777" w:rsidTr="001010C1">
        <w:trPr>
          <w:trHeight w:val="302"/>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43AE8932" w14:textId="77777777" w:rsidR="00A06ACF" w:rsidRPr="008A2D6D" w:rsidRDefault="00A06ACF" w:rsidP="00A06ACF">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19D22506"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2DE31333"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difenokonazol</w:t>
            </w:r>
            <w:proofErr w:type="spellEnd"/>
            <w:r w:rsidRPr="008A2D6D">
              <w:rPr>
                <w:rFonts w:eastAsia="Times New Roman" w:cs="Arial"/>
                <w:color w:val="000000"/>
                <w:szCs w:val="20"/>
                <w:lang w:eastAsia="sl-SI"/>
              </w:rPr>
              <w:t xml:space="preserve"> + </w:t>
            </w:r>
            <w:proofErr w:type="spellStart"/>
            <w:r w:rsidRPr="008A2D6D">
              <w:rPr>
                <w:rFonts w:eastAsia="Times New Roman" w:cs="Arial"/>
                <w:color w:val="000000"/>
                <w:szCs w:val="20"/>
                <w:lang w:eastAsia="sl-SI"/>
              </w:rPr>
              <w:t>fluksapiroksat</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7B6451F5"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Sercadis</w:t>
            </w:r>
            <w:proofErr w:type="spellEnd"/>
            <w:r w:rsidRPr="008A2D6D">
              <w:rPr>
                <w:rFonts w:eastAsia="Times New Roman" w:cs="Arial"/>
                <w:color w:val="000000"/>
                <w:szCs w:val="20"/>
                <w:lang w:eastAsia="sl-SI"/>
              </w:rPr>
              <w:t xml:space="preserve"> plus</w:t>
            </w:r>
          </w:p>
        </w:tc>
        <w:tc>
          <w:tcPr>
            <w:tcW w:w="1559" w:type="dxa"/>
            <w:tcBorders>
              <w:top w:val="single" w:sz="4" w:space="0" w:color="auto"/>
              <w:left w:val="single" w:sz="4" w:space="0" w:color="auto"/>
              <w:bottom w:val="single" w:sz="4" w:space="0" w:color="auto"/>
              <w:right w:val="single" w:sz="4" w:space="0" w:color="auto"/>
            </w:tcBorders>
            <w:shd w:val="clear" w:color="auto" w:fill="auto"/>
            <w:noWrap/>
            <w:hideMark/>
          </w:tcPr>
          <w:p w14:paraId="52A91A51"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0,72 L/ha </w:t>
            </w:r>
          </w:p>
        </w:tc>
        <w:tc>
          <w:tcPr>
            <w:tcW w:w="1559" w:type="dxa"/>
            <w:tcBorders>
              <w:top w:val="single" w:sz="4" w:space="0" w:color="auto"/>
              <w:left w:val="single" w:sz="4" w:space="0" w:color="auto"/>
              <w:bottom w:val="single" w:sz="4" w:space="0" w:color="auto"/>
              <w:right w:val="single" w:sz="4" w:space="0" w:color="auto"/>
            </w:tcBorders>
            <w:shd w:val="clear" w:color="auto" w:fill="auto"/>
            <w:noWrap/>
            <w:hideMark/>
          </w:tcPr>
          <w:p w14:paraId="3C636812"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35 dni 2xL</w:t>
            </w:r>
          </w:p>
        </w:tc>
        <w:tc>
          <w:tcPr>
            <w:tcW w:w="3260" w:type="dxa"/>
            <w:vMerge/>
            <w:tcBorders>
              <w:top w:val="single" w:sz="4" w:space="0" w:color="auto"/>
              <w:left w:val="single" w:sz="4" w:space="0" w:color="auto"/>
              <w:bottom w:val="single" w:sz="4" w:space="0" w:color="auto"/>
              <w:right w:val="single" w:sz="4" w:space="0" w:color="auto"/>
            </w:tcBorders>
            <w:hideMark/>
          </w:tcPr>
          <w:p w14:paraId="4C9C61CA" w14:textId="77777777" w:rsidR="00A06ACF" w:rsidRPr="008A2D6D" w:rsidRDefault="00A06ACF" w:rsidP="00A06ACF">
            <w:pPr>
              <w:spacing w:after="0" w:line="240" w:lineRule="auto"/>
              <w:rPr>
                <w:rFonts w:eastAsia="Times New Roman" w:cs="Arial"/>
                <w:color w:val="000000"/>
                <w:sz w:val="18"/>
                <w:szCs w:val="18"/>
                <w:lang w:eastAsia="sl-SI"/>
              </w:rPr>
            </w:pPr>
          </w:p>
        </w:tc>
      </w:tr>
      <w:tr w:rsidR="00A06ACF" w:rsidRPr="008A2D6D" w14:paraId="276EC42A" w14:textId="77777777" w:rsidTr="001010C1">
        <w:trPr>
          <w:trHeight w:val="302"/>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5D75BDCA" w14:textId="77777777" w:rsidR="00A06ACF" w:rsidRPr="008A2D6D" w:rsidRDefault="00A06ACF" w:rsidP="00A06ACF">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08FECFF1"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327C170F"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penkonazol</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5D8D715D"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Topas</w:t>
            </w:r>
            <w:proofErr w:type="spellEnd"/>
            <w:r w:rsidRPr="008A2D6D">
              <w:rPr>
                <w:rFonts w:eastAsia="Times New Roman" w:cs="Arial"/>
                <w:color w:val="000000"/>
                <w:szCs w:val="20"/>
                <w:lang w:eastAsia="sl-SI"/>
              </w:rPr>
              <w:t xml:space="preserve"> 100 EC</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1642F19A"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0,5 L/ha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213B5B3E"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14 dni 3xL</w:t>
            </w:r>
          </w:p>
        </w:tc>
        <w:tc>
          <w:tcPr>
            <w:tcW w:w="3260" w:type="dxa"/>
            <w:vMerge/>
            <w:tcBorders>
              <w:top w:val="single" w:sz="4" w:space="0" w:color="auto"/>
              <w:left w:val="single" w:sz="4" w:space="0" w:color="auto"/>
              <w:bottom w:val="single" w:sz="4" w:space="0" w:color="auto"/>
              <w:right w:val="single" w:sz="4" w:space="0" w:color="auto"/>
            </w:tcBorders>
            <w:hideMark/>
          </w:tcPr>
          <w:p w14:paraId="7D281922" w14:textId="77777777" w:rsidR="00A06ACF" w:rsidRPr="008A2D6D" w:rsidRDefault="00A06ACF" w:rsidP="00A06ACF">
            <w:pPr>
              <w:spacing w:after="0" w:line="240" w:lineRule="auto"/>
              <w:rPr>
                <w:rFonts w:eastAsia="Times New Roman" w:cs="Arial"/>
                <w:color w:val="000000"/>
                <w:sz w:val="18"/>
                <w:szCs w:val="18"/>
                <w:lang w:eastAsia="sl-SI"/>
              </w:rPr>
            </w:pPr>
          </w:p>
        </w:tc>
      </w:tr>
      <w:tr w:rsidR="00A06ACF" w:rsidRPr="008A2D6D" w14:paraId="4AE813A3" w14:textId="77777777" w:rsidTr="001010C1">
        <w:trPr>
          <w:trHeight w:val="302"/>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5F683D72" w14:textId="77777777" w:rsidR="00A06ACF" w:rsidRPr="008A2D6D" w:rsidRDefault="00A06ACF" w:rsidP="00A06ACF">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3D0A357A"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4BB254D9"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mefentriflukonazol</w:t>
            </w:r>
            <w:proofErr w:type="spellEnd"/>
          </w:p>
        </w:tc>
        <w:tc>
          <w:tcPr>
            <w:tcW w:w="241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136DE645"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Revyona</w:t>
            </w:r>
            <w:proofErr w:type="spellEnd"/>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7A27ABF2"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1,3 L/10.000 m</w:t>
            </w:r>
            <w:r w:rsidRPr="008A2D6D">
              <w:rPr>
                <w:rFonts w:eastAsia="Times New Roman" w:cs="Arial"/>
                <w:color w:val="000000"/>
                <w:szCs w:val="20"/>
                <w:vertAlign w:val="superscript"/>
                <w:lang w:eastAsia="sl-SI"/>
              </w:rPr>
              <w:t xml:space="preserve">2 </w:t>
            </w:r>
            <w:r w:rsidRPr="008A2D6D">
              <w:rPr>
                <w:rFonts w:eastAsia="Times New Roman" w:cs="Arial"/>
                <w:color w:val="000000"/>
                <w:szCs w:val="20"/>
                <w:lang w:eastAsia="sl-SI"/>
              </w:rPr>
              <w:t>površine</w:t>
            </w:r>
            <w:r w:rsidRPr="008A2D6D">
              <w:rPr>
                <w:rFonts w:eastAsia="Times New Roman" w:cs="Arial"/>
                <w:color w:val="000000"/>
                <w:szCs w:val="20"/>
                <w:vertAlign w:val="superscript"/>
                <w:lang w:eastAsia="sl-SI"/>
              </w:rPr>
              <w:t xml:space="preserve"> </w:t>
            </w:r>
            <w:r w:rsidRPr="008A2D6D">
              <w:rPr>
                <w:rFonts w:eastAsia="Times New Roman" w:cs="Arial"/>
                <w:color w:val="000000"/>
                <w:szCs w:val="20"/>
                <w:lang w:eastAsia="sl-SI"/>
              </w:rPr>
              <w:t>listne s.</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5EFC5CAC"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28 dni 2xL</w:t>
            </w:r>
          </w:p>
        </w:tc>
        <w:tc>
          <w:tcPr>
            <w:tcW w:w="326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127C12C5"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Uporaba: za zmanjševanje okužb j. pepelovke</w:t>
            </w:r>
          </w:p>
        </w:tc>
      </w:tr>
      <w:tr w:rsidR="00A06ACF" w:rsidRPr="008A2D6D" w14:paraId="75B265A1" w14:textId="77777777" w:rsidTr="001010C1">
        <w:trPr>
          <w:trHeight w:val="302"/>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444642A9" w14:textId="77777777" w:rsidR="00A06ACF" w:rsidRPr="008A2D6D" w:rsidRDefault="00A06ACF" w:rsidP="00A06ACF">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56781D31"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vMerge/>
            <w:tcBorders>
              <w:top w:val="single" w:sz="4" w:space="0" w:color="auto"/>
              <w:left w:val="single" w:sz="4" w:space="0" w:color="auto"/>
              <w:bottom w:val="single" w:sz="4" w:space="0" w:color="auto"/>
              <w:right w:val="single" w:sz="4" w:space="0" w:color="auto"/>
            </w:tcBorders>
            <w:hideMark/>
          </w:tcPr>
          <w:p w14:paraId="5904CBCC" w14:textId="77777777" w:rsidR="00A06ACF" w:rsidRPr="008A2D6D" w:rsidRDefault="00A06ACF" w:rsidP="00A06ACF">
            <w:pPr>
              <w:spacing w:after="0" w:line="240" w:lineRule="auto"/>
              <w:rPr>
                <w:rFonts w:eastAsia="Times New Roman" w:cs="Arial"/>
                <w:color w:val="000000"/>
                <w:szCs w:val="20"/>
                <w:lang w:eastAsia="sl-SI"/>
              </w:rPr>
            </w:pPr>
          </w:p>
        </w:tc>
        <w:tc>
          <w:tcPr>
            <w:tcW w:w="2410" w:type="dxa"/>
            <w:vMerge/>
            <w:tcBorders>
              <w:top w:val="single" w:sz="4" w:space="0" w:color="auto"/>
              <w:left w:val="single" w:sz="4" w:space="0" w:color="auto"/>
              <w:bottom w:val="single" w:sz="4" w:space="0" w:color="auto"/>
              <w:right w:val="single" w:sz="4" w:space="0" w:color="auto"/>
            </w:tcBorders>
            <w:hideMark/>
          </w:tcPr>
          <w:p w14:paraId="280B39A3" w14:textId="77777777" w:rsidR="00A06ACF" w:rsidRPr="008A2D6D" w:rsidRDefault="00A06ACF" w:rsidP="00A06ACF">
            <w:pPr>
              <w:spacing w:after="0" w:line="240" w:lineRule="auto"/>
              <w:rPr>
                <w:rFonts w:eastAsia="Times New Roman" w:cs="Arial"/>
                <w:color w:val="000000"/>
                <w:szCs w:val="20"/>
                <w:lang w:eastAsia="sl-SI"/>
              </w:rPr>
            </w:pP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51AEE49A"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max</w:t>
            </w:r>
            <w:proofErr w:type="spellEnd"/>
            <w:r w:rsidRPr="008A2D6D">
              <w:rPr>
                <w:rFonts w:eastAsia="Times New Roman" w:cs="Arial"/>
                <w:color w:val="000000"/>
                <w:szCs w:val="20"/>
                <w:lang w:eastAsia="sl-SI"/>
              </w:rPr>
              <w:t>. 2L/ha</w:t>
            </w:r>
          </w:p>
        </w:tc>
        <w:tc>
          <w:tcPr>
            <w:tcW w:w="1559" w:type="dxa"/>
            <w:vMerge/>
            <w:tcBorders>
              <w:top w:val="single" w:sz="4" w:space="0" w:color="auto"/>
              <w:left w:val="single" w:sz="4" w:space="0" w:color="auto"/>
              <w:bottom w:val="single" w:sz="4" w:space="0" w:color="auto"/>
              <w:right w:val="single" w:sz="4" w:space="0" w:color="auto"/>
            </w:tcBorders>
            <w:hideMark/>
          </w:tcPr>
          <w:p w14:paraId="3D84BF3D" w14:textId="77777777" w:rsidR="00A06ACF" w:rsidRPr="008A2D6D" w:rsidRDefault="00A06ACF" w:rsidP="00A06ACF">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hideMark/>
          </w:tcPr>
          <w:p w14:paraId="28A95217" w14:textId="77777777" w:rsidR="00A06ACF" w:rsidRPr="008A2D6D" w:rsidRDefault="00A06ACF" w:rsidP="00A06ACF">
            <w:pPr>
              <w:spacing w:after="0" w:line="240" w:lineRule="auto"/>
              <w:rPr>
                <w:rFonts w:eastAsia="Times New Roman" w:cs="Arial"/>
                <w:color w:val="000000"/>
                <w:szCs w:val="20"/>
                <w:lang w:eastAsia="sl-SI"/>
              </w:rPr>
            </w:pPr>
          </w:p>
        </w:tc>
      </w:tr>
      <w:tr w:rsidR="00A06ACF" w:rsidRPr="008A2D6D" w14:paraId="3275DE6D" w14:textId="77777777" w:rsidTr="001010C1">
        <w:trPr>
          <w:trHeight w:val="302"/>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57F1C840" w14:textId="77777777" w:rsidR="00A06ACF" w:rsidRPr="008A2D6D" w:rsidRDefault="00A06ACF" w:rsidP="00A06ACF">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719C2C45"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noWrap/>
            <w:hideMark/>
          </w:tcPr>
          <w:p w14:paraId="0F5B37EC"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difenkonazol</w:t>
            </w:r>
            <w:proofErr w:type="spellEnd"/>
            <w:r w:rsidRPr="008A2D6D">
              <w:rPr>
                <w:rFonts w:eastAsia="Times New Roman" w:cs="Arial"/>
                <w:color w:val="000000"/>
                <w:szCs w:val="20"/>
                <w:lang w:eastAsia="sl-SI"/>
              </w:rPr>
              <w:t xml:space="preserve"> </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397D1F18"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Duaxo</w:t>
            </w:r>
            <w:proofErr w:type="spellEnd"/>
            <w:r w:rsidRPr="008A2D6D">
              <w:rPr>
                <w:rFonts w:eastAsia="Times New Roman" w:cs="Arial"/>
                <w:color w:val="000000"/>
                <w:szCs w:val="20"/>
                <w:lang w:eastAsia="sl-SI"/>
              </w:rPr>
              <w:t xml:space="preserve"> koncentrat </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101EA4B4"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max</w:t>
            </w:r>
            <w:proofErr w:type="spellEnd"/>
            <w:r w:rsidRPr="008A2D6D">
              <w:rPr>
                <w:rFonts w:eastAsia="Times New Roman" w:cs="Arial"/>
                <w:color w:val="000000"/>
                <w:szCs w:val="20"/>
                <w:lang w:eastAsia="sl-SI"/>
              </w:rPr>
              <w:t>. 3,3L/ha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02A13DB9"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14 dni 3xL</w:t>
            </w:r>
          </w:p>
        </w:tc>
        <w:tc>
          <w:tcPr>
            <w:tcW w:w="3260" w:type="dxa"/>
            <w:vMerge/>
            <w:tcBorders>
              <w:top w:val="single" w:sz="4" w:space="0" w:color="auto"/>
              <w:left w:val="single" w:sz="4" w:space="0" w:color="auto"/>
              <w:bottom w:val="single" w:sz="4" w:space="0" w:color="auto"/>
              <w:right w:val="single" w:sz="4" w:space="0" w:color="auto"/>
            </w:tcBorders>
            <w:hideMark/>
          </w:tcPr>
          <w:p w14:paraId="7EC99BC0" w14:textId="77777777" w:rsidR="00A06ACF" w:rsidRPr="008A2D6D" w:rsidRDefault="00A06ACF" w:rsidP="00A06ACF">
            <w:pPr>
              <w:spacing w:after="0" w:line="240" w:lineRule="auto"/>
              <w:rPr>
                <w:rFonts w:eastAsia="Times New Roman" w:cs="Arial"/>
                <w:color w:val="000000"/>
                <w:szCs w:val="20"/>
                <w:lang w:eastAsia="sl-SI"/>
              </w:rPr>
            </w:pPr>
          </w:p>
        </w:tc>
      </w:tr>
      <w:tr w:rsidR="00A06ACF" w:rsidRPr="008A2D6D" w14:paraId="5E1EC3A6" w14:textId="77777777" w:rsidTr="001010C1">
        <w:trPr>
          <w:trHeight w:val="302"/>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6EE2B8BD" w14:textId="77777777" w:rsidR="00A06ACF" w:rsidRPr="008A2D6D" w:rsidRDefault="00A06ACF" w:rsidP="00A06ACF">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0AD60CE5"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50B965C3"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krezoksim</w:t>
            </w:r>
            <w:proofErr w:type="spellEnd"/>
            <w:r w:rsidRPr="008A2D6D">
              <w:rPr>
                <w:rFonts w:eastAsia="Times New Roman" w:cs="Arial"/>
                <w:color w:val="000000"/>
                <w:szCs w:val="20"/>
                <w:lang w:eastAsia="sl-SI"/>
              </w:rPr>
              <w:t>-metil (</w:t>
            </w:r>
            <w:proofErr w:type="spellStart"/>
            <w:r w:rsidRPr="008A2D6D">
              <w:rPr>
                <w:rFonts w:eastAsia="Times New Roman" w:cs="Arial"/>
                <w:color w:val="000000"/>
                <w:szCs w:val="20"/>
                <w:lang w:eastAsia="sl-SI"/>
              </w:rPr>
              <w:t>strobilurin</w:t>
            </w:r>
            <w:proofErr w:type="spellEnd"/>
            <w:r w:rsidRPr="008A2D6D">
              <w:rPr>
                <w:rFonts w:eastAsia="Times New Roman" w:cs="Arial"/>
                <w:color w:val="000000"/>
                <w:szCs w:val="20"/>
                <w:lang w:eastAsia="sl-SI"/>
              </w:rPr>
              <w:t>)</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0120607D" w14:textId="77777777" w:rsidR="00A06ACF" w:rsidRDefault="00A06ACF" w:rsidP="00A06ACF">
            <w:pPr>
              <w:spacing w:after="0" w:line="240" w:lineRule="auto"/>
              <w:rPr>
                <w:rFonts w:eastAsia="Times New Roman" w:cs="Arial"/>
                <w:b/>
                <w:bCs/>
                <w:color w:val="C00000"/>
                <w:szCs w:val="20"/>
                <w:lang w:eastAsia="sl-SI"/>
              </w:rPr>
            </w:pPr>
            <w:proofErr w:type="spellStart"/>
            <w:r w:rsidRPr="008A2D6D">
              <w:rPr>
                <w:rFonts w:eastAsia="Times New Roman" w:cs="Arial"/>
                <w:color w:val="000000"/>
                <w:szCs w:val="20"/>
                <w:lang w:eastAsia="sl-SI"/>
              </w:rPr>
              <w:t>Stroby</w:t>
            </w:r>
            <w:proofErr w:type="spellEnd"/>
            <w:r w:rsidRPr="008A2D6D">
              <w:rPr>
                <w:rFonts w:eastAsia="Times New Roman" w:cs="Arial"/>
                <w:color w:val="000000"/>
                <w:szCs w:val="20"/>
                <w:lang w:eastAsia="sl-SI"/>
              </w:rPr>
              <w:t xml:space="preserve"> WG </w:t>
            </w:r>
            <w:r w:rsidRPr="008A2D6D">
              <w:rPr>
                <w:rFonts w:eastAsia="Times New Roman" w:cs="Arial"/>
                <w:b/>
                <w:bCs/>
                <w:color w:val="C00000"/>
                <w:szCs w:val="20"/>
                <w:lang w:eastAsia="sl-SI"/>
              </w:rPr>
              <w:t xml:space="preserve"> </w:t>
            </w:r>
          </w:p>
          <w:p w14:paraId="7381C8FF" w14:textId="3A87A70D"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b/>
                <w:bCs/>
                <w:szCs w:val="20"/>
                <w:lang w:eastAsia="sl-SI"/>
              </w:rPr>
              <w:t>se ne trži</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5508D2B3"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0,2 kg/ha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4E8804CD"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28 dni 4xL</w:t>
            </w:r>
          </w:p>
        </w:tc>
        <w:tc>
          <w:tcPr>
            <w:tcW w:w="3260" w:type="dxa"/>
            <w:tcBorders>
              <w:top w:val="single" w:sz="4" w:space="0" w:color="auto"/>
              <w:left w:val="single" w:sz="4" w:space="0" w:color="auto"/>
              <w:bottom w:val="single" w:sz="4" w:space="0" w:color="auto"/>
              <w:right w:val="single" w:sz="4" w:space="0" w:color="auto"/>
            </w:tcBorders>
            <w:shd w:val="clear" w:color="auto" w:fill="auto"/>
            <w:hideMark/>
          </w:tcPr>
          <w:p w14:paraId="532D1C44"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tc>
      </w:tr>
      <w:tr w:rsidR="00A06ACF" w:rsidRPr="008A2D6D" w14:paraId="1949DEBF" w14:textId="77777777" w:rsidTr="00A56E01">
        <w:trPr>
          <w:trHeight w:val="302"/>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5D44A692" w14:textId="77777777" w:rsidR="00A06ACF" w:rsidRPr="008A2D6D" w:rsidRDefault="00A06ACF" w:rsidP="00A06ACF">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2DB72521"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661820A7"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trifloksistrobin</w:t>
            </w:r>
            <w:proofErr w:type="spellEnd"/>
            <w:r w:rsidRPr="008A2D6D">
              <w:rPr>
                <w:rFonts w:eastAsia="Times New Roman" w:cs="Arial"/>
                <w:color w:val="000000"/>
                <w:szCs w:val="20"/>
                <w:lang w:eastAsia="sl-SI"/>
              </w:rPr>
              <w:t xml:space="preserve"> (</w:t>
            </w:r>
            <w:proofErr w:type="spellStart"/>
            <w:r w:rsidRPr="008A2D6D">
              <w:rPr>
                <w:rFonts w:eastAsia="Times New Roman" w:cs="Arial"/>
                <w:color w:val="000000"/>
                <w:szCs w:val="20"/>
                <w:lang w:eastAsia="sl-SI"/>
              </w:rPr>
              <w:t>strobilurin</w:t>
            </w:r>
            <w:proofErr w:type="spellEnd"/>
            <w:r w:rsidRPr="008A2D6D">
              <w:rPr>
                <w:rFonts w:eastAsia="Times New Roman" w:cs="Arial"/>
                <w:color w:val="000000"/>
                <w:szCs w:val="20"/>
                <w:lang w:eastAsia="sl-SI"/>
              </w:rPr>
              <w:t>)</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7F6175E3" w14:textId="77777777" w:rsidR="00A06ACF"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Zato 50 WG </w:t>
            </w:r>
          </w:p>
          <w:p w14:paraId="46A99350" w14:textId="20EB567B"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b/>
                <w:bCs/>
                <w:szCs w:val="20"/>
                <w:lang w:eastAsia="sl-SI"/>
              </w:rPr>
              <w:t>se ne trži</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72854C6F"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100 – 150 g/ha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7ED23F7F"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21 dni 4xL</w:t>
            </w:r>
          </w:p>
        </w:tc>
        <w:tc>
          <w:tcPr>
            <w:tcW w:w="3260" w:type="dxa"/>
            <w:tcBorders>
              <w:top w:val="single" w:sz="4" w:space="0" w:color="auto"/>
              <w:left w:val="single" w:sz="4" w:space="0" w:color="auto"/>
              <w:bottom w:val="single" w:sz="4" w:space="0" w:color="auto"/>
              <w:right w:val="single" w:sz="4" w:space="0" w:color="auto"/>
            </w:tcBorders>
            <w:shd w:val="clear" w:color="auto" w:fill="auto"/>
            <w:hideMark/>
          </w:tcPr>
          <w:p w14:paraId="62DAF108"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tc>
      </w:tr>
      <w:tr w:rsidR="007079CE" w:rsidRPr="008A2D6D" w14:paraId="3538E09C" w14:textId="77777777" w:rsidTr="00A56E01">
        <w:trPr>
          <w:trHeight w:val="302"/>
        </w:trPr>
        <w:tc>
          <w:tcPr>
            <w:tcW w:w="1702"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2B2444AA" w14:textId="77777777" w:rsidR="007079CE" w:rsidRPr="008A2D6D" w:rsidRDefault="007079CE" w:rsidP="00A06ACF">
            <w:pPr>
              <w:spacing w:after="0" w:line="240" w:lineRule="auto"/>
              <w:rPr>
                <w:rFonts w:eastAsia="Times New Roman" w:cs="Arial"/>
                <w:b/>
                <w:bCs/>
                <w:color w:val="000000"/>
                <w:szCs w:val="20"/>
                <w:lang w:eastAsia="sl-SI"/>
              </w:rPr>
            </w:pPr>
            <w:r w:rsidRPr="008A2D6D">
              <w:rPr>
                <w:rFonts w:eastAsia="Times New Roman" w:cs="Arial"/>
                <w:b/>
                <w:bCs/>
                <w:color w:val="000000"/>
                <w:szCs w:val="20"/>
                <w:lang w:eastAsia="sl-SI"/>
              </w:rPr>
              <w:t xml:space="preserve">Mušja pegavost jabolk </w:t>
            </w:r>
          </w:p>
          <w:p w14:paraId="01B9D969" w14:textId="36490A7E" w:rsidR="007079CE" w:rsidRPr="008A2D6D" w:rsidRDefault="007079CE" w:rsidP="00A06ACF">
            <w:pPr>
              <w:spacing w:after="0" w:line="240" w:lineRule="auto"/>
              <w:rPr>
                <w:rFonts w:eastAsia="Times New Roman" w:cs="Arial"/>
                <w:b/>
                <w:bCs/>
                <w:color w:val="000000"/>
                <w:szCs w:val="20"/>
                <w:lang w:eastAsia="sl-SI"/>
              </w:rPr>
            </w:pPr>
            <w:r w:rsidRPr="008A2D6D">
              <w:rPr>
                <w:rFonts w:eastAsia="Times New Roman" w:cs="Arial"/>
                <w:color w:val="000000"/>
                <w:szCs w:val="20"/>
                <w:lang w:eastAsia="sl-SI"/>
              </w:rPr>
              <w:t>(</w:t>
            </w:r>
            <w:proofErr w:type="spellStart"/>
            <w:r w:rsidRPr="008A2D6D">
              <w:rPr>
                <w:rFonts w:eastAsia="Times New Roman" w:cs="Arial"/>
                <w:i/>
                <w:iCs/>
                <w:color w:val="000000"/>
                <w:szCs w:val="20"/>
                <w:lang w:eastAsia="sl-SI"/>
              </w:rPr>
              <w:t>Schizothyrium</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pomi</w:t>
            </w:r>
            <w:proofErr w:type="spellEnd"/>
            <w:r w:rsidRPr="008A2D6D">
              <w:rPr>
                <w:rFonts w:eastAsia="Times New Roman" w:cs="Arial"/>
                <w:color w:val="000000"/>
                <w:szCs w:val="20"/>
                <w:lang w:eastAsia="sl-SI"/>
              </w:rPr>
              <w:t xml:space="preserve"> )</w:t>
            </w:r>
          </w:p>
        </w:tc>
        <w:tc>
          <w:tcPr>
            <w:tcW w:w="3260"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517B6D23" w14:textId="77777777" w:rsidR="007079CE" w:rsidRPr="008A2D6D" w:rsidRDefault="007079CE" w:rsidP="00A06ACF">
            <w:pPr>
              <w:pStyle w:val="Odstavekseznama"/>
              <w:numPr>
                <w:ilvl w:val="0"/>
                <w:numId w:val="8"/>
              </w:numPr>
              <w:spacing w:after="0" w:line="240" w:lineRule="auto"/>
              <w:rPr>
                <w:rFonts w:cs="Arial"/>
                <w:color w:val="000000"/>
                <w:szCs w:val="20"/>
                <w:shd w:val="clear" w:color="auto" w:fill="FFFFFF"/>
              </w:rPr>
            </w:pPr>
            <w:r w:rsidRPr="008A2D6D">
              <w:rPr>
                <w:rFonts w:cs="Arial"/>
                <w:color w:val="000000"/>
                <w:szCs w:val="20"/>
                <w:shd w:val="clear" w:color="auto" w:fill="FFFFFF"/>
              </w:rPr>
              <w:t>Z agrotehničnimi ukrepi napada mušje pegavosti in sajavosti ne moremo omiliti.</w:t>
            </w:r>
          </w:p>
          <w:p w14:paraId="0716C710" w14:textId="3950102C" w:rsidR="007079CE" w:rsidRPr="008A2D6D" w:rsidRDefault="007079CE" w:rsidP="00A06ACF">
            <w:pPr>
              <w:pStyle w:val="Odstavekseznama"/>
              <w:numPr>
                <w:ilvl w:val="0"/>
                <w:numId w:val="8"/>
              </w:numPr>
              <w:spacing w:after="0" w:line="240" w:lineRule="auto"/>
              <w:rPr>
                <w:rFonts w:cs="Arial"/>
                <w:color w:val="000000"/>
                <w:szCs w:val="20"/>
                <w:shd w:val="clear" w:color="auto" w:fill="FFFFFF"/>
              </w:rPr>
            </w:pPr>
            <w:r w:rsidRPr="008A2D6D">
              <w:rPr>
                <w:rFonts w:cs="Arial"/>
                <w:color w:val="000000"/>
                <w:szCs w:val="20"/>
                <w:shd w:val="clear" w:color="auto" w:fill="FFFFFF"/>
              </w:rPr>
              <w:t>Skladiščimo samo zdrave plodove, obrane v času tehnološke zrelosti, brez mehanskih poškodb in sončnih ožigov.</w:t>
            </w:r>
          </w:p>
          <w:p w14:paraId="4F892DAB" w14:textId="77777777" w:rsidR="007079CE" w:rsidRPr="008A2D6D" w:rsidRDefault="007079CE" w:rsidP="00A06ACF">
            <w:pPr>
              <w:spacing w:after="0" w:line="240" w:lineRule="auto"/>
              <w:rPr>
                <w:rFonts w:cs="Arial"/>
                <w:color w:val="000000"/>
                <w:szCs w:val="20"/>
                <w:shd w:val="clear" w:color="auto" w:fill="FFFFFF"/>
              </w:rPr>
            </w:pPr>
          </w:p>
          <w:p w14:paraId="0FDF6125" w14:textId="77777777" w:rsidR="007079CE" w:rsidRPr="008A2D6D" w:rsidRDefault="007079CE" w:rsidP="00A06ACF">
            <w:pPr>
              <w:rPr>
                <w:rFonts w:cs="Arial"/>
                <w:color w:val="000000"/>
                <w:szCs w:val="20"/>
              </w:rPr>
            </w:pPr>
            <w:bookmarkStart w:id="60" w:name="_Hlk158236079"/>
            <w:r w:rsidRPr="008A2D6D">
              <w:rPr>
                <w:rFonts w:cs="Arial"/>
                <w:b/>
                <w:bCs/>
                <w:color w:val="000000"/>
                <w:szCs w:val="20"/>
              </w:rPr>
              <w:t>Neposredne metode varstva</w:t>
            </w:r>
            <w:r w:rsidRPr="008A2D6D">
              <w:rPr>
                <w:rFonts w:cs="Arial"/>
                <w:color w:val="000000"/>
                <w:szCs w:val="20"/>
              </w:rPr>
              <w:t>:</w:t>
            </w:r>
          </w:p>
          <w:bookmarkEnd w:id="60"/>
          <w:p w14:paraId="079E81FD" w14:textId="77777777" w:rsidR="007079CE" w:rsidRPr="008A2D6D" w:rsidRDefault="007079CE" w:rsidP="00A06ACF">
            <w:pPr>
              <w:pStyle w:val="Odstavekseznama"/>
              <w:numPr>
                <w:ilvl w:val="0"/>
                <w:numId w:val="9"/>
              </w:numPr>
              <w:spacing w:after="0" w:line="240" w:lineRule="auto"/>
              <w:rPr>
                <w:rFonts w:cs="Arial"/>
                <w:color w:val="000000"/>
                <w:szCs w:val="20"/>
              </w:rPr>
            </w:pPr>
            <w:r w:rsidRPr="008A2D6D">
              <w:rPr>
                <w:rFonts w:cs="Arial"/>
                <w:color w:val="000000"/>
                <w:szCs w:val="20"/>
              </w:rPr>
              <w:t xml:space="preserve">Vsi pripravki, ki so registrirani za zatiranje oz. zmanjševanje okužb </w:t>
            </w:r>
            <w:r w:rsidRPr="008A2D6D">
              <w:rPr>
                <w:rFonts w:cs="Arial"/>
                <w:color w:val="000000"/>
                <w:szCs w:val="20"/>
              </w:rPr>
              <w:lastRenderedPageBreak/>
              <w:t xml:space="preserve">skladiščnih bolezni delujejo na mušjo pegavost in sajavost jablan. </w:t>
            </w:r>
          </w:p>
          <w:p w14:paraId="66ED8D91" w14:textId="77777777" w:rsidR="007079CE" w:rsidRPr="008A2D6D" w:rsidRDefault="007079CE" w:rsidP="00A06ACF">
            <w:pPr>
              <w:pStyle w:val="Odstavekseznama"/>
              <w:numPr>
                <w:ilvl w:val="0"/>
                <w:numId w:val="9"/>
              </w:numPr>
              <w:spacing w:after="0" w:line="240" w:lineRule="auto"/>
              <w:rPr>
                <w:rFonts w:cs="Arial"/>
                <w:color w:val="000000"/>
                <w:szCs w:val="20"/>
              </w:rPr>
            </w:pPr>
            <w:r w:rsidRPr="008A2D6D">
              <w:rPr>
                <w:rFonts w:cs="Arial"/>
                <w:color w:val="000000"/>
                <w:szCs w:val="20"/>
              </w:rPr>
              <w:t>Če je zadnja dekada avgusta obilna s padavinami, potrebno opraviti dve škropljenji (upoštevamo karenco!).</w:t>
            </w:r>
          </w:p>
          <w:p w14:paraId="425CD888" w14:textId="77777777" w:rsidR="007079CE" w:rsidRPr="008A2D6D" w:rsidRDefault="007079CE" w:rsidP="00A06ACF">
            <w:pPr>
              <w:pStyle w:val="Odstavekseznama"/>
              <w:numPr>
                <w:ilvl w:val="0"/>
                <w:numId w:val="9"/>
              </w:numPr>
              <w:spacing w:after="0" w:line="240" w:lineRule="auto"/>
              <w:rPr>
                <w:rFonts w:cs="Arial"/>
                <w:color w:val="000000"/>
                <w:szCs w:val="20"/>
              </w:rPr>
            </w:pPr>
            <w:r w:rsidRPr="008A2D6D">
              <w:rPr>
                <w:rFonts w:cs="Arial"/>
                <w:color w:val="000000"/>
                <w:szCs w:val="20"/>
              </w:rPr>
              <w:t xml:space="preserve">Pranje plodov izvedljivo samo, če razpolagamo z ustrezno opremo. </w:t>
            </w:r>
          </w:p>
          <w:p w14:paraId="51D63F86" w14:textId="77777777" w:rsidR="007079CE" w:rsidRPr="008A2D6D" w:rsidRDefault="007079CE" w:rsidP="00A06ACF">
            <w:pPr>
              <w:spacing w:after="0" w:line="240" w:lineRule="auto"/>
              <w:rPr>
                <w:rFonts w:ascii="Calibri" w:eastAsia="Times New Roman" w:hAnsi="Calibri" w:cs="Calibri"/>
                <w:b/>
                <w:bCs/>
                <w:color w:val="000000"/>
                <w:sz w:val="22"/>
                <w:lang w:eastAsia="sl-SI"/>
              </w:rPr>
            </w:pPr>
            <w:r w:rsidRPr="008A2D6D">
              <w:rPr>
                <w:rFonts w:ascii="Calibri" w:eastAsia="Times New Roman" w:hAnsi="Calibri" w:cs="Calibri"/>
                <w:b/>
                <w:bCs/>
                <w:color w:val="000000"/>
                <w:sz w:val="22"/>
                <w:lang w:eastAsia="sl-SI"/>
              </w:rPr>
              <w:t> </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234FE23B" w14:textId="77777777" w:rsidR="007079CE" w:rsidRPr="008A2D6D" w:rsidRDefault="007079CE"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lastRenderedPageBreak/>
              <w:t>fludioksonil</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4AA6C727" w14:textId="77777777" w:rsidR="007079CE" w:rsidRPr="008A2D6D" w:rsidRDefault="007079CE"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Geoxe</w:t>
            </w:r>
            <w:proofErr w:type="spellEnd"/>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7B32F536" w14:textId="77777777" w:rsidR="007079CE" w:rsidRPr="008A2D6D" w:rsidRDefault="007079CE"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max</w:t>
            </w:r>
            <w:proofErr w:type="spellEnd"/>
            <w:r w:rsidRPr="008A2D6D">
              <w:rPr>
                <w:rFonts w:eastAsia="Times New Roman" w:cs="Arial"/>
                <w:color w:val="000000"/>
                <w:szCs w:val="20"/>
                <w:lang w:eastAsia="sl-SI"/>
              </w:rPr>
              <w:t>. 0,45 kg/ha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6CF614D9" w14:textId="77777777" w:rsidR="007079CE" w:rsidRPr="008A2D6D" w:rsidRDefault="007079CE"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3 dni 2xL</w:t>
            </w:r>
          </w:p>
        </w:tc>
        <w:tc>
          <w:tcPr>
            <w:tcW w:w="326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738781DB" w14:textId="77777777" w:rsidR="007079CE" w:rsidRPr="008A2D6D" w:rsidRDefault="007079CE"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Vsi pripravki, ki se uporabljajo za obvladovanje skladiščnih bolezni, delujejo na mušjo pegavost (</w:t>
            </w:r>
            <w:r w:rsidRPr="008A2D6D">
              <w:rPr>
                <w:rFonts w:eastAsia="Times New Roman" w:cs="Arial"/>
                <w:i/>
                <w:iCs/>
                <w:color w:val="000000"/>
                <w:szCs w:val="20"/>
                <w:lang w:eastAsia="sl-SI"/>
              </w:rPr>
              <w:t xml:space="preserve">S. </w:t>
            </w:r>
            <w:proofErr w:type="spellStart"/>
            <w:r w:rsidRPr="008A2D6D">
              <w:rPr>
                <w:rFonts w:eastAsia="Times New Roman" w:cs="Arial"/>
                <w:i/>
                <w:iCs/>
                <w:color w:val="000000"/>
                <w:szCs w:val="20"/>
                <w:lang w:eastAsia="sl-SI"/>
              </w:rPr>
              <w:t>pomi</w:t>
            </w:r>
            <w:proofErr w:type="spellEnd"/>
            <w:r w:rsidRPr="008A2D6D">
              <w:rPr>
                <w:rFonts w:eastAsia="Times New Roman" w:cs="Arial"/>
                <w:color w:val="000000"/>
                <w:szCs w:val="20"/>
                <w:lang w:eastAsia="sl-SI"/>
              </w:rPr>
              <w:t>) in sajavost jabolk (</w:t>
            </w:r>
            <w:proofErr w:type="spellStart"/>
            <w:r w:rsidRPr="008A2D6D">
              <w:rPr>
                <w:rFonts w:eastAsia="Times New Roman" w:cs="Arial"/>
                <w:i/>
                <w:iCs/>
                <w:color w:val="000000"/>
                <w:szCs w:val="20"/>
                <w:lang w:eastAsia="sl-SI"/>
              </w:rPr>
              <w:t>G.pomigena</w:t>
            </w:r>
            <w:proofErr w:type="spellEnd"/>
            <w:r w:rsidRPr="008A2D6D">
              <w:rPr>
                <w:rFonts w:eastAsia="Times New Roman" w:cs="Arial"/>
                <w:color w:val="000000"/>
                <w:szCs w:val="20"/>
                <w:lang w:eastAsia="sl-SI"/>
              </w:rPr>
              <w:t>).</w:t>
            </w:r>
          </w:p>
          <w:p w14:paraId="56FF9827" w14:textId="77777777" w:rsidR="007079CE" w:rsidRPr="008A2D6D" w:rsidRDefault="007079CE" w:rsidP="00A06ACF">
            <w:pPr>
              <w:spacing w:after="0" w:line="240" w:lineRule="auto"/>
              <w:rPr>
                <w:rFonts w:eastAsia="Times New Roman" w:cs="Arial"/>
                <w:color w:val="000000"/>
                <w:szCs w:val="20"/>
                <w:lang w:eastAsia="sl-SI"/>
              </w:rPr>
            </w:pPr>
          </w:p>
          <w:p w14:paraId="378AA8F7" w14:textId="66328E28" w:rsidR="007079CE" w:rsidRPr="008A2D6D" w:rsidRDefault="007079CE" w:rsidP="00A06ACF">
            <w:pPr>
              <w:spacing w:after="0" w:line="240" w:lineRule="auto"/>
              <w:rPr>
                <w:rFonts w:eastAsia="Times New Roman" w:cs="Arial"/>
                <w:color w:val="000000"/>
                <w:szCs w:val="20"/>
                <w:lang w:eastAsia="sl-SI"/>
              </w:rPr>
            </w:pPr>
            <w:r w:rsidRPr="008A2D6D">
              <w:rPr>
                <w:rFonts w:eastAsia="Times New Roman" w:cs="Arial"/>
                <w:b/>
                <w:bCs/>
                <w:color w:val="000000"/>
                <w:szCs w:val="20"/>
                <w:lang w:eastAsia="sl-SI"/>
              </w:rPr>
              <w:t>Banjo:</w:t>
            </w:r>
            <w:r w:rsidRPr="008A2D6D">
              <w:rPr>
                <w:rFonts w:eastAsia="Times New Roman" w:cs="Arial"/>
                <w:color w:val="000000"/>
                <w:szCs w:val="20"/>
                <w:lang w:eastAsia="sl-SI"/>
              </w:rPr>
              <w:t xml:space="preserve"> </w:t>
            </w:r>
            <w:r w:rsidRPr="008A2D6D">
              <w:rPr>
                <w:rStyle w:val="cf01"/>
                <w:rFonts w:ascii="Arial" w:hAnsi="Arial" w:cs="Arial"/>
                <w:sz w:val="20"/>
                <w:szCs w:val="20"/>
              </w:rPr>
              <w:t>za zatiranje črnih listnih pegavosti (</w:t>
            </w:r>
            <w:proofErr w:type="spellStart"/>
            <w:r w:rsidRPr="008A2D6D">
              <w:rPr>
                <w:rStyle w:val="cf01"/>
                <w:rFonts w:ascii="Arial" w:hAnsi="Arial" w:cs="Arial"/>
                <w:i/>
                <w:iCs/>
                <w:sz w:val="20"/>
                <w:szCs w:val="20"/>
              </w:rPr>
              <w:t>Alternaria</w:t>
            </w:r>
            <w:proofErr w:type="spellEnd"/>
            <w:r w:rsidRPr="008A2D6D">
              <w:rPr>
                <w:rStyle w:val="cf01"/>
                <w:rFonts w:ascii="Arial" w:hAnsi="Arial" w:cs="Arial"/>
                <w:sz w:val="20"/>
                <w:szCs w:val="20"/>
              </w:rPr>
              <w:t xml:space="preserve"> </w:t>
            </w:r>
            <w:proofErr w:type="spellStart"/>
            <w:r w:rsidRPr="008A2D6D">
              <w:rPr>
                <w:rStyle w:val="cf01"/>
                <w:rFonts w:ascii="Arial" w:hAnsi="Arial" w:cs="Arial"/>
                <w:sz w:val="20"/>
                <w:szCs w:val="20"/>
              </w:rPr>
              <w:t>spp</w:t>
            </w:r>
            <w:proofErr w:type="spellEnd"/>
            <w:r w:rsidRPr="008A2D6D">
              <w:rPr>
                <w:rStyle w:val="cf01"/>
                <w:rFonts w:ascii="Arial" w:hAnsi="Arial" w:cs="Arial"/>
                <w:sz w:val="20"/>
                <w:szCs w:val="20"/>
              </w:rPr>
              <w:t>.)</w:t>
            </w:r>
          </w:p>
        </w:tc>
      </w:tr>
      <w:tr w:rsidR="007079CE" w14:paraId="6533826F" w14:textId="77777777" w:rsidTr="00A56E01">
        <w:trPr>
          <w:trHeight w:val="302"/>
        </w:trPr>
        <w:tc>
          <w:tcPr>
            <w:tcW w:w="1702" w:type="dxa"/>
            <w:vMerge/>
            <w:tcBorders>
              <w:top w:val="single" w:sz="4" w:space="0" w:color="auto"/>
              <w:left w:val="single" w:sz="4" w:space="0" w:color="auto"/>
              <w:bottom w:val="single" w:sz="4" w:space="0" w:color="auto"/>
              <w:right w:val="single" w:sz="4" w:space="0" w:color="auto"/>
            </w:tcBorders>
            <w:shd w:val="clear" w:color="auto" w:fill="auto"/>
            <w:hideMark/>
          </w:tcPr>
          <w:p w14:paraId="1F98B21A" w14:textId="397D7642" w:rsidR="007079CE" w:rsidRDefault="007079CE" w:rsidP="00A06ACF">
            <w:pPr>
              <w:spacing w:line="240" w:lineRule="auto"/>
              <w:rPr>
                <w:rFonts w:eastAsia="Times New Roman" w:cs="Arial"/>
                <w:b/>
                <w:bCs/>
                <w:color w:val="000000" w:themeColor="text1"/>
                <w:lang w:eastAsia="sl-SI"/>
              </w:rPr>
            </w:pPr>
          </w:p>
        </w:tc>
        <w:tc>
          <w:tcPr>
            <w:tcW w:w="3260" w:type="dxa"/>
            <w:vMerge/>
            <w:tcBorders>
              <w:left w:val="single" w:sz="4" w:space="0" w:color="auto"/>
              <w:bottom w:val="single" w:sz="4" w:space="0" w:color="auto"/>
              <w:right w:val="single" w:sz="4" w:space="0" w:color="auto"/>
            </w:tcBorders>
            <w:noWrap/>
            <w:hideMark/>
          </w:tcPr>
          <w:p w14:paraId="440B2A6D" w14:textId="77777777" w:rsidR="007079CE" w:rsidRDefault="007079CE" w:rsidP="00A06ACF"/>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0084FCA7" w14:textId="69B9B3B0" w:rsidR="007079CE" w:rsidRDefault="007079CE" w:rsidP="00A06ACF">
            <w:pPr>
              <w:spacing w:line="240" w:lineRule="auto"/>
              <w:rPr>
                <w:rFonts w:eastAsia="Times New Roman" w:cs="Arial"/>
                <w:color w:val="000000" w:themeColor="text1"/>
                <w:lang w:eastAsia="sl-SI"/>
              </w:rPr>
            </w:pPr>
            <w:proofErr w:type="spellStart"/>
            <w:r w:rsidRPr="5115C67C">
              <w:rPr>
                <w:rFonts w:eastAsia="Times New Roman" w:cs="Arial"/>
                <w:color w:val="000000" w:themeColor="text1"/>
                <w:lang w:eastAsia="sl-SI"/>
              </w:rPr>
              <w:t>fludioksonil</w:t>
            </w:r>
            <w:proofErr w:type="spellEnd"/>
          </w:p>
        </w:tc>
        <w:tc>
          <w:tcPr>
            <w:tcW w:w="2410" w:type="dxa"/>
            <w:tcBorders>
              <w:top w:val="single" w:sz="4" w:space="0" w:color="auto"/>
              <w:left w:val="nil"/>
              <w:bottom w:val="single" w:sz="4" w:space="0" w:color="auto"/>
              <w:right w:val="single" w:sz="4" w:space="0" w:color="auto"/>
            </w:tcBorders>
            <w:shd w:val="clear" w:color="auto" w:fill="auto"/>
            <w:hideMark/>
          </w:tcPr>
          <w:p w14:paraId="108B1618" w14:textId="0721E910" w:rsidR="007079CE" w:rsidRDefault="007079CE" w:rsidP="00A06ACF">
            <w:pPr>
              <w:spacing w:line="240" w:lineRule="auto"/>
              <w:rPr>
                <w:rFonts w:eastAsia="Times New Roman" w:cs="Arial"/>
                <w:color w:val="000000" w:themeColor="text1"/>
                <w:lang w:eastAsia="sl-SI"/>
              </w:rPr>
            </w:pPr>
            <w:proofErr w:type="spellStart"/>
            <w:r w:rsidRPr="5115C67C">
              <w:rPr>
                <w:rFonts w:eastAsia="Times New Roman" w:cs="Arial"/>
                <w:color w:val="000000" w:themeColor="text1"/>
                <w:lang w:eastAsia="sl-SI"/>
              </w:rPr>
              <w:t>Stampa</w:t>
            </w:r>
            <w:proofErr w:type="spellEnd"/>
          </w:p>
        </w:tc>
        <w:tc>
          <w:tcPr>
            <w:tcW w:w="1559" w:type="dxa"/>
            <w:tcBorders>
              <w:top w:val="single" w:sz="4" w:space="0" w:color="auto"/>
              <w:left w:val="nil"/>
              <w:bottom w:val="single" w:sz="4" w:space="0" w:color="auto"/>
              <w:right w:val="single" w:sz="4" w:space="0" w:color="auto"/>
            </w:tcBorders>
            <w:shd w:val="clear" w:color="auto" w:fill="auto"/>
            <w:hideMark/>
          </w:tcPr>
          <w:p w14:paraId="6226A4BF" w14:textId="4933709E" w:rsidR="007079CE" w:rsidRDefault="007079CE" w:rsidP="00A06ACF">
            <w:pPr>
              <w:spacing w:line="240" w:lineRule="auto"/>
              <w:rPr>
                <w:rFonts w:eastAsia="Times New Roman" w:cs="Arial"/>
                <w:color w:val="000000" w:themeColor="text1"/>
                <w:lang w:eastAsia="sl-SI"/>
              </w:rPr>
            </w:pPr>
            <w:r w:rsidRPr="5115C67C">
              <w:rPr>
                <w:rFonts w:eastAsia="Times New Roman" w:cs="Arial"/>
                <w:color w:val="000000" w:themeColor="text1"/>
                <w:lang w:eastAsia="sl-SI"/>
              </w:rPr>
              <w:t>0,45 kg/ha</w:t>
            </w:r>
          </w:p>
        </w:tc>
        <w:tc>
          <w:tcPr>
            <w:tcW w:w="1559" w:type="dxa"/>
            <w:tcBorders>
              <w:top w:val="single" w:sz="4" w:space="0" w:color="auto"/>
              <w:left w:val="nil"/>
              <w:bottom w:val="single" w:sz="4" w:space="0" w:color="auto"/>
              <w:right w:val="single" w:sz="4" w:space="0" w:color="auto"/>
            </w:tcBorders>
            <w:shd w:val="clear" w:color="auto" w:fill="auto"/>
            <w:hideMark/>
          </w:tcPr>
          <w:p w14:paraId="4644D03F" w14:textId="75C832F0" w:rsidR="007079CE" w:rsidRDefault="007079CE" w:rsidP="00A06ACF">
            <w:pPr>
              <w:spacing w:line="240" w:lineRule="auto"/>
              <w:rPr>
                <w:rFonts w:eastAsia="Times New Roman" w:cs="Arial"/>
                <w:color w:val="000000" w:themeColor="text1"/>
                <w:lang w:eastAsia="sl-SI"/>
              </w:rPr>
            </w:pPr>
            <w:r w:rsidRPr="5115C67C">
              <w:rPr>
                <w:rFonts w:eastAsia="Times New Roman" w:cs="Arial"/>
                <w:color w:val="000000" w:themeColor="text1"/>
                <w:lang w:eastAsia="sl-SI"/>
              </w:rPr>
              <w:t>3 dni 2xL</w:t>
            </w:r>
          </w:p>
        </w:tc>
        <w:tc>
          <w:tcPr>
            <w:tcW w:w="3260" w:type="dxa"/>
            <w:vMerge/>
            <w:tcBorders>
              <w:top w:val="single" w:sz="4" w:space="0" w:color="auto"/>
              <w:bottom w:val="single" w:sz="4" w:space="0" w:color="auto"/>
              <w:right w:val="single" w:sz="4" w:space="0" w:color="auto"/>
            </w:tcBorders>
            <w:hideMark/>
          </w:tcPr>
          <w:p w14:paraId="0C7F1EDA" w14:textId="77777777" w:rsidR="007079CE" w:rsidRDefault="007079CE" w:rsidP="00A06ACF"/>
        </w:tc>
      </w:tr>
      <w:tr w:rsidR="007079CE" w:rsidRPr="008A2D6D" w14:paraId="6D37BD88" w14:textId="77777777" w:rsidTr="00A56E01">
        <w:trPr>
          <w:trHeight w:val="302"/>
        </w:trPr>
        <w:tc>
          <w:tcPr>
            <w:tcW w:w="1702" w:type="dxa"/>
            <w:tcBorders>
              <w:top w:val="single" w:sz="4" w:space="0" w:color="auto"/>
              <w:left w:val="single" w:sz="4" w:space="0" w:color="auto"/>
              <w:bottom w:val="single" w:sz="4" w:space="0" w:color="auto"/>
              <w:right w:val="single" w:sz="4" w:space="0" w:color="auto"/>
            </w:tcBorders>
            <w:shd w:val="clear" w:color="auto" w:fill="auto"/>
            <w:hideMark/>
          </w:tcPr>
          <w:p w14:paraId="060A388E" w14:textId="77777777" w:rsidR="007079CE" w:rsidRPr="008A2D6D" w:rsidRDefault="007079CE" w:rsidP="00A06ACF">
            <w:pPr>
              <w:spacing w:after="0" w:line="240" w:lineRule="auto"/>
              <w:rPr>
                <w:rFonts w:eastAsia="Times New Roman" w:cs="Arial"/>
                <w:b/>
                <w:bCs/>
                <w:color w:val="000000"/>
                <w:szCs w:val="20"/>
                <w:lang w:eastAsia="sl-SI"/>
              </w:rPr>
            </w:pPr>
          </w:p>
          <w:p w14:paraId="620D83E1" w14:textId="296AECC6" w:rsidR="007079CE" w:rsidRPr="008A2D6D" w:rsidRDefault="007079CE" w:rsidP="00A06ACF">
            <w:pPr>
              <w:spacing w:after="0" w:line="240" w:lineRule="auto"/>
              <w:rPr>
                <w:rFonts w:eastAsia="Times New Roman" w:cs="Arial"/>
                <w:b/>
                <w:bCs/>
                <w:color w:val="000000"/>
                <w:szCs w:val="20"/>
                <w:lang w:eastAsia="sl-SI"/>
              </w:rPr>
            </w:pPr>
            <w:r w:rsidRPr="008A2D6D">
              <w:rPr>
                <w:rFonts w:eastAsia="Times New Roman" w:cs="Arial"/>
                <w:b/>
                <w:bCs/>
                <w:color w:val="000000"/>
                <w:szCs w:val="20"/>
                <w:lang w:eastAsia="sl-SI"/>
              </w:rPr>
              <w:t xml:space="preserve">Sajavost jabolk </w:t>
            </w:r>
            <w:r w:rsidRPr="008A2D6D">
              <w:rPr>
                <w:rFonts w:eastAsia="Times New Roman" w:cs="Arial"/>
                <w:color w:val="000000"/>
                <w:szCs w:val="20"/>
                <w:lang w:eastAsia="sl-SI"/>
              </w:rPr>
              <w:t>(</w:t>
            </w:r>
            <w:proofErr w:type="spellStart"/>
            <w:r w:rsidRPr="008A2D6D">
              <w:rPr>
                <w:rFonts w:eastAsia="Times New Roman" w:cs="Arial"/>
                <w:i/>
                <w:iCs/>
                <w:color w:val="000000"/>
                <w:szCs w:val="20"/>
                <w:lang w:eastAsia="sl-SI"/>
              </w:rPr>
              <w:t>Gloeodes</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pomigena</w:t>
            </w:r>
            <w:proofErr w:type="spellEnd"/>
            <w:r w:rsidRPr="008A2D6D">
              <w:rPr>
                <w:rFonts w:eastAsia="Times New Roman" w:cs="Arial"/>
                <w:color w:val="000000"/>
                <w:szCs w:val="20"/>
                <w:lang w:eastAsia="sl-SI"/>
              </w:rPr>
              <w:t>)</w:t>
            </w:r>
          </w:p>
        </w:tc>
        <w:tc>
          <w:tcPr>
            <w:tcW w:w="3260" w:type="dxa"/>
            <w:vMerge/>
            <w:tcBorders>
              <w:left w:val="single" w:sz="4" w:space="0" w:color="auto"/>
              <w:bottom w:val="single" w:sz="4" w:space="0" w:color="auto"/>
              <w:right w:val="single" w:sz="4" w:space="0" w:color="auto"/>
            </w:tcBorders>
            <w:vAlign w:val="center"/>
            <w:hideMark/>
          </w:tcPr>
          <w:p w14:paraId="3B894C52" w14:textId="77777777" w:rsidR="007079CE" w:rsidRPr="008A2D6D" w:rsidRDefault="007079CE" w:rsidP="00A06ACF">
            <w:pPr>
              <w:spacing w:after="0" w:line="240" w:lineRule="auto"/>
              <w:rPr>
                <w:rFonts w:ascii="Calibri" w:eastAsia="Times New Roman" w:hAnsi="Calibri" w:cs="Calibri"/>
                <w:b/>
                <w:bCs/>
                <w:color w:val="000000"/>
                <w:sz w:val="22"/>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1D41A9C0" w14:textId="77777777" w:rsidR="007079CE" w:rsidRPr="008A2D6D" w:rsidRDefault="007079CE"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ciprodinil</w:t>
            </w:r>
            <w:proofErr w:type="spellEnd"/>
            <w:r w:rsidRPr="008A2D6D">
              <w:rPr>
                <w:rFonts w:eastAsia="Times New Roman" w:cs="Arial"/>
                <w:color w:val="000000"/>
                <w:szCs w:val="20"/>
                <w:lang w:eastAsia="sl-SI"/>
              </w:rPr>
              <w:t xml:space="preserve"> + </w:t>
            </w:r>
            <w:proofErr w:type="spellStart"/>
            <w:r w:rsidRPr="008A2D6D">
              <w:rPr>
                <w:rFonts w:eastAsia="Times New Roman" w:cs="Arial"/>
                <w:color w:val="000000"/>
                <w:szCs w:val="20"/>
                <w:lang w:eastAsia="sl-SI"/>
              </w:rPr>
              <w:t>fludioksonil</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7B19FAEC" w14:textId="77777777" w:rsidR="007079CE" w:rsidRPr="008A2D6D" w:rsidRDefault="007079CE"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Switch</w:t>
            </w:r>
            <w:proofErr w:type="spellEnd"/>
            <w:r w:rsidRPr="008A2D6D">
              <w:rPr>
                <w:rFonts w:eastAsia="Times New Roman" w:cs="Arial"/>
                <w:color w:val="000000"/>
                <w:szCs w:val="20"/>
                <w:lang w:eastAsia="sl-SI"/>
              </w:rPr>
              <w:t xml:space="preserve"> 62,5 WG</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2EBC1736" w14:textId="77777777" w:rsidR="007079CE" w:rsidRPr="008A2D6D" w:rsidRDefault="007079CE"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0,08 %, </w:t>
            </w:r>
            <w:proofErr w:type="spellStart"/>
            <w:r w:rsidRPr="008A2D6D">
              <w:rPr>
                <w:rFonts w:eastAsia="Times New Roman" w:cs="Arial"/>
                <w:color w:val="000000"/>
                <w:szCs w:val="20"/>
                <w:lang w:eastAsia="sl-SI"/>
              </w:rPr>
              <w:t>max</w:t>
            </w:r>
            <w:proofErr w:type="spellEnd"/>
            <w:r w:rsidRPr="008A2D6D">
              <w:rPr>
                <w:rFonts w:eastAsia="Times New Roman" w:cs="Arial"/>
                <w:color w:val="000000"/>
                <w:szCs w:val="20"/>
                <w:lang w:eastAsia="sl-SI"/>
              </w:rPr>
              <w:t xml:space="preserve"> 1 kg/ha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00D3469E" w14:textId="77777777" w:rsidR="007079CE" w:rsidRPr="008A2D6D" w:rsidRDefault="007079CE"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3 dni 3xL</w:t>
            </w:r>
          </w:p>
        </w:tc>
        <w:tc>
          <w:tcPr>
            <w:tcW w:w="3260" w:type="dxa"/>
            <w:vMerge/>
            <w:tcBorders>
              <w:top w:val="single" w:sz="4" w:space="0" w:color="auto"/>
              <w:bottom w:val="single" w:sz="4" w:space="0" w:color="auto"/>
              <w:right w:val="single" w:sz="4" w:space="0" w:color="auto"/>
            </w:tcBorders>
            <w:hideMark/>
          </w:tcPr>
          <w:p w14:paraId="4448C043" w14:textId="77777777" w:rsidR="007079CE" w:rsidRPr="008A2D6D" w:rsidRDefault="007079CE" w:rsidP="00A06ACF">
            <w:pPr>
              <w:spacing w:after="0" w:line="240" w:lineRule="auto"/>
              <w:rPr>
                <w:rFonts w:eastAsia="Times New Roman" w:cs="Arial"/>
                <w:color w:val="000000"/>
                <w:sz w:val="18"/>
                <w:szCs w:val="18"/>
                <w:lang w:eastAsia="sl-SI"/>
              </w:rPr>
            </w:pPr>
          </w:p>
        </w:tc>
      </w:tr>
      <w:tr w:rsidR="007079CE" w:rsidRPr="008A2D6D" w14:paraId="17E43772" w14:textId="77777777" w:rsidTr="00A56E01">
        <w:trPr>
          <w:trHeight w:val="302"/>
        </w:trPr>
        <w:tc>
          <w:tcPr>
            <w:tcW w:w="1702"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1596C100" w14:textId="77777777" w:rsidR="007079CE" w:rsidRPr="008A2D6D" w:rsidRDefault="007079CE" w:rsidP="00A06ACF">
            <w:pPr>
              <w:spacing w:after="0" w:line="240" w:lineRule="auto"/>
              <w:rPr>
                <w:rFonts w:eastAsia="Times New Roman" w:cs="Arial"/>
                <w:b/>
                <w:bCs/>
                <w:color w:val="000000"/>
                <w:szCs w:val="20"/>
                <w:lang w:eastAsia="sl-SI"/>
              </w:rPr>
            </w:pPr>
          </w:p>
          <w:p w14:paraId="1302C925" w14:textId="77777777" w:rsidR="007079CE" w:rsidRPr="008A2D6D" w:rsidRDefault="007079CE" w:rsidP="00A06ACF">
            <w:pPr>
              <w:spacing w:after="0" w:line="240" w:lineRule="auto"/>
              <w:rPr>
                <w:rFonts w:eastAsia="Times New Roman" w:cs="Arial"/>
                <w:b/>
                <w:bCs/>
                <w:color w:val="000000"/>
                <w:szCs w:val="20"/>
                <w:lang w:eastAsia="sl-SI"/>
              </w:rPr>
            </w:pPr>
            <w:proofErr w:type="spellStart"/>
            <w:r w:rsidRPr="008A2D6D">
              <w:rPr>
                <w:rFonts w:eastAsia="Times New Roman" w:cs="Arial"/>
                <w:b/>
                <w:bCs/>
                <w:color w:val="000000"/>
                <w:szCs w:val="20"/>
                <w:lang w:eastAsia="sl-SI"/>
              </w:rPr>
              <w:t>Alternarijska</w:t>
            </w:r>
            <w:proofErr w:type="spellEnd"/>
            <w:r w:rsidRPr="008A2D6D">
              <w:rPr>
                <w:rFonts w:eastAsia="Times New Roman" w:cs="Arial"/>
                <w:b/>
                <w:bCs/>
                <w:color w:val="000000"/>
                <w:szCs w:val="20"/>
                <w:lang w:eastAsia="sl-SI"/>
              </w:rPr>
              <w:t xml:space="preserve"> pegavost </w:t>
            </w:r>
          </w:p>
          <w:p w14:paraId="0E6EFAA7" w14:textId="5376E382" w:rsidR="007079CE" w:rsidRPr="008A2D6D" w:rsidRDefault="007079CE" w:rsidP="00A06ACF">
            <w:pPr>
              <w:spacing w:after="0" w:line="240" w:lineRule="auto"/>
              <w:rPr>
                <w:rFonts w:eastAsia="Times New Roman" w:cs="Arial"/>
                <w:b/>
                <w:bCs/>
                <w:color w:val="000000"/>
                <w:szCs w:val="20"/>
                <w:lang w:eastAsia="sl-SI"/>
              </w:rPr>
            </w:pPr>
            <w:r w:rsidRPr="008A2D6D">
              <w:rPr>
                <w:rFonts w:eastAsia="Times New Roman" w:cs="Arial"/>
                <w:color w:val="000000"/>
                <w:szCs w:val="20"/>
                <w:lang w:eastAsia="sl-SI"/>
              </w:rPr>
              <w:t>(</w:t>
            </w:r>
            <w:proofErr w:type="spellStart"/>
            <w:r w:rsidRPr="008A2D6D">
              <w:rPr>
                <w:rFonts w:eastAsia="Times New Roman" w:cs="Arial"/>
                <w:i/>
                <w:iCs/>
                <w:color w:val="000000"/>
                <w:szCs w:val="20"/>
                <w:lang w:eastAsia="sl-SI"/>
              </w:rPr>
              <w:t>Alternaria</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spp</w:t>
            </w:r>
            <w:proofErr w:type="spellEnd"/>
            <w:r w:rsidRPr="008A2D6D">
              <w:rPr>
                <w:rFonts w:eastAsia="Times New Roman" w:cs="Arial"/>
                <w:i/>
                <w:iCs/>
                <w:color w:val="000000"/>
                <w:szCs w:val="20"/>
                <w:lang w:eastAsia="sl-SI"/>
              </w:rPr>
              <w:t>.</w:t>
            </w:r>
            <w:r w:rsidRPr="008A2D6D">
              <w:rPr>
                <w:rFonts w:eastAsia="Times New Roman" w:cs="Arial"/>
                <w:color w:val="000000"/>
                <w:szCs w:val="20"/>
                <w:lang w:eastAsia="sl-SI"/>
              </w:rPr>
              <w:t>)</w:t>
            </w:r>
          </w:p>
        </w:tc>
        <w:tc>
          <w:tcPr>
            <w:tcW w:w="3260" w:type="dxa"/>
            <w:vMerge/>
            <w:tcBorders>
              <w:left w:val="single" w:sz="4" w:space="0" w:color="auto"/>
              <w:bottom w:val="single" w:sz="4" w:space="0" w:color="auto"/>
              <w:right w:val="single" w:sz="4" w:space="0" w:color="auto"/>
            </w:tcBorders>
            <w:vAlign w:val="center"/>
            <w:hideMark/>
          </w:tcPr>
          <w:p w14:paraId="5292900A" w14:textId="77777777" w:rsidR="007079CE" w:rsidRPr="008A2D6D" w:rsidRDefault="007079CE" w:rsidP="00A06ACF">
            <w:pPr>
              <w:spacing w:after="0" w:line="240" w:lineRule="auto"/>
              <w:rPr>
                <w:rFonts w:ascii="Calibri" w:eastAsia="Times New Roman" w:hAnsi="Calibri" w:cs="Calibri"/>
                <w:b/>
                <w:bCs/>
                <w:color w:val="000000"/>
                <w:sz w:val="22"/>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5BACB263" w14:textId="77777777" w:rsidR="007079CE" w:rsidRPr="008A2D6D" w:rsidRDefault="007079CE"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pirimetanil</w:t>
            </w:r>
            <w:proofErr w:type="spellEnd"/>
            <w:r w:rsidRPr="008A2D6D">
              <w:rPr>
                <w:rFonts w:eastAsia="Times New Roman" w:cs="Arial"/>
                <w:color w:val="000000"/>
                <w:szCs w:val="20"/>
                <w:lang w:eastAsia="sl-SI"/>
              </w:rPr>
              <w:t xml:space="preserve"> + </w:t>
            </w:r>
            <w:proofErr w:type="spellStart"/>
            <w:r w:rsidRPr="008A2D6D">
              <w:rPr>
                <w:rFonts w:eastAsia="Times New Roman" w:cs="Arial"/>
                <w:color w:val="000000"/>
                <w:szCs w:val="20"/>
                <w:lang w:eastAsia="sl-SI"/>
              </w:rPr>
              <w:t>fludioksonil</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0B44693E" w14:textId="77777777" w:rsidR="007079CE" w:rsidRPr="008A2D6D" w:rsidRDefault="007079CE"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Pomax</w:t>
            </w:r>
            <w:proofErr w:type="spellEnd"/>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5A862ADE" w14:textId="77777777" w:rsidR="007079CE" w:rsidRPr="008A2D6D" w:rsidRDefault="007079CE"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1,6 L/ha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68275B17" w14:textId="77777777" w:rsidR="007079CE" w:rsidRPr="008A2D6D" w:rsidRDefault="007079CE"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5 dni 2xL</w:t>
            </w:r>
          </w:p>
        </w:tc>
        <w:tc>
          <w:tcPr>
            <w:tcW w:w="3260" w:type="dxa"/>
            <w:vMerge/>
            <w:tcBorders>
              <w:top w:val="single" w:sz="4" w:space="0" w:color="auto"/>
              <w:bottom w:val="single" w:sz="4" w:space="0" w:color="auto"/>
              <w:right w:val="single" w:sz="4" w:space="0" w:color="auto"/>
            </w:tcBorders>
            <w:hideMark/>
          </w:tcPr>
          <w:p w14:paraId="48DE7665" w14:textId="77777777" w:rsidR="007079CE" w:rsidRPr="008A2D6D" w:rsidRDefault="007079CE" w:rsidP="00A06ACF">
            <w:pPr>
              <w:spacing w:after="0" w:line="240" w:lineRule="auto"/>
              <w:rPr>
                <w:rFonts w:eastAsia="Times New Roman" w:cs="Arial"/>
                <w:color w:val="000000"/>
                <w:sz w:val="18"/>
                <w:szCs w:val="18"/>
                <w:lang w:eastAsia="sl-SI"/>
              </w:rPr>
            </w:pPr>
          </w:p>
        </w:tc>
      </w:tr>
      <w:tr w:rsidR="007079CE" w:rsidRPr="008A2D6D" w14:paraId="3B83DF84" w14:textId="77777777" w:rsidTr="00A56E01">
        <w:trPr>
          <w:trHeight w:val="302"/>
        </w:trPr>
        <w:tc>
          <w:tcPr>
            <w:tcW w:w="1702" w:type="dxa"/>
            <w:vMerge/>
            <w:tcBorders>
              <w:top w:val="single" w:sz="4" w:space="0" w:color="auto"/>
              <w:left w:val="single" w:sz="4" w:space="0" w:color="auto"/>
              <w:bottom w:val="single" w:sz="4" w:space="0" w:color="auto"/>
              <w:right w:val="single" w:sz="4" w:space="0" w:color="auto"/>
            </w:tcBorders>
          </w:tcPr>
          <w:p w14:paraId="3C65638A" w14:textId="77777777" w:rsidR="007079CE" w:rsidRPr="008A2D6D" w:rsidRDefault="007079CE" w:rsidP="00A06ACF">
            <w:pPr>
              <w:spacing w:after="0" w:line="240" w:lineRule="auto"/>
              <w:rPr>
                <w:rFonts w:eastAsia="Times New Roman" w:cs="Arial"/>
                <w:b/>
                <w:bCs/>
                <w:color w:val="000000"/>
                <w:szCs w:val="20"/>
                <w:lang w:eastAsia="sl-SI"/>
              </w:rPr>
            </w:pPr>
          </w:p>
        </w:tc>
        <w:tc>
          <w:tcPr>
            <w:tcW w:w="3260" w:type="dxa"/>
            <w:vMerge/>
            <w:tcBorders>
              <w:left w:val="single" w:sz="4" w:space="0" w:color="auto"/>
              <w:bottom w:val="single" w:sz="4" w:space="0" w:color="auto"/>
              <w:right w:val="single" w:sz="4" w:space="0" w:color="auto"/>
            </w:tcBorders>
            <w:vAlign w:val="center"/>
          </w:tcPr>
          <w:p w14:paraId="18A86FEA" w14:textId="77777777" w:rsidR="007079CE" w:rsidRPr="008A2D6D" w:rsidRDefault="007079CE" w:rsidP="00A06ACF">
            <w:pPr>
              <w:spacing w:after="0" w:line="240" w:lineRule="auto"/>
              <w:rPr>
                <w:rFonts w:ascii="Calibri" w:eastAsia="Times New Roman" w:hAnsi="Calibri" w:cs="Calibri"/>
                <w:b/>
                <w:bCs/>
                <w:color w:val="000000"/>
                <w:sz w:val="22"/>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10DA2220" w14:textId="190C93DA" w:rsidR="007079CE" w:rsidRPr="008A2D6D" w:rsidRDefault="007079CE"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fluazinam</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tcPr>
          <w:p w14:paraId="1B5BEF5B" w14:textId="2E827F7C" w:rsidR="007079CE" w:rsidRPr="008A2D6D" w:rsidRDefault="007079CE" w:rsidP="00A06ACF">
            <w:pPr>
              <w:spacing w:after="0" w:line="240" w:lineRule="auto"/>
              <w:rPr>
                <w:rFonts w:eastAsia="Times New Roman" w:cs="Arial"/>
                <w:color w:val="000000"/>
                <w:lang w:eastAsia="sl-SI"/>
              </w:rPr>
            </w:pPr>
            <w:r w:rsidRPr="5115C67C">
              <w:rPr>
                <w:rFonts w:eastAsia="Times New Roman" w:cs="Arial"/>
                <w:color w:val="000000" w:themeColor="text1"/>
                <w:lang w:eastAsia="sl-SI"/>
              </w:rPr>
              <w:t>Banjo – dovoljenje za nujne primere</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30FA45B5" w14:textId="1DDF6E6E" w:rsidR="007079CE" w:rsidRPr="008A2D6D" w:rsidRDefault="007079CE"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0,7 L/ha</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C510DD1" w14:textId="17D9CA20" w:rsidR="007079CE" w:rsidRPr="008A2D6D" w:rsidRDefault="007079CE"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60 dni 3x </w:t>
            </w:r>
            <w:r w:rsidRPr="008A2D6D">
              <w:rPr>
                <w:rStyle w:val="cf01"/>
                <w:rFonts w:ascii="Arial" w:hAnsi="Arial" w:cs="Arial"/>
                <w:sz w:val="20"/>
                <w:szCs w:val="20"/>
              </w:rPr>
              <w:t xml:space="preserve">od razvojne faze rožnatih popkov do faze sekundarnega </w:t>
            </w:r>
            <w:r w:rsidRPr="008A2D6D">
              <w:rPr>
                <w:rStyle w:val="cf01"/>
                <w:rFonts w:ascii="Arial" w:hAnsi="Arial" w:cs="Arial"/>
                <w:sz w:val="20"/>
                <w:szCs w:val="20"/>
              </w:rPr>
              <w:lastRenderedPageBreak/>
              <w:t>odpadanja plodičev (BBCH 57-73)</w:t>
            </w:r>
          </w:p>
        </w:tc>
        <w:tc>
          <w:tcPr>
            <w:tcW w:w="3260" w:type="dxa"/>
            <w:vMerge/>
            <w:tcBorders>
              <w:top w:val="single" w:sz="4" w:space="0" w:color="auto"/>
              <w:bottom w:val="single" w:sz="4" w:space="0" w:color="auto"/>
              <w:right w:val="single" w:sz="4" w:space="0" w:color="auto"/>
            </w:tcBorders>
          </w:tcPr>
          <w:p w14:paraId="1C8BD555" w14:textId="77777777" w:rsidR="007079CE" w:rsidRPr="008A2D6D" w:rsidRDefault="007079CE" w:rsidP="00A06ACF">
            <w:pPr>
              <w:spacing w:after="0" w:line="240" w:lineRule="auto"/>
              <w:rPr>
                <w:rFonts w:eastAsia="Times New Roman" w:cs="Arial"/>
                <w:color w:val="000000"/>
                <w:sz w:val="18"/>
                <w:szCs w:val="18"/>
                <w:lang w:eastAsia="sl-SI"/>
              </w:rPr>
            </w:pPr>
          </w:p>
        </w:tc>
      </w:tr>
      <w:tr w:rsidR="007079CE" w:rsidRPr="008A2D6D" w14:paraId="022D7988" w14:textId="77777777" w:rsidTr="00A56E01">
        <w:trPr>
          <w:trHeight w:val="302"/>
        </w:trPr>
        <w:tc>
          <w:tcPr>
            <w:tcW w:w="1702" w:type="dxa"/>
            <w:tcBorders>
              <w:top w:val="single" w:sz="4" w:space="0" w:color="auto"/>
              <w:left w:val="single" w:sz="4" w:space="0" w:color="auto"/>
              <w:bottom w:val="single" w:sz="4" w:space="0" w:color="auto"/>
              <w:right w:val="single" w:sz="4" w:space="0" w:color="auto"/>
            </w:tcBorders>
            <w:shd w:val="clear" w:color="auto" w:fill="auto"/>
            <w:hideMark/>
          </w:tcPr>
          <w:p w14:paraId="65DCAFED" w14:textId="77777777" w:rsidR="007079CE" w:rsidRPr="008A2D6D" w:rsidRDefault="007079CE" w:rsidP="00A06ACF">
            <w:pPr>
              <w:spacing w:after="0" w:line="240" w:lineRule="auto"/>
              <w:rPr>
                <w:rFonts w:eastAsia="Times New Roman" w:cs="Arial"/>
                <w:color w:val="000000"/>
                <w:szCs w:val="20"/>
                <w:lang w:eastAsia="sl-SI"/>
              </w:rPr>
            </w:pPr>
            <w:r w:rsidRPr="008A2D6D">
              <w:rPr>
                <w:rFonts w:eastAsia="Times New Roman" w:cs="Arial"/>
                <w:b/>
                <w:bCs/>
                <w:color w:val="000000"/>
                <w:szCs w:val="20"/>
                <w:lang w:eastAsia="sl-SI"/>
              </w:rPr>
              <w:t>Grenka gniloba jabolk</w:t>
            </w:r>
            <w:r w:rsidRPr="008A2D6D">
              <w:rPr>
                <w:rFonts w:eastAsia="Times New Roman" w:cs="Arial"/>
                <w:color w:val="000000"/>
                <w:szCs w:val="20"/>
                <w:lang w:eastAsia="sl-SI"/>
              </w:rPr>
              <w:t xml:space="preserve"> </w:t>
            </w:r>
          </w:p>
          <w:p w14:paraId="292FCD2F" w14:textId="620B482C" w:rsidR="007079CE" w:rsidRPr="008A2D6D" w:rsidRDefault="007079CE" w:rsidP="00A06ACF">
            <w:pPr>
              <w:spacing w:after="0" w:line="240" w:lineRule="auto"/>
              <w:rPr>
                <w:rFonts w:eastAsia="Times New Roman" w:cs="Arial"/>
                <w:b/>
                <w:bCs/>
                <w:color w:val="000000"/>
                <w:szCs w:val="20"/>
                <w:lang w:eastAsia="sl-SI"/>
              </w:rPr>
            </w:pPr>
            <w:r w:rsidRPr="008A2D6D">
              <w:rPr>
                <w:rFonts w:eastAsia="Times New Roman" w:cs="Arial"/>
                <w:color w:val="000000"/>
                <w:szCs w:val="20"/>
                <w:lang w:eastAsia="sl-SI"/>
              </w:rPr>
              <w:t>(</w:t>
            </w:r>
            <w:proofErr w:type="spellStart"/>
            <w:r w:rsidRPr="008A2D6D">
              <w:rPr>
                <w:rFonts w:eastAsia="Times New Roman" w:cs="Arial"/>
                <w:i/>
                <w:iCs/>
                <w:color w:val="000000"/>
                <w:szCs w:val="20"/>
                <w:lang w:eastAsia="sl-SI"/>
              </w:rPr>
              <w:t>Gloeosporium</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spp</w:t>
            </w:r>
            <w:proofErr w:type="spellEnd"/>
            <w:r w:rsidRPr="008A2D6D">
              <w:rPr>
                <w:rFonts w:eastAsia="Times New Roman" w:cs="Arial"/>
                <w:i/>
                <w:iCs/>
                <w:color w:val="000000"/>
                <w:szCs w:val="20"/>
                <w:lang w:eastAsia="sl-SI"/>
              </w:rPr>
              <w:t>.</w:t>
            </w:r>
            <w:r w:rsidRPr="008A2D6D">
              <w:rPr>
                <w:rFonts w:eastAsia="Times New Roman" w:cs="Arial"/>
                <w:color w:val="000000"/>
                <w:szCs w:val="20"/>
                <w:lang w:eastAsia="sl-SI"/>
              </w:rPr>
              <w:t>)</w:t>
            </w:r>
          </w:p>
        </w:tc>
        <w:tc>
          <w:tcPr>
            <w:tcW w:w="3260" w:type="dxa"/>
            <w:vMerge/>
            <w:tcBorders>
              <w:left w:val="single" w:sz="4" w:space="0" w:color="auto"/>
              <w:bottom w:val="single" w:sz="4" w:space="0" w:color="auto"/>
              <w:right w:val="single" w:sz="4" w:space="0" w:color="auto"/>
            </w:tcBorders>
            <w:vAlign w:val="center"/>
            <w:hideMark/>
          </w:tcPr>
          <w:p w14:paraId="29DF4377" w14:textId="77777777" w:rsidR="007079CE" w:rsidRPr="008A2D6D" w:rsidRDefault="007079CE" w:rsidP="00A06ACF">
            <w:pPr>
              <w:spacing w:after="0" w:line="240" w:lineRule="auto"/>
              <w:rPr>
                <w:rFonts w:ascii="Calibri" w:eastAsia="Times New Roman" w:hAnsi="Calibri" w:cs="Calibri"/>
                <w:b/>
                <w:bCs/>
                <w:color w:val="000000"/>
                <w:sz w:val="22"/>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752BF954" w14:textId="77777777" w:rsidR="007079CE" w:rsidRPr="008A2D6D" w:rsidRDefault="007079CE"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fluopiram</w:t>
            </w:r>
            <w:proofErr w:type="spellEnd"/>
            <w:r w:rsidRPr="008A2D6D">
              <w:rPr>
                <w:rFonts w:eastAsia="Times New Roman" w:cs="Arial"/>
                <w:color w:val="000000"/>
                <w:szCs w:val="20"/>
                <w:lang w:eastAsia="sl-SI"/>
              </w:rPr>
              <w:t xml:space="preserve"> + </w:t>
            </w:r>
            <w:proofErr w:type="spellStart"/>
            <w:r w:rsidRPr="008A2D6D">
              <w:rPr>
                <w:rFonts w:eastAsia="Times New Roman" w:cs="Arial"/>
                <w:color w:val="000000"/>
                <w:szCs w:val="20"/>
                <w:lang w:eastAsia="sl-SI"/>
              </w:rPr>
              <w:t>tebukonazol</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33090833" w14:textId="77777777" w:rsidR="007079CE" w:rsidRPr="008A2D6D" w:rsidRDefault="007079CE"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Luna </w:t>
            </w:r>
            <w:proofErr w:type="spellStart"/>
            <w:r w:rsidRPr="008A2D6D">
              <w:rPr>
                <w:rFonts w:eastAsia="Times New Roman" w:cs="Arial"/>
                <w:color w:val="000000"/>
                <w:szCs w:val="20"/>
                <w:lang w:eastAsia="sl-SI"/>
              </w:rPr>
              <w:t>experience</w:t>
            </w:r>
            <w:proofErr w:type="spellEnd"/>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7C8C4997" w14:textId="018B2CED" w:rsidR="007079CE" w:rsidRPr="008A2D6D" w:rsidRDefault="007079CE" w:rsidP="00A06ACF">
            <w:pPr>
              <w:spacing w:after="0" w:line="240" w:lineRule="auto"/>
              <w:rPr>
                <w:rFonts w:eastAsia="Times New Roman" w:cs="Arial"/>
                <w:color w:val="000000"/>
                <w:lang w:eastAsia="sl-SI"/>
              </w:rPr>
            </w:pPr>
            <w:r w:rsidRPr="008A2D6D">
              <w:rPr>
                <w:rFonts w:eastAsia="Times New Roman" w:cs="Arial"/>
                <w:color w:val="000000"/>
                <w:lang w:eastAsia="sl-SI"/>
              </w:rPr>
              <w:t xml:space="preserve">0,25 L/1m višine krošnje/ha   </w:t>
            </w:r>
            <w:proofErr w:type="spellStart"/>
            <w:r>
              <w:rPr>
                <w:rFonts w:eastAsia="Times New Roman" w:cs="Arial"/>
                <w:color w:val="000000"/>
                <w:lang w:eastAsia="sl-SI"/>
              </w:rPr>
              <w:t>max</w:t>
            </w:r>
            <w:proofErr w:type="spellEnd"/>
            <w:r>
              <w:rPr>
                <w:rFonts w:eastAsia="Times New Roman" w:cs="Arial"/>
                <w:color w:val="000000"/>
                <w:lang w:eastAsia="sl-SI"/>
              </w:rPr>
              <w:t>. 0,75</w:t>
            </w:r>
            <w:r w:rsidRPr="008A2D6D">
              <w:rPr>
                <w:rFonts w:eastAsia="Times New Roman" w:cs="Arial"/>
                <w:color w:val="000000"/>
                <w:lang w:eastAsia="sl-SI"/>
              </w:rPr>
              <w:t xml:space="preserve">       L/ha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2CF0277C" w14:textId="77777777" w:rsidR="007079CE" w:rsidRPr="008A2D6D" w:rsidRDefault="007079CE"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14 dni 2xL</w:t>
            </w:r>
          </w:p>
        </w:tc>
        <w:tc>
          <w:tcPr>
            <w:tcW w:w="3260" w:type="dxa"/>
            <w:vMerge/>
            <w:tcBorders>
              <w:top w:val="single" w:sz="4" w:space="0" w:color="auto"/>
              <w:bottom w:val="single" w:sz="4" w:space="0" w:color="auto"/>
              <w:right w:val="single" w:sz="4" w:space="0" w:color="auto"/>
            </w:tcBorders>
            <w:hideMark/>
          </w:tcPr>
          <w:p w14:paraId="14277CD1" w14:textId="77777777" w:rsidR="007079CE" w:rsidRPr="008A2D6D" w:rsidRDefault="007079CE" w:rsidP="00A06ACF">
            <w:pPr>
              <w:spacing w:after="0" w:line="240" w:lineRule="auto"/>
              <w:rPr>
                <w:rFonts w:eastAsia="Times New Roman" w:cs="Arial"/>
                <w:color w:val="000000"/>
                <w:sz w:val="18"/>
                <w:szCs w:val="18"/>
                <w:lang w:eastAsia="sl-SI"/>
              </w:rPr>
            </w:pPr>
          </w:p>
        </w:tc>
      </w:tr>
      <w:tr w:rsidR="007079CE" w:rsidRPr="008A2D6D" w14:paraId="760AD977" w14:textId="77777777" w:rsidTr="00A56E01">
        <w:trPr>
          <w:trHeight w:val="302"/>
        </w:trPr>
        <w:tc>
          <w:tcPr>
            <w:tcW w:w="1702" w:type="dxa"/>
            <w:vMerge w:val="restart"/>
            <w:tcBorders>
              <w:top w:val="single" w:sz="4" w:space="0" w:color="auto"/>
              <w:left w:val="single" w:sz="4" w:space="0" w:color="auto"/>
              <w:right w:val="single" w:sz="4" w:space="0" w:color="auto"/>
            </w:tcBorders>
            <w:shd w:val="clear" w:color="auto" w:fill="auto"/>
            <w:hideMark/>
          </w:tcPr>
          <w:p w14:paraId="04205493" w14:textId="77777777" w:rsidR="007079CE" w:rsidRPr="008A2D6D" w:rsidRDefault="007079CE" w:rsidP="00A06ACF">
            <w:pPr>
              <w:spacing w:after="0" w:line="240" w:lineRule="auto"/>
              <w:rPr>
                <w:rFonts w:eastAsia="Times New Roman" w:cs="Arial"/>
                <w:b/>
                <w:bCs/>
                <w:color w:val="000000"/>
                <w:szCs w:val="20"/>
                <w:lang w:eastAsia="sl-SI"/>
              </w:rPr>
            </w:pPr>
            <w:r w:rsidRPr="008A2D6D">
              <w:rPr>
                <w:rFonts w:eastAsia="Times New Roman" w:cs="Arial"/>
                <w:b/>
                <w:bCs/>
                <w:color w:val="000000"/>
                <w:szCs w:val="20"/>
                <w:lang w:eastAsia="sl-SI"/>
              </w:rPr>
              <w:t xml:space="preserve">Siva plesen    </w:t>
            </w:r>
            <w:r w:rsidRPr="008A2D6D">
              <w:rPr>
                <w:rFonts w:eastAsia="Times New Roman" w:cs="Arial"/>
                <w:color w:val="000000"/>
                <w:szCs w:val="20"/>
                <w:lang w:eastAsia="sl-SI"/>
              </w:rPr>
              <w:t>(</w:t>
            </w:r>
            <w:proofErr w:type="spellStart"/>
            <w:r w:rsidRPr="008A2D6D">
              <w:rPr>
                <w:rFonts w:eastAsia="Times New Roman" w:cs="Arial"/>
                <w:i/>
                <w:iCs/>
                <w:color w:val="000000"/>
                <w:szCs w:val="20"/>
                <w:lang w:eastAsia="sl-SI"/>
              </w:rPr>
              <w:t>Botryotinia</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fuckeliana</w:t>
            </w:r>
            <w:proofErr w:type="spellEnd"/>
            <w:r w:rsidRPr="008A2D6D">
              <w:rPr>
                <w:rFonts w:eastAsia="Times New Roman" w:cs="Arial"/>
                <w:color w:val="000000"/>
                <w:szCs w:val="20"/>
                <w:lang w:eastAsia="sl-SI"/>
              </w:rPr>
              <w:t>)</w:t>
            </w:r>
          </w:p>
          <w:p w14:paraId="67593762" w14:textId="77777777" w:rsidR="007079CE" w:rsidRPr="008A2D6D" w:rsidRDefault="007079CE" w:rsidP="00A06ACF">
            <w:pPr>
              <w:spacing w:after="0" w:line="240" w:lineRule="auto"/>
              <w:rPr>
                <w:rFonts w:ascii="Calibri" w:eastAsia="Times New Roman" w:hAnsi="Calibri" w:cs="Calibri"/>
                <w:color w:val="000000"/>
                <w:sz w:val="22"/>
                <w:lang w:eastAsia="sl-SI"/>
              </w:rPr>
            </w:pPr>
            <w:r w:rsidRPr="008A2D6D">
              <w:rPr>
                <w:rFonts w:ascii="Calibri" w:eastAsia="Times New Roman" w:hAnsi="Calibri" w:cs="Calibri"/>
                <w:color w:val="000000"/>
                <w:sz w:val="22"/>
                <w:lang w:eastAsia="sl-SI"/>
              </w:rPr>
              <w:t> </w:t>
            </w:r>
          </w:p>
          <w:p w14:paraId="64AE9C57" w14:textId="77777777" w:rsidR="007079CE" w:rsidRPr="008A2D6D" w:rsidRDefault="007079CE" w:rsidP="00A06ACF">
            <w:pPr>
              <w:spacing w:after="0" w:line="240" w:lineRule="auto"/>
              <w:rPr>
                <w:rFonts w:eastAsia="Times New Roman" w:cs="Arial"/>
                <w:color w:val="000000"/>
                <w:sz w:val="22"/>
                <w:lang w:eastAsia="sl-SI"/>
              </w:rPr>
            </w:pPr>
            <w:r w:rsidRPr="008A2D6D">
              <w:rPr>
                <w:rFonts w:eastAsia="Times New Roman" w:cs="Arial"/>
                <w:color w:val="000000"/>
                <w:sz w:val="22"/>
                <w:lang w:eastAsia="sl-SI"/>
              </w:rPr>
              <w:t> </w:t>
            </w:r>
          </w:p>
          <w:p w14:paraId="259C065D" w14:textId="6EDA1154" w:rsidR="007079CE" w:rsidRPr="008A2D6D" w:rsidRDefault="007079CE" w:rsidP="00A06ACF">
            <w:pPr>
              <w:spacing w:after="0" w:line="240" w:lineRule="auto"/>
              <w:rPr>
                <w:rFonts w:eastAsia="Times New Roman" w:cs="Arial"/>
                <w:b/>
                <w:bCs/>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6DACDADA" w14:textId="77777777" w:rsidR="007079CE" w:rsidRPr="008A2D6D" w:rsidRDefault="007079CE" w:rsidP="00A06ACF">
            <w:pPr>
              <w:spacing w:after="0" w:line="240" w:lineRule="auto"/>
              <w:rPr>
                <w:rFonts w:ascii="Calibri" w:eastAsia="Times New Roman" w:hAnsi="Calibri" w:cs="Calibri"/>
                <w:b/>
                <w:bCs/>
                <w:color w:val="000000"/>
                <w:sz w:val="22"/>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1B54CF77" w14:textId="77777777" w:rsidR="007079CE" w:rsidRPr="008A2D6D" w:rsidRDefault="007079CE"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pirimetanil</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1FA7BBDC" w14:textId="77777777" w:rsidR="007079CE" w:rsidRPr="008A2D6D" w:rsidRDefault="007079CE"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Scala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00DEA02C" w14:textId="77777777" w:rsidR="007079CE" w:rsidRPr="008A2D6D" w:rsidRDefault="007079CE"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1,5 L/ha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77B362C4" w14:textId="77777777" w:rsidR="007079CE" w:rsidRPr="008A2D6D" w:rsidRDefault="007079CE"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56 dni 4xL</w:t>
            </w:r>
          </w:p>
        </w:tc>
        <w:tc>
          <w:tcPr>
            <w:tcW w:w="3260" w:type="dxa"/>
            <w:vMerge/>
            <w:tcBorders>
              <w:top w:val="single" w:sz="4" w:space="0" w:color="auto"/>
              <w:bottom w:val="single" w:sz="4" w:space="0" w:color="auto"/>
              <w:right w:val="single" w:sz="4" w:space="0" w:color="auto"/>
            </w:tcBorders>
            <w:hideMark/>
          </w:tcPr>
          <w:p w14:paraId="37E0EE8B" w14:textId="77777777" w:rsidR="007079CE" w:rsidRPr="008A2D6D" w:rsidRDefault="007079CE" w:rsidP="00A06ACF">
            <w:pPr>
              <w:spacing w:after="0" w:line="240" w:lineRule="auto"/>
              <w:rPr>
                <w:rFonts w:eastAsia="Times New Roman" w:cs="Arial"/>
                <w:color w:val="000000"/>
                <w:sz w:val="18"/>
                <w:szCs w:val="18"/>
                <w:lang w:eastAsia="sl-SI"/>
              </w:rPr>
            </w:pPr>
          </w:p>
        </w:tc>
      </w:tr>
      <w:tr w:rsidR="007079CE" w:rsidRPr="008A2D6D" w14:paraId="56AF003F" w14:textId="77777777" w:rsidTr="00A56E01">
        <w:trPr>
          <w:trHeight w:val="302"/>
        </w:trPr>
        <w:tc>
          <w:tcPr>
            <w:tcW w:w="1702" w:type="dxa"/>
            <w:vMerge/>
            <w:tcBorders>
              <w:left w:val="single" w:sz="4" w:space="0" w:color="auto"/>
              <w:right w:val="single" w:sz="4" w:space="0" w:color="auto"/>
            </w:tcBorders>
            <w:noWrap/>
            <w:vAlign w:val="bottom"/>
            <w:hideMark/>
          </w:tcPr>
          <w:p w14:paraId="1945A065" w14:textId="783564F8" w:rsidR="007079CE" w:rsidRPr="008A2D6D" w:rsidRDefault="007079CE" w:rsidP="00A06ACF">
            <w:pPr>
              <w:spacing w:after="0" w:line="240" w:lineRule="auto"/>
              <w:rPr>
                <w:rFonts w:ascii="Calibri" w:eastAsia="Times New Roman" w:hAnsi="Calibri" w:cs="Calibri"/>
                <w:color w:val="000000"/>
                <w:sz w:val="22"/>
                <w:lang w:eastAsia="sl-SI"/>
              </w:rPr>
            </w:pPr>
          </w:p>
        </w:tc>
        <w:tc>
          <w:tcPr>
            <w:tcW w:w="3260" w:type="dxa"/>
            <w:vMerge/>
            <w:tcBorders>
              <w:left w:val="single" w:sz="4" w:space="0" w:color="auto"/>
              <w:bottom w:val="single" w:sz="4" w:space="0" w:color="auto"/>
              <w:right w:val="single" w:sz="4" w:space="0" w:color="auto"/>
            </w:tcBorders>
            <w:vAlign w:val="center"/>
            <w:hideMark/>
          </w:tcPr>
          <w:p w14:paraId="1F270767" w14:textId="77777777" w:rsidR="007079CE" w:rsidRPr="008A2D6D" w:rsidRDefault="007079CE" w:rsidP="00A06ACF">
            <w:pPr>
              <w:spacing w:after="0" w:line="240" w:lineRule="auto"/>
              <w:rPr>
                <w:rFonts w:ascii="Calibri" w:eastAsia="Times New Roman" w:hAnsi="Calibri" w:cs="Calibri"/>
                <w:b/>
                <w:bCs/>
                <w:color w:val="000000"/>
                <w:sz w:val="22"/>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3753C38D" w14:textId="77777777" w:rsidR="007079CE" w:rsidRPr="008A2D6D" w:rsidRDefault="007079CE"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trifloksistrobin</w:t>
            </w:r>
            <w:proofErr w:type="spellEnd"/>
            <w:r w:rsidRPr="008A2D6D">
              <w:rPr>
                <w:rFonts w:eastAsia="Times New Roman" w:cs="Arial"/>
                <w:color w:val="000000"/>
                <w:szCs w:val="20"/>
                <w:lang w:eastAsia="sl-SI"/>
              </w:rPr>
              <w:t xml:space="preserve"> (</w:t>
            </w:r>
            <w:proofErr w:type="spellStart"/>
            <w:r w:rsidRPr="008A2D6D">
              <w:rPr>
                <w:rFonts w:eastAsia="Times New Roman" w:cs="Arial"/>
                <w:color w:val="000000"/>
                <w:szCs w:val="20"/>
                <w:lang w:eastAsia="sl-SI"/>
              </w:rPr>
              <w:t>strobilurin</w:t>
            </w:r>
            <w:proofErr w:type="spellEnd"/>
            <w:r w:rsidRPr="008A2D6D">
              <w:rPr>
                <w:rFonts w:eastAsia="Times New Roman" w:cs="Arial"/>
                <w:color w:val="000000"/>
                <w:szCs w:val="20"/>
                <w:lang w:eastAsia="sl-SI"/>
              </w:rPr>
              <w:t>)</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49C6EC09" w14:textId="77777777" w:rsidR="007079CE" w:rsidRDefault="007079CE"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Zato 50 WG </w:t>
            </w:r>
          </w:p>
          <w:p w14:paraId="2381B67D" w14:textId="4070FDD7" w:rsidR="007079CE" w:rsidRPr="008A2D6D" w:rsidRDefault="007079CE" w:rsidP="00A06ACF">
            <w:pPr>
              <w:spacing w:after="0" w:line="240" w:lineRule="auto"/>
              <w:rPr>
                <w:rFonts w:eastAsia="Times New Roman" w:cs="Arial"/>
                <w:color w:val="000000"/>
                <w:szCs w:val="20"/>
                <w:lang w:eastAsia="sl-SI"/>
              </w:rPr>
            </w:pPr>
            <w:r w:rsidRPr="008A2D6D">
              <w:rPr>
                <w:rFonts w:eastAsia="Times New Roman" w:cs="Arial"/>
                <w:b/>
                <w:bCs/>
                <w:szCs w:val="20"/>
                <w:lang w:eastAsia="sl-SI"/>
              </w:rPr>
              <w:t>se ne trži</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4242B114" w14:textId="77777777" w:rsidR="007079CE" w:rsidRPr="008A2D6D" w:rsidRDefault="007079CE"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100 – 150 g/ha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139013AD" w14:textId="77777777" w:rsidR="007079CE" w:rsidRPr="008A2D6D" w:rsidRDefault="007079CE"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21 dni 4xL</w:t>
            </w:r>
          </w:p>
        </w:tc>
        <w:tc>
          <w:tcPr>
            <w:tcW w:w="3260" w:type="dxa"/>
            <w:vMerge/>
            <w:tcBorders>
              <w:top w:val="single" w:sz="4" w:space="0" w:color="auto"/>
              <w:bottom w:val="single" w:sz="4" w:space="0" w:color="auto"/>
              <w:right w:val="single" w:sz="4" w:space="0" w:color="auto"/>
            </w:tcBorders>
            <w:hideMark/>
          </w:tcPr>
          <w:p w14:paraId="194F8B4C" w14:textId="77777777" w:rsidR="007079CE" w:rsidRPr="008A2D6D" w:rsidRDefault="007079CE" w:rsidP="00A06ACF">
            <w:pPr>
              <w:spacing w:after="0" w:line="240" w:lineRule="auto"/>
              <w:rPr>
                <w:rFonts w:eastAsia="Times New Roman" w:cs="Arial"/>
                <w:color w:val="000000"/>
                <w:sz w:val="18"/>
                <w:szCs w:val="18"/>
                <w:lang w:eastAsia="sl-SI"/>
              </w:rPr>
            </w:pPr>
          </w:p>
        </w:tc>
      </w:tr>
      <w:tr w:rsidR="007079CE" w:rsidRPr="008A2D6D" w14:paraId="7E760DBB" w14:textId="77777777" w:rsidTr="00A56E01">
        <w:trPr>
          <w:trHeight w:val="530"/>
        </w:trPr>
        <w:tc>
          <w:tcPr>
            <w:tcW w:w="1702" w:type="dxa"/>
            <w:vMerge/>
            <w:tcBorders>
              <w:left w:val="single" w:sz="4" w:space="0" w:color="auto"/>
              <w:right w:val="single" w:sz="4" w:space="0" w:color="auto"/>
            </w:tcBorders>
            <w:noWrap/>
            <w:vAlign w:val="bottom"/>
            <w:hideMark/>
          </w:tcPr>
          <w:p w14:paraId="631BDD88" w14:textId="2A0C35AB" w:rsidR="007079CE" w:rsidRPr="008A2D6D" w:rsidRDefault="007079CE" w:rsidP="00A06ACF">
            <w:pPr>
              <w:spacing w:after="0" w:line="240" w:lineRule="auto"/>
              <w:rPr>
                <w:rFonts w:eastAsia="Times New Roman" w:cs="Arial"/>
                <w:color w:val="000000"/>
                <w:sz w:val="22"/>
                <w:lang w:eastAsia="sl-SI"/>
              </w:rPr>
            </w:pPr>
          </w:p>
        </w:tc>
        <w:tc>
          <w:tcPr>
            <w:tcW w:w="3260" w:type="dxa"/>
            <w:vMerge/>
            <w:tcBorders>
              <w:left w:val="single" w:sz="4" w:space="0" w:color="auto"/>
              <w:bottom w:val="single" w:sz="4" w:space="0" w:color="auto"/>
              <w:right w:val="single" w:sz="4" w:space="0" w:color="auto"/>
            </w:tcBorders>
            <w:vAlign w:val="center"/>
            <w:hideMark/>
          </w:tcPr>
          <w:p w14:paraId="3F0E91BC" w14:textId="77777777" w:rsidR="007079CE" w:rsidRPr="008A2D6D" w:rsidRDefault="007079CE" w:rsidP="00A06ACF">
            <w:pPr>
              <w:spacing w:after="0" w:line="240" w:lineRule="auto"/>
              <w:rPr>
                <w:rFonts w:ascii="Calibri" w:eastAsia="Times New Roman" w:hAnsi="Calibri" w:cs="Calibri"/>
                <w:b/>
                <w:bCs/>
                <w:color w:val="000000"/>
                <w:sz w:val="22"/>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2CF99F48" w14:textId="77777777" w:rsidR="007079CE" w:rsidRPr="008A2D6D" w:rsidRDefault="007079CE"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kalijev hidrogen karbonat</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7F6059A8" w14:textId="77777777" w:rsidR="007079CE" w:rsidRPr="008A2D6D" w:rsidRDefault="007079CE" w:rsidP="00A06ACF">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Vitisan</w:t>
            </w:r>
            <w:proofErr w:type="spellEnd"/>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2E5C6D54" w14:textId="77777777" w:rsidR="007079CE" w:rsidRPr="008A2D6D" w:rsidRDefault="007079CE"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2,5 kg/meter višine krošnje</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2ADB0D8D" w14:textId="77777777" w:rsidR="007079CE" w:rsidRPr="008A2D6D" w:rsidRDefault="007079CE"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1 dan 6xL</w:t>
            </w:r>
          </w:p>
        </w:tc>
        <w:tc>
          <w:tcPr>
            <w:tcW w:w="3260" w:type="dxa"/>
            <w:vMerge/>
            <w:tcBorders>
              <w:top w:val="single" w:sz="4" w:space="0" w:color="auto"/>
              <w:bottom w:val="single" w:sz="4" w:space="0" w:color="auto"/>
              <w:right w:val="single" w:sz="4" w:space="0" w:color="auto"/>
            </w:tcBorders>
            <w:hideMark/>
          </w:tcPr>
          <w:p w14:paraId="30A3B27D" w14:textId="77777777" w:rsidR="007079CE" w:rsidRPr="008A2D6D" w:rsidRDefault="007079CE" w:rsidP="00A06ACF">
            <w:pPr>
              <w:spacing w:after="0" w:line="240" w:lineRule="auto"/>
              <w:rPr>
                <w:rFonts w:eastAsia="Times New Roman" w:cs="Arial"/>
                <w:color w:val="000000"/>
                <w:sz w:val="18"/>
                <w:szCs w:val="18"/>
                <w:lang w:eastAsia="sl-SI"/>
              </w:rPr>
            </w:pPr>
          </w:p>
        </w:tc>
      </w:tr>
      <w:tr w:rsidR="007079CE" w14:paraId="11EC88C3" w14:textId="77777777" w:rsidTr="00A56E01">
        <w:trPr>
          <w:trHeight w:val="1119"/>
        </w:trPr>
        <w:tc>
          <w:tcPr>
            <w:tcW w:w="1702" w:type="dxa"/>
            <w:vMerge/>
            <w:tcBorders>
              <w:left w:val="single" w:sz="4" w:space="0" w:color="auto"/>
              <w:bottom w:val="single" w:sz="4" w:space="0" w:color="auto"/>
              <w:right w:val="single" w:sz="4" w:space="0" w:color="auto"/>
            </w:tcBorders>
            <w:shd w:val="clear" w:color="auto" w:fill="auto"/>
            <w:hideMark/>
          </w:tcPr>
          <w:p w14:paraId="6ECBCDFA" w14:textId="4A1033D6" w:rsidR="007079CE" w:rsidRDefault="007079CE" w:rsidP="00A06ACF">
            <w:pPr>
              <w:spacing w:line="240" w:lineRule="auto"/>
              <w:rPr>
                <w:rFonts w:eastAsia="Times New Roman" w:cs="Arial"/>
                <w:b/>
                <w:bCs/>
                <w:color w:val="000000" w:themeColor="text1"/>
                <w:lang w:eastAsia="sl-SI"/>
              </w:rPr>
            </w:pPr>
          </w:p>
        </w:tc>
        <w:tc>
          <w:tcPr>
            <w:tcW w:w="3260" w:type="dxa"/>
            <w:vMerge/>
            <w:tcBorders>
              <w:left w:val="single" w:sz="4" w:space="0" w:color="auto"/>
              <w:bottom w:val="single" w:sz="4" w:space="0" w:color="auto"/>
              <w:right w:val="single" w:sz="4" w:space="0" w:color="auto"/>
            </w:tcBorders>
            <w:shd w:val="clear" w:color="auto" w:fill="auto"/>
            <w:noWrap/>
            <w:hideMark/>
          </w:tcPr>
          <w:p w14:paraId="107644EC" w14:textId="690DF9AD" w:rsidR="007079CE" w:rsidRDefault="007079CE" w:rsidP="00A06ACF">
            <w:pPr>
              <w:pStyle w:val="Odstavekseznama"/>
              <w:spacing w:line="240" w:lineRule="auto"/>
              <w:rPr>
                <w:rFonts w:cs="Arial"/>
                <w:color w:val="000000" w:themeColor="text1"/>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71F51A4C" w14:textId="026675DC" w:rsidR="007079CE" w:rsidRDefault="007079CE" w:rsidP="00A06ACF">
            <w:pPr>
              <w:spacing w:line="240" w:lineRule="auto"/>
              <w:rPr>
                <w:rFonts w:eastAsia="Times New Roman" w:cs="Arial"/>
                <w:color w:val="00B050"/>
                <w:lang w:eastAsia="sl-SI"/>
              </w:rPr>
            </w:pPr>
            <w:proofErr w:type="spellStart"/>
            <w:r w:rsidRPr="5115C67C">
              <w:rPr>
                <w:rFonts w:eastAsia="Times New Roman" w:cs="Arial"/>
                <w:color w:val="00B050"/>
                <w:lang w:eastAsia="sl-SI"/>
              </w:rPr>
              <w:t>laminarin</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0D1C431B" w14:textId="072CBF7B" w:rsidR="007079CE" w:rsidRDefault="007079CE" w:rsidP="00A06ACF">
            <w:pPr>
              <w:spacing w:line="240" w:lineRule="auto"/>
              <w:rPr>
                <w:rFonts w:eastAsia="Times New Roman" w:cs="Arial"/>
                <w:color w:val="00B050"/>
                <w:lang w:eastAsia="sl-SI"/>
              </w:rPr>
            </w:pPr>
            <w:proofErr w:type="spellStart"/>
            <w:r w:rsidRPr="5115C67C">
              <w:rPr>
                <w:rFonts w:eastAsia="Times New Roman" w:cs="Arial"/>
                <w:color w:val="00B050"/>
                <w:lang w:eastAsia="sl-SI"/>
              </w:rPr>
              <w:t>Vacciplant</w:t>
            </w:r>
            <w:proofErr w:type="spellEnd"/>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19274FF5" w14:textId="5BDBF023" w:rsidR="007079CE" w:rsidRDefault="007079CE" w:rsidP="00A06ACF">
            <w:pPr>
              <w:spacing w:line="240" w:lineRule="auto"/>
              <w:rPr>
                <w:rFonts w:eastAsia="Arial" w:cs="Arial"/>
                <w:color w:val="00B050"/>
                <w:szCs w:val="20"/>
              </w:rPr>
            </w:pPr>
            <w:r w:rsidRPr="5115C67C">
              <w:rPr>
                <w:rFonts w:eastAsia="Arial" w:cs="Arial"/>
                <w:color w:val="00B050"/>
                <w:szCs w:val="20"/>
                <w:lang w:val="fr-FR"/>
              </w:rPr>
              <w:t>1,3 L/10.000 m2 tretirane pov. listne stene (max 2 L/ha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2FE09FAB" w14:textId="4042E177" w:rsidR="007079CE" w:rsidRDefault="007079CE" w:rsidP="00A06ACF">
            <w:pPr>
              <w:spacing w:line="240" w:lineRule="auto"/>
              <w:rPr>
                <w:rFonts w:eastAsia="Times New Roman" w:cs="Arial"/>
                <w:color w:val="00B050"/>
                <w:lang w:eastAsia="sl-SI"/>
              </w:rPr>
            </w:pPr>
            <w:r w:rsidRPr="5115C67C">
              <w:rPr>
                <w:rFonts w:eastAsia="Times New Roman" w:cs="Arial"/>
                <w:color w:val="00B050"/>
                <w:lang w:eastAsia="sl-SI"/>
              </w:rPr>
              <w:t>ČU 5xL</w:t>
            </w:r>
          </w:p>
        </w:tc>
        <w:tc>
          <w:tcPr>
            <w:tcW w:w="3260" w:type="dxa"/>
            <w:tcBorders>
              <w:top w:val="single" w:sz="4" w:space="0" w:color="auto"/>
              <w:left w:val="single" w:sz="4" w:space="0" w:color="auto"/>
              <w:bottom w:val="single" w:sz="4" w:space="0" w:color="auto"/>
              <w:right w:val="single" w:sz="4" w:space="0" w:color="auto"/>
            </w:tcBorders>
            <w:shd w:val="clear" w:color="auto" w:fill="auto"/>
            <w:hideMark/>
          </w:tcPr>
          <w:p w14:paraId="55EA8A84" w14:textId="2C63F3F6" w:rsidR="007079CE" w:rsidRDefault="007079CE" w:rsidP="00A06ACF">
            <w:pPr>
              <w:spacing w:line="240" w:lineRule="auto"/>
              <w:rPr>
                <w:rFonts w:eastAsia="Times New Roman" w:cs="Arial"/>
                <w:color w:val="000000" w:themeColor="text1"/>
                <w:lang w:eastAsia="sl-SI"/>
              </w:rPr>
            </w:pPr>
            <w:r w:rsidRPr="5115C67C">
              <w:rPr>
                <w:rFonts w:eastAsia="Times New Roman" w:cs="Arial"/>
                <w:color w:val="000000" w:themeColor="text1"/>
                <w:lang w:eastAsia="sl-SI"/>
              </w:rPr>
              <w:t>Delno zmanjševanje okužb.</w:t>
            </w:r>
          </w:p>
        </w:tc>
      </w:tr>
      <w:tr w:rsidR="00A06ACF" w:rsidRPr="008A2D6D" w14:paraId="4A19A2F8" w14:textId="77777777" w:rsidTr="00A56E01">
        <w:trPr>
          <w:trHeight w:val="302"/>
        </w:trPr>
        <w:tc>
          <w:tcPr>
            <w:tcW w:w="1702"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399481F1" w14:textId="77777777" w:rsidR="00A06ACF" w:rsidRPr="008A2D6D" w:rsidRDefault="00A06ACF" w:rsidP="00A06ACF">
            <w:pPr>
              <w:spacing w:after="0" w:line="240" w:lineRule="auto"/>
              <w:rPr>
                <w:rFonts w:eastAsia="Times New Roman" w:cs="Arial"/>
                <w:b/>
                <w:bCs/>
                <w:i/>
                <w:iCs/>
                <w:color w:val="000000"/>
                <w:szCs w:val="20"/>
                <w:lang w:eastAsia="sl-SI"/>
              </w:rPr>
            </w:pPr>
            <w:r w:rsidRPr="008A2D6D">
              <w:rPr>
                <w:rFonts w:eastAsia="Times New Roman" w:cs="Arial"/>
                <w:b/>
                <w:bCs/>
                <w:color w:val="000000"/>
                <w:szCs w:val="20"/>
                <w:lang w:eastAsia="sl-SI"/>
              </w:rPr>
              <w:t>Navadna sadna  gnilob</w:t>
            </w:r>
            <w:r w:rsidRPr="008A2D6D">
              <w:rPr>
                <w:rFonts w:eastAsia="Times New Roman" w:cs="Arial"/>
                <w:b/>
                <w:bCs/>
                <w:i/>
                <w:iCs/>
                <w:color w:val="000000"/>
                <w:szCs w:val="20"/>
                <w:lang w:eastAsia="sl-SI"/>
              </w:rPr>
              <w:t xml:space="preserve">a </w:t>
            </w:r>
          </w:p>
          <w:p w14:paraId="476FAAF5" w14:textId="257FF987" w:rsidR="00A06ACF" w:rsidRPr="008A2D6D" w:rsidRDefault="00A06ACF" w:rsidP="00A06ACF">
            <w:pPr>
              <w:spacing w:after="0" w:line="240" w:lineRule="auto"/>
              <w:rPr>
                <w:rFonts w:eastAsia="Times New Roman" w:cs="Arial"/>
                <w:b/>
                <w:bCs/>
                <w:i/>
                <w:iCs/>
                <w:color w:val="000000"/>
                <w:szCs w:val="20"/>
                <w:lang w:eastAsia="sl-SI"/>
              </w:rPr>
            </w:pPr>
            <w:r w:rsidRPr="008A2D6D">
              <w:rPr>
                <w:rFonts w:eastAsia="Times New Roman" w:cs="Arial"/>
                <w:i/>
                <w:iCs/>
                <w:color w:val="000000"/>
                <w:szCs w:val="20"/>
                <w:lang w:eastAsia="sl-SI"/>
              </w:rPr>
              <w:t>(</w:t>
            </w:r>
            <w:proofErr w:type="spellStart"/>
            <w:r w:rsidRPr="008A2D6D">
              <w:rPr>
                <w:rFonts w:eastAsia="Times New Roman" w:cs="Arial"/>
                <w:i/>
                <w:iCs/>
                <w:color w:val="000000"/>
                <w:szCs w:val="20"/>
                <w:lang w:eastAsia="sl-SI"/>
              </w:rPr>
              <w:t>Monilinia</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fructigena</w:t>
            </w:r>
            <w:proofErr w:type="spellEnd"/>
            <w:r w:rsidRPr="008A2D6D">
              <w:rPr>
                <w:rFonts w:eastAsia="Times New Roman" w:cs="Arial"/>
                <w:i/>
                <w:iCs/>
                <w:color w:val="000000"/>
                <w:szCs w:val="20"/>
                <w:lang w:eastAsia="sl-SI"/>
              </w:rPr>
              <w:t>)</w:t>
            </w:r>
          </w:p>
        </w:tc>
        <w:tc>
          <w:tcPr>
            <w:tcW w:w="32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69A6E69" w14:textId="77777777" w:rsidR="00A06ACF" w:rsidRPr="008A2D6D" w:rsidRDefault="00A06ACF" w:rsidP="00A06ACF">
            <w:pPr>
              <w:tabs>
                <w:tab w:val="left" w:pos="227"/>
                <w:tab w:val="num" w:pos="926"/>
              </w:tabs>
              <w:spacing w:after="0"/>
              <w:rPr>
                <w:rFonts w:cs="Arial"/>
                <w:color w:val="000000"/>
                <w:szCs w:val="20"/>
              </w:rPr>
            </w:pPr>
            <w:r w:rsidRPr="008A2D6D">
              <w:rPr>
                <w:rFonts w:cs="Arial"/>
                <w:b/>
                <w:bCs/>
                <w:color w:val="000000"/>
                <w:szCs w:val="20"/>
              </w:rPr>
              <w:t>Higienski ukrep:</w:t>
            </w:r>
            <w:r w:rsidRPr="008A2D6D">
              <w:rPr>
                <w:rFonts w:cs="Arial"/>
                <w:color w:val="000000"/>
                <w:szCs w:val="20"/>
              </w:rPr>
              <w:t xml:space="preserve"> Odstranjevanje mumij plodov iz nasada.</w:t>
            </w:r>
          </w:p>
          <w:p w14:paraId="7D8A834A" w14:textId="5BA1086D" w:rsidR="00A06ACF" w:rsidRPr="008A2D6D" w:rsidRDefault="00A06ACF" w:rsidP="00A06ACF">
            <w:pPr>
              <w:rPr>
                <w:rFonts w:cs="Arial"/>
                <w:szCs w:val="20"/>
              </w:rPr>
            </w:pPr>
            <w:r w:rsidRPr="008A2D6D">
              <w:rPr>
                <w:rFonts w:cs="Arial"/>
                <w:szCs w:val="20"/>
              </w:rPr>
              <w:t>Izvajanje ukrepov, ki zmanjšajo možnosti poškodb plodov (škodljivci, ptiči, veter…) ali poškodb ob obiranju in transportu.</w:t>
            </w:r>
          </w:p>
          <w:p w14:paraId="45DBA338" w14:textId="77777777" w:rsidR="00A06ACF" w:rsidRPr="008A2D6D" w:rsidRDefault="00A06ACF" w:rsidP="00A06ACF">
            <w:pPr>
              <w:rPr>
                <w:rFonts w:cs="Arial"/>
                <w:b/>
                <w:bCs/>
                <w:szCs w:val="20"/>
              </w:rPr>
            </w:pPr>
            <w:r w:rsidRPr="008A2D6D">
              <w:rPr>
                <w:rFonts w:cs="Arial"/>
                <w:b/>
                <w:bCs/>
                <w:szCs w:val="20"/>
              </w:rPr>
              <w:t>Neposredne metode varstva:</w:t>
            </w:r>
          </w:p>
          <w:p w14:paraId="16118692" w14:textId="768B5DF9" w:rsidR="00A06ACF" w:rsidRPr="008A2D6D" w:rsidRDefault="00A06ACF" w:rsidP="00A06ACF">
            <w:pPr>
              <w:pStyle w:val="Odstavekseznama"/>
              <w:numPr>
                <w:ilvl w:val="0"/>
                <w:numId w:val="10"/>
              </w:numPr>
              <w:spacing w:after="0" w:line="240" w:lineRule="auto"/>
              <w:rPr>
                <w:rFonts w:cs="Arial"/>
                <w:szCs w:val="20"/>
              </w:rPr>
            </w:pPr>
            <w:r w:rsidRPr="008A2D6D">
              <w:rPr>
                <w:rFonts w:cs="Arial"/>
                <w:szCs w:val="20"/>
              </w:rPr>
              <w:t>Preventivna uporaba registriranih kemičnih FFS in pripravkov na osnovi mikroorganizmov (biotično varstvo).</w:t>
            </w:r>
          </w:p>
          <w:p w14:paraId="21FE5013" w14:textId="77777777" w:rsidR="00A06ACF" w:rsidRPr="008A2D6D" w:rsidRDefault="00A06ACF" w:rsidP="00A06ACF">
            <w:pPr>
              <w:spacing w:after="0" w:line="240" w:lineRule="auto"/>
              <w:jc w:val="center"/>
              <w:rPr>
                <w:rFonts w:ascii="Calibri" w:eastAsia="Times New Roman" w:hAnsi="Calibri" w:cs="Calibri"/>
                <w:b/>
                <w:bCs/>
                <w:color w:val="000000"/>
                <w:sz w:val="22"/>
                <w:lang w:eastAsia="sl-SI"/>
              </w:rPr>
            </w:pPr>
            <w:r w:rsidRPr="008A2D6D">
              <w:rPr>
                <w:rFonts w:ascii="Calibri" w:eastAsia="Times New Roman" w:hAnsi="Calibri" w:cs="Calibri"/>
                <w:b/>
                <w:bCs/>
                <w:color w:val="000000"/>
                <w:sz w:val="22"/>
                <w:lang w:eastAsia="sl-SI"/>
              </w:rPr>
              <w:t> </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34529EED" w14:textId="77777777" w:rsidR="00A06ACF" w:rsidRPr="008A2D6D" w:rsidRDefault="00A06ACF" w:rsidP="00A06ACF">
            <w:pPr>
              <w:spacing w:after="0" w:line="240" w:lineRule="auto"/>
              <w:rPr>
                <w:rFonts w:eastAsia="Times New Roman" w:cs="Arial"/>
                <w:szCs w:val="20"/>
                <w:lang w:eastAsia="sl-SI"/>
              </w:rPr>
            </w:pPr>
            <w:proofErr w:type="spellStart"/>
            <w:r w:rsidRPr="008A2D6D">
              <w:rPr>
                <w:rFonts w:eastAsia="Times New Roman" w:cs="Arial"/>
                <w:szCs w:val="20"/>
                <w:lang w:eastAsia="sl-SI"/>
              </w:rPr>
              <w:t>fluopiram</w:t>
            </w:r>
            <w:proofErr w:type="spellEnd"/>
            <w:r w:rsidRPr="008A2D6D">
              <w:rPr>
                <w:rFonts w:eastAsia="Times New Roman" w:cs="Arial"/>
                <w:szCs w:val="20"/>
                <w:lang w:eastAsia="sl-SI"/>
              </w:rPr>
              <w:t xml:space="preserve"> + </w:t>
            </w:r>
            <w:proofErr w:type="spellStart"/>
            <w:r w:rsidRPr="008A2D6D">
              <w:rPr>
                <w:rFonts w:eastAsia="Times New Roman" w:cs="Arial"/>
                <w:szCs w:val="20"/>
                <w:lang w:eastAsia="sl-SI"/>
              </w:rPr>
              <w:t>tebukonazol</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60A7C283" w14:textId="77777777" w:rsidR="00A06ACF" w:rsidRPr="008A2D6D" w:rsidRDefault="00A06ACF" w:rsidP="00A06ACF">
            <w:pPr>
              <w:spacing w:after="0" w:line="240" w:lineRule="auto"/>
              <w:rPr>
                <w:rFonts w:eastAsia="Times New Roman" w:cs="Arial"/>
                <w:szCs w:val="20"/>
                <w:lang w:eastAsia="sl-SI"/>
              </w:rPr>
            </w:pPr>
            <w:r w:rsidRPr="008A2D6D">
              <w:rPr>
                <w:rFonts w:eastAsia="Times New Roman" w:cs="Arial"/>
                <w:szCs w:val="20"/>
                <w:lang w:eastAsia="sl-SI"/>
              </w:rPr>
              <w:t xml:space="preserve">Luna </w:t>
            </w:r>
            <w:proofErr w:type="spellStart"/>
            <w:r w:rsidRPr="008A2D6D">
              <w:rPr>
                <w:rFonts w:eastAsia="Times New Roman" w:cs="Arial"/>
                <w:szCs w:val="20"/>
                <w:lang w:eastAsia="sl-SI"/>
              </w:rPr>
              <w:t>experience</w:t>
            </w:r>
            <w:proofErr w:type="spellEnd"/>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1EDE0252" w14:textId="0FB54E0E" w:rsidR="00A06ACF" w:rsidRPr="008A2D6D" w:rsidRDefault="00A06ACF" w:rsidP="00A06ACF">
            <w:pPr>
              <w:spacing w:after="0" w:line="240" w:lineRule="auto"/>
              <w:rPr>
                <w:rFonts w:eastAsia="Times New Roman" w:cs="Arial"/>
                <w:lang w:eastAsia="sl-SI"/>
              </w:rPr>
            </w:pPr>
            <w:r w:rsidRPr="008A2D6D">
              <w:rPr>
                <w:rFonts w:eastAsia="Times New Roman" w:cs="Arial"/>
                <w:lang w:eastAsia="sl-SI"/>
              </w:rPr>
              <w:t xml:space="preserve">0,25 L/1m višine krošnje/ha          </w:t>
            </w:r>
            <w:proofErr w:type="spellStart"/>
            <w:r w:rsidRPr="008A2D6D">
              <w:rPr>
                <w:rFonts w:eastAsia="Times New Roman" w:cs="Arial"/>
                <w:lang w:eastAsia="sl-SI"/>
              </w:rPr>
              <w:t>max</w:t>
            </w:r>
            <w:proofErr w:type="spellEnd"/>
            <w:r w:rsidRPr="008A2D6D">
              <w:rPr>
                <w:rFonts w:eastAsia="Times New Roman" w:cs="Arial"/>
                <w:lang w:eastAsia="sl-SI"/>
              </w:rPr>
              <w:t>. 0,75 L/ha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460BB864" w14:textId="77777777" w:rsidR="00A06ACF" w:rsidRPr="008A2D6D" w:rsidRDefault="00A06ACF" w:rsidP="00A06ACF">
            <w:pPr>
              <w:spacing w:after="0" w:line="240" w:lineRule="auto"/>
              <w:rPr>
                <w:rFonts w:eastAsia="Times New Roman" w:cs="Arial"/>
                <w:szCs w:val="20"/>
                <w:lang w:eastAsia="sl-SI"/>
              </w:rPr>
            </w:pPr>
            <w:r w:rsidRPr="008A2D6D">
              <w:rPr>
                <w:rFonts w:eastAsia="Times New Roman" w:cs="Arial"/>
                <w:szCs w:val="20"/>
                <w:lang w:eastAsia="sl-SI"/>
              </w:rPr>
              <w:t>14 dni 2xL</w:t>
            </w:r>
          </w:p>
        </w:tc>
        <w:tc>
          <w:tcPr>
            <w:tcW w:w="3260"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4AAD9B6F" w14:textId="77777777" w:rsidR="00A06ACF" w:rsidRPr="008A2D6D" w:rsidRDefault="00A06ACF" w:rsidP="00A06ACF">
            <w:pPr>
              <w:spacing w:after="0" w:line="240" w:lineRule="auto"/>
              <w:rPr>
                <w:rFonts w:eastAsia="Times New Roman" w:cs="Arial"/>
                <w:color w:val="000000"/>
                <w:sz w:val="18"/>
                <w:szCs w:val="18"/>
                <w:lang w:eastAsia="sl-SI"/>
              </w:rPr>
            </w:pPr>
            <w:r w:rsidRPr="008A2D6D">
              <w:rPr>
                <w:rFonts w:eastAsia="Times New Roman" w:cs="Arial"/>
                <w:color w:val="000000"/>
                <w:sz w:val="18"/>
                <w:szCs w:val="18"/>
                <w:lang w:eastAsia="sl-SI"/>
              </w:rPr>
              <w:t> </w:t>
            </w:r>
          </w:p>
        </w:tc>
      </w:tr>
      <w:tr w:rsidR="00A06ACF" w:rsidRPr="008A2D6D" w14:paraId="3B83F07C" w14:textId="77777777" w:rsidTr="008739EB">
        <w:trPr>
          <w:trHeight w:val="302"/>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548DE7C0" w14:textId="77777777" w:rsidR="00A06ACF" w:rsidRPr="008A2D6D" w:rsidRDefault="00A06ACF" w:rsidP="00A06ACF">
            <w:pPr>
              <w:spacing w:after="0" w:line="240" w:lineRule="auto"/>
              <w:rPr>
                <w:rFonts w:eastAsia="Times New Roman" w:cs="Arial"/>
                <w:b/>
                <w:bCs/>
                <w:i/>
                <w:iCs/>
                <w:color w:val="000000"/>
                <w:szCs w:val="20"/>
                <w:lang w:eastAsia="sl-SI"/>
              </w:rPr>
            </w:pPr>
          </w:p>
        </w:tc>
        <w:tc>
          <w:tcPr>
            <w:tcW w:w="3260" w:type="dxa"/>
            <w:vMerge/>
            <w:tcBorders>
              <w:top w:val="single" w:sz="4" w:space="0" w:color="auto"/>
              <w:left w:val="single" w:sz="4" w:space="0" w:color="auto"/>
              <w:bottom w:val="single" w:sz="4" w:space="0" w:color="auto"/>
            </w:tcBorders>
            <w:vAlign w:val="center"/>
            <w:hideMark/>
          </w:tcPr>
          <w:p w14:paraId="63008604" w14:textId="77777777" w:rsidR="00A06ACF" w:rsidRPr="008A2D6D" w:rsidRDefault="00A06ACF" w:rsidP="00A06ACF">
            <w:pPr>
              <w:spacing w:after="0" w:line="240" w:lineRule="auto"/>
              <w:rPr>
                <w:rFonts w:ascii="Calibri" w:eastAsia="Times New Roman" w:hAnsi="Calibri" w:cs="Calibri"/>
                <w:b/>
                <w:bCs/>
                <w:color w:val="000000"/>
                <w:sz w:val="22"/>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26223C6B"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pirimetanil</w:t>
            </w:r>
            <w:proofErr w:type="spellEnd"/>
          </w:p>
        </w:tc>
        <w:tc>
          <w:tcPr>
            <w:tcW w:w="2410" w:type="dxa"/>
            <w:tcBorders>
              <w:top w:val="single" w:sz="4" w:space="0" w:color="auto"/>
              <w:left w:val="nil"/>
              <w:bottom w:val="single" w:sz="4" w:space="0" w:color="auto"/>
              <w:right w:val="single" w:sz="4" w:space="0" w:color="auto"/>
            </w:tcBorders>
            <w:shd w:val="clear" w:color="auto" w:fill="auto"/>
            <w:hideMark/>
          </w:tcPr>
          <w:p w14:paraId="0A749D1B"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Scala</w:t>
            </w:r>
          </w:p>
        </w:tc>
        <w:tc>
          <w:tcPr>
            <w:tcW w:w="1559" w:type="dxa"/>
            <w:tcBorders>
              <w:top w:val="single" w:sz="4" w:space="0" w:color="auto"/>
              <w:left w:val="nil"/>
              <w:bottom w:val="single" w:sz="4" w:space="0" w:color="auto"/>
              <w:right w:val="single" w:sz="4" w:space="0" w:color="auto"/>
            </w:tcBorders>
            <w:shd w:val="clear" w:color="auto" w:fill="auto"/>
            <w:hideMark/>
          </w:tcPr>
          <w:p w14:paraId="36BBCC2E"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1,5 L/ha</w:t>
            </w:r>
          </w:p>
        </w:tc>
        <w:tc>
          <w:tcPr>
            <w:tcW w:w="1559" w:type="dxa"/>
            <w:tcBorders>
              <w:top w:val="single" w:sz="4" w:space="0" w:color="auto"/>
              <w:left w:val="nil"/>
              <w:bottom w:val="single" w:sz="4" w:space="0" w:color="auto"/>
              <w:right w:val="single" w:sz="4" w:space="0" w:color="auto"/>
            </w:tcBorders>
            <w:shd w:val="clear" w:color="auto" w:fill="auto"/>
            <w:hideMark/>
          </w:tcPr>
          <w:p w14:paraId="5D94E377"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56 dni 4xL</w:t>
            </w:r>
          </w:p>
        </w:tc>
        <w:tc>
          <w:tcPr>
            <w:tcW w:w="3260" w:type="dxa"/>
            <w:vMerge/>
            <w:tcBorders>
              <w:top w:val="single" w:sz="4" w:space="0" w:color="auto"/>
              <w:bottom w:val="single" w:sz="4" w:space="0" w:color="auto"/>
              <w:right w:val="single" w:sz="4" w:space="0" w:color="auto"/>
            </w:tcBorders>
            <w:hideMark/>
          </w:tcPr>
          <w:p w14:paraId="33E73581" w14:textId="77777777" w:rsidR="00A06ACF" w:rsidRPr="008A2D6D" w:rsidRDefault="00A06ACF" w:rsidP="00A06ACF">
            <w:pPr>
              <w:spacing w:after="0" w:line="240" w:lineRule="auto"/>
              <w:rPr>
                <w:rFonts w:eastAsia="Times New Roman" w:cs="Arial"/>
                <w:color w:val="000000"/>
                <w:sz w:val="18"/>
                <w:szCs w:val="18"/>
                <w:lang w:eastAsia="sl-SI"/>
              </w:rPr>
            </w:pPr>
          </w:p>
        </w:tc>
      </w:tr>
      <w:tr w:rsidR="00A06ACF" w:rsidRPr="008A2D6D" w14:paraId="14247950" w14:textId="77777777" w:rsidTr="008739EB">
        <w:trPr>
          <w:trHeight w:val="302"/>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4FAD93B9" w14:textId="77777777" w:rsidR="00A06ACF" w:rsidRPr="008A2D6D" w:rsidRDefault="00A06ACF" w:rsidP="00A06ACF">
            <w:pPr>
              <w:spacing w:after="0" w:line="240" w:lineRule="auto"/>
              <w:rPr>
                <w:rFonts w:eastAsia="Times New Roman" w:cs="Arial"/>
                <w:b/>
                <w:bCs/>
                <w:i/>
                <w:iCs/>
                <w:color w:val="000000"/>
                <w:szCs w:val="20"/>
                <w:lang w:eastAsia="sl-SI"/>
              </w:rPr>
            </w:pPr>
          </w:p>
        </w:tc>
        <w:tc>
          <w:tcPr>
            <w:tcW w:w="3260" w:type="dxa"/>
            <w:vMerge/>
            <w:tcBorders>
              <w:top w:val="single" w:sz="4" w:space="0" w:color="auto"/>
              <w:left w:val="single" w:sz="4" w:space="0" w:color="auto"/>
              <w:bottom w:val="single" w:sz="4" w:space="0" w:color="auto"/>
            </w:tcBorders>
            <w:vAlign w:val="center"/>
            <w:hideMark/>
          </w:tcPr>
          <w:p w14:paraId="5108EF68" w14:textId="77777777" w:rsidR="00A06ACF" w:rsidRPr="008A2D6D" w:rsidRDefault="00A06ACF" w:rsidP="00A06ACF">
            <w:pPr>
              <w:spacing w:after="0" w:line="240" w:lineRule="auto"/>
              <w:rPr>
                <w:rFonts w:ascii="Calibri" w:eastAsia="Times New Roman" w:hAnsi="Calibri" w:cs="Calibri"/>
                <w:b/>
                <w:bCs/>
                <w:color w:val="000000"/>
                <w:sz w:val="22"/>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5ED54265"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pirimetanil</w:t>
            </w:r>
            <w:proofErr w:type="spellEnd"/>
            <w:r w:rsidRPr="008A2D6D">
              <w:rPr>
                <w:rFonts w:eastAsia="Times New Roman" w:cs="Arial"/>
                <w:color w:val="000000"/>
                <w:szCs w:val="20"/>
                <w:lang w:eastAsia="sl-SI"/>
              </w:rPr>
              <w:t xml:space="preserve"> + </w:t>
            </w:r>
            <w:proofErr w:type="spellStart"/>
            <w:r w:rsidRPr="008A2D6D">
              <w:rPr>
                <w:rFonts w:eastAsia="Times New Roman" w:cs="Arial"/>
                <w:color w:val="000000"/>
                <w:szCs w:val="20"/>
                <w:lang w:eastAsia="sl-SI"/>
              </w:rPr>
              <w:t>fludioksonil</w:t>
            </w:r>
            <w:proofErr w:type="spellEnd"/>
          </w:p>
        </w:tc>
        <w:tc>
          <w:tcPr>
            <w:tcW w:w="2410" w:type="dxa"/>
            <w:tcBorders>
              <w:top w:val="single" w:sz="4" w:space="0" w:color="auto"/>
              <w:left w:val="nil"/>
              <w:bottom w:val="single" w:sz="4" w:space="0" w:color="auto"/>
              <w:right w:val="single" w:sz="4" w:space="0" w:color="auto"/>
            </w:tcBorders>
            <w:shd w:val="clear" w:color="auto" w:fill="auto"/>
            <w:hideMark/>
          </w:tcPr>
          <w:p w14:paraId="3660FFD3"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Pomax</w:t>
            </w:r>
            <w:proofErr w:type="spellEnd"/>
          </w:p>
        </w:tc>
        <w:tc>
          <w:tcPr>
            <w:tcW w:w="1559" w:type="dxa"/>
            <w:tcBorders>
              <w:top w:val="single" w:sz="4" w:space="0" w:color="auto"/>
              <w:left w:val="nil"/>
              <w:bottom w:val="single" w:sz="4" w:space="0" w:color="auto"/>
              <w:right w:val="single" w:sz="4" w:space="0" w:color="auto"/>
            </w:tcBorders>
            <w:shd w:val="clear" w:color="auto" w:fill="auto"/>
            <w:hideMark/>
          </w:tcPr>
          <w:p w14:paraId="4243010B"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1,6 L/ha</w:t>
            </w:r>
          </w:p>
        </w:tc>
        <w:tc>
          <w:tcPr>
            <w:tcW w:w="1559" w:type="dxa"/>
            <w:tcBorders>
              <w:top w:val="single" w:sz="4" w:space="0" w:color="auto"/>
              <w:left w:val="nil"/>
              <w:bottom w:val="single" w:sz="4" w:space="0" w:color="auto"/>
              <w:right w:val="single" w:sz="4" w:space="0" w:color="auto"/>
            </w:tcBorders>
            <w:shd w:val="clear" w:color="auto" w:fill="auto"/>
            <w:hideMark/>
          </w:tcPr>
          <w:p w14:paraId="1F8BD01A"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5 dni 2xL</w:t>
            </w:r>
          </w:p>
        </w:tc>
        <w:tc>
          <w:tcPr>
            <w:tcW w:w="3260" w:type="dxa"/>
            <w:vMerge/>
            <w:tcBorders>
              <w:top w:val="single" w:sz="4" w:space="0" w:color="auto"/>
              <w:bottom w:val="single" w:sz="4" w:space="0" w:color="auto"/>
              <w:right w:val="single" w:sz="4" w:space="0" w:color="auto"/>
            </w:tcBorders>
            <w:hideMark/>
          </w:tcPr>
          <w:p w14:paraId="51BB2566" w14:textId="77777777" w:rsidR="00A06ACF" w:rsidRPr="008A2D6D" w:rsidRDefault="00A06ACF" w:rsidP="00A06ACF">
            <w:pPr>
              <w:spacing w:after="0" w:line="240" w:lineRule="auto"/>
              <w:rPr>
                <w:rFonts w:eastAsia="Times New Roman" w:cs="Arial"/>
                <w:color w:val="000000"/>
                <w:sz w:val="18"/>
                <w:szCs w:val="18"/>
                <w:lang w:eastAsia="sl-SI"/>
              </w:rPr>
            </w:pPr>
          </w:p>
        </w:tc>
      </w:tr>
      <w:tr w:rsidR="00A06ACF" w:rsidRPr="008A2D6D" w14:paraId="00FAD291" w14:textId="77777777" w:rsidTr="008739EB">
        <w:trPr>
          <w:trHeight w:val="302"/>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564EAEAE" w14:textId="77777777" w:rsidR="00A06ACF" w:rsidRPr="008A2D6D" w:rsidRDefault="00A06ACF" w:rsidP="00A06ACF">
            <w:pPr>
              <w:spacing w:after="0" w:line="240" w:lineRule="auto"/>
              <w:rPr>
                <w:rFonts w:eastAsia="Times New Roman" w:cs="Arial"/>
                <w:b/>
                <w:bCs/>
                <w:i/>
                <w:iCs/>
                <w:color w:val="000000"/>
                <w:szCs w:val="20"/>
                <w:lang w:eastAsia="sl-SI"/>
              </w:rPr>
            </w:pPr>
          </w:p>
        </w:tc>
        <w:tc>
          <w:tcPr>
            <w:tcW w:w="3260" w:type="dxa"/>
            <w:vMerge/>
            <w:tcBorders>
              <w:top w:val="single" w:sz="4" w:space="0" w:color="auto"/>
              <w:left w:val="single" w:sz="4" w:space="0" w:color="auto"/>
              <w:bottom w:val="single" w:sz="4" w:space="0" w:color="auto"/>
            </w:tcBorders>
            <w:vAlign w:val="center"/>
            <w:hideMark/>
          </w:tcPr>
          <w:p w14:paraId="23902107" w14:textId="77777777" w:rsidR="00A06ACF" w:rsidRPr="008A2D6D" w:rsidRDefault="00A06ACF" w:rsidP="00A06ACF">
            <w:pPr>
              <w:spacing w:after="0" w:line="240" w:lineRule="auto"/>
              <w:rPr>
                <w:rFonts w:ascii="Calibri" w:eastAsia="Times New Roman" w:hAnsi="Calibri" w:cs="Calibri"/>
                <w:b/>
                <w:bCs/>
                <w:color w:val="000000"/>
                <w:sz w:val="22"/>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6B4FDEE2" w14:textId="77777777" w:rsidR="00A06ACF" w:rsidRPr="008A2D6D" w:rsidRDefault="00A06ACF" w:rsidP="00A06ACF">
            <w:pPr>
              <w:spacing w:after="0" w:line="240" w:lineRule="auto"/>
              <w:rPr>
                <w:rFonts w:eastAsia="Times New Roman" w:cs="Arial"/>
                <w:color w:val="00B050"/>
                <w:szCs w:val="20"/>
                <w:lang w:eastAsia="sl-SI"/>
              </w:rPr>
            </w:pPr>
            <w:proofErr w:type="spellStart"/>
            <w:r w:rsidRPr="008A2D6D">
              <w:rPr>
                <w:rFonts w:eastAsia="Times New Roman" w:cs="Arial"/>
                <w:i/>
                <w:iCs/>
                <w:color w:val="00B050"/>
                <w:szCs w:val="20"/>
                <w:lang w:eastAsia="sl-SI"/>
              </w:rPr>
              <w:t>Bacillus</w:t>
            </w:r>
            <w:proofErr w:type="spellEnd"/>
            <w:r w:rsidRPr="008A2D6D">
              <w:rPr>
                <w:rFonts w:eastAsia="Times New Roman" w:cs="Arial"/>
                <w:i/>
                <w:iCs/>
                <w:color w:val="00B050"/>
                <w:szCs w:val="20"/>
                <w:lang w:eastAsia="sl-SI"/>
              </w:rPr>
              <w:t xml:space="preserve"> </w:t>
            </w:r>
            <w:proofErr w:type="spellStart"/>
            <w:r w:rsidRPr="008A2D6D">
              <w:rPr>
                <w:rFonts w:eastAsia="Times New Roman" w:cs="Arial"/>
                <w:i/>
                <w:iCs/>
                <w:color w:val="00B050"/>
                <w:szCs w:val="20"/>
                <w:lang w:eastAsia="sl-SI"/>
              </w:rPr>
              <w:t>amyloliquefaciens</w:t>
            </w:r>
            <w:proofErr w:type="spellEnd"/>
            <w:r w:rsidRPr="008A2D6D">
              <w:rPr>
                <w:rFonts w:eastAsia="Times New Roman" w:cs="Arial"/>
                <w:color w:val="00B050"/>
                <w:szCs w:val="20"/>
                <w:lang w:eastAsia="sl-SI"/>
              </w:rPr>
              <w:t xml:space="preserve"> </w:t>
            </w:r>
            <w:proofErr w:type="spellStart"/>
            <w:r w:rsidRPr="008A2D6D">
              <w:rPr>
                <w:rFonts w:eastAsia="Times New Roman" w:cs="Arial"/>
                <w:color w:val="00B050"/>
                <w:szCs w:val="20"/>
                <w:lang w:eastAsia="sl-SI"/>
              </w:rPr>
              <w:t>subsp</w:t>
            </w:r>
            <w:proofErr w:type="spellEnd"/>
            <w:r w:rsidRPr="008A2D6D">
              <w:rPr>
                <w:rFonts w:eastAsia="Times New Roman" w:cs="Arial"/>
                <w:color w:val="00B050"/>
                <w:szCs w:val="20"/>
                <w:lang w:eastAsia="sl-SI"/>
              </w:rPr>
              <w:t xml:space="preserve">. </w:t>
            </w:r>
            <w:proofErr w:type="spellStart"/>
            <w:r w:rsidRPr="008A2D6D">
              <w:rPr>
                <w:rFonts w:eastAsia="Times New Roman" w:cs="Arial"/>
                <w:i/>
                <w:iCs/>
                <w:color w:val="00B050"/>
                <w:szCs w:val="20"/>
                <w:lang w:eastAsia="sl-SI"/>
              </w:rPr>
              <w:t>plantarum</w:t>
            </w:r>
            <w:proofErr w:type="spellEnd"/>
            <w:r w:rsidRPr="008A2D6D">
              <w:rPr>
                <w:rFonts w:eastAsia="Times New Roman" w:cs="Arial"/>
                <w:color w:val="00B050"/>
                <w:szCs w:val="20"/>
                <w:lang w:eastAsia="sl-SI"/>
              </w:rPr>
              <w:t>, sev D747</w:t>
            </w:r>
          </w:p>
        </w:tc>
        <w:tc>
          <w:tcPr>
            <w:tcW w:w="2410" w:type="dxa"/>
            <w:tcBorders>
              <w:top w:val="single" w:sz="4" w:space="0" w:color="auto"/>
              <w:left w:val="nil"/>
              <w:bottom w:val="single" w:sz="4" w:space="0" w:color="auto"/>
              <w:right w:val="single" w:sz="4" w:space="0" w:color="auto"/>
            </w:tcBorders>
            <w:shd w:val="clear" w:color="auto" w:fill="auto"/>
            <w:hideMark/>
          </w:tcPr>
          <w:p w14:paraId="72268008" w14:textId="77777777" w:rsidR="00A06ACF" w:rsidRPr="008A2D6D" w:rsidRDefault="00A06ACF" w:rsidP="00A06ACF">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Amylo</w:t>
            </w:r>
            <w:proofErr w:type="spellEnd"/>
            <w:r w:rsidRPr="008A2D6D">
              <w:rPr>
                <w:rFonts w:eastAsia="Times New Roman" w:cs="Arial"/>
                <w:color w:val="00B050"/>
                <w:szCs w:val="20"/>
                <w:lang w:eastAsia="sl-SI"/>
              </w:rPr>
              <w:t xml:space="preserve"> – X</w:t>
            </w:r>
          </w:p>
        </w:tc>
        <w:tc>
          <w:tcPr>
            <w:tcW w:w="1559" w:type="dxa"/>
            <w:tcBorders>
              <w:top w:val="single" w:sz="4" w:space="0" w:color="auto"/>
              <w:left w:val="nil"/>
              <w:bottom w:val="single" w:sz="4" w:space="0" w:color="auto"/>
              <w:right w:val="single" w:sz="4" w:space="0" w:color="auto"/>
            </w:tcBorders>
            <w:shd w:val="clear" w:color="auto" w:fill="auto"/>
            <w:hideMark/>
          </w:tcPr>
          <w:p w14:paraId="4A0A9D87"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1,5 – 2,5 kg/ha</w:t>
            </w:r>
          </w:p>
        </w:tc>
        <w:tc>
          <w:tcPr>
            <w:tcW w:w="1559" w:type="dxa"/>
            <w:tcBorders>
              <w:top w:val="single" w:sz="4" w:space="0" w:color="auto"/>
              <w:left w:val="nil"/>
              <w:bottom w:val="single" w:sz="4" w:space="0" w:color="auto"/>
              <w:right w:val="single" w:sz="4" w:space="0" w:color="auto"/>
            </w:tcBorders>
            <w:shd w:val="clear" w:color="auto" w:fill="auto"/>
            <w:hideMark/>
          </w:tcPr>
          <w:p w14:paraId="144A302B"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6 x L</w:t>
            </w:r>
          </w:p>
        </w:tc>
        <w:tc>
          <w:tcPr>
            <w:tcW w:w="3260" w:type="dxa"/>
            <w:vMerge/>
            <w:tcBorders>
              <w:top w:val="single" w:sz="4" w:space="0" w:color="auto"/>
              <w:bottom w:val="single" w:sz="4" w:space="0" w:color="auto"/>
              <w:right w:val="single" w:sz="4" w:space="0" w:color="auto"/>
            </w:tcBorders>
            <w:hideMark/>
          </w:tcPr>
          <w:p w14:paraId="7D269937" w14:textId="77777777" w:rsidR="00A06ACF" w:rsidRPr="008A2D6D" w:rsidRDefault="00A06ACF" w:rsidP="00A06ACF">
            <w:pPr>
              <w:spacing w:after="0" w:line="240" w:lineRule="auto"/>
              <w:rPr>
                <w:rFonts w:eastAsia="Times New Roman" w:cs="Arial"/>
                <w:color w:val="000000"/>
                <w:sz w:val="18"/>
                <w:szCs w:val="18"/>
                <w:lang w:eastAsia="sl-SI"/>
              </w:rPr>
            </w:pPr>
          </w:p>
        </w:tc>
      </w:tr>
      <w:tr w:rsidR="00A06ACF" w:rsidRPr="008A2D6D" w14:paraId="12E75349" w14:textId="77777777" w:rsidTr="0037330B">
        <w:trPr>
          <w:trHeight w:val="302"/>
        </w:trPr>
        <w:tc>
          <w:tcPr>
            <w:tcW w:w="1702" w:type="dxa"/>
            <w:tcBorders>
              <w:top w:val="single" w:sz="4" w:space="0" w:color="auto"/>
              <w:left w:val="single" w:sz="4" w:space="0" w:color="auto"/>
              <w:bottom w:val="single" w:sz="4" w:space="0" w:color="auto"/>
              <w:right w:val="single" w:sz="4" w:space="0" w:color="auto"/>
            </w:tcBorders>
            <w:shd w:val="clear" w:color="auto" w:fill="auto"/>
            <w:hideMark/>
          </w:tcPr>
          <w:p w14:paraId="316CC81D" w14:textId="35B6163D"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b/>
                <w:bCs/>
                <w:color w:val="000000"/>
                <w:szCs w:val="20"/>
                <w:lang w:eastAsia="sl-SI"/>
              </w:rPr>
              <w:lastRenderedPageBreak/>
              <w:t xml:space="preserve">Cvetna gniloba jablan </w:t>
            </w:r>
            <w:r w:rsidRPr="008A2D6D">
              <w:rPr>
                <w:rFonts w:eastAsia="Times New Roman" w:cs="Arial"/>
                <w:color w:val="000000"/>
                <w:szCs w:val="20"/>
                <w:lang w:eastAsia="sl-SI"/>
              </w:rPr>
              <w:br/>
              <w:t>(</w:t>
            </w:r>
            <w:proofErr w:type="spellStart"/>
            <w:r w:rsidRPr="008A2D6D">
              <w:rPr>
                <w:rFonts w:eastAsia="Times New Roman" w:cs="Arial"/>
                <w:i/>
                <w:iCs/>
                <w:color w:val="000000"/>
                <w:szCs w:val="20"/>
                <w:lang w:eastAsia="sl-SI"/>
              </w:rPr>
              <w:t>Monilia</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laxa</w:t>
            </w:r>
            <w:proofErr w:type="spellEnd"/>
            <w:r w:rsidRPr="008A2D6D">
              <w:rPr>
                <w:rFonts w:eastAsia="Times New Roman" w:cs="Arial"/>
                <w:i/>
                <w:iCs/>
                <w:color w:val="000000"/>
                <w:szCs w:val="20"/>
                <w:lang w:eastAsia="sl-SI"/>
              </w:rPr>
              <w:t>)</w:t>
            </w:r>
          </w:p>
        </w:tc>
        <w:tc>
          <w:tcPr>
            <w:tcW w:w="3260" w:type="dxa"/>
            <w:tcBorders>
              <w:top w:val="single" w:sz="4" w:space="0" w:color="auto"/>
              <w:left w:val="nil"/>
              <w:bottom w:val="single" w:sz="4" w:space="0" w:color="auto"/>
              <w:right w:val="single" w:sz="4" w:space="0" w:color="auto"/>
            </w:tcBorders>
            <w:shd w:val="clear" w:color="auto" w:fill="auto"/>
            <w:vAlign w:val="center"/>
            <w:hideMark/>
          </w:tcPr>
          <w:p w14:paraId="6863E494" w14:textId="77777777" w:rsidR="00A06ACF" w:rsidRPr="008A2D6D" w:rsidRDefault="00A06ACF" w:rsidP="00A06ACF">
            <w:pPr>
              <w:rPr>
                <w:rFonts w:cs="Arial"/>
                <w:b/>
                <w:bCs/>
                <w:color w:val="000000"/>
                <w:szCs w:val="20"/>
              </w:rPr>
            </w:pPr>
            <w:bookmarkStart w:id="61" w:name="_Hlk158237454"/>
            <w:r w:rsidRPr="008A2D6D">
              <w:rPr>
                <w:rFonts w:cs="Arial"/>
                <w:b/>
                <w:bCs/>
                <w:color w:val="000000"/>
                <w:szCs w:val="20"/>
              </w:rPr>
              <w:t>Neposredne metode varstva:</w:t>
            </w:r>
          </w:p>
          <w:bookmarkEnd w:id="61"/>
          <w:p w14:paraId="5B44F7C7" w14:textId="2516CB8B" w:rsidR="00A06ACF" w:rsidRPr="008A2D6D" w:rsidRDefault="00A06ACF" w:rsidP="00A06ACF">
            <w:pPr>
              <w:pStyle w:val="Odstavekseznama"/>
              <w:numPr>
                <w:ilvl w:val="0"/>
                <w:numId w:val="10"/>
              </w:numPr>
              <w:spacing w:after="0" w:line="240" w:lineRule="auto"/>
              <w:rPr>
                <w:rFonts w:cs="Arial"/>
                <w:color w:val="000000"/>
                <w:szCs w:val="20"/>
              </w:rPr>
            </w:pPr>
            <w:r w:rsidRPr="008A2D6D">
              <w:rPr>
                <w:rFonts w:cs="Arial"/>
                <w:color w:val="000000"/>
                <w:szCs w:val="20"/>
              </w:rPr>
              <w:t>Intenzivno izrezovanje napadenih poganjkov.</w:t>
            </w:r>
          </w:p>
          <w:p w14:paraId="3545C64C" w14:textId="58D40644" w:rsidR="00A06ACF" w:rsidRPr="008A2D6D" w:rsidRDefault="00A06ACF" w:rsidP="00A06ACF">
            <w:pPr>
              <w:pStyle w:val="Odstavekseznama"/>
              <w:numPr>
                <w:ilvl w:val="0"/>
                <w:numId w:val="10"/>
              </w:numPr>
              <w:spacing w:after="0" w:line="240" w:lineRule="auto"/>
              <w:rPr>
                <w:rFonts w:cs="Arial"/>
                <w:color w:val="000000"/>
              </w:rPr>
            </w:pPr>
            <w:r w:rsidRPr="008A2D6D">
              <w:rPr>
                <w:rFonts w:cs="Arial"/>
                <w:color w:val="000000" w:themeColor="text1"/>
              </w:rPr>
              <w:t xml:space="preserve">Ker na glivo delujejo dotikalni in </w:t>
            </w:r>
            <w:proofErr w:type="spellStart"/>
            <w:r w:rsidRPr="008A2D6D">
              <w:rPr>
                <w:rFonts w:cs="Arial"/>
                <w:color w:val="000000" w:themeColor="text1"/>
              </w:rPr>
              <w:t>sistemični</w:t>
            </w:r>
            <w:proofErr w:type="spellEnd"/>
            <w:r w:rsidRPr="008A2D6D">
              <w:rPr>
                <w:rFonts w:cs="Arial"/>
                <w:color w:val="000000" w:themeColor="text1"/>
              </w:rPr>
              <w:t xml:space="preserve"> fungicidi, ki </w:t>
            </w:r>
            <w:r>
              <w:rPr>
                <w:rFonts w:cs="Arial"/>
                <w:color w:val="000000" w:themeColor="text1"/>
              </w:rPr>
              <w:t xml:space="preserve">se </w:t>
            </w:r>
            <w:r w:rsidRPr="008A2D6D">
              <w:rPr>
                <w:rFonts w:cs="Arial"/>
                <w:color w:val="000000" w:themeColor="text1"/>
              </w:rPr>
              <w:t xml:space="preserve">jih uporablja za zatiranje škrlupa, so jablane posredno ustrezno zaščitene. </w:t>
            </w:r>
          </w:p>
        </w:tc>
        <w:tc>
          <w:tcPr>
            <w:tcW w:w="1701" w:type="dxa"/>
            <w:tcBorders>
              <w:top w:val="single" w:sz="4" w:space="0" w:color="auto"/>
              <w:left w:val="nil"/>
              <w:bottom w:val="single" w:sz="4" w:space="0" w:color="auto"/>
              <w:right w:val="single" w:sz="4" w:space="0" w:color="auto"/>
            </w:tcBorders>
            <w:shd w:val="clear" w:color="auto" w:fill="auto"/>
            <w:noWrap/>
            <w:hideMark/>
          </w:tcPr>
          <w:p w14:paraId="50D514B5" w14:textId="77777777" w:rsidR="00A06ACF" w:rsidRPr="008A2D6D" w:rsidRDefault="00A06ACF" w:rsidP="00A06ACF">
            <w:pPr>
              <w:spacing w:after="0" w:line="240" w:lineRule="auto"/>
              <w:rPr>
                <w:rFonts w:eastAsia="Times New Roman" w:cs="Arial"/>
                <w:color w:val="000000"/>
                <w:sz w:val="22"/>
                <w:lang w:eastAsia="sl-SI"/>
              </w:rPr>
            </w:pPr>
            <w:r w:rsidRPr="008A2D6D">
              <w:rPr>
                <w:rFonts w:eastAsia="Times New Roman" w:cs="Arial"/>
                <w:color w:val="000000"/>
                <w:sz w:val="22"/>
                <w:lang w:eastAsia="sl-SI"/>
              </w:rPr>
              <w:t> </w:t>
            </w:r>
          </w:p>
        </w:tc>
        <w:tc>
          <w:tcPr>
            <w:tcW w:w="2410" w:type="dxa"/>
            <w:tcBorders>
              <w:top w:val="single" w:sz="4" w:space="0" w:color="auto"/>
              <w:left w:val="nil"/>
              <w:bottom w:val="single" w:sz="4" w:space="0" w:color="auto"/>
              <w:right w:val="single" w:sz="4" w:space="0" w:color="auto"/>
            </w:tcBorders>
            <w:shd w:val="clear" w:color="auto" w:fill="auto"/>
            <w:noWrap/>
            <w:hideMark/>
          </w:tcPr>
          <w:p w14:paraId="198843B4" w14:textId="77777777" w:rsidR="00A06ACF" w:rsidRPr="008A2D6D" w:rsidRDefault="00A06ACF" w:rsidP="00A06ACF">
            <w:pPr>
              <w:spacing w:after="0" w:line="240" w:lineRule="auto"/>
              <w:rPr>
                <w:rFonts w:ascii="Calibri" w:eastAsia="Times New Roman" w:hAnsi="Calibri" w:cs="Calibri"/>
                <w:color w:val="000000"/>
                <w:sz w:val="22"/>
                <w:lang w:eastAsia="sl-SI"/>
              </w:rPr>
            </w:pPr>
            <w:r w:rsidRPr="008A2D6D">
              <w:rPr>
                <w:rFonts w:ascii="Calibri" w:eastAsia="Times New Roman" w:hAnsi="Calibri" w:cs="Calibri"/>
                <w:color w:val="000000"/>
                <w:sz w:val="22"/>
                <w:lang w:eastAsia="sl-SI"/>
              </w:rPr>
              <w:t> </w:t>
            </w:r>
          </w:p>
        </w:tc>
        <w:tc>
          <w:tcPr>
            <w:tcW w:w="1559" w:type="dxa"/>
            <w:tcBorders>
              <w:top w:val="single" w:sz="4" w:space="0" w:color="auto"/>
              <w:left w:val="nil"/>
              <w:bottom w:val="single" w:sz="4" w:space="0" w:color="auto"/>
              <w:right w:val="single" w:sz="4" w:space="0" w:color="auto"/>
            </w:tcBorders>
            <w:shd w:val="clear" w:color="auto" w:fill="auto"/>
            <w:noWrap/>
            <w:hideMark/>
          </w:tcPr>
          <w:p w14:paraId="1B9A0764" w14:textId="77777777" w:rsidR="00A06ACF" w:rsidRPr="008A2D6D" w:rsidRDefault="00A06ACF" w:rsidP="00A06ACF">
            <w:pPr>
              <w:spacing w:after="0" w:line="240" w:lineRule="auto"/>
              <w:rPr>
                <w:rFonts w:ascii="Calibri" w:eastAsia="Times New Roman" w:hAnsi="Calibri" w:cs="Calibri"/>
                <w:color w:val="000000"/>
                <w:sz w:val="22"/>
                <w:lang w:eastAsia="sl-SI"/>
              </w:rPr>
            </w:pPr>
            <w:r w:rsidRPr="008A2D6D">
              <w:rPr>
                <w:rFonts w:ascii="Calibri" w:eastAsia="Times New Roman" w:hAnsi="Calibri" w:cs="Calibri"/>
                <w:color w:val="000000"/>
                <w:sz w:val="22"/>
                <w:lang w:eastAsia="sl-SI"/>
              </w:rPr>
              <w:t> </w:t>
            </w:r>
          </w:p>
        </w:tc>
        <w:tc>
          <w:tcPr>
            <w:tcW w:w="1559" w:type="dxa"/>
            <w:tcBorders>
              <w:top w:val="single" w:sz="4" w:space="0" w:color="auto"/>
              <w:left w:val="nil"/>
              <w:bottom w:val="single" w:sz="4" w:space="0" w:color="auto"/>
              <w:right w:val="single" w:sz="4" w:space="0" w:color="auto"/>
            </w:tcBorders>
            <w:shd w:val="clear" w:color="auto" w:fill="auto"/>
            <w:noWrap/>
            <w:hideMark/>
          </w:tcPr>
          <w:p w14:paraId="7F1A473D" w14:textId="77777777" w:rsidR="00A06ACF" w:rsidRPr="008A2D6D" w:rsidRDefault="00A06ACF" w:rsidP="00A06ACF">
            <w:pPr>
              <w:spacing w:after="0" w:line="240" w:lineRule="auto"/>
              <w:rPr>
                <w:rFonts w:ascii="Calibri" w:eastAsia="Times New Roman" w:hAnsi="Calibri" w:cs="Calibri"/>
                <w:color w:val="000000"/>
                <w:sz w:val="22"/>
                <w:lang w:eastAsia="sl-SI"/>
              </w:rPr>
            </w:pPr>
            <w:r w:rsidRPr="008A2D6D">
              <w:rPr>
                <w:rFonts w:ascii="Calibri" w:eastAsia="Times New Roman" w:hAnsi="Calibri" w:cs="Calibri"/>
                <w:color w:val="000000"/>
                <w:sz w:val="22"/>
                <w:lang w:eastAsia="sl-SI"/>
              </w:rPr>
              <w:t> </w:t>
            </w:r>
          </w:p>
        </w:tc>
        <w:tc>
          <w:tcPr>
            <w:tcW w:w="3260" w:type="dxa"/>
            <w:tcBorders>
              <w:top w:val="single" w:sz="4" w:space="0" w:color="auto"/>
              <w:left w:val="nil"/>
              <w:bottom w:val="single" w:sz="4" w:space="0" w:color="auto"/>
              <w:right w:val="single" w:sz="4" w:space="0" w:color="auto"/>
            </w:tcBorders>
            <w:shd w:val="clear" w:color="auto" w:fill="auto"/>
            <w:hideMark/>
          </w:tcPr>
          <w:p w14:paraId="2E2BED0B"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Ker na glivo delujejo dotikalni in </w:t>
            </w:r>
            <w:proofErr w:type="spellStart"/>
            <w:r w:rsidRPr="008A2D6D">
              <w:rPr>
                <w:rFonts w:eastAsia="Times New Roman" w:cs="Arial"/>
                <w:color w:val="000000"/>
                <w:szCs w:val="20"/>
                <w:lang w:eastAsia="sl-SI"/>
              </w:rPr>
              <w:t>sistemični</w:t>
            </w:r>
            <w:proofErr w:type="spellEnd"/>
            <w:r w:rsidRPr="008A2D6D">
              <w:rPr>
                <w:rFonts w:eastAsia="Times New Roman" w:cs="Arial"/>
                <w:color w:val="000000"/>
                <w:szCs w:val="20"/>
                <w:lang w:eastAsia="sl-SI"/>
              </w:rPr>
              <w:t xml:space="preserve"> fungicidi, ki jih uporabljamo proti škrlupu, so jablane posredno ustrezno zaščitene.  </w:t>
            </w:r>
          </w:p>
        </w:tc>
      </w:tr>
      <w:tr w:rsidR="00A06ACF" w:rsidRPr="008A2D6D" w14:paraId="70C43A3B" w14:textId="77777777" w:rsidTr="001010C1">
        <w:trPr>
          <w:trHeight w:val="302"/>
        </w:trPr>
        <w:tc>
          <w:tcPr>
            <w:tcW w:w="1702"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4F72DA21" w14:textId="77777777" w:rsidR="00A06ACF" w:rsidRPr="008A2D6D" w:rsidRDefault="00A06ACF" w:rsidP="00A06ACF">
            <w:pPr>
              <w:spacing w:after="0" w:line="240" w:lineRule="auto"/>
              <w:rPr>
                <w:rFonts w:eastAsia="Times New Roman" w:cs="Arial"/>
                <w:b/>
                <w:bCs/>
                <w:color w:val="000000"/>
                <w:szCs w:val="20"/>
                <w:lang w:eastAsia="sl-SI"/>
              </w:rPr>
            </w:pPr>
            <w:r w:rsidRPr="008A2D6D">
              <w:rPr>
                <w:rFonts w:eastAsia="Times New Roman" w:cs="Arial"/>
                <w:b/>
                <w:bCs/>
                <w:color w:val="000000"/>
                <w:szCs w:val="20"/>
                <w:lang w:eastAsia="sl-SI"/>
              </w:rPr>
              <w:t>Gniloba koreninskega vratu</w:t>
            </w:r>
            <w:r w:rsidRPr="008A2D6D">
              <w:rPr>
                <w:rFonts w:eastAsia="Times New Roman" w:cs="Arial"/>
                <w:color w:val="000000"/>
                <w:szCs w:val="20"/>
                <w:lang w:eastAsia="sl-SI"/>
              </w:rPr>
              <w:t xml:space="preserve"> (</w:t>
            </w:r>
            <w:proofErr w:type="spellStart"/>
            <w:r w:rsidRPr="008A2D6D">
              <w:rPr>
                <w:rFonts w:eastAsia="Times New Roman" w:cs="Arial"/>
                <w:i/>
                <w:iCs/>
                <w:color w:val="000000"/>
                <w:szCs w:val="20"/>
                <w:lang w:eastAsia="sl-SI"/>
              </w:rPr>
              <w:t>Phytophthora</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cactorum</w:t>
            </w:r>
            <w:proofErr w:type="spellEnd"/>
            <w:r w:rsidRPr="008A2D6D">
              <w:rPr>
                <w:rFonts w:eastAsia="Times New Roman" w:cs="Arial"/>
                <w:color w:val="000000"/>
                <w:szCs w:val="20"/>
                <w:lang w:eastAsia="sl-SI"/>
              </w:rPr>
              <w:t>)</w:t>
            </w:r>
          </w:p>
        </w:tc>
        <w:tc>
          <w:tcPr>
            <w:tcW w:w="3260" w:type="dxa"/>
            <w:tcBorders>
              <w:top w:val="single" w:sz="4" w:space="0" w:color="auto"/>
              <w:left w:val="single" w:sz="4" w:space="0" w:color="auto"/>
              <w:right w:val="single" w:sz="4" w:space="0" w:color="auto"/>
            </w:tcBorders>
            <w:shd w:val="clear" w:color="auto" w:fill="auto"/>
            <w:noWrap/>
            <w:vAlign w:val="bottom"/>
            <w:hideMark/>
          </w:tcPr>
          <w:p w14:paraId="04271030" w14:textId="77777777" w:rsidR="00A06ACF" w:rsidRPr="008A2D6D" w:rsidRDefault="00A06ACF" w:rsidP="00A06ACF">
            <w:pPr>
              <w:spacing w:after="0" w:line="240" w:lineRule="auto"/>
              <w:jc w:val="center"/>
              <w:rPr>
                <w:rFonts w:ascii="Calibri" w:eastAsia="Times New Roman" w:hAnsi="Calibri" w:cs="Calibri"/>
                <w:color w:val="000000"/>
                <w:sz w:val="22"/>
                <w:lang w:eastAsia="sl-SI"/>
              </w:rPr>
            </w:pPr>
            <w:r w:rsidRPr="008A2D6D">
              <w:rPr>
                <w:rFonts w:ascii="Calibri" w:eastAsia="Times New Roman" w:hAnsi="Calibri" w:cs="Calibri"/>
                <w:color w:val="000000"/>
                <w:sz w:val="22"/>
                <w:lang w:eastAsia="sl-SI"/>
              </w:rPr>
              <w:t> </w:t>
            </w:r>
          </w:p>
        </w:tc>
        <w:tc>
          <w:tcPr>
            <w:tcW w:w="1701" w:type="dxa"/>
            <w:tcBorders>
              <w:top w:val="nil"/>
              <w:left w:val="nil"/>
              <w:bottom w:val="single" w:sz="4" w:space="0" w:color="auto"/>
              <w:right w:val="single" w:sz="4" w:space="0" w:color="auto"/>
            </w:tcBorders>
            <w:shd w:val="clear" w:color="auto" w:fill="auto"/>
            <w:noWrap/>
            <w:hideMark/>
          </w:tcPr>
          <w:p w14:paraId="69A4C000" w14:textId="144AB461"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 xml:space="preserve">Cu </w:t>
            </w:r>
            <w:proofErr w:type="spellStart"/>
            <w:r w:rsidRPr="008A2D6D">
              <w:rPr>
                <w:rFonts w:eastAsia="Times New Roman" w:cs="Arial"/>
                <w:color w:val="00B050"/>
                <w:szCs w:val="20"/>
                <w:lang w:eastAsia="sl-SI"/>
              </w:rPr>
              <w:t>oksiklorid</w:t>
            </w:r>
            <w:proofErr w:type="spellEnd"/>
          </w:p>
        </w:tc>
        <w:tc>
          <w:tcPr>
            <w:tcW w:w="2410" w:type="dxa"/>
            <w:tcBorders>
              <w:top w:val="nil"/>
              <w:left w:val="nil"/>
              <w:bottom w:val="single" w:sz="4" w:space="0" w:color="auto"/>
              <w:right w:val="single" w:sz="4" w:space="0" w:color="auto"/>
            </w:tcBorders>
            <w:shd w:val="clear" w:color="auto" w:fill="auto"/>
            <w:noWrap/>
            <w:hideMark/>
          </w:tcPr>
          <w:p w14:paraId="7066B389" w14:textId="77777777" w:rsidR="00A06ACF" w:rsidRPr="008A2D6D" w:rsidRDefault="00A06ACF" w:rsidP="00A06ACF">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Cuprablau</w:t>
            </w:r>
            <w:proofErr w:type="spellEnd"/>
            <w:r w:rsidRPr="008A2D6D">
              <w:rPr>
                <w:rFonts w:eastAsia="Times New Roman" w:cs="Arial"/>
                <w:color w:val="00B050"/>
                <w:szCs w:val="20"/>
                <w:lang w:eastAsia="sl-SI"/>
              </w:rPr>
              <w:t xml:space="preserve"> Z 35 WG</w:t>
            </w:r>
          </w:p>
        </w:tc>
        <w:tc>
          <w:tcPr>
            <w:tcW w:w="1559" w:type="dxa"/>
            <w:tcBorders>
              <w:top w:val="nil"/>
              <w:left w:val="nil"/>
              <w:bottom w:val="single" w:sz="4" w:space="0" w:color="auto"/>
              <w:right w:val="single" w:sz="4" w:space="0" w:color="auto"/>
            </w:tcBorders>
            <w:shd w:val="clear" w:color="auto" w:fill="auto"/>
            <w:noWrap/>
            <w:hideMark/>
          </w:tcPr>
          <w:p w14:paraId="2F02926B"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15 – 35 g / 100 L vode</w:t>
            </w:r>
          </w:p>
        </w:tc>
        <w:tc>
          <w:tcPr>
            <w:tcW w:w="1559" w:type="dxa"/>
            <w:tcBorders>
              <w:top w:val="nil"/>
              <w:left w:val="nil"/>
              <w:bottom w:val="single" w:sz="4" w:space="0" w:color="auto"/>
              <w:right w:val="single" w:sz="4" w:space="0" w:color="auto"/>
            </w:tcBorders>
            <w:shd w:val="clear" w:color="auto" w:fill="auto"/>
            <w:noWrap/>
            <w:hideMark/>
          </w:tcPr>
          <w:p w14:paraId="10B7F242"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1xL</w:t>
            </w:r>
          </w:p>
        </w:tc>
        <w:tc>
          <w:tcPr>
            <w:tcW w:w="3260" w:type="dxa"/>
            <w:tcBorders>
              <w:top w:val="nil"/>
              <w:left w:val="nil"/>
              <w:bottom w:val="single" w:sz="4" w:space="0" w:color="auto"/>
              <w:right w:val="single" w:sz="4" w:space="0" w:color="auto"/>
            </w:tcBorders>
            <w:shd w:val="clear" w:color="auto" w:fill="auto"/>
            <w:hideMark/>
          </w:tcPr>
          <w:p w14:paraId="7BD58A37"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Za uporabo na posamičnih drevesih,  za manjše uporabe.</w:t>
            </w:r>
          </w:p>
        </w:tc>
      </w:tr>
      <w:tr w:rsidR="00A06ACF" w:rsidRPr="008A2D6D" w14:paraId="02C2D7ED" w14:textId="77777777" w:rsidTr="008739EB">
        <w:trPr>
          <w:trHeight w:val="302"/>
        </w:trPr>
        <w:tc>
          <w:tcPr>
            <w:tcW w:w="1702" w:type="dxa"/>
            <w:vMerge/>
            <w:tcBorders>
              <w:top w:val="single" w:sz="4" w:space="0" w:color="auto"/>
              <w:left w:val="single" w:sz="4" w:space="0" w:color="auto"/>
              <w:bottom w:val="single" w:sz="4" w:space="0" w:color="auto"/>
            </w:tcBorders>
          </w:tcPr>
          <w:p w14:paraId="616683AD" w14:textId="77777777" w:rsidR="00A06ACF" w:rsidRPr="008A2D6D" w:rsidRDefault="00A06ACF" w:rsidP="00A06ACF">
            <w:pPr>
              <w:spacing w:after="0" w:line="240" w:lineRule="auto"/>
              <w:rPr>
                <w:rFonts w:eastAsia="Times New Roman" w:cs="Arial"/>
                <w:b/>
                <w:bCs/>
                <w:color w:val="000000"/>
                <w:szCs w:val="20"/>
                <w:lang w:eastAsia="sl-SI"/>
              </w:rPr>
            </w:pPr>
          </w:p>
        </w:tc>
        <w:tc>
          <w:tcPr>
            <w:tcW w:w="13749" w:type="dxa"/>
            <w:gridSpan w:val="6"/>
            <w:tcBorders>
              <w:top w:val="nil"/>
              <w:left w:val="single" w:sz="4" w:space="0" w:color="auto"/>
              <w:bottom w:val="single" w:sz="4" w:space="0" w:color="auto"/>
              <w:right w:val="single" w:sz="4" w:space="0" w:color="auto"/>
            </w:tcBorders>
            <w:shd w:val="clear" w:color="auto" w:fill="auto"/>
            <w:noWrap/>
            <w:vAlign w:val="bottom"/>
          </w:tcPr>
          <w:p w14:paraId="7DAA5F8A" w14:textId="77777777" w:rsidR="00A06ACF" w:rsidRPr="008A2D6D" w:rsidRDefault="00A06ACF" w:rsidP="00A06ACF">
            <w:pPr>
              <w:rPr>
                <w:rFonts w:cs="Arial"/>
                <w:b/>
                <w:bCs/>
                <w:color w:val="000000"/>
                <w:szCs w:val="20"/>
              </w:rPr>
            </w:pPr>
            <w:r w:rsidRPr="008A2D6D">
              <w:rPr>
                <w:rFonts w:cs="Arial"/>
                <w:b/>
                <w:bCs/>
                <w:color w:val="000000"/>
                <w:szCs w:val="20"/>
              </w:rPr>
              <w:t>Agrotehnični ukrepi:</w:t>
            </w:r>
          </w:p>
          <w:p w14:paraId="0C202CEB" w14:textId="579D34AB" w:rsidR="00A06ACF" w:rsidRPr="008A2D6D" w:rsidRDefault="00A06ACF" w:rsidP="00A06ACF">
            <w:pPr>
              <w:pStyle w:val="Odstavekseznama"/>
              <w:numPr>
                <w:ilvl w:val="0"/>
                <w:numId w:val="11"/>
              </w:numPr>
              <w:spacing w:after="0" w:line="240" w:lineRule="auto"/>
              <w:rPr>
                <w:rFonts w:cs="Arial"/>
                <w:color w:val="000000"/>
                <w:szCs w:val="20"/>
              </w:rPr>
            </w:pPr>
            <w:r w:rsidRPr="008A2D6D">
              <w:rPr>
                <w:rFonts w:cs="Arial"/>
                <w:color w:val="000000"/>
                <w:szCs w:val="20"/>
              </w:rPr>
              <w:t xml:space="preserve">Pri zasnovi nasada </w:t>
            </w:r>
            <w:r>
              <w:rPr>
                <w:rFonts w:cs="Arial"/>
                <w:color w:val="000000"/>
                <w:szCs w:val="20"/>
              </w:rPr>
              <w:t xml:space="preserve">se </w:t>
            </w:r>
            <w:r w:rsidRPr="008A2D6D">
              <w:rPr>
                <w:rFonts w:cs="Arial"/>
                <w:color w:val="000000"/>
                <w:szCs w:val="20"/>
              </w:rPr>
              <w:t xml:space="preserve">poskrbi za ustrezno zračnost, prepustnost  in strukturno tal. </w:t>
            </w:r>
          </w:p>
          <w:p w14:paraId="4967E98B" w14:textId="77777777" w:rsidR="00A06ACF" w:rsidRPr="008A2D6D" w:rsidRDefault="00A06ACF" w:rsidP="00A06ACF">
            <w:pPr>
              <w:pStyle w:val="Odstavekseznama"/>
              <w:numPr>
                <w:ilvl w:val="0"/>
                <w:numId w:val="11"/>
              </w:numPr>
              <w:spacing w:after="0" w:line="240" w:lineRule="auto"/>
              <w:rPr>
                <w:rFonts w:cs="Arial"/>
                <w:color w:val="000000"/>
                <w:szCs w:val="20"/>
              </w:rPr>
            </w:pPr>
            <w:r w:rsidRPr="008A2D6D">
              <w:rPr>
                <w:rFonts w:cs="Arial"/>
                <w:color w:val="000000"/>
                <w:szCs w:val="20"/>
              </w:rPr>
              <w:t>Uredimo odvodnjavanje meteornih vod in poskrbimo, da voda ne zastajanja v kolesnicah.</w:t>
            </w:r>
          </w:p>
          <w:p w14:paraId="32775FD9" w14:textId="33C44884" w:rsidR="00A06ACF" w:rsidRPr="008A2D6D" w:rsidRDefault="00A06ACF" w:rsidP="00A06ACF">
            <w:pPr>
              <w:pStyle w:val="Odstavekseznama"/>
              <w:numPr>
                <w:ilvl w:val="0"/>
                <w:numId w:val="11"/>
              </w:numPr>
              <w:spacing w:after="0" w:line="240" w:lineRule="auto"/>
              <w:rPr>
                <w:rFonts w:cs="Arial"/>
                <w:color w:val="000000"/>
                <w:szCs w:val="20"/>
              </w:rPr>
            </w:pPr>
            <w:r w:rsidRPr="008A2D6D">
              <w:rPr>
                <w:rFonts w:cs="Arial"/>
                <w:color w:val="000000"/>
                <w:szCs w:val="20"/>
              </w:rPr>
              <w:t>Sadi</w:t>
            </w:r>
            <w:r>
              <w:rPr>
                <w:rFonts w:cs="Arial"/>
                <w:color w:val="000000"/>
                <w:szCs w:val="20"/>
              </w:rPr>
              <w:t xml:space="preserve"> se</w:t>
            </w:r>
            <w:r w:rsidRPr="008A2D6D">
              <w:rPr>
                <w:rFonts w:cs="Arial"/>
                <w:color w:val="000000"/>
                <w:szCs w:val="20"/>
              </w:rPr>
              <w:t xml:space="preserve"> sadike, ki imajo čim višje cepilno mesto ali s posredovalko (pri sorti Topaz)</w:t>
            </w:r>
          </w:p>
          <w:p w14:paraId="28A4E651" w14:textId="550E954B" w:rsidR="00A06ACF" w:rsidRPr="008A2D6D" w:rsidRDefault="00A06ACF" w:rsidP="00A06ACF">
            <w:pPr>
              <w:pStyle w:val="Odstavekseznama"/>
              <w:numPr>
                <w:ilvl w:val="0"/>
                <w:numId w:val="11"/>
              </w:numPr>
              <w:spacing w:after="0" w:line="240" w:lineRule="auto"/>
              <w:rPr>
                <w:rFonts w:cs="Arial"/>
                <w:color w:val="000000"/>
                <w:szCs w:val="20"/>
              </w:rPr>
            </w:pPr>
            <w:r w:rsidRPr="008A2D6D">
              <w:rPr>
                <w:rFonts w:cs="Arial"/>
                <w:color w:val="000000"/>
                <w:szCs w:val="20"/>
              </w:rPr>
              <w:t xml:space="preserve">Pri vzdrževanju negovane ledine </w:t>
            </w:r>
            <w:r>
              <w:rPr>
                <w:rFonts w:cs="Arial"/>
                <w:color w:val="000000"/>
                <w:szCs w:val="20"/>
              </w:rPr>
              <w:t xml:space="preserve">se </w:t>
            </w:r>
            <w:r w:rsidRPr="008A2D6D">
              <w:rPr>
                <w:rFonts w:cs="Arial"/>
                <w:color w:val="000000"/>
                <w:szCs w:val="20"/>
              </w:rPr>
              <w:t xml:space="preserve">poskrbi, da ne poškodujemo debla. </w:t>
            </w:r>
          </w:p>
          <w:p w14:paraId="59248D23" w14:textId="77777777" w:rsidR="00A06ACF" w:rsidRPr="008A2D6D" w:rsidRDefault="00A06ACF" w:rsidP="00A06ACF">
            <w:pPr>
              <w:pStyle w:val="Odstavekseznama"/>
              <w:numPr>
                <w:ilvl w:val="0"/>
                <w:numId w:val="11"/>
              </w:numPr>
              <w:spacing w:after="0" w:line="240" w:lineRule="auto"/>
              <w:rPr>
                <w:rFonts w:cs="Arial"/>
                <w:color w:val="000000"/>
                <w:szCs w:val="20"/>
              </w:rPr>
            </w:pPr>
            <w:r w:rsidRPr="008A2D6D">
              <w:rPr>
                <w:rFonts w:cs="Arial"/>
                <w:color w:val="000000"/>
                <w:szCs w:val="20"/>
              </w:rPr>
              <w:t>Redno zatiranje plevelov v vrstnem prostoru, da je koreninski vrat čim manj časa moker.</w:t>
            </w:r>
          </w:p>
          <w:p w14:paraId="6A475E24" w14:textId="73DD18FA" w:rsidR="00A06ACF" w:rsidRPr="008A2D6D" w:rsidRDefault="00A06ACF" w:rsidP="00A06ACF">
            <w:pPr>
              <w:pStyle w:val="Odstavekseznama"/>
              <w:numPr>
                <w:ilvl w:val="0"/>
                <w:numId w:val="11"/>
              </w:numPr>
              <w:spacing w:after="0" w:line="240" w:lineRule="auto"/>
              <w:rPr>
                <w:rFonts w:cs="Arial"/>
                <w:color w:val="000000"/>
                <w:szCs w:val="20"/>
              </w:rPr>
            </w:pPr>
            <w:r w:rsidRPr="008A2D6D">
              <w:rPr>
                <w:rFonts w:cs="Arial"/>
                <w:color w:val="000000"/>
                <w:szCs w:val="20"/>
              </w:rPr>
              <w:t xml:space="preserve">Pri </w:t>
            </w:r>
            <w:proofErr w:type="spellStart"/>
            <w:r w:rsidRPr="008A2D6D">
              <w:rPr>
                <w:rFonts w:cs="Arial"/>
                <w:color w:val="000000"/>
                <w:szCs w:val="20"/>
              </w:rPr>
              <w:t>dosajevanju</w:t>
            </w:r>
            <w:proofErr w:type="spellEnd"/>
            <w:r w:rsidRPr="008A2D6D">
              <w:rPr>
                <w:rFonts w:cs="Arial"/>
                <w:color w:val="000000"/>
                <w:szCs w:val="20"/>
              </w:rPr>
              <w:t xml:space="preserve"> je potrebno temeljito prezračiti zemljo in dodati veliko organskih gnojil. </w:t>
            </w:r>
          </w:p>
          <w:p w14:paraId="04142164" w14:textId="77777777" w:rsidR="00A06ACF" w:rsidRPr="008A2D6D" w:rsidRDefault="00A06ACF" w:rsidP="00A06ACF">
            <w:pPr>
              <w:pStyle w:val="Odstavekseznama"/>
              <w:spacing w:after="0" w:line="240" w:lineRule="auto"/>
              <w:rPr>
                <w:rFonts w:cs="Arial"/>
                <w:color w:val="000000"/>
                <w:szCs w:val="20"/>
              </w:rPr>
            </w:pPr>
          </w:p>
          <w:p w14:paraId="4EF37088" w14:textId="77777777" w:rsidR="00A06ACF" w:rsidRPr="008A2D6D" w:rsidRDefault="00A06ACF" w:rsidP="00A06ACF">
            <w:pPr>
              <w:rPr>
                <w:rFonts w:cs="Arial"/>
                <w:color w:val="000000"/>
                <w:szCs w:val="20"/>
              </w:rPr>
            </w:pPr>
            <w:bookmarkStart w:id="62" w:name="_Hlk158238131"/>
            <w:r w:rsidRPr="008A2D6D">
              <w:rPr>
                <w:rFonts w:cs="Arial"/>
                <w:b/>
                <w:bCs/>
                <w:color w:val="000000"/>
                <w:szCs w:val="20"/>
              </w:rPr>
              <w:t>Neposredne metode varstva</w:t>
            </w:r>
            <w:bookmarkEnd w:id="62"/>
            <w:r w:rsidRPr="008A2D6D">
              <w:rPr>
                <w:rFonts w:cs="Arial"/>
                <w:b/>
                <w:bCs/>
                <w:color w:val="000000"/>
                <w:szCs w:val="20"/>
              </w:rPr>
              <w:t>:</w:t>
            </w:r>
          </w:p>
          <w:p w14:paraId="6C30E8FF" w14:textId="77777777" w:rsidR="00A06ACF" w:rsidRPr="008A2D6D" w:rsidRDefault="00A06ACF" w:rsidP="00A06ACF">
            <w:pPr>
              <w:pStyle w:val="Odstavekseznama"/>
              <w:numPr>
                <w:ilvl w:val="0"/>
                <w:numId w:val="12"/>
              </w:numPr>
              <w:spacing w:after="0" w:line="240" w:lineRule="auto"/>
              <w:rPr>
                <w:rFonts w:cs="Arial"/>
                <w:color w:val="000000"/>
                <w:szCs w:val="20"/>
              </w:rPr>
            </w:pPr>
            <w:r w:rsidRPr="008A2D6D">
              <w:rPr>
                <w:rFonts w:cs="Arial"/>
                <w:color w:val="000000"/>
                <w:szCs w:val="20"/>
              </w:rPr>
              <w:t xml:space="preserve">Kemično zatiranje glive s FFS, ki je že okužila deblo navadno ni uspešno. </w:t>
            </w:r>
          </w:p>
          <w:p w14:paraId="2B676571" w14:textId="69DC0594" w:rsidR="00A06ACF" w:rsidRPr="008A2D6D" w:rsidRDefault="00A06ACF" w:rsidP="00A06ACF">
            <w:pPr>
              <w:pStyle w:val="Odstavekseznama"/>
              <w:numPr>
                <w:ilvl w:val="0"/>
                <w:numId w:val="13"/>
              </w:numPr>
              <w:spacing w:after="0" w:line="240" w:lineRule="auto"/>
              <w:rPr>
                <w:rFonts w:cs="Arial"/>
                <w:color w:val="000000"/>
                <w:szCs w:val="20"/>
              </w:rPr>
            </w:pPr>
            <w:r w:rsidRPr="008A2D6D">
              <w:rPr>
                <w:rFonts w:cs="Arial"/>
                <w:color w:val="000000"/>
                <w:szCs w:val="20"/>
              </w:rPr>
              <w:t xml:space="preserve">Okužena drevesa je </w:t>
            </w:r>
            <w:r>
              <w:rPr>
                <w:rFonts w:cs="Arial"/>
                <w:color w:val="000000"/>
                <w:szCs w:val="20"/>
              </w:rPr>
              <w:t>treba</w:t>
            </w:r>
            <w:r w:rsidRPr="008A2D6D">
              <w:rPr>
                <w:rFonts w:cs="Arial"/>
                <w:color w:val="000000"/>
                <w:szCs w:val="20"/>
              </w:rPr>
              <w:t xml:space="preserve"> čimprej odstraniti skupaj s koreninami.</w:t>
            </w:r>
          </w:p>
          <w:p w14:paraId="516BDF63" w14:textId="77777777" w:rsidR="00A06ACF" w:rsidRPr="008A2D6D" w:rsidRDefault="00A06ACF" w:rsidP="00A06ACF">
            <w:pPr>
              <w:spacing w:after="0" w:line="240" w:lineRule="auto"/>
              <w:jc w:val="center"/>
              <w:rPr>
                <w:rFonts w:eastAsia="Times New Roman" w:cs="Arial"/>
                <w:color w:val="000000"/>
                <w:sz w:val="18"/>
                <w:szCs w:val="18"/>
                <w:lang w:eastAsia="sl-SI"/>
              </w:rPr>
            </w:pPr>
          </w:p>
        </w:tc>
      </w:tr>
      <w:tr w:rsidR="00A06ACF" w:rsidRPr="008A2D6D" w14:paraId="4BC1758F" w14:textId="77777777" w:rsidTr="008739EB">
        <w:trPr>
          <w:trHeight w:val="302"/>
        </w:trPr>
        <w:tc>
          <w:tcPr>
            <w:tcW w:w="1702"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32FAEA76" w14:textId="77777777" w:rsidR="00A06ACF" w:rsidRPr="008A2D6D" w:rsidRDefault="00A06ACF" w:rsidP="00A06ACF">
            <w:pPr>
              <w:spacing w:after="0" w:line="240" w:lineRule="auto"/>
              <w:rPr>
                <w:rFonts w:eastAsia="Times New Roman" w:cs="Arial"/>
                <w:b/>
                <w:bCs/>
                <w:color w:val="000000"/>
                <w:szCs w:val="20"/>
                <w:lang w:eastAsia="sl-SI"/>
              </w:rPr>
            </w:pPr>
            <w:r w:rsidRPr="008A2D6D">
              <w:rPr>
                <w:rFonts w:eastAsia="Times New Roman" w:cs="Arial"/>
                <w:b/>
                <w:bCs/>
                <w:color w:val="000000"/>
                <w:szCs w:val="20"/>
                <w:lang w:eastAsia="sl-SI"/>
              </w:rPr>
              <w:t xml:space="preserve">Jablanov rak </w:t>
            </w:r>
            <w:r w:rsidRPr="008A2D6D">
              <w:rPr>
                <w:rFonts w:eastAsia="Times New Roman" w:cs="Arial"/>
                <w:color w:val="000000"/>
                <w:szCs w:val="20"/>
                <w:lang w:eastAsia="sl-SI"/>
              </w:rPr>
              <w:t>(</w:t>
            </w:r>
            <w:proofErr w:type="spellStart"/>
            <w:r w:rsidRPr="008A2D6D">
              <w:rPr>
                <w:rFonts w:eastAsia="Times New Roman" w:cs="Arial"/>
                <w:i/>
                <w:iCs/>
                <w:color w:val="000000"/>
                <w:szCs w:val="20"/>
                <w:lang w:eastAsia="sl-SI"/>
              </w:rPr>
              <w:t>Nectria</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galligena</w:t>
            </w:r>
            <w:proofErr w:type="spellEnd"/>
            <w:r w:rsidRPr="008A2D6D">
              <w:rPr>
                <w:rFonts w:eastAsia="Times New Roman" w:cs="Arial"/>
                <w:color w:val="000000"/>
                <w:szCs w:val="20"/>
                <w:lang w:eastAsia="sl-SI"/>
              </w:rPr>
              <w:t>)</w:t>
            </w:r>
          </w:p>
        </w:tc>
        <w:tc>
          <w:tcPr>
            <w:tcW w:w="3260"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006BF538" w14:textId="77777777" w:rsidR="00A06ACF" w:rsidRPr="008A2D6D" w:rsidRDefault="00A06ACF" w:rsidP="00A06ACF">
            <w:pPr>
              <w:pStyle w:val="Odstavekseznama"/>
              <w:numPr>
                <w:ilvl w:val="0"/>
                <w:numId w:val="14"/>
              </w:numPr>
              <w:spacing w:after="0" w:line="240" w:lineRule="auto"/>
              <w:rPr>
                <w:rFonts w:cs="Arial"/>
                <w:szCs w:val="20"/>
              </w:rPr>
            </w:pPr>
            <w:r w:rsidRPr="008A2D6D">
              <w:rPr>
                <w:rFonts w:cs="Arial"/>
                <w:szCs w:val="20"/>
              </w:rPr>
              <w:t>Sajenje neokuženih sadik</w:t>
            </w:r>
          </w:p>
          <w:p w14:paraId="48AB044A" w14:textId="776499E2" w:rsidR="00A06ACF" w:rsidRPr="008A2D6D" w:rsidRDefault="00A06ACF" w:rsidP="00A06ACF">
            <w:pPr>
              <w:pStyle w:val="Odstavekseznama"/>
              <w:numPr>
                <w:ilvl w:val="0"/>
                <w:numId w:val="14"/>
              </w:numPr>
              <w:spacing w:after="0" w:line="240" w:lineRule="auto"/>
              <w:rPr>
                <w:rFonts w:cs="Arial"/>
              </w:rPr>
            </w:pPr>
            <w:r w:rsidRPr="008A2D6D">
              <w:rPr>
                <w:rFonts w:cs="Arial"/>
              </w:rPr>
              <w:t xml:space="preserve">Pri občutljivih sortah (npr. Gala, </w:t>
            </w:r>
            <w:proofErr w:type="spellStart"/>
            <w:r w:rsidRPr="008A2D6D">
              <w:rPr>
                <w:rFonts w:cs="Arial"/>
              </w:rPr>
              <w:t>Braeburn</w:t>
            </w:r>
            <w:proofErr w:type="spellEnd"/>
            <w:r w:rsidRPr="008A2D6D">
              <w:rPr>
                <w:rFonts w:cs="Arial"/>
              </w:rPr>
              <w:t xml:space="preserve">, </w:t>
            </w:r>
            <w:proofErr w:type="spellStart"/>
            <w:r w:rsidRPr="008A2D6D">
              <w:rPr>
                <w:rFonts w:cs="Arial"/>
              </w:rPr>
              <w:t>Jonagold</w:t>
            </w:r>
            <w:proofErr w:type="spellEnd"/>
            <w:r w:rsidRPr="008A2D6D">
              <w:rPr>
                <w:rFonts w:cs="Arial"/>
              </w:rPr>
              <w:t xml:space="preserve">, Zlati </w:t>
            </w:r>
            <w:proofErr w:type="spellStart"/>
            <w:r w:rsidRPr="008A2D6D">
              <w:rPr>
                <w:rFonts w:cs="Arial"/>
              </w:rPr>
              <w:t>delišes</w:t>
            </w:r>
            <w:proofErr w:type="spellEnd"/>
            <w:r w:rsidRPr="008A2D6D">
              <w:rPr>
                <w:rFonts w:cs="Arial"/>
              </w:rPr>
              <w:t xml:space="preserve">, Pinova in </w:t>
            </w:r>
            <w:proofErr w:type="spellStart"/>
            <w:r w:rsidRPr="008A2D6D">
              <w:rPr>
                <w:rFonts w:cs="Arial"/>
              </w:rPr>
              <w:t>Fuji</w:t>
            </w:r>
            <w:proofErr w:type="spellEnd"/>
            <w:r w:rsidRPr="008A2D6D">
              <w:rPr>
                <w:rFonts w:cs="Arial"/>
              </w:rPr>
              <w:t>) se izogiba rezi, ki povzroča nastanek velikih ran.</w:t>
            </w:r>
          </w:p>
          <w:p w14:paraId="483B40A7" w14:textId="0163E5AE" w:rsidR="00A06ACF" w:rsidRPr="008A2D6D" w:rsidRDefault="00A06ACF" w:rsidP="00A06ACF">
            <w:pPr>
              <w:spacing w:after="0" w:line="240" w:lineRule="auto"/>
              <w:rPr>
                <w:rFonts w:eastAsia="Arial" w:cs="Arial"/>
                <w:b/>
                <w:bCs/>
                <w:color w:val="000000" w:themeColor="text1"/>
                <w:szCs w:val="20"/>
              </w:rPr>
            </w:pPr>
            <w:r w:rsidRPr="008A2D6D">
              <w:rPr>
                <w:rFonts w:eastAsia="Arial" w:cs="Arial"/>
                <w:b/>
                <w:bCs/>
                <w:color w:val="000000" w:themeColor="text1"/>
                <w:szCs w:val="20"/>
              </w:rPr>
              <w:t>Neposredne metode varstva:</w:t>
            </w:r>
          </w:p>
          <w:p w14:paraId="5C719046" w14:textId="2713E9D4" w:rsidR="00A06ACF" w:rsidRPr="008A2D6D" w:rsidRDefault="00A06ACF" w:rsidP="00A06ACF">
            <w:pPr>
              <w:pStyle w:val="Odstavekseznama"/>
              <w:numPr>
                <w:ilvl w:val="0"/>
                <w:numId w:val="14"/>
              </w:numPr>
              <w:spacing w:after="0"/>
              <w:ind w:right="-20"/>
              <w:rPr>
                <w:rFonts w:eastAsia="Arial" w:cs="Arial"/>
                <w:szCs w:val="20"/>
              </w:rPr>
            </w:pPr>
            <w:r w:rsidRPr="008A2D6D">
              <w:rPr>
                <w:rFonts w:eastAsia="Arial" w:cs="Arial"/>
                <w:szCs w:val="20"/>
              </w:rPr>
              <w:t xml:space="preserve">Intenzivno izrezovanje rakastih vej in </w:t>
            </w:r>
            <w:r w:rsidRPr="008A2D6D">
              <w:rPr>
                <w:rFonts w:eastAsia="Arial" w:cs="Arial"/>
                <w:szCs w:val="20"/>
              </w:rPr>
              <w:lastRenderedPageBreak/>
              <w:t>premazovanje ran s pasto za celjenje ran.</w:t>
            </w:r>
          </w:p>
          <w:p w14:paraId="3420184D" w14:textId="4B673CB6" w:rsidR="00A06ACF" w:rsidRPr="008A2D6D" w:rsidRDefault="00A06ACF" w:rsidP="00A06ACF">
            <w:pPr>
              <w:pStyle w:val="Odstavekseznama"/>
              <w:numPr>
                <w:ilvl w:val="0"/>
                <w:numId w:val="14"/>
              </w:numPr>
              <w:spacing w:after="0"/>
              <w:ind w:right="-20"/>
              <w:rPr>
                <w:rFonts w:eastAsia="Arial" w:cs="Arial"/>
                <w:szCs w:val="20"/>
              </w:rPr>
            </w:pPr>
            <w:r w:rsidRPr="008A2D6D">
              <w:rPr>
                <w:rFonts w:eastAsia="Arial" w:cs="Arial"/>
                <w:szCs w:val="20"/>
              </w:rPr>
              <w:t xml:space="preserve">Jesensko in spomladansko škropljenje s pripravki na osnovi bakra. Sledi uporaba dotikalnih fungicidov za zatiranje škrlupa, ki posredno vplivajo za zatiranje te bolezni. </w:t>
            </w:r>
          </w:p>
          <w:p w14:paraId="5F01829D" w14:textId="53FAE545" w:rsidR="00A06ACF" w:rsidRPr="008739EB" w:rsidRDefault="00A06ACF" w:rsidP="00A06ACF">
            <w:pPr>
              <w:pStyle w:val="Odstavekseznama"/>
              <w:numPr>
                <w:ilvl w:val="0"/>
                <w:numId w:val="14"/>
              </w:numPr>
              <w:spacing w:after="0"/>
              <w:ind w:right="-20"/>
              <w:rPr>
                <w:rFonts w:ascii="Calibri" w:eastAsia="Times New Roman" w:hAnsi="Calibri" w:cs="Calibri"/>
                <w:color w:val="000000"/>
                <w:sz w:val="22"/>
                <w:lang w:eastAsia="sl-SI"/>
              </w:rPr>
            </w:pPr>
            <w:r w:rsidRPr="008A2D6D">
              <w:rPr>
                <w:rFonts w:eastAsia="Arial" w:cs="Arial"/>
                <w:szCs w:val="20"/>
              </w:rPr>
              <w:t>S kemičnim varstvom na ugodnih legah (višje in vlažne lege) bolezni ne moremo popolnoma preprečiti.</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57FCA164" w14:textId="5FA8C7DA"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lastRenderedPageBreak/>
              <w:t>Cu oksid</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11C869CC" w14:textId="77777777" w:rsidR="00A06ACF" w:rsidRPr="008A2D6D" w:rsidRDefault="00A06ACF" w:rsidP="00A06ACF">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Nordox</w:t>
            </w:r>
            <w:proofErr w:type="spellEnd"/>
            <w:r w:rsidRPr="008A2D6D">
              <w:rPr>
                <w:rFonts w:eastAsia="Times New Roman" w:cs="Arial"/>
                <w:color w:val="00B050"/>
                <w:szCs w:val="20"/>
                <w:lang w:eastAsia="sl-SI"/>
              </w:rPr>
              <w:t xml:space="preserve"> 75 WG</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508F833C"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1,6 kg/ha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2CAA839E"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ČU 3xL</w:t>
            </w:r>
          </w:p>
        </w:tc>
        <w:tc>
          <w:tcPr>
            <w:tcW w:w="326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48810AD" w14:textId="77777777" w:rsidR="00A06ACF" w:rsidRPr="008A2D6D" w:rsidRDefault="00A06ACF" w:rsidP="00A06ACF">
            <w:pPr>
              <w:spacing w:after="0" w:line="240" w:lineRule="auto"/>
              <w:jc w:val="center"/>
              <w:rPr>
                <w:rFonts w:eastAsia="Times New Roman" w:cs="Arial"/>
                <w:color w:val="000000"/>
                <w:sz w:val="18"/>
                <w:szCs w:val="18"/>
                <w:lang w:eastAsia="sl-SI"/>
              </w:rPr>
            </w:pPr>
            <w:r w:rsidRPr="008A2D6D">
              <w:rPr>
                <w:rFonts w:eastAsia="Times New Roman" w:cs="Arial"/>
                <w:color w:val="000000"/>
                <w:sz w:val="18"/>
                <w:szCs w:val="18"/>
                <w:lang w:eastAsia="sl-SI"/>
              </w:rPr>
              <w:t> </w:t>
            </w:r>
          </w:p>
        </w:tc>
      </w:tr>
      <w:tr w:rsidR="00A06ACF" w:rsidRPr="008A2D6D" w14:paraId="0B470A9E" w14:textId="77777777" w:rsidTr="008739EB">
        <w:trPr>
          <w:trHeight w:val="302"/>
        </w:trPr>
        <w:tc>
          <w:tcPr>
            <w:tcW w:w="1702" w:type="dxa"/>
            <w:vMerge/>
            <w:tcBorders>
              <w:top w:val="single" w:sz="4" w:space="0" w:color="auto"/>
              <w:left w:val="single" w:sz="4" w:space="0" w:color="auto"/>
              <w:bottom w:val="single" w:sz="4" w:space="0" w:color="auto"/>
              <w:right w:val="single" w:sz="4" w:space="0" w:color="auto"/>
            </w:tcBorders>
            <w:hideMark/>
          </w:tcPr>
          <w:p w14:paraId="57C7C617" w14:textId="77777777" w:rsidR="00A06ACF" w:rsidRPr="008A2D6D" w:rsidRDefault="00A06ACF" w:rsidP="00A06ACF">
            <w:pPr>
              <w:spacing w:after="0" w:line="240" w:lineRule="auto"/>
              <w:rPr>
                <w:rFonts w:eastAsia="Times New Roman" w:cs="Arial"/>
                <w:b/>
                <w:bCs/>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260743B6"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7FBD7168"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fluopiram</w:t>
            </w:r>
            <w:proofErr w:type="spellEnd"/>
            <w:r w:rsidRPr="008A2D6D">
              <w:rPr>
                <w:rFonts w:eastAsia="Times New Roman" w:cs="Arial"/>
                <w:color w:val="000000"/>
                <w:szCs w:val="20"/>
                <w:lang w:eastAsia="sl-SI"/>
              </w:rPr>
              <w:t xml:space="preserve"> + </w:t>
            </w:r>
            <w:proofErr w:type="spellStart"/>
            <w:r w:rsidRPr="008A2D6D">
              <w:rPr>
                <w:rFonts w:eastAsia="Times New Roman" w:cs="Arial"/>
                <w:color w:val="000000"/>
                <w:szCs w:val="20"/>
                <w:lang w:eastAsia="sl-SI"/>
              </w:rPr>
              <w:t>tebukonazol</w:t>
            </w:r>
            <w:proofErr w:type="spellEnd"/>
          </w:p>
        </w:tc>
        <w:tc>
          <w:tcPr>
            <w:tcW w:w="241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21B4B03F"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Luna </w:t>
            </w:r>
            <w:proofErr w:type="spellStart"/>
            <w:r w:rsidRPr="008A2D6D">
              <w:rPr>
                <w:rFonts w:eastAsia="Times New Roman" w:cs="Arial"/>
                <w:color w:val="000000"/>
                <w:szCs w:val="20"/>
                <w:lang w:eastAsia="sl-SI"/>
              </w:rPr>
              <w:t>experience</w:t>
            </w:r>
            <w:proofErr w:type="spellEnd"/>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2BDA3854"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0,25 L/1m višine krošnje/ha</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6DAFC761"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14 dni 2xL</w:t>
            </w:r>
          </w:p>
        </w:tc>
        <w:tc>
          <w:tcPr>
            <w:tcW w:w="3260" w:type="dxa"/>
            <w:vMerge/>
            <w:tcBorders>
              <w:top w:val="single" w:sz="4" w:space="0" w:color="auto"/>
              <w:bottom w:val="single" w:sz="4" w:space="0" w:color="auto"/>
              <w:right w:val="single" w:sz="4" w:space="0" w:color="auto"/>
            </w:tcBorders>
            <w:vAlign w:val="center"/>
            <w:hideMark/>
          </w:tcPr>
          <w:p w14:paraId="0B80BE6A" w14:textId="77777777" w:rsidR="00A06ACF" w:rsidRPr="008A2D6D" w:rsidRDefault="00A06ACF" w:rsidP="00A06ACF">
            <w:pPr>
              <w:spacing w:after="0" w:line="240" w:lineRule="auto"/>
              <w:rPr>
                <w:rFonts w:eastAsia="Times New Roman" w:cs="Arial"/>
                <w:color w:val="000000"/>
                <w:sz w:val="18"/>
                <w:szCs w:val="18"/>
                <w:lang w:eastAsia="sl-SI"/>
              </w:rPr>
            </w:pPr>
          </w:p>
        </w:tc>
      </w:tr>
      <w:tr w:rsidR="00A06ACF" w:rsidRPr="008A2D6D" w14:paraId="68E75069" w14:textId="77777777" w:rsidTr="008739EB">
        <w:trPr>
          <w:trHeight w:val="302"/>
        </w:trPr>
        <w:tc>
          <w:tcPr>
            <w:tcW w:w="1702" w:type="dxa"/>
            <w:vMerge/>
            <w:tcBorders>
              <w:top w:val="single" w:sz="4" w:space="0" w:color="auto"/>
              <w:left w:val="single" w:sz="4" w:space="0" w:color="auto"/>
              <w:bottom w:val="single" w:sz="4" w:space="0" w:color="auto"/>
              <w:right w:val="single" w:sz="4" w:space="0" w:color="auto"/>
            </w:tcBorders>
            <w:hideMark/>
          </w:tcPr>
          <w:p w14:paraId="3F6EF816" w14:textId="77777777" w:rsidR="00A06ACF" w:rsidRPr="008A2D6D" w:rsidRDefault="00A06ACF" w:rsidP="00A06ACF">
            <w:pPr>
              <w:spacing w:after="0" w:line="240" w:lineRule="auto"/>
              <w:rPr>
                <w:rFonts w:eastAsia="Times New Roman" w:cs="Arial"/>
                <w:b/>
                <w:bCs/>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1F302FAC"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vMerge/>
            <w:tcBorders>
              <w:top w:val="single" w:sz="4" w:space="0" w:color="auto"/>
              <w:left w:val="single" w:sz="4" w:space="0" w:color="auto"/>
              <w:bottom w:val="single" w:sz="4" w:space="0" w:color="auto"/>
              <w:right w:val="single" w:sz="4" w:space="0" w:color="auto"/>
            </w:tcBorders>
            <w:hideMark/>
          </w:tcPr>
          <w:p w14:paraId="16A19E7F" w14:textId="77777777" w:rsidR="00A06ACF" w:rsidRPr="008A2D6D" w:rsidRDefault="00A06ACF" w:rsidP="00A06ACF">
            <w:pPr>
              <w:spacing w:after="0" w:line="240" w:lineRule="auto"/>
              <w:rPr>
                <w:rFonts w:eastAsia="Times New Roman" w:cs="Arial"/>
                <w:color w:val="000000"/>
                <w:szCs w:val="20"/>
                <w:lang w:eastAsia="sl-SI"/>
              </w:rPr>
            </w:pPr>
          </w:p>
        </w:tc>
        <w:tc>
          <w:tcPr>
            <w:tcW w:w="2410" w:type="dxa"/>
            <w:vMerge/>
            <w:tcBorders>
              <w:top w:val="single" w:sz="4" w:space="0" w:color="auto"/>
              <w:left w:val="single" w:sz="4" w:space="0" w:color="auto"/>
              <w:bottom w:val="single" w:sz="4" w:space="0" w:color="auto"/>
            </w:tcBorders>
            <w:hideMark/>
          </w:tcPr>
          <w:p w14:paraId="514A2CC7" w14:textId="77777777" w:rsidR="00A06ACF" w:rsidRPr="008A2D6D" w:rsidRDefault="00A06ACF" w:rsidP="00A06ACF">
            <w:pPr>
              <w:spacing w:after="0" w:line="240" w:lineRule="auto"/>
              <w:rPr>
                <w:rFonts w:eastAsia="Times New Roman" w:cs="Arial"/>
                <w:color w:val="000000"/>
                <w:szCs w:val="20"/>
                <w:lang w:eastAsia="sl-SI"/>
              </w:rPr>
            </w:pP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25A4A270" w14:textId="18784902" w:rsidR="00A06ACF" w:rsidRPr="008A2D6D" w:rsidRDefault="00A06ACF" w:rsidP="00A06ACF">
            <w:pPr>
              <w:spacing w:after="0" w:line="240" w:lineRule="auto"/>
              <w:rPr>
                <w:rFonts w:eastAsia="Times New Roman" w:cs="Arial"/>
                <w:color w:val="000000"/>
                <w:lang w:eastAsia="sl-SI"/>
              </w:rPr>
            </w:pPr>
            <w:proofErr w:type="spellStart"/>
            <w:r w:rsidRPr="008A2D6D">
              <w:rPr>
                <w:rFonts w:eastAsia="Times New Roman" w:cs="Arial"/>
                <w:color w:val="000000" w:themeColor="text1"/>
                <w:lang w:eastAsia="sl-SI"/>
              </w:rPr>
              <w:t>max</w:t>
            </w:r>
            <w:proofErr w:type="spellEnd"/>
            <w:r w:rsidRPr="008A2D6D">
              <w:rPr>
                <w:rFonts w:eastAsia="Times New Roman" w:cs="Arial"/>
                <w:color w:val="000000" w:themeColor="text1"/>
                <w:lang w:eastAsia="sl-SI"/>
              </w:rPr>
              <w:t>. 0,75 L/ha</w:t>
            </w:r>
          </w:p>
        </w:tc>
        <w:tc>
          <w:tcPr>
            <w:tcW w:w="1559" w:type="dxa"/>
            <w:vMerge/>
            <w:tcBorders>
              <w:bottom w:val="single" w:sz="4" w:space="0" w:color="auto"/>
              <w:right w:val="single" w:sz="4" w:space="0" w:color="auto"/>
            </w:tcBorders>
            <w:hideMark/>
          </w:tcPr>
          <w:p w14:paraId="37F87BDA" w14:textId="77777777" w:rsidR="00A06ACF" w:rsidRPr="008A2D6D" w:rsidRDefault="00A06ACF" w:rsidP="00A06ACF">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52B439E1" w14:textId="77777777" w:rsidR="00A06ACF" w:rsidRPr="008A2D6D" w:rsidRDefault="00A06ACF" w:rsidP="00A06ACF">
            <w:pPr>
              <w:spacing w:after="0" w:line="240" w:lineRule="auto"/>
              <w:rPr>
                <w:rFonts w:eastAsia="Times New Roman" w:cs="Arial"/>
                <w:color w:val="000000"/>
                <w:sz w:val="18"/>
                <w:szCs w:val="18"/>
                <w:lang w:eastAsia="sl-SI"/>
              </w:rPr>
            </w:pPr>
          </w:p>
        </w:tc>
      </w:tr>
      <w:tr w:rsidR="00A06ACF" w:rsidRPr="008A2D6D" w14:paraId="268791C5" w14:textId="77777777" w:rsidTr="008739EB">
        <w:trPr>
          <w:trHeight w:val="302"/>
        </w:trPr>
        <w:tc>
          <w:tcPr>
            <w:tcW w:w="1702" w:type="dxa"/>
            <w:vMerge/>
            <w:tcBorders>
              <w:top w:val="single" w:sz="4" w:space="0" w:color="auto"/>
              <w:left w:val="single" w:sz="4" w:space="0" w:color="auto"/>
              <w:bottom w:val="single" w:sz="4" w:space="0" w:color="auto"/>
              <w:right w:val="single" w:sz="4" w:space="0" w:color="auto"/>
            </w:tcBorders>
            <w:hideMark/>
          </w:tcPr>
          <w:p w14:paraId="0D04B798" w14:textId="77777777" w:rsidR="00A06ACF" w:rsidRPr="008A2D6D" w:rsidRDefault="00A06ACF" w:rsidP="00A06ACF">
            <w:pPr>
              <w:spacing w:after="0" w:line="240" w:lineRule="auto"/>
              <w:rPr>
                <w:rFonts w:eastAsia="Times New Roman" w:cs="Arial"/>
                <w:b/>
                <w:bCs/>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090407D5"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726C2CC8"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fluopiram</w:t>
            </w:r>
            <w:proofErr w:type="spellEnd"/>
            <w:r w:rsidRPr="008A2D6D">
              <w:rPr>
                <w:rFonts w:eastAsia="Times New Roman" w:cs="Arial"/>
                <w:color w:val="000000"/>
                <w:szCs w:val="20"/>
                <w:lang w:eastAsia="sl-SI"/>
              </w:rPr>
              <w:t xml:space="preserve"> +   </w:t>
            </w:r>
          </w:p>
          <w:p w14:paraId="7AAD2009" w14:textId="3D07E1BF"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fosetil</w:t>
            </w:r>
            <w:proofErr w:type="spellEnd"/>
            <w:r w:rsidRPr="008A2D6D">
              <w:rPr>
                <w:rFonts w:eastAsia="Times New Roman" w:cs="Arial"/>
                <w:color w:val="000000"/>
                <w:szCs w:val="20"/>
                <w:lang w:eastAsia="sl-SI"/>
              </w:rPr>
              <w:t xml:space="preserve"> - Al</w:t>
            </w:r>
          </w:p>
        </w:tc>
        <w:tc>
          <w:tcPr>
            <w:tcW w:w="241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4CDB217F" w14:textId="77777777" w:rsidR="00A06ACF"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Luna </w:t>
            </w:r>
            <w:proofErr w:type="spellStart"/>
            <w:r w:rsidRPr="008A2D6D">
              <w:rPr>
                <w:rFonts w:eastAsia="Times New Roman" w:cs="Arial"/>
                <w:color w:val="000000"/>
                <w:szCs w:val="20"/>
                <w:lang w:eastAsia="sl-SI"/>
              </w:rPr>
              <w:t>Care</w:t>
            </w:r>
            <w:proofErr w:type="spellEnd"/>
            <w:r w:rsidRPr="008A2D6D">
              <w:rPr>
                <w:rFonts w:eastAsia="Times New Roman" w:cs="Arial"/>
                <w:color w:val="000000"/>
                <w:szCs w:val="20"/>
                <w:lang w:eastAsia="sl-SI"/>
              </w:rPr>
              <w:t xml:space="preserve"> </w:t>
            </w:r>
          </w:p>
          <w:p w14:paraId="5EB2F92C" w14:textId="2573218F"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b/>
                <w:bCs/>
                <w:szCs w:val="20"/>
                <w:lang w:eastAsia="sl-SI"/>
              </w:rPr>
              <w:t>se ne trži</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130DE939"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1kg/meter višine krošnje/ha</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17B8FA30"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28 dni 3xL</w:t>
            </w:r>
          </w:p>
        </w:tc>
        <w:tc>
          <w:tcPr>
            <w:tcW w:w="3260" w:type="dxa"/>
            <w:vMerge/>
            <w:tcBorders>
              <w:top w:val="single" w:sz="4" w:space="0" w:color="auto"/>
              <w:bottom w:val="single" w:sz="4" w:space="0" w:color="auto"/>
              <w:right w:val="single" w:sz="4" w:space="0" w:color="auto"/>
            </w:tcBorders>
            <w:vAlign w:val="center"/>
            <w:hideMark/>
          </w:tcPr>
          <w:p w14:paraId="2E62CC0B" w14:textId="77777777" w:rsidR="00A06ACF" w:rsidRPr="008A2D6D" w:rsidRDefault="00A06ACF" w:rsidP="00A06ACF">
            <w:pPr>
              <w:spacing w:after="0" w:line="240" w:lineRule="auto"/>
              <w:rPr>
                <w:rFonts w:eastAsia="Times New Roman" w:cs="Arial"/>
                <w:color w:val="000000"/>
                <w:sz w:val="18"/>
                <w:szCs w:val="18"/>
                <w:lang w:eastAsia="sl-SI"/>
              </w:rPr>
            </w:pPr>
          </w:p>
        </w:tc>
      </w:tr>
      <w:tr w:rsidR="00A06ACF" w:rsidRPr="008A2D6D" w14:paraId="1942B50D" w14:textId="77777777" w:rsidTr="008739EB">
        <w:trPr>
          <w:trHeight w:val="302"/>
        </w:trPr>
        <w:tc>
          <w:tcPr>
            <w:tcW w:w="1702" w:type="dxa"/>
            <w:vMerge/>
            <w:tcBorders>
              <w:top w:val="single" w:sz="4" w:space="0" w:color="auto"/>
              <w:left w:val="single" w:sz="4" w:space="0" w:color="auto"/>
              <w:bottom w:val="single" w:sz="4" w:space="0" w:color="auto"/>
              <w:right w:val="single" w:sz="4" w:space="0" w:color="auto"/>
            </w:tcBorders>
            <w:hideMark/>
          </w:tcPr>
          <w:p w14:paraId="39EFF75A" w14:textId="77777777" w:rsidR="00A06ACF" w:rsidRPr="008A2D6D" w:rsidRDefault="00A06ACF" w:rsidP="00A06ACF">
            <w:pPr>
              <w:spacing w:after="0" w:line="240" w:lineRule="auto"/>
              <w:rPr>
                <w:rFonts w:eastAsia="Times New Roman" w:cs="Arial"/>
                <w:b/>
                <w:bCs/>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45F107CB"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vMerge/>
            <w:tcBorders>
              <w:top w:val="single" w:sz="4" w:space="0" w:color="auto"/>
              <w:left w:val="single" w:sz="4" w:space="0" w:color="auto"/>
              <w:bottom w:val="single" w:sz="4" w:space="0" w:color="auto"/>
              <w:right w:val="single" w:sz="4" w:space="0" w:color="auto"/>
            </w:tcBorders>
            <w:hideMark/>
          </w:tcPr>
          <w:p w14:paraId="4AC4D741" w14:textId="77777777" w:rsidR="00A06ACF" w:rsidRPr="008A2D6D" w:rsidRDefault="00A06ACF" w:rsidP="00A06ACF">
            <w:pPr>
              <w:spacing w:after="0" w:line="240" w:lineRule="auto"/>
              <w:rPr>
                <w:rFonts w:eastAsia="Times New Roman" w:cs="Arial"/>
                <w:color w:val="000000"/>
                <w:szCs w:val="20"/>
                <w:lang w:eastAsia="sl-SI"/>
              </w:rPr>
            </w:pPr>
          </w:p>
        </w:tc>
        <w:tc>
          <w:tcPr>
            <w:tcW w:w="2410" w:type="dxa"/>
            <w:vMerge/>
            <w:tcBorders>
              <w:top w:val="single" w:sz="4" w:space="0" w:color="auto"/>
              <w:left w:val="single" w:sz="4" w:space="0" w:color="auto"/>
              <w:bottom w:val="single" w:sz="4" w:space="0" w:color="auto"/>
            </w:tcBorders>
            <w:hideMark/>
          </w:tcPr>
          <w:p w14:paraId="7C82B0A7" w14:textId="77777777" w:rsidR="00A06ACF" w:rsidRPr="008A2D6D" w:rsidRDefault="00A06ACF" w:rsidP="00A06ACF">
            <w:pPr>
              <w:spacing w:after="0" w:line="240" w:lineRule="auto"/>
              <w:rPr>
                <w:rFonts w:eastAsia="Times New Roman" w:cs="Arial"/>
                <w:color w:val="000000"/>
                <w:szCs w:val="20"/>
                <w:lang w:eastAsia="sl-SI"/>
              </w:rPr>
            </w:pP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3CBFE0EB"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max</w:t>
            </w:r>
            <w:proofErr w:type="spellEnd"/>
            <w:r w:rsidRPr="008A2D6D">
              <w:rPr>
                <w:rFonts w:eastAsia="Times New Roman" w:cs="Arial"/>
                <w:color w:val="000000"/>
                <w:szCs w:val="20"/>
                <w:lang w:eastAsia="sl-SI"/>
              </w:rPr>
              <w:t>. 3,0 kg/ha</w:t>
            </w:r>
          </w:p>
        </w:tc>
        <w:tc>
          <w:tcPr>
            <w:tcW w:w="1559" w:type="dxa"/>
            <w:vMerge/>
            <w:tcBorders>
              <w:top w:val="single" w:sz="4" w:space="0" w:color="auto"/>
              <w:bottom w:val="single" w:sz="4" w:space="0" w:color="auto"/>
              <w:right w:val="single" w:sz="4" w:space="0" w:color="auto"/>
            </w:tcBorders>
            <w:hideMark/>
          </w:tcPr>
          <w:p w14:paraId="282460BA" w14:textId="77777777" w:rsidR="00A06ACF" w:rsidRPr="008A2D6D" w:rsidRDefault="00A06ACF" w:rsidP="00A06ACF">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169F92BE" w14:textId="77777777" w:rsidR="00A06ACF" w:rsidRPr="008A2D6D" w:rsidRDefault="00A06ACF" w:rsidP="00A06ACF">
            <w:pPr>
              <w:spacing w:after="0" w:line="240" w:lineRule="auto"/>
              <w:rPr>
                <w:rFonts w:eastAsia="Times New Roman" w:cs="Arial"/>
                <w:color w:val="000000"/>
                <w:sz w:val="18"/>
                <w:szCs w:val="18"/>
                <w:lang w:eastAsia="sl-SI"/>
              </w:rPr>
            </w:pPr>
          </w:p>
        </w:tc>
      </w:tr>
      <w:tr w:rsidR="00A06ACF" w:rsidRPr="008A2D6D" w14:paraId="4E44D569" w14:textId="77777777" w:rsidTr="008739EB">
        <w:trPr>
          <w:trHeight w:val="302"/>
        </w:trPr>
        <w:tc>
          <w:tcPr>
            <w:tcW w:w="1702" w:type="dxa"/>
            <w:vMerge w:val="restart"/>
            <w:tcBorders>
              <w:top w:val="single" w:sz="4" w:space="0" w:color="auto"/>
              <w:left w:val="single" w:sz="4" w:space="0" w:color="auto"/>
              <w:bottom w:val="single" w:sz="4" w:space="0" w:color="auto"/>
              <w:right w:val="single" w:sz="4" w:space="0" w:color="auto"/>
            </w:tcBorders>
            <w:shd w:val="clear" w:color="auto" w:fill="auto"/>
          </w:tcPr>
          <w:p w14:paraId="50093DD1" w14:textId="1CB73772" w:rsidR="00A06ACF" w:rsidRPr="008A2D6D" w:rsidRDefault="00A06ACF" w:rsidP="00A06ACF">
            <w:pPr>
              <w:spacing w:after="0" w:line="240" w:lineRule="auto"/>
              <w:rPr>
                <w:rFonts w:eastAsia="Times New Roman" w:cs="Arial"/>
                <w:b/>
                <w:bCs/>
                <w:color w:val="000000"/>
                <w:szCs w:val="20"/>
                <w:lang w:eastAsia="sl-SI"/>
              </w:rPr>
            </w:pPr>
            <w:r w:rsidRPr="008A2D6D">
              <w:rPr>
                <w:rFonts w:eastAsia="Times New Roman" w:cs="Arial"/>
                <w:b/>
                <w:bCs/>
                <w:color w:val="000000"/>
                <w:szCs w:val="20"/>
                <w:lang w:eastAsia="sl-SI"/>
              </w:rPr>
              <w:t xml:space="preserve">Hrušev ožig    </w:t>
            </w:r>
            <w:r w:rsidRPr="008A2D6D">
              <w:rPr>
                <w:rFonts w:eastAsia="Times New Roman" w:cs="Arial"/>
                <w:color w:val="000000"/>
                <w:szCs w:val="20"/>
                <w:lang w:eastAsia="sl-SI"/>
              </w:rPr>
              <w:t>(</w:t>
            </w:r>
            <w:proofErr w:type="spellStart"/>
            <w:r w:rsidRPr="008A2D6D">
              <w:rPr>
                <w:rFonts w:eastAsia="Times New Roman" w:cs="Arial"/>
                <w:i/>
                <w:iCs/>
                <w:color w:val="000000"/>
                <w:szCs w:val="20"/>
                <w:lang w:eastAsia="sl-SI"/>
              </w:rPr>
              <w:t>Erwinia</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amylovo</w:t>
            </w:r>
            <w:r w:rsidRPr="008A2D6D">
              <w:rPr>
                <w:rFonts w:eastAsia="Times New Roman" w:cs="Arial"/>
                <w:color w:val="000000"/>
                <w:szCs w:val="20"/>
                <w:lang w:eastAsia="sl-SI"/>
              </w:rPr>
              <w:t>ra</w:t>
            </w:r>
            <w:proofErr w:type="spellEnd"/>
            <w:r w:rsidRPr="008A2D6D">
              <w:rPr>
                <w:rFonts w:eastAsia="Times New Roman" w:cs="Arial"/>
                <w:color w:val="000000"/>
                <w:szCs w:val="20"/>
                <w:lang w:eastAsia="sl-SI"/>
              </w:rPr>
              <w:t>)</w:t>
            </w:r>
          </w:p>
        </w:tc>
        <w:tc>
          <w:tcPr>
            <w:tcW w:w="13749" w:type="dxa"/>
            <w:gridSpan w:val="6"/>
            <w:tcBorders>
              <w:top w:val="single" w:sz="4" w:space="0" w:color="auto"/>
              <w:left w:val="single" w:sz="4" w:space="0" w:color="auto"/>
              <w:bottom w:val="single" w:sz="4" w:space="0" w:color="auto"/>
              <w:right w:val="single" w:sz="4" w:space="0" w:color="auto"/>
            </w:tcBorders>
            <w:shd w:val="clear" w:color="auto" w:fill="auto"/>
            <w:noWrap/>
          </w:tcPr>
          <w:p w14:paraId="68E7A00C" w14:textId="54AFA363" w:rsidR="00A06ACF" w:rsidRPr="008A2D6D" w:rsidRDefault="00A06ACF" w:rsidP="00A06ACF">
            <w:pPr>
              <w:spacing w:after="0" w:line="240" w:lineRule="auto"/>
              <w:rPr>
                <w:rFonts w:eastAsia="Times New Roman" w:cs="Arial"/>
                <w:color w:val="000000" w:themeColor="text1"/>
              </w:rPr>
            </w:pPr>
            <w:r w:rsidRPr="37CD6E00">
              <w:rPr>
                <w:rFonts w:eastAsia="Times New Roman" w:cs="Arial"/>
                <w:color w:val="000000" w:themeColor="text1"/>
              </w:rPr>
              <w:t xml:space="preserve">Bakterija </w:t>
            </w:r>
            <w:proofErr w:type="spellStart"/>
            <w:r w:rsidRPr="37CD6E00">
              <w:rPr>
                <w:rFonts w:eastAsia="Times New Roman" w:cs="Arial"/>
                <w:i/>
                <w:iCs/>
                <w:color w:val="000000" w:themeColor="text1"/>
              </w:rPr>
              <w:t>Erwinia</w:t>
            </w:r>
            <w:proofErr w:type="spellEnd"/>
            <w:r w:rsidRPr="37CD6E00">
              <w:rPr>
                <w:rFonts w:eastAsia="Times New Roman" w:cs="Arial"/>
                <w:i/>
                <w:iCs/>
                <w:color w:val="000000" w:themeColor="text1"/>
              </w:rPr>
              <w:t xml:space="preserve"> </w:t>
            </w:r>
            <w:proofErr w:type="spellStart"/>
            <w:r w:rsidRPr="37CD6E00">
              <w:rPr>
                <w:rFonts w:eastAsia="Times New Roman" w:cs="Arial"/>
                <w:i/>
                <w:iCs/>
                <w:color w:val="000000" w:themeColor="text1"/>
              </w:rPr>
              <w:t>amylovora</w:t>
            </w:r>
            <w:proofErr w:type="spellEnd"/>
            <w:r w:rsidRPr="37CD6E00">
              <w:rPr>
                <w:rFonts w:eastAsia="Times New Roman" w:cs="Arial"/>
                <w:color w:val="000000" w:themeColor="text1"/>
              </w:rPr>
              <w:t xml:space="preserve"> spada med nadzorovane </w:t>
            </w:r>
            <w:proofErr w:type="spellStart"/>
            <w:r w:rsidRPr="37CD6E00">
              <w:rPr>
                <w:rFonts w:eastAsia="Times New Roman" w:cs="Arial"/>
                <w:color w:val="000000" w:themeColor="text1"/>
              </w:rPr>
              <w:t>nekarantenske</w:t>
            </w:r>
            <w:proofErr w:type="spellEnd"/>
            <w:r w:rsidRPr="37CD6E00">
              <w:rPr>
                <w:rFonts w:eastAsia="Times New Roman" w:cs="Arial"/>
                <w:color w:val="000000" w:themeColor="text1"/>
              </w:rPr>
              <w:t xml:space="preserve"> škodljive </w:t>
            </w:r>
          </w:p>
          <w:p w14:paraId="56D2CC9F" w14:textId="0D985A6E" w:rsidR="00A06ACF" w:rsidRPr="008A2D6D" w:rsidRDefault="00A06ACF" w:rsidP="00A06ACF">
            <w:pPr>
              <w:spacing w:after="0" w:line="240" w:lineRule="auto"/>
              <w:rPr>
                <w:rFonts w:eastAsia="Times New Roman" w:cs="Arial"/>
                <w:color w:val="000000"/>
              </w:rPr>
            </w:pPr>
            <w:r w:rsidRPr="37CD6E00">
              <w:rPr>
                <w:rFonts w:eastAsia="Times New Roman" w:cs="Arial"/>
                <w:color w:val="000000" w:themeColor="text1"/>
              </w:rPr>
              <w:t>organizme za naslednje sadne rastline: jablana, hruška, kutina,.</w:t>
            </w:r>
          </w:p>
          <w:p w14:paraId="03A78FD0" w14:textId="3CE3B264" w:rsidR="00A06ACF" w:rsidRPr="008A2D6D" w:rsidRDefault="00A06ACF" w:rsidP="00A06ACF">
            <w:pPr>
              <w:spacing w:after="0" w:line="240" w:lineRule="auto"/>
              <w:rPr>
                <w:rFonts w:eastAsia="Times New Roman" w:cs="Arial"/>
                <w:color w:val="000000"/>
                <w:sz w:val="18"/>
                <w:szCs w:val="18"/>
                <w:lang w:eastAsia="sl-SI"/>
              </w:rPr>
            </w:pPr>
            <w:r w:rsidRPr="008A2D6D">
              <w:rPr>
                <w:rFonts w:eastAsia="Times New Roman" w:cs="Arial"/>
                <w:color w:val="000000"/>
                <w:szCs w:val="20"/>
              </w:rPr>
              <w:t>Več o hruševem ožigu je na IVR portalu..</w:t>
            </w:r>
          </w:p>
        </w:tc>
      </w:tr>
      <w:tr w:rsidR="00A06ACF" w:rsidRPr="008A2D6D" w14:paraId="5F1F14AE" w14:textId="77777777" w:rsidTr="008739EB">
        <w:trPr>
          <w:trHeight w:val="302"/>
        </w:trPr>
        <w:tc>
          <w:tcPr>
            <w:tcW w:w="1702" w:type="dxa"/>
            <w:vMerge/>
            <w:tcBorders>
              <w:top w:val="single" w:sz="4" w:space="0" w:color="auto"/>
              <w:left w:val="single" w:sz="4" w:space="0" w:color="auto"/>
              <w:bottom w:val="single" w:sz="4" w:space="0" w:color="auto"/>
              <w:right w:val="single" w:sz="4" w:space="0" w:color="auto"/>
            </w:tcBorders>
            <w:hideMark/>
          </w:tcPr>
          <w:p w14:paraId="2F28609C" w14:textId="4EA4A0BC" w:rsidR="00A06ACF" w:rsidRPr="008A2D6D" w:rsidRDefault="00A06ACF" w:rsidP="00A06ACF">
            <w:pPr>
              <w:spacing w:after="0" w:line="240" w:lineRule="auto"/>
              <w:rPr>
                <w:rFonts w:eastAsia="Times New Roman" w:cs="Arial"/>
                <w:color w:val="000000"/>
                <w:szCs w:val="20"/>
                <w:lang w:eastAsia="sl-SI"/>
              </w:rPr>
            </w:pPr>
          </w:p>
        </w:tc>
        <w:tc>
          <w:tcPr>
            <w:tcW w:w="3260"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4FEAD364" w14:textId="77777777" w:rsidR="00A06ACF" w:rsidRPr="008A2D6D" w:rsidRDefault="00A06ACF" w:rsidP="00A06ACF">
            <w:pPr>
              <w:rPr>
                <w:rFonts w:cs="Arial"/>
                <w:b/>
                <w:bCs/>
                <w:color w:val="000000"/>
                <w:szCs w:val="20"/>
              </w:rPr>
            </w:pPr>
            <w:r w:rsidRPr="008A2D6D">
              <w:rPr>
                <w:rFonts w:cs="Arial"/>
                <w:b/>
                <w:bCs/>
                <w:color w:val="000000"/>
                <w:szCs w:val="20"/>
              </w:rPr>
              <w:t>Neposredne metode varstva:</w:t>
            </w:r>
          </w:p>
          <w:p w14:paraId="7EBC913F" w14:textId="0D27070D" w:rsidR="00A06ACF" w:rsidRPr="008A2D6D" w:rsidRDefault="00A06ACF" w:rsidP="00A06ACF">
            <w:pPr>
              <w:pStyle w:val="Odstavekseznama"/>
              <w:numPr>
                <w:ilvl w:val="0"/>
                <w:numId w:val="16"/>
              </w:numPr>
              <w:spacing w:after="0" w:line="240" w:lineRule="auto"/>
              <w:rPr>
                <w:rFonts w:cs="Arial"/>
                <w:color w:val="000000"/>
                <w:szCs w:val="20"/>
              </w:rPr>
            </w:pPr>
            <w:r w:rsidRPr="008A2D6D">
              <w:rPr>
                <w:rFonts w:cs="Arial"/>
                <w:color w:val="000000"/>
                <w:szCs w:val="20"/>
              </w:rPr>
              <w:t>Preventivna uporaba bakrovih pripravkov do fenološke faze stadija mišjega ušesca BBCH 00-53.</w:t>
            </w:r>
          </w:p>
          <w:p w14:paraId="2D463745" w14:textId="77777777" w:rsidR="00A06ACF" w:rsidRPr="008A2D6D" w:rsidRDefault="00A06ACF" w:rsidP="00A06ACF">
            <w:pPr>
              <w:pStyle w:val="Odstavekseznama"/>
              <w:spacing w:after="0" w:line="240" w:lineRule="auto"/>
              <w:rPr>
                <w:rFonts w:cs="Arial"/>
                <w:color w:val="000000"/>
                <w:szCs w:val="20"/>
              </w:rPr>
            </w:pPr>
          </w:p>
          <w:p w14:paraId="231D09A3" w14:textId="79C318B8" w:rsidR="00A06ACF" w:rsidRPr="008A2D6D" w:rsidRDefault="00A06ACF" w:rsidP="00A06ACF">
            <w:pPr>
              <w:pStyle w:val="Odstavekseznama"/>
              <w:numPr>
                <w:ilvl w:val="0"/>
                <w:numId w:val="16"/>
              </w:numPr>
              <w:spacing w:after="0" w:line="240" w:lineRule="auto"/>
              <w:rPr>
                <w:rFonts w:cs="Arial"/>
                <w:color w:val="000000"/>
                <w:szCs w:val="20"/>
              </w:rPr>
            </w:pPr>
            <w:r w:rsidRPr="008A2D6D">
              <w:rPr>
                <w:rFonts w:cs="Arial"/>
                <w:color w:val="000000"/>
                <w:szCs w:val="20"/>
              </w:rPr>
              <w:t xml:space="preserve">V času cvetenje: uporaba bakrovih pripravkov ter kemičnih FFS in biotičnih pripravkov, ki so registrirani za zatiranje hruševega ožiga je ob ugodnih vremenskih razmerah za razvoj bakterije smiselna le v </w:t>
            </w:r>
            <w:r w:rsidRPr="008A2D6D">
              <w:rPr>
                <w:rFonts w:cs="Arial"/>
                <w:color w:val="000000"/>
                <w:szCs w:val="20"/>
              </w:rPr>
              <w:lastRenderedPageBreak/>
              <w:t xml:space="preserve">nasadih, kjer se hrušev ožig redno pojavlja. </w:t>
            </w:r>
          </w:p>
          <w:p w14:paraId="4C98560F" w14:textId="77777777" w:rsidR="00A06ACF" w:rsidRPr="008A2D6D" w:rsidRDefault="00A06ACF" w:rsidP="00A06ACF">
            <w:pPr>
              <w:spacing w:after="0" w:line="240" w:lineRule="auto"/>
              <w:rPr>
                <w:rFonts w:cs="Arial"/>
                <w:color w:val="000000"/>
                <w:szCs w:val="20"/>
              </w:rPr>
            </w:pPr>
          </w:p>
          <w:p w14:paraId="2C076D7C" w14:textId="4FC9D617" w:rsidR="00A06ACF" w:rsidRPr="008A2D6D" w:rsidRDefault="00A06ACF" w:rsidP="00A06ACF">
            <w:pPr>
              <w:pStyle w:val="Odstavekseznama"/>
              <w:numPr>
                <w:ilvl w:val="0"/>
                <w:numId w:val="15"/>
              </w:numPr>
              <w:spacing w:after="0" w:line="240" w:lineRule="auto"/>
              <w:rPr>
                <w:rFonts w:cs="Arial"/>
                <w:color w:val="000000"/>
                <w:szCs w:val="20"/>
                <w:shd w:val="clear" w:color="auto" w:fill="FFFFFF"/>
              </w:rPr>
            </w:pPr>
            <w:r w:rsidRPr="008A2D6D">
              <w:rPr>
                <w:rFonts w:cs="Arial"/>
                <w:color w:val="000000"/>
                <w:szCs w:val="20"/>
                <w:shd w:val="clear" w:color="auto" w:fill="FFFFFF"/>
              </w:rPr>
              <w:t>Dosledno odstranjevanje okuženih poganjkov.</w:t>
            </w:r>
          </w:p>
          <w:p w14:paraId="3B0F0395" w14:textId="77777777" w:rsidR="00A06ACF" w:rsidRPr="008A2D6D" w:rsidRDefault="00A06ACF" w:rsidP="00A06ACF">
            <w:pPr>
              <w:spacing w:after="0" w:line="240" w:lineRule="auto"/>
              <w:rPr>
                <w:rFonts w:ascii="Calibri" w:eastAsia="Times New Roman" w:hAnsi="Calibri" w:cs="Calibri"/>
                <w:color w:val="000000"/>
                <w:sz w:val="22"/>
                <w:lang w:eastAsia="sl-SI"/>
              </w:rPr>
            </w:pPr>
            <w:r w:rsidRPr="008A2D6D">
              <w:rPr>
                <w:rFonts w:ascii="Calibri" w:eastAsia="Times New Roman" w:hAnsi="Calibri" w:cs="Calibri"/>
                <w:color w:val="000000"/>
                <w:sz w:val="22"/>
                <w:lang w:eastAsia="sl-SI"/>
              </w:rPr>
              <w:t> </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6171D430"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lastRenderedPageBreak/>
              <w:t xml:space="preserve">Cu hidroksid + </w:t>
            </w:r>
          </w:p>
          <w:p w14:paraId="4A094CD6" w14:textId="3AFEF10A"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 xml:space="preserve">Cu </w:t>
            </w:r>
            <w:proofErr w:type="spellStart"/>
            <w:r w:rsidRPr="008A2D6D">
              <w:rPr>
                <w:rFonts w:eastAsia="Times New Roman" w:cs="Arial"/>
                <w:color w:val="00B050"/>
                <w:szCs w:val="20"/>
                <w:lang w:eastAsia="sl-SI"/>
              </w:rPr>
              <w:t>oksiklorid</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61D5822F" w14:textId="77777777" w:rsidR="00A06ACF" w:rsidRPr="008A2D6D" w:rsidRDefault="00A06ACF" w:rsidP="00A06ACF">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Badge</w:t>
            </w:r>
            <w:proofErr w:type="spellEnd"/>
            <w:r w:rsidRPr="008A2D6D">
              <w:rPr>
                <w:rFonts w:eastAsia="Times New Roman" w:cs="Arial"/>
                <w:color w:val="00B050"/>
                <w:szCs w:val="20"/>
                <w:lang w:eastAsia="sl-SI"/>
              </w:rPr>
              <w:t xml:space="preserve"> WG</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61698767" w14:textId="3C2F2262" w:rsidR="00A06ACF" w:rsidRPr="008A2D6D" w:rsidRDefault="00A06ACF" w:rsidP="00A06ACF">
            <w:pPr>
              <w:spacing w:after="0" w:line="240" w:lineRule="auto"/>
              <w:rPr>
                <w:rFonts w:eastAsia="Times New Roman" w:cs="Arial"/>
                <w:color w:val="00B050"/>
                <w:lang w:eastAsia="sl-SI"/>
              </w:rPr>
            </w:pPr>
            <w:r w:rsidRPr="37CD6E00">
              <w:rPr>
                <w:rFonts w:eastAsia="Times New Roman" w:cs="Arial"/>
                <w:color w:val="00B050"/>
                <w:lang w:eastAsia="sl-SI"/>
              </w:rPr>
              <w:t>2,9 kg/ha</w:t>
            </w:r>
          </w:p>
          <w:p w14:paraId="56F03A1C" w14:textId="6EED165D" w:rsidR="00A06ACF" w:rsidRPr="008A2D6D" w:rsidRDefault="00A06ACF" w:rsidP="00A06ACF">
            <w:pPr>
              <w:spacing w:after="0" w:line="240" w:lineRule="auto"/>
              <w:rPr>
                <w:rFonts w:eastAsia="Times New Roman" w:cs="Arial"/>
                <w:color w:val="00B050"/>
                <w:lang w:eastAsia="sl-SI"/>
              </w:rPr>
            </w:pP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58F239BC"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ČU 2xL</w:t>
            </w:r>
          </w:p>
        </w:tc>
        <w:tc>
          <w:tcPr>
            <w:tcW w:w="3260" w:type="dxa"/>
            <w:tcBorders>
              <w:top w:val="single" w:sz="4" w:space="0" w:color="auto"/>
              <w:left w:val="single" w:sz="4" w:space="0" w:color="auto"/>
              <w:bottom w:val="single" w:sz="4" w:space="0" w:color="auto"/>
              <w:right w:val="single" w:sz="4" w:space="0" w:color="auto"/>
            </w:tcBorders>
            <w:shd w:val="clear" w:color="auto" w:fill="auto"/>
            <w:noWrap/>
          </w:tcPr>
          <w:p w14:paraId="5F9DBAE9" w14:textId="02BDDD0A" w:rsidR="00A06ACF" w:rsidRPr="008739EB" w:rsidRDefault="00A06ACF" w:rsidP="00A06ACF">
            <w:pPr>
              <w:spacing w:after="0" w:line="240" w:lineRule="auto"/>
              <w:rPr>
                <w:rFonts w:eastAsia="Times New Roman" w:cs="Arial"/>
                <w:color w:val="000000"/>
                <w:szCs w:val="20"/>
                <w:lang w:eastAsia="sl-SI"/>
              </w:rPr>
            </w:pPr>
            <w:r w:rsidRPr="008739EB">
              <w:rPr>
                <w:rFonts w:eastAsia="Times New Roman" w:cs="Arial"/>
                <w:color w:val="00B050"/>
                <w:szCs w:val="20"/>
                <w:lang w:eastAsia="sl-SI"/>
              </w:rPr>
              <w:t>BBCH 03 -65</w:t>
            </w:r>
            <w:r w:rsidRPr="008739EB">
              <w:rPr>
                <w:rFonts w:eastAsia="Times New Roman" w:cs="Arial"/>
                <w:color w:val="000000"/>
                <w:szCs w:val="20"/>
                <w:lang w:eastAsia="sl-SI"/>
              </w:rPr>
              <w:t> </w:t>
            </w:r>
          </w:p>
        </w:tc>
      </w:tr>
      <w:tr w:rsidR="00A06ACF" w:rsidRPr="008A2D6D" w14:paraId="31774332" w14:textId="77777777" w:rsidTr="008739EB">
        <w:trPr>
          <w:trHeight w:val="302"/>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46694AAD" w14:textId="77777777" w:rsidR="00A06ACF" w:rsidRPr="008A2D6D" w:rsidRDefault="00A06ACF" w:rsidP="00A06ACF">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tcBorders>
            <w:vAlign w:val="center"/>
            <w:hideMark/>
          </w:tcPr>
          <w:p w14:paraId="5062A52A"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73671FAF" w14:textId="2593E98F"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Cu hidroksid</w:t>
            </w:r>
          </w:p>
        </w:tc>
        <w:tc>
          <w:tcPr>
            <w:tcW w:w="2410" w:type="dxa"/>
            <w:tcBorders>
              <w:top w:val="single" w:sz="4" w:space="0" w:color="auto"/>
              <w:left w:val="nil"/>
              <w:bottom w:val="single" w:sz="4" w:space="0" w:color="auto"/>
              <w:right w:val="single" w:sz="4" w:space="0" w:color="auto"/>
            </w:tcBorders>
            <w:shd w:val="clear" w:color="auto" w:fill="auto"/>
            <w:hideMark/>
          </w:tcPr>
          <w:p w14:paraId="56377E33" w14:textId="77777777" w:rsidR="00A06ACF" w:rsidRPr="008A2D6D" w:rsidRDefault="00A06ACF" w:rsidP="00A06ACF">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Kocide</w:t>
            </w:r>
            <w:proofErr w:type="spellEnd"/>
            <w:r w:rsidRPr="008A2D6D">
              <w:rPr>
                <w:rFonts w:eastAsia="Times New Roman" w:cs="Arial"/>
                <w:color w:val="00B050"/>
                <w:szCs w:val="20"/>
                <w:lang w:eastAsia="sl-SI"/>
              </w:rPr>
              <w:t xml:space="preserve"> 2000</w:t>
            </w:r>
          </w:p>
        </w:tc>
        <w:tc>
          <w:tcPr>
            <w:tcW w:w="1559" w:type="dxa"/>
            <w:tcBorders>
              <w:top w:val="single" w:sz="4" w:space="0" w:color="auto"/>
              <w:left w:val="nil"/>
              <w:bottom w:val="single" w:sz="4" w:space="0" w:color="auto"/>
              <w:right w:val="single" w:sz="4" w:space="0" w:color="auto"/>
            </w:tcBorders>
            <w:shd w:val="clear" w:color="auto" w:fill="auto"/>
            <w:hideMark/>
          </w:tcPr>
          <w:p w14:paraId="212799BD" w14:textId="23A347D9" w:rsidR="00A06ACF" w:rsidRPr="008A2D6D" w:rsidRDefault="00A06ACF" w:rsidP="00A06ACF">
            <w:pPr>
              <w:spacing w:after="0" w:line="240" w:lineRule="auto"/>
              <w:rPr>
                <w:rFonts w:eastAsia="Times New Roman" w:cs="Arial"/>
                <w:color w:val="00B050"/>
                <w:lang w:eastAsia="sl-SI"/>
              </w:rPr>
            </w:pPr>
            <w:r w:rsidRPr="37CD6E00">
              <w:rPr>
                <w:rFonts w:eastAsia="Times New Roman" w:cs="Arial"/>
                <w:color w:val="00B050"/>
                <w:lang w:eastAsia="sl-SI"/>
              </w:rPr>
              <w:t>2 kg/ha</w:t>
            </w:r>
          </w:p>
          <w:p w14:paraId="29F14DA9" w14:textId="187FF21C" w:rsidR="00A06ACF" w:rsidRPr="008A2D6D" w:rsidRDefault="00A06ACF" w:rsidP="00A06ACF">
            <w:pPr>
              <w:spacing w:after="0" w:line="240" w:lineRule="auto"/>
              <w:rPr>
                <w:rFonts w:eastAsia="Times New Roman" w:cs="Arial"/>
                <w:color w:val="00B050"/>
                <w:lang w:eastAsia="sl-SI"/>
              </w:rPr>
            </w:pPr>
          </w:p>
        </w:tc>
        <w:tc>
          <w:tcPr>
            <w:tcW w:w="1559" w:type="dxa"/>
            <w:tcBorders>
              <w:top w:val="single" w:sz="4" w:space="0" w:color="auto"/>
              <w:left w:val="nil"/>
              <w:bottom w:val="single" w:sz="4" w:space="0" w:color="auto"/>
              <w:right w:val="single" w:sz="4" w:space="0" w:color="auto"/>
            </w:tcBorders>
            <w:shd w:val="clear" w:color="auto" w:fill="auto"/>
            <w:hideMark/>
          </w:tcPr>
          <w:p w14:paraId="293D0BC9"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ČU 3xL</w:t>
            </w:r>
          </w:p>
        </w:tc>
        <w:tc>
          <w:tcPr>
            <w:tcW w:w="3260" w:type="dxa"/>
            <w:tcBorders>
              <w:top w:val="single" w:sz="4" w:space="0" w:color="auto"/>
              <w:bottom w:val="single" w:sz="4" w:space="0" w:color="auto"/>
              <w:right w:val="single" w:sz="4" w:space="0" w:color="auto"/>
            </w:tcBorders>
            <w:shd w:val="clear" w:color="auto" w:fill="auto"/>
            <w:hideMark/>
          </w:tcPr>
          <w:p w14:paraId="25F9EB1F" w14:textId="354AF67A" w:rsidR="00A06ACF" w:rsidRPr="008739EB" w:rsidRDefault="00A06ACF" w:rsidP="00A06ACF">
            <w:pPr>
              <w:spacing w:after="0" w:line="240" w:lineRule="auto"/>
              <w:rPr>
                <w:rFonts w:eastAsia="Times New Roman" w:cs="Arial"/>
                <w:color w:val="000000"/>
                <w:szCs w:val="20"/>
                <w:lang w:eastAsia="sl-SI"/>
              </w:rPr>
            </w:pPr>
            <w:r w:rsidRPr="008739EB">
              <w:rPr>
                <w:rFonts w:eastAsia="Times New Roman" w:cs="Arial"/>
                <w:color w:val="00B050"/>
                <w:szCs w:val="20"/>
                <w:lang w:eastAsia="sl-SI"/>
              </w:rPr>
              <w:t>BBCH 00 - 69</w:t>
            </w:r>
          </w:p>
        </w:tc>
      </w:tr>
      <w:tr w:rsidR="00A06ACF" w:rsidRPr="008A2D6D" w14:paraId="334273CB" w14:textId="77777777" w:rsidTr="008739EB">
        <w:trPr>
          <w:trHeight w:val="302"/>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4759B080" w14:textId="77777777" w:rsidR="00A06ACF" w:rsidRPr="008A2D6D" w:rsidRDefault="00A06ACF" w:rsidP="00A06ACF">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tcBorders>
            <w:vAlign w:val="center"/>
            <w:hideMark/>
          </w:tcPr>
          <w:p w14:paraId="56D50873"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45B1F779" w14:textId="145EE073"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 xml:space="preserve">Cu </w:t>
            </w:r>
            <w:proofErr w:type="spellStart"/>
            <w:r w:rsidRPr="008A2D6D">
              <w:rPr>
                <w:rFonts w:eastAsia="Times New Roman" w:cs="Arial"/>
                <w:color w:val="00B050"/>
                <w:szCs w:val="20"/>
                <w:lang w:eastAsia="sl-SI"/>
              </w:rPr>
              <w:t>oksiklorid</w:t>
            </w:r>
            <w:proofErr w:type="spellEnd"/>
            <w:r w:rsidRPr="008A2D6D">
              <w:rPr>
                <w:rFonts w:eastAsia="Times New Roman" w:cs="Arial"/>
                <w:color w:val="00B050"/>
                <w:szCs w:val="20"/>
                <w:lang w:eastAsia="sl-SI"/>
              </w:rPr>
              <w:t xml:space="preserve"> </w:t>
            </w:r>
          </w:p>
        </w:tc>
        <w:tc>
          <w:tcPr>
            <w:tcW w:w="2410" w:type="dxa"/>
            <w:vMerge w:val="restart"/>
            <w:tcBorders>
              <w:top w:val="nil"/>
              <w:left w:val="nil"/>
              <w:right w:val="single" w:sz="4" w:space="0" w:color="auto"/>
            </w:tcBorders>
            <w:shd w:val="clear" w:color="auto" w:fill="auto"/>
            <w:hideMark/>
          </w:tcPr>
          <w:p w14:paraId="576FB2AD" w14:textId="77777777" w:rsidR="00A06ACF" w:rsidRPr="008A2D6D" w:rsidRDefault="00A06ACF" w:rsidP="00A06ACF">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Cuprablau</w:t>
            </w:r>
            <w:proofErr w:type="spellEnd"/>
            <w:r w:rsidRPr="008A2D6D">
              <w:rPr>
                <w:rFonts w:eastAsia="Times New Roman" w:cs="Arial"/>
                <w:color w:val="00B050"/>
                <w:szCs w:val="20"/>
                <w:lang w:eastAsia="sl-SI"/>
              </w:rPr>
              <w:t xml:space="preserve"> Z 35 WP</w:t>
            </w:r>
          </w:p>
        </w:tc>
        <w:tc>
          <w:tcPr>
            <w:tcW w:w="1559" w:type="dxa"/>
            <w:tcBorders>
              <w:top w:val="nil"/>
              <w:left w:val="nil"/>
              <w:bottom w:val="single" w:sz="4" w:space="0" w:color="auto"/>
              <w:right w:val="single" w:sz="4" w:space="0" w:color="auto"/>
            </w:tcBorders>
            <w:shd w:val="clear" w:color="auto" w:fill="auto"/>
            <w:hideMark/>
          </w:tcPr>
          <w:p w14:paraId="34378E60" w14:textId="7F77ED9E" w:rsidR="00A06ACF" w:rsidRPr="008A2D6D" w:rsidRDefault="00A06ACF" w:rsidP="00A06ACF">
            <w:pPr>
              <w:spacing w:after="0" w:line="240" w:lineRule="auto"/>
              <w:rPr>
                <w:rFonts w:eastAsia="Times New Roman" w:cs="Arial"/>
                <w:color w:val="00B050"/>
                <w:lang w:eastAsia="sl-SI"/>
              </w:rPr>
            </w:pPr>
            <w:r w:rsidRPr="37CD6E00">
              <w:rPr>
                <w:rFonts w:eastAsia="Times New Roman" w:cs="Arial"/>
                <w:color w:val="00B050"/>
                <w:lang w:eastAsia="sl-SI"/>
              </w:rPr>
              <w:t xml:space="preserve">2,5 kg/ha </w:t>
            </w:r>
          </w:p>
          <w:p w14:paraId="732668E4" w14:textId="42F05EEF" w:rsidR="00A06ACF" w:rsidRPr="008A2D6D" w:rsidRDefault="00A06ACF" w:rsidP="00A06ACF">
            <w:pPr>
              <w:spacing w:after="0" w:line="240" w:lineRule="auto"/>
              <w:rPr>
                <w:rFonts w:eastAsia="Times New Roman" w:cs="Arial"/>
                <w:color w:val="00B050"/>
                <w:lang w:eastAsia="sl-SI"/>
              </w:rPr>
            </w:pPr>
          </w:p>
        </w:tc>
        <w:tc>
          <w:tcPr>
            <w:tcW w:w="1559" w:type="dxa"/>
            <w:vMerge w:val="restart"/>
            <w:tcBorders>
              <w:top w:val="nil"/>
              <w:left w:val="nil"/>
              <w:right w:val="single" w:sz="4" w:space="0" w:color="auto"/>
            </w:tcBorders>
            <w:shd w:val="clear" w:color="auto" w:fill="auto"/>
            <w:hideMark/>
          </w:tcPr>
          <w:p w14:paraId="2392EF10" w14:textId="77777777" w:rsidR="00A06ACF" w:rsidRPr="008739EB" w:rsidRDefault="00A06ACF" w:rsidP="00A06ACF">
            <w:pPr>
              <w:spacing w:after="0" w:line="240" w:lineRule="auto"/>
              <w:rPr>
                <w:rFonts w:eastAsia="Times New Roman" w:cs="Arial"/>
                <w:color w:val="00B050"/>
                <w:szCs w:val="20"/>
                <w:lang w:eastAsia="sl-SI"/>
              </w:rPr>
            </w:pPr>
            <w:r w:rsidRPr="008739EB">
              <w:rPr>
                <w:rFonts w:eastAsia="Times New Roman" w:cs="Arial"/>
                <w:color w:val="00B050"/>
                <w:szCs w:val="20"/>
                <w:lang w:eastAsia="sl-SI"/>
              </w:rPr>
              <w:t>ČU 3x do konca cvetenja, 5 x po cvetenju</w:t>
            </w:r>
          </w:p>
        </w:tc>
        <w:tc>
          <w:tcPr>
            <w:tcW w:w="3260" w:type="dxa"/>
            <w:tcBorders>
              <w:top w:val="single" w:sz="4" w:space="0" w:color="auto"/>
              <w:bottom w:val="single" w:sz="4" w:space="0" w:color="auto"/>
              <w:right w:val="single" w:sz="4" w:space="0" w:color="auto"/>
            </w:tcBorders>
            <w:shd w:val="clear" w:color="auto" w:fill="auto"/>
            <w:hideMark/>
          </w:tcPr>
          <w:p w14:paraId="56E9F295" w14:textId="3394FB07" w:rsidR="00A06ACF" w:rsidRPr="008739EB" w:rsidRDefault="00A06ACF" w:rsidP="00A06ACF">
            <w:pPr>
              <w:spacing w:after="0" w:line="240" w:lineRule="auto"/>
              <w:rPr>
                <w:rFonts w:eastAsia="Times New Roman" w:cs="Arial"/>
                <w:color w:val="00B050"/>
                <w:szCs w:val="20"/>
                <w:lang w:eastAsia="sl-SI"/>
              </w:rPr>
            </w:pPr>
            <w:r w:rsidRPr="008739EB">
              <w:rPr>
                <w:rFonts w:eastAsia="Times New Roman" w:cs="Arial"/>
                <w:color w:val="00B050"/>
                <w:szCs w:val="20"/>
                <w:lang w:eastAsia="sl-SI"/>
              </w:rPr>
              <w:t>BBCH 00- 54</w:t>
            </w:r>
          </w:p>
        </w:tc>
      </w:tr>
      <w:tr w:rsidR="00A06ACF" w:rsidRPr="008A2D6D" w14:paraId="34963267" w14:textId="77777777" w:rsidTr="007079CE">
        <w:trPr>
          <w:trHeight w:val="229"/>
        </w:trPr>
        <w:tc>
          <w:tcPr>
            <w:tcW w:w="1702" w:type="dxa"/>
            <w:vMerge/>
            <w:tcBorders>
              <w:top w:val="single" w:sz="4" w:space="0" w:color="auto"/>
              <w:left w:val="single" w:sz="4" w:space="0" w:color="auto"/>
              <w:bottom w:val="single" w:sz="4" w:space="0" w:color="auto"/>
              <w:right w:val="single" w:sz="4" w:space="0" w:color="auto"/>
            </w:tcBorders>
            <w:vAlign w:val="center"/>
          </w:tcPr>
          <w:p w14:paraId="21CA71A3" w14:textId="77777777" w:rsidR="00A06ACF" w:rsidRPr="008A2D6D" w:rsidRDefault="00A06ACF" w:rsidP="00A06ACF">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tcBorders>
            <w:vAlign w:val="center"/>
          </w:tcPr>
          <w:p w14:paraId="6E764777"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vMerge/>
            <w:tcBorders>
              <w:top w:val="single" w:sz="4" w:space="0" w:color="auto"/>
              <w:left w:val="single" w:sz="4" w:space="0" w:color="auto"/>
              <w:bottom w:val="single" w:sz="4" w:space="0" w:color="auto"/>
              <w:right w:val="single" w:sz="4" w:space="0" w:color="auto"/>
            </w:tcBorders>
            <w:shd w:val="clear" w:color="auto" w:fill="auto"/>
          </w:tcPr>
          <w:p w14:paraId="4AA0847C" w14:textId="77777777" w:rsidR="00A06ACF" w:rsidRPr="008A2D6D" w:rsidRDefault="00A06ACF" w:rsidP="00A06ACF">
            <w:pPr>
              <w:spacing w:after="0" w:line="240" w:lineRule="auto"/>
              <w:rPr>
                <w:rFonts w:eastAsia="Times New Roman" w:cs="Arial"/>
                <w:color w:val="00B050"/>
                <w:szCs w:val="20"/>
                <w:lang w:eastAsia="sl-SI"/>
              </w:rPr>
            </w:pPr>
          </w:p>
        </w:tc>
        <w:tc>
          <w:tcPr>
            <w:tcW w:w="2410" w:type="dxa"/>
            <w:vMerge/>
            <w:tcBorders>
              <w:left w:val="nil"/>
              <w:right w:val="single" w:sz="4" w:space="0" w:color="auto"/>
            </w:tcBorders>
            <w:shd w:val="clear" w:color="auto" w:fill="auto"/>
          </w:tcPr>
          <w:p w14:paraId="0B076463" w14:textId="77777777" w:rsidR="00A06ACF" w:rsidRPr="008A2D6D" w:rsidRDefault="00A06ACF" w:rsidP="00A06ACF">
            <w:pPr>
              <w:spacing w:after="0" w:line="240" w:lineRule="auto"/>
              <w:rPr>
                <w:rFonts w:eastAsia="Times New Roman" w:cs="Arial"/>
                <w:color w:val="00B050"/>
                <w:szCs w:val="20"/>
                <w:lang w:eastAsia="sl-SI"/>
              </w:rPr>
            </w:pPr>
          </w:p>
        </w:tc>
        <w:tc>
          <w:tcPr>
            <w:tcW w:w="1559" w:type="dxa"/>
            <w:tcBorders>
              <w:top w:val="nil"/>
              <w:left w:val="nil"/>
              <w:bottom w:val="single" w:sz="4" w:space="0" w:color="auto"/>
              <w:right w:val="single" w:sz="4" w:space="0" w:color="auto"/>
            </w:tcBorders>
            <w:shd w:val="clear" w:color="auto" w:fill="auto"/>
          </w:tcPr>
          <w:p w14:paraId="35A2ED8D" w14:textId="2AEEEDB9" w:rsidR="00A06ACF" w:rsidRPr="37CD6E00" w:rsidRDefault="00A06ACF" w:rsidP="00A06ACF">
            <w:pPr>
              <w:spacing w:after="0" w:line="240" w:lineRule="auto"/>
              <w:rPr>
                <w:rFonts w:eastAsia="Times New Roman" w:cs="Arial"/>
                <w:color w:val="00B050"/>
                <w:lang w:eastAsia="sl-SI"/>
              </w:rPr>
            </w:pPr>
            <w:r w:rsidRPr="37CD6E00">
              <w:rPr>
                <w:rFonts w:eastAsia="Times New Roman" w:cs="Arial"/>
                <w:color w:val="00B050"/>
                <w:lang w:eastAsia="sl-SI"/>
              </w:rPr>
              <w:t>0,85 kg/ha</w:t>
            </w:r>
          </w:p>
        </w:tc>
        <w:tc>
          <w:tcPr>
            <w:tcW w:w="1559" w:type="dxa"/>
            <w:vMerge/>
            <w:tcBorders>
              <w:left w:val="nil"/>
              <w:right w:val="single" w:sz="4" w:space="0" w:color="auto"/>
            </w:tcBorders>
            <w:shd w:val="clear" w:color="auto" w:fill="auto"/>
          </w:tcPr>
          <w:p w14:paraId="46800DEB" w14:textId="77777777" w:rsidR="00A06ACF" w:rsidRPr="008739EB" w:rsidRDefault="00A06ACF" w:rsidP="00A06ACF">
            <w:pPr>
              <w:spacing w:after="0" w:line="240" w:lineRule="auto"/>
              <w:rPr>
                <w:rFonts w:eastAsia="Times New Roman" w:cs="Arial"/>
                <w:color w:val="00B050"/>
                <w:szCs w:val="20"/>
                <w:lang w:eastAsia="sl-SI"/>
              </w:rPr>
            </w:pPr>
          </w:p>
        </w:tc>
        <w:tc>
          <w:tcPr>
            <w:tcW w:w="3260" w:type="dxa"/>
            <w:tcBorders>
              <w:top w:val="single" w:sz="4" w:space="0" w:color="auto"/>
              <w:bottom w:val="single" w:sz="4" w:space="0" w:color="auto"/>
              <w:right w:val="single" w:sz="4" w:space="0" w:color="auto"/>
            </w:tcBorders>
            <w:shd w:val="clear" w:color="auto" w:fill="auto"/>
          </w:tcPr>
          <w:p w14:paraId="39A2C617" w14:textId="2B2292CC" w:rsidR="00A06ACF" w:rsidRPr="008739EB" w:rsidRDefault="00A06ACF" w:rsidP="00A06ACF">
            <w:pPr>
              <w:spacing w:after="0" w:line="240" w:lineRule="auto"/>
              <w:rPr>
                <w:rFonts w:eastAsia="Times New Roman" w:cs="Arial"/>
                <w:color w:val="00B050"/>
                <w:szCs w:val="20"/>
                <w:lang w:eastAsia="sl-SI"/>
              </w:rPr>
            </w:pPr>
            <w:r w:rsidRPr="008739EB">
              <w:rPr>
                <w:rFonts w:eastAsia="Times New Roman" w:cs="Arial"/>
                <w:color w:val="00B050"/>
                <w:szCs w:val="20"/>
                <w:lang w:eastAsia="sl-SI"/>
              </w:rPr>
              <w:t>BBCH 55 – 69</w:t>
            </w:r>
          </w:p>
        </w:tc>
      </w:tr>
      <w:tr w:rsidR="00A06ACF" w:rsidRPr="008A2D6D" w14:paraId="4D689F61" w14:textId="77777777" w:rsidTr="007079CE">
        <w:trPr>
          <w:trHeight w:val="335"/>
        </w:trPr>
        <w:tc>
          <w:tcPr>
            <w:tcW w:w="1702" w:type="dxa"/>
            <w:vMerge/>
            <w:tcBorders>
              <w:top w:val="single" w:sz="4" w:space="0" w:color="auto"/>
              <w:left w:val="single" w:sz="4" w:space="0" w:color="auto"/>
              <w:bottom w:val="single" w:sz="4" w:space="0" w:color="auto"/>
              <w:right w:val="single" w:sz="4" w:space="0" w:color="auto"/>
            </w:tcBorders>
            <w:vAlign w:val="center"/>
          </w:tcPr>
          <w:p w14:paraId="34C1B441" w14:textId="77777777" w:rsidR="00A06ACF" w:rsidRPr="008A2D6D" w:rsidRDefault="00A06ACF" w:rsidP="00A06ACF">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tcBorders>
            <w:vAlign w:val="center"/>
          </w:tcPr>
          <w:p w14:paraId="062CFFBA"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vMerge/>
            <w:tcBorders>
              <w:top w:val="single" w:sz="4" w:space="0" w:color="auto"/>
              <w:left w:val="single" w:sz="4" w:space="0" w:color="auto"/>
              <w:bottom w:val="single" w:sz="4" w:space="0" w:color="auto"/>
              <w:right w:val="single" w:sz="4" w:space="0" w:color="auto"/>
            </w:tcBorders>
            <w:shd w:val="clear" w:color="auto" w:fill="auto"/>
          </w:tcPr>
          <w:p w14:paraId="075B3B72" w14:textId="77777777" w:rsidR="00A06ACF" w:rsidRPr="008A2D6D" w:rsidRDefault="00A06ACF" w:rsidP="00A06ACF">
            <w:pPr>
              <w:spacing w:after="0" w:line="240" w:lineRule="auto"/>
              <w:rPr>
                <w:rFonts w:eastAsia="Times New Roman" w:cs="Arial"/>
                <w:color w:val="00B050"/>
                <w:szCs w:val="20"/>
                <w:lang w:eastAsia="sl-SI"/>
              </w:rPr>
            </w:pPr>
          </w:p>
        </w:tc>
        <w:tc>
          <w:tcPr>
            <w:tcW w:w="2410" w:type="dxa"/>
            <w:vMerge/>
            <w:tcBorders>
              <w:left w:val="nil"/>
              <w:bottom w:val="single" w:sz="4" w:space="0" w:color="auto"/>
              <w:right w:val="single" w:sz="4" w:space="0" w:color="auto"/>
            </w:tcBorders>
            <w:shd w:val="clear" w:color="auto" w:fill="auto"/>
          </w:tcPr>
          <w:p w14:paraId="520432B8" w14:textId="77777777" w:rsidR="00A06ACF" w:rsidRPr="008A2D6D" w:rsidRDefault="00A06ACF" w:rsidP="00A06ACF">
            <w:pPr>
              <w:spacing w:after="0" w:line="240" w:lineRule="auto"/>
              <w:rPr>
                <w:rFonts w:eastAsia="Times New Roman" w:cs="Arial"/>
                <w:color w:val="00B050"/>
                <w:szCs w:val="20"/>
                <w:lang w:eastAsia="sl-SI"/>
              </w:rPr>
            </w:pPr>
          </w:p>
        </w:tc>
        <w:tc>
          <w:tcPr>
            <w:tcW w:w="1559" w:type="dxa"/>
            <w:tcBorders>
              <w:top w:val="nil"/>
              <w:left w:val="nil"/>
              <w:bottom w:val="single" w:sz="4" w:space="0" w:color="auto"/>
              <w:right w:val="single" w:sz="4" w:space="0" w:color="auto"/>
            </w:tcBorders>
            <w:shd w:val="clear" w:color="auto" w:fill="auto"/>
          </w:tcPr>
          <w:p w14:paraId="061AA06D" w14:textId="4CCE8C73" w:rsidR="00A06ACF" w:rsidRPr="37CD6E00" w:rsidRDefault="00A06ACF" w:rsidP="00A06ACF">
            <w:pPr>
              <w:spacing w:after="0" w:line="240" w:lineRule="auto"/>
              <w:rPr>
                <w:rFonts w:eastAsia="Times New Roman" w:cs="Arial"/>
                <w:color w:val="00B050"/>
                <w:lang w:eastAsia="sl-SI"/>
              </w:rPr>
            </w:pPr>
            <w:r w:rsidRPr="37CD6E00">
              <w:rPr>
                <w:rFonts w:eastAsia="Times New Roman" w:cs="Arial"/>
                <w:color w:val="00B050"/>
                <w:lang w:eastAsia="sl-SI"/>
              </w:rPr>
              <w:t>0,57</w:t>
            </w:r>
            <w:r>
              <w:rPr>
                <w:rFonts w:eastAsia="Times New Roman" w:cs="Arial"/>
                <w:color w:val="00B050"/>
                <w:lang w:eastAsia="sl-SI"/>
              </w:rPr>
              <w:t xml:space="preserve"> </w:t>
            </w:r>
            <w:r w:rsidRPr="37CD6E00">
              <w:rPr>
                <w:rFonts w:eastAsia="Times New Roman" w:cs="Arial"/>
                <w:color w:val="00B050"/>
                <w:lang w:eastAsia="sl-SI"/>
              </w:rPr>
              <w:t>kg/ha</w:t>
            </w:r>
          </w:p>
        </w:tc>
        <w:tc>
          <w:tcPr>
            <w:tcW w:w="1559" w:type="dxa"/>
            <w:vMerge/>
            <w:tcBorders>
              <w:left w:val="nil"/>
              <w:bottom w:val="single" w:sz="4" w:space="0" w:color="auto"/>
              <w:right w:val="single" w:sz="4" w:space="0" w:color="auto"/>
            </w:tcBorders>
            <w:shd w:val="clear" w:color="auto" w:fill="auto"/>
          </w:tcPr>
          <w:p w14:paraId="4689386F" w14:textId="77777777" w:rsidR="00A06ACF" w:rsidRPr="008739EB" w:rsidRDefault="00A06ACF" w:rsidP="00A06ACF">
            <w:pPr>
              <w:spacing w:after="0" w:line="240" w:lineRule="auto"/>
              <w:rPr>
                <w:rFonts w:eastAsia="Times New Roman" w:cs="Arial"/>
                <w:color w:val="00B050"/>
                <w:szCs w:val="20"/>
                <w:lang w:eastAsia="sl-SI"/>
              </w:rPr>
            </w:pPr>
          </w:p>
        </w:tc>
        <w:tc>
          <w:tcPr>
            <w:tcW w:w="3260" w:type="dxa"/>
            <w:tcBorders>
              <w:top w:val="single" w:sz="4" w:space="0" w:color="auto"/>
              <w:bottom w:val="single" w:sz="4" w:space="0" w:color="auto"/>
              <w:right w:val="single" w:sz="4" w:space="0" w:color="auto"/>
            </w:tcBorders>
            <w:shd w:val="clear" w:color="auto" w:fill="auto"/>
          </w:tcPr>
          <w:p w14:paraId="1946D511" w14:textId="3AF275A5" w:rsidR="00A06ACF" w:rsidRPr="008739EB" w:rsidRDefault="00A06ACF" w:rsidP="00A06ACF">
            <w:pPr>
              <w:spacing w:after="0" w:line="240" w:lineRule="auto"/>
              <w:rPr>
                <w:rFonts w:eastAsia="Times New Roman" w:cs="Arial"/>
                <w:color w:val="00B050"/>
                <w:szCs w:val="20"/>
                <w:lang w:eastAsia="sl-SI"/>
              </w:rPr>
            </w:pPr>
            <w:r w:rsidRPr="008739EB">
              <w:rPr>
                <w:rFonts w:eastAsia="Times New Roman" w:cs="Arial"/>
                <w:color w:val="00B050"/>
                <w:szCs w:val="20"/>
                <w:lang w:eastAsia="sl-SI"/>
              </w:rPr>
              <w:t>BBCH 71 - 85</w:t>
            </w:r>
          </w:p>
        </w:tc>
      </w:tr>
      <w:tr w:rsidR="00A06ACF" w:rsidRPr="008A2D6D" w14:paraId="1E030C83" w14:textId="77777777" w:rsidTr="008739EB">
        <w:trPr>
          <w:trHeight w:val="302"/>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1760FA15" w14:textId="77777777" w:rsidR="00A06ACF" w:rsidRPr="008A2D6D" w:rsidRDefault="00A06ACF" w:rsidP="00A06ACF">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7E66A81B"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vMerge/>
            <w:tcBorders>
              <w:left w:val="single" w:sz="4" w:space="0" w:color="auto"/>
            </w:tcBorders>
            <w:hideMark/>
          </w:tcPr>
          <w:p w14:paraId="434C01A7" w14:textId="77777777" w:rsidR="00A06ACF" w:rsidRPr="008A2D6D" w:rsidRDefault="00A06ACF" w:rsidP="00A06ACF">
            <w:pPr>
              <w:spacing w:after="0" w:line="240" w:lineRule="auto"/>
              <w:rPr>
                <w:rFonts w:eastAsia="Times New Roman" w:cs="Arial"/>
                <w:color w:val="00B050"/>
                <w:szCs w:val="20"/>
                <w:lang w:eastAsia="sl-SI"/>
              </w:rPr>
            </w:pPr>
          </w:p>
        </w:tc>
        <w:tc>
          <w:tcPr>
            <w:tcW w:w="2410" w:type="dxa"/>
            <w:tcBorders>
              <w:top w:val="nil"/>
              <w:left w:val="single" w:sz="4" w:space="0" w:color="auto"/>
              <w:bottom w:val="single" w:sz="4" w:space="0" w:color="auto"/>
              <w:right w:val="single" w:sz="4" w:space="0" w:color="auto"/>
            </w:tcBorders>
            <w:shd w:val="clear" w:color="auto" w:fill="auto"/>
            <w:hideMark/>
          </w:tcPr>
          <w:p w14:paraId="55E84898" w14:textId="77777777" w:rsidR="00A06ACF" w:rsidRPr="008A2D6D" w:rsidRDefault="00A06ACF" w:rsidP="00A06ACF">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Cuprablau</w:t>
            </w:r>
            <w:proofErr w:type="spellEnd"/>
            <w:r w:rsidRPr="008A2D6D">
              <w:rPr>
                <w:rFonts w:eastAsia="Times New Roman" w:cs="Arial"/>
                <w:color w:val="00B050"/>
                <w:szCs w:val="20"/>
                <w:lang w:eastAsia="sl-SI"/>
              </w:rPr>
              <w:t xml:space="preserve"> Z 35 WG</w:t>
            </w:r>
          </w:p>
        </w:tc>
        <w:tc>
          <w:tcPr>
            <w:tcW w:w="1559" w:type="dxa"/>
            <w:tcBorders>
              <w:top w:val="nil"/>
              <w:left w:val="nil"/>
              <w:bottom w:val="single" w:sz="4" w:space="0" w:color="auto"/>
              <w:right w:val="single" w:sz="4" w:space="0" w:color="auto"/>
            </w:tcBorders>
            <w:shd w:val="clear" w:color="auto" w:fill="auto"/>
            <w:hideMark/>
          </w:tcPr>
          <w:p w14:paraId="4B35E2C2"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0,27 - 2,5 kg/ha</w:t>
            </w:r>
          </w:p>
        </w:tc>
        <w:tc>
          <w:tcPr>
            <w:tcW w:w="1559" w:type="dxa"/>
            <w:tcBorders>
              <w:top w:val="nil"/>
              <w:left w:val="nil"/>
              <w:bottom w:val="single" w:sz="4" w:space="0" w:color="auto"/>
              <w:right w:val="single" w:sz="4" w:space="0" w:color="auto"/>
            </w:tcBorders>
            <w:shd w:val="clear" w:color="auto" w:fill="auto"/>
            <w:hideMark/>
          </w:tcPr>
          <w:p w14:paraId="6D4909C3"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ČU 4xL</w:t>
            </w:r>
          </w:p>
        </w:tc>
        <w:tc>
          <w:tcPr>
            <w:tcW w:w="3260" w:type="dxa"/>
            <w:tcBorders>
              <w:top w:val="single" w:sz="4" w:space="0" w:color="auto"/>
              <w:bottom w:val="single" w:sz="4" w:space="0" w:color="auto"/>
              <w:right w:val="single" w:sz="4" w:space="0" w:color="auto"/>
            </w:tcBorders>
            <w:shd w:val="clear" w:color="auto" w:fill="auto"/>
            <w:vAlign w:val="center"/>
            <w:hideMark/>
          </w:tcPr>
          <w:p w14:paraId="26085D27" w14:textId="77777777" w:rsidR="00A06ACF" w:rsidRPr="008A2D6D" w:rsidRDefault="00A06ACF" w:rsidP="00A06ACF">
            <w:pPr>
              <w:spacing w:after="0" w:line="240" w:lineRule="auto"/>
              <w:rPr>
                <w:rFonts w:eastAsia="Times New Roman" w:cs="Arial"/>
                <w:color w:val="000000"/>
                <w:sz w:val="18"/>
                <w:szCs w:val="18"/>
                <w:lang w:eastAsia="sl-SI"/>
              </w:rPr>
            </w:pPr>
          </w:p>
        </w:tc>
      </w:tr>
      <w:tr w:rsidR="00A06ACF" w:rsidRPr="008A2D6D" w14:paraId="612D49DC" w14:textId="77777777" w:rsidTr="008739EB">
        <w:trPr>
          <w:trHeight w:val="302"/>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7603C0CC" w14:textId="77777777" w:rsidR="00A06ACF" w:rsidRPr="008A2D6D" w:rsidRDefault="00A06ACF" w:rsidP="00A06ACF">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tcBorders>
            <w:vAlign w:val="center"/>
            <w:hideMark/>
          </w:tcPr>
          <w:p w14:paraId="09084FB1"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1EE5FD43" w14:textId="6C06D7F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Cu oksid</w:t>
            </w:r>
          </w:p>
        </w:tc>
        <w:tc>
          <w:tcPr>
            <w:tcW w:w="2410" w:type="dxa"/>
            <w:tcBorders>
              <w:top w:val="nil"/>
              <w:left w:val="nil"/>
              <w:bottom w:val="single" w:sz="4" w:space="0" w:color="auto"/>
              <w:right w:val="single" w:sz="4" w:space="0" w:color="auto"/>
            </w:tcBorders>
            <w:shd w:val="clear" w:color="auto" w:fill="auto"/>
            <w:hideMark/>
          </w:tcPr>
          <w:p w14:paraId="7831C383" w14:textId="77777777" w:rsidR="00A06ACF" w:rsidRPr="008A2D6D" w:rsidRDefault="00A06ACF" w:rsidP="00A06ACF">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Nordox</w:t>
            </w:r>
            <w:proofErr w:type="spellEnd"/>
            <w:r w:rsidRPr="008A2D6D">
              <w:rPr>
                <w:rFonts w:eastAsia="Times New Roman" w:cs="Arial"/>
                <w:color w:val="00B050"/>
                <w:szCs w:val="20"/>
                <w:lang w:eastAsia="sl-SI"/>
              </w:rPr>
              <w:t xml:space="preserve"> 75 WG</w:t>
            </w:r>
          </w:p>
        </w:tc>
        <w:tc>
          <w:tcPr>
            <w:tcW w:w="1559" w:type="dxa"/>
            <w:tcBorders>
              <w:top w:val="nil"/>
              <w:left w:val="nil"/>
              <w:bottom w:val="single" w:sz="4" w:space="0" w:color="auto"/>
              <w:right w:val="single" w:sz="4" w:space="0" w:color="auto"/>
            </w:tcBorders>
            <w:shd w:val="clear" w:color="auto" w:fill="auto"/>
            <w:hideMark/>
          </w:tcPr>
          <w:p w14:paraId="28266011"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1- 1,6 kg/ha od BBCH 00 do 53; 0,3 kg/ha od BBCH 57 - 69</w:t>
            </w:r>
          </w:p>
        </w:tc>
        <w:tc>
          <w:tcPr>
            <w:tcW w:w="1559" w:type="dxa"/>
            <w:tcBorders>
              <w:top w:val="nil"/>
              <w:left w:val="nil"/>
              <w:bottom w:val="single" w:sz="4" w:space="0" w:color="auto"/>
              <w:right w:val="single" w:sz="4" w:space="0" w:color="auto"/>
            </w:tcBorders>
            <w:shd w:val="clear" w:color="auto" w:fill="auto"/>
            <w:hideMark/>
          </w:tcPr>
          <w:p w14:paraId="6340402B"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ČU 3xL</w:t>
            </w:r>
          </w:p>
        </w:tc>
        <w:tc>
          <w:tcPr>
            <w:tcW w:w="3260" w:type="dxa"/>
            <w:tcBorders>
              <w:top w:val="single" w:sz="4" w:space="0" w:color="auto"/>
              <w:bottom w:val="single" w:sz="4" w:space="0" w:color="auto"/>
              <w:right w:val="single" w:sz="4" w:space="0" w:color="auto"/>
            </w:tcBorders>
            <w:shd w:val="clear" w:color="auto" w:fill="auto"/>
            <w:vAlign w:val="center"/>
            <w:hideMark/>
          </w:tcPr>
          <w:p w14:paraId="32EAA337" w14:textId="77777777" w:rsidR="00A06ACF" w:rsidRPr="008A2D6D" w:rsidRDefault="00A06ACF" w:rsidP="00A06ACF">
            <w:pPr>
              <w:spacing w:after="0" w:line="240" w:lineRule="auto"/>
              <w:rPr>
                <w:rFonts w:eastAsia="Times New Roman" w:cs="Arial"/>
                <w:color w:val="000000"/>
                <w:sz w:val="18"/>
                <w:szCs w:val="18"/>
                <w:lang w:eastAsia="sl-SI"/>
              </w:rPr>
            </w:pPr>
          </w:p>
        </w:tc>
      </w:tr>
      <w:tr w:rsidR="00A06ACF" w:rsidRPr="008A2D6D" w14:paraId="03108BBC" w14:textId="77777777" w:rsidTr="008739EB">
        <w:trPr>
          <w:trHeight w:val="302"/>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21777555" w14:textId="77777777" w:rsidR="00A06ACF" w:rsidRPr="008A2D6D" w:rsidRDefault="00A06ACF" w:rsidP="00A06ACF">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tcBorders>
            <w:vAlign w:val="center"/>
            <w:hideMark/>
          </w:tcPr>
          <w:p w14:paraId="7EDD13BE"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tcBorders>
              <w:top w:val="nil"/>
              <w:left w:val="single" w:sz="4" w:space="0" w:color="auto"/>
              <w:bottom w:val="single" w:sz="4" w:space="0" w:color="auto"/>
              <w:right w:val="single" w:sz="4" w:space="0" w:color="auto"/>
            </w:tcBorders>
            <w:shd w:val="clear" w:color="auto" w:fill="auto"/>
            <w:hideMark/>
          </w:tcPr>
          <w:p w14:paraId="024B6660"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fosetil</w:t>
            </w:r>
            <w:proofErr w:type="spellEnd"/>
            <w:r w:rsidRPr="008A2D6D">
              <w:rPr>
                <w:rFonts w:eastAsia="Times New Roman" w:cs="Arial"/>
                <w:color w:val="000000"/>
                <w:szCs w:val="20"/>
                <w:lang w:eastAsia="sl-SI"/>
              </w:rPr>
              <w:t>-Al</w:t>
            </w:r>
          </w:p>
        </w:tc>
        <w:tc>
          <w:tcPr>
            <w:tcW w:w="2410" w:type="dxa"/>
            <w:tcBorders>
              <w:top w:val="nil"/>
              <w:left w:val="nil"/>
              <w:bottom w:val="single" w:sz="4" w:space="0" w:color="auto"/>
              <w:right w:val="single" w:sz="4" w:space="0" w:color="auto"/>
            </w:tcBorders>
            <w:shd w:val="clear" w:color="auto" w:fill="auto"/>
            <w:hideMark/>
          </w:tcPr>
          <w:p w14:paraId="21A31837"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Aliette</w:t>
            </w:r>
            <w:proofErr w:type="spellEnd"/>
            <w:r w:rsidRPr="008A2D6D">
              <w:rPr>
                <w:rFonts w:eastAsia="Times New Roman" w:cs="Arial"/>
                <w:color w:val="000000"/>
                <w:szCs w:val="20"/>
                <w:lang w:eastAsia="sl-SI"/>
              </w:rPr>
              <w:t xml:space="preserve"> </w:t>
            </w:r>
            <w:proofErr w:type="spellStart"/>
            <w:r w:rsidRPr="008A2D6D">
              <w:rPr>
                <w:rFonts w:eastAsia="Times New Roman" w:cs="Arial"/>
                <w:color w:val="000000"/>
                <w:szCs w:val="20"/>
                <w:lang w:eastAsia="sl-SI"/>
              </w:rPr>
              <w:t>flash</w:t>
            </w:r>
            <w:proofErr w:type="spellEnd"/>
          </w:p>
        </w:tc>
        <w:tc>
          <w:tcPr>
            <w:tcW w:w="1559" w:type="dxa"/>
            <w:tcBorders>
              <w:top w:val="nil"/>
              <w:left w:val="nil"/>
              <w:bottom w:val="single" w:sz="4" w:space="0" w:color="auto"/>
              <w:right w:val="single" w:sz="4" w:space="0" w:color="auto"/>
            </w:tcBorders>
            <w:shd w:val="clear" w:color="auto" w:fill="auto"/>
            <w:hideMark/>
          </w:tcPr>
          <w:p w14:paraId="08E4B753"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3,75 kg/ha.</w:t>
            </w:r>
          </w:p>
        </w:tc>
        <w:tc>
          <w:tcPr>
            <w:tcW w:w="1559" w:type="dxa"/>
            <w:tcBorders>
              <w:top w:val="nil"/>
              <w:left w:val="nil"/>
              <w:bottom w:val="single" w:sz="4" w:space="0" w:color="auto"/>
              <w:right w:val="single" w:sz="4" w:space="0" w:color="auto"/>
            </w:tcBorders>
            <w:shd w:val="clear" w:color="auto" w:fill="auto"/>
            <w:hideMark/>
          </w:tcPr>
          <w:p w14:paraId="49599E41"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28 dni 3xL</w:t>
            </w:r>
          </w:p>
        </w:tc>
        <w:tc>
          <w:tcPr>
            <w:tcW w:w="3260" w:type="dxa"/>
            <w:tcBorders>
              <w:top w:val="single" w:sz="4" w:space="0" w:color="auto"/>
              <w:bottom w:val="single" w:sz="4" w:space="0" w:color="auto"/>
              <w:right w:val="single" w:sz="4" w:space="0" w:color="auto"/>
            </w:tcBorders>
            <w:shd w:val="clear" w:color="auto" w:fill="auto"/>
            <w:vAlign w:val="center"/>
            <w:hideMark/>
          </w:tcPr>
          <w:p w14:paraId="0E18F8CF" w14:textId="77777777" w:rsidR="00A06ACF" w:rsidRPr="008A2D6D" w:rsidRDefault="00A06ACF" w:rsidP="00A06ACF">
            <w:pPr>
              <w:spacing w:after="0" w:line="240" w:lineRule="auto"/>
              <w:rPr>
                <w:rFonts w:eastAsia="Times New Roman" w:cs="Arial"/>
                <w:color w:val="000000"/>
                <w:sz w:val="18"/>
                <w:szCs w:val="18"/>
                <w:lang w:eastAsia="sl-SI"/>
              </w:rPr>
            </w:pPr>
          </w:p>
        </w:tc>
      </w:tr>
      <w:tr w:rsidR="00A06ACF" w:rsidRPr="008A2D6D" w14:paraId="7B4DF4BC" w14:textId="77777777" w:rsidTr="008739EB">
        <w:trPr>
          <w:trHeight w:val="302"/>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2CCD625F" w14:textId="77777777" w:rsidR="00A06ACF" w:rsidRPr="008A2D6D" w:rsidRDefault="00A06ACF" w:rsidP="00A06ACF">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tcBorders>
            <w:vAlign w:val="center"/>
            <w:hideMark/>
          </w:tcPr>
          <w:p w14:paraId="5E439D65"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tcBorders>
              <w:top w:val="nil"/>
              <w:left w:val="single" w:sz="4" w:space="0" w:color="auto"/>
              <w:bottom w:val="single" w:sz="4" w:space="0" w:color="auto"/>
              <w:right w:val="single" w:sz="4" w:space="0" w:color="auto"/>
            </w:tcBorders>
            <w:shd w:val="clear" w:color="auto" w:fill="auto"/>
            <w:hideMark/>
          </w:tcPr>
          <w:p w14:paraId="2D218871"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fluopiram</w:t>
            </w:r>
            <w:proofErr w:type="spellEnd"/>
            <w:r w:rsidRPr="008A2D6D">
              <w:rPr>
                <w:rFonts w:eastAsia="Times New Roman" w:cs="Arial"/>
                <w:color w:val="000000"/>
                <w:szCs w:val="20"/>
                <w:lang w:eastAsia="sl-SI"/>
              </w:rPr>
              <w:t xml:space="preserve"> + </w:t>
            </w:r>
          </w:p>
          <w:p w14:paraId="62FA1616" w14:textId="5D980C6D"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fosetil</w:t>
            </w:r>
            <w:proofErr w:type="spellEnd"/>
            <w:r w:rsidRPr="008A2D6D">
              <w:rPr>
                <w:rFonts w:eastAsia="Times New Roman" w:cs="Arial"/>
                <w:color w:val="000000"/>
                <w:szCs w:val="20"/>
                <w:lang w:eastAsia="sl-SI"/>
              </w:rPr>
              <w:t xml:space="preserve"> - Al</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2F2E4780"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Luna </w:t>
            </w:r>
            <w:proofErr w:type="spellStart"/>
            <w:r w:rsidRPr="008A2D6D">
              <w:rPr>
                <w:rFonts w:eastAsia="Times New Roman" w:cs="Arial"/>
                <w:color w:val="000000"/>
                <w:szCs w:val="20"/>
                <w:lang w:eastAsia="sl-SI"/>
              </w:rPr>
              <w:t>Care</w:t>
            </w:r>
            <w:proofErr w:type="spellEnd"/>
            <w:r w:rsidRPr="008A2D6D">
              <w:rPr>
                <w:rFonts w:eastAsia="Times New Roman" w:cs="Arial"/>
                <w:color w:val="000000"/>
                <w:szCs w:val="20"/>
                <w:lang w:eastAsia="sl-SI"/>
              </w:rPr>
              <w:t xml:space="preserve"> </w:t>
            </w:r>
            <w:r w:rsidRPr="008A2D6D">
              <w:rPr>
                <w:rFonts w:eastAsia="Times New Roman" w:cs="Arial"/>
                <w:b/>
                <w:bCs/>
                <w:szCs w:val="20"/>
                <w:lang w:eastAsia="sl-SI"/>
              </w:rPr>
              <w:t>se ne trži</w:t>
            </w:r>
          </w:p>
        </w:tc>
        <w:tc>
          <w:tcPr>
            <w:tcW w:w="1559" w:type="dxa"/>
            <w:tcBorders>
              <w:top w:val="single" w:sz="4" w:space="0" w:color="auto"/>
              <w:left w:val="nil"/>
              <w:right w:val="single" w:sz="4" w:space="0" w:color="auto"/>
            </w:tcBorders>
            <w:shd w:val="clear" w:color="auto" w:fill="auto"/>
            <w:hideMark/>
          </w:tcPr>
          <w:p w14:paraId="3664A5F0"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1kg/meter višine krošnje/ha</w:t>
            </w:r>
          </w:p>
          <w:p w14:paraId="1D79B67E" w14:textId="4E3EB7D6"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lastRenderedPageBreak/>
              <w:t>max</w:t>
            </w:r>
            <w:proofErr w:type="spellEnd"/>
            <w:r w:rsidRPr="008A2D6D">
              <w:rPr>
                <w:rFonts w:eastAsia="Times New Roman" w:cs="Arial"/>
                <w:color w:val="000000"/>
                <w:szCs w:val="20"/>
                <w:lang w:eastAsia="sl-SI"/>
              </w:rPr>
              <w:t>. 3,0 kg/ha</w:t>
            </w:r>
          </w:p>
        </w:tc>
        <w:tc>
          <w:tcPr>
            <w:tcW w:w="1559" w:type="dxa"/>
            <w:tcBorders>
              <w:top w:val="nil"/>
              <w:left w:val="single" w:sz="4" w:space="0" w:color="auto"/>
              <w:bottom w:val="single" w:sz="4" w:space="0" w:color="auto"/>
              <w:right w:val="single" w:sz="4" w:space="0" w:color="auto"/>
            </w:tcBorders>
            <w:shd w:val="clear" w:color="auto" w:fill="auto"/>
            <w:hideMark/>
          </w:tcPr>
          <w:p w14:paraId="615AD411"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lastRenderedPageBreak/>
              <w:t>28 dni 3xL</w:t>
            </w:r>
          </w:p>
        </w:tc>
        <w:tc>
          <w:tcPr>
            <w:tcW w:w="3260" w:type="dxa"/>
            <w:tcBorders>
              <w:top w:val="single" w:sz="4" w:space="0" w:color="auto"/>
              <w:bottom w:val="single" w:sz="4" w:space="0" w:color="auto"/>
              <w:right w:val="single" w:sz="4" w:space="0" w:color="auto"/>
            </w:tcBorders>
            <w:shd w:val="clear" w:color="auto" w:fill="auto"/>
            <w:vAlign w:val="center"/>
            <w:hideMark/>
          </w:tcPr>
          <w:p w14:paraId="74867746" w14:textId="77777777" w:rsidR="00A06ACF" w:rsidRPr="008A2D6D" w:rsidRDefault="00A06ACF" w:rsidP="00A06ACF">
            <w:pPr>
              <w:spacing w:after="0" w:line="240" w:lineRule="auto"/>
              <w:rPr>
                <w:rFonts w:eastAsia="Times New Roman" w:cs="Arial"/>
                <w:color w:val="000000"/>
                <w:sz w:val="18"/>
                <w:szCs w:val="18"/>
                <w:lang w:eastAsia="sl-SI"/>
              </w:rPr>
            </w:pPr>
          </w:p>
        </w:tc>
      </w:tr>
      <w:tr w:rsidR="00A06ACF" w:rsidRPr="008A2D6D" w14:paraId="458FE8E8" w14:textId="77777777" w:rsidTr="008739EB">
        <w:trPr>
          <w:trHeight w:val="302"/>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6E04D04A" w14:textId="77777777" w:rsidR="00A06ACF" w:rsidRPr="008A2D6D" w:rsidRDefault="00A06ACF" w:rsidP="00A06ACF">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tcBorders>
            <w:vAlign w:val="center"/>
            <w:hideMark/>
          </w:tcPr>
          <w:p w14:paraId="49B798D9"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tcBorders>
              <w:top w:val="nil"/>
              <w:left w:val="single" w:sz="4" w:space="0" w:color="auto"/>
              <w:bottom w:val="single" w:sz="4" w:space="0" w:color="auto"/>
              <w:right w:val="single" w:sz="4" w:space="0" w:color="auto"/>
            </w:tcBorders>
            <w:shd w:val="clear" w:color="auto" w:fill="auto"/>
            <w:hideMark/>
          </w:tcPr>
          <w:p w14:paraId="236FA150" w14:textId="77777777" w:rsidR="00A06ACF" w:rsidRPr="008A2D6D" w:rsidRDefault="00A06ACF" w:rsidP="00A06ACF">
            <w:pPr>
              <w:spacing w:after="0" w:line="240" w:lineRule="auto"/>
              <w:rPr>
                <w:rFonts w:eastAsia="Times New Roman" w:cs="Arial"/>
                <w:color w:val="00B050"/>
                <w:szCs w:val="20"/>
                <w:lang w:eastAsia="sl-SI"/>
              </w:rPr>
            </w:pPr>
            <w:proofErr w:type="spellStart"/>
            <w:r w:rsidRPr="008A2D6D">
              <w:rPr>
                <w:rFonts w:eastAsia="Times New Roman" w:cs="Arial"/>
                <w:i/>
                <w:iCs/>
                <w:color w:val="00B050"/>
                <w:szCs w:val="20"/>
                <w:lang w:eastAsia="sl-SI"/>
              </w:rPr>
              <w:t>Bacillus</w:t>
            </w:r>
            <w:proofErr w:type="spellEnd"/>
            <w:r w:rsidRPr="008A2D6D">
              <w:rPr>
                <w:rFonts w:eastAsia="Times New Roman" w:cs="Arial"/>
                <w:i/>
                <w:iCs/>
                <w:color w:val="00B050"/>
                <w:szCs w:val="20"/>
                <w:lang w:eastAsia="sl-SI"/>
              </w:rPr>
              <w:t xml:space="preserve"> </w:t>
            </w:r>
            <w:proofErr w:type="spellStart"/>
            <w:r w:rsidRPr="008A2D6D">
              <w:rPr>
                <w:rFonts w:eastAsia="Times New Roman" w:cs="Arial"/>
                <w:i/>
                <w:iCs/>
                <w:color w:val="00B050"/>
                <w:szCs w:val="20"/>
                <w:lang w:eastAsia="sl-SI"/>
              </w:rPr>
              <w:t>amyloliquefaciens</w:t>
            </w:r>
            <w:proofErr w:type="spellEnd"/>
            <w:r w:rsidRPr="008A2D6D">
              <w:rPr>
                <w:rFonts w:eastAsia="Times New Roman" w:cs="Arial"/>
                <w:color w:val="00B050"/>
                <w:szCs w:val="20"/>
                <w:lang w:eastAsia="sl-SI"/>
              </w:rPr>
              <w:t xml:space="preserve"> QST 713</w:t>
            </w:r>
          </w:p>
        </w:tc>
        <w:tc>
          <w:tcPr>
            <w:tcW w:w="2410" w:type="dxa"/>
            <w:tcBorders>
              <w:top w:val="single" w:sz="4" w:space="0" w:color="auto"/>
              <w:left w:val="nil"/>
              <w:bottom w:val="single" w:sz="4" w:space="0" w:color="auto"/>
              <w:right w:val="single" w:sz="4" w:space="0" w:color="auto"/>
            </w:tcBorders>
            <w:shd w:val="clear" w:color="auto" w:fill="auto"/>
            <w:hideMark/>
          </w:tcPr>
          <w:p w14:paraId="0C8C43CC"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Serenade ASO</w:t>
            </w:r>
          </w:p>
        </w:tc>
        <w:tc>
          <w:tcPr>
            <w:tcW w:w="1559" w:type="dxa"/>
            <w:tcBorders>
              <w:top w:val="single" w:sz="4" w:space="0" w:color="auto"/>
              <w:left w:val="nil"/>
              <w:bottom w:val="single" w:sz="4" w:space="0" w:color="auto"/>
              <w:right w:val="single" w:sz="4" w:space="0" w:color="auto"/>
            </w:tcBorders>
            <w:shd w:val="clear" w:color="auto" w:fill="auto"/>
            <w:hideMark/>
          </w:tcPr>
          <w:p w14:paraId="7C119264"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8 L/ha</w:t>
            </w:r>
          </w:p>
        </w:tc>
        <w:tc>
          <w:tcPr>
            <w:tcW w:w="1559" w:type="dxa"/>
            <w:tcBorders>
              <w:top w:val="nil"/>
              <w:left w:val="nil"/>
              <w:bottom w:val="single" w:sz="4" w:space="0" w:color="auto"/>
              <w:right w:val="single" w:sz="4" w:space="0" w:color="auto"/>
            </w:tcBorders>
            <w:shd w:val="clear" w:color="auto" w:fill="auto"/>
            <w:hideMark/>
          </w:tcPr>
          <w:p w14:paraId="492A09C1"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6 x L</w:t>
            </w:r>
          </w:p>
        </w:tc>
        <w:tc>
          <w:tcPr>
            <w:tcW w:w="3260" w:type="dxa"/>
            <w:tcBorders>
              <w:top w:val="single" w:sz="4" w:space="0" w:color="auto"/>
              <w:bottom w:val="single" w:sz="4" w:space="0" w:color="auto"/>
              <w:right w:val="single" w:sz="4" w:space="0" w:color="auto"/>
            </w:tcBorders>
            <w:shd w:val="clear" w:color="auto" w:fill="auto"/>
            <w:vAlign w:val="center"/>
            <w:hideMark/>
          </w:tcPr>
          <w:p w14:paraId="6CC4FBAA" w14:textId="77777777" w:rsidR="00A06ACF" w:rsidRPr="008A2D6D" w:rsidRDefault="00A06ACF" w:rsidP="00A06ACF">
            <w:pPr>
              <w:spacing w:after="0" w:line="240" w:lineRule="auto"/>
              <w:rPr>
                <w:rFonts w:eastAsia="Times New Roman" w:cs="Arial"/>
                <w:color w:val="000000"/>
                <w:sz w:val="18"/>
                <w:szCs w:val="18"/>
                <w:lang w:eastAsia="sl-SI"/>
              </w:rPr>
            </w:pPr>
          </w:p>
        </w:tc>
      </w:tr>
      <w:tr w:rsidR="00A06ACF" w:rsidRPr="008A2D6D" w14:paraId="2A94C73E" w14:textId="77777777" w:rsidTr="00904A89">
        <w:trPr>
          <w:trHeight w:val="302"/>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3CE6E8BE" w14:textId="77777777" w:rsidR="00A06ACF" w:rsidRPr="008A2D6D" w:rsidRDefault="00A06ACF" w:rsidP="00A06ACF">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tcBorders>
            <w:vAlign w:val="center"/>
            <w:hideMark/>
          </w:tcPr>
          <w:p w14:paraId="017BA069"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tcBorders>
              <w:top w:val="nil"/>
              <w:left w:val="single" w:sz="4" w:space="0" w:color="auto"/>
              <w:bottom w:val="single" w:sz="4" w:space="0" w:color="auto"/>
              <w:right w:val="single" w:sz="4" w:space="0" w:color="auto"/>
            </w:tcBorders>
            <w:shd w:val="clear" w:color="auto" w:fill="auto"/>
            <w:hideMark/>
          </w:tcPr>
          <w:p w14:paraId="7EC59862" w14:textId="77777777" w:rsidR="00A06ACF" w:rsidRPr="008A2D6D" w:rsidRDefault="00A06ACF" w:rsidP="00A06ACF">
            <w:pPr>
              <w:spacing w:after="0" w:line="240" w:lineRule="auto"/>
              <w:rPr>
                <w:rFonts w:eastAsia="Times New Roman" w:cs="Arial"/>
                <w:color w:val="00B050"/>
                <w:szCs w:val="20"/>
                <w:lang w:eastAsia="sl-SI"/>
              </w:rPr>
            </w:pPr>
            <w:proofErr w:type="spellStart"/>
            <w:r w:rsidRPr="008A2D6D">
              <w:rPr>
                <w:rFonts w:eastAsia="Times New Roman" w:cs="Arial"/>
                <w:i/>
                <w:iCs/>
                <w:color w:val="00B050"/>
                <w:szCs w:val="20"/>
                <w:lang w:eastAsia="sl-SI"/>
              </w:rPr>
              <w:t>Bacillus</w:t>
            </w:r>
            <w:proofErr w:type="spellEnd"/>
            <w:r w:rsidRPr="008A2D6D">
              <w:rPr>
                <w:rFonts w:eastAsia="Times New Roman" w:cs="Arial"/>
                <w:i/>
                <w:iCs/>
                <w:color w:val="00B050"/>
                <w:szCs w:val="20"/>
                <w:lang w:eastAsia="sl-SI"/>
              </w:rPr>
              <w:t xml:space="preserve"> </w:t>
            </w:r>
            <w:proofErr w:type="spellStart"/>
            <w:r w:rsidRPr="008A2D6D">
              <w:rPr>
                <w:rFonts w:eastAsia="Times New Roman" w:cs="Arial"/>
                <w:i/>
                <w:iCs/>
                <w:color w:val="00B050"/>
                <w:szCs w:val="20"/>
                <w:lang w:eastAsia="sl-SI"/>
              </w:rPr>
              <w:t>amyloliquefaciens</w:t>
            </w:r>
            <w:proofErr w:type="spellEnd"/>
            <w:r w:rsidRPr="008A2D6D">
              <w:rPr>
                <w:rFonts w:eastAsia="Times New Roman" w:cs="Arial"/>
                <w:color w:val="00B050"/>
                <w:szCs w:val="20"/>
                <w:lang w:eastAsia="sl-SI"/>
              </w:rPr>
              <w:t xml:space="preserve"> </w:t>
            </w:r>
            <w:proofErr w:type="spellStart"/>
            <w:r w:rsidRPr="008A2D6D">
              <w:rPr>
                <w:rFonts w:eastAsia="Times New Roman" w:cs="Arial"/>
                <w:color w:val="00B050"/>
                <w:szCs w:val="20"/>
                <w:lang w:eastAsia="sl-SI"/>
              </w:rPr>
              <w:t>subsp</w:t>
            </w:r>
            <w:proofErr w:type="spellEnd"/>
            <w:r w:rsidRPr="008A2D6D">
              <w:rPr>
                <w:rFonts w:eastAsia="Times New Roman" w:cs="Arial"/>
                <w:color w:val="00B050"/>
                <w:szCs w:val="20"/>
                <w:lang w:eastAsia="sl-SI"/>
              </w:rPr>
              <w:t xml:space="preserve">. </w:t>
            </w:r>
            <w:proofErr w:type="spellStart"/>
            <w:r w:rsidRPr="008A2D6D">
              <w:rPr>
                <w:rFonts w:eastAsia="Times New Roman" w:cs="Arial"/>
                <w:i/>
                <w:iCs/>
                <w:color w:val="00B050"/>
                <w:szCs w:val="20"/>
                <w:lang w:eastAsia="sl-SI"/>
              </w:rPr>
              <w:t>plantarum</w:t>
            </w:r>
            <w:proofErr w:type="spellEnd"/>
            <w:r w:rsidRPr="008A2D6D">
              <w:rPr>
                <w:rFonts w:eastAsia="Times New Roman" w:cs="Arial"/>
                <w:color w:val="00B050"/>
                <w:szCs w:val="20"/>
                <w:lang w:eastAsia="sl-SI"/>
              </w:rPr>
              <w:t>, sev D747</w:t>
            </w:r>
          </w:p>
        </w:tc>
        <w:tc>
          <w:tcPr>
            <w:tcW w:w="2410" w:type="dxa"/>
            <w:tcBorders>
              <w:top w:val="nil"/>
              <w:left w:val="nil"/>
              <w:bottom w:val="single" w:sz="4" w:space="0" w:color="auto"/>
              <w:right w:val="single" w:sz="4" w:space="0" w:color="auto"/>
            </w:tcBorders>
            <w:shd w:val="clear" w:color="auto" w:fill="auto"/>
            <w:hideMark/>
          </w:tcPr>
          <w:p w14:paraId="7D73E94D" w14:textId="77777777" w:rsidR="00A06ACF" w:rsidRPr="008A2D6D" w:rsidRDefault="00A06ACF" w:rsidP="00A06ACF">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Amylo</w:t>
            </w:r>
            <w:proofErr w:type="spellEnd"/>
            <w:r w:rsidRPr="008A2D6D">
              <w:rPr>
                <w:rFonts w:eastAsia="Times New Roman" w:cs="Arial"/>
                <w:color w:val="00B050"/>
                <w:szCs w:val="20"/>
                <w:lang w:eastAsia="sl-SI"/>
              </w:rPr>
              <w:t xml:space="preserve"> – X</w:t>
            </w:r>
          </w:p>
        </w:tc>
        <w:tc>
          <w:tcPr>
            <w:tcW w:w="1559" w:type="dxa"/>
            <w:tcBorders>
              <w:top w:val="nil"/>
              <w:left w:val="nil"/>
              <w:bottom w:val="single" w:sz="4" w:space="0" w:color="auto"/>
              <w:right w:val="single" w:sz="4" w:space="0" w:color="auto"/>
            </w:tcBorders>
            <w:shd w:val="clear" w:color="auto" w:fill="auto"/>
            <w:hideMark/>
          </w:tcPr>
          <w:p w14:paraId="62CA2489"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1,5 – 2,5 kg/ha</w:t>
            </w:r>
          </w:p>
        </w:tc>
        <w:tc>
          <w:tcPr>
            <w:tcW w:w="1559" w:type="dxa"/>
            <w:tcBorders>
              <w:top w:val="nil"/>
              <w:left w:val="nil"/>
              <w:bottom w:val="single" w:sz="4" w:space="0" w:color="auto"/>
              <w:right w:val="single" w:sz="4" w:space="0" w:color="auto"/>
            </w:tcBorders>
            <w:shd w:val="clear" w:color="auto" w:fill="auto"/>
            <w:hideMark/>
          </w:tcPr>
          <w:p w14:paraId="7FE87575"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6 x L</w:t>
            </w:r>
          </w:p>
        </w:tc>
        <w:tc>
          <w:tcPr>
            <w:tcW w:w="3260" w:type="dxa"/>
            <w:tcBorders>
              <w:top w:val="single" w:sz="4" w:space="0" w:color="auto"/>
              <w:bottom w:val="single" w:sz="4" w:space="0" w:color="auto"/>
              <w:right w:val="single" w:sz="4" w:space="0" w:color="auto"/>
            </w:tcBorders>
            <w:shd w:val="clear" w:color="auto" w:fill="auto"/>
            <w:vAlign w:val="center"/>
            <w:hideMark/>
          </w:tcPr>
          <w:p w14:paraId="13EEF39B" w14:textId="77777777" w:rsidR="00A06ACF" w:rsidRPr="008A2D6D" w:rsidRDefault="00A06ACF" w:rsidP="00A06ACF">
            <w:pPr>
              <w:spacing w:after="0" w:line="240" w:lineRule="auto"/>
              <w:rPr>
                <w:rFonts w:eastAsia="Times New Roman" w:cs="Arial"/>
                <w:color w:val="000000"/>
                <w:sz w:val="18"/>
                <w:szCs w:val="18"/>
                <w:lang w:eastAsia="sl-SI"/>
              </w:rPr>
            </w:pPr>
          </w:p>
        </w:tc>
      </w:tr>
      <w:tr w:rsidR="00A06ACF" w:rsidRPr="008A2D6D" w14:paraId="57B2FF31" w14:textId="77777777" w:rsidTr="00904A89">
        <w:trPr>
          <w:trHeight w:val="302"/>
        </w:trPr>
        <w:tc>
          <w:tcPr>
            <w:tcW w:w="1702"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28AC6852"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b/>
                <w:bCs/>
                <w:color w:val="000000"/>
                <w:szCs w:val="20"/>
                <w:lang w:eastAsia="sl-SI"/>
              </w:rPr>
              <w:t>Jablanov cvetožer</w:t>
            </w:r>
            <w:r w:rsidRPr="008A2D6D">
              <w:rPr>
                <w:rFonts w:eastAsia="Times New Roman" w:cs="Arial"/>
                <w:color w:val="000000"/>
                <w:szCs w:val="20"/>
                <w:lang w:eastAsia="sl-SI"/>
              </w:rPr>
              <w:t xml:space="preserve"> (</w:t>
            </w:r>
            <w:proofErr w:type="spellStart"/>
            <w:r w:rsidRPr="008A2D6D">
              <w:rPr>
                <w:rFonts w:eastAsia="Times New Roman" w:cs="Arial"/>
                <w:color w:val="000000"/>
                <w:szCs w:val="20"/>
                <w:lang w:eastAsia="sl-SI"/>
              </w:rPr>
              <w:t>Anthonomus</w:t>
            </w:r>
            <w:proofErr w:type="spellEnd"/>
            <w:r w:rsidRPr="008A2D6D">
              <w:rPr>
                <w:rFonts w:eastAsia="Times New Roman" w:cs="Arial"/>
                <w:color w:val="000000"/>
                <w:szCs w:val="20"/>
                <w:lang w:eastAsia="sl-SI"/>
              </w:rPr>
              <w:t xml:space="preserve">  </w:t>
            </w:r>
            <w:proofErr w:type="spellStart"/>
            <w:r w:rsidRPr="008A2D6D">
              <w:rPr>
                <w:rFonts w:eastAsia="Times New Roman" w:cs="Arial"/>
                <w:color w:val="000000"/>
                <w:szCs w:val="20"/>
                <w:lang w:eastAsia="sl-SI"/>
              </w:rPr>
              <w:t>pomorum</w:t>
            </w:r>
            <w:proofErr w:type="spellEnd"/>
            <w:r w:rsidRPr="008A2D6D">
              <w:rPr>
                <w:rFonts w:eastAsia="Times New Roman" w:cs="Arial"/>
                <w:color w:val="000000"/>
                <w:szCs w:val="20"/>
                <w:lang w:eastAsia="sl-SI"/>
              </w:rPr>
              <w:t>)</w:t>
            </w:r>
          </w:p>
        </w:tc>
        <w:tc>
          <w:tcPr>
            <w:tcW w:w="3260" w:type="dxa"/>
            <w:tcBorders>
              <w:top w:val="single" w:sz="4" w:space="0" w:color="auto"/>
              <w:left w:val="nil"/>
              <w:bottom w:val="single" w:sz="4" w:space="0" w:color="auto"/>
              <w:right w:val="single" w:sz="4" w:space="0" w:color="auto"/>
            </w:tcBorders>
            <w:shd w:val="clear" w:color="auto" w:fill="auto"/>
            <w:noWrap/>
            <w:hideMark/>
          </w:tcPr>
          <w:p w14:paraId="54B1E1EE" w14:textId="77777777" w:rsidR="00A06ACF" w:rsidRPr="008A2D6D" w:rsidRDefault="00A06ACF" w:rsidP="00A06ACF">
            <w:pPr>
              <w:spacing w:after="0"/>
              <w:rPr>
                <w:rFonts w:ascii="Calibri" w:eastAsia="Times New Roman" w:hAnsi="Calibri" w:cs="Calibri"/>
                <w:color w:val="000000"/>
                <w:sz w:val="22"/>
                <w:lang w:eastAsia="sl-SI"/>
              </w:rPr>
            </w:pPr>
            <w:r w:rsidRPr="008A2D6D">
              <w:rPr>
                <w:rFonts w:ascii="Calibri" w:eastAsia="Times New Roman" w:hAnsi="Calibri" w:cs="Calibri"/>
                <w:color w:val="000000"/>
                <w:sz w:val="22"/>
                <w:lang w:eastAsia="sl-SI"/>
              </w:rPr>
              <w:t> </w:t>
            </w:r>
            <w:bookmarkStart w:id="63" w:name="_Hlk158287771"/>
          </w:p>
          <w:p w14:paraId="3DF9D968" w14:textId="4398B704" w:rsidR="00A06ACF" w:rsidRPr="008A2D6D" w:rsidRDefault="00A06ACF" w:rsidP="00A06ACF">
            <w:pPr>
              <w:spacing w:after="0"/>
              <w:rPr>
                <w:rFonts w:cs="Arial"/>
                <w:szCs w:val="20"/>
                <w:u w:val="single"/>
              </w:rPr>
            </w:pPr>
            <w:r w:rsidRPr="008A2D6D">
              <w:rPr>
                <w:rFonts w:cs="Arial"/>
                <w:b/>
                <w:bCs/>
                <w:color w:val="000000"/>
                <w:szCs w:val="20"/>
              </w:rPr>
              <w:t>Neposredne metode varstva:</w:t>
            </w:r>
          </w:p>
          <w:bookmarkEnd w:id="63"/>
          <w:p w14:paraId="792AE09C" w14:textId="35163855"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tcBorders>
              <w:top w:val="single" w:sz="4" w:space="0" w:color="auto"/>
              <w:left w:val="nil"/>
              <w:bottom w:val="single" w:sz="4" w:space="0" w:color="auto"/>
              <w:right w:val="single" w:sz="4" w:space="0" w:color="auto"/>
            </w:tcBorders>
            <w:shd w:val="clear" w:color="auto" w:fill="auto"/>
            <w:hideMark/>
          </w:tcPr>
          <w:p w14:paraId="7CF7C42B"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piretrin</w:t>
            </w:r>
          </w:p>
        </w:tc>
        <w:tc>
          <w:tcPr>
            <w:tcW w:w="2410" w:type="dxa"/>
            <w:tcBorders>
              <w:top w:val="single" w:sz="4" w:space="0" w:color="auto"/>
              <w:left w:val="nil"/>
              <w:bottom w:val="single" w:sz="4" w:space="0" w:color="auto"/>
              <w:right w:val="single" w:sz="4" w:space="0" w:color="auto"/>
            </w:tcBorders>
            <w:shd w:val="clear" w:color="auto" w:fill="auto"/>
            <w:hideMark/>
          </w:tcPr>
          <w:p w14:paraId="482D9D6E" w14:textId="77777777" w:rsidR="00A06ACF" w:rsidRPr="008A2D6D" w:rsidRDefault="00A06ACF" w:rsidP="00A06ACF">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Asset</w:t>
            </w:r>
            <w:proofErr w:type="spellEnd"/>
            <w:r w:rsidRPr="008A2D6D">
              <w:rPr>
                <w:rFonts w:eastAsia="Times New Roman" w:cs="Arial"/>
                <w:color w:val="00B050"/>
                <w:szCs w:val="20"/>
                <w:lang w:eastAsia="sl-SI"/>
              </w:rPr>
              <w:t xml:space="preserve"> </w:t>
            </w:r>
            <w:proofErr w:type="spellStart"/>
            <w:r w:rsidRPr="008A2D6D">
              <w:rPr>
                <w:rFonts w:eastAsia="Times New Roman" w:cs="Arial"/>
                <w:color w:val="00B050"/>
                <w:szCs w:val="20"/>
                <w:lang w:eastAsia="sl-SI"/>
              </w:rPr>
              <w:t>Five</w:t>
            </w:r>
            <w:proofErr w:type="spellEnd"/>
          </w:p>
        </w:tc>
        <w:tc>
          <w:tcPr>
            <w:tcW w:w="1559" w:type="dxa"/>
            <w:tcBorders>
              <w:top w:val="single" w:sz="4" w:space="0" w:color="auto"/>
              <w:left w:val="nil"/>
              <w:bottom w:val="single" w:sz="4" w:space="0" w:color="auto"/>
              <w:right w:val="single" w:sz="4" w:space="0" w:color="auto"/>
            </w:tcBorders>
            <w:shd w:val="clear" w:color="auto" w:fill="auto"/>
            <w:hideMark/>
          </w:tcPr>
          <w:p w14:paraId="18FD6FE3"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0,96 L/ha</w:t>
            </w:r>
          </w:p>
        </w:tc>
        <w:tc>
          <w:tcPr>
            <w:tcW w:w="1559" w:type="dxa"/>
            <w:tcBorders>
              <w:top w:val="single" w:sz="4" w:space="0" w:color="auto"/>
              <w:left w:val="nil"/>
              <w:bottom w:val="single" w:sz="4" w:space="0" w:color="auto"/>
              <w:right w:val="single" w:sz="4" w:space="0" w:color="auto"/>
            </w:tcBorders>
            <w:shd w:val="clear" w:color="auto" w:fill="auto"/>
            <w:hideMark/>
          </w:tcPr>
          <w:p w14:paraId="4DBA12A8"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ČU 2XL</w:t>
            </w:r>
          </w:p>
        </w:tc>
        <w:tc>
          <w:tcPr>
            <w:tcW w:w="3260" w:type="dxa"/>
            <w:tcBorders>
              <w:top w:val="single" w:sz="4" w:space="0" w:color="auto"/>
              <w:left w:val="nil"/>
              <w:bottom w:val="single" w:sz="4" w:space="0" w:color="auto"/>
              <w:right w:val="single" w:sz="4" w:space="0" w:color="auto"/>
            </w:tcBorders>
            <w:shd w:val="clear" w:color="auto" w:fill="auto"/>
            <w:vAlign w:val="center"/>
            <w:hideMark/>
          </w:tcPr>
          <w:p w14:paraId="766AA3E6"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 xml:space="preserve">Čas </w:t>
            </w:r>
            <w:proofErr w:type="spellStart"/>
            <w:r w:rsidRPr="008A2D6D">
              <w:rPr>
                <w:rFonts w:eastAsia="Times New Roman" w:cs="Arial"/>
                <w:color w:val="00B050"/>
                <w:szCs w:val="20"/>
                <w:lang w:eastAsia="sl-SI"/>
              </w:rPr>
              <w:t>tretiranja</w:t>
            </w:r>
            <w:proofErr w:type="spellEnd"/>
            <w:r w:rsidRPr="008A2D6D">
              <w:rPr>
                <w:rFonts w:eastAsia="Times New Roman" w:cs="Arial"/>
                <w:color w:val="00B050"/>
                <w:szCs w:val="20"/>
                <w:lang w:eastAsia="sl-SI"/>
              </w:rPr>
              <w:t>:    BBCH 51 - 54</w:t>
            </w:r>
          </w:p>
        </w:tc>
      </w:tr>
      <w:tr w:rsidR="00A06ACF" w:rsidRPr="008A2D6D" w14:paraId="0179411D" w14:textId="77777777" w:rsidTr="00904A89">
        <w:trPr>
          <w:trHeight w:val="302"/>
        </w:trPr>
        <w:tc>
          <w:tcPr>
            <w:tcW w:w="1702" w:type="dxa"/>
            <w:vMerge/>
            <w:tcBorders>
              <w:top w:val="single" w:sz="4" w:space="0" w:color="auto"/>
              <w:left w:val="single" w:sz="4" w:space="0" w:color="auto"/>
              <w:bottom w:val="single" w:sz="4" w:space="0" w:color="auto"/>
            </w:tcBorders>
          </w:tcPr>
          <w:p w14:paraId="2FCCAD71" w14:textId="77777777" w:rsidR="00A06ACF" w:rsidRPr="008A2D6D" w:rsidRDefault="00A06ACF" w:rsidP="00A06ACF">
            <w:pPr>
              <w:spacing w:after="0" w:line="240" w:lineRule="auto"/>
              <w:rPr>
                <w:rFonts w:eastAsia="Times New Roman" w:cs="Arial"/>
                <w:b/>
                <w:bCs/>
                <w:color w:val="000000"/>
                <w:szCs w:val="20"/>
                <w:lang w:eastAsia="sl-SI"/>
              </w:rPr>
            </w:pPr>
          </w:p>
        </w:tc>
        <w:tc>
          <w:tcPr>
            <w:tcW w:w="13749" w:type="dxa"/>
            <w:gridSpan w:val="6"/>
            <w:tcBorders>
              <w:top w:val="single" w:sz="4" w:space="0" w:color="auto"/>
              <w:left w:val="single" w:sz="4" w:space="0" w:color="auto"/>
              <w:bottom w:val="single" w:sz="4" w:space="0" w:color="auto"/>
              <w:right w:val="single" w:sz="4" w:space="0" w:color="auto"/>
            </w:tcBorders>
            <w:shd w:val="clear" w:color="auto" w:fill="auto"/>
            <w:noWrap/>
          </w:tcPr>
          <w:p w14:paraId="5789FE3E" w14:textId="77777777" w:rsidR="00A06ACF" w:rsidRPr="008A2D6D" w:rsidRDefault="00A06ACF" w:rsidP="00A06ACF">
            <w:pPr>
              <w:pStyle w:val="Odstavekseznama"/>
              <w:numPr>
                <w:ilvl w:val="0"/>
                <w:numId w:val="17"/>
              </w:numPr>
              <w:spacing w:after="0" w:line="240" w:lineRule="auto"/>
              <w:rPr>
                <w:rFonts w:cs="Arial"/>
                <w:szCs w:val="20"/>
              </w:rPr>
            </w:pPr>
            <w:bookmarkStart w:id="64" w:name="_Hlk158285352"/>
            <w:r w:rsidRPr="008A2D6D">
              <w:rPr>
                <w:rFonts w:cs="Arial"/>
                <w:szCs w:val="20"/>
              </w:rPr>
              <w:t>Spremljanja razvoja in številčnosti populacije škodljivca od fenološke faze začetka brstenja do konca cvetenja (BBCH 51 - 69):</w:t>
            </w:r>
          </w:p>
          <w:bookmarkEnd w:id="64"/>
          <w:p w14:paraId="7846FC6B" w14:textId="671A1E20" w:rsidR="00A06ACF" w:rsidRPr="008A2D6D" w:rsidRDefault="00A06ACF" w:rsidP="00A06ACF">
            <w:pPr>
              <w:pStyle w:val="Odstavekseznama"/>
              <w:numPr>
                <w:ilvl w:val="1"/>
                <w:numId w:val="17"/>
              </w:numPr>
              <w:spacing w:after="0" w:line="240" w:lineRule="auto"/>
              <w:rPr>
                <w:rFonts w:cs="Arial"/>
                <w:u w:val="single"/>
              </w:rPr>
            </w:pPr>
            <w:r w:rsidRPr="37CD6E00">
              <w:rPr>
                <w:rFonts w:cs="Arial"/>
                <w:i/>
                <w:iCs/>
              </w:rPr>
              <w:t>Stresanje vej - ponjava pod drevesom</w:t>
            </w:r>
            <w:r w:rsidRPr="37CD6E00">
              <w:rPr>
                <w:rFonts w:cs="Arial"/>
              </w:rPr>
              <w:t>:</w:t>
            </w:r>
            <w:r w:rsidRPr="37CD6E00">
              <w:rPr>
                <w:rFonts w:cs="Arial"/>
                <w:u w:val="single"/>
              </w:rPr>
              <w:t xml:space="preserve"> Prag škodljivosti: če se na 100 vej ulovi več kot </w:t>
            </w:r>
          </w:p>
          <w:p w14:paraId="63EB7E4B" w14:textId="0F506336" w:rsidR="00A06ACF" w:rsidRPr="008A2D6D" w:rsidRDefault="00A06ACF" w:rsidP="00A06ACF">
            <w:pPr>
              <w:pStyle w:val="Odstavekseznama"/>
              <w:spacing w:after="0" w:line="240" w:lineRule="auto"/>
              <w:ind w:left="1440"/>
              <w:rPr>
                <w:rFonts w:cs="Arial"/>
                <w:u w:val="single"/>
              </w:rPr>
            </w:pPr>
            <w:r w:rsidRPr="37CD6E00">
              <w:rPr>
                <w:rFonts w:cs="Arial"/>
                <w:u w:val="single"/>
              </w:rPr>
              <w:t xml:space="preserve">20 do 30 hroščkov se lahko pričakuje večjo škodo </w:t>
            </w:r>
          </w:p>
          <w:p w14:paraId="54918725" w14:textId="11B05F6E" w:rsidR="00A06ACF" w:rsidRPr="008A2D6D" w:rsidRDefault="00A06ACF" w:rsidP="00A06ACF">
            <w:pPr>
              <w:pStyle w:val="Odstavekseznama"/>
              <w:numPr>
                <w:ilvl w:val="1"/>
                <w:numId w:val="17"/>
              </w:numPr>
              <w:spacing w:after="0" w:line="240" w:lineRule="auto"/>
              <w:rPr>
                <w:rFonts w:cs="Arial"/>
                <w:u w:val="single"/>
              </w:rPr>
            </w:pPr>
            <w:r w:rsidRPr="37CD6E00">
              <w:rPr>
                <w:rFonts w:cs="Arial"/>
                <w:i/>
                <w:iCs/>
              </w:rPr>
              <w:t>Pregled brstov pod stereo - mikroskopom</w:t>
            </w:r>
            <w:r w:rsidRPr="37CD6E00">
              <w:rPr>
                <w:rFonts w:cs="Arial"/>
              </w:rPr>
              <w:t>:</w:t>
            </w:r>
            <w:r w:rsidRPr="37CD6E00">
              <w:rPr>
                <w:rFonts w:cs="Arial"/>
                <w:u w:val="single"/>
              </w:rPr>
              <w:t xml:space="preserve"> Prag škodljivosti: v nasadu z </w:t>
            </w:r>
          </w:p>
          <w:p w14:paraId="23FAFC88" w14:textId="49224D13" w:rsidR="00A06ACF" w:rsidRPr="008A2D6D" w:rsidRDefault="00A06ACF" w:rsidP="00A06ACF">
            <w:pPr>
              <w:pStyle w:val="Odstavekseznama"/>
              <w:spacing w:after="0" w:line="240" w:lineRule="auto"/>
              <w:ind w:left="1440"/>
              <w:rPr>
                <w:rFonts w:cs="Arial"/>
                <w:u w:val="single"/>
              </w:rPr>
            </w:pPr>
            <w:r w:rsidRPr="37CD6E00">
              <w:rPr>
                <w:rFonts w:cs="Arial"/>
                <w:u w:val="single"/>
              </w:rPr>
              <w:t>manjšim cvetnim nastavkom - več kot 20% brstov z vbodi ali več kot 15% brstov</w:t>
            </w:r>
          </w:p>
          <w:p w14:paraId="5C58E10E" w14:textId="637116B4" w:rsidR="00A06ACF" w:rsidRPr="008A2D6D" w:rsidRDefault="00A06ACF" w:rsidP="00A06ACF">
            <w:pPr>
              <w:pStyle w:val="Odstavekseznama"/>
              <w:spacing w:after="0" w:line="240" w:lineRule="auto"/>
              <w:ind w:left="1440"/>
              <w:rPr>
                <w:rFonts w:cs="Arial"/>
                <w:u w:val="single"/>
              </w:rPr>
            </w:pPr>
            <w:r w:rsidRPr="37CD6E00">
              <w:rPr>
                <w:rFonts w:cs="Arial"/>
                <w:u w:val="single"/>
              </w:rPr>
              <w:t xml:space="preserve"> z odloženimi jajčeci, v nasadih z obilnim cvetnim nastavkom: prag v obeh primerih višji za 10%.  </w:t>
            </w:r>
          </w:p>
          <w:p w14:paraId="596D899B" w14:textId="77777777" w:rsidR="00A06ACF" w:rsidRPr="008A2D6D" w:rsidRDefault="00A06ACF" w:rsidP="00A06ACF">
            <w:pPr>
              <w:pStyle w:val="Odstavekseznama"/>
              <w:numPr>
                <w:ilvl w:val="0"/>
                <w:numId w:val="17"/>
              </w:numPr>
              <w:spacing w:after="0" w:line="240" w:lineRule="auto"/>
              <w:rPr>
                <w:rFonts w:cs="Arial"/>
                <w:szCs w:val="20"/>
              </w:rPr>
            </w:pPr>
            <w:bookmarkStart w:id="65" w:name="_Hlk158285929"/>
            <w:r w:rsidRPr="008A2D6D">
              <w:rPr>
                <w:rFonts w:cs="Arial"/>
                <w:szCs w:val="20"/>
              </w:rPr>
              <w:t>Ob preseganju praga škodljivosti uporaba kemičnih FFS - insekticidov registriranih za zatiranje</w:t>
            </w:r>
            <w:bookmarkEnd w:id="65"/>
            <w:r w:rsidRPr="008A2D6D">
              <w:rPr>
                <w:rFonts w:cs="Arial"/>
                <w:szCs w:val="20"/>
              </w:rPr>
              <w:t xml:space="preserve"> j. </w:t>
            </w:r>
            <w:proofErr w:type="spellStart"/>
            <w:r w:rsidRPr="008A2D6D">
              <w:rPr>
                <w:rFonts w:cs="Arial"/>
                <w:szCs w:val="20"/>
              </w:rPr>
              <w:t>cvetožerja</w:t>
            </w:r>
            <w:proofErr w:type="spellEnd"/>
            <w:r w:rsidRPr="008A2D6D">
              <w:rPr>
                <w:rFonts w:cs="Arial"/>
                <w:szCs w:val="20"/>
              </w:rPr>
              <w:t>.</w:t>
            </w:r>
          </w:p>
          <w:p w14:paraId="43F3C09C" w14:textId="1892709B" w:rsidR="00A06ACF" w:rsidRPr="008A2D6D" w:rsidRDefault="00A06ACF" w:rsidP="00A06ACF">
            <w:pPr>
              <w:pStyle w:val="Odstavekseznama"/>
              <w:numPr>
                <w:ilvl w:val="0"/>
                <w:numId w:val="17"/>
              </w:numPr>
              <w:spacing w:after="0" w:line="240" w:lineRule="auto"/>
              <w:rPr>
                <w:rFonts w:cs="Arial"/>
                <w:color w:val="000000"/>
              </w:rPr>
            </w:pPr>
            <w:r w:rsidRPr="37CD6E00">
              <w:rPr>
                <w:rFonts w:cs="Arial"/>
                <w:color w:val="000000" w:themeColor="text1"/>
              </w:rPr>
              <w:t xml:space="preserve">Napadu najbolj izpostavljeni nasadi obdani z gozdovi. V oddaljenosti oddaljenih več kot 50 do 80 m od gozda, </w:t>
            </w:r>
          </w:p>
          <w:p w14:paraId="44987984" w14:textId="1615735C" w:rsidR="00A06ACF" w:rsidRPr="008A2D6D" w:rsidRDefault="00A06ACF" w:rsidP="00A06ACF">
            <w:pPr>
              <w:pStyle w:val="Odstavekseznama"/>
              <w:numPr>
                <w:ilvl w:val="0"/>
                <w:numId w:val="17"/>
              </w:numPr>
              <w:spacing w:after="0" w:line="240" w:lineRule="auto"/>
              <w:rPr>
                <w:rFonts w:cs="Arial"/>
                <w:color w:val="000000"/>
              </w:rPr>
            </w:pPr>
            <w:r w:rsidRPr="37CD6E00">
              <w:rPr>
                <w:rFonts w:cs="Arial"/>
                <w:color w:val="000000" w:themeColor="text1"/>
              </w:rPr>
              <w:t xml:space="preserve">se stopnja napada značilno zmanjša, zato je zatiranje smiselno le v omenjenem območju. </w:t>
            </w:r>
          </w:p>
        </w:tc>
      </w:tr>
      <w:tr w:rsidR="00A06ACF" w:rsidRPr="008A2D6D" w14:paraId="3121C52B" w14:textId="77777777" w:rsidTr="00904A89">
        <w:trPr>
          <w:trHeight w:val="302"/>
        </w:trPr>
        <w:tc>
          <w:tcPr>
            <w:tcW w:w="1702"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08F4DB89"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b/>
                <w:bCs/>
                <w:color w:val="000000"/>
                <w:szCs w:val="20"/>
                <w:lang w:eastAsia="sl-SI"/>
              </w:rPr>
              <w:t>Jabolčna grizlica</w:t>
            </w:r>
            <w:r w:rsidRPr="008A2D6D">
              <w:rPr>
                <w:rFonts w:eastAsia="Times New Roman" w:cs="Arial"/>
                <w:color w:val="000000"/>
                <w:szCs w:val="20"/>
                <w:lang w:eastAsia="sl-SI"/>
              </w:rPr>
              <w:t xml:space="preserve"> (</w:t>
            </w:r>
            <w:proofErr w:type="spellStart"/>
            <w:r w:rsidRPr="008A2D6D">
              <w:rPr>
                <w:rFonts w:eastAsia="Times New Roman" w:cs="Arial"/>
                <w:i/>
                <w:iCs/>
                <w:color w:val="000000"/>
                <w:szCs w:val="20"/>
                <w:lang w:eastAsia="sl-SI"/>
              </w:rPr>
              <w:t>Hoplocampa</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testudinea</w:t>
            </w:r>
            <w:proofErr w:type="spellEnd"/>
            <w:r w:rsidRPr="008A2D6D">
              <w:rPr>
                <w:rFonts w:eastAsia="Times New Roman" w:cs="Arial"/>
                <w:color w:val="000000"/>
                <w:szCs w:val="20"/>
                <w:lang w:eastAsia="sl-SI"/>
              </w:rPr>
              <w:t>)</w:t>
            </w:r>
          </w:p>
        </w:tc>
        <w:tc>
          <w:tcPr>
            <w:tcW w:w="3260"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617AEF2E" w14:textId="77777777" w:rsidR="00A06ACF" w:rsidRPr="008A2D6D" w:rsidRDefault="00A06ACF" w:rsidP="00A06ACF">
            <w:pPr>
              <w:spacing w:after="0"/>
              <w:rPr>
                <w:rFonts w:cs="Arial"/>
                <w:b/>
                <w:bCs/>
                <w:szCs w:val="20"/>
              </w:rPr>
            </w:pPr>
          </w:p>
          <w:p w14:paraId="3496DD5A" w14:textId="37520AF3" w:rsidR="00A06ACF" w:rsidRPr="008A2D6D" w:rsidRDefault="00A06ACF" w:rsidP="00A06ACF">
            <w:pPr>
              <w:spacing w:after="0"/>
              <w:rPr>
                <w:rFonts w:cs="Arial"/>
                <w:szCs w:val="20"/>
              </w:rPr>
            </w:pPr>
            <w:r w:rsidRPr="008A2D6D">
              <w:rPr>
                <w:rFonts w:cs="Arial"/>
                <w:b/>
                <w:bCs/>
                <w:szCs w:val="20"/>
              </w:rPr>
              <w:t xml:space="preserve">Agrotehnični ukrep: </w:t>
            </w:r>
            <w:r w:rsidRPr="008A2D6D">
              <w:rPr>
                <w:rFonts w:cs="Arial"/>
                <w:szCs w:val="20"/>
              </w:rPr>
              <w:t>plitvo obdelovanje tal pod drevesi uniči del bub, ki se nahajajo v tleh.</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1AB6A395"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acetamiprid</w:t>
            </w:r>
            <w:proofErr w:type="spellEnd"/>
            <w:r w:rsidRPr="008A2D6D">
              <w:rPr>
                <w:rFonts w:eastAsia="Times New Roman" w:cs="Arial"/>
                <w:color w:val="000000"/>
                <w:szCs w:val="20"/>
                <w:lang w:eastAsia="sl-SI"/>
              </w:rPr>
              <w:t xml:space="preserve">  </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6BAE5575"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Mospilan</w:t>
            </w:r>
            <w:proofErr w:type="spellEnd"/>
            <w:r w:rsidRPr="008A2D6D">
              <w:rPr>
                <w:rFonts w:eastAsia="Times New Roman" w:cs="Arial"/>
                <w:color w:val="000000"/>
                <w:szCs w:val="20"/>
                <w:lang w:eastAsia="sl-SI"/>
              </w:rPr>
              <w:t xml:space="preserve"> 20 SG</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1A114A8A" w14:textId="077E01A0" w:rsidR="00A06ACF" w:rsidRPr="008A2D6D" w:rsidRDefault="00A06ACF" w:rsidP="00A06ACF">
            <w:pPr>
              <w:spacing w:after="0" w:line="240" w:lineRule="auto"/>
              <w:rPr>
                <w:rFonts w:eastAsia="Times New Roman" w:cs="Arial"/>
                <w:color w:val="000000"/>
                <w:szCs w:val="20"/>
                <w:lang w:eastAsia="sl-SI"/>
              </w:rPr>
            </w:pPr>
            <w:r>
              <w:rPr>
                <w:rFonts w:eastAsia="Times New Roman" w:cs="Arial"/>
                <w:color w:val="000000"/>
                <w:szCs w:val="20"/>
                <w:lang w:eastAsia="sl-SI"/>
              </w:rPr>
              <w:t>0,375 k</w:t>
            </w:r>
            <w:r w:rsidRPr="008A2D6D">
              <w:rPr>
                <w:rFonts w:eastAsia="Times New Roman" w:cs="Arial"/>
                <w:color w:val="000000"/>
                <w:szCs w:val="20"/>
                <w:lang w:eastAsia="sl-SI"/>
              </w:rPr>
              <w:t>g/ha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24654C4D" w14:textId="38F6F6CB"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14 dni </w:t>
            </w:r>
            <w:r>
              <w:rPr>
                <w:rFonts w:eastAsia="Times New Roman" w:cs="Arial"/>
                <w:color w:val="000000"/>
                <w:szCs w:val="20"/>
                <w:lang w:eastAsia="sl-SI"/>
              </w:rPr>
              <w:t>1</w:t>
            </w:r>
            <w:r w:rsidRPr="008A2D6D">
              <w:rPr>
                <w:rFonts w:eastAsia="Times New Roman" w:cs="Arial"/>
                <w:color w:val="000000"/>
                <w:szCs w:val="20"/>
                <w:lang w:eastAsia="sl-SI"/>
              </w:rPr>
              <w:t>xL</w:t>
            </w:r>
          </w:p>
        </w:tc>
        <w:tc>
          <w:tcPr>
            <w:tcW w:w="326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D2CFA57" w14:textId="77777777" w:rsidR="00A06ACF" w:rsidRPr="008A2D6D" w:rsidRDefault="00A06ACF" w:rsidP="00A06ACF">
            <w:pPr>
              <w:spacing w:after="0" w:line="240" w:lineRule="auto"/>
              <w:jc w:val="center"/>
              <w:rPr>
                <w:rFonts w:eastAsia="Times New Roman" w:cs="Arial"/>
                <w:color w:val="000000"/>
                <w:sz w:val="18"/>
                <w:szCs w:val="18"/>
                <w:lang w:eastAsia="sl-SI"/>
              </w:rPr>
            </w:pPr>
            <w:r w:rsidRPr="008A2D6D">
              <w:rPr>
                <w:rFonts w:eastAsia="Times New Roman" w:cs="Arial"/>
                <w:color w:val="000000"/>
                <w:sz w:val="18"/>
                <w:szCs w:val="18"/>
                <w:lang w:eastAsia="sl-SI"/>
              </w:rPr>
              <w:t> </w:t>
            </w:r>
          </w:p>
        </w:tc>
      </w:tr>
      <w:tr w:rsidR="00A06ACF" w:rsidRPr="008A2D6D" w14:paraId="37964C90" w14:textId="77777777" w:rsidTr="00904A89">
        <w:trPr>
          <w:trHeight w:val="302"/>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7795DBDC" w14:textId="77777777" w:rsidR="00A06ACF" w:rsidRPr="008A2D6D" w:rsidRDefault="00A06ACF" w:rsidP="00A06ACF">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tcBorders>
            <w:vAlign w:val="center"/>
            <w:hideMark/>
          </w:tcPr>
          <w:p w14:paraId="4B206D93"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3618748C" w14:textId="77777777" w:rsidR="00A06ACF" w:rsidRPr="008A2D6D" w:rsidRDefault="00A06ACF" w:rsidP="00A06ACF">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azadirahtin</w:t>
            </w:r>
            <w:proofErr w:type="spellEnd"/>
            <w:r w:rsidRPr="008A2D6D">
              <w:rPr>
                <w:rFonts w:eastAsia="Times New Roman" w:cs="Arial"/>
                <w:color w:val="00B050"/>
                <w:szCs w:val="20"/>
                <w:lang w:eastAsia="sl-SI"/>
              </w:rPr>
              <w:t xml:space="preserve"> A</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633BF806" w14:textId="77777777" w:rsidR="00A06ACF" w:rsidRPr="008A2D6D" w:rsidRDefault="00A06ACF" w:rsidP="00A06ACF">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Neemazal</w:t>
            </w:r>
            <w:proofErr w:type="spellEnd"/>
            <w:r w:rsidRPr="008A2D6D">
              <w:rPr>
                <w:rFonts w:eastAsia="Times New Roman" w:cs="Arial"/>
                <w:color w:val="00B050"/>
                <w:szCs w:val="20"/>
                <w:lang w:eastAsia="sl-SI"/>
              </w:rPr>
              <w:t xml:space="preserve"> –T/S</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0EA6DDDE"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1,5 L/ha/m</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329A3F67"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ČU 4XL</w:t>
            </w:r>
          </w:p>
        </w:tc>
        <w:tc>
          <w:tcPr>
            <w:tcW w:w="3260" w:type="dxa"/>
            <w:vMerge/>
            <w:tcBorders>
              <w:top w:val="single" w:sz="4" w:space="0" w:color="auto"/>
              <w:bottom w:val="single" w:sz="4" w:space="0" w:color="auto"/>
              <w:right w:val="single" w:sz="4" w:space="0" w:color="auto"/>
            </w:tcBorders>
            <w:vAlign w:val="center"/>
            <w:hideMark/>
          </w:tcPr>
          <w:p w14:paraId="627F1D45" w14:textId="77777777" w:rsidR="00A06ACF" w:rsidRPr="008A2D6D" w:rsidRDefault="00A06ACF" w:rsidP="00A06ACF">
            <w:pPr>
              <w:spacing w:after="0" w:line="240" w:lineRule="auto"/>
              <w:rPr>
                <w:rFonts w:eastAsia="Times New Roman" w:cs="Arial"/>
                <w:color w:val="000000"/>
                <w:sz w:val="18"/>
                <w:szCs w:val="18"/>
                <w:lang w:eastAsia="sl-SI"/>
              </w:rPr>
            </w:pPr>
          </w:p>
        </w:tc>
      </w:tr>
      <w:tr w:rsidR="00A06ACF" w:rsidRPr="008A2D6D" w14:paraId="33139749" w14:textId="77777777" w:rsidTr="00904A89">
        <w:trPr>
          <w:trHeight w:val="302"/>
        </w:trPr>
        <w:tc>
          <w:tcPr>
            <w:tcW w:w="1702" w:type="dxa"/>
            <w:vMerge/>
            <w:tcBorders>
              <w:top w:val="single" w:sz="4" w:space="0" w:color="auto"/>
              <w:left w:val="single" w:sz="4" w:space="0" w:color="auto"/>
              <w:bottom w:val="single" w:sz="4" w:space="0" w:color="auto"/>
            </w:tcBorders>
            <w:noWrap/>
          </w:tcPr>
          <w:p w14:paraId="672949C6" w14:textId="77777777" w:rsidR="00A06ACF" w:rsidRPr="008A2D6D" w:rsidRDefault="00A06ACF" w:rsidP="00A06ACF">
            <w:pPr>
              <w:spacing w:after="0" w:line="240" w:lineRule="auto"/>
              <w:rPr>
                <w:rFonts w:eastAsia="Times New Roman" w:cs="Arial"/>
                <w:b/>
                <w:bCs/>
                <w:color w:val="000000"/>
                <w:szCs w:val="20"/>
                <w:lang w:eastAsia="sl-SI"/>
              </w:rPr>
            </w:pPr>
          </w:p>
        </w:tc>
        <w:tc>
          <w:tcPr>
            <w:tcW w:w="13749" w:type="dxa"/>
            <w:gridSpan w:val="6"/>
            <w:tcBorders>
              <w:top w:val="single" w:sz="4" w:space="0" w:color="auto"/>
              <w:left w:val="single" w:sz="4" w:space="0" w:color="auto"/>
              <w:bottom w:val="single" w:sz="4" w:space="0" w:color="auto"/>
              <w:right w:val="single" w:sz="4" w:space="0" w:color="auto"/>
            </w:tcBorders>
            <w:shd w:val="clear" w:color="auto" w:fill="auto"/>
          </w:tcPr>
          <w:p w14:paraId="1DE6A806" w14:textId="77777777" w:rsidR="00A06ACF" w:rsidRPr="008A2D6D" w:rsidRDefault="00A06ACF" w:rsidP="00A06ACF">
            <w:pPr>
              <w:rPr>
                <w:rFonts w:cs="Arial"/>
                <w:szCs w:val="20"/>
                <w:u w:val="single"/>
              </w:rPr>
            </w:pPr>
            <w:r w:rsidRPr="008A2D6D">
              <w:rPr>
                <w:rFonts w:cs="Arial"/>
                <w:b/>
                <w:bCs/>
                <w:color w:val="000000"/>
                <w:szCs w:val="20"/>
              </w:rPr>
              <w:t>Neposredne metode varstva:</w:t>
            </w:r>
          </w:p>
          <w:p w14:paraId="34C8AC72" w14:textId="77777777" w:rsidR="00A06ACF" w:rsidRPr="008A2D6D" w:rsidRDefault="00A06ACF" w:rsidP="00A06ACF">
            <w:pPr>
              <w:pStyle w:val="Odstavekseznama"/>
              <w:numPr>
                <w:ilvl w:val="0"/>
                <w:numId w:val="17"/>
              </w:numPr>
              <w:spacing w:after="0" w:line="240" w:lineRule="auto"/>
              <w:rPr>
                <w:rFonts w:cs="Arial"/>
                <w:szCs w:val="20"/>
                <w:u w:val="single"/>
              </w:rPr>
            </w:pPr>
            <w:r w:rsidRPr="008A2D6D">
              <w:rPr>
                <w:rFonts w:cs="Arial"/>
                <w:szCs w:val="20"/>
              </w:rPr>
              <w:t>Spremljanja razvoja in številčnosti populacije škodljivke od fenološke faze stadij balona do konca cvetenja (BBCH 59 - 69):</w:t>
            </w:r>
            <w:r w:rsidRPr="008A2D6D">
              <w:rPr>
                <w:rFonts w:cs="Arial"/>
                <w:color w:val="000000"/>
                <w:szCs w:val="20"/>
              </w:rPr>
              <w:t xml:space="preserve"> </w:t>
            </w:r>
          </w:p>
          <w:p w14:paraId="118C6915" w14:textId="77777777" w:rsidR="00A06ACF" w:rsidRPr="008A2D6D" w:rsidRDefault="00A06ACF" w:rsidP="00A06ACF">
            <w:pPr>
              <w:pStyle w:val="Odstavekseznama"/>
              <w:numPr>
                <w:ilvl w:val="1"/>
                <w:numId w:val="17"/>
              </w:numPr>
              <w:spacing w:after="0" w:line="240" w:lineRule="auto"/>
              <w:rPr>
                <w:rFonts w:cs="Arial"/>
                <w:szCs w:val="20"/>
                <w:u w:val="single"/>
              </w:rPr>
            </w:pPr>
            <w:r w:rsidRPr="008A2D6D">
              <w:rPr>
                <w:rFonts w:cs="Arial"/>
              </w:rPr>
              <w:t xml:space="preserve"> </w:t>
            </w:r>
            <w:r w:rsidRPr="008A2D6D">
              <w:rPr>
                <w:rFonts w:cs="Arial"/>
                <w:i/>
                <w:iCs/>
              </w:rPr>
              <w:t>Z belimi lepljivimi ploščami (</w:t>
            </w:r>
            <w:r w:rsidRPr="008A2D6D">
              <w:rPr>
                <w:rFonts w:cs="Arial"/>
                <w:i/>
                <w:iCs/>
                <w:color w:val="000000" w:themeColor="text1"/>
              </w:rPr>
              <w:t>1 plošča 0,2 x 0,3 m / ha)</w:t>
            </w:r>
            <w:r w:rsidRPr="008A2D6D">
              <w:rPr>
                <w:rFonts w:cs="Arial"/>
                <w:color w:val="000000" w:themeColor="text1"/>
              </w:rPr>
              <w:t xml:space="preserve">: </w:t>
            </w:r>
            <w:r w:rsidRPr="008A2D6D">
              <w:rPr>
                <w:rFonts w:cs="Arial"/>
                <w:color w:val="000000" w:themeColor="text1"/>
                <w:u w:val="single"/>
              </w:rPr>
              <w:t>Prag škodljivosti: v času od izobešanja ulovimo 20 do 30 osic na posamezno ploščo</w:t>
            </w:r>
          </w:p>
          <w:p w14:paraId="52A81209" w14:textId="77777777" w:rsidR="00A06ACF" w:rsidRPr="008A2D6D" w:rsidRDefault="00A06ACF" w:rsidP="00A06ACF">
            <w:pPr>
              <w:pStyle w:val="Odstavekseznama"/>
              <w:numPr>
                <w:ilvl w:val="1"/>
                <w:numId w:val="17"/>
              </w:numPr>
              <w:spacing w:after="0" w:line="240" w:lineRule="auto"/>
              <w:rPr>
                <w:rFonts w:cs="Arial"/>
                <w:szCs w:val="20"/>
                <w:u w:val="single"/>
              </w:rPr>
            </w:pPr>
            <w:r w:rsidRPr="008A2D6D">
              <w:rPr>
                <w:rFonts w:cs="Arial"/>
                <w:i/>
                <w:iCs/>
              </w:rPr>
              <w:t>Izvajanje pregledov socvetij in plodičev</w:t>
            </w:r>
            <w:r w:rsidRPr="008A2D6D">
              <w:rPr>
                <w:rFonts w:cs="Arial"/>
              </w:rPr>
              <w:t>:</w:t>
            </w:r>
            <w:r w:rsidRPr="008A2D6D">
              <w:rPr>
                <w:rFonts w:cs="Arial"/>
                <w:u w:val="single"/>
              </w:rPr>
              <w:t xml:space="preserve"> Prag škodljivosti: odložena jajčeca ali poškodbe na več kot 3% plodičev</w:t>
            </w:r>
          </w:p>
          <w:p w14:paraId="609F2CAE" w14:textId="337B3151" w:rsidR="00A06ACF" w:rsidRPr="008A2D6D" w:rsidRDefault="00A06ACF" w:rsidP="00A06ACF">
            <w:pPr>
              <w:pStyle w:val="Odstavekseznama"/>
              <w:numPr>
                <w:ilvl w:val="0"/>
                <w:numId w:val="17"/>
              </w:numPr>
              <w:spacing w:after="0" w:line="240" w:lineRule="auto"/>
              <w:rPr>
                <w:rFonts w:cs="Arial"/>
                <w:u w:val="single"/>
              </w:rPr>
            </w:pPr>
            <w:r w:rsidRPr="37CD6E00">
              <w:rPr>
                <w:rFonts w:cs="Arial"/>
              </w:rPr>
              <w:t xml:space="preserve">Pri analizi ulova se upošteva, da je napad osic v nasadu izrazito neenakomeren, zato se lahko jakost napada ne ujema z ulovom na vabe. </w:t>
            </w:r>
          </w:p>
          <w:p w14:paraId="14C8C115" w14:textId="7BAA3C3D" w:rsidR="00A06ACF" w:rsidRPr="008A2D6D" w:rsidRDefault="00A06ACF" w:rsidP="00A06ACF">
            <w:pPr>
              <w:pStyle w:val="Odstavekseznama"/>
              <w:numPr>
                <w:ilvl w:val="0"/>
                <w:numId w:val="17"/>
              </w:numPr>
              <w:spacing w:after="0" w:line="240" w:lineRule="auto"/>
              <w:rPr>
                <w:rFonts w:cs="Arial"/>
                <w:u w:val="single"/>
              </w:rPr>
            </w:pPr>
            <w:r w:rsidRPr="37CD6E00">
              <w:rPr>
                <w:rFonts w:cs="Arial"/>
              </w:rPr>
              <w:t>Zato priporočeno izvajanje pregledov socvetij in plodičev.</w:t>
            </w:r>
          </w:p>
          <w:p w14:paraId="74A405FD" w14:textId="77777777" w:rsidR="00A06ACF" w:rsidRPr="008A2D6D" w:rsidRDefault="00A06ACF" w:rsidP="00A06ACF">
            <w:pPr>
              <w:pStyle w:val="Odstavekseznama"/>
              <w:numPr>
                <w:ilvl w:val="0"/>
                <w:numId w:val="17"/>
              </w:numPr>
              <w:spacing w:after="0" w:line="240" w:lineRule="auto"/>
              <w:rPr>
                <w:rFonts w:cs="Arial"/>
                <w:szCs w:val="20"/>
              </w:rPr>
            </w:pPr>
            <w:r w:rsidRPr="008A2D6D">
              <w:rPr>
                <w:rFonts w:cs="Arial"/>
                <w:szCs w:val="20"/>
              </w:rPr>
              <w:t>Ob preseganju praga škodljivosti uporaba kemičnih FFS - insekticidov registriranih za zatiranje j. grizlice v skladu z navodili uporabe.</w:t>
            </w:r>
          </w:p>
          <w:p w14:paraId="5C8F4756" w14:textId="1EE7A282" w:rsidR="00A06ACF" w:rsidRPr="008A2D6D" w:rsidRDefault="00A06ACF" w:rsidP="00A06ACF">
            <w:pPr>
              <w:pStyle w:val="Odstavekseznama"/>
              <w:numPr>
                <w:ilvl w:val="0"/>
                <w:numId w:val="17"/>
              </w:numPr>
              <w:spacing w:after="0" w:line="240" w:lineRule="auto"/>
              <w:rPr>
                <w:rFonts w:cs="Arial"/>
                <w:szCs w:val="20"/>
              </w:rPr>
            </w:pPr>
            <w:r w:rsidRPr="008A2D6D">
              <w:rPr>
                <w:rFonts w:cs="Arial"/>
                <w:szCs w:val="20"/>
              </w:rPr>
              <w:t>Za zmanjšanje populacije osic možnost izvajanja biotehnične metode varstva: masovni ulov osic na veliko število belih lepljivih plošč.</w:t>
            </w:r>
          </w:p>
        </w:tc>
      </w:tr>
      <w:tr w:rsidR="00A06ACF" w:rsidRPr="008A2D6D" w14:paraId="3E2B7770" w14:textId="77777777" w:rsidTr="000D1CF8">
        <w:trPr>
          <w:trHeight w:val="302"/>
        </w:trPr>
        <w:tc>
          <w:tcPr>
            <w:tcW w:w="1702" w:type="dxa"/>
            <w:vMerge w:val="restart"/>
            <w:tcBorders>
              <w:top w:val="single" w:sz="4" w:space="0" w:color="auto"/>
              <w:left w:val="single" w:sz="4" w:space="0" w:color="auto"/>
              <w:right w:val="single" w:sz="4" w:space="0" w:color="auto"/>
            </w:tcBorders>
            <w:shd w:val="clear" w:color="auto" w:fill="auto"/>
            <w:noWrap/>
            <w:hideMark/>
          </w:tcPr>
          <w:p w14:paraId="69CA599A" w14:textId="499362CE" w:rsidR="00A06ACF" w:rsidRPr="008A2D6D" w:rsidRDefault="00A06ACF" w:rsidP="00A06ACF">
            <w:pPr>
              <w:spacing w:after="0" w:line="240" w:lineRule="auto"/>
              <w:rPr>
                <w:rFonts w:eastAsia="Times New Roman" w:cs="Arial"/>
                <w:b/>
                <w:bCs/>
                <w:color w:val="000000"/>
                <w:szCs w:val="20"/>
                <w:lang w:eastAsia="sl-SI"/>
              </w:rPr>
            </w:pPr>
            <w:r w:rsidRPr="008A2D6D">
              <w:rPr>
                <w:rFonts w:eastAsia="Times New Roman" w:cs="Arial"/>
                <w:b/>
                <w:bCs/>
                <w:color w:val="000000"/>
                <w:szCs w:val="20"/>
                <w:lang w:eastAsia="sl-SI"/>
              </w:rPr>
              <w:t xml:space="preserve">Listne uši na jablanah </w:t>
            </w:r>
          </w:p>
          <w:p w14:paraId="36426841" w14:textId="77777777" w:rsidR="00A06ACF" w:rsidRPr="008A2D6D" w:rsidRDefault="00A06ACF" w:rsidP="00A06ACF">
            <w:pPr>
              <w:spacing w:after="0" w:line="240" w:lineRule="auto"/>
              <w:rPr>
                <w:rFonts w:eastAsia="Times New Roman" w:cs="Arial"/>
                <w:b/>
                <w:bCs/>
                <w:color w:val="000000"/>
                <w:szCs w:val="20"/>
                <w:lang w:eastAsia="sl-SI"/>
              </w:rPr>
            </w:pPr>
          </w:p>
          <w:p w14:paraId="77DDEB32" w14:textId="77777777" w:rsidR="00A06ACF"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Zelena jablanova uš    (</w:t>
            </w:r>
            <w:proofErr w:type="spellStart"/>
            <w:r w:rsidRPr="008A2D6D">
              <w:rPr>
                <w:rFonts w:eastAsia="Times New Roman" w:cs="Arial"/>
                <w:i/>
                <w:iCs/>
                <w:color w:val="000000"/>
                <w:szCs w:val="20"/>
                <w:lang w:eastAsia="sl-SI"/>
              </w:rPr>
              <w:t>Aphis</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pomi</w:t>
            </w:r>
            <w:proofErr w:type="spellEnd"/>
            <w:r w:rsidRPr="008A2D6D">
              <w:rPr>
                <w:rFonts w:eastAsia="Times New Roman" w:cs="Arial"/>
                <w:color w:val="000000"/>
                <w:szCs w:val="20"/>
                <w:lang w:eastAsia="sl-SI"/>
              </w:rPr>
              <w:t>)</w:t>
            </w:r>
          </w:p>
          <w:p w14:paraId="57A56924" w14:textId="77777777" w:rsidR="00A06ACF" w:rsidRPr="008A2D6D" w:rsidRDefault="00A06ACF" w:rsidP="00A06ACF">
            <w:pPr>
              <w:spacing w:after="0" w:line="240" w:lineRule="auto"/>
              <w:rPr>
                <w:rFonts w:eastAsia="Times New Roman" w:cs="Arial"/>
                <w:b/>
                <w:bCs/>
                <w:color w:val="000000"/>
                <w:szCs w:val="20"/>
                <w:lang w:eastAsia="sl-SI"/>
              </w:rPr>
            </w:pPr>
          </w:p>
          <w:p w14:paraId="1794D07B"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Mokasta jablanova uš (</w:t>
            </w:r>
            <w:proofErr w:type="spellStart"/>
            <w:r w:rsidRPr="008A2D6D">
              <w:rPr>
                <w:rFonts w:eastAsia="Times New Roman" w:cs="Arial"/>
                <w:i/>
                <w:iCs/>
                <w:color w:val="000000"/>
                <w:szCs w:val="20"/>
                <w:lang w:eastAsia="sl-SI"/>
              </w:rPr>
              <w:t>Dysaphis</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plantaginea</w:t>
            </w:r>
            <w:proofErr w:type="spellEnd"/>
            <w:r w:rsidRPr="008A2D6D">
              <w:rPr>
                <w:rFonts w:eastAsia="Times New Roman" w:cs="Arial"/>
                <w:color w:val="000000"/>
                <w:szCs w:val="20"/>
                <w:lang w:eastAsia="sl-SI"/>
              </w:rPr>
              <w:t>)</w:t>
            </w:r>
          </w:p>
          <w:p w14:paraId="430EC724" w14:textId="77777777" w:rsidR="00A06ACF" w:rsidRPr="008A2D6D" w:rsidRDefault="00A06ACF" w:rsidP="00A06ACF">
            <w:pPr>
              <w:spacing w:after="0" w:line="240" w:lineRule="auto"/>
              <w:rPr>
                <w:rFonts w:eastAsia="Times New Roman" w:cs="Arial"/>
                <w:color w:val="000000"/>
                <w:szCs w:val="20"/>
                <w:lang w:eastAsia="sl-SI"/>
              </w:rPr>
            </w:pPr>
          </w:p>
          <w:p w14:paraId="28FA7C5B"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Jablanova uš šiškarica </w:t>
            </w:r>
          </w:p>
          <w:p w14:paraId="2C818574"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w:t>
            </w:r>
            <w:proofErr w:type="spellStart"/>
            <w:r w:rsidRPr="008A2D6D">
              <w:rPr>
                <w:rFonts w:eastAsia="Times New Roman" w:cs="Arial"/>
                <w:i/>
                <w:iCs/>
                <w:color w:val="000000"/>
                <w:szCs w:val="20"/>
                <w:lang w:eastAsia="sl-SI"/>
              </w:rPr>
              <w:t>Dysaphis</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devecta</w:t>
            </w:r>
            <w:proofErr w:type="spellEnd"/>
            <w:r w:rsidRPr="008A2D6D">
              <w:rPr>
                <w:rFonts w:eastAsia="Times New Roman" w:cs="Arial"/>
                <w:color w:val="000000"/>
                <w:szCs w:val="20"/>
                <w:lang w:eastAsia="sl-SI"/>
              </w:rPr>
              <w:t>)</w:t>
            </w:r>
          </w:p>
          <w:p w14:paraId="7FE9772C" w14:textId="77777777" w:rsidR="00A06ACF" w:rsidRPr="008A2D6D" w:rsidRDefault="00A06ACF" w:rsidP="00A06ACF">
            <w:pPr>
              <w:spacing w:after="0" w:line="240" w:lineRule="auto"/>
              <w:rPr>
                <w:rFonts w:eastAsia="Times New Roman" w:cs="Arial"/>
                <w:color w:val="000000"/>
                <w:szCs w:val="20"/>
                <w:lang w:eastAsia="sl-SI"/>
              </w:rPr>
            </w:pPr>
          </w:p>
          <w:p w14:paraId="3A8DD07D"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Jablanova travna uš (</w:t>
            </w:r>
            <w:proofErr w:type="spellStart"/>
            <w:r w:rsidRPr="008A2D6D">
              <w:rPr>
                <w:rFonts w:eastAsia="Times New Roman" w:cs="Arial"/>
                <w:i/>
                <w:iCs/>
                <w:color w:val="000000"/>
                <w:szCs w:val="20"/>
                <w:lang w:eastAsia="sl-SI"/>
              </w:rPr>
              <w:t>Rhopalosiphum</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insertum</w:t>
            </w:r>
            <w:proofErr w:type="spellEnd"/>
            <w:r w:rsidRPr="008A2D6D">
              <w:rPr>
                <w:rFonts w:eastAsia="Times New Roman" w:cs="Arial"/>
                <w:color w:val="000000"/>
                <w:szCs w:val="20"/>
                <w:lang w:eastAsia="sl-SI"/>
              </w:rPr>
              <w:t>)</w:t>
            </w:r>
          </w:p>
          <w:p w14:paraId="6D842ED6" w14:textId="77777777" w:rsidR="00A06ACF" w:rsidRPr="008A2D6D" w:rsidRDefault="00A06ACF" w:rsidP="00A06ACF">
            <w:pPr>
              <w:spacing w:after="0" w:line="240" w:lineRule="auto"/>
              <w:rPr>
                <w:rFonts w:ascii="Calibri" w:eastAsia="Times New Roman" w:hAnsi="Calibri" w:cs="Calibri"/>
                <w:color w:val="000000"/>
                <w:sz w:val="22"/>
                <w:lang w:eastAsia="sl-SI"/>
              </w:rPr>
            </w:pPr>
            <w:r w:rsidRPr="008A2D6D">
              <w:rPr>
                <w:rFonts w:ascii="Calibri" w:eastAsia="Times New Roman" w:hAnsi="Calibri" w:cs="Calibri"/>
                <w:color w:val="000000"/>
                <w:sz w:val="22"/>
                <w:lang w:eastAsia="sl-SI"/>
              </w:rPr>
              <w:t> </w:t>
            </w:r>
          </w:p>
          <w:p w14:paraId="0305C95F" w14:textId="77777777" w:rsidR="00A06ACF" w:rsidRPr="008A2D6D" w:rsidRDefault="00A06ACF" w:rsidP="00A06ACF">
            <w:pPr>
              <w:spacing w:after="0" w:line="240" w:lineRule="auto"/>
              <w:rPr>
                <w:rFonts w:ascii="Calibri" w:eastAsia="Times New Roman" w:hAnsi="Calibri" w:cs="Calibri"/>
                <w:color w:val="000000"/>
                <w:sz w:val="22"/>
                <w:lang w:eastAsia="sl-SI"/>
              </w:rPr>
            </w:pPr>
            <w:r w:rsidRPr="008A2D6D">
              <w:rPr>
                <w:rFonts w:ascii="Calibri" w:eastAsia="Times New Roman" w:hAnsi="Calibri" w:cs="Calibri"/>
                <w:color w:val="000000"/>
                <w:sz w:val="22"/>
                <w:lang w:eastAsia="sl-SI"/>
              </w:rPr>
              <w:t> </w:t>
            </w:r>
          </w:p>
          <w:p w14:paraId="1C040057" w14:textId="100AFE48" w:rsidR="00A06ACF" w:rsidRPr="008A2D6D" w:rsidRDefault="00A06ACF" w:rsidP="00A06ACF">
            <w:pPr>
              <w:spacing w:after="0" w:line="240" w:lineRule="auto"/>
              <w:rPr>
                <w:rFonts w:eastAsia="Times New Roman" w:cs="Arial"/>
                <w:b/>
                <w:bCs/>
                <w:color w:val="000000"/>
                <w:szCs w:val="20"/>
                <w:lang w:eastAsia="sl-SI"/>
              </w:rPr>
            </w:pPr>
            <w:r w:rsidRPr="008A2D6D">
              <w:rPr>
                <w:rFonts w:ascii="Calibri" w:eastAsia="Times New Roman" w:hAnsi="Calibri" w:cs="Calibri"/>
                <w:color w:val="000000"/>
                <w:sz w:val="22"/>
                <w:lang w:eastAsia="sl-SI"/>
              </w:rPr>
              <w:t> </w:t>
            </w:r>
          </w:p>
        </w:tc>
        <w:tc>
          <w:tcPr>
            <w:tcW w:w="3260" w:type="dxa"/>
            <w:vMerge w:val="restart"/>
            <w:tcBorders>
              <w:top w:val="single" w:sz="4" w:space="0" w:color="auto"/>
              <w:left w:val="nil"/>
              <w:bottom w:val="single" w:sz="4" w:space="0" w:color="auto"/>
              <w:right w:val="single" w:sz="4" w:space="0" w:color="auto"/>
            </w:tcBorders>
            <w:shd w:val="clear" w:color="auto" w:fill="auto"/>
            <w:hideMark/>
          </w:tcPr>
          <w:p w14:paraId="5DA844A3" w14:textId="77777777" w:rsidR="00A06ACF" w:rsidRPr="008A2D6D" w:rsidRDefault="00A06ACF" w:rsidP="00A06ACF">
            <w:pPr>
              <w:rPr>
                <w:rFonts w:cs="Arial"/>
                <w:b/>
                <w:bCs/>
                <w:color w:val="000000"/>
                <w:szCs w:val="20"/>
              </w:rPr>
            </w:pPr>
            <w:r w:rsidRPr="008A2D6D">
              <w:rPr>
                <w:rFonts w:ascii="Calibri" w:eastAsia="Times New Roman" w:hAnsi="Calibri" w:cs="Calibri"/>
                <w:color w:val="000000"/>
                <w:sz w:val="22"/>
                <w:lang w:eastAsia="sl-SI"/>
              </w:rPr>
              <w:t> </w:t>
            </w:r>
            <w:r w:rsidRPr="008A2D6D">
              <w:rPr>
                <w:rFonts w:cs="Arial"/>
                <w:b/>
                <w:bCs/>
                <w:color w:val="000000"/>
                <w:szCs w:val="20"/>
              </w:rPr>
              <w:t>Neposredne metode varstva:</w:t>
            </w:r>
          </w:p>
          <w:p w14:paraId="1B5E0DA3" w14:textId="61C6130F" w:rsidR="00A06ACF" w:rsidRPr="008A2D6D" w:rsidRDefault="00A06ACF" w:rsidP="00A06ACF">
            <w:pPr>
              <w:pStyle w:val="Odstavekseznama"/>
              <w:numPr>
                <w:ilvl w:val="0"/>
                <w:numId w:val="18"/>
              </w:numPr>
              <w:spacing w:after="0" w:line="240" w:lineRule="auto"/>
              <w:rPr>
                <w:rFonts w:cs="Arial"/>
                <w:color w:val="000000"/>
                <w:szCs w:val="20"/>
              </w:rPr>
            </w:pPr>
            <w:r w:rsidRPr="008A2D6D">
              <w:rPr>
                <w:rFonts w:cs="Arial"/>
                <w:color w:val="000000"/>
                <w:szCs w:val="20"/>
              </w:rPr>
              <w:t xml:space="preserve">Varovalno biotično varstvo: vzdrževanje ekoloških niš, setev </w:t>
            </w:r>
            <w:proofErr w:type="spellStart"/>
            <w:r w:rsidRPr="008A2D6D">
              <w:rPr>
                <w:rFonts w:cs="Arial"/>
                <w:color w:val="000000"/>
                <w:szCs w:val="20"/>
              </w:rPr>
              <w:t>privabilnih</w:t>
            </w:r>
            <w:proofErr w:type="spellEnd"/>
            <w:r w:rsidRPr="008A2D6D">
              <w:rPr>
                <w:rFonts w:cs="Arial"/>
                <w:color w:val="000000"/>
                <w:szCs w:val="20"/>
              </w:rPr>
              <w:t xml:space="preserve"> rastlin in izmenično mulčenje v medvrstnem prostoru, kar daje zavetje in hrano koristnim organizmom (muhe </w:t>
            </w:r>
            <w:proofErr w:type="spellStart"/>
            <w:r w:rsidRPr="008A2D6D">
              <w:rPr>
                <w:rFonts w:cs="Arial"/>
                <w:color w:val="000000"/>
                <w:szCs w:val="20"/>
              </w:rPr>
              <w:t>trepetalke</w:t>
            </w:r>
            <w:proofErr w:type="spellEnd"/>
            <w:r w:rsidRPr="008A2D6D">
              <w:rPr>
                <w:rFonts w:cs="Arial"/>
                <w:color w:val="000000"/>
                <w:szCs w:val="20"/>
              </w:rPr>
              <w:t xml:space="preserve">, parazitske osice, tančičarice, plenilske stenice, polonice…).  </w:t>
            </w:r>
          </w:p>
          <w:p w14:paraId="06D5FECB" w14:textId="6F0CFE67" w:rsidR="00A06ACF" w:rsidRPr="008A2D6D" w:rsidRDefault="00A06ACF" w:rsidP="00A06ACF">
            <w:pPr>
              <w:pStyle w:val="Odstavekseznama"/>
              <w:spacing w:after="0" w:line="240" w:lineRule="auto"/>
              <w:rPr>
                <w:rFonts w:cs="Arial"/>
                <w:color w:val="000000"/>
                <w:szCs w:val="20"/>
              </w:rPr>
            </w:pPr>
          </w:p>
          <w:p w14:paraId="6088BB2A" w14:textId="77777777" w:rsidR="00A06ACF" w:rsidRPr="008A2D6D" w:rsidRDefault="00A06ACF" w:rsidP="00A06ACF">
            <w:pPr>
              <w:pStyle w:val="Odstavekseznama"/>
              <w:spacing w:after="0" w:line="240" w:lineRule="auto"/>
              <w:rPr>
                <w:rFonts w:cs="Arial"/>
                <w:color w:val="000000"/>
                <w:szCs w:val="20"/>
              </w:rPr>
            </w:pPr>
          </w:p>
          <w:p w14:paraId="3354B144" w14:textId="77777777" w:rsidR="00A06ACF" w:rsidRPr="008A2D6D" w:rsidRDefault="00A06ACF" w:rsidP="00A06ACF">
            <w:pPr>
              <w:pStyle w:val="Odstavekseznama"/>
              <w:numPr>
                <w:ilvl w:val="0"/>
                <w:numId w:val="18"/>
              </w:numPr>
              <w:spacing w:after="0" w:line="240" w:lineRule="auto"/>
              <w:rPr>
                <w:rFonts w:cs="Arial"/>
                <w:color w:val="000000"/>
                <w:szCs w:val="20"/>
              </w:rPr>
            </w:pPr>
            <w:bookmarkStart w:id="66" w:name="_Hlk158307582"/>
            <w:r w:rsidRPr="008A2D6D">
              <w:rPr>
                <w:rFonts w:cs="Arial"/>
                <w:color w:val="000000"/>
                <w:szCs w:val="20"/>
              </w:rPr>
              <w:t>Spremljanja razvoja in številčnosti populacije listnih uši</w:t>
            </w:r>
            <w:bookmarkEnd w:id="66"/>
            <w:r w:rsidRPr="008A2D6D">
              <w:rPr>
                <w:rFonts w:cs="Arial"/>
                <w:color w:val="000000"/>
                <w:szCs w:val="20"/>
              </w:rPr>
              <w:t>:</w:t>
            </w:r>
          </w:p>
          <w:p w14:paraId="53215990" w14:textId="77777777" w:rsidR="00A06ACF" w:rsidRPr="008A2D6D" w:rsidRDefault="00A06ACF" w:rsidP="00A06ACF">
            <w:pPr>
              <w:pStyle w:val="Odstavekseznama"/>
              <w:numPr>
                <w:ilvl w:val="1"/>
                <w:numId w:val="18"/>
              </w:numPr>
              <w:spacing w:after="0" w:line="240" w:lineRule="auto"/>
              <w:ind w:left="782" w:firstLine="0"/>
              <w:rPr>
                <w:rFonts w:cs="Arial"/>
                <w:i/>
                <w:iCs/>
                <w:color w:val="000000"/>
                <w:szCs w:val="20"/>
                <w:u w:val="single"/>
              </w:rPr>
            </w:pPr>
            <w:r w:rsidRPr="008A2D6D">
              <w:rPr>
                <w:rFonts w:cs="Arial"/>
                <w:i/>
                <w:iCs/>
                <w:color w:val="000000" w:themeColor="text1"/>
              </w:rPr>
              <w:t xml:space="preserve">Pregled lesa v fazi mirovanja: </w:t>
            </w:r>
            <w:r w:rsidRPr="008A2D6D">
              <w:rPr>
                <w:rFonts w:cs="Arial"/>
                <w:color w:val="000000" w:themeColor="text1"/>
                <w:u w:val="single"/>
              </w:rPr>
              <w:t xml:space="preserve">Prag škodljivosti: </w:t>
            </w:r>
            <w:r w:rsidRPr="008A2D6D">
              <w:rPr>
                <w:rFonts w:cs="Arial"/>
                <w:u w:val="single"/>
              </w:rPr>
              <w:t>25 jajčec na meter pregledanih vejic</w:t>
            </w:r>
          </w:p>
          <w:p w14:paraId="608DBCC8" w14:textId="18BEC31D" w:rsidR="00A06ACF" w:rsidRPr="008A2D6D" w:rsidRDefault="00A06ACF" w:rsidP="00A06ACF">
            <w:pPr>
              <w:rPr>
                <w:rFonts w:cs="Arial"/>
                <w:color w:val="000000"/>
                <w:szCs w:val="20"/>
              </w:rPr>
            </w:pPr>
            <w:bookmarkStart w:id="67" w:name="_Hlk158364462"/>
            <w:bookmarkStart w:id="68" w:name="_Hlk158392823"/>
            <w:r w:rsidRPr="008A2D6D">
              <w:rPr>
                <w:rFonts w:cs="Arial"/>
                <w:color w:val="000000"/>
                <w:szCs w:val="20"/>
              </w:rPr>
              <w:t xml:space="preserve">Ob preseganju praga škodljivosti </w:t>
            </w:r>
            <w:bookmarkEnd w:id="67"/>
            <w:r w:rsidRPr="008A2D6D">
              <w:rPr>
                <w:rFonts w:cs="Arial"/>
                <w:color w:val="000000"/>
                <w:szCs w:val="20"/>
              </w:rPr>
              <w:t>uporaba oljnih pripravkov v fenološki fazi BBCH 52 - 54 (pogoj: T zraka nad 15 °C)</w:t>
            </w:r>
            <w:bookmarkEnd w:id="68"/>
          </w:p>
        </w:tc>
        <w:tc>
          <w:tcPr>
            <w:tcW w:w="1701" w:type="dxa"/>
            <w:tcBorders>
              <w:top w:val="single" w:sz="4" w:space="0" w:color="auto"/>
              <w:left w:val="nil"/>
              <w:bottom w:val="single" w:sz="4" w:space="0" w:color="auto"/>
              <w:right w:val="single" w:sz="4" w:space="0" w:color="auto"/>
            </w:tcBorders>
            <w:shd w:val="clear" w:color="auto" w:fill="auto"/>
            <w:hideMark/>
          </w:tcPr>
          <w:p w14:paraId="389020D2"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acetamiprid</w:t>
            </w:r>
            <w:proofErr w:type="spellEnd"/>
            <w:r w:rsidRPr="008A2D6D">
              <w:rPr>
                <w:rFonts w:eastAsia="Times New Roman" w:cs="Arial"/>
                <w:color w:val="000000"/>
                <w:szCs w:val="20"/>
                <w:lang w:eastAsia="sl-SI"/>
              </w:rPr>
              <w:t xml:space="preserve">  </w:t>
            </w:r>
          </w:p>
        </w:tc>
        <w:tc>
          <w:tcPr>
            <w:tcW w:w="2410" w:type="dxa"/>
            <w:tcBorders>
              <w:top w:val="single" w:sz="4" w:space="0" w:color="auto"/>
              <w:left w:val="nil"/>
              <w:bottom w:val="single" w:sz="4" w:space="0" w:color="auto"/>
              <w:right w:val="single" w:sz="4" w:space="0" w:color="auto"/>
            </w:tcBorders>
            <w:shd w:val="clear" w:color="auto" w:fill="auto"/>
            <w:hideMark/>
          </w:tcPr>
          <w:p w14:paraId="0C47DBCE"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Mospilan</w:t>
            </w:r>
            <w:proofErr w:type="spellEnd"/>
            <w:r w:rsidRPr="008A2D6D">
              <w:rPr>
                <w:rFonts w:eastAsia="Times New Roman" w:cs="Arial"/>
                <w:color w:val="000000"/>
                <w:szCs w:val="20"/>
                <w:lang w:eastAsia="sl-SI"/>
              </w:rPr>
              <w:t xml:space="preserve"> 20 SG</w:t>
            </w:r>
          </w:p>
        </w:tc>
        <w:tc>
          <w:tcPr>
            <w:tcW w:w="1559" w:type="dxa"/>
            <w:tcBorders>
              <w:top w:val="single" w:sz="4" w:space="0" w:color="auto"/>
              <w:left w:val="nil"/>
              <w:bottom w:val="single" w:sz="4" w:space="0" w:color="auto"/>
              <w:right w:val="single" w:sz="4" w:space="0" w:color="auto"/>
            </w:tcBorders>
            <w:shd w:val="clear" w:color="auto" w:fill="auto"/>
            <w:hideMark/>
          </w:tcPr>
          <w:p w14:paraId="3BC81433" w14:textId="0677E23B" w:rsidR="00A06ACF" w:rsidRPr="008A2D6D" w:rsidRDefault="00A06ACF" w:rsidP="00A06ACF">
            <w:pPr>
              <w:spacing w:after="0" w:line="240" w:lineRule="auto"/>
              <w:rPr>
                <w:rFonts w:eastAsia="Times New Roman" w:cs="Arial"/>
                <w:color w:val="000000"/>
                <w:szCs w:val="20"/>
                <w:lang w:eastAsia="sl-SI"/>
              </w:rPr>
            </w:pPr>
            <w:r>
              <w:rPr>
                <w:rFonts w:eastAsia="Times New Roman" w:cs="Arial"/>
                <w:color w:val="000000"/>
                <w:szCs w:val="20"/>
                <w:lang w:eastAsia="sl-SI"/>
              </w:rPr>
              <w:t>0,375</w:t>
            </w:r>
            <w:r w:rsidRPr="008A2D6D">
              <w:rPr>
                <w:rFonts w:eastAsia="Times New Roman" w:cs="Arial"/>
                <w:color w:val="000000"/>
                <w:szCs w:val="20"/>
                <w:lang w:eastAsia="sl-SI"/>
              </w:rPr>
              <w:t xml:space="preserve"> </w:t>
            </w:r>
            <w:r>
              <w:rPr>
                <w:rFonts w:eastAsia="Times New Roman" w:cs="Arial"/>
                <w:color w:val="000000"/>
                <w:szCs w:val="20"/>
                <w:lang w:eastAsia="sl-SI"/>
              </w:rPr>
              <w:t>k</w:t>
            </w:r>
            <w:r w:rsidRPr="008A2D6D">
              <w:rPr>
                <w:rFonts w:eastAsia="Times New Roman" w:cs="Arial"/>
                <w:color w:val="000000"/>
                <w:szCs w:val="20"/>
                <w:lang w:eastAsia="sl-SI"/>
              </w:rPr>
              <w:t>g/ha</w:t>
            </w:r>
          </w:p>
        </w:tc>
        <w:tc>
          <w:tcPr>
            <w:tcW w:w="1559" w:type="dxa"/>
            <w:tcBorders>
              <w:top w:val="single" w:sz="4" w:space="0" w:color="auto"/>
              <w:left w:val="nil"/>
              <w:bottom w:val="single" w:sz="4" w:space="0" w:color="auto"/>
              <w:right w:val="single" w:sz="4" w:space="0" w:color="auto"/>
            </w:tcBorders>
            <w:shd w:val="clear" w:color="auto" w:fill="auto"/>
            <w:hideMark/>
          </w:tcPr>
          <w:p w14:paraId="05BBC25F" w14:textId="7CAF6F9E"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14 dni </w:t>
            </w:r>
            <w:r>
              <w:rPr>
                <w:rFonts w:eastAsia="Times New Roman" w:cs="Arial"/>
                <w:color w:val="000000"/>
                <w:szCs w:val="20"/>
                <w:lang w:eastAsia="sl-SI"/>
              </w:rPr>
              <w:t>1</w:t>
            </w:r>
            <w:r w:rsidRPr="008A2D6D">
              <w:rPr>
                <w:rFonts w:eastAsia="Times New Roman" w:cs="Arial"/>
                <w:color w:val="000000"/>
                <w:szCs w:val="20"/>
                <w:lang w:eastAsia="sl-SI"/>
              </w:rPr>
              <w:t>xL</w:t>
            </w:r>
          </w:p>
        </w:tc>
        <w:tc>
          <w:tcPr>
            <w:tcW w:w="3260" w:type="dxa"/>
            <w:tcBorders>
              <w:top w:val="single" w:sz="4" w:space="0" w:color="auto"/>
              <w:left w:val="nil"/>
              <w:bottom w:val="single" w:sz="4" w:space="0" w:color="auto"/>
              <w:right w:val="single" w:sz="4" w:space="0" w:color="auto"/>
            </w:tcBorders>
            <w:shd w:val="clear" w:color="auto" w:fill="auto"/>
            <w:noWrap/>
            <w:vAlign w:val="bottom"/>
            <w:hideMark/>
          </w:tcPr>
          <w:p w14:paraId="0F1C61D3" w14:textId="77777777" w:rsidR="00A06ACF" w:rsidRPr="008A2D6D" w:rsidRDefault="00A06ACF" w:rsidP="00A06ACF">
            <w:pPr>
              <w:spacing w:after="0" w:line="240" w:lineRule="auto"/>
              <w:jc w:val="center"/>
              <w:rPr>
                <w:rFonts w:eastAsia="Times New Roman" w:cs="Arial"/>
                <w:color w:val="000000"/>
                <w:sz w:val="18"/>
                <w:szCs w:val="18"/>
                <w:lang w:eastAsia="sl-SI"/>
              </w:rPr>
            </w:pPr>
            <w:r w:rsidRPr="008A2D6D">
              <w:rPr>
                <w:rFonts w:eastAsia="Times New Roman" w:cs="Arial"/>
                <w:color w:val="000000"/>
                <w:sz w:val="18"/>
                <w:szCs w:val="18"/>
                <w:lang w:eastAsia="sl-SI"/>
              </w:rPr>
              <w:t> </w:t>
            </w:r>
          </w:p>
        </w:tc>
      </w:tr>
      <w:tr w:rsidR="00A06ACF" w:rsidRPr="008A2D6D" w14:paraId="2E36A758" w14:textId="77777777" w:rsidTr="000D1CF8">
        <w:trPr>
          <w:trHeight w:val="302"/>
        </w:trPr>
        <w:tc>
          <w:tcPr>
            <w:tcW w:w="1702" w:type="dxa"/>
            <w:vMerge/>
            <w:tcBorders>
              <w:left w:val="single" w:sz="4" w:space="0" w:color="auto"/>
              <w:right w:val="single" w:sz="4" w:space="0" w:color="auto"/>
            </w:tcBorders>
            <w:vAlign w:val="center"/>
            <w:hideMark/>
          </w:tcPr>
          <w:p w14:paraId="2491CF71" w14:textId="7847DC5E" w:rsidR="00A06ACF" w:rsidRPr="008A2D6D" w:rsidRDefault="00A06ACF" w:rsidP="00A06ACF">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08CFEE08"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noWrap/>
            <w:hideMark/>
          </w:tcPr>
          <w:p w14:paraId="2BEB636D"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flonikamid</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0052211F"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Teppeki</w:t>
            </w:r>
            <w:proofErr w:type="spellEnd"/>
            <w:r w:rsidRPr="008A2D6D">
              <w:rPr>
                <w:rFonts w:eastAsia="Times New Roman" w:cs="Arial"/>
                <w:color w:val="000000"/>
                <w:szCs w:val="20"/>
                <w:lang w:eastAsia="sl-SI"/>
              </w:rPr>
              <w:t xml:space="preserve">                   </w:t>
            </w:r>
            <w:proofErr w:type="spellStart"/>
            <w:r w:rsidRPr="008A2D6D">
              <w:rPr>
                <w:rFonts w:eastAsia="Times New Roman" w:cs="Arial"/>
                <w:color w:val="000000"/>
                <w:szCs w:val="20"/>
                <w:lang w:eastAsia="sl-SI"/>
              </w:rPr>
              <w:t>Afinto</w:t>
            </w:r>
            <w:proofErr w:type="spellEnd"/>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69CD518A"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0,14 kg/ha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04BE0C94"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21 dni 3xL</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9F54BC8" w14:textId="77777777" w:rsidR="00A06ACF" w:rsidRPr="008A2D6D" w:rsidRDefault="00A06ACF" w:rsidP="00A06ACF">
            <w:pPr>
              <w:spacing w:after="0" w:line="240" w:lineRule="auto"/>
              <w:jc w:val="center"/>
              <w:rPr>
                <w:rFonts w:eastAsia="Times New Roman" w:cs="Arial"/>
                <w:color w:val="000000"/>
                <w:sz w:val="18"/>
                <w:szCs w:val="18"/>
                <w:lang w:eastAsia="sl-SI"/>
              </w:rPr>
            </w:pPr>
            <w:r w:rsidRPr="008A2D6D">
              <w:rPr>
                <w:rFonts w:eastAsia="Times New Roman" w:cs="Arial"/>
                <w:color w:val="000000"/>
                <w:sz w:val="18"/>
                <w:szCs w:val="18"/>
                <w:lang w:eastAsia="sl-SI"/>
              </w:rPr>
              <w:t> </w:t>
            </w:r>
          </w:p>
        </w:tc>
      </w:tr>
      <w:tr w:rsidR="00A06ACF" w:rsidRPr="008A2D6D" w14:paraId="7FC1AA02" w14:textId="77777777" w:rsidTr="000D1CF8">
        <w:trPr>
          <w:trHeight w:val="302"/>
        </w:trPr>
        <w:tc>
          <w:tcPr>
            <w:tcW w:w="1702" w:type="dxa"/>
            <w:vMerge/>
            <w:tcBorders>
              <w:left w:val="single" w:sz="4" w:space="0" w:color="auto"/>
              <w:right w:val="single" w:sz="4" w:space="0" w:color="auto"/>
            </w:tcBorders>
            <w:shd w:val="clear" w:color="auto" w:fill="auto"/>
            <w:vAlign w:val="center"/>
            <w:hideMark/>
          </w:tcPr>
          <w:p w14:paraId="01BEA527" w14:textId="52F58F54" w:rsidR="00A06ACF" w:rsidRPr="008A2D6D" w:rsidRDefault="00A06ACF" w:rsidP="00A06ACF">
            <w:pPr>
              <w:spacing w:after="0" w:line="240" w:lineRule="auto"/>
              <w:rPr>
                <w:rFonts w:eastAsia="Times New Roman" w:cs="Arial"/>
                <w:color w:val="000000"/>
                <w:szCs w:val="20"/>
                <w:lang w:eastAsia="sl-SI"/>
              </w:rPr>
            </w:pPr>
          </w:p>
        </w:tc>
        <w:tc>
          <w:tcPr>
            <w:tcW w:w="3260" w:type="dxa"/>
            <w:vMerge/>
            <w:tcBorders>
              <w:top w:val="single" w:sz="4" w:space="0" w:color="auto"/>
              <w:bottom w:val="single" w:sz="4" w:space="0" w:color="auto"/>
            </w:tcBorders>
            <w:vAlign w:val="center"/>
            <w:hideMark/>
          </w:tcPr>
          <w:p w14:paraId="09D275E7"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6A01E341" w14:textId="77777777" w:rsidR="00A06ACF" w:rsidRPr="008A2D6D" w:rsidRDefault="00A06ACF" w:rsidP="00A06ACF">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azadirahtin</w:t>
            </w:r>
            <w:proofErr w:type="spellEnd"/>
            <w:r w:rsidRPr="008A2D6D">
              <w:rPr>
                <w:rFonts w:eastAsia="Times New Roman" w:cs="Arial"/>
                <w:color w:val="00B050"/>
                <w:szCs w:val="20"/>
                <w:lang w:eastAsia="sl-SI"/>
              </w:rPr>
              <w:t xml:space="preserve"> A</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65781842" w14:textId="77777777" w:rsidR="00A06ACF" w:rsidRPr="008A2D6D" w:rsidRDefault="00A06ACF" w:rsidP="00A06ACF">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Neemazal</w:t>
            </w:r>
            <w:proofErr w:type="spellEnd"/>
            <w:r w:rsidRPr="008A2D6D">
              <w:rPr>
                <w:rFonts w:eastAsia="Times New Roman" w:cs="Arial"/>
                <w:color w:val="00B050"/>
                <w:szCs w:val="20"/>
                <w:lang w:eastAsia="sl-SI"/>
              </w:rPr>
              <w:t xml:space="preserve"> –T/S</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4B477CDC"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1,5 L/ha/m</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108DD872"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ČU 4XL</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CB53CB2" w14:textId="77777777" w:rsidR="00A06ACF" w:rsidRPr="008A2D6D" w:rsidRDefault="00A06ACF" w:rsidP="00A06ACF">
            <w:pPr>
              <w:spacing w:after="0" w:line="240" w:lineRule="auto"/>
              <w:jc w:val="center"/>
              <w:rPr>
                <w:rFonts w:eastAsia="Times New Roman" w:cs="Arial"/>
                <w:color w:val="000000"/>
                <w:sz w:val="18"/>
                <w:szCs w:val="18"/>
                <w:lang w:eastAsia="sl-SI"/>
              </w:rPr>
            </w:pPr>
            <w:r w:rsidRPr="008A2D6D">
              <w:rPr>
                <w:rFonts w:eastAsia="Times New Roman" w:cs="Arial"/>
                <w:color w:val="000000"/>
                <w:sz w:val="18"/>
                <w:szCs w:val="18"/>
                <w:lang w:eastAsia="sl-SI"/>
              </w:rPr>
              <w:t> </w:t>
            </w:r>
          </w:p>
        </w:tc>
      </w:tr>
      <w:tr w:rsidR="00A06ACF" w:rsidRPr="008A2D6D" w14:paraId="29C6806E" w14:textId="77777777" w:rsidTr="000D1CF8">
        <w:trPr>
          <w:trHeight w:val="302"/>
        </w:trPr>
        <w:tc>
          <w:tcPr>
            <w:tcW w:w="1702" w:type="dxa"/>
            <w:vMerge/>
            <w:tcBorders>
              <w:left w:val="single" w:sz="4" w:space="0" w:color="auto"/>
              <w:right w:val="single" w:sz="4" w:space="0" w:color="auto"/>
            </w:tcBorders>
            <w:vAlign w:val="center"/>
            <w:hideMark/>
          </w:tcPr>
          <w:p w14:paraId="43A414B3" w14:textId="49FE0E58" w:rsidR="00A06ACF" w:rsidRPr="008A2D6D" w:rsidRDefault="00A06ACF" w:rsidP="00A06ACF">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08BAE82E"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0569D553"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flupiradifuron</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482995DD"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Sivanto</w:t>
            </w:r>
            <w:proofErr w:type="spellEnd"/>
            <w:r w:rsidRPr="008A2D6D">
              <w:rPr>
                <w:rFonts w:eastAsia="Times New Roman" w:cs="Arial"/>
                <w:color w:val="000000"/>
                <w:szCs w:val="20"/>
                <w:lang w:eastAsia="sl-SI"/>
              </w:rPr>
              <w:t xml:space="preserve"> prime</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7E670869"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0,4 L/ha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51BAAF23" w14:textId="19E867C9"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14 dni 1</w:t>
            </w:r>
            <w:r w:rsidR="00920AD0">
              <w:rPr>
                <w:rFonts w:eastAsia="Times New Roman" w:cs="Arial"/>
                <w:color w:val="000000"/>
                <w:szCs w:val="20"/>
                <w:lang w:eastAsia="sl-SI"/>
              </w:rPr>
              <w:t>X</w:t>
            </w:r>
            <w:r w:rsidRPr="008A2D6D">
              <w:rPr>
                <w:rFonts w:eastAsia="Times New Roman" w:cs="Arial"/>
                <w:color w:val="000000"/>
                <w:szCs w:val="20"/>
                <w:lang w:eastAsia="sl-SI"/>
              </w:rPr>
              <w:t>L</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1DDA976" w14:textId="77777777" w:rsidR="00A06ACF" w:rsidRPr="008A2D6D" w:rsidRDefault="00A06ACF" w:rsidP="00A06ACF">
            <w:pPr>
              <w:spacing w:after="0" w:line="240" w:lineRule="auto"/>
              <w:jc w:val="center"/>
              <w:rPr>
                <w:rFonts w:eastAsia="Times New Roman" w:cs="Arial"/>
                <w:color w:val="000000"/>
                <w:sz w:val="18"/>
                <w:szCs w:val="18"/>
                <w:lang w:eastAsia="sl-SI"/>
              </w:rPr>
            </w:pPr>
            <w:r w:rsidRPr="008A2D6D">
              <w:rPr>
                <w:rFonts w:eastAsia="Times New Roman" w:cs="Arial"/>
                <w:color w:val="000000"/>
                <w:sz w:val="18"/>
                <w:szCs w:val="18"/>
                <w:lang w:eastAsia="sl-SI"/>
              </w:rPr>
              <w:t> </w:t>
            </w:r>
          </w:p>
        </w:tc>
      </w:tr>
      <w:tr w:rsidR="00920AD0" w:rsidRPr="008A2D6D" w14:paraId="4B414AD5" w14:textId="77777777" w:rsidTr="000D1CF8">
        <w:trPr>
          <w:trHeight w:val="302"/>
        </w:trPr>
        <w:tc>
          <w:tcPr>
            <w:tcW w:w="1702" w:type="dxa"/>
            <w:vMerge/>
            <w:tcBorders>
              <w:left w:val="single" w:sz="4" w:space="0" w:color="auto"/>
              <w:right w:val="single" w:sz="4" w:space="0" w:color="auto"/>
            </w:tcBorders>
            <w:vAlign w:val="center"/>
          </w:tcPr>
          <w:p w14:paraId="2A8649B5" w14:textId="77777777" w:rsidR="00920AD0" w:rsidRPr="008A2D6D" w:rsidRDefault="00920AD0" w:rsidP="00A06ACF">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tcPr>
          <w:p w14:paraId="7CC671DA" w14:textId="77777777" w:rsidR="00920AD0" w:rsidRPr="008A2D6D" w:rsidRDefault="00920AD0" w:rsidP="00A06ACF">
            <w:pPr>
              <w:spacing w:after="0" w:line="240" w:lineRule="auto"/>
              <w:rPr>
                <w:rFonts w:ascii="Calibri" w:eastAsia="Times New Roman" w:hAnsi="Calibri" w:cs="Calibri"/>
                <w:color w:val="000000"/>
                <w:sz w:val="22"/>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640AB4E0" w14:textId="2E90B3EC" w:rsidR="00920AD0" w:rsidRPr="008A2D6D" w:rsidRDefault="00920AD0" w:rsidP="00A06ACF">
            <w:pPr>
              <w:spacing w:after="0" w:line="240" w:lineRule="auto"/>
              <w:rPr>
                <w:rFonts w:eastAsia="Times New Roman" w:cs="Arial"/>
                <w:color w:val="000000"/>
                <w:szCs w:val="20"/>
                <w:lang w:eastAsia="sl-SI"/>
              </w:rPr>
            </w:pPr>
            <w:proofErr w:type="spellStart"/>
            <w:r>
              <w:rPr>
                <w:rFonts w:eastAsia="Times New Roman" w:cs="Arial"/>
                <w:color w:val="000000"/>
                <w:szCs w:val="20"/>
                <w:lang w:eastAsia="sl-SI"/>
              </w:rPr>
              <w:t>pirimikarb</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tcPr>
          <w:p w14:paraId="09C9D8CF" w14:textId="0500BE8A" w:rsidR="00920AD0" w:rsidRPr="008A2D6D" w:rsidRDefault="00920AD0" w:rsidP="00A06ACF">
            <w:pPr>
              <w:spacing w:after="0" w:line="240" w:lineRule="auto"/>
              <w:rPr>
                <w:rFonts w:eastAsia="Times New Roman" w:cs="Arial"/>
                <w:color w:val="000000"/>
                <w:szCs w:val="20"/>
                <w:lang w:eastAsia="sl-SI"/>
              </w:rPr>
            </w:pPr>
            <w:proofErr w:type="spellStart"/>
            <w:r>
              <w:rPr>
                <w:rFonts w:eastAsia="Times New Roman" w:cs="Arial"/>
                <w:color w:val="000000"/>
                <w:szCs w:val="20"/>
                <w:lang w:eastAsia="sl-SI"/>
              </w:rPr>
              <w:t>Pirimor</w:t>
            </w:r>
            <w:proofErr w:type="spellEnd"/>
            <w:r>
              <w:rPr>
                <w:rFonts w:eastAsia="Times New Roman" w:cs="Arial"/>
                <w:color w:val="000000"/>
                <w:szCs w:val="20"/>
                <w:lang w:eastAsia="sl-SI"/>
              </w:rPr>
              <w:t xml:space="preserve"> 50 WG</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F8F321A" w14:textId="450B8401" w:rsidR="00920AD0" w:rsidRPr="008A2D6D" w:rsidRDefault="00920AD0" w:rsidP="00A06ACF">
            <w:pPr>
              <w:spacing w:after="0" w:line="240" w:lineRule="auto"/>
              <w:rPr>
                <w:rFonts w:eastAsia="Times New Roman" w:cs="Arial"/>
                <w:color w:val="000000"/>
                <w:szCs w:val="20"/>
                <w:lang w:eastAsia="sl-SI"/>
              </w:rPr>
            </w:pPr>
            <w:proofErr w:type="spellStart"/>
            <w:r>
              <w:rPr>
                <w:rFonts w:eastAsia="Times New Roman" w:cs="Arial"/>
                <w:color w:val="000000"/>
                <w:szCs w:val="20"/>
                <w:lang w:eastAsia="sl-SI"/>
              </w:rPr>
              <w:t>max</w:t>
            </w:r>
            <w:proofErr w:type="spellEnd"/>
            <w:r>
              <w:rPr>
                <w:rFonts w:eastAsia="Times New Roman" w:cs="Arial"/>
                <w:color w:val="000000"/>
                <w:szCs w:val="20"/>
                <w:lang w:eastAsia="sl-SI"/>
              </w:rPr>
              <w:t>. 0,75 kg/ha</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381CC10" w14:textId="1A3B58DA" w:rsidR="00920AD0" w:rsidRPr="008A2D6D" w:rsidRDefault="00920AD0" w:rsidP="00920AD0">
            <w:pPr>
              <w:spacing w:after="0" w:line="240" w:lineRule="auto"/>
              <w:rPr>
                <w:rFonts w:eastAsia="Times New Roman" w:cs="Arial"/>
                <w:color w:val="000000"/>
                <w:szCs w:val="20"/>
                <w:lang w:eastAsia="sl-SI"/>
              </w:rPr>
            </w:pPr>
            <w:r>
              <w:rPr>
                <w:rFonts w:eastAsia="Times New Roman" w:cs="Arial"/>
                <w:color w:val="000000"/>
                <w:szCs w:val="20"/>
                <w:lang w:eastAsia="sl-SI"/>
              </w:rPr>
              <w:t>14 dni 1XL</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57E59A1" w14:textId="77777777" w:rsidR="00920AD0" w:rsidRPr="008A2D6D" w:rsidRDefault="00920AD0" w:rsidP="00A06ACF">
            <w:pPr>
              <w:spacing w:after="0" w:line="240" w:lineRule="auto"/>
              <w:jc w:val="center"/>
              <w:rPr>
                <w:rFonts w:eastAsia="Times New Roman" w:cs="Arial"/>
                <w:color w:val="000000"/>
                <w:sz w:val="18"/>
                <w:szCs w:val="18"/>
                <w:lang w:eastAsia="sl-SI"/>
              </w:rPr>
            </w:pPr>
          </w:p>
        </w:tc>
      </w:tr>
      <w:tr w:rsidR="00A06ACF" w:rsidRPr="008A2D6D" w14:paraId="496EF7EC" w14:textId="77777777" w:rsidTr="000D1CF8">
        <w:trPr>
          <w:trHeight w:val="302"/>
        </w:trPr>
        <w:tc>
          <w:tcPr>
            <w:tcW w:w="1702" w:type="dxa"/>
            <w:vMerge/>
            <w:tcBorders>
              <w:left w:val="single" w:sz="4" w:space="0" w:color="auto"/>
              <w:right w:val="single" w:sz="4" w:space="0" w:color="auto"/>
            </w:tcBorders>
            <w:vAlign w:val="center"/>
            <w:hideMark/>
          </w:tcPr>
          <w:p w14:paraId="3F39D6B3" w14:textId="4CA86E44" w:rsidR="00A06ACF" w:rsidRPr="008A2D6D" w:rsidRDefault="00A06ACF" w:rsidP="00A06ACF">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28EE6998"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5D55BA84"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spirotetramat</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3CE1530A"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Movento</w:t>
            </w:r>
            <w:proofErr w:type="spellEnd"/>
            <w:r w:rsidRPr="008A2D6D">
              <w:rPr>
                <w:rFonts w:eastAsia="Times New Roman" w:cs="Arial"/>
                <w:color w:val="000000"/>
                <w:szCs w:val="20"/>
                <w:lang w:eastAsia="sl-SI"/>
              </w:rPr>
              <w:t xml:space="preserve"> 100 SC </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2B3B6E7E"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1,9 L/ha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77D3AF7D" w14:textId="301DB80C"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21 dni 2xL</w:t>
            </w:r>
          </w:p>
          <w:p w14:paraId="7F2A72F5" w14:textId="77777777" w:rsidR="00A06ACF" w:rsidRPr="008A2D6D" w:rsidRDefault="00A06ACF" w:rsidP="00A06ACF">
            <w:pPr>
              <w:spacing w:after="0" w:line="240" w:lineRule="auto"/>
              <w:rPr>
                <w:rFonts w:eastAsia="Times New Roman" w:cs="Arial"/>
                <w:color w:val="000000"/>
                <w:szCs w:val="20"/>
                <w:lang w:eastAsia="sl-SI"/>
              </w:rPr>
            </w:pPr>
          </w:p>
          <w:p w14:paraId="220A92AB" w14:textId="2D1A26F1"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b/>
                <w:bCs/>
                <w:color w:val="000000" w:themeColor="text1"/>
                <w:sz w:val="18"/>
                <w:szCs w:val="18"/>
                <w:lang w:eastAsia="sl-SI"/>
              </w:rPr>
              <w:t xml:space="preserve">Zaloge v uporabi do 30.10.2025       </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AA97B1F" w14:textId="77777777" w:rsidR="00A06ACF" w:rsidRPr="008A2D6D" w:rsidRDefault="00A06ACF" w:rsidP="00A06ACF">
            <w:pPr>
              <w:spacing w:after="0" w:line="240" w:lineRule="auto"/>
              <w:jc w:val="center"/>
              <w:rPr>
                <w:rFonts w:eastAsia="Times New Roman" w:cs="Arial"/>
                <w:color w:val="000000"/>
                <w:sz w:val="18"/>
                <w:szCs w:val="18"/>
                <w:lang w:eastAsia="sl-SI"/>
              </w:rPr>
            </w:pPr>
            <w:r w:rsidRPr="008A2D6D">
              <w:rPr>
                <w:rFonts w:eastAsia="Times New Roman" w:cs="Arial"/>
                <w:color w:val="000000"/>
                <w:sz w:val="18"/>
                <w:szCs w:val="18"/>
                <w:lang w:eastAsia="sl-SI"/>
              </w:rPr>
              <w:t> </w:t>
            </w:r>
          </w:p>
        </w:tc>
      </w:tr>
      <w:tr w:rsidR="00A06ACF" w:rsidRPr="008A2D6D" w14:paraId="760DBB7D" w14:textId="77777777" w:rsidTr="000D1CF8">
        <w:trPr>
          <w:trHeight w:val="302"/>
        </w:trPr>
        <w:tc>
          <w:tcPr>
            <w:tcW w:w="1702" w:type="dxa"/>
            <w:vMerge/>
            <w:tcBorders>
              <w:left w:val="single" w:sz="4" w:space="0" w:color="auto"/>
              <w:right w:val="single" w:sz="4" w:space="0" w:color="auto"/>
            </w:tcBorders>
            <w:noWrap/>
            <w:vAlign w:val="bottom"/>
            <w:hideMark/>
          </w:tcPr>
          <w:p w14:paraId="412A077B" w14:textId="232E5A74" w:rsidR="00A06ACF" w:rsidRPr="008A2D6D" w:rsidRDefault="00A06ACF" w:rsidP="00A06ACF">
            <w:pPr>
              <w:spacing w:after="0" w:line="240" w:lineRule="auto"/>
              <w:rPr>
                <w:rFonts w:ascii="Calibri" w:eastAsia="Times New Roman" w:hAnsi="Calibri" w:cs="Calibri"/>
                <w:color w:val="000000"/>
                <w:sz w:val="22"/>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046DBEFF"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0144F0CA"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piretrin</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4CD6390B" w14:textId="77777777" w:rsidR="00A06ACF" w:rsidRPr="008A2D6D" w:rsidRDefault="00A06ACF" w:rsidP="00A06ACF">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Asset</w:t>
            </w:r>
            <w:proofErr w:type="spellEnd"/>
            <w:r w:rsidRPr="008A2D6D">
              <w:rPr>
                <w:rFonts w:eastAsia="Times New Roman" w:cs="Arial"/>
                <w:color w:val="00B050"/>
                <w:szCs w:val="20"/>
                <w:lang w:eastAsia="sl-SI"/>
              </w:rPr>
              <w:t xml:space="preserve"> </w:t>
            </w:r>
            <w:proofErr w:type="spellStart"/>
            <w:r w:rsidRPr="008A2D6D">
              <w:rPr>
                <w:rFonts w:eastAsia="Times New Roman" w:cs="Arial"/>
                <w:color w:val="00B050"/>
                <w:szCs w:val="20"/>
                <w:lang w:eastAsia="sl-SI"/>
              </w:rPr>
              <w:t>Five</w:t>
            </w:r>
            <w:proofErr w:type="spellEnd"/>
            <w:r w:rsidRPr="008A2D6D">
              <w:rPr>
                <w:rFonts w:eastAsia="Times New Roman" w:cs="Arial"/>
                <w:color w:val="00B050"/>
                <w:szCs w:val="20"/>
                <w:lang w:eastAsia="sl-SI"/>
              </w:rPr>
              <w:t xml:space="preserve"> </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515735A9"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0,96 L/ha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19B27175"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ČU 2XL</w:t>
            </w:r>
          </w:p>
        </w:tc>
        <w:tc>
          <w:tcPr>
            <w:tcW w:w="32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DB75FE8"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 xml:space="preserve">Delno zatiranje listnih uši. </w:t>
            </w:r>
          </w:p>
        </w:tc>
      </w:tr>
      <w:tr w:rsidR="00A06ACF" w:rsidRPr="008A2D6D" w14:paraId="4B32A3D8" w14:textId="77777777" w:rsidTr="000D1CF8">
        <w:trPr>
          <w:trHeight w:val="302"/>
        </w:trPr>
        <w:tc>
          <w:tcPr>
            <w:tcW w:w="1702" w:type="dxa"/>
            <w:vMerge/>
            <w:tcBorders>
              <w:left w:val="single" w:sz="4" w:space="0" w:color="auto"/>
              <w:right w:val="single" w:sz="4" w:space="0" w:color="auto"/>
            </w:tcBorders>
            <w:noWrap/>
            <w:vAlign w:val="bottom"/>
            <w:hideMark/>
          </w:tcPr>
          <w:p w14:paraId="07DE9E8E" w14:textId="5009AC3C" w:rsidR="00A06ACF" w:rsidRPr="008A2D6D" w:rsidRDefault="00A06ACF" w:rsidP="00A06ACF">
            <w:pPr>
              <w:spacing w:after="0" w:line="240" w:lineRule="auto"/>
              <w:rPr>
                <w:rFonts w:ascii="Calibri" w:eastAsia="Times New Roman" w:hAnsi="Calibri" w:cs="Calibri"/>
                <w:color w:val="000000"/>
                <w:sz w:val="22"/>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02754FAF"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697E927C"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parafinsko olje</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37C69BCE" w14:textId="77777777" w:rsidR="00A06ACF" w:rsidRPr="008A2D6D" w:rsidRDefault="00A06ACF" w:rsidP="00A06ACF">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Ovitex</w:t>
            </w:r>
            <w:proofErr w:type="spellEnd"/>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595408DF"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20L/ha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07E54774"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ČU 1XL</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1F2EAF6" w14:textId="77777777" w:rsidR="00A06ACF" w:rsidRPr="008A2D6D" w:rsidRDefault="00A06ACF" w:rsidP="00A06ACF">
            <w:pPr>
              <w:spacing w:after="0" w:line="240" w:lineRule="auto"/>
              <w:jc w:val="center"/>
              <w:rPr>
                <w:rFonts w:eastAsia="Times New Roman" w:cs="Arial"/>
                <w:color w:val="000000"/>
                <w:sz w:val="18"/>
                <w:szCs w:val="18"/>
                <w:lang w:eastAsia="sl-SI"/>
              </w:rPr>
            </w:pPr>
            <w:r w:rsidRPr="008A2D6D">
              <w:rPr>
                <w:rFonts w:eastAsia="Times New Roman" w:cs="Arial"/>
                <w:color w:val="000000"/>
                <w:sz w:val="18"/>
                <w:szCs w:val="18"/>
                <w:lang w:eastAsia="sl-SI"/>
              </w:rPr>
              <w:t> </w:t>
            </w:r>
          </w:p>
        </w:tc>
      </w:tr>
      <w:tr w:rsidR="00A06ACF" w:rsidRPr="008A2D6D" w14:paraId="08EB0DE8" w14:textId="77777777" w:rsidTr="000D1CF8">
        <w:trPr>
          <w:trHeight w:val="302"/>
        </w:trPr>
        <w:tc>
          <w:tcPr>
            <w:tcW w:w="1702" w:type="dxa"/>
            <w:vMerge/>
            <w:tcBorders>
              <w:left w:val="single" w:sz="4" w:space="0" w:color="auto"/>
              <w:right w:val="single" w:sz="4" w:space="0" w:color="auto"/>
            </w:tcBorders>
            <w:noWrap/>
            <w:vAlign w:val="bottom"/>
            <w:hideMark/>
          </w:tcPr>
          <w:p w14:paraId="70C461AB" w14:textId="40CD8FF7" w:rsidR="00A06ACF" w:rsidRPr="008A2D6D" w:rsidRDefault="00A06ACF" w:rsidP="00A06ACF">
            <w:pPr>
              <w:spacing w:after="0" w:line="240" w:lineRule="auto"/>
              <w:rPr>
                <w:rFonts w:ascii="Calibri" w:eastAsia="Times New Roman" w:hAnsi="Calibri" w:cs="Calibri"/>
                <w:color w:val="000000"/>
                <w:sz w:val="22"/>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38E3D2E9"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171EFCCE" w14:textId="7A7C1E8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olje navadne ogrščice</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1AD51B3E" w14:textId="77777777" w:rsidR="00A06ACF" w:rsidRPr="008A2D6D" w:rsidRDefault="00A06ACF" w:rsidP="00A06ACF">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Celaflor</w:t>
            </w:r>
            <w:proofErr w:type="spellEnd"/>
            <w:r w:rsidRPr="008A2D6D">
              <w:rPr>
                <w:rFonts w:eastAsia="Times New Roman" w:cs="Arial"/>
                <w:color w:val="00B050"/>
                <w:szCs w:val="20"/>
                <w:lang w:eastAsia="sl-SI"/>
              </w:rPr>
              <w:t xml:space="preserve"> Naturen naravni insekticid za sadje, vrtnine in </w:t>
            </w:r>
            <w:proofErr w:type="spellStart"/>
            <w:r w:rsidRPr="008A2D6D">
              <w:rPr>
                <w:rFonts w:eastAsia="Times New Roman" w:cs="Arial"/>
                <w:color w:val="00B050"/>
                <w:szCs w:val="20"/>
                <w:lang w:eastAsia="sl-SI"/>
              </w:rPr>
              <w:t>okr</w:t>
            </w:r>
            <w:proofErr w:type="spellEnd"/>
            <w:r w:rsidRPr="008A2D6D">
              <w:rPr>
                <w:rFonts w:eastAsia="Times New Roman" w:cs="Arial"/>
                <w:color w:val="00B050"/>
                <w:szCs w:val="20"/>
                <w:lang w:eastAsia="sl-SI"/>
              </w:rPr>
              <w:t>. Rast.-koncentrat</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7C82DA09"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2- 3 %</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42F3742B"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ni potrebna 3xL</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0BC7ADA" w14:textId="77777777" w:rsidR="00A06ACF" w:rsidRPr="008A2D6D" w:rsidRDefault="00A06ACF" w:rsidP="00A06ACF">
            <w:pPr>
              <w:spacing w:after="0" w:line="240" w:lineRule="auto"/>
              <w:jc w:val="center"/>
              <w:rPr>
                <w:rFonts w:eastAsia="Times New Roman" w:cs="Arial"/>
                <w:color w:val="000000"/>
                <w:sz w:val="18"/>
                <w:szCs w:val="18"/>
                <w:lang w:eastAsia="sl-SI"/>
              </w:rPr>
            </w:pPr>
            <w:r w:rsidRPr="008A2D6D">
              <w:rPr>
                <w:rFonts w:eastAsia="Times New Roman" w:cs="Arial"/>
                <w:color w:val="000000"/>
                <w:sz w:val="18"/>
                <w:szCs w:val="18"/>
                <w:lang w:eastAsia="sl-SI"/>
              </w:rPr>
              <w:t> </w:t>
            </w:r>
          </w:p>
        </w:tc>
      </w:tr>
      <w:tr w:rsidR="00A06ACF" w:rsidRPr="008A2D6D" w14:paraId="496F2D26" w14:textId="77777777" w:rsidTr="000D1CF8">
        <w:trPr>
          <w:trHeight w:val="302"/>
        </w:trPr>
        <w:tc>
          <w:tcPr>
            <w:tcW w:w="1702" w:type="dxa"/>
            <w:vMerge/>
            <w:tcBorders>
              <w:left w:val="single" w:sz="4" w:space="0" w:color="auto"/>
              <w:bottom w:val="single" w:sz="4" w:space="0" w:color="auto"/>
              <w:right w:val="single" w:sz="4" w:space="0" w:color="auto"/>
            </w:tcBorders>
          </w:tcPr>
          <w:p w14:paraId="1D2A8305" w14:textId="77777777" w:rsidR="00A06ACF" w:rsidRPr="008A2D6D" w:rsidRDefault="00A06ACF" w:rsidP="00A06ACF">
            <w:pPr>
              <w:spacing w:after="0" w:line="240" w:lineRule="auto"/>
              <w:rPr>
                <w:rFonts w:eastAsia="Times New Roman" w:cs="Arial"/>
                <w:b/>
                <w:bCs/>
                <w:color w:val="000000"/>
                <w:szCs w:val="20"/>
                <w:lang w:eastAsia="sl-SI"/>
              </w:rPr>
            </w:pPr>
          </w:p>
        </w:tc>
        <w:tc>
          <w:tcPr>
            <w:tcW w:w="13749" w:type="dxa"/>
            <w:gridSpan w:val="6"/>
            <w:tcBorders>
              <w:top w:val="single" w:sz="4" w:space="0" w:color="auto"/>
              <w:left w:val="single" w:sz="4" w:space="0" w:color="auto"/>
              <w:bottom w:val="single" w:sz="4" w:space="0" w:color="auto"/>
              <w:right w:val="single" w:sz="4" w:space="0" w:color="auto"/>
            </w:tcBorders>
            <w:shd w:val="clear" w:color="auto" w:fill="auto"/>
          </w:tcPr>
          <w:p w14:paraId="26A0FA5C" w14:textId="77777777" w:rsidR="00A06ACF" w:rsidRPr="008A2D6D" w:rsidRDefault="00A06ACF" w:rsidP="00A06ACF">
            <w:pPr>
              <w:pStyle w:val="Odstavekseznama"/>
              <w:numPr>
                <w:ilvl w:val="1"/>
                <w:numId w:val="19"/>
              </w:numPr>
              <w:spacing w:after="0" w:line="240" w:lineRule="auto"/>
              <w:rPr>
                <w:rFonts w:cs="Arial"/>
                <w:i/>
                <w:iCs/>
                <w:color w:val="000000"/>
                <w:szCs w:val="20"/>
              </w:rPr>
            </w:pPr>
            <w:r w:rsidRPr="008A2D6D">
              <w:rPr>
                <w:rFonts w:cs="Arial"/>
                <w:i/>
                <w:iCs/>
                <w:color w:val="000000"/>
                <w:szCs w:val="20"/>
              </w:rPr>
              <w:t>Pregled poganjkov</w:t>
            </w:r>
          </w:p>
          <w:p w14:paraId="08B15EF0" w14:textId="77777777" w:rsidR="00A06ACF" w:rsidRPr="008A2D6D" w:rsidRDefault="00A06ACF" w:rsidP="00A06ACF">
            <w:pPr>
              <w:rPr>
                <w:rFonts w:cs="Arial"/>
                <w:color w:val="000000"/>
                <w:szCs w:val="20"/>
              </w:rPr>
            </w:pPr>
            <w:bookmarkStart w:id="69" w:name="_Hlk158486809"/>
            <w:r w:rsidRPr="008A2D6D">
              <w:rPr>
                <w:rFonts w:cs="Arial"/>
                <w:color w:val="000000"/>
                <w:szCs w:val="20"/>
              </w:rPr>
              <w:t>Preglednica: Pragovi škodljivosti za listne uši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020"/>
              <w:gridCol w:w="1511"/>
              <w:gridCol w:w="4531"/>
            </w:tblGrid>
            <w:tr w:rsidR="00A06ACF" w:rsidRPr="008A2D6D" w14:paraId="1AC1D210" w14:textId="77777777" w:rsidTr="00A839C4">
              <w:trPr>
                <w:trHeight w:val="426"/>
                <w:tblHeader/>
              </w:trPr>
              <w:tc>
                <w:tcPr>
                  <w:tcW w:w="9062" w:type="dxa"/>
                  <w:gridSpan w:val="3"/>
                  <w:shd w:val="clear" w:color="auto" w:fill="DEEAF6"/>
                  <w:vAlign w:val="center"/>
                </w:tcPr>
                <w:bookmarkEnd w:id="69"/>
                <w:p w14:paraId="1793C38E" w14:textId="77777777" w:rsidR="00A06ACF" w:rsidRPr="008A2D6D" w:rsidRDefault="00A06ACF" w:rsidP="00A06ACF">
                  <w:pPr>
                    <w:autoSpaceDE w:val="0"/>
                    <w:autoSpaceDN w:val="0"/>
                    <w:adjustRightInd w:val="0"/>
                    <w:rPr>
                      <w:rFonts w:cs="Arial"/>
                      <w:b/>
                      <w:bCs/>
                      <w:sz w:val="18"/>
                      <w:szCs w:val="18"/>
                    </w:rPr>
                  </w:pPr>
                  <w:r w:rsidRPr="008A2D6D">
                    <w:rPr>
                      <w:rFonts w:cs="Arial"/>
                      <w:b/>
                      <w:bCs/>
                      <w:sz w:val="18"/>
                      <w:szCs w:val="18"/>
                    </w:rPr>
                    <w:t>Prag škodljivosti na 100 pregledanih poganjkov</w:t>
                  </w:r>
                </w:p>
              </w:tc>
            </w:tr>
            <w:tr w:rsidR="00A06ACF" w:rsidRPr="008A2D6D" w14:paraId="3E153DC3" w14:textId="77777777" w:rsidTr="00A839C4">
              <w:tc>
                <w:tcPr>
                  <w:tcW w:w="3020" w:type="dxa"/>
                  <w:vAlign w:val="center"/>
                </w:tcPr>
                <w:p w14:paraId="18A4817D" w14:textId="77777777" w:rsidR="00A06ACF" w:rsidRPr="008A2D6D" w:rsidRDefault="00A06ACF" w:rsidP="00A06ACF">
                  <w:pPr>
                    <w:autoSpaceDE w:val="0"/>
                    <w:autoSpaceDN w:val="0"/>
                    <w:adjustRightInd w:val="0"/>
                    <w:rPr>
                      <w:rFonts w:cs="Arial"/>
                      <w:sz w:val="18"/>
                      <w:szCs w:val="18"/>
                    </w:rPr>
                  </w:pPr>
                  <w:r w:rsidRPr="008A2D6D">
                    <w:rPr>
                      <w:rFonts w:cs="Arial"/>
                      <w:sz w:val="18"/>
                      <w:szCs w:val="18"/>
                    </w:rPr>
                    <w:t>Listne uši</w:t>
                  </w:r>
                </w:p>
              </w:tc>
              <w:tc>
                <w:tcPr>
                  <w:tcW w:w="1511" w:type="dxa"/>
                  <w:vAlign w:val="center"/>
                </w:tcPr>
                <w:p w14:paraId="7A084B6F" w14:textId="77777777" w:rsidR="00A06ACF" w:rsidRPr="008A2D6D" w:rsidRDefault="00A06ACF" w:rsidP="00A06ACF">
                  <w:pPr>
                    <w:autoSpaceDE w:val="0"/>
                    <w:autoSpaceDN w:val="0"/>
                    <w:adjustRightInd w:val="0"/>
                    <w:rPr>
                      <w:rFonts w:cs="Arial"/>
                      <w:b/>
                      <w:bCs/>
                      <w:sz w:val="18"/>
                      <w:szCs w:val="18"/>
                    </w:rPr>
                  </w:pPr>
                  <w:r w:rsidRPr="008A2D6D">
                    <w:rPr>
                      <w:rFonts w:cs="Arial"/>
                      <w:b/>
                      <w:bCs/>
                      <w:sz w:val="18"/>
                      <w:szCs w:val="18"/>
                    </w:rPr>
                    <w:t>Pred cvetenjem</w:t>
                  </w:r>
                </w:p>
              </w:tc>
              <w:tc>
                <w:tcPr>
                  <w:tcW w:w="4531" w:type="dxa"/>
                  <w:vAlign w:val="center"/>
                </w:tcPr>
                <w:p w14:paraId="2B42D5EA" w14:textId="77777777" w:rsidR="00A06ACF" w:rsidRPr="008A2D6D" w:rsidRDefault="00A06ACF" w:rsidP="00A06ACF">
                  <w:pPr>
                    <w:autoSpaceDE w:val="0"/>
                    <w:autoSpaceDN w:val="0"/>
                    <w:adjustRightInd w:val="0"/>
                    <w:rPr>
                      <w:rFonts w:cs="Arial"/>
                      <w:b/>
                      <w:bCs/>
                      <w:sz w:val="18"/>
                      <w:szCs w:val="18"/>
                    </w:rPr>
                  </w:pPr>
                  <w:r w:rsidRPr="008A2D6D">
                    <w:rPr>
                      <w:rFonts w:cs="Arial"/>
                      <w:b/>
                      <w:bCs/>
                      <w:sz w:val="18"/>
                      <w:szCs w:val="18"/>
                    </w:rPr>
                    <w:t>Po cvetenju</w:t>
                  </w:r>
                </w:p>
              </w:tc>
            </w:tr>
            <w:tr w:rsidR="00A06ACF" w:rsidRPr="008A2D6D" w14:paraId="42BD607D" w14:textId="77777777" w:rsidTr="00A839C4">
              <w:trPr>
                <w:trHeight w:val="284"/>
              </w:trPr>
              <w:tc>
                <w:tcPr>
                  <w:tcW w:w="3020" w:type="dxa"/>
                  <w:vAlign w:val="center"/>
                </w:tcPr>
                <w:p w14:paraId="4FEF2DD1" w14:textId="77777777" w:rsidR="00A06ACF" w:rsidRPr="008A2D6D" w:rsidRDefault="00A06ACF" w:rsidP="00A06ACF">
                  <w:pPr>
                    <w:autoSpaceDE w:val="0"/>
                    <w:autoSpaceDN w:val="0"/>
                    <w:adjustRightInd w:val="0"/>
                    <w:rPr>
                      <w:rFonts w:cs="Arial"/>
                      <w:sz w:val="18"/>
                      <w:szCs w:val="18"/>
                      <w:u w:val="single"/>
                    </w:rPr>
                  </w:pPr>
                  <w:r w:rsidRPr="008A2D6D">
                    <w:rPr>
                      <w:rFonts w:cs="Arial"/>
                      <w:sz w:val="18"/>
                      <w:szCs w:val="18"/>
                    </w:rPr>
                    <w:t>Zelena jablanova uš</w:t>
                  </w:r>
                </w:p>
              </w:tc>
              <w:tc>
                <w:tcPr>
                  <w:tcW w:w="1511" w:type="dxa"/>
                  <w:vAlign w:val="center"/>
                </w:tcPr>
                <w:p w14:paraId="25BD8BCF" w14:textId="77777777" w:rsidR="00A06ACF" w:rsidRPr="008A2D6D" w:rsidRDefault="00A06ACF" w:rsidP="00A06ACF">
                  <w:pPr>
                    <w:autoSpaceDE w:val="0"/>
                    <w:autoSpaceDN w:val="0"/>
                    <w:adjustRightInd w:val="0"/>
                    <w:rPr>
                      <w:rFonts w:cs="Arial"/>
                      <w:sz w:val="18"/>
                      <w:szCs w:val="18"/>
                      <w:u w:val="single"/>
                    </w:rPr>
                  </w:pPr>
                  <w:r w:rsidRPr="008A2D6D">
                    <w:rPr>
                      <w:rFonts w:cs="Arial"/>
                      <w:sz w:val="18"/>
                      <w:szCs w:val="18"/>
                    </w:rPr>
                    <w:t>10 do 15 kolonij</w:t>
                  </w:r>
                </w:p>
              </w:tc>
              <w:tc>
                <w:tcPr>
                  <w:tcW w:w="4531" w:type="dxa"/>
                  <w:vAlign w:val="center"/>
                </w:tcPr>
                <w:p w14:paraId="73A958B7" w14:textId="77777777" w:rsidR="00A06ACF" w:rsidRPr="008A2D6D" w:rsidRDefault="00A06ACF" w:rsidP="00A06ACF">
                  <w:pPr>
                    <w:autoSpaceDE w:val="0"/>
                    <w:autoSpaceDN w:val="0"/>
                    <w:adjustRightInd w:val="0"/>
                    <w:rPr>
                      <w:rFonts w:cs="Arial"/>
                      <w:sz w:val="18"/>
                      <w:szCs w:val="18"/>
                      <w:u w:val="single"/>
                    </w:rPr>
                  </w:pPr>
                  <w:r w:rsidRPr="008A2D6D">
                    <w:rPr>
                      <w:rFonts w:cs="Arial"/>
                      <w:sz w:val="18"/>
                      <w:szCs w:val="18"/>
                    </w:rPr>
                    <w:t>8 do 10 kolonij</w:t>
                  </w:r>
                </w:p>
              </w:tc>
            </w:tr>
            <w:tr w:rsidR="00A06ACF" w:rsidRPr="008A2D6D" w14:paraId="35F8DDED" w14:textId="77777777" w:rsidTr="00A839C4">
              <w:trPr>
                <w:trHeight w:val="325"/>
              </w:trPr>
              <w:tc>
                <w:tcPr>
                  <w:tcW w:w="3020" w:type="dxa"/>
                  <w:vAlign w:val="center"/>
                </w:tcPr>
                <w:p w14:paraId="762B668F" w14:textId="77777777" w:rsidR="00A06ACF" w:rsidRPr="008A2D6D" w:rsidRDefault="00A06ACF" w:rsidP="00A06ACF">
                  <w:pPr>
                    <w:autoSpaceDE w:val="0"/>
                    <w:autoSpaceDN w:val="0"/>
                    <w:adjustRightInd w:val="0"/>
                    <w:rPr>
                      <w:rFonts w:cs="Arial"/>
                      <w:sz w:val="18"/>
                      <w:szCs w:val="18"/>
                      <w:u w:val="single"/>
                    </w:rPr>
                  </w:pPr>
                  <w:r w:rsidRPr="008A2D6D">
                    <w:rPr>
                      <w:rFonts w:cs="Arial"/>
                      <w:sz w:val="18"/>
                      <w:szCs w:val="18"/>
                    </w:rPr>
                    <w:lastRenderedPageBreak/>
                    <w:t>Mokasta jablanova uš</w:t>
                  </w:r>
                </w:p>
              </w:tc>
              <w:tc>
                <w:tcPr>
                  <w:tcW w:w="1511" w:type="dxa"/>
                  <w:vAlign w:val="center"/>
                </w:tcPr>
                <w:p w14:paraId="7A0A8344" w14:textId="77777777" w:rsidR="00A06ACF" w:rsidRPr="008A2D6D" w:rsidRDefault="00A06ACF" w:rsidP="00A06ACF">
                  <w:pPr>
                    <w:autoSpaceDE w:val="0"/>
                    <w:autoSpaceDN w:val="0"/>
                    <w:adjustRightInd w:val="0"/>
                    <w:rPr>
                      <w:rFonts w:cs="Arial"/>
                      <w:sz w:val="18"/>
                      <w:szCs w:val="18"/>
                      <w:u w:val="single"/>
                    </w:rPr>
                  </w:pPr>
                  <w:r w:rsidRPr="008A2D6D">
                    <w:rPr>
                      <w:rFonts w:cs="Arial"/>
                      <w:sz w:val="18"/>
                      <w:szCs w:val="18"/>
                    </w:rPr>
                    <w:t>1 do 2 koloniji</w:t>
                  </w:r>
                </w:p>
              </w:tc>
              <w:tc>
                <w:tcPr>
                  <w:tcW w:w="4531" w:type="dxa"/>
                  <w:vAlign w:val="center"/>
                </w:tcPr>
                <w:p w14:paraId="005AC9B5" w14:textId="77777777" w:rsidR="00A06ACF" w:rsidRPr="008A2D6D" w:rsidRDefault="00A06ACF" w:rsidP="00A06ACF">
                  <w:pPr>
                    <w:autoSpaceDE w:val="0"/>
                    <w:autoSpaceDN w:val="0"/>
                    <w:adjustRightInd w:val="0"/>
                    <w:rPr>
                      <w:rFonts w:cs="Arial"/>
                      <w:sz w:val="18"/>
                      <w:szCs w:val="18"/>
                      <w:u w:val="single"/>
                    </w:rPr>
                  </w:pPr>
                  <w:r w:rsidRPr="008A2D6D">
                    <w:rPr>
                      <w:rFonts w:cs="Arial"/>
                      <w:sz w:val="18"/>
                      <w:szCs w:val="18"/>
                    </w:rPr>
                    <w:t>1 do 2 koloniji</w:t>
                  </w:r>
                </w:p>
              </w:tc>
            </w:tr>
            <w:tr w:rsidR="00A06ACF" w:rsidRPr="008A2D6D" w14:paraId="28EBEEEB" w14:textId="77777777" w:rsidTr="00A839C4">
              <w:trPr>
                <w:trHeight w:val="284"/>
              </w:trPr>
              <w:tc>
                <w:tcPr>
                  <w:tcW w:w="3020" w:type="dxa"/>
                  <w:vAlign w:val="center"/>
                </w:tcPr>
                <w:p w14:paraId="27669748" w14:textId="77777777" w:rsidR="00A06ACF" w:rsidRPr="008A2D6D" w:rsidRDefault="00A06ACF" w:rsidP="00A06ACF">
                  <w:pPr>
                    <w:autoSpaceDE w:val="0"/>
                    <w:autoSpaceDN w:val="0"/>
                    <w:adjustRightInd w:val="0"/>
                    <w:rPr>
                      <w:rFonts w:cs="Arial"/>
                      <w:sz w:val="18"/>
                      <w:szCs w:val="18"/>
                      <w:u w:val="single"/>
                    </w:rPr>
                  </w:pPr>
                  <w:r w:rsidRPr="008A2D6D">
                    <w:rPr>
                      <w:rFonts w:cs="Arial"/>
                      <w:sz w:val="18"/>
                      <w:szCs w:val="18"/>
                    </w:rPr>
                    <w:t>Jablanova uš šiškarica</w:t>
                  </w:r>
                </w:p>
              </w:tc>
              <w:tc>
                <w:tcPr>
                  <w:tcW w:w="1511" w:type="dxa"/>
                  <w:vAlign w:val="center"/>
                </w:tcPr>
                <w:p w14:paraId="25C66047" w14:textId="77777777" w:rsidR="00A06ACF" w:rsidRPr="008A2D6D" w:rsidRDefault="00A06ACF" w:rsidP="00A06ACF">
                  <w:pPr>
                    <w:autoSpaceDE w:val="0"/>
                    <w:autoSpaceDN w:val="0"/>
                    <w:adjustRightInd w:val="0"/>
                    <w:rPr>
                      <w:rFonts w:cs="Arial"/>
                      <w:sz w:val="18"/>
                      <w:szCs w:val="18"/>
                      <w:u w:val="single"/>
                    </w:rPr>
                  </w:pPr>
                  <w:r w:rsidRPr="008A2D6D">
                    <w:rPr>
                      <w:rFonts w:cs="Arial"/>
                      <w:sz w:val="18"/>
                      <w:szCs w:val="18"/>
                    </w:rPr>
                    <w:t>3 do 5 kolonij</w:t>
                  </w:r>
                </w:p>
              </w:tc>
              <w:tc>
                <w:tcPr>
                  <w:tcW w:w="4531" w:type="dxa"/>
                  <w:vAlign w:val="center"/>
                </w:tcPr>
                <w:p w14:paraId="46684355" w14:textId="77777777" w:rsidR="00A06ACF" w:rsidRPr="008A2D6D" w:rsidRDefault="00A06ACF" w:rsidP="00A06ACF">
                  <w:pPr>
                    <w:autoSpaceDE w:val="0"/>
                    <w:autoSpaceDN w:val="0"/>
                    <w:adjustRightInd w:val="0"/>
                    <w:rPr>
                      <w:rFonts w:cs="Arial"/>
                      <w:sz w:val="18"/>
                      <w:szCs w:val="18"/>
                      <w:u w:val="single"/>
                    </w:rPr>
                  </w:pPr>
                  <w:r w:rsidRPr="008A2D6D">
                    <w:rPr>
                      <w:rFonts w:cs="Arial"/>
                      <w:sz w:val="18"/>
                      <w:szCs w:val="18"/>
                    </w:rPr>
                    <w:t>5 do 8 kolonij (več ko 5 napadenih listov na 100 listov)</w:t>
                  </w:r>
                </w:p>
              </w:tc>
            </w:tr>
            <w:tr w:rsidR="00A06ACF" w:rsidRPr="008A2D6D" w14:paraId="32A6BFC4" w14:textId="77777777" w:rsidTr="00A839C4">
              <w:trPr>
                <w:trHeight w:val="284"/>
              </w:trPr>
              <w:tc>
                <w:tcPr>
                  <w:tcW w:w="3020" w:type="dxa"/>
                  <w:vAlign w:val="center"/>
                </w:tcPr>
                <w:p w14:paraId="7E397B71" w14:textId="77777777" w:rsidR="00A06ACF" w:rsidRPr="008A2D6D" w:rsidRDefault="00A06ACF" w:rsidP="00A06ACF">
                  <w:pPr>
                    <w:autoSpaceDE w:val="0"/>
                    <w:autoSpaceDN w:val="0"/>
                    <w:adjustRightInd w:val="0"/>
                    <w:rPr>
                      <w:rFonts w:cs="Arial"/>
                      <w:sz w:val="18"/>
                      <w:szCs w:val="18"/>
                    </w:rPr>
                  </w:pPr>
                  <w:r w:rsidRPr="008A2D6D">
                    <w:rPr>
                      <w:rFonts w:cs="Arial"/>
                      <w:sz w:val="18"/>
                      <w:szCs w:val="18"/>
                    </w:rPr>
                    <w:t>Jablanova travna uš</w:t>
                  </w:r>
                </w:p>
              </w:tc>
              <w:tc>
                <w:tcPr>
                  <w:tcW w:w="1511" w:type="dxa"/>
                  <w:vAlign w:val="center"/>
                </w:tcPr>
                <w:p w14:paraId="7E41A897" w14:textId="77777777" w:rsidR="00A06ACF" w:rsidRPr="008A2D6D" w:rsidRDefault="00A06ACF" w:rsidP="00A06ACF">
                  <w:pPr>
                    <w:autoSpaceDE w:val="0"/>
                    <w:autoSpaceDN w:val="0"/>
                    <w:adjustRightInd w:val="0"/>
                    <w:rPr>
                      <w:rFonts w:cs="Arial"/>
                      <w:sz w:val="18"/>
                      <w:szCs w:val="18"/>
                    </w:rPr>
                  </w:pPr>
                  <w:r w:rsidRPr="008A2D6D">
                    <w:rPr>
                      <w:rFonts w:cs="Arial"/>
                      <w:sz w:val="18"/>
                      <w:szCs w:val="18"/>
                    </w:rPr>
                    <w:t xml:space="preserve">80 kolonij </w:t>
                  </w:r>
                </w:p>
              </w:tc>
              <w:tc>
                <w:tcPr>
                  <w:tcW w:w="4531" w:type="dxa"/>
                  <w:vAlign w:val="center"/>
                </w:tcPr>
                <w:p w14:paraId="37EDA384" w14:textId="77777777" w:rsidR="00A06ACF" w:rsidRPr="008A2D6D" w:rsidRDefault="00A06ACF" w:rsidP="00A06ACF">
                  <w:pPr>
                    <w:autoSpaceDE w:val="0"/>
                    <w:autoSpaceDN w:val="0"/>
                    <w:adjustRightInd w:val="0"/>
                    <w:rPr>
                      <w:rFonts w:cs="Arial"/>
                      <w:sz w:val="18"/>
                      <w:szCs w:val="18"/>
                    </w:rPr>
                  </w:pPr>
                </w:p>
              </w:tc>
            </w:tr>
          </w:tbl>
          <w:p w14:paraId="4217A09D" w14:textId="77777777" w:rsidR="00A06ACF" w:rsidRPr="008A2D6D" w:rsidRDefault="00A06ACF" w:rsidP="00A06ACF">
            <w:pPr>
              <w:rPr>
                <w:rFonts w:cs="Arial"/>
                <w:color w:val="000000"/>
                <w:szCs w:val="20"/>
              </w:rPr>
            </w:pPr>
            <w:r w:rsidRPr="008A2D6D">
              <w:rPr>
                <w:rFonts w:cs="Arial"/>
                <w:color w:val="000000"/>
                <w:szCs w:val="20"/>
              </w:rPr>
              <w:t xml:space="preserve">V juniju prag povečamo za eno do dve koloniji. </w:t>
            </w:r>
          </w:p>
          <w:p w14:paraId="128E6BD8" w14:textId="118CD020" w:rsidR="00A06ACF" w:rsidRPr="008A2D6D" w:rsidRDefault="00A06ACF" w:rsidP="00A06ACF">
            <w:pPr>
              <w:pStyle w:val="Odstavekseznama"/>
              <w:numPr>
                <w:ilvl w:val="0"/>
                <w:numId w:val="20"/>
              </w:numPr>
              <w:spacing w:after="0" w:line="240" w:lineRule="auto"/>
              <w:rPr>
                <w:rFonts w:cs="Arial"/>
                <w:color w:val="000000"/>
              </w:rPr>
            </w:pPr>
            <w:r w:rsidRPr="008A2D6D">
              <w:rPr>
                <w:rFonts w:cs="Arial"/>
                <w:color w:val="000000" w:themeColor="text1"/>
              </w:rPr>
              <w:t xml:space="preserve">Pred cvetenjem lahko prihaja do </w:t>
            </w:r>
            <w:proofErr w:type="spellStart"/>
            <w:r w:rsidRPr="008A2D6D">
              <w:rPr>
                <w:rFonts w:cs="Arial"/>
                <w:color w:val="000000" w:themeColor="text1"/>
              </w:rPr>
              <w:t>prerazmnožitve</w:t>
            </w:r>
            <w:proofErr w:type="spellEnd"/>
            <w:r w:rsidRPr="008A2D6D">
              <w:rPr>
                <w:rFonts w:cs="Arial"/>
                <w:color w:val="000000" w:themeColor="text1"/>
              </w:rPr>
              <w:t xml:space="preserve"> predvsem mokaste j. uši, ob preseganju praga škodljivosti, v fenološki fazi mišjega ušesca do rdečega balona, uporaba registriranih insekticidov za zatiranje mokaste uši.</w:t>
            </w:r>
          </w:p>
          <w:p w14:paraId="6680B5AD" w14:textId="2AE20167" w:rsidR="00A06ACF" w:rsidRPr="008A2D6D" w:rsidRDefault="00A06ACF" w:rsidP="00A06ACF">
            <w:pPr>
              <w:pStyle w:val="Odstavekseznama"/>
              <w:numPr>
                <w:ilvl w:val="0"/>
                <w:numId w:val="20"/>
              </w:numPr>
              <w:spacing w:after="0" w:line="240" w:lineRule="auto"/>
              <w:rPr>
                <w:rFonts w:cs="Arial"/>
                <w:color w:val="000000"/>
                <w:szCs w:val="20"/>
              </w:rPr>
            </w:pPr>
            <w:r w:rsidRPr="008A2D6D">
              <w:rPr>
                <w:rFonts w:cs="Arial"/>
                <w:color w:val="000000"/>
                <w:szCs w:val="20"/>
              </w:rPr>
              <w:t xml:space="preserve">Po cvetenju in v času intenzivne rasti poganjkov ob preseganju praga škodljivosti uporaba registriranih insekticidov za zatiranje listnih uši. </w:t>
            </w:r>
          </w:p>
        </w:tc>
      </w:tr>
      <w:tr w:rsidR="00A06ACF" w:rsidRPr="008A2D6D" w14:paraId="518CC134" w14:textId="77777777" w:rsidTr="00904A89">
        <w:trPr>
          <w:trHeight w:val="302"/>
        </w:trPr>
        <w:tc>
          <w:tcPr>
            <w:tcW w:w="1702"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3C8137BA" w14:textId="77777777" w:rsidR="00A06ACF" w:rsidRPr="008A2D6D" w:rsidRDefault="00A06ACF" w:rsidP="00A06ACF">
            <w:pPr>
              <w:spacing w:after="0" w:line="240" w:lineRule="auto"/>
              <w:rPr>
                <w:rFonts w:eastAsia="Times New Roman" w:cs="Arial"/>
                <w:b/>
                <w:bCs/>
                <w:color w:val="000000"/>
                <w:szCs w:val="20"/>
                <w:lang w:eastAsia="sl-SI"/>
              </w:rPr>
            </w:pPr>
            <w:r w:rsidRPr="008A2D6D">
              <w:rPr>
                <w:rFonts w:eastAsia="Times New Roman" w:cs="Arial"/>
                <w:b/>
                <w:bCs/>
                <w:color w:val="000000"/>
                <w:szCs w:val="20"/>
                <w:lang w:eastAsia="sl-SI"/>
              </w:rPr>
              <w:lastRenderedPageBreak/>
              <w:t xml:space="preserve">Krvava uš                        </w:t>
            </w:r>
            <w:r w:rsidRPr="008A2D6D">
              <w:rPr>
                <w:rFonts w:eastAsia="Times New Roman" w:cs="Arial"/>
                <w:color w:val="000000"/>
                <w:szCs w:val="20"/>
                <w:lang w:eastAsia="sl-SI"/>
              </w:rPr>
              <w:t xml:space="preserve"> (</w:t>
            </w:r>
            <w:proofErr w:type="spellStart"/>
            <w:r w:rsidRPr="008A2D6D">
              <w:rPr>
                <w:rFonts w:eastAsia="Times New Roman" w:cs="Arial"/>
                <w:i/>
                <w:iCs/>
                <w:color w:val="000000"/>
                <w:szCs w:val="20"/>
                <w:lang w:eastAsia="sl-SI"/>
              </w:rPr>
              <w:t>Eriosoma</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lanigerum</w:t>
            </w:r>
            <w:proofErr w:type="spellEnd"/>
            <w:r w:rsidRPr="008A2D6D">
              <w:rPr>
                <w:rFonts w:eastAsia="Times New Roman" w:cs="Arial"/>
                <w:color w:val="000000"/>
                <w:szCs w:val="20"/>
                <w:lang w:eastAsia="sl-SI"/>
              </w:rPr>
              <w:t>)</w:t>
            </w:r>
            <w:r w:rsidRPr="008A2D6D">
              <w:rPr>
                <w:rFonts w:eastAsia="Times New Roman" w:cs="Arial"/>
                <w:b/>
                <w:bCs/>
                <w:i/>
                <w:iCs/>
                <w:color w:val="000000"/>
                <w:szCs w:val="20"/>
                <w:lang w:eastAsia="sl-SI"/>
              </w:rPr>
              <w:t xml:space="preserve"> </w:t>
            </w:r>
          </w:p>
        </w:tc>
        <w:tc>
          <w:tcPr>
            <w:tcW w:w="3260"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69EE7653" w14:textId="77777777" w:rsidR="00A06ACF" w:rsidRPr="008A2D6D" w:rsidRDefault="00A06ACF" w:rsidP="00A06ACF">
            <w:pPr>
              <w:rPr>
                <w:rFonts w:cs="Arial"/>
                <w:color w:val="000000"/>
                <w:szCs w:val="20"/>
              </w:rPr>
            </w:pPr>
            <w:bookmarkStart w:id="70" w:name="_Hlk158359798"/>
            <w:r w:rsidRPr="008A2D6D">
              <w:rPr>
                <w:rFonts w:cs="Arial"/>
                <w:b/>
                <w:bCs/>
                <w:color w:val="000000"/>
                <w:szCs w:val="20"/>
              </w:rPr>
              <w:t>Posredni- preventivni ukrepi</w:t>
            </w:r>
            <w:r w:rsidRPr="008A2D6D">
              <w:rPr>
                <w:rFonts w:cs="Arial"/>
                <w:color w:val="000000"/>
                <w:szCs w:val="20"/>
              </w:rPr>
              <w:t xml:space="preserve">: </w:t>
            </w:r>
          </w:p>
          <w:bookmarkEnd w:id="70"/>
          <w:p w14:paraId="7C3E47C2" w14:textId="77777777" w:rsidR="00A06ACF" w:rsidRPr="008A2D6D" w:rsidRDefault="00A06ACF" w:rsidP="00A06ACF">
            <w:pPr>
              <w:pStyle w:val="Odstavekseznama"/>
              <w:numPr>
                <w:ilvl w:val="0"/>
                <w:numId w:val="22"/>
              </w:numPr>
              <w:spacing w:after="0" w:line="240" w:lineRule="auto"/>
              <w:rPr>
                <w:rFonts w:cs="Arial"/>
                <w:color w:val="000000"/>
                <w:szCs w:val="20"/>
              </w:rPr>
            </w:pPr>
            <w:r w:rsidRPr="008A2D6D">
              <w:rPr>
                <w:rFonts w:cs="Arial"/>
                <w:color w:val="000000"/>
                <w:szCs w:val="20"/>
              </w:rPr>
              <w:t xml:space="preserve">Izogibanje nastanka večjih ran na vejah in deblih dreves. </w:t>
            </w:r>
          </w:p>
          <w:p w14:paraId="4443A81F" w14:textId="25115400" w:rsidR="00A06ACF" w:rsidRPr="008A2D6D" w:rsidRDefault="00A06ACF" w:rsidP="00A06ACF">
            <w:pPr>
              <w:pStyle w:val="Odstavekseznama"/>
              <w:numPr>
                <w:ilvl w:val="0"/>
                <w:numId w:val="22"/>
              </w:numPr>
              <w:spacing w:after="0" w:line="240" w:lineRule="auto"/>
              <w:rPr>
                <w:rFonts w:cs="Arial"/>
                <w:color w:val="000000"/>
              </w:rPr>
            </w:pPr>
            <w:r w:rsidRPr="008A2D6D">
              <w:rPr>
                <w:rFonts w:cs="Arial"/>
                <w:color w:val="000000" w:themeColor="text1"/>
              </w:rPr>
              <w:t>Pomen zdravstvenega stanja sadik - brez prisotnosti krvave uši.</w:t>
            </w:r>
            <w:r w:rsidRPr="008A2D6D">
              <w:rPr>
                <w:rFonts w:ascii="Calibri" w:eastAsia="Times New Roman" w:hAnsi="Calibri" w:cs="Calibri"/>
                <w:color w:val="000000" w:themeColor="text1"/>
                <w:sz w:val="22"/>
                <w:lang w:eastAsia="sl-SI"/>
              </w:rPr>
              <w:t> </w:t>
            </w:r>
          </w:p>
        </w:tc>
        <w:tc>
          <w:tcPr>
            <w:tcW w:w="1701" w:type="dxa"/>
            <w:tcBorders>
              <w:top w:val="single" w:sz="4" w:space="0" w:color="auto"/>
              <w:left w:val="nil"/>
              <w:bottom w:val="single" w:sz="4" w:space="0" w:color="auto"/>
              <w:right w:val="single" w:sz="4" w:space="0" w:color="auto"/>
            </w:tcBorders>
            <w:shd w:val="clear" w:color="auto" w:fill="auto"/>
            <w:hideMark/>
          </w:tcPr>
          <w:p w14:paraId="72958706"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pirimikarb</w:t>
            </w:r>
            <w:proofErr w:type="spellEnd"/>
          </w:p>
        </w:tc>
        <w:tc>
          <w:tcPr>
            <w:tcW w:w="2410" w:type="dxa"/>
            <w:tcBorders>
              <w:top w:val="single" w:sz="4" w:space="0" w:color="auto"/>
              <w:left w:val="nil"/>
              <w:bottom w:val="single" w:sz="4" w:space="0" w:color="auto"/>
              <w:right w:val="single" w:sz="4" w:space="0" w:color="auto"/>
            </w:tcBorders>
            <w:shd w:val="clear" w:color="auto" w:fill="auto"/>
            <w:hideMark/>
          </w:tcPr>
          <w:p w14:paraId="6D69E23E"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Pirimor</w:t>
            </w:r>
            <w:proofErr w:type="spellEnd"/>
            <w:r w:rsidRPr="008A2D6D">
              <w:rPr>
                <w:rFonts w:eastAsia="Times New Roman" w:cs="Arial"/>
                <w:color w:val="000000"/>
                <w:szCs w:val="20"/>
                <w:lang w:eastAsia="sl-SI"/>
              </w:rPr>
              <w:t xml:space="preserve"> 50 WG </w:t>
            </w:r>
          </w:p>
        </w:tc>
        <w:tc>
          <w:tcPr>
            <w:tcW w:w="1559" w:type="dxa"/>
            <w:tcBorders>
              <w:top w:val="single" w:sz="4" w:space="0" w:color="auto"/>
              <w:left w:val="nil"/>
              <w:bottom w:val="single" w:sz="4" w:space="0" w:color="auto"/>
              <w:right w:val="single" w:sz="4" w:space="0" w:color="auto"/>
            </w:tcBorders>
            <w:shd w:val="clear" w:color="auto" w:fill="auto"/>
            <w:hideMark/>
          </w:tcPr>
          <w:p w14:paraId="1219687A"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max</w:t>
            </w:r>
            <w:proofErr w:type="spellEnd"/>
            <w:r w:rsidRPr="008A2D6D">
              <w:rPr>
                <w:rFonts w:eastAsia="Times New Roman" w:cs="Arial"/>
                <w:color w:val="000000"/>
                <w:szCs w:val="20"/>
                <w:lang w:eastAsia="sl-SI"/>
              </w:rPr>
              <w:t xml:space="preserve"> 0,75 kg/ha </w:t>
            </w:r>
          </w:p>
        </w:tc>
        <w:tc>
          <w:tcPr>
            <w:tcW w:w="1559" w:type="dxa"/>
            <w:tcBorders>
              <w:top w:val="single" w:sz="4" w:space="0" w:color="auto"/>
              <w:left w:val="nil"/>
              <w:bottom w:val="single" w:sz="4" w:space="0" w:color="auto"/>
              <w:right w:val="single" w:sz="4" w:space="0" w:color="auto"/>
            </w:tcBorders>
            <w:shd w:val="clear" w:color="auto" w:fill="auto"/>
            <w:hideMark/>
          </w:tcPr>
          <w:p w14:paraId="73C9BED9"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14 dni 1xL</w:t>
            </w:r>
          </w:p>
        </w:tc>
        <w:tc>
          <w:tcPr>
            <w:tcW w:w="326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DAB8352" w14:textId="77777777" w:rsidR="00A06ACF" w:rsidRPr="008A2D6D" w:rsidRDefault="00A06ACF" w:rsidP="00A06ACF">
            <w:pPr>
              <w:spacing w:after="0" w:line="240" w:lineRule="auto"/>
              <w:jc w:val="center"/>
              <w:rPr>
                <w:rFonts w:eastAsia="Times New Roman" w:cs="Arial"/>
                <w:color w:val="000000"/>
                <w:sz w:val="18"/>
                <w:szCs w:val="18"/>
                <w:lang w:eastAsia="sl-SI"/>
              </w:rPr>
            </w:pPr>
            <w:r w:rsidRPr="008A2D6D">
              <w:rPr>
                <w:rFonts w:eastAsia="Times New Roman" w:cs="Arial"/>
                <w:color w:val="000000"/>
                <w:sz w:val="18"/>
                <w:szCs w:val="18"/>
                <w:lang w:eastAsia="sl-SI"/>
              </w:rPr>
              <w:t> </w:t>
            </w:r>
          </w:p>
        </w:tc>
      </w:tr>
      <w:tr w:rsidR="00A06ACF" w:rsidRPr="008A2D6D" w14:paraId="5C977D07" w14:textId="77777777" w:rsidTr="00904A89">
        <w:trPr>
          <w:trHeight w:val="302"/>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1FDCB5E5" w14:textId="77777777" w:rsidR="00A06ACF" w:rsidRPr="008A2D6D" w:rsidRDefault="00A06ACF" w:rsidP="00A06ACF">
            <w:pPr>
              <w:spacing w:after="0" w:line="240" w:lineRule="auto"/>
              <w:rPr>
                <w:rFonts w:eastAsia="Times New Roman" w:cs="Arial"/>
                <w:b/>
                <w:bCs/>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713AC909"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773F5CF8"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spirotetramat</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54DE9C4A"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Movento</w:t>
            </w:r>
            <w:proofErr w:type="spellEnd"/>
            <w:r w:rsidRPr="008A2D6D">
              <w:rPr>
                <w:rFonts w:eastAsia="Times New Roman" w:cs="Arial"/>
                <w:color w:val="000000"/>
                <w:szCs w:val="20"/>
                <w:lang w:eastAsia="sl-SI"/>
              </w:rPr>
              <w:t xml:space="preserve"> 100 SC </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7B1EA902"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1,9 L/ha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744E2240" w14:textId="7DEB8C2E"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21 dni 2xL</w:t>
            </w:r>
          </w:p>
          <w:p w14:paraId="506DA9FC" w14:textId="77777777" w:rsidR="00A06ACF" w:rsidRPr="008A2D6D" w:rsidRDefault="00A06ACF" w:rsidP="00A06ACF">
            <w:pPr>
              <w:spacing w:after="0" w:line="240" w:lineRule="auto"/>
              <w:rPr>
                <w:rFonts w:eastAsia="Times New Roman" w:cs="Arial"/>
                <w:color w:val="000000"/>
                <w:szCs w:val="20"/>
                <w:lang w:eastAsia="sl-SI"/>
              </w:rPr>
            </w:pPr>
          </w:p>
          <w:p w14:paraId="6246A1AB" w14:textId="4DF47CAC" w:rsidR="00A06ACF" w:rsidRPr="007079CE" w:rsidRDefault="00A06ACF" w:rsidP="00A06ACF">
            <w:pPr>
              <w:spacing w:after="0" w:line="240" w:lineRule="auto"/>
              <w:rPr>
                <w:rFonts w:eastAsia="Times New Roman" w:cs="Arial"/>
                <w:color w:val="000000"/>
                <w:szCs w:val="20"/>
                <w:lang w:eastAsia="sl-SI"/>
              </w:rPr>
            </w:pPr>
            <w:r w:rsidRPr="007079CE">
              <w:rPr>
                <w:rFonts w:eastAsia="Times New Roman" w:cs="Arial"/>
                <w:b/>
                <w:bCs/>
                <w:color w:val="000000" w:themeColor="text1"/>
                <w:szCs w:val="20"/>
                <w:lang w:eastAsia="sl-SI"/>
              </w:rPr>
              <w:t xml:space="preserve">Zaloge v uporabi do: 30.10.2025       </w:t>
            </w: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4AB50559" w14:textId="77777777" w:rsidR="00A06ACF" w:rsidRPr="008A2D6D" w:rsidRDefault="00A06ACF" w:rsidP="00A06ACF">
            <w:pPr>
              <w:spacing w:after="0" w:line="240" w:lineRule="auto"/>
              <w:rPr>
                <w:rFonts w:eastAsia="Times New Roman" w:cs="Arial"/>
                <w:color w:val="000000"/>
                <w:sz w:val="18"/>
                <w:szCs w:val="18"/>
                <w:lang w:eastAsia="sl-SI"/>
              </w:rPr>
            </w:pPr>
          </w:p>
        </w:tc>
      </w:tr>
      <w:tr w:rsidR="00A06ACF" w:rsidRPr="008A2D6D" w14:paraId="4B7C1488" w14:textId="77777777" w:rsidTr="00904A89">
        <w:trPr>
          <w:trHeight w:val="302"/>
        </w:trPr>
        <w:tc>
          <w:tcPr>
            <w:tcW w:w="1702" w:type="dxa"/>
            <w:vMerge/>
            <w:tcBorders>
              <w:top w:val="single" w:sz="4" w:space="0" w:color="auto"/>
              <w:left w:val="single" w:sz="4" w:space="0" w:color="auto"/>
              <w:bottom w:val="single" w:sz="4" w:space="0" w:color="auto"/>
            </w:tcBorders>
          </w:tcPr>
          <w:p w14:paraId="10D2E5D9" w14:textId="77777777" w:rsidR="00A06ACF" w:rsidRPr="008A2D6D" w:rsidRDefault="00A06ACF" w:rsidP="00A06ACF">
            <w:pPr>
              <w:spacing w:after="0" w:line="240" w:lineRule="auto"/>
              <w:rPr>
                <w:rFonts w:eastAsia="Times New Roman" w:cs="Arial"/>
                <w:b/>
                <w:bCs/>
                <w:color w:val="000000"/>
                <w:szCs w:val="20"/>
                <w:lang w:eastAsia="sl-SI"/>
              </w:rPr>
            </w:pPr>
          </w:p>
        </w:tc>
        <w:tc>
          <w:tcPr>
            <w:tcW w:w="13749" w:type="dxa"/>
            <w:gridSpan w:val="6"/>
            <w:tcBorders>
              <w:top w:val="single" w:sz="4" w:space="0" w:color="auto"/>
              <w:left w:val="single" w:sz="4" w:space="0" w:color="auto"/>
              <w:bottom w:val="single" w:sz="4" w:space="0" w:color="auto"/>
              <w:right w:val="single" w:sz="4" w:space="0" w:color="auto"/>
            </w:tcBorders>
            <w:shd w:val="clear" w:color="auto" w:fill="auto"/>
          </w:tcPr>
          <w:p w14:paraId="0A37538B" w14:textId="77777777" w:rsidR="00A06ACF" w:rsidRPr="008A2D6D" w:rsidRDefault="00A06ACF" w:rsidP="00A06ACF">
            <w:pPr>
              <w:rPr>
                <w:rFonts w:cs="Arial"/>
                <w:b/>
                <w:bCs/>
                <w:color w:val="000000"/>
                <w:szCs w:val="20"/>
              </w:rPr>
            </w:pPr>
            <w:bookmarkStart w:id="71" w:name="_Hlk158359850"/>
            <w:r w:rsidRPr="008A2D6D">
              <w:rPr>
                <w:rFonts w:cs="Arial"/>
                <w:b/>
                <w:bCs/>
                <w:color w:val="000000"/>
                <w:szCs w:val="20"/>
              </w:rPr>
              <w:t>Neposredne metode varstva:</w:t>
            </w:r>
          </w:p>
          <w:bookmarkEnd w:id="71"/>
          <w:p w14:paraId="078CB379" w14:textId="77777777" w:rsidR="00A06ACF" w:rsidRPr="008A2D6D" w:rsidRDefault="00A06ACF" w:rsidP="00A06ACF">
            <w:pPr>
              <w:pStyle w:val="Odstavekseznama"/>
              <w:numPr>
                <w:ilvl w:val="0"/>
                <w:numId w:val="21"/>
              </w:numPr>
              <w:spacing w:after="0" w:line="240" w:lineRule="auto"/>
              <w:rPr>
                <w:rFonts w:cs="Arial"/>
                <w:szCs w:val="20"/>
              </w:rPr>
            </w:pPr>
            <w:r w:rsidRPr="008A2D6D">
              <w:rPr>
                <w:rFonts w:cs="Arial"/>
                <w:szCs w:val="20"/>
              </w:rPr>
              <w:t xml:space="preserve">Spremljanja razvoja, migracije in številčnosti populacije krvave uši: </w:t>
            </w:r>
          </w:p>
          <w:p w14:paraId="3BCDD05F" w14:textId="77777777" w:rsidR="00A06ACF" w:rsidRPr="008A2D6D" w:rsidRDefault="00A06ACF" w:rsidP="00A06ACF">
            <w:pPr>
              <w:rPr>
                <w:rFonts w:cs="Arial"/>
                <w:szCs w:val="20"/>
                <w:u w:val="single"/>
              </w:rPr>
            </w:pPr>
            <w:r w:rsidRPr="008A2D6D">
              <w:rPr>
                <w:rFonts w:cs="Arial"/>
                <w:szCs w:val="20"/>
                <w:u w:val="single"/>
              </w:rPr>
              <w:t>Prag škodljivosti po cvetenju: 5-8 kolonij na 100 poganjkov (lahko manj, če gre za mlajši nasad in so uši na večletnem lesu ogrodnih vej ter povzročajo velike rakaste rane)</w:t>
            </w:r>
          </w:p>
          <w:p w14:paraId="61BF94D1" w14:textId="77777777" w:rsidR="00A06ACF" w:rsidRPr="008A2D6D" w:rsidRDefault="00A06ACF" w:rsidP="00A06ACF">
            <w:pPr>
              <w:pStyle w:val="Default"/>
              <w:numPr>
                <w:ilvl w:val="0"/>
                <w:numId w:val="21"/>
              </w:numPr>
              <w:rPr>
                <w:rFonts w:ascii="Arial" w:hAnsi="Arial" w:cs="Arial"/>
                <w:sz w:val="20"/>
                <w:szCs w:val="20"/>
              </w:rPr>
            </w:pPr>
            <w:r w:rsidRPr="008A2D6D">
              <w:rPr>
                <w:rFonts w:ascii="Arial" w:hAnsi="Arial" w:cs="Arial"/>
                <w:sz w:val="20"/>
                <w:szCs w:val="20"/>
              </w:rPr>
              <w:t xml:space="preserve">Pri vzdrževanju naravnega ravnovesja, omejevanju ter zmanjševanju populacije krvave uši ima najpomembnejšo vlogo </w:t>
            </w:r>
            <w:proofErr w:type="spellStart"/>
            <w:r w:rsidRPr="008A2D6D">
              <w:rPr>
                <w:rFonts w:ascii="Arial" w:hAnsi="Arial" w:cs="Arial"/>
                <w:sz w:val="20"/>
                <w:szCs w:val="20"/>
              </w:rPr>
              <w:t>endoparazitska</w:t>
            </w:r>
            <w:proofErr w:type="spellEnd"/>
            <w:r w:rsidRPr="008A2D6D">
              <w:rPr>
                <w:rFonts w:ascii="Arial" w:hAnsi="Arial" w:cs="Arial"/>
                <w:sz w:val="20"/>
                <w:szCs w:val="20"/>
              </w:rPr>
              <w:t xml:space="preserve"> osica </w:t>
            </w:r>
            <w:proofErr w:type="spellStart"/>
            <w:r w:rsidRPr="008A2D6D">
              <w:rPr>
                <w:rFonts w:ascii="Arial" w:hAnsi="Arial" w:cs="Arial"/>
                <w:sz w:val="20"/>
                <w:szCs w:val="20"/>
              </w:rPr>
              <w:t>krvavkin</w:t>
            </w:r>
            <w:proofErr w:type="spellEnd"/>
            <w:r w:rsidRPr="008A2D6D">
              <w:rPr>
                <w:rFonts w:ascii="Arial" w:hAnsi="Arial" w:cs="Arial"/>
                <w:sz w:val="20"/>
                <w:szCs w:val="20"/>
              </w:rPr>
              <w:t xml:space="preserve"> najezdnik (</w:t>
            </w:r>
            <w:proofErr w:type="spellStart"/>
            <w:r w:rsidRPr="008A2D6D">
              <w:rPr>
                <w:rFonts w:ascii="Arial" w:hAnsi="Arial" w:cs="Arial"/>
                <w:i/>
                <w:iCs/>
                <w:sz w:val="20"/>
                <w:szCs w:val="20"/>
              </w:rPr>
              <w:t>Aphelinus</w:t>
            </w:r>
            <w:proofErr w:type="spellEnd"/>
            <w:r w:rsidRPr="008A2D6D">
              <w:rPr>
                <w:rFonts w:ascii="Arial" w:hAnsi="Arial" w:cs="Arial"/>
                <w:i/>
                <w:iCs/>
                <w:sz w:val="20"/>
                <w:szCs w:val="20"/>
              </w:rPr>
              <w:t xml:space="preserve"> mali</w:t>
            </w:r>
            <w:r w:rsidRPr="008A2D6D">
              <w:rPr>
                <w:rFonts w:ascii="Arial" w:hAnsi="Arial" w:cs="Arial"/>
                <w:sz w:val="20"/>
                <w:szCs w:val="20"/>
              </w:rPr>
              <w:t xml:space="preserve"> H.)</w:t>
            </w:r>
          </w:p>
          <w:p w14:paraId="0DBCFAA2" w14:textId="77777777" w:rsidR="00A06ACF" w:rsidRPr="008A2D6D" w:rsidRDefault="00A06ACF" w:rsidP="00A06ACF">
            <w:pPr>
              <w:pStyle w:val="Odstavekseznama"/>
              <w:numPr>
                <w:ilvl w:val="0"/>
                <w:numId w:val="21"/>
              </w:numPr>
              <w:spacing w:after="0" w:line="240" w:lineRule="auto"/>
              <w:rPr>
                <w:rFonts w:cs="Arial"/>
                <w:color w:val="000000"/>
                <w:szCs w:val="20"/>
              </w:rPr>
            </w:pPr>
            <w:r w:rsidRPr="008A2D6D">
              <w:rPr>
                <w:rFonts w:cs="Arial"/>
                <w:szCs w:val="20"/>
              </w:rPr>
              <w:t xml:space="preserve">Nalet in številčnost populacije </w:t>
            </w:r>
            <w:proofErr w:type="spellStart"/>
            <w:r w:rsidRPr="008A2D6D">
              <w:rPr>
                <w:rFonts w:cs="Arial"/>
                <w:szCs w:val="20"/>
              </w:rPr>
              <w:t>krvavkinega</w:t>
            </w:r>
            <w:proofErr w:type="spellEnd"/>
            <w:r w:rsidRPr="008A2D6D">
              <w:rPr>
                <w:rFonts w:cs="Arial"/>
                <w:szCs w:val="20"/>
              </w:rPr>
              <w:t xml:space="preserve"> najezdnika v nasadu lahko spremljamo s pomočjo rumenih lepljivih plošč (RLP), ki jih aprila ob koncu cvetenja obesimo v vrste.</w:t>
            </w:r>
          </w:p>
          <w:p w14:paraId="25E7D120" w14:textId="77777777" w:rsidR="00A06ACF" w:rsidRPr="008A2D6D" w:rsidRDefault="00A06ACF" w:rsidP="00A06ACF">
            <w:pPr>
              <w:pStyle w:val="Odstavekseznama"/>
              <w:numPr>
                <w:ilvl w:val="0"/>
                <w:numId w:val="21"/>
              </w:numPr>
              <w:spacing w:after="0" w:line="240" w:lineRule="auto"/>
              <w:rPr>
                <w:rFonts w:cs="Arial"/>
                <w:color w:val="000000"/>
                <w:szCs w:val="20"/>
              </w:rPr>
            </w:pPr>
            <w:r w:rsidRPr="008A2D6D">
              <w:rPr>
                <w:rFonts w:cs="Arial"/>
                <w:color w:val="000000"/>
                <w:szCs w:val="20"/>
              </w:rPr>
              <w:t xml:space="preserve">Ob </w:t>
            </w:r>
            <w:proofErr w:type="spellStart"/>
            <w:r w:rsidRPr="008A2D6D">
              <w:rPr>
                <w:rFonts w:cs="Arial"/>
                <w:color w:val="000000"/>
                <w:szCs w:val="20"/>
              </w:rPr>
              <w:t>prerazmnožitvi</w:t>
            </w:r>
            <w:proofErr w:type="spellEnd"/>
            <w:r w:rsidRPr="008A2D6D">
              <w:rPr>
                <w:rFonts w:cs="Arial"/>
                <w:color w:val="000000"/>
                <w:szCs w:val="20"/>
              </w:rPr>
              <w:t xml:space="preserve"> populacije krvave uši strategija zatiranja temeljiti na ravnovesju med kemičnim in biotičnim načinom varstva. </w:t>
            </w:r>
          </w:p>
          <w:p w14:paraId="494E7BE9" w14:textId="77777777" w:rsidR="00A06ACF" w:rsidRPr="008A2D6D" w:rsidRDefault="00A06ACF" w:rsidP="00A06ACF">
            <w:pPr>
              <w:pStyle w:val="Odstavekseznama"/>
              <w:numPr>
                <w:ilvl w:val="0"/>
                <w:numId w:val="21"/>
              </w:numPr>
              <w:spacing w:after="0" w:line="240" w:lineRule="auto"/>
              <w:rPr>
                <w:rFonts w:cs="Arial"/>
                <w:color w:val="000000"/>
                <w:szCs w:val="20"/>
              </w:rPr>
            </w:pPr>
            <w:r w:rsidRPr="008A2D6D">
              <w:rPr>
                <w:rFonts w:cs="Arial"/>
                <w:color w:val="000000"/>
                <w:szCs w:val="20"/>
              </w:rPr>
              <w:t xml:space="preserve">Zelo pomembno: v nasadu poskušamo ohraniti pojav prve generacije </w:t>
            </w:r>
            <w:proofErr w:type="spellStart"/>
            <w:r w:rsidRPr="008A2D6D">
              <w:rPr>
                <w:rFonts w:cs="Arial"/>
                <w:color w:val="000000"/>
                <w:szCs w:val="20"/>
              </w:rPr>
              <w:t>krvavkinega</w:t>
            </w:r>
            <w:proofErr w:type="spellEnd"/>
            <w:r w:rsidRPr="008A2D6D">
              <w:rPr>
                <w:rFonts w:cs="Arial"/>
                <w:color w:val="000000"/>
                <w:szCs w:val="20"/>
              </w:rPr>
              <w:t xml:space="preserve"> najezdnika, saj ta v poletnem času z razvojem novih generacij eksponentno naraste in pripomore k učinkovitemu zmanjševanju populacije krvave uši. </w:t>
            </w:r>
          </w:p>
          <w:p w14:paraId="39A7A7D0" w14:textId="77777777" w:rsidR="00A06ACF" w:rsidRDefault="00A06ACF" w:rsidP="00A06ACF">
            <w:pPr>
              <w:pStyle w:val="Odstavekseznama"/>
              <w:numPr>
                <w:ilvl w:val="0"/>
                <w:numId w:val="21"/>
              </w:numPr>
              <w:spacing w:after="0" w:line="240" w:lineRule="auto"/>
              <w:rPr>
                <w:rFonts w:cs="Arial"/>
                <w:color w:val="000000"/>
                <w:szCs w:val="20"/>
              </w:rPr>
            </w:pPr>
            <w:r w:rsidRPr="008A2D6D">
              <w:rPr>
                <w:rFonts w:cs="Arial"/>
                <w:color w:val="000000"/>
                <w:szCs w:val="20"/>
              </w:rPr>
              <w:t xml:space="preserve">Zato potrebno ob preseganju praga škodljivosti uporabo insekticidov usmeriti v obdobje od druge dekade meseca maja do konca prve dekade junija, ko je populacija </w:t>
            </w:r>
            <w:proofErr w:type="spellStart"/>
            <w:r w:rsidRPr="008A2D6D">
              <w:rPr>
                <w:rFonts w:cs="Arial"/>
                <w:color w:val="000000"/>
                <w:szCs w:val="20"/>
              </w:rPr>
              <w:t>krvavkinega</w:t>
            </w:r>
            <w:proofErr w:type="spellEnd"/>
            <w:r w:rsidRPr="008A2D6D">
              <w:rPr>
                <w:rFonts w:cs="Arial"/>
                <w:color w:val="000000"/>
                <w:szCs w:val="20"/>
              </w:rPr>
              <w:t xml:space="preserve"> najezdnika najmanjša in je hkrati največja migracija krvave uši tako s koreninskega vratu proti krošnji navzgor, kot z vej večletnega lesa na enoletne poganjke.</w:t>
            </w:r>
          </w:p>
          <w:p w14:paraId="3CB11E60" w14:textId="5F21D420" w:rsidR="00A06ACF" w:rsidRPr="008A2D6D" w:rsidRDefault="00A06ACF" w:rsidP="00A06ACF">
            <w:pPr>
              <w:pStyle w:val="Odstavekseznama"/>
              <w:spacing w:after="0" w:line="240" w:lineRule="auto"/>
              <w:rPr>
                <w:rFonts w:cs="Arial"/>
                <w:color w:val="000000"/>
                <w:szCs w:val="20"/>
              </w:rPr>
            </w:pPr>
          </w:p>
        </w:tc>
      </w:tr>
      <w:tr w:rsidR="007079CE" w:rsidRPr="008A2D6D" w14:paraId="3A06CDB6" w14:textId="77777777" w:rsidTr="004A1763">
        <w:trPr>
          <w:trHeight w:val="302"/>
        </w:trPr>
        <w:tc>
          <w:tcPr>
            <w:tcW w:w="1702"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3AA46556" w14:textId="77777777" w:rsidR="007079CE" w:rsidRPr="008A2D6D" w:rsidRDefault="007079CE" w:rsidP="00A06ACF">
            <w:pPr>
              <w:spacing w:after="0" w:line="240" w:lineRule="auto"/>
              <w:rPr>
                <w:rFonts w:eastAsia="Times New Roman" w:cs="Arial"/>
                <w:color w:val="000000"/>
                <w:szCs w:val="20"/>
                <w:lang w:eastAsia="sl-SI"/>
              </w:rPr>
            </w:pPr>
            <w:r w:rsidRPr="008A2D6D">
              <w:rPr>
                <w:rFonts w:eastAsia="Times New Roman" w:cs="Arial"/>
                <w:b/>
                <w:bCs/>
                <w:color w:val="000000"/>
                <w:szCs w:val="20"/>
                <w:lang w:eastAsia="sl-SI"/>
              </w:rPr>
              <w:t>Jabolčni zavijač</w:t>
            </w:r>
            <w:r w:rsidRPr="008A2D6D">
              <w:rPr>
                <w:rFonts w:eastAsia="Times New Roman" w:cs="Arial"/>
                <w:color w:val="000000"/>
                <w:szCs w:val="20"/>
                <w:lang w:eastAsia="sl-SI"/>
              </w:rPr>
              <w:t xml:space="preserve">        (</w:t>
            </w:r>
            <w:proofErr w:type="spellStart"/>
            <w:r w:rsidRPr="008A2D6D">
              <w:rPr>
                <w:rFonts w:eastAsia="Times New Roman" w:cs="Arial"/>
                <w:i/>
                <w:iCs/>
                <w:color w:val="000000"/>
                <w:szCs w:val="20"/>
                <w:lang w:eastAsia="sl-SI"/>
              </w:rPr>
              <w:t>Cydia</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pomonella</w:t>
            </w:r>
            <w:proofErr w:type="spellEnd"/>
            <w:r w:rsidRPr="008A2D6D">
              <w:rPr>
                <w:rFonts w:eastAsia="Times New Roman" w:cs="Arial"/>
                <w:color w:val="000000"/>
                <w:szCs w:val="20"/>
                <w:lang w:eastAsia="sl-SI"/>
              </w:rPr>
              <w:t>)</w:t>
            </w:r>
          </w:p>
        </w:tc>
        <w:tc>
          <w:tcPr>
            <w:tcW w:w="326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2F781D8E" w14:textId="77777777" w:rsidR="007079CE" w:rsidRPr="008A2D6D" w:rsidRDefault="007079CE" w:rsidP="00A06ACF">
            <w:pPr>
              <w:tabs>
                <w:tab w:val="left" w:pos="227"/>
                <w:tab w:val="num" w:pos="926"/>
              </w:tabs>
              <w:spacing w:after="0"/>
              <w:ind w:left="227" w:hanging="227"/>
              <w:rPr>
                <w:rFonts w:cs="Arial"/>
                <w:b/>
                <w:bCs/>
                <w:color w:val="000000"/>
                <w:szCs w:val="20"/>
              </w:rPr>
            </w:pPr>
            <w:bookmarkStart w:id="72" w:name="_Hlk158369467"/>
            <w:r w:rsidRPr="008A2D6D">
              <w:rPr>
                <w:rFonts w:cs="Arial"/>
                <w:b/>
                <w:bCs/>
                <w:color w:val="000000"/>
                <w:szCs w:val="20"/>
              </w:rPr>
              <w:t>Neposredne metode varstva:</w:t>
            </w:r>
          </w:p>
          <w:p w14:paraId="2E12AB53" w14:textId="77777777" w:rsidR="007079CE" w:rsidRPr="008A2D6D" w:rsidRDefault="007079CE" w:rsidP="00A06ACF">
            <w:pPr>
              <w:pStyle w:val="Odstavekseznama"/>
              <w:numPr>
                <w:ilvl w:val="0"/>
                <w:numId w:val="23"/>
              </w:numPr>
              <w:tabs>
                <w:tab w:val="left" w:pos="227"/>
              </w:tabs>
              <w:spacing w:after="0" w:line="240" w:lineRule="auto"/>
              <w:rPr>
                <w:rFonts w:cs="Arial"/>
                <w:color w:val="000000"/>
                <w:szCs w:val="20"/>
              </w:rPr>
            </w:pPr>
            <w:r w:rsidRPr="008A2D6D">
              <w:rPr>
                <w:rFonts w:cs="Arial"/>
                <w:color w:val="000000"/>
                <w:szCs w:val="20"/>
              </w:rPr>
              <w:lastRenderedPageBreak/>
              <w:t>Spremljanja razvoja in številčnosti populacije škodljivca</w:t>
            </w:r>
            <w:bookmarkEnd w:id="72"/>
            <w:r w:rsidRPr="008A2D6D">
              <w:rPr>
                <w:rFonts w:cs="Arial"/>
                <w:color w:val="000000"/>
                <w:szCs w:val="20"/>
              </w:rPr>
              <w:t xml:space="preserve">: </w:t>
            </w:r>
          </w:p>
          <w:p w14:paraId="1D4367B8" w14:textId="1D8CC9AE" w:rsidR="007079CE" w:rsidRPr="008A2D6D" w:rsidRDefault="007079CE" w:rsidP="00A06ACF">
            <w:pPr>
              <w:pStyle w:val="Odstavekseznama"/>
              <w:numPr>
                <w:ilvl w:val="1"/>
                <w:numId w:val="23"/>
              </w:numPr>
              <w:tabs>
                <w:tab w:val="left" w:pos="227"/>
              </w:tabs>
              <w:spacing w:after="0" w:line="240" w:lineRule="auto"/>
              <w:rPr>
                <w:rFonts w:cs="Arial"/>
                <w:color w:val="000000"/>
                <w:u w:val="single"/>
              </w:rPr>
            </w:pPr>
            <w:r w:rsidRPr="008A2D6D">
              <w:rPr>
                <w:rFonts w:cs="Arial"/>
                <w:i/>
                <w:iCs/>
                <w:color w:val="000000" w:themeColor="text1"/>
              </w:rPr>
              <w:t>S feromonskimi vabami</w:t>
            </w:r>
            <w:r w:rsidRPr="008A2D6D">
              <w:rPr>
                <w:rFonts w:cs="Arial"/>
                <w:color w:val="000000" w:themeColor="text1"/>
              </w:rPr>
              <w:t xml:space="preserve"> (od fenološke faze intenzivno odpadanje venčnih listov BBCH 67 </w:t>
            </w:r>
            <w:bookmarkStart w:id="73" w:name="_Hlk158369869"/>
            <w:r w:rsidRPr="008A2D6D">
              <w:rPr>
                <w:rFonts w:cs="Arial"/>
                <w:color w:val="000000" w:themeColor="text1"/>
              </w:rPr>
              <w:t>do zadnje dekade avgusta</w:t>
            </w:r>
            <w:bookmarkEnd w:id="73"/>
            <w:r w:rsidRPr="008A2D6D">
              <w:rPr>
                <w:rFonts w:cs="Arial"/>
                <w:color w:val="000000" w:themeColor="text1"/>
              </w:rPr>
              <w:t xml:space="preserve">): </w:t>
            </w:r>
            <w:r w:rsidRPr="008A2D6D">
              <w:rPr>
                <w:rFonts w:cs="Arial"/>
                <w:color w:val="000000" w:themeColor="text1"/>
                <w:u w:val="single"/>
              </w:rPr>
              <w:t>Prag škodljivosti: 5 do 7 metuljev/teden/vabo</w:t>
            </w:r>
          </w:p>
          <w:p w14:paraId="3DEECC25" w14:textId="77777777" w:rsidR="007079CE" w:rsidRPr="008A2D6D" w:rsidRDefault="007079CE" w:rsidP="00A06ACF">
            <w:pPr>
              <w:pStyle w:val="Odstavekseznama"/>
              <w:numPr>
                <w:ilvl w:val="1"/>
                <w:numId w:val="23"/>
              </w:numPr>
              <w:tabs>
                <w:tab w:val="left" w:pos="227"/>
              </w:tabs>
              <w:spacing w:after="0" w:line="240" w:lineRule="auto"/>
              <w:rPr>
                <w:rFonts w:cs="Arial"/>
                <w:color w:val="000000"/>
                <w:szCs w:val="20"/>
              </w:rPr>
            </w:pPr>
            <w:r w:rsidRPr="008A2D6D">
              <w:rPr>
                <w:rFonts w:cs="Arial"/>
                <w:i/>
                <w:iCs/>
                <w:color w:val="000000"/>
                <w:szCs w:val="20"/>
              </w:rPr>
              <w:t>Redni pregledi plodov na črvivost</w:t>
            </w:r>
            <w:r w:rsidRPr="008A2D6D">
              <w:rPr>
                <w:rFonts w:cs="Arial"/>
                <w:color w:val="000000"/>
                <w:szCs w:val="20"/>
              </w:rPr>
              <w:t xml:space="preserve">. </w:t>
            </w:r>
            <w:r w:rsidRPr="008A2D6D">
              <w:rPr>
                <w:rFonts w:cs="Arial"/>
                <w:color w:val="000000"/>
                <w:szCs w:val="20"/>
                <w:u w:val="single"/>
              </w:rPr>
              <w:t xml:space="preserve">Prag škodljivosti: prva generacija: 0,3 % črvivih </w:t>
            </w:r>
          </w:p>
          <w:p w14:paraId="0D1A7A2A" w14:textId="699064E5" w:rsidR="007079CE" w:rsidRPr="008A2D6D" w:rsidRDefault="007079CE" w:rsidP="00A06ACF">
            <w:pPr>
              <w:pStyle w:val="Odstavekseznama"/>
              <w:numPr>
                <w:ilvl w:val="0"/>
                <w:numId w:val="23"/>
              </w:numPr>
              <w:spacing w:after="0" w:line="240" w:lineRule="auto"/>
              <w:rPr>
                <w:rFonts w:cs="Arial"/>
                <w:color w:val="000000"/>
                <w:szCs w:val="20"/>
              </w:rPr>
            </w:pPr>
            <w:r w:rsidRPr="008A2D6D">
              <w:rPr>
                <w:rFonts w:cs="Arial"/>
                <w:color w:val="000000"/>
                <w:szCs w:val="20"/>
              </w:rPr>
              <w:t xml:space="preserve">Zatiranje škodljivca poleg kemične metode varstva, vključuje možnost integracije </w:t>
            </w:r>
            <w:proofErr w:type="spellStart"/>
            <w:r w:rsidRPr="008A2D6D">
              <w:rPr>
                <w:rFonts w:cs="Arial"/>
                <w:color w:val="000000"/>
                <w:szCs w:val="20"/>
              </w:rPr>
              <w:t>nekemičnih</w:t>
            </w:r>
            <w:proofErr w:type="spellEnd"/>
            <w:r w:rsidRPr="008A2D6D">
              <w:rPr>
                <w:rFonts w:cs="Arial"/>
                <w:color w:val="000000"/>
                <w:szCs w:val="20"/>
              </w:rPr>
              <w:t xml:space="preserve"> oz. metod varstva z nizkim tveganjem (biotehniške, biotične, fizikalne). Biotehniška in biotična metoda varstva se lahko izvaja samostojno ali kot dopolnilna metoda varstva. </w:t>
            </w:r>
          </w:p>
          <w:p w14:paraId="637BA099" w14:textId="77777777" w:rsidR="007079CE" w:rsidRPr="008A2D6D" w:rsidRDefault="007079CE" w:rsidP="00A06ACF">
            <w:pPr>
              <w:pStyle w:val="Odstavekseznama"/>
              <w:spacing w:after="0" w:line="240" w:lineRule="auto"/>
              <w:rPr>
                <w:rFonts w:cs="Arial"/>
                <w:color w:val="000000"/>
                <w:szCs w:val="20"/>
              </w:rPr>
            </w:pPr>
          </w:p>
          <w:p w14:paraId="4BCD651D" w14:textId="77777777" w:rsidR="007079CE" w:rsidRPr="008A2D6D" w:rsidRDefault="007079CE" w:rsidP="00A06ACF">
            <w:pPr>
              <w:rPr>
                <w:rFonts w:cs="Arial"/>
                <w:color w:val="000000"/>
                <w:szCs w:val="20"/>
              </w:rPr>
            </w:pPr>
            <w:r w:rsidRPr="008A2D6D">
              <w:rPr>
                <w:rFonts w:cs="Arial"/>
                <w:color w:val="000000"/>
                <w:szCs w:val="20"/>
              </w:rPr>
              <w:t xml:space="preserve">Biotehniška metoda varstva: metoda </w:t>
            </w:r>
            <w:proofErr w:type="spellStart"/>
            <w:r w:rsidRPr="008A2D6D">
              <w:rPr>
                <w:rFonts w:cs="Arial"/>
                <w:color w:val="000000"/>
                <w:szCs w:val="20"/>
              </w:rPr>
              <w:t>zbeganja</w:t>
            </w:r>
            <w:proofErr w:type="spellEnd"/>
            <w:r w:rsidRPr="008A2D6D">
              <w:rPr>
                <w:rFonts w:cs="Arial"/>
                <w:color w:val="000000"/>
                <w:szCs w:val="20"/>
              </w:rPr>
              <w:t xml:space="preserve"> (konfuzija):</w:t>
            </w:r>
            <w:r w:rsidRPr="008A2D6D">
              <w:t xml:space="preserve"> </w:t>
            </w:r>
            <w:r w:rsidRPr="008A2D6D">
              <w:rPr>
                <w:rFonts w:cs="Arial"/>
                <w:color w:val="000000"/>
                <w:szCs w:val="20"/>
              </w:rPr>
              <w:t>uporaba feromonskih razpršilcev (</w:t>
            </w:r>
            <w:proofErr w:type="spellStart"/>
            <w:r w:rsidRPr="008A2D6D">
              <w:rPr>
                <w:rFonts w:cs="Arial"/>
                <w:color w:val="000000"/>
                <w:szCs w:val="20"/>
              </w:rPr>
              <w:t>dispenzorjev</w:t>
            </w:r>
            <w:proofErr w:type="spellEnd"/>
            <w:r w:rsidRPr="008A2D6D">
              <w:rPr>
                <w:rFonts w:cs="Arial"/>
                <w:color w:val="000000"/>
                <w:szCs w:val="20"/>
              </w:rPr>
              <w:t xml:space="preserve">) ali uporaba naprave za razprševanje feromonov. Čas </w:t>
            </w:r>
            <w:r w:rsidRPr="008A2D6D">
              <w:rPr>
                <w:rFonts w:cs="Arial"/>
                <w:color w:val="000000"/>
                <w:szCs w:val="20"/>
              </w:rPr>
              <w:lastRenderedPageBreak/>
              <w:t>postavitve napove Javna služba ZVR.</w:t>
            </w:r>
          </w:p>
          <w:p w14:paraId="21ACEACB" w14:textId="77777777" w:rsidR="007079CE" w:rsidRPr="008A2D6D" w:rsidRDefault="007079CE" w:rsidP="00A06ACF">
            <w:pPr>
              <w:rPr>
                <w:rFonts w:cs="Arial"/>
                <w:color w:val="000000"/>
                <w:szCs w:val="20"/>
              </w:rPr>
            </w:pPr>
            <w:r w:rsidRPr="008A2D6D">
              <w:rPr>
                <w:rFonts w:cs="Arial"/>
                <w:color w:val="000000"/>
                <w:szCs w:val="20"/>
              </w:rPr>
              <w:t xml:space="preserve">Biotična metoda varstva: uporaba pripravkov na osnovi virusa </w:t>
            </w:r>
            <w:proofErr w:type="spellStart"/>
            <w:r w:rsidRPr="008A2D6D">
              <w:rPr>
                <w:rFonts w:cs="Arial"/>
                <w:color w:val="000000"/>
                <w:szCs w:val="20"/>
              </w:rPr>
              <w:t>granuloze</w:t>
            </w:r>
            <w:proofErr w:type="spellEnd"/>
            <w:r w:rsidRPr="008A2D6D">
              <w:rPr>
                <w:rFonts w:cs="Arial"/>
                <w:color w:val="000000"/>
                <w:szCs w:val="20"/>
              </w:rPr>
              <w:t xml:space="preserve"> </w:t>
            </w:r>
          </w:p>
          <w:p w14:paraId="01B83EBF" w14:textId="77777777" w:rsidR="007079CE" w:rsidRPr="008A2D6D" w:rsidRDefault="007079CE" w:rsidP="00A06ACF">
            <w:pPr>
              <w:rPr>
                <w:rFonts w:cs="Arial"/>
                <w:color w:val="000000"/>
                <w:szCs w:val="20"/>
              </w:rPr>
            </w:pPr>
            <w:r w:rsidRPr="008A2D6D">
              <w:rPr>
                <w:rFonts w:cs="Arial"/>
                <w:color w:val="000000"/>
                <w:szCs w:val="20"/>
              </w:rPr>
              <w:t xml:space="preserve">Fizikalna metoda varstva: odstranjevanje črvivih plodov  </w:t>
            </w:r>
          </w:p>
          <w:p w14:paraId="4FD06E61" w14:textId="064FC5D9" w:rsidR="007079CE" w:rsidRPr="008A2D6D" w:rsidRDefault="007079CE" w:rsidP="00A06ACF">
            <w:pPr>
              <w:pStyle w:val="Odstavekseznama"/>
              <w:numPr>
                <w:ilvl w:val="0"/>
                <w:numId w:val="24"/>
              </w:numPr>
              <w:spacing w:after="0" w:line="240" w:lineRule="auto"/>
              <w:rPr>
                <w:rFonts w:cs="Arial"/>
                <w:szCs w:val="20"/>
              </w:rPr>
            </w:pPr>
            <w:r w:rsidRPr="008A2D6D">
              <w:rPr>
                <w:rFonts w:cs="Arial"/>
                <w:szCs w:val="20"/>
              </w:rPr>
              <w:t xml:space="preserve">Ob preseganju praga škodljivost optimalne roke zatiranja jabolčnega zavijača napove Javne službe ZVR, objavljeni so v prognostičnih obvestilih. </w:t>
            </w:r>
            <w:r w:rsidRPr="008A2D6D">
              <w:rPr>
                <w:rFonts w:ascii="Calibri" w:eastAsia="Times New Roman" w:hAnsi="Calibri" w:cs="Calibri"/>
                <w:color w:val="000000"/>
                <w:sz w:val="22"/>
                <w:lang w:eastAsia="sl-SI"/>
              </w:rPr>
              <w:t> </w:t>
            </w:r>
          </w:p>
        </w:tc>
        <w:tc>
          <w:tcPr>
            <w:tcW w:w="1701" w:type="dxa"/>
            <w:vMerge w:val="restart"/>
            <w:tcBorders>
              <w:top w:val="single" w:sz="4" w:space="0" w:color="auto"/>
              <w:left w:val="single" w:sz="4" w:space="0" w:color="auto"/>
              <w:right w:val="single" w:sz="4" w:space="0" w:color="auto"/>
            </w:tcBorders>
            <w:shd w:val="clear" w:color="auto" w:fill="auto"/>
            <w:hideMark/>
          </w:tcPr>
          <w:p w14:paraId="0A276CC9" w14:textId="77777777" w:rsidR="007079CE" w:rsidRPr="008A2D6D" w:rsidRDefault="007079CE"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lastRenderedPageBreak/>
              <w:t>klorantraniliprol</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4771028B" w14:textId="7CA1B0D8" w:rsidR="007079CE" w:rsidRPr="008A2D6D" w:rsidRDefault="007079CE"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Coragen</w:t>
            </w:r>
            <w:proofErr w:type="spellEnd"/>
            <w:r w:rsidRPr="008A2D6D">
              <w:rPr>
                <w:rFonts w:eastAsia="Times New Roman" w:cs="Arial"/>
                <w:color w:val="000000"/>
                <w:szCs w:val="20"/>
                <w:lang w:eastAsia="sl-SI"/>
              </w:rPr>
              <w:t xml:space="preserve">                 </w:t>
            </w:r>
          </w:p>
          <w:p w14:paraId="258523ED" w14:textId="31BE2331" w:rsidR="007079CE" w:rsidRPr="008A2D6D" w:rsidRDefault="007079CE" w:rsidP="00A06ACF">
            <w:pPr>
              <w:spacing w:after="0" w:line="240" w:lineRule="auto"/>
              <w:rPr>
                <w:rFonts w:eastAsia="Times New Roman" w:cs="Arial"/>
                <w:color w:val="C00000"/>
                <w:szCs w:val="20"/>
                <w:lang w:eastAsia="sl-SI"/>
              </w:rPr>
            </w:pP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7D02EC30" w14:textId="77777777" w:rsidR="007079CE" w:rsidRPr="008A2D6D" w:rsidRDefault="007079CE" w:rsidP="00A06ACF">
            <w:pPr>
              <w:pBdr>
                <w:bottom w:val="single" w:sz="4" w:space="1" w:color="auto"/>
              </w:pBd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max</w:t>
            </w:r>
            <w:proofErr w:type="spellEnd"/>
            <w:r w:rsidRPr="008A2D6D">
              <w:rPr>
                <w:rFonts w:eastAsia="Times New Roman" w:cs="Arial"/>
                <w:color w:val="000000"/>
                <w:szCs w:val="20"/>
                <w:lang w:eastAsia="sl-SI"/>
              </w:rPr>
              <w:t>. 0,27 L/ha</w:t>
            </w:r>
          </w:p>
          <w:p w14:paraId="7FC00AD1" w14:textId="5322E6F3" w:rsidR="007079CE" w:rsidRPr="008A2D6D" w:rsidRDefault="007079CE"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lastRenderedPageBreak/>
              <w:t xml:space="preserve">18 </w:t>
            </w:r>
            <w:proofErr w:type="spellStart"/>
            <w:r w:rsidRPr="008A2D6D">
              <w:rPr>
                <w:rFonts w:eastAsia="Times New Roman" w:cs="Arial"/>
                <w:color w:val="000000"/>
                <w:szCs w:val="20"/>
                <w:lang w:eastAsia="sl-SI"/>
              </w:rPr>
              <w:t>mL</w:t>
            </w:r>
            <w:proofErr w:type="spellEnd"/>
            <w:r w:rsidRPr="008A2D6D">
              <w:rPr>
                <w:rFonts w:eastAsia="Times New Roman" w:cs="Arial"/>
                <w:color w:val="000000"/>
                <w:szCs w:val="20"/>
                <w:lang w:eastAsia="sl-SI"/>
              </w:rPr>
              <w:t>/</w:t>
            </w:r>
            <w:proofErr w:type="spellStart"/>
            <w:r w:rsidRPr="008A2D6D">
              <w:rPr>
                <w:rFonts w:eastAsia="Times New Roman" w:cs="Arial"/>
                <w:color w:val="000000"/>
                <w:szCs w:val="20"/>
                <w:lang w:eastAsia="sl-SI"/>
              </w:rPr>
              <w:t>hL</w:t>
            </w:r>
            <w:proofErr w:type="spellEnd"/>
            <w:r w:rsidRPr="008A2D6D">
              <w:rPr>
                <w:rFonts w:eastAsia="Times New Roman" w:cs="Arial"/>
                <w:color w:val="000000"/>
                <w:szCs w:val="20"/>
                <w:lang w:eastAsia="sl-SI"/>
              </w:rPr>
              <w:t xml:space="preserve"> - 270 </w:t>
            </w:r>
            <w:proofErr w:type="spellStart"/>
            <w:r w:rsidRPr="008A2D6D">
              <w:rPr>
                <w:rFonts w:eastAsia="Times New Roman" w:cs="Arial"/>
                <w:color w:val="000000"/>
                <w:szCs w:val="20"/>
                <w:lang w:eastAsia="sl-SI"/>
              </w:rPr>
              <w:t>mL</w:t>
            </w:r>
            <w:proofErr w:type="spellEnd"/>
            <w:r w:rsidRPr="008A2D6D">
              <w:rPr>
                <w:rFonts w:eastAsia="Times New Roman" w:cs="Arial"/>
                <w:color w:val="000000"/>
                <w:szCs w:val="20"/>
                <w:lang w:eastAsia="sl-SI"/>
              </w:rPr>
              <w:t>/ha</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36B309F1" w14:textId="77777777" w:rsidR="007079CE" w:rsidRPr="008A2D6D" w:rsidRDefault="007079CE"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lastRenderedPageBreak/>
              <w:t>14 dni 2xL</w:t>
            </w:r>
          </w:p>
          <w:p w14:paraId="1FF42ACA" w14:textId="77777777" w:rsidR="007079CE" w:rsidRPr="008A2D6D" w:rsidRDefault="007079CE" w:rsidP="00A06ACF">
            <w:pPr>
              <w:spacing w:after="0" w:line="240" w:lineRule="auto"/>
              <w:rPr>
                <w:rFonts w:eastAsia="Times New Roman" w:cs="Arial"/>
                <w:color w:val="000000"/>
                <w:szCs w:val="20"/>
                <w:lang w:eastAsia="sl-SI"/>
              </w:rPr>
            </w:pPr>
          </w:p>
          <w:p w14:paraId="056BFE52" w14:textId="7C7EA3E8" w:rsidR="007079CE" w:rsidRPr="008A2D6D" w:rsidRDefault="007079CE" w:rsidP="00A06ACF">
            <w:pPr>
              <w:spacing w:after="0" w:line="240" w:lineRule="auto"/>
              <w:rPr>
                <w:rFonts w:eastAsia="Times New Roman" w:cs="Arial"/>
                <w:color w:val="000000"/>
                <w:szCs w:val="20"/>
                <w:lang w:eastAsia="sl-SI"/>
              </w:rPr>
            </w:pPr>
          </w:p>
        </w:tc>
        <w:tc>
          <w:tcPr>
            <w:tcW w:w="326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B085626" w14:textId="77777777" w:rsidR="007079CE" w:rsidRPr="008A2D6D" w:rsidRDefault="007079CE" w:rsidP="00A06ACF">
            <w:pPr>
              <w:spacing w:after="0" w:line="240" w:lineRule="auto"/>
              <w:jc w:val="center"/>
              <w:rPr>
                <w:rFonts w:eastAsia="Times New Roman" w:cs="Arial"/>
                <w:color w:val="000000"/>
                <w:sz w:val="18"/>
                <w:szCs w:val="18"/>
                <w:lang w:eastAsia="sl-SI"/>
              </w:rPr>
            </w:pPr>
            <w:r w:rsidRPr="008A2D6D">
              <w:rPr>
                <w:rFonts w:eastAsia="Times New Roman" w:cs="Arial"/>
                <w:color w:val="000000"/>
                <w:sz w:val="18"/>
                <w:szCs w:val="18"/>
                <w:lang w:eastAsia="sl-SI"/>
              </w:rPr>
              <w:lastRenderedPageBreak/>
              <w:t> </w:t>
            </w:r>
          </w:p>
        </w:tc>
      </w:tr>
      <w:tr w:rsidR="007079CE" w:rsidRPr="008A2D6D" w14:paraId="7FE4CF79" w14:textId="77777777" w:rsidTr="004A1763">
        <w:trPr>
          <w:trHeight w:val="302"/>
        </w:trPr>
        <w:tc>
          <w:tcPr>
            <w:tcW w:w="1702" w:type="dxa"/>
            <w:vMerge/>
            <w:tcBorders>
              <w:top w:val="single" w:sz="4" w:space="0" w:color="auto"/>
              <w:left w:val="single" w:sz="4" w:space="0" w:color="auto"/>
              <w:bottom w:val="single" w:sz="4" w:space="0" w:color="auto"/>
              <w:right w:val="single" w:sz="4" w:space="0" w:color="auto"/>
            </w:tcBorders>
            <w:vAlign w:val="center"/>
          </w:tcPr>
          <w:p w14:paraId="37E133AF" w14:textId="77777777" w:rsidR="007079CE" w:rsidRPr="008A2D6D" w:rsidRDefault="007079CE" w:rsidP="00A06ACF">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tcPr>
          <w:p w14:paraId="55888F3F" w14:textId="77777777" w:rsidR="007079CE" w:rsidRPr="008A2D6D" w:rsidRDefault="007079CE" w:rsidP="00A06ACF">
            <w:pPr>
              <w:spacing w:after="0" w:line="240" w:lineRule="auto"/>
              <w:rPr>
                <w:rFonts w:ascii="Calibri" w:eastAsia="Times New Roman" w:hAnsi="Calibri" w:cs="Calibri"/>
                <w:color w:val="000000"/>
                <w:sz w:val="22"/>
                <w:lang w:eastAsia="sl-SI"/>
              </w:rPr>
            </w:pPr>
          </w:p>
        </w:tc>
        <w:tc>
          <w:tcPr>
            <w:tcW w:w="1701" w:type="dxa"/>
            <w:vMerge/>
            <w:tcBorders>
              <w:left w:val="single" w:sz="4" w:space="0" w:color="auto"/>
              <w:right w:val="single" w:sz="4" w:space="0" w:color="auto"/>
            </w:tcBorders>
          </w:tcPr>
          <w:p w14:paraId="72EC5972" w14:textId="77777777" w:rsidR="007079CE" w:rsidRPr="008A2D6D" w:rsidRDefault="007079CE" w:rsidP="00A06ACF">
            <w:pPr>
              <w:spacing w:after="0" w:line="240" w:lineRule="auto"/>
              <w:rPr>
                <w:rFonts w:eastAsia="Times New Roman" w:cs="Arial"/>
                <w:color w:val="00000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tcPr>
          <w:p w14:paraId="70306A64" w14:textId="620A37D1" w:rsidR="007079CE" w:rsidRPr="008A2D6D" w:rsidRDefault="007079CE"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Voliam</w:t>
            </w:r>
            <w:proofErr w:type="spellEnd"/>
          </w:p>
        </w:tc>
        <w:tc>
          <w:tcPr>
            <w:tcW w:w="1559" w:type="dxa"/>
            <w:vMerge/>
            <w:tcBorders>
              <w:top w:val="single" w:sz="4" w:space="0" w:color="auto"/>
              <w:left w:val="single" w:sz="4" w:space="0" w:color="auto"/>
              <w:bottom w:val="single" w:sz="4" w:space="0" w:color="auto"/>
              <w:right w:val="single" w:sz="4" w:space="0" w:color="auto"/>
            </w:tcBorders>
          </w:tcPr>
          <w:p w14:paraId="0C6E6176" w14:textId="77777777" w:rsidR="007079CE" w:rsidRPr="008A2D6D" w:rsidRDefault="007079CE" w:rsidP="00A06ACF">
            <w:pPr>
              <w:spacing w:after="0" w:line="240" w:lineRule="auto"/>
              <w:rPr>
                <w:rFonts w:eastAsia="Times New Roman" w:cs="Arial"/>
                <w:color w:val="000000"/>
                <w:szCs w:val="20"/>
                <w:lang w:eastAsia="sl-SI"/>
              </w:rPr>
            </w:pPr>
          </w:p>
        </w:tc>
        <w:tc>
          <w:tcPr>
            <w:tcW w:w="1559" w:type="dxa"/>
            <w:vMerge/>
            <w:tcBorders>
              <w:top w:val="single" w:sz="4" w:space="0" w:color="auto"/>
              <w:left w:val="single" w:sz="4" w:space="0" w:color="auto"/>
              <w:bottom w:val="single" w:sz="4" w:space="0" w:color="auto"/>
              <w:right w:val="single" w:sz="4" w:space="0" w:color="auto"/>
            </w:tcBorders>
          </w:tcPr>
          <w:p w14:paraId="019DAB56" w14:textId="77777777" w:rsidR="007079CE" w:rsidRPr="008A2D6D" w:rsidRDefault="007079CE" w:rsidP="00A06ACF">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tcPr>
          <w:p w14:paraId="18C2AFF3" w14:textId="77777777" w:rsidR="007079CE" w:rsidRPr="008A2D6D" w:rsidRDefault="007079CE" w:rsidP="00A06ACF">
            <w:pPr>
              <w:spacing w:after="0" w:line="240" w:lineRule="auto"/>
              <w:rPr>
                <w:rFonts w:eastAsia="Times New Roman" w:cs="Arial"/>
                <w:color w:val="000000"/>
                <w:sz w:val="18"/>
                <w:szCs w:val="18"/>
                <w:lang w:eastAsia="sl-SI"/>
              </w:rPr>
            </w:pPr>
          </w:p>
        </w:tc>
      </w:tr>
      <w:tr w:rsidR="007079CE" w:rsidRPr="008A2D6D" w14:paraId="466B1945" w14:textId="77777777" w:rsidTr="004A1763">
        <w:trPr>
          <w:trHeight w:val="302"/>
        </w:trPr>
        <w:tc>
          <w:tcPr>
            <w:tcW w:w="1702" w:type="dxa"/>
            <w:vMerge/>
            <w:tcBorders>
              <w:top w:val="single" w:sz="4" w:space="0" w:color="auto"/>
              <w:left w:val="single" w:sz="4" w:space="0" w:color="auto"/>
              <w:bottom w:val="single" w:sz="4" w:space="0" w:color="auto"/>
              <w:right w:val="single" w:sz="4" w:space="0" w:color="auto"/>
            </w:tcBorders>
            <w:vAlign w:val="center"/>
          </w:tcPr>
          <w:p w14:paraId="1C81FFAA" w14:textId="77777777" w:rsidR="007079CE" w:rsidRPr="008A2D6D" w:rsidRDefault="007079CE" w:rsidP="00A06ACF">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tcPr>
          <w:p w14:paraId="4239D69B" w14:textId="77777777" w:rsidR="007079CE" w:rsidRPr="008A2D6D" w:rsidRDefault="007079CE" w:rsidP="00A06ACF">
            <w:pPr>
              <w:spacing w:after="0" w:line="240" w:lineRule="auto"/>
              <w:rPr>
                <w:rFonts w:ascii="Calibri" w:eastAsia="Times New Roman" w:hAnsi="Calibri" w:cs="Calibri"/>
                <w:color w:val="000000"/>
                <w:sz w:val="22"/>
                <w:lang w:eastAsia="sl-SI"/>
              </w:rPr>
            </w:pPr>
          </w:p>
        </w:tc>
        <w:tc>
          <w:tcPr>
            <w:tcW w:w="1701" w:type="dxa"/>
            <w:vMerge/>
            <w:tcBorders>
              <w:left w:val="single" w:sz="4" w:space="0" w:color="auto"/>
              <w:right w:val="single" w:sz="4" w:space="0" w:color="auto"/>
            </w:tcBorders>
          </w:tcPr>
          <w:p w14:paraId="3FEAC2DD" w14:textId="77777777" w:rsidR="007079CE" w:rsidRPr="008A2D6D" w:rsidRDefault="007079CE" w:rsidP="00A06ACF">
            <w:pPr>
              <w:spacing w:after="0" w:line="240" w:lineRule="auto"/>
              <w:rPr>
                <w:rFonts w:eastAsia="Times New Roman" w:cs="Arial"/>
                <w:color w:val="00000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tcPr>
          <w:p w14:paraId="2C4267DC" w14:textId="6658E351" w:rsidR="007079CE" w:rsidRPr="008A2D6D" w:rsidRDefault="007079CE" w:rsidP="00A06ACF">
            <w:pPr>
              <w:spacing w:after="0" w:line="240" w:lineRule="auto"/>
              <w:rPr>
                <w:rFonts w:eastAsia="Times New Roman" w:cs="Arial"/>
                <w:color w:val="000000"/>
                <w:szCs w:val="20"/>
                <w:lang w:eastAsia="sl-SI"/>
              </w:rPr>
            </w:pPr>
            <w:proofErr w:type="spellStart"/>
            <w:r w:rsidRPr="008A2D6D">
              <w:rPr>
                <w:rFonts w:eastAsia="Times New Roman" w:cs="Arial"/>
                <w:szCs w:val="20"/>
                <w:lang w:eastAsia="sl-SI"/>
              </w:rPr>
              <w:t>Shenzi</w:t>
            </w:r>
            <w:proofErr w:type="spellEnd"/>
            <w:r w:rsidRPr="008A2D6D">
              <w:rPr>
                <w:rFonts w:eastAsia="Times New Roman" w:cs="Arial"/>
                <w:szCs w:val="20"/>
                <w:lang w:eastAsia="sl-SI"/>
              </w:rPr>
              <w:t xml:space="preserve"> 200 SC</w:t>
            </w:r>
          </w:p>
        </w:tc>
        <w:tc>
          <w:tcPr>
            <w:tcW w:w="1559" w:type="dxa"/>
            <w:vMerge/>
            <w:tcBorders>
              <w:top w:val="single" w:sz="4" w:space="0" w:color="auto"/>
              <w:left w:val="single" w:sz="4" w:space="0" w:color="auto"/>
              <w:bottom w:val="single" w:sz="4" w:space="0" w:color="auto"/>
              <w:right w:val="single" w:sz="4" w:space="0" w:color="auto"/>
            </w:tcBorders>
          </w:tcPr>
          <w:p w14:paraId="0A973905" w14:textId="77777777" w:rsidR="007079CE" w:rsidRPr="008A2D6D" w:rsidRDefault="007079CE" w:rsidP="00A06ACF">
            <w:pPr>
              <w:spacing w:after="0" w:line="240" w:lineRule="auto"/>
              <w:rPr>
                <w:rFonts w:eastAsia="Times New Roman" w:cs="Arial"/>
                <w:color w:val="000000"/>
                <w:szCs w:val="20"/>
                <w:lang w:eastAsia="sl-SI"/>
              </w:rPr>
            </w:pPr>
          </w:p>
        </w:tc>
        <w:tc>
          <w:tcPr>
            <w:tcW w:w="1559" w:type="dxa"/>
            <w:vMerge/>
            <w:tcBorders>
              <w:top w:val="single" w:sz="4" w:space="0" w:color="auto"/>
              <w:left w:val="single" w:sz="4" w:space="0" w:color="auto"/>
              <w:bottom w:val="single" w:sz="4" w:space="0" w:color="auto"/>
              <w:right w:val="single" w:sz="4" w:space="0" w:color="auto"/>
            </w:tcBorders>
          </w:tcPr>
          <w:p w14:paraId="66731CFA" w14:textId="77777777" w:rsidR="007079CE" w:rsidRPr="008A2D6D" w:rsidRDefault="007079CE" w:rsidP="00A06ACF">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tcPr>
          <w:p w14:paraId="692B8A72" w14:textId="77777777" w:rsidR="007079CE" w:rsidRPr="008A2D6D" w:rsidRDefault="007079CE" w:rsidP="00A06ACF">
            <w:pPr>
              <w:spacing w:after="0" w:line="240" w:lineRule="auto"/>
              <w:rPr>
                <w:rFonts w:eastAsia="Times New Roman" w:cs="Arial"/>
                <w:color w:val="000000"/>
                <w:sz w:val="18"/>
                <w:szCs w:val="18"/>
                <w:lang w:eastAsia="sl-SI"/>
              </w:rPr>
            </w:pPr>
          </w:p>
        </w:tc>
      </w:tr>
      <w:tr w:rsidR="007079CE" w:rsidRPr="008A2D6D" w14:paraId="10E4E275" w14:textId="77777777" w:rsidTr="004A1763">
        <w:trPr>
          <w:trHeight w:val="302"/>
        </w:trPr>
        <w:tc>
          <w:tcPr>
            <w:tcW w:w="1702" w:type="dxa"/>
            <w:vMerge/>
            <w:tcBorders>
              <w:top w:val="single" w:sz="4" w:space="0" w:color="auto"/>
              <w:left w:val="single" w:sz="4" w:space="0" w:color="auto"/>
              <w:bottom w:val="single" w:sz="4" w:space="0" w:color="auto"/>
              <w:right w:val="single" w:sz="4" w:space="0" w:color="auto"/>
            </w:tcBorders>
            <w:vAlign w:val="center"/>
          </w:tcPr>
          <w:p w14:paraId="01E4962F" w14:textId="77777777" w:rsidR="007079CE" w:rsidRPr="008A2D6D" w:rsidRDefault="007079CE" w:rsidP="007079CE">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tcPr>
          <w:p w14:paraId="39622A31" w14:textId="77777777" w:rsidR="007079CE" w:rsidRPr="008A2D6D" w:rsidRDefault="007079CE" w:rsidP="007079CE">
            <w:pPr>
              <w:spacing w:after="0" w:line="240" w:lineRule="auto"/>
              <w:rPr>
                <w:rFonts w:ascii="Calibri" w:eastAsia="Times New Roman" w:hAnsi="Calibri" w:cs="Calibri"/>
                <w:color w:val="000000"/>
                <w:sz w:val="22"/>
                <w:lang w:eastAsia="sl-SI"/>
              </w:rPr>
            </w:pPr>
          </w:p>
        </w:tc>
        <w:tc>
          <w:tcPr>
            <w:tcW w:w="1701" w:type="dxa"/>
            <w:vMerge/>
            <w:tcBorders>
              <w:left w:val="single" w:sz="4" w:space="0" w:color="auto"/>
              <w:bottom w:val="single" w:sz="4" w:space="0" w:color="auto"/>
              <w:right w:val="single" w:sz="4" w:space="0" w:color="auto"/>
            </w:tcBorders>
          </w:tcPr>
          <w:p w14:paraId="05F97E96" w14:textId="77777777" w:rsidR="007079CE" w:rsidRPr="008A2D6D" w:rsidRDefault="007079CE" w:rsidP="007079CE">
            <w:pPr>
              <w:spacing w:after="0" w:line="240" w:lineRule="auto"/>
              <w:rPr>
                <w:rFonts w:eastAsia="Times New Roman" w:cs="Arial"/>
                <w:color w:val="00000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tcPr>
          <w:p w14:paraId="4F79F05F" w14:textId="165F3AC9" w:rsidR="007079CE" w:rsidRPr="008A2D6D" w:rsidRDefault="007079CE" w:rsidP="007079CE">
            <w:pPr>
              <w:spacing w:after="0" w:line="240" w:lineRule="auto"/>
              <w:rPr>
                <w:rFonts w:eastAsia="Times New Roman" w:cs="Arial"/>
                <w:szCs w:val="20"/>
                <w:lang w:eastAsia="sl-SI"/>
              </w:rPr>
            </w:pPr>
            <w:proofErr w:type="spellStart"/>
            <w:r>
              <w:rPr>
                <w:rFonts w:eastAsia="Times New Roman" w:cs="Arial"/>
                <w:szCs w:val="20"/>
                <w:lang w:eastAsia="sl-SI"/>
              </w:rPr>
              <w:t>Cosayr</w:t>
            </w:r>
            <w:proofErr w:type="spellEnd"/>
          </w:p>
        </w:tc>
        <w:tc>
          <w:tcPr>
            <w:tcW w:w="1559" w:type="dxa"/>
            <w:tcBorders>
              <w:top w:val="single" w:sz="4" w:space="0" w:color="auto"/>
              <w:left w:val="single" w:sz="4" w:space="0" w:color="auto"/>
              <w:bottom w:val="single" w:sz="4" w:space="0" w:color="auto"/>
              <w:right w:val="single" w:sz="4" w:space="0" w:color="auto"/>
            </w:tcBorders>
          </w:tcPr>
          <w:p w14:paraId="140748FA" w14:textId="42F0E4AC" w:rsidR="007079CE" w:rsidRPr="007079CE" w:rsidRDefault="007079CE" w:rsidP="007079CE">
            <w:pPr>
              <w:spacing w:after="0" w:line="240" w:lineRule="auto"/>
              <w:rPr>
                <w:rFonts w:eastAsia="Times New Roman" w:cs="Arial"/>
                <w:color w:val="000000"/>
                <w:szCs w:val="20"/>
                <w:lang w:eastAsia="sl-SI"/>
              </w:rPr>
            </w:pPr>
            <w:r w:rsidRPr="007079CE">
              <w:rPr>
                <w:rStyle w:val="normaltextrun"/>
                <w:rFonts w:cs="Arial"/>
                <w:szCs w:val="20"/>
                <w:shd w:val="clear" w:color="auto" w:fill="FFFFFF"/>
              </w:rPr>
              <w:t xml:space="preserve">130 </w:t>
            </w:r>
            <w:proofErr w:type="spellStart"/>
            <w:r w:rsidRPr="007079CE">
              <w:rPr>
                <w:rStyle w:val="normaltextrun"/>
                <w:rFonts w:cs="Arial"/>
                <w:szCs w:val="20"/>
                <w:shd w:val="clear" w:color="auto" w:fill="FFFFFF"/>
              </w:rPr>
              <w:t>mL</w:t>
            </w:r>
            <w:proofErr w:type="spellEnd"/>
            <w:r w:rsidRPr="007079CE">
              <w:rPr>
                <w:rStyle w:val="normaltextrun"/>
                <w:rFonts w:cs="Arial"/>
                <w:szCs w:val="20"/>
                <w:shd w:val="clear" w:color="auto" w:fill="FFFFFF"/>
              </w:rPr>
              <w:t>/10.000 m</w:t>
            </w:r>
            <w:r w:rsidRPr="007079CE">
              <w:rPr>
                <w:rStyle w:val="normaltextrun"/>
                <w:rFonts w:cs="Arial"/>
                <w:szCs w:val="20"/>
                <w:shd w:val="clear" w:color="auto" w:fill="FFFFFF"/>
                <w:vertAlign w:val="superscript"/>
              </w:rPr>
              <w:t>2</w:t>
            </w:r>
            <w:r w:rsidRPr="007079CE">
              <w:rPr>
                <w:rStyle w:val="normaltextrun"/>
                <w:rFonts w:cs="Arial"/>
                <w:szCs w:val="20"/>
                <w:shd w:val="clear" w:color="auto" w:fill="FFFFFF"/>
              </w:rPr>
              <w:t xml:space="preserve"> tretirane </w:t>
            </w:r>
            <w:proofErr w:type="spellStart"/>
            <w:r w:rsidRPr="007079CE">
              <w:rPr>
                <w:rStyle w:val="normaltextrun"/>
                <w:rFonts w:cs="Arial"/>
                <w:szCs w:val="20"/>
                <w:shd w:val="clear" w:color="auto" w:fill="FFFFFF"/>
              </w:rPr>
              <w:t>pov</w:t>
            </w:r>
            <w:proofErr w:type="spellEnd"/>
            <w:r w:rsidRPr="007079CE">
              <w:rPr>
                <w:rStyle w:val="normaltextrun"/>
                <w:rFonts w:cs="Arial"/>
                <w:szCs w:val="20"/>
                <w:shd w:val="clear" w:color="auto" w:fill="FFFFFF"/>
              </w:rPr>
              <w:t xml:space="preserve">. listne stene, </w:t>
            </w:r>
            <w:proofErr w:type="spellStart"/>
            <w:r w:rsidRPr="007079CE">
              <w:rPr>
                <w:rStyle w:val="normaltextrun"/>
                <w:rFonts w:cs="Arial"/>
                <w:szCs w:val="20"/>
                <w:shd w:val="clear" w:color="auto" w:fill="FFFFFF"/>
              </w:rPr>
              <w:t>max</w:t>
            </w:r>
            <w:proofErr w:type="spellEnd"/>
            <w:r w:rsidRPr="007079CE">
              <w:rPr>
                <w:rStyle w:val="normaltextrun"/>
                <w:rFonts w:cs="Arial"/>
                <w:szCs w:val="20"/>
                <w:shd w:val="clear" w:color="auto" w:fill="FFFFFF"/>
              </w:rPr>
              <w:t xml:space="preserve">. 155 </w:t>
            </w:r>
            <w:proofErr w:type="spellStart"/>
            <w:r w:rsidRPr="007079CE">
              <w:rPr>
                <w:rStyle w:val="normaltextrun"/>
                <w:rFonts w:cs="Arial"/>
                <w:szCs w:val="20"/>
                <w:shd w:val="clear" w:color="auto" w:fill="FFFFFF"/>
              </w:rPr>
              <w:t>mL</w:t>
            </w:r>
            <w:proofErr w:type="spellEnd"/>
            <w:r w:rsidRPr="007079CE">
              <w:rPr>
                <w:rStyle w:val="normaltextrun"/>
                <w:rFonts w:cs="Arial"/>
                <w:szCs w:val="20"/>
                <w:shd w:val="clear" w:color="auto" w:fill="FFFFFF"/>
              </w:rPr>
              <w:t>/ha</w:t>
            </w:r>
            <w:r w:rsidRPr="007079CE">
              <w:rPr>
                <w:rStyle w:val="eop"/>
                <w:rFonts w:cs="Arial"/>
                <w:szCs w:val="20"/>
                <w:shd w:val="clear" w:color="auto" w:fill="FFFFFF"/>
              </w:rPr>
              <w:t> </w:t>
            </w:r>
          </w:p>
        </w:tc>
        <w:tc>
          <w:tcPr>
            <w:tcW w:w="1559" w:type="dxa"/>
            <w:tcBorders>
              <w:top w:val="single" w:sz="4" w:space="0" w:color="auto"/>
              <w:left w:val="single" w:sz="4" w:space="0" w:color="auto"/>
              <w:bottom w:val="single" w:sz="4" w:space="0" w:color="auto"/>
              <w:right w:val="single" w:sz="4" w:space="0" w:color="auto"/>
            </w:tcBorders>
          </w:tcPr>
          <w:p w14:paraId="768757D6" w14:textId="7CAF686E" w:rsidR="007079CE" w:rsidRPr="008A2D6D" w:rsidRDefault="007079CE" w:rsidP="007079CE">
            <w:pPr>
              <w:spacing w:after="0" w:line="240" w:lineRule="auto"/>
              <w:rPr>
                <w:rFonts w:eastAsia="Times New Roman" w:cs="Arial"/>
                <w:color w:val="000000"/>
                <w:szCs w:val="20"/>
                <w:lang w:eastAsia="sl-SI"/>
              </w:rPr>
            </w:pPr>
            <w:r w:rsidRPr="00CB6B25">
              <w:rPr>
                <w:rStyle w:val="normaltextrun"/>
                <w:rFonts w:cs="Arial"/>
                <w:szCs w:val="20"/>
                <w:bdr w:val="none" w:sz="0" w:space="0" w:color="auto" w:frame="1"/>
              </w:rPr>
              <w:t>14 dni 1xL</w:t>
            </w:r>
          </w:p>
        </w:tc>
        <w:tc>
          <w:tcPr>
            <w:tcW w:w="3260" w:type="dxa"/>
            <w:vMerge/>
            <w:tcBorders>
              <w:top w:val="single" w:sz="4" w:space="0" w:color="auto"/>
              <w:left w:val="single" w:sz="4" w:space="0" w:color="auto"/>
              <w:bottom w:val="single" w:sz="4" w:space="0" w:color="auto"/>
              <w:right w:val="single" w:sz="4" w:space="0" w:color="auto"/>
            </w:tcBorders>
            <w:vAlign w:val="center"/>
          </w:tcPr>
          <w:p w14:paraId="4141B5B6" w14:textId="77777777" w:rsidR="007079CE" w:rsidRPr="008A2D6D" w:rsidRDefault="007079CE" w:rsidP="007079CE">
            <w:pPr>
              <w:spacing w:after="0" w:line="240" w:lineRule="auto"/>
              <w:rPr>
                <w:rFonts w:eastAsia="Times New Roman" w:cs="Arial"/>
                <w:color w:val="000000"/>
                <w:sz w:val="18"/>
                <w:szCs w:val="18"/>
                <w:lang w:eastAsia="sl-SI"/>
              </w:rPr>
            </w:pPr>
          </w:p>
        </w:tc>
      </w:tr>
      <w:tr w:rsidR="00A06ACF" w:rsidRPr="008A2D6D" w14:paraId="764D34AD" w14:textId="77777777" w:rsidTr="00904A89">
        <w:trPr>
          <w:trHeight w:val="302"/>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700CAF45" w14:textId="77777777" w:rsidR="00A06ACF" w:rsidRPr="008A2D6D" w:rsidRDefault="00A06ACF" w:rsidP="00A06ACF">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31ACD969"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4F1D67FC"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tebufenozid</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362B1C65"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Mimic</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2EED0D1C"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0,06 % oz. 0,9-1 L/ha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571CAA69"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14 dni 3xL</w:t>
            </w: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01C263AD" w14:textId="77777777" w:rsidR="00A06ACF" w:rsidRPr="008A2D6D" w:rsidRDefault="00A06ACF" w:rsidP="00A06ACF">
            <w:pPr>
              <w:spacing w:after="0" w:line="240" w:lineRule="auto"/>
              <w:rPr>
                <w:rFonts w:eastAsia="Times New Roman" w:cs="Arial"/>
                <w:color w:val="000000"/>
                <w:sz w:val="18"/>
                <w:szCs w:val="18"/>
                <w:lang w:eastAsia="sl-SI"/>
              </w:rPr>
            </w:pPr>
          </w:p>
        </w:tc>
      </w:tr>
      <w:tr w:rsidR="00A06ACF" w:rsidRPr="008A2D6D" w14:paraId="4719D2F0" w14:textId="77777777" w:rsidTr="00904A89">
        <w:trPr>
          <w:trHeight w:val="302"/>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0AEACA29" w14:textId="77777777" w:rsidR="00A06ACF" w:rsidRPr="008A2D6D" w:rsidRDefault="00A06ACF" w:rsidP="00A06ACF">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6C5A3D5D"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5CF11B02"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spinetoram</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3CFD1E3A" w14:textId="77777777" w:rsidR="00A06ACF"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Delegate 250 WG</w:t>
            </w:r>
          </w:p>
          <w:p w14:paraId="28A6103E" w14:textId="5D378D21" w:rsidR="00177939" w:rsidRPr="00177939" w:rsidRDefault="00177939" w:rsidP="00A06ACF">
            <w:pPr>
              <w:spacing w:after="0" w:line="240" w:lineRule="auto"/>
              <w:rPr>
                <w:rFonts w:eastAsia="Times New Roman" w:cs="Arial"/>
                <w:b/>
                <w:bCs/>
                <w:color w:val="000000"/>
                <w:szCs w:val="20"/>
                <w:lang w:eastAsia="sl-SI"/>
              </w:rPr>
            </w:pPr>
            <w:r w:rsidRPr="00177939">
              <w:rPr>
                <w:rFonts w:eastAsia="Times New Roman" w:cs="Arial"/>
                <w:b/>
                <w:bCs/>
                <w:color w:val="000000"/>
                <w:szCs w:val="20"/>
                <w:lang w:eastAsia="sl-SI"/>
              </w:rPr>
              <w:t>Zaloge v uporabi do 30.12.2025</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05C9DF50"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0,3 kg/ha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2C88A9CD"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7 dni 1x L</w:t>
            </w: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11E6D79F" w14:textId="77777777" w:rsidR="00A06ACF" w:rsidRPr="008A2D6D" w:rsidRDefault="00A06ACF" w:rsidP="00A06ACF">
            <w:pPr>
              <w:spacing w:after="0" w:line="240" w:lineRule="auto"/>
              <w:rPr>
                <w:rFonts w:eastAsia="Times New Roman" w:cs="Arial"/>
                <w:color w:val="000000"/>
                <w:sz w:val="18"/>
                <w:szCs w:val="18"/>
                <w:lang w:eastAsia="sl-SI"/>
              </w:rPr>
            </w:pPr>
          </w:p>
        </w:tc>
      </w:tr>
      <w:tr w:rsidR="00A06ACF" w:rsidRPr="008A2D6D" w14:paraId="3193B4EA" w14:textId="77777777" w:rsidTr="00904A89">
        <w:trPr>
          <w:trHeight w:val="302"/>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44BE0A64" w14:textId="77777777" w:rsidR="00A06ACF" w:rsidRPr="008A2D6D" w:rsidRDefault="00A06ACF" w:rsidP="00A06ACF">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49A189ED"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55351CA4"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acetamiprid</w:t>
            </w:r>
            <w:proofErr w:type="spellEnd"/>
            <w:r w:rsidRPr="008A2D6D">
              <w:rPr>
                <w:rFonts w:eastAsia="Times New Roman" w:cs="Arial"/>
                <w:color w:val="000000"/>
                <w:szCs w:val="20"/>
                <w:lang w:eastAsia="sl-SI"/>
              </w:rPr>
              <w:t xml:space="preserve">  </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7198ADB8"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Mospilan</w:t>
            </w:r>
            <w:proofErr w:type="spellEnd"/>
            <w:r w:rsidRPr="008A2D6D">
              <w:rPr>
                <w:rFonts w:eastAsia="Times New Roman" w:cs="Arial"/>
                <w:color w:val="000000"/>
                <w:szCs w:val="20"/>
                <w:lang w:eastAsia="sl-SI"/>
              </w:rPr>
              <w:t xml:space="preserve"> 20 SG</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094D6C80" w14:textId="402EA2A9" w:rsidR="00A06ACF" w:rsidRPr="008A2D6D" w:rsidRDefault="00A06ACF" w:rsidP="00A06ACF">
            <w:pPr>
              <w:spacing w:after="0" w:line="240" w:lineRule="auto"/>
              <w:rPr>
                <w:rFonts w:eastAsia="Times New Roman" w:cs="Arial"/>
                <w:color w:val="000000"/>
                <w:lang w:eastAsia="sl-SI"/>
              </w:rPr>
            </w:pPr>
            <w:r>
              <w:rPr>
                <w:rFonts w:eastAsia="Times New Roman" w:cs="Arial"/>
                <w:color w:val="000000" w:themeColor="text1"/>
                <w:lang w:eastAsia="sl-SI"/>
              </w:rPr>
              <w:t>0,375 kg/ha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7A481954" w14:textId="5DAD49B2"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14 dni </w:t>
            </w:r>
            <w:r>
              <w:rPr>
                <w:rFonts w:eastAsia="Times New Roman" w:cs="Arial"/>
                <w:color w:val="000000"/>
                <w:szCs w:val="20"/>
                <w:lang w:eastAsia="sl-SI"/>
              </w:rPr>
              <w:t>1</w:t>
            </w:r>
            <w:r w:rsidRPr="008A2D6D">
              <w:rPr>
                <w:rFonts w:eastAsia="Times New Roman" w:cs="Arial"/>
                <w:color w:val="000000"/>
                <w:szCs w:val="20"/>
                <w:lang w:eastAsia="sl-SI"/>
              </w:rPr>
              <w:t>xL</w:t>
            </w: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3B009983" w14:textId="77777777" w:rsidR="00A06ACF" w:rsidRPr="008A2D6D" w:rsidRDefault="00A06ACF" w:rsidP="00A06ACF">
            <w:pPr>
              <w:spacing w:after="0" w:line="240" w:lineRule="auto"/>
              <w:rPr>
                <w:rFonts w:eastAsia="Times New Roman" w:cs="Arial"/>
                <w:color w:val="000000"/>
                <w:sz w:val="18"/>
                <w:szCs w:val="18"/>
                <w:lang w:eastAsia="sl-SI"/>
              </w:rPr>
            </w:pPr>
          </w:p>
        </w:tc>
      </w:tr>
      <w:tr w:rsidR="00A06ACF" w:rsidRPr="008A2D6D" w14:paraId="09CB76E4" w14:textId="77777777" w:rsidTr="00904A89">
        <w:trPr>
          <w:trHeight w:val="302"/>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0A9034ED" w14:textId="77777777" w:rsidR="00A06ACF" w:rsidRPr="008A2D6D" w:rsidRDefault="00A06ACF" w:rsidP="00A06ACF">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594B1940"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31148C16"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emamektin</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7C4EE7AE"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Affirm</w:t>
            </w:r>
            <w:proofErr w:type="spellEnd"/>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7A1AE72F" w14:textId="17FF6B19"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 kg/ha/m            (</w:t>
            </w:r>
            <w:proofErr w:type="spellStart"/>
            <w:r w:rsidRPr="008A2D6D">
              <w:rPr>
                <w:rFonts w:eastAsia="Times New Roman" w:cs="Arial"/>
                <w:color w:val="000000"/>
                <w:szCs w:val="20"/>
                <w:lang w:eastAsia="sl-SI"/>
              </w:rPr>
              <w:t>max</w:t>
            </w:r>
            <w:proofErr w:type="spellEnd"/>
            <w:r w:rsidRPr="008A2D6D">
              <w:rPr>
                <w:rFonts w:eastAsia="Times New Roman" w:cs="Arial"/>
                <w:color w:val="000000"/>
                <w:szCs w:val="20"/>
                <w:lang w:eastAsia="sl-SI"/>
              </w:rPr>
              <w:t>. 4 kg/ha)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7523E258"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7 dni 2xL</w:t>
            </w: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7CAF35F0" w14:textId="77777777" w:rsidR="00A06ACF" w:rsidRPr="008A2D6D" w:rsidRDefault="00A06ACF" w:rsidP="00A06ACF">
            <w:pPr>
              <w:spacing w:after="0" w:line="240" w:lineRule="auto"/>
              <w:rPr>
                <w:rFonts w:eastAsia="Times New Roman" w:cs="Arial"/>
                <w:color w:val="000000"/>
                <w:sz w:val="18"/>
                <w:szCs w:val="18"/>
                <w:lang w:eastAsia="sl-SI"/>
              </w:rPr>
            </w:pPr>
          </w:p>
        </w:tc>
      </w:tr>
      <w:tr w:rsidR="00A06ACF" w:rsidRPr="008A2D6D" w14:paraId="06ACB146" w14:textId="77777777" w:rsidTr="00904A89">
        <w:trPr>
          <w:trHeight w:val="302"/>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5D9CC179" w14:textId="77777777" w:rsidR="00A06ACF" w:rsidRPr="008A2D6D" w:rsidRDefault="00A06ACF" w:rsidP="00A06ACF">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61B72515"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vMerge/>
            <w:tcBorders>
              <w:top w:val="single" w:sz="4" w:space="0" w:color="auto"/>
              <w:left w:val="single" w:sz="4" w:space="0" w:color="auto"/>
              <w:bottom w:val="single" w:sz="4" w:space="0" w:color="auto"/>
              <w:right w:val="single" w:sz="4" w:space="0" w:color="auto"/>
            </w:tcBorders>
            <w:hideMark/>
          </w:tcPr>
          <w:p w14:paraId="4A168692" w14:textId="77777777" w:rsidR="00A06ACF" w:rsidRPr="008A2D6D" w:rsidRDefault="00A06ACF" w:rsidP="00A06ACF">
            <w:pPr>
              <w:spacing w:after="0" w:line="240" w:lineRule="auto"/>
              <w:rPr>
                <w:rFonts w:eastAsia="Times New Roman" w:cs="Arial"/>
                <w:color w:val="00000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5D35771D"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Affirm</w:t>
            </w:r>
            <w:proofErr w:type="spellEnd"/>
            <w:r w:rsidRPr="008A2D6D">
              <w:rPr>
                <w:rFonts w:eastAsia="Times New Roman" w:cs="Arial"/>
                <w:color w:val="000000"/>
                <w:szCs w:val="20"/>
                <w:lang w:eastAsia="sl-SI"/>
              </w:rPr>
              <w:t xml:space="preserve"> </w:t>
            </w:r>
            <w:proofErr w:type="spellStart"/>
            <w:r w:rsidRPr="008A2D6D">
              <w:rPr>
                <w:rFonts w:eastAsia="Times New Roman" w:cs="Arial"/>
                <w:color w:val="000000"/>
                <w:szCs w:val="20"/>
                <w:lang w:eastAsia="sl-SI"/>
              </w:rPr>
              <w:t>opti</w:t>
            </w:r>
            <w:proofErr w:type="spellEnd"/>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672778D6"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2,0 kg/ha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705399C2"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7 dni 3xL</w:t>
            </w: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523E9685" w14:textId="77777777" w:rsidR="00A06ACF" w:rsidRPr="008A2D6D" w:rsidRDefault="00A06ACF" w:rsidP="00A06ACF">
            <w:pPr>
              <w:spacing w:after="0" w:line="240" w:lineRule="auto"/>
              <w:rPr>
                <w:rFonts w:eastAsia="Times New Roman" w:cs="Arial"/>
                <w:color w:val="000000"/>
                <w:sz w:val="18"/>
                <w:szCs w:val="18"/>
                <w:lang w:eastAsia="sl-SI"/>
              </w:rPr>
            </w:pPr>
          </w:p>
        </w:tc>
      </w:tr>
      <w:tr w:rsidR="00A06ACF" w:rsidRPr="008A2D6D" w14:paraId="2F7E5061" w14:textId="77777777" w:rsidTr="00904A89">
        <w:trPr>
          <w:trHeight w:val="302"/>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2A198759" w14:textId="77777777" w:rsidR="00A06ACF" w:rsidRPr="008A2D6D" w:rsidRDefault="00A06ACF" w:rsidP="00A06ACF">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306A2EA9"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748CCE40"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ciantraniliprol</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58D16AAE"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Exirel</w:t>
            </w:r>
            <w:proofErr w:type="spellEnd"/>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74F671BF" w14:textId="6488718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themeColor="text1"/>
                <w:szCs w:val="20"/>
                <w:lang w:eastAsia="sl-SI"/>
              </w:rPr>
              <w:t xml:space="preserve">50 – 60 </w:t>
            </w:r>
            <w:proofErr w:type="spellStart"/>
            <w:r w:rsidRPr="008A2D6D">
              <w:rPr>
                <w:rFonts w:eastAsia="Times New Roman" w:cs="Arial"/>
                <w:color w:val="000000" w:themeColor="text1"/>
                <w:szCs w:val="20"/>
                <w:lang w:eastAsia="sl-SI"/>
              </w:rPr>
              <w:t>mL</w:t>
            </w:r>
            <w:proofErr w:type="spellEnd"/>
            <w:r w:rsidRPr="008A2D6D">
              <w:rPr>
                <w:rFonts w:eastAsia="Times New Roman" w:cs="Arial"/>
                <w:color w:val="000000" w:themeColor="text1"/>
                <w:szCs w:val="20"/>
                <w:lang w:eastAsia="sl-SI"/>
              </w:rPr>
              <w:t>/</w:t>
            </w:r>
            <w:proofErr w:type="spellStart"/>
            <w:r w:rsidRPr="008A2D6D">
              <w:rPr>
                <w:rFonts w:eastAsia="Times New Roman" w:cs="Arial"/>
                <w:color w:val="000000" w:themeColor="text1"/>
                <w:szCs w:val="20"/>
                <w:lang w:eastAsia="sl-SI"/>
              </w:rPr>
              <w:t>hL</w:t>
            </w:r>
            <w:proofErr w:type="spellEnd"/>
            <w:r w:rsidRPr="008A2D6D">
              <w:rPr>
                <w:rFonts w:eastAsia="Times New Roman" w:cs="Arial"/>
                <w:color w:val="000000" w:themeColor="text1"/>
                <w:szCs w:val="20"/>
                <w:lang w:eastAsia="sl-SI"/>
              </w:rPr>
              <w:t xml:space="preserve">      (</w:t>
            </w:r>
            <w:proofErr w:type="spellStart"/>
            <w:r w:rsidRPr="008A2D6D">
              <w:rPr>
                <w:rFonts w:eastAsia="Times New Roman" w:cs="Arial"/>
                <w:color w:val="000000" w:themeColor="text1"/>
                <w:szCs w:val="20"/>
                <w:lang w:eastAsia="sl-SI"/>
              </w:rPr>
              <w:t>max</w:t>
            </w:r>
            <w:proofErr w:type="spellEnd"/>
            <w:r w:rsidRPr="008A2D6D">
              <w:rPr>
                <w:rFonts w:eastAsia="Times New Roman" w:cs="Arial"/>
                <w:color w:val="000000" w:themeColor="text1"/>
                <w:szCs w:val="20"/>
                <w:lang w:eastAsia="sl-SI"/>
              </w:rPr>
              <w:t>. 0,9 L/ha)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2D7692BE"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7 dni 2 </w:t>
            </w:r>
            <w:proofErr w:type="spellStart"/>
            <w:r w:rsidRPr="008A2D6D">
              <w:rPr>
                <w:rFonts w:eastAsia="Times New Roman" w:cs="Arial"/>
                <w:color w:val="000000"/>
                <w:szCs w:val="20"/>
                <w:lang w:eastAsia="sl-SI"/>
              </w:rPr>
              <w:t>xL</w:t>
            </w:r>
            <w:proofErr w:type="spellEnd"/>
          </w:p>
        </w:tc>
        <w:tc>
          <w:tcPr>
            <w:tcW w:w="326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38E83B4C" w14:textId="0B9AA273"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za zmanjšanje populacije jabolčnega zavijača</w:t>
            </w:r>
          </w:p>
        </w:tc>
      </w:tr>
      <w:tr w:rsidR="00A06ACF" w:rsidRPr="008A2D6D" w14:paraId="0E128829" w14:textId="77777777" w:rsidTr="00904A89">
        <w:trPr>
          <w:trHeight w:val="302"/>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1BDE5914" w14:textId="77777777" w:rsidR="00A06ACF" w:rsidRPr="008A2D6D" w:rsidRDefault="00A06ACF" w:rsidP="00A06ACF">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3C0C24D0"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38ED2385"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piriproksifen</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7C7864A1"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Harpun</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31B960FC"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0,0375-0,05 % oz. do 0,5 L/ha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2FCA7DFD"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ČU 2xL</w:t>
            </w: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06500F9B" w14:textId="77777777" w:rsidR="00A06ACF" w:rsidRPr="008A2D6D" w:rsidRDefault="00A06ACF" w:rsidP="00A06ACF">
            <w:pPr>
              <w:spacing w:after="0" w:line="240" w:lineRule="auto"/>
              <w:rPr>
                <w:rFonts w:eastAsia="Times New Roman" w:cs="Arial"/>
                <w:color w:val="000000"/>
                <w:sz w:val="18"/>
                <w:szCs w:val="18"/>
                <w:lang w:eastAsia="sl-SI"/>
              </w:rPr>
            </w:pPr>
          </w:p>
        </w:tc>
      </w:tr>
      <w:tr w:rsidR="00A06ACF" w:rsidRPr="008A2D6D" w14:paraId="18F97DE7" w14:textId="77777777" w:rsidTr="00904A89">
        <w:trPr>
          <w:trHeight w:val="302"/>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77FE3C79" w14:textId="77777777" w:rsidR="00A06ACF" w:rsidRPr="008A2D6D" w:rsidRDefault="00A06ACF" w:rsidP="00A06ACF">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6F62D4E8"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3D8EB84D" w14:textId="77777777" w:rsidR="00A06ACF" w:rsidRPr="008A2D6D" w:rsidRDefault="00A06ACF" w:rsidP="00A06ACF">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spinosad</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27412ABB"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Laser plus</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0A1109B9"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0,3 L/ha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4AAEC41D"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7 dni 1xL</w:t>
            </w:r>
          </w:p>
        </w:tc>
        <w:tc>
          <w:tcPr>
            <w:tcW w:w="326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DA6786F" w14:textId="77777777" w:rsidR="00A06ACF" w:rsidRPr="008A2D6D" w:rsidRDefault="00A06ACF" w:rsidP="00A06ACF">
            <w:pPr>
              <w:spacing w:after="0" w:line="240" w:lineRule="auto"/>
              <w:jc w:val="center"/>
              <w:rPr>
                <w:rFonts w:eastAsia="Times New Roman" w:cs="Arial"/>
                <w:color w:val="000000"/>
                <w:sz w:val="18"/>
                <w:szCs w:val="18"/>
                <w:lang w:eastAsia="sl-SI"/>
              </w:rPr>
            </w:pPr>
            <w:r w:rsidRPr="008A2D6D">
              <w:rPr>
                <w:rFonts w:eastAsia="Times New Roman" w:cs="Arial"/>
                <w:color w:val="000000"/>
                <w:sz w:val="18"/>
                <w:szCs w:val="18"/>
                <w:lang w:eastAsia="sl-SI"/>
              </w:rPr>
              <w:t> </w:t>
            </w:r>
          </w:p>
        </w:tc>
      </w:tr>
      <w:tr w:rsidR="00A06ACF" w:rsidRPr="008A2D6D" w14:paraId="74523B6C" w14:textId="77777777" w:rsidTr="00904A89">
        <w:trPr>
          <w:trHeight w:val="302"/>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365FBC58" w14:textId="77777777" w:rsidR="00A06ACF" w:rsidRPr="008A2D6D" w:rsidRDefault="00A06ACF" w:rsidP="00A06ACF">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11C94301"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711C3854"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 xml:space="preserve">virus </w:t>
            </w:r>
            <w:proofErr w:type="spellStart"/>
            <w:r w:rsidRPr="008A2D6D">
              <w:rPr>
                <w:rFonts w:eastAsia="Times New Roman" w:cs="Arial"/>
                <w:color w:val="00B050"/>
                <w:szCs w:val="20"/>
                <w:lang w:eastAsia="sl-SI"/>
              </w:rPr>
              <w:t>granuloze</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62A9ECD8" w14:textId="77777777" w:rsidR="00A06ACF" w:rsidRPr="008A2D6D" w:rsidRDefault="00A06ACF" w:rsidP="00A06ACF">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Carpovirusine</w:t>
            </w:r>
            <w:proofErr w:type="spellEnd"/>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2BEFFDE6"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1 L/ha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30EC3BD2"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3 dni 3xL</w:t>
            </w: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71BFA3E7" w14:textId="77777777" w:rsidR="00A06ACF" w:rsidRPr="008A2D6D" w:rsidRDefault="00A06ACF" w:rsidP="00A06ACF">
            <w:pPr>
              <w:spacing w:after="0" w:line="240" w:lineRule="auto"/>
              <w:rPr>
                <w:rFonts w:eastAsia="Times New Roman" w:cs="Arial"/>
                <w:color w:val="000000"/>
                <w:sz w:val="18"/>
                <w:szCs w:val="18"/>
                <w:lang w:eastAsia="sl-SI"/>
              </w:rPr>
            </w:pPr>
          </w:p>
        </w:tc>
      </w:tr>
      <w:tr w:rsidR="00A06ACF" w:rsidRPr="008A2D6D" w14:paraId="3AFB183C" w14:textId="77777777" w:rsidTr="00904A89">
        <w:trPr>
          <w:trHeight w:val="302"/>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11BE9A2B" w14:textId="77777777" w:rsidR="00A06ACF" w:rsidRPr="008A2D6D" w:rsidRDefault="00A06ACF" w:rsidP="00A06ACF">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582D27E1"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vMerge/>
            <w:tcBorders>
              <w:top w:val="single" w:sz="4" w:space="0" w:color="auto"/>
              <w:left w:val="single" w:sz="4" w:space="0" w:color="auto"/>
              <w:bottom w:val="single" w:sz="4" w:space="0" w:color="auto"/>
              <w:right w:val="single" w:sz="4" w:space="0" w:color="auto"/>
            </w:tcBorders>
            <w:hideMark/>
          </w:tcPr>
          <w:p w14:paraId="575FCEC9" w14:textId="77777777" w:rsidR="00A06ACF" w:rsidRPr="008A2D6D" w:rsidRDefault="00A06ACF" w:rsidP="00A06ACF">
            <w:pPr>
              <w:spacing w:after="0" w:line="240" w:lineRule="auto"/>
              <w:rPr>
                <w:rFonts w:eastAsia="Times New Roman" w:cs="Arial"/>
                <w:color w:val="00B05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118CCC04" w14:textId="77777777" w:rsidR="00A06ACF" w:rsidRPr="008A2D6D" w:rsidRDefault="00A06ACF" w:rsidP="00A06ACF">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Madex</w:t>
            </w:r>
            <w:proofErr w:type="spellEnd"/>
            <w:r w:rsidRPr="008A2D6D">
              <w:rPr>
                <w:rFonts w:eastAsia="Times New Roman" w:cs="Arial"/>
                <w:color w:val="00B050"/>
                <w:szCs w:val="20"/>
                <w:lang w:eastAsia="sl-SI"/>
              </w:rPr>
              <w:t xml:space="preserve"> </w:t>
            </w:r>
            <w:proofErr w:type="spellStart"/>
            <w:r w:rsidRPr="008A2D6D">
              <w:rPr>
                <w:rFonts w:eastAsia="Times New Roman" w:cs="Arial"/>
                <w:color w:val="00B050"/>
                <w:szCs w:val="20"/>
                <w:lang w:eastAsia="sl-SI"/>
              </w:rPr>
              <w:t>max</w:t>
            </w:r>
            <w:proofErr w:type="spellEnd"/>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617B6482"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 xml:space="preserve">50 </w:t>
            </w:r>
            <w:proofErr w:type="spellStart"/>
            <w:r w:rsidRPr="008A2D6D">
              <w:rPr>
                <w:rFonts w:eastAsia="Times New Roman" w:cs="Arial"/>
                <w:color w:val="00B050"/>
                <w:szCs w:val="20"/>
                <w:lang w:eastAsia="sl-SI"/>
              </w:rPr>
              <w:t>mL</w:t>
            </w:r>
            <w:proofErr w:type="spellEnd"/>
            <w:r w:rsidRPr="008A2D6D">
              <w:rPr>
                <w:rFonts w:eastAsia="Times New Roman" w:cs="Arial"/>
                <w:color w:val="00B050"/>
                <w:szCs w:val="20"/>
                <w:lang w:eastAsia="sl-SI"/>
              </w:rPr>
              <w:t>/ha/1meter krošnje</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55CBABC3"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ni potrebna 10XL</w:t>
            </w: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01893E32" w14:textId="77777777" w:rsidR="00A06ACF" w:rsidRPr="008A2D6D" w:rsidRDefault="00A06ACF" w:rsidP="00A06ACF">
            <w:pPr>
              <w:spacing w:after="0" w:line="240" w:lineRule="auto"/>
              <w:rPr>
                <w:rFonts w:eastAsia="Times New Roman" w:cs="Arial"/>
                <w:color w:val="000000"/>
                <w:sz w:val="18"/>
                <w:szCs w:val="18"/>
                <w:lang w:eastAsia="sl-SI"/>
              </w:rPr>
            </w:pPr>
          </w:p>
        </w:tc>
      </w:tr>
      <w:tr w:rsidR="00A06ACF" w:rsidRPr="008A2D6D" w14:paraId="4BF1C81D" w14:textId="77777777" w:rsidTr="00904A89">
        <w:trPr>
          <w:trHeight w:val="302"/>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4DDD815D" w14:textId="77777777" w:rsidR="00A06ACF" w:rsidRPr="008A2D6D" w:rsidRDefault="00A06ACF" w:rsidP="00A06ACF">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45B89A90"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560E4E9E" w14:textId="77777777" w:rsidR="00A06ACF" w:rsidRPr="008A2D6D" w:rsidRDefault="00A06ACF" w:rsidP="00A06ACF">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kodlemon</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7DEAE819"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 xml:space="preserve">Rak 3 </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37D70C15"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 xml:space="preserve">500 </w:t>
            </w:r>
            <w:proofErr w:type="spellStart"/>
            <w:r w:rsidRPr="008A2D6D">
              <w:rPr>
                <w:rFonts w:eastAsia="Times New Roman" w:cs="Arial"/>
                <w:color w:val="00B050"/>
                <w:szCs w:val="20"/>
                <w:lang w:eastAsia="sl-SI"/>
              </w:rPr>
              <w:t>dis</w:t>
            </w:r>
            <w:proofErr w:type="spellEnd"/>
            <w:r w:rsidRPr="008A2D6D">
              <w:rPr>
                <w:rFonts w:eastAsia="Times New Roman" w:cs="Arial"/>
                <w:color w:val="00B050"/>
                <w:szCs w:val="20"/>
                <w:lang w:eastAsia="sl-SI"/>
              </w:rPr>
              <w:t>./ha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4FF744FD"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ni potrebna</w:t>
            </w:r>
          </w:p>
        </w:tc>
        <w:tc>
          <w:tcPr>
            <w:tcW w:w="3260" w:type="dxa"/>
            <w:tcBorders>
              <w:top w:val="single" w:sz="4" w:space="0" w:color="auto"/>
              <w:left w:val="single" w:sz="4" w:space="0" w:color="auto"/>
              <w:bottom w:val="single" w:sz="4" w:space="0" w:color="auto"/>
              <w:right w:val="single" w:sz="4" w:space="0" w:color="auto"/>
            </w:tcBorders>
            <w:shd w:val="clear" w:color="auto" w:fill="auto"/>
            <w:hideMark/>
          </w:tcPr>
          <w:p w14:paraId="5C1E8310" w14:textId="07CD4F33"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b/>
                <w:bCs/>
                <w:color w:val="000000"/>
                <w:szCs w:val="20"/>
                <w:lang w:eastAsia="sl-SI"/>
              </w:rPr>
              <w:t>Zaloge v uporabi do</w:t>
            </w:r>
            <w:r>
              <w:rPr>
                <w:rFonts w:eastAsia="Times New Roman" w:cs="Arial"/>
                <w:b/>
                <w:bCs/>
                <w:color w:val="000000"/>
                <w:szCs w:val="20"/>
                <w:lang w:eastAsia="sl-SI"/>
              </w:rPr>
              <w:t xml:space="preserve"> </w:t>
            </w:r>
            <w:r w:rsidRPr="008A2D6D">
              <w:rPr>
                <w:rFonts w:eastAsia="Times New Roman" w:cs="Arial"/>
                <w:b/>
                <w:bCs/>
                <w:color w:val="000000"/>
                <w:szCs w:val="20"/>
                <w:lang w:eastAsia="sl-SI"/>
              </w:rPr>
              <w:t xml:space="preserve">22.7.2025               </w:t>
            </w:r>
          </w:p>
        </w:tc>
      </w:tr>
      <w:tr w:rsidR="00A06ACF" w:rsidRPr="008A2D6D" w14:paraId="357A1902" w14:textId="77777777" w:rsidTr="00904A89">
        <w:trPr>
          <w:trHeight w:val="302"/>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1596E0F9" w14:textId="77777777" w:rsidR="00A06ACF" w:rsidRPr="008A2D6D" w:rsidRDefault="00A06ACF" w:rsidP="00A06ACF">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58415B2A"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vMerge/>
            <w:tcBorders>
              <w:top w:val="single" w:sz="4" w:space="0" w:color="auto"/>
              <w:left w:val="single" w:sz="4" w:space="0" w:color="auto"/>
              <w:bottom w:val="single" w:sz="4" w:space="0" w:color="auto"/>
              <w:right w:val="single" w:sz="4" w:space="0" w:color="auto"/>
            </w:tcBorders>
            <w:hideMark/>
          </w:tcPr>
          <w:p w14:paraId="5E5348A0" w14:textId="77777777" w:rsidR="00A06ACF" w:rsidRPr="008A2D6D" w:rsidRDefault="00A06ACF" w:rsidP="00A06ACF">
            <w:pPr>
              <w:spacing w:after="0" w:line="240" w:lineRule="auto"/>
              <w:rPr>
                <w:rFonts w:eastAsia="Times New Roman" w:cs="Arial"/>
                <w:color w:val="00B05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3C161152" w14:textId="77777777" w:rsidR="00A06ACF" w:rsidRPr="008A2D6D" w:rsidRDefault="00A06ACF" w:rsidP="00A06ACF">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Isomate</w:t>
            </w:r>
            <w:proofErr w:type="spellEnd"/>
            <w:r w:rsidRPr="008A2D6D">
              <w:rPr>
                <w:rFonts w:eastAsia="Times New Roman" w:cs="Arial"/>
                <w:color w:val="00B050"/>
                <w:szCs w:val="20"/>
                <w:lang w:eastAsia="sl-SI"/>
              </w:rPr>
              <w:t xml:space="preserve"> C TT</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35A33F8C"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 xml:space="preserve">500 </w:t>
            </w:r>
            <w:proofErr w:type="spellStart"/>
            <w:r w:rsidRPr="008A2D6D">
              <w:rPr>
                <w:rFonts w:eastAsia="Times New Roman" w:cs="Arial"/>
                <w:color w:val="00B050"/>
                <w:szCs w:val="20"/>
                <w:lang w:eastAsia="sl-SI"/>
              </w:rPr>
              <w:t>dis</w:t>
            </w:r>
            <w:proofErr w:type="spellEnd"/>
            <w:r w:rsidRPr="008A2D6D">
              <w:rPr>
                <w:rFonts w:eastAsia="Times New Roman" w:cs="Arial"/>
                <w:color w:val="00B050"/>
                <w:szCs w:val="20"/>
                <w:lang w:eastAsia="sl-SI"/>
              </w:rPr>
              <w:t>./ha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52C99FA5"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ni potrebna</w:t>
            </w:r>
          </w:p>
        </w:tc>
        <w:tc>
          <w:tcPr>
            <w:tcW w:w="3260"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1BFE6937"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tc>
      </w:tr>
      <w:tr w:rsidR="00A06ACF" w:rsidRPr="008A2D6D" w14:paraId="4A3B5A4E" w14:textId="77777777" w:rsidTr="00904A89">
        <w:trPr>
          <w:trHeight w:val="302"/>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281E3F64" w14:textId="77777777" w:rsidR="00A06ACF" w:rsidRPr="008A2D6D" w:rsidRDefault="00A06ACF" w:rsidP="00A06ACF">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2B7294C1"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vMerge/>
            <w:tcBorders>
              <w:top w:val="single" w:sz="4" w:space="0" w:color="auto"/>
              <w:left w:val="single" w:sz="4" w:space="0" w:color="auto"/>
              <w:bottom w:val="single" w:sz="4" w:space="0" w:color="auto"/>
            </w:tcBorders>
            <w:hideMark/>
          </w:tcPr>
          <w:p w14:paraId="65C17725" w14:textId="77777777" w:rsidR="00A06ACF" w:rsidRPr="008A2D6D" w:rsidRDefault="00A06ACF" w:rsidP="00A06ACF">
            <w:pPr>
              <w:spacing w:after="0" w:line="240" w:lineRule="auto"/>
              <w:rPr>
                <w:rFonts w:eastAsia="Times New Roman" w:cs="Arial"/>
                <w:color w:val="00B05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4A04A7C6" w14:textId="77777777" w:rsidR="00A06ACF" w:rsidRPr="008A2D6D" w:rsidRDefault="00A06ACF" w:rsidP="00A06ACF">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SemiosNET-Codling</w:t>
            </w:r>
            <w:proofErr w:type="spellEnd"/>
            <w:r w:rsidRPr="008A2D6D">
              <w:rPr>
                <w:rFonts w:eastAsia="Times New Roman" w:cs="Arial"/>
                <w:color w:val="00B050"/>
                <w:szCs w:val="20"/>
                <w:lang w:eastAsia="sl-SI"/>
              </w:rPr>
              <w:t xml:space="preserve"> </w:t>
            </w:r>
            <w:proofErr w:type="spellStart"/>
            <w:r w:rsidRPr="008A2D6D">
              <w:rPr>
                <w:rFonts w:eastAsia="Times New Roman" w:cs="Arial"/>
                <w:color w:val="00B050"/>
                <w:szCs w:val="20"/>
                <w:lang w:eastAsia="sl-SI"/>
              </w:rPr>
              <w:t>Moth</w:t>
            </w:r>
            <w:proofErr w:type="spellEnd"/>
          </w:p>
        </w:tc>
        <w:tc>
          <w:tcPr>
            <w:tcW w:w="1559" w:type="dxa"/>
            <w:tcBorders>
              <w:top w:val="single" w:sz="4" w:space="0" w:color="auto"/>
              <w:left w:val="nil"/>
              <w:bottom w:val="single" w:sz="4" w:space="0" w:color="auto"/>
              <w:right w:val="single" w:sz="4" w:space="0" w:color="auto"/>
            </w:tcBorders>
            <w:shd w:val="clear" w:color="auto" w:fill="auto"/>
            <w:hideMark/>
          </w:tcPr>
          <w:p w14:paraId="2FA52EE6"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2- 2,5 razpršilnika/ha</w:t>
            </w:r>
          </w:p>
        </w:tc>
        <w:tc>
          <w:tcPr>
            <w:tcW w:w="1559" w:type="dxa"/>
            <w:tcBorders>
              <w:top w:val="single" w:sz="4" w:space="0" w:color="auto"/>
              <w:left w:val="nil"/>
              <w:bottom w:val="single" w:sz="4" w:space="0" w:color="auto"/>
              <w:right w:val="single" w:sz="4" w:space="0" w:color="auto"/>
            </w:tcBorders>
            <w:shd w:val="clear" w:color="auto" w:fill="auto"/>
            <w:hideMark/>
          </w:tcPr>
          <w:p w14:paraId="6F04EA78"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ni potrebna</w:t>
            </w:r>
          </w:p>
        </w:tc>
        <w:tc>
          <w:tcPr>
            <w:tcW w:w="3260" w:type="dxa"/>
            <w:vMerge/>
            <w:tcBorders>
              <w:top w:val="single" w:sz="4" w:space="0" w:color="auto"/>
              <w:bottom w:val="single" w:sz="4" w:space="0" w:color="auto"/>
              <w:right w:val="single" w:sz="4" w:space="0" w:color="auto"/>
            </w:tcBorders>
            <w:hideMark/>
          </w:tcPr>
          <w:p w14:paraId="2AA3F149" w14:textId="77777777" w:rsidR="00A06ACF" w:rsidRPr="008A2D6D" w:rsidRDefault="00A06ACF" w:rsidP="00A06ACF">
            <w:pPr>
              <w:spacing w:after="0" w:line="240" w:lineRule="auto"/>
              <w:rPr>
                <w:rFonts w:eastAsia="Times New Roman" w:cs="Arial"/>
                <w:color w:val="000000"/>
                <w:szCs w:val="20"/>
                <w:lang w:eastAsia="sl-SI"/>
              </w:rPr>
            </w:pPr>
          </w:p>
        </w:tc>
      </w:tr>
      <w:tr w:rsidR="00A06ACF" w:rsidRPr="008A2D6D" w14:paraId="712FE572" w14:textId="77777777" w:rsidTr="00904A89">
        <w:trPr>
          <w:trHeight w:val="302"/>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62043EDF" w14:textId="77777777" w:rsidR="00A06ACF" w:rsidRPr="008A2D6D" w:rsidRDefault="00A06ACF" w:rsidP="00A06ACF">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57ECD75D"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vMerge/>
            <w:tcBorders>
              <w:top w:val="single" w:sz="4" w:space="0" w:color="auto"/>
              <w:left w:val="single" w:sz="4" w:space="0" w:color="auto"/>
              <w:bottom w:val="single" w:sz="4" w:space="0" w:color="auto"/>
            </w:tcBorders>
            <w:hideMark/>
          </w:tcPr>
          <w:p w14:paraId="340EE945" w14:textId="77777777" w:rsidR="00A06ACF" w:rsidRPr="008A2D6D" w:rsidRDefault="00A06ACF" w:rsidP="00A06ACF">
            <w:pPr>
              <w:spacing w:after="0" w:line="240" w:lineRule="auto"/>
              <w:rPr>
                <w:rFonts w:eastAsia="Times New Roman" w:cs="Arial"/>
                <w:color w:val="00B050"/>
                <w:szCs w:val="20"/>
                <w:lang w:eastAsia="sl-SI"/>
              </w:rPr>
            </w:pPr>
          </w:p>
        </w:tc>
        <w:tc>
          <w:tcPr>
            <w:tcW w:w="2410" w:type="dxa"/>
            <w:tcBorders>
              <w:top w:val="nil"/>
              <w:left w:val="single" w:sz="4" w:space="0" w:color="auto"/>
              <w:bottom w:val="single" w:sz="4" w:space="0" w:color="auto"/>
              <w:right w:val="single" w:sz="4" w:space="0" w:color="auto"/>
            </w:tcBorders>
            <w:shd w:val="clear" w:color="auto" w:fill="auto"/>
            <w:hideMark/>
          </w:tcPr>
          <w:p w14:paraId="3B17D7C7" w14:textId="77777777" w:rsidR="00A06ACF" w:rsidRPr="008A2D6D" w:rsidRDefault="00A06ACF" w:rsidP="00A06ACF">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Checkmate</w:t>
            </w:r>
            <w:proofErr w:type="spellEnd"/>
            <w:r w:rsidRPr="008A2D6D">
              <w:rPr>
                <w:rFonts w:eastAsia="Times New Roman" w:cs="Arial"/>
                <w:color w:val="00B050"/>
                <w:szCs w:val="20"/>
                <w:lang w:eastAsia="sl-SI"/>
              </w:rPr>
              <w:t xml:space="preserve"> </w:t>
            </w:r>
            <w:proofErr w:type="spellStart"/>
            <w:r w:rsidRPr="008A2D6D">
              <w:rPr>
                <w:rFonts w:eastAsia="Times New Roman" w:cs="Arial"/>
                <w:color w:val="00B050"/>
                <w:szCs w:val="20"/>
                <w:lang w:eastAsia="sl-SI"/>
              </w:rPr>
              <w:t>puffer</w:t>
            </w:r>
            <w:proofErr w:type="spellEnd"/>
            <w:r w:rsidRPr="008A2D6D">
              <w:rPr>
                <w:rFonts w:eastAsia="Times New Roman" w:cs="Arial"/>
                <w:color w:val="00B050"/>
                <w:szCs w:val="20"/>
                <w:lang w:eastAsia="sl-SI"/>
              </w:rPr>
              <w:t xml:space="preserve"> CM -PRO</w:t>
            </w:r>
          </w:p>
        </w:tc>
        <w:tc>
          <w:tcPr>
            <w:tcW w:w="1559" w:type="dxa"/>
            <w:tcBorders>
              <w:top w:val="nil"/>
              <w:left w:val="nil"/>
              <w:bottom w:val="single" w:sz="4" w:space="0" w:color="auto"/>
              <w:right w:val="single" w:sz="4" w:space="0" w:color="auto"/>
            </w:tcBorders>
            <w:shd w:val="clear" w:color="auto" w:fill="auto"/>
            <w:hideMark/>
          </w:tcPr>
          <w:p w14:paraId="1CBDD3B9"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2 – 3 enote/ha</w:t>
            </w:r>
          </w:p>
        </w:tc>
        <w:tc>
          <w:tcPr>
            <w:tcW w:w="1559" w:type="dxa"/>
            <w:tcBorders>
              <w:top w:val="nil"/>
              <w:left w:val="nil"/>
              <w:bottom w:val="single" w:sz="4" w:space="0" w:color="auto"/>
              <w:right w:val="single" w:sz="4" w:space="0" w:color="auto"/>
            </w:tcBorders>
            <w:shd w:val="clear" w:color="auto" w:fill="auto"/>
            <w:hideMark/>
          </w:tcPr>
          <w:p w14:paraId="39701F4C"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ni potrebna</w:t>
            </w:r>
          </w:p>
        </w:tc>
        <w:tc>
          <w:tcPr>
            <w:tcW w:w="3260" w:type="dxa"/>
            <w:vMerge/>
            <w:tcBorders>
              <w:top w:val="single" w:sz="4" w:space="0" w:color="auto"/>
              <w:bottom w:val="single" w:sz="4" w:space="0" w:color="auto"/>
              <w:right w:val="single" w:sz="4" w:space="0" w:color="auto"/>
            </w:tcBorders>
            <w:hideMark/>
          </w:tcPr>
          <w:p w14:paraId="1D6D7E34" w14:textId="77777777" w:rsidR="00A06ACF" w:rsidRPr="008A2D6D" w:rsidRDefault="00A06ACF" w:rsidP="00A06ACF">
            <w:pPr>
              <w:spacing w:after="0" w:line="240" w:lineRule="auto"/>
              <w:rPr>
                <w:rFonts w:eastAsia="Times New Roman" w:cs="Arial"/>
                <w:color w:val="000000"/>
                <w:szCs w:val="20"/>
                <w:lang w:eastAsia="sl-SI"/>
              </w:rPr>
            </w:pPr>
          </w:p>
        </w:tc>
      </w:tr>
      <w:tr w:rsidR="00A06ACF" w:rsidRPr="008A2D6D" w14:paraId="5E03DEDF" w14:textId="77777777" w:rsidTr="00904A89">
        <w:trPr>
          <w:trHeight w:val="302"/>
        </w:trPr>
        <w:tc>
          <w:tcPr>
            <w:tcW w:w="1702" w:type="dxa"/>
            <w:tcBorders>
              <w:top w:val="single" w:sz="4" w:space="0" w:color="auto"/>
              <w:left w:val="single" w:sz="4" w:space="0" w:color="auto"/>
              <w:bottom w:val="single" w:sz="4" w:space="0" w:color="auto"/>
              <w:right w:val="single" w:sz="4" w:space="0" w:color="auto"/>
            </w:tcBorders>
            <w:shd w:val="clear" w:color="auto" w:fill="auto"/>
            <w:noWrap/>
            <w:hideMark/>
          </w:tcPr>
          <w:p w14:paraId="55822FC3" w14:textId="77777777" w:rsidR="00A06ACF" w:rsidRPr="008A2D6D" w:rsidRDefault="00A06ACF" w:rsidP="00A06ACF">
            <w:pPr>
              <w:spacing w:after="0" w:line="240" w:lineRule="auto"/>
              <w:rPr>
                <w:rFonts w:eastAsia="Times New Roman" w:cs="Arial"/>
                <w:b/>
                <w:bCs/>
                <w:color w:val="000000"/>
                <w:szCs w:val="20"/>
                <w:lang w:eastAsia="sl-SI"/>
              </w:rPr>
            </w:pPr>
            <w:r w:rsidRPr="008A2D6D">
              <w:rPr>
                <w:rFonts w:eastAsia="Times New Roman" w:cs="Arial"/>
                <w:b/>
                <w:bCs/>
                <w:color w:val="000000"/>
                <w:szCs w:val="20"/>
                <w:lang w:eastAsia="sl-SI"/>
              </w:rPr>
              <w:t>Listni  zavrtači</w:t>
            </w:r>
          </w:p>
        </w:tc>
        <w:tc>
          <w:tcPr>
            <w:tcW w:w="3260" w:type="dxa"/>
            <w:vMerge w:val="restart"/>
            <w:tcBorders>
              <w:top w:val="single" w:sz="4" w:space="0" w:color="auto"/>
              <w:left w:val="nil"/>
              <w:bottom w:val="single" w:sz="4" w:space="0" w:color="auto"/>
              <w:right w:val="single" w:sz="4" w:space="0" w:color="auto"/>
            </w:tcBorders>
            <w:shd w:val="clear" w:color="auto" w:fill="auto"/>
            <w:noWrap/>
            <w:vAlign w:val="bottom"/>
            <w:hideMark/>
          </w:tcPr>
          <w:p w14:paraId="16AA3F29" w14:textId="77777777" w:rsidR="00A06ACF" w:rsidRPr="008A2D6D" w:rsidRDefault="00A06ACF" w:rsidP="00A06ACF">
            <w:pPr>
              <w:rPr>
                <w:rFonts w:cs="Arial"/>
                <w:b/>
                <w:bCs/>
                <w:szCs w:val="20"/>
              </w:rPr>
            </w:pPr>
            <w:r w:rsidRPr="008A2D6D">
              <w:rPr>
                <w:rFonts w:cs="Arial"/>
                <w:b/>
                <w:bCs/>
                <w:szCs w:val="20"/>
              </w:rPr>
              <w:t>Posredni- preventivni ukrepi:</w:t>
            </w:r>
          </w:p>
          <w:p w14:paraId="1C45BA66" w14:textId="77777777" w:rsidR="00A06ACF" w:rsidRPr="008A2D6D" w:rsidRDefault="00A06ACF" w:rsidP="00A06ACF">
            <w:pPr>
              <w:pStyle w:val="Odstavekseznama"/>
              <w:numPr>
                <w:ilvl w:val="0"/>
                <w:numId w:val="24"/>
              </w:numPr>
              <w:spacing w:after="0" w:line="240" w:lineRule="auto"/>
              <w:rPr>
                <w:rFonts w:cs="Arial"/>
                <w:szCs w:val="20"/>
              </w:rPr>
            </w:pPr>
            <w:r w:rsidRPr="008A2D6D">
              <w:rPr>
                <w:rFonts w:cs="Arial"/>
                <w:szCs w:val="20"/>
              </w:rPr>
              <w:t>Uničevaje odpadlega listja.</w:t>
            </w:r>
          </w:p>
          <w:p w14:paraId="3A0C9EDE" w14:textId="77777777" w:rsidR="00A06ACF" w:rsidRPr="008A2D6D" w:rsidRDefault="00A06ACF" w:rsidP="00A06ACF">
            <w:pPr>
              <w:pStyle w:val="Odstavekseznama"/>
              <w:numPr>
                <w:ilvl w:val="0"/>
                <w:numId w:val="24"/>
              </w:numPr>
              <w:spacing w:after="0" w:line="240" w:lineRule="auto"/>
              <w:rPr>
                <w:rFonts w:cs="Arial"/>
                <w:szCs w:val="20"/>
              </w:rPr>
            </w:pPr>
            <w:r w:rsidRPr="008A2D6D">
              <w:rPr>
                <w:rFonts w:cs="Arial"/>
                <w:szCs w:val="20"/>
              </w:rPr>
              <w:t xml:space="preserve">Strganje debel na katerih prezimujejo </w:t>
            </w:r>
            <w:proofErr w:type="spellStart"/>
            <w:r w:rsidRPr="008A2D6D">
              <w:rPr>
                <w:rFonts w:cs="Arial"/>
                <w:szCs w:val="20"/>
              </w:rPr>
              <w:t>bubne</w:t>
            </w:r>
            <w:proofErr w:type="spellEnd"/>
            <w:r w:rsidRPr="008A2D6D">
              <w:rPr>
                <w:rFonts w:cs="Arial"/>
                <w:szCs w:val="20"/>
              </w:rPr>
              <w:t xml:space="preserve"> zibelke.</w:t>
            </w:r>
          </w:p>
          <w:p w14:paraId="11376CE3" w14:textId="77777777" w:rsidR="00A06ACF" w:rsidRPr="008A2D6D" w:rsidRDefault="00A06ACF" w:rsidP="00A06ACF">
            <w:pPr>
              <w:pStyle w:val="Odstavekseznama"/>
              <w:numPr>
                <w:ilvl w:val="0"/>
                <w:numId w:val="24"/>
              </w:numPr>
              <w:spacing w:after="0" w:line="240" w:lineRule="auto"/>
              <w:rPr>
                <w:rFonts w:cs="Arial"/>
                <w:szCs w:val="20"/>
              </w:rPr>
            </w:pPr>
            <w:r w:rsidRPr="008A2D6D">
              <w:rPr>
                <w:rFonts w:cs="Arial"/>
                <w:szCs w:val="20"/>
              </w:rPr>
              <w:t>Plitvo obdelovanje tal pod drevesi uniči del bub, ki prezimujejo v tleh.</w:t>
            </w:r>
          </w:p>
          <w:p w14:paraId="7E6F34A9" w14:textId="77777777" w:rsidR="00A06ACF" w:rsidRPr="008A2D6D" w:rsidRDefault="00A06ACF" w:rsidP="00A06ACF">
            <w:pPr>
              <w:spacing w:after="0" w:line="240" w:lineRule="auto"/>
              <w:jc w:val="center"/>
              <w:rPr>
                <w:rFonts w:ascii="Calibri" w:eastAsia="Times New Roman" w:hAnsi="Calibri" w:cs="Calibri"/>
                <w:color w:val="000000"/>
                <w:sz w:val="22"/>
                <w:lang w:eastAsia="sl-SI"/>
              </w:rPr>
            </w:pPr>
            <w:r w:rsidRPr="008A2D6D">
              <w:rPr>
                <w:rFonts w:ascii="Calibri" w:eastAsia="Times New Roman" w:hAnsi="Calibri" w:cs="Calibri"/>
                <w:color w:val="000000"/>
                <w:sz w:val="22"/>
                <w:lang w:eastAsia="sl-SI"/>
              </w:rPr>
              <w:t> </w:t>
            </w: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0B443C05"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klorantraniliprol</w:t>
            </w:r>
            <w:proofErr w:type="spellEnd"/>
          </w:p>
        </w:tc>
        <w:tc>
          <w:tcPr>
            <w:tcW w:w="241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424BACEB" w14:textId="77777777" w:rsidR="00A06ACF" w:rsidRPr="008A2D6D" w:rsidRDefault="00A06ACF" w:rsidP="00A06ACF">
            <w:pPr>
              <w:spacing w:after="0" w:line="240" w:lineRule="auto"/>
              <w:rPr>
                <w:rFonts w:eastAsia="Times New Roman" w:cs="Arial"/>
                <w:szCs w:val="20"/>
                <w:lang w:eastAsia="sl-SI"/>
              </w:rPr>
            </w:pPr>
            <w:proofErr w:type="spellStart"/>
            <w:r w:rsidRPr="008A2D6D">
              <w:rPr>
                <w:rFonts w:eastAsia="Times New Roman" w:cs="Arial"/>
                <w:color w:val="000000"/>
                <w:szCs w:val="20"/>
                <w:lang w:eastAsia="sl-SI"/>
              </w:rPr>
              <w:t>Coragen</w:t>
            </w:r>
            <w:proofErr w:type="spellEnd"/>
            <w:r w:rsidRPr="008A2D6D">
              <w:rPr>
                <w:rFonts w:eastAsia="Times New Roman" w:cs="Arial"/>
                <w:color w:val="000000"/>
                <w:szCs w:val="20"/>
                <w:lang w:eastAsia="sl-SI"/>
              </w:rPr>
              <w:t xml:space="preserve">                 </w:t>
            </w:r>
            <w:proofErr w:type="spellStart"/>
            <w:r w:rsidRPr="008A2D6D">
              <w:rPr>
                <w:rFonts w:eastAsia="Times New Roman" w:cs="Arial"/>
                <w:szCs w:val="20"/>
                <w:lang w:eastAsia="sl-SI"/>
              </w:rPr>
              <w:t>Voliam</w:t>
            </w:r>
            <w:proofErr w:type="spellEnd"/>
          </w:p>
          <w:p w14:paraId="53BF52C6" w14:textId="36FE4436" w:rsidR="00A06ACF" w:rsidRPr="008A2D6D" w:rsidRDefault="00A06ACF" w:rsidP="00A06ACF">
            <w:pPr>
              <w:spacing w:after="0" w:line="240" w:lineRule="auto"/>
              <w:rPr>
                <w:rFonts w:eastAsia="Times New Roman" w:cs="Arial"/>
                <w:color w:val="C00000"/>
                <w:szCs w:val="20"/>
                <w:lang w:eastAsia="sl-SI"/>
              </w:rPr>
            </w:pPr>
            <w:proofErr w:type="spellStart"/>
            <w:r w:rsidRPr="008A2D6D">
              <w:rPr>
                <w:rFonts w:eastAsia="Times New Roman" w:cs="Arial"/>
                <w:szCs w:val="20"/>
                <w:lang w:eastAsia="sl-SI"/>
              </w:rPr>
              <w:t>Shenzi</w:t>
            </w:r>
            <w:proofErr w:type="spellEnd"/>
            <w:r w:rsidRPr="008A2D6D">
              <w:rPr>
                <w:rFonts w:eastAsia="Times New Roman" w:cs="Arial"/>
                <w:szCs w:val="20"/>
                <w:lang w:eastAsia="sl-SI"/>
              </w:rPr>
              <w:t xml:space="preserve"> 200 SC</w:t>
            </w:r>
          </w:p>
        </w:tc>
        <w:tc>
          <w:tcPr>
            <w:tcW w:w="1559" w:type="dxa"/>
            <w:tcBorders>
              <w:top w:val="single" w:sz="4" w:space="0" w:color="auto"/>
              <w:left w:val="nil"/>
              <w:bottom w:val="single" w:sz="4" w:space="0" w:color="auto"/>
              <w:right w:val="single" w:sz="4" w:space="0" w:color="auto"/>
            </w:tcBorders>
            <w:shd w:val="clear" w:color="auto" w:fill="auto"/>
            <w:noWrap/>
            <w:hideMark/>
          </w:tcPr>
          <w:p w14:paraId="6DD7504A" w14:textId="77777777" w:rsidR="00A06ACF" w:rsidRPr="008A2D6D" w:rsidRDefault="00A06ACF" w:rsidP="00A06ACF">
            <w:pPr>
              <w:spacing w:after="0" w:line="240" w:lineRule="auto"/>
              <w:rPr>
                <w:rFonts w:ascii="Calibri" w:eastAsia="Times New Roman" w:hAnsi="Calibri" w:cs="Calibri"/>
                <w:color w:val="000000"/>
                <w:sz w:val="22"/>
                <w:lang w:eastAsia="sl-SI"/>
              </w:rPr>
            </w:pPr>
            <w:proofErr w:type="spellStart"/>
            <w:r w:rsidRPr="008A2D6D">
              <w:rPr>
                <w:rFonts w:ascii="Calibri" w:eastAsia="Times New Roman" w:hAnsi="Calibri" w:cs="Calibri"/>
                <w:color w:val="000000"/>
                <w:sz w:val="22"/>
                <w:lang w:eastAsia="sl-SI"/>
              </w:rPr>
              <w:t>max</w:t>
            </w:r>
            <w:proofErr w:type="spellEnd"/>
            <w:r w:rsidRPr="008A2D6D">
              <w:rPr>
                <w:rFonts w:ascii="Calibri" w:eastAsia="Times New Roman" w:hAnsi="Calibri" w:cs="Calibri"/>
                <w:color w:val="000000"/>
                <w:sz w:val="22"/>
                <w:lang w:eastAsia="sl-SI"/>
              </w:rPr>
              <w:t xml:space="preserve"> 0,27 L/ha</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78302954"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14 dni 2xL</w:t>
            </w:r>
          </w:p>
        </w:tc>
        <w:tc>
          <w:tcPr>
            <w:tcW w:w="326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6AAE84DB"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Pripravki, ki so registrirani za zatiranje sadnega listnega </w:t>
            </w:r>
            <w:proofErr w:type="spellStart"/>
            <w:r w:rsidRPr="008A2D6D">
              <w:rPr>
                <w:rFonts w:eastAsia="Times New Roman" w:cs="Arial"/>
                <w:color w:val="000000"/>
                <w:szCs w:val="20"/>
                <w:lang w:eastAsia="sl-SI"/>
              </w:rPr>
              <w:t>duplinarja</w:t>
            </w:r>
            <w:proofErr w:type="spellEnd"/>
            <w:r w:rsidRPr="008A2D6D">
              <w:rPr>
                <w:rFonts w:eastAsia="Times New Roman" w:cs="Arial"/>
                <w:color w:val="000000"/>
                <w:szCs w:val="20"/>
                <w:lang w:eastAsia="sl-SI"/>
              </w:rPr>
              <w:t xml:space="preserve"> so ustrezni tudi za zatiranje ostalih listnih zavrtačev. </w:t>
            </w:r>
          </w:p>
        </w:tc>
      </w:tr>
      <w:tr w:rsidR="00A06ACF" w:rsidRPr="008A2D6D" w14:paraId="34E35687" w14:textId="77777777" w:rsidTr="007079CE">
        <w:trPr>
          <w:trHeight w:val="579"/>
        </w:trPr>
        <w:tc>
          <w:tcPr>
            <w:tcW w:w="1702" w:type="dxa"/>
            <w:tcBorders>
              <w:top w:val="single" w:sz="4" w:space="0" w:color="auto"/>
              <w:left w:val="single" w:sz="4" w:space="0" w:color="auto"/>
              <w:bottom w:val="single" w:sz="4" w:space="0" w:color="auto"/>
              <w:right w:val="single" w:sz="4" w:space="0" w:color="auto"/>
            </w:tcBorders>
            <w:shd w:val="clear" w:color="auto" w:fill="auto"/>
            <w:hideMark/>
          </w:tcPr>
          <w:p w14:paraId="558A08D2"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Sadni listni </w:t>
            </w:r>
            <w:proofErr w:type="spellStart"/>
            <w:r w:rsidRPr="008A2D6D">
              <w:rPr>
                <w:rFonts w:eastAsia="Times New Roman" w:cs="Arial"/>
                <w:color w:val="000000"/>
                <w:szCs w:val="20"/>
                <w:lang w:eastAsia="sl-SI"/>
              </w:rPr>
              <w:t>duplinar</w:t>
            </w:r>
            <w:proofErr w:type="spellEnd"/>
            <w:r w:rsidRPr="008A2D6D">
              <w:rPr>
                <w:rFonts w:eastAsia="Times New Roman" w:cs="Arial"/>
                <w:color w:val="000000"/>
                <w:szCs w:val="20"/>
                <w:lang w:eastAsia="sl-SI"/>
              </w:rPr>
              <w:t xml:space="preserve"> (</w:t>
            </w:r>
            <w:proofErr w:type="spellStart"/>
            <w:r w:rsidRPr="008A2D6D">
              <w:rPr>
                <w:rFonts w:eastAsia="Times New Roman" w:cs="Arial"/>
                <w:i/>
                <w:iCs/>
                <w:color w:val="000000"/>
                <w:szCs w:val="20"/>
                <w:lang w:eastAsia="sl-SI"/>
              </w:rPr>
              <w:t>Leucoptera</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scitella</w:t>
            </w:r>
            <w:proofErr w:type="spellEnd"/>
            <w:r w:rsidRPr="008A2D6D">
              <w:rPr>
                <w:rFonts w:eastAsia="Times New Roman" w:cs="Arial"/>
                <w:color w:val="000000"/>
                <w:szCs w:val="20"/>
                <w:lang w:eastAsia="sl-SI"/>
              </w:rPr>
              <w:t>)</w:t>
            </w: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2B814B23"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vMerge/>
            <w:tcBorders>
              <w:top w:val="single" w:sz="4" w:space="0" w:color="auto"/>
              <w:left w:val="single" w:sz="4" w:space="0" w:color="auto"/>
              <w:bottom w:val="single" w:sz="4" w:space="0" w:color="auto"/>
              <w:right w:val="single" w:sz="4" w:space="0" w:color="auto"/>
            </w:tcBorders>
            <w:hideMark/>
          </w:tcPr>
          <w:p w14:paraId="1A2C584E" w14:textId="77777777" w:rsidR="00A06ACF" w:rsidRPr="008A2D6D" w:rsidRDefault="00A06ACF" w:rsidP="00A06ACF">
            <w:pPr>
              <w:spacing w:after="0" w:line="240" w:lineRule="auto"/>
              <w:rPr>
                <w:rFonts w:eastAsia="Times New Roman" w:cs="Arial"/>
                <w:color w:val="000000"/>
                <w:szCs w:val="20"/>
                <w:lang w:eastAsia="sl-SI"/>
              </w:rPr>
            </w:pPr>
          </w:p>
        </w:tc>
        <w:tc>
          <w:tcPr>
            <w:tcW w:w="2410" w:type="dxa"/>
            <w:vMerge/>
            <w:tcBorders>
              <w:top w:val="single" w:sz="4" w:space="0" w:color="auto"/>
              <w:left w:val="single" w:sz="4" w:space="0" w:color="auto"/>
              <w:bottom w:val="single" w:sz="4" w:space="0" w:color="auto"/>
              <w:right w:val="single" w:sz="4" w:space="0" w:color="auto"/>
            </w:tcBorders>
            <w:hideMark/>
          </w:tcPr>
          <w:p w14:paraId="324472F7" w14:textId="77777777" w:rsidR="00A06ACF" w:rsidRPr="008A2D6D" w:rsidRDefault="00A06ACF" w:rsidP="00A06ACF">
            <w:pPr>
              <w:spacing w:after="0" w:line="240" w:lineRule="auto"/>
              <w:rPr>
                <w:rFonts w:eastAsia="Times New Roman" w:cs="Arial"/>
                <w:color w:val="000000"/>
                <w:szCs w:val="20"/>
                <w:lang w:eastAsia="sl-SI"/>
              </w:rPr>
            </w:pPr>
          </w:p>
        </w:tc>
        <w:tc>
          <w:tcPr>
            <w:tcW w:w="1559" w:type="dxa"/>
            <w:tcBorders>
              <w:top w:val="single" w:sz="4" w:space="0" w:color="auto"/>
              <w:left w:val="single" w:sz="4" w:space="0" w:color="auto"/>
              <w:bottom w:val="single" w:sz="4" w:space="0" w:color="auto"/>
              <w:right w:val="single" w:sz="4" w:space="0" w:color="auto"/>
            </w:tcBorders>
            <w:shd w:val="clear" w:color="auto" w:fill="auto"/>
            <w:noWrap/>
            <w:hideMark/>
          </w:tcPr>
          <w:p w14:paraId="06FB4447" w14:textId="77777777" w:rsidR="00A06ACF" w:rsidRPr="008A2D6D" w:rsidRDefault="00A06ACF" w:rsidP="00A06ACF">
            <w:pPr>
              <w:spacing w:after="0" w:line="240" w:lineRule="auto"/>
              <w:rPr>
                <w:rFonts w:ascii="Calibri" w:eastAsia="Times New Roman" w:hAnsi="Calibri" w:cs="Calibri"/>
                <w:color w:val="000000"/>
                <w:sz w:val="22"/>
                <w:lang w:eastAsia="sl-SI"/>
              </w:rPr>
            </w:pPr>
            <w:r w:rsidRPr="008A2D6D">
              <w:rPr>
                <w:rFonts w:ascii="Calibri" w:eastAsia="Times New Roman" w:hAnsi="Calibri" w:cs="Calibri"/>
                <w:color w:val="000000"/>
                <w:sz w:val="22"/>
                <w:lang w:eastAsia="sl-SI"/>
              </w:rPr>
              <w:t xml:space="preserve">18 </w:t>
            </w:r>
            <w:proofErr w:type="spellStart"/>
            <w:r w:rsidRPr="008A2D6D">
              <w:rPr>
                <w:rFonts w:ascii="Calibri" w:eastAsia="Times New Roman" w:hAnsi="Calibri" w:cs="Calibri"/>
                <w:color w:val="000000"/>
                <w:sz w:val="22"/>
                <w:lang w:eastAsia="sl-SI"/>
              </w:rPr>
              <w:t>mL</w:t>
            </w:r>
            <w:proofErr w:type="spellEnd"/>
            <w:r w:rsidRPr="008A2D6D">
              <w:rPr>
                <w:rFonts w:ascii="Calibri" w:eastAsia="Times New Roman" w:hAnsi="Calibri" w:cs="Calibri"/>
                <w:color w:val="000000"/>
                <w:sz w:val="22"/>
                <w:lang w:eastAsia="sl-SI"/>
              </w:rPr>
              <w:t>/</w:t>
            </w:r>
            <w:proofErr w:type="spellStart"/>
            <w:r w:rsidRPr="008A2D6D">
              <w:rPr>
                <w:rFonts w:ascii="Calibri" w:eastAsia="Times New Roman" w:hAnsi="Calibri" w:cs="Calibri"/>
                <w:color w:val="000000"/>
                <w:sz w:val="22"/>
                <w:lang w:eastAsia="sl-SI"/>
              </w:rPr>
              <w:t>hL</w:t>
            </w:r>
            <w:proofErr w:type="spellEnd"/>
            <w:r w:rsidRPr="008A2D6D">
              <w:rPr>
                <w:rFonts w:ascii="Calibri" w:eastAsia="Times New Roman" w:hAnsi="Calibri" w:cs="Calibri"/>
                <w:color w:val="000000"/>
                <w:sz w:val="22"/>
                <w:lang w:eastAsia="sl-SI"/>
              </w:rPr>
              <w:t xml:space="preserve"> - 270 </w:t>
            </w:r>
            <w:proofErr w:type="spellStart"/>
            <w:r w:rsidRPr="008A2D6D">
              <w:rPr>
                <w:rFonts w:ascii="Calibri" w:eastAsia="Times New Roman" w:hAnsi="Calibri" w:cs="Calibri"/>
                <w:color w:val="000000"/>
                <w:sz w:val="22"/>
                <w:lang w:eastAsia="sl-SI"/>
              </w:rPr>
              <w:t>mL</w:t>
            </w:r>
            <w:proofErr w:type="spellEnd"/>
            <w:r w:rsidRPr="008A2D6D">
              <w:rPr>
                <w:rFonts w:ascii="Calibri" w:eastAsia="Times New Roman" w:hAnsi="Calibri" w:cs="Calibri"/>
                <w:color w:val="000000"/>
                <w:sz w:val="22"/>
                <w:lang w:eastAsia="sl-SI"/>
              </w:rPr>
              <w:t>/ha</w:t>
            </w:r>
          </w:p>
        </w:tc>
        <w:tc>
          <w:tcPr>
            <w:tcW w:w="1559" w:type="dxa"/>
            <w:vMerge/>
            <w:tcBorders>
              <w:top w:val="single" w:sz="4" w:space="0" w:color="auto"/>
              <w:left w:val="single" w:sz="4" w:space="0" w:color="auto"/>
              <w:bottom w:val="single" w:sz="4" w:space="0" w:color="auto"/>
              <w:right w:val="single" w:sz="4" w:space="0" w:color="auto"/>
            </w:tcBorders>
            <w:hideMark/>
          </w:tcPr>
          <w:p w14:paraId="70770366" w14:textId="77777777" w:rsidR="00A06ACF" w:rsidRPr="008A2D6D" w:rsidRDefault="00A06ACF" w:rsidP="00A06ACF">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hideMark/>
          </w:tcPr>
          <w:p w14:paraId="20CA5552" w14:textId="77777777" w:rsidR="00A06ACF" w:rsidRPr="008A2D6D" w:rsidRDefault="00A06ACF" w:rsidP="00A06ACF">
            <w:pPr>
              <w:spacing w:after="0" w:line="240" w:lineRule="auto"/>
              <w:rPr>
                <w:rFonts w:eastAsia="Times New Roman" w:cs="Arial"/>
                <w:color w:val="000000"/>
                <w:sz w:val="18"/>
                <w:szCs w:val="18"/>
                <w:lang w:eastAsia="sl-SI"/>
              </w:rPr>
            </w:pPr>
          </w:p>
        </w:tc>
      </w:tr>
      <w:tr w:rsidR="00A06ACF" w:rsidRPr="008A2D6D" w14:paraId="09E24BC8" w14:textId="77777777" w:rsidTr="00904A89">
        <w:trPr>
          <w:trHeight w:val="302"/>
        </w:trPr>
        <w:tc>
          <w:tcPr>
            <w:tcW w:w="1702" w:type="dxa"/>
            <w:tcBorders>
              <w:top w:val="single" w:sz="4" w:space="0" w:color="auto"/>
              <w:left w:val="single" w:sz="4" w:space="0" w:color="auto"/>
              <w:bottom w:val="single" w:sz="4" w:space="0" w:color="auto"/>
              <w:right w:val="single" w:sz="4" w:space="0" w:color="auto"/>
            </w:tcBorders>
            <w:shd w:val="clear" w:color="auto" w:fill="auto"/>
            <w:hideMark/>
          </w:tcPr>
          <w:p w14:paraId="107B592E" w14:textId="77777777" w:rsidR="00A06ACF" w:rsidRPr="008A2D6D" w:rsidRDefault="00A06ACF" w:rsidP="00A06ACF">
            <w:pPr>
              <w:spacing w:after="0" w:line="240" w:lineRule="auto"/>
              <w:rPr>
                <w:rFonts w:eastAsia="Times New Roman" w:cs="Arial"/>
                <w:i/>
                <w:iCs/>
                <w:color w:val="000000"/>
                <w:szCs w:val="20"/>
                <w:lang w:eastAsia="sl-SI"/>
              </w:rPr>
            </w:pPr>
            <w:r w:rsidRPr="008A2D6D">
              <w:rPr>
                <w:rFonts w:eastAsia="Times New Roman" w:cs="Arial"/>
                <w:color w:val="000000"/>
                <w:szCs w:val="20"/>
                <w:lang w:eastAsia="sl-SI"/>
              </w:rPr>
              <w:t>Jablanov listni zavrtač</w:t>
            </w:r>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Stigmella</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malella</w:t>
            </w:r>
            <w:proofErr w:type="spellEnd"/>
            <w:r w:rsidRPr="008A2D6D">
              <w:rPr>
                <w:rFonts w:eastAsia="Times New Roman" w:cs="Arial"/>
                <w:i/>
                <w:iCs/>
                <w:color w:val="000000"/>
                <w:szCs w:val="20"/>
                <w:lang w:eastAsia="sl-SI"/>
              </w:rPr>
              <w:t>)</w:t>
            </w:r>
          </w:p>
        </w:tc>
        <w:tc>
          <w:tcPr>
            <w:tcW w:w="3260" w:type="dxa"/>
            <w:vMerge/>
            <w:tcBorders>
              <w:top w:val="single" w:sz="4" w:space="0" w:color="auto"/>
              <w:bottom w:val="single" w:sz="4" w:space="0" w:color="auto"/>
            </w:tcBorders>
            <w:vAlign w:val="center"/>
            <w:hideMark/>
          </w:tcPr>
          <w:p w14:paraId="6718EEE8"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42923923"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acetamiprid</w:t>
            </w:r>
            <w:proofErr w:type="spellEnd"/>
            <w:r w:rsidRPr="008A2D6D">
              <w:rPr>
                <w:rFonts w:eastAsia="Times New Roman" w:cs="Arial"/>
                <w:color w:val="000000"/>
                <w:szCs w:val="20"/>
                <w:lang w:eastAsia="sl-SI"/>
              </w:rPr>
              <w:t xml:space="preserve">  </w:t>
            </w:r>
          </w:p>
        </w:tc>
        <w:tc>
          <w:tcPr>
            <w:tcW w:w="2410" w:type="dxa"/>
            <w:tcBorders>
              <w:top w:val="single" w:sz="4" w:space="0" w:color="auto"/>
              <w:left w:val="nil"/>
              <w:bottom w:val="single" w:sz="4" w:space="0" w:color="auto"/>
              <w:right w:val="single" w:sz="4" w:space="0" w:color="auto"/>
            </w:tcBorders>
            <w:shd w:val="clear" w:color="auto" w:fill="auto"/>
            <w:hideMark/>
          </w:tcPr>
          <w:p w14:paraId="7EA6BB0B"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Mospilan</w:t>
            </w:r>
            <w:proofErr w:type="spellEnd"/>
            <w:r w:rsidRPr="008A2D6D">
              <w:rPr>
                <w:rFonts w:eastAsia="Times New Roman" w:cs="Arial"/>
                <w:color w:val="000000"/>
                <w:szCs w:val="20"/>
                <w:lang w:eastAsia="sl-SI"/>
              </w:rPr>
              <w:t xml:space="preserve"> 20 SG</w:t>
            </w:r>
          </w:p>
        </w:tc>
        <w:tc>
          <w:tcPr>
            <w:tcW w:w="1559" w:type="dxa"/>
            <w:tcBorders>
              <w:top w:val="single" w:sz="4" w:space="0" w:color="auto"/>
              <w:left w:val="nil"/>
              <w:bottom w:val="single" w:sz="4" w:space="0" w:color="auto"/>
              <w:right w:val="single" w:sz="4" w:space="0" w:color="auto"/>
            </w:tcBorders>
            <w:shd w:val="clear" w:color="auto" w:fill="auto"/>
            <w:hideMark/>
          </w:tcPr>
          <w:p w14:paraId="5D629233" w14:textId="58231432" w:rsidR="00A06ACF" w:rsidRPr="008A2D6D" w:rsidRDefault="00A06ACF" w:rsidP="00A06ACF">
            <w:pPr>
              <w:spacing w:after="0" w:line="240" w:lineRule="auto"/>
              <w:rPr>
                <w:rFonts w:eastAsia="Times New Roman" w:cs="Arial"/>
                <w:color w:val="000000"/>
                <w:lang w:eastAsia="sl-SI"/>
              </w:rPr>
            </w:pPr>
            <w:r>
              <w:rPr>
                <w:rFonts w:eastAsia="Times New Roman" w:cs="Arial"/>
                <w:color w:val="000000" w:themeColor="text1"/>
                <w:lang w:eastAsia="sl-SI"/>
              </w:rPr>
              <w:t>0,375</w:t>
            </w:r>
            <w:r w:rsidRPr="008A2D6D">
              <w:rPr>
                <w:rFonts w:eastAsia="Times New Roman" w:cs="Arial"/>
                <w:color w:val="000000" w:themeColor="text1"/>
                <w:lang w:eastAsia="sl-SI"/>
              </w:rPr>
              <w:t xml:space="preserve"> </w:t>
            </w:r>
            <w:r>
              <w:rPr>
                <w:rFonts w:eastAsia="Times New Roman" w:cs="Arial"/>
                <w:color w:val="000000" w:themeColor="text1"/>
                <w:lang w:eastAsia="sl-SI"/>
              </w:rPr>
              <w:t>k</w:t>
            </w:r>
            <w:r w:rsidRPr="008A2D6D">
              <w:rPr>
                <w:rFonts w:eastAsia="Times New Roman" w:cs="Arial"/>
                <w:color w:val="000000" w:themeColor="text1"/>
                <w:lang w:eastAsia="sl-SI"/>
              </w:rPr>
              <w:t>g/ha</w:t>
            </w:r>
          </w:p>
        </w:tc>
        <w:tc>
          <w:tcPr>
            <w:tcW w:w="1559" w:type="dxa"/>
            <w:tcBorders>
              <w:top w:val="single" w:sz="4" w:space="0" w:color="auto"/>
              <w:left w:val="nil"/>
              <w:bottom w:val="single" w:sz="4" w:space="0" w:color="auto"/>
              <w:right w:val="single" w:sz="4" w:space="0" w:color="auto"/>
            </w:tcBorders>
            <w:shd w:val="clear" w:color="auto" w:fill="auto"/>
            <w:hideMark/>
          </w:tcPr>
          <w:p w14:paraId="298F9C73" w14:textId="3C0515F6"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14 dni </w:t>
            </w:r>
            <w:r>
              <w:rPr>
                <w:rFonts w:eastAsia="Times New Roman" w:cs="Arial"/>
                <w:color w:val="000000"/>
                <w:szCs w:val="20"/>
                <w:lang w:eastAsia="sl-SI"/>
              </w:rPr>
              <w:t>1</w:t>
            </w:r>
            <w:r w:rsidRPr="008A2D6D">
              <w:rPr>
                <w:rFonts w:eastAsia="Times New Roman" w:cs="Arial"/>
                <w:color w:val="000000"/>
                <w:szCs w:val="20"/>
                <w:lang w:eastAsia="sl-SI"/>
              </w:rPr>
              <w:t>xL</w:t>
            </w:r>
          </w:p>
        </w:tc>
        <w:tc>
          <w:tcPr>
            <w:tcW w:w="3260" w:type="dxa"/>
            <w:vMerge/>
            <w:tcBorders>
              <w:top w:val="single" w:sz="4" w:space="0" w:color="auto"/>
              <w:bottom w:val="single" w:sz="4" w:space="0" w:color="auto"/>
              <w:right w:val="single" w:sz="4" w:space="0" w:color="auto"/>
            </w:tcBorders>
            <w:hideMark/>
          </w:tcPr>
          <w:p w14:paraId="0571AD2A" w14:textId="77777777" w:rsidR="00A06ACF" w:rsidRPr="008A2D6D" w:rsidRDefault="00A06ACF" w:rsidP="00A06ACF">
            <w:pPr>
              <w:spacing w:after="0" w:line="240" w:lineRule="auto"/>
              <w:rPr>
                <w:rFonts w:eastAsia="Times New Roman" w:cs="Arial"/>
                <w:color w:val="000000"/>
                <w:sz w:val="18"/>
                <w:szCs w:val="18"/>
                <w:lang w:eastAsia="sl-SI"/>
              </w:rPr>
            </w:pPr>
          </w:p>
        </w:tc>
      </w:tr>
      <w:tr w:rsidR="00A06ACF" w:rsidRPr="008A2D6D" w14:paraId="0651855C" w14:textId="77777777" w:rsidTr="00904A89">
        <w:trPr>
          <w:trHeight w:val="302"/>
        </w:trPr>
        <w:tc>
          <w:tcPr>
            <w:tcW w:w="1702"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76ED5410" w14:textId="352667F1" w:rsidR="00A06ACF" w:rsidRPr="008A2D6D" w:rsidRDefault="00A06ACF" w:rsidP="00A06ACF">
            <w:pPr>
              <w:spacing w:after="0" w:line="240" w:lineRule="auto"/>
              <w:rPr>
                <w:rFonts w:eastAsia="Times New Roman" w:cs="Arial"/>
                <w:i/>
                <w:iCs/>
                <w:color w:val="000000"/>
                <w:szCs w:val="20"/>
                <w:lang w:eastAsia="sl-SI"/>
              </w:rPr>
            </w:pPr>
            <w:r w:rsidRPr="008A2D6D">
              <w:rPr>
                <w:rFonts w:eastAsia="Times New Roman" w:cs="Arial"/>
                <w:color w:val="000000"/>
                <w:szCs w:val="20"/>
                <w:lang w:eastAsia="sl-SI"/>
              </w:rPr>
              <w:t xml:space="preserve">Sadni listni </w:t>
            </w:r>
            <w:proofErr w:type="spellStart"/>
            <w:r w:rsidRPr="008A2D6D">
              <w:rPr>
                <w:rFonts w:eastAsia="Times New Roman" w:cs="Arial"/>
                <w:color w:val="000000"/>
                <w:szCs w:val="20"/>
                <w:lang w:eastAsia="sl-SI"/>
              </w:rPr>
              <w:t>sitar</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Phyllonorycter</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blancardela</w:t>
            </w:r>
            <w:proofErr w:type="spellEnd"/>
            <w:r w:rsidRPr="008A2D6D">
              <w:rPr>
                <w:rFonts w:eastAsia="Times New Roman" w:cs="Arial"/>
                <w:i/>
                <w:iCs/>
                <w:color w:val="000000"/>
                <w:szCs w:val="20"/>
                <w:lang w:eastAsia="sl-SI"/>
              </w:rPr>
              <w:t>)</w:t>
            </w:r>
          </w:p>
          <w:p w14:paraId="1D6E556E" w14:textId="77777777" w:rsidR="00A06ACF" w:rsidRPr="008A2D6D" w:rsidRDefault="00A06ACF" w:rsidP="00A06ACF">
            <w:pPr>
              <w:spacing w:after="0" w:line="240" w:lineRule="auto"/>
              <w:rPr>
                <w:rFonts w:eastAsia="Times New Roman" w:cs="Arial"/>
                <w:i/>
                <w:iCs/>
                <w:color w:val="000000"/>
                <w:szCs w:val="20"/>
                <w:lang w:eastAsia="sl-SI"/>
              </w:rPr>
            </w:pPr>
          </w:p>
          <w:p w14:paraId="4981EC55" w14:textId="09BEF003" w:rsidR="00A06ACF" w:rsidRPr="008A2D6D" w:rsidRDefault="00A06ACF" w:rsidP="00A06ACF">
            <w:pPr>
              <w:spacing w:after="0" w:line="240" w:lineRule="auto"/>
              <w:rPr>
                <w:rFonts w:eastAsia="Times New Roman" w:cs="Arial"/>
                <w:i/>
                <w:iCs/>
                <w:color w:val="000000"/>
                <w:szCs w:val="20"/>
                <w:lang w:eastAsia="sl-SI"/>
              </w:rPr>
            </w:pPr>
            <w:r w:rsidRPr="008A2D6D">
              <w:rPr>
                <w:rFonts w:eastAsia="Times New Roman" w:cs="Arial"/>
                <w:color w:val="000000"/>
                <w:szCs w:val="20"/>
                <w:lang w:eastAsia="sl-SI"/>
              </w:rPr>
              <w:t>Sadni listni zavrtač</w:t>
            </w:r>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Lyonetia</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clerkella</w:t>
            </w:r>
            <w:proofErr w:type="spellEnd"/>
            <w:r w:rsidRPr="008A2D6D">
              <w:rPr>
                <w:rFonts w:eastAsia="Times New Roman" w:cs="Arial"/>
                <w:i/>
                <w:iCs/>
                <w:color w:val="000000"/>
                <w:szCs w:val="20"/>
                <w:lang w:eastAsia="sl-SI"/>
              </w:rPr>
              <w:t>)</w:t>
            </w:r>
          </w:p>
        </w:tc>
        <w:tc>
          <w:tcPr>
            <w:tcW w:w="3260" w:type="dxa"/>
            <w:vMerge/>
            <w:tcBorders>
              <w:top w:val="single" w:sz="4" w:space="0" w:color="auto"/>
              <w:bottom w:val="single" w:sz="4" w:space="0" w:color="auto"/>
            </w:tcBorders>
            <w:vAlign w:val="center"/>
            <w:hideMark/>
          </w:tcPr>
          <w:p w14:paraId="185446F5" w14:textId="77777777" w:rsidR="00A06ACF" w:rsidRPr="008A2D6D" w:rsidRDefault="00A06ACF" w:rsidP="00A06ACF">
            <w:pPr>
              <w:spacing w:after="0" w:line="240" w:lineRule="auto"/>
              <w:rPr>
                <w:rFonts w:eastAsia="Times New Roman" w:cs="Arial"/>
                <w:color w:val="000000"/>
                <w:szCs w:val="20"/>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7432E2D1" w14:textId="77777777" w:rsidR="00A06ACF" w:rsidRPr="008A2D6D" w:rsidRDefault="00A06ACF" w:rsidP="00A06ACF">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azadirahtin</w:t>
            </w:r>
            <w:proofErr w:type="spellEnd"/>
            <w:r w:rsidRPr="008A2D6D">
              <w:rPr>
                <w:rFonts w:eastAsia="Times New Roman" w:cs="Arial"/>
                <w:color w:val="00B050"/>
                <w:szCs w:val="20"/>
                <w:lang w:eastAsia="sl-SI"/>
              </w:rPr>
              <w:t xml:space="preserve"> A</w:t>
            </w:r>
          </w:p>
        </w:tc>
        <w:tc>
          <w:tcPr>
            <w:tcW w:w="2410" w:type="dxa"/>
            <w:tcBorders>
              <w:top w:val="single" w:sz="4" w:space="0" w:color="auto"/>
              <w:left w:val="nil"/>
              <w:bottom w:val="single" w:sz="4" w:space="0" w:color="auto"/>
              <w:right w:val="single" w:sz="4" w:space="0" w:color="auto"/>
            </w:tcBorders>
            <w:shd w:val="clear" w:color="auto" w:fill="auto"/>
            <w:hideMark/>
          </w:tcPr>
          <w:p w14:paraId="5F346682" w14:textId="77777777" w:rsidR="00A06ACF" w:rsidRPr="008A2D6D" w:rsidRDefault="00A06ACF" w:rsidP="00A06ACF">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Neemazal</w:t>
            </w:r>
            <w:proofErr w:type="spellEnd"/>
            <w:r w:rsidRPr="008A2D6D">
              <w:rPr>
                <w:rFonts w:eastAsia="Times New Roman" w:cs="Arial"/>
                <w:color w:val="00B050"/>
                <w:szCs w:val="20"/>
                <w:lang w:eastAsia="sl-SI"/>
              </w:rPr>
              <w:t xml:space="preserve"> –T/S</w:t>
            </w:r>
          </w:p>
        </w:tc>
        <w:tc>
          <w:tcPr>
            <w:tcW w:w="1559" w:type="dxa"/>
            <w:tcBorders>
              <w:top w:val="single" w:sz="4" w:space="0" w:color="auto"/>
              <w:left w:val="nil"/>
              <w:bottom w:val="single" w:sz="4" w:space="0" w:color="auto"/>
              <w:right w:val="single" w:sz="4" w:space="0" w:color="auto"/>
            </w:tcBorders>
            <w:shd w:val="clear" w:color="auto" w:fill="auto"/>
            <w:hideMark/>
          </w:tcPr>
          <w:p w14:paraId="784D695B"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1,5 L/ha/m</w:t>
            </w:r>
          </w:p>
        </w:tc>
        <w:tc>
          <w:tcPr>
            <w:tcW w:w="1559" w:type="dxa"/>
            <w:tcBorders>
              <w:top w:val="single" w:sz="4" w:space="0" w:color="auto"/>
              <w:left w:val="nil"/>
              <w:bottom w:val="single" w:sz="4" w:space="0" w:color="auto"/>
              <w:right w:val="single" w:sz="4" w:space="0" w:color="auto"/>
            </w:tcBorders>
            <w:shd w:val="clear" w:color="auto" w:fill="auto"/>
            <w:hideMark/>
          </w:tcPr>
          <w:p w14:paraId="4CCFC9FC"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ČU 4XL</w:t>
            </w:r>
          </w:p>
        </w:tc>
        <w:tc>
          <w:tcPr>
            <w:tcW w:w="3260" w:type="dxa"/>
            <w:vMerge/>
            <w:tcBorders>
              <w:top w:val="single" w:sz="4" w:space="0" w:color="auto"/>
              <w:bottom w:val="single" w:sz="4" w:space="0" w:color="auto"/>
              <w:right w:val="single" w:sz="4" w:space="0" w:color="auto"/>
            </w:tcBorders>
            <w:hideMark/>
          </w:tcPr>
          <w:p w14:paraId="5A84A130" w14:textId="77777777" w:rsidR="00A06ACF" w:rsidRPr="008A2D6D" w:rsidRDefault="00A06ACF" w:rsidP="00A06ACF">
            <w:pPr>
              <w:spacing w:after="0" w:line="240" w:lineRule="auto"/>
              <w:rPr>
                <w:rFonts w:eastAsia="Times New Roman" w:cs="Arial"/>
                <w:color w:val="000000"/>
                <w:sz w:val="18"/>
                <w:szCs w:val="18"/>
                <w:lang w:eastAsia="sl-SI"/>
              </w:rPr>
            </w:pPr>
          </w:p>
        </w:tc>
      </w:tr>
      <w:tr w:rsidR="00A06ACF" w:rsidRPr="008A2D6D" w14:paraId="74A85C44" w14:textId="77777777" w:rsidTr="00904A89">
        <w:trPr>
          <w:trHeight w:val="302"/>
        </w:trPr>
        <w:tc>
          <w:tcPr>
            <w:tcW w:w="1702" w:type="dxa"/>
            <w:vMerge/>
            <w:tcBorders>
              <w:top w:val="single" w:sz="4" w:space="0" w:color="auto"/>
              <w:left w:val="single" w:sz="4" w:space="0" w:color="auto"/>
              <w:bottom w:val="single" w:sz="4" w:space="0" w:color="auto"/>
              <w:right w:val="single" w:sz="4" w:space="0" w:color="auto"/>
            </w:tcBorders>
            <w:hideMark/>
          </w:tcPr>
          <w:p w14:paraId="0075BC4B" w14:textId="6849EBF0" w:rsidR="00A06ACF" w:rsidRPr="008A2D6D" w:rsidRDefault="00A06ACF" w:rsidP="00A06ACF">
            <w:pPr>
              <w:spacing w:after="0" w:line="240" w:lineRule="auto"/>
              <w:rPr>
                <w:rFonts w:eastAsia="Times New Roman" w:cs="Arial"/>
                <w:i/>
                <w:iCs/>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hideMark/>
          </w:tcPr>
          <w:p w14:paraId="3FC5409E" w14:textId="77777777" w:rsidR="00A06ACF" w:rsidRPr="008A2D6D" w:rsidRDefault="00A06ACF" w:rsidP="00A06ACF">
            <w:pPr>
              <w:spacing w:after="0" w:line="240" w:lineRule="auto"/>
              <w:rPr>
                <w:rFonts w:eastAsia="Times New Roman" w:cs="Arial"/>
                <w:color w:val="000000"/>
                <w:szCs w:val="20"/>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noWrap/>
            <w:hideMark/>
          </w:tcPr>
          <w:p w14:paraId="0D4CD029"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emamektin</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56DA5CE8"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Affirm</w:t>
            </w:r>
            <w:proofErr w:type="spellEnd"/>
            <w:r w:rsidRPr="008A2D6D">
              <w:rPr>
                <w:rFonts w:eastAsia="Times New Roman" w:cs="Arial"/>
                <w:color w:val="000000"/>
                <w:szCs w:val="20"/>
                <w:lang w:eastAsia="sl-SI"/>
              </w:rPr>
              <w:t xml:space="preserve"> </w:t>
            </w:r>
            <w:proofErr w:type="spellStart"/>
            <w:r w:rsidRPr="008A2D6D">
              <w:rPr>
                <w:rFonts w:eastAsia="Times New Roman" w:cs="Arial"/>
                <w:color w:val="000000"/>
                <w:szCs w:val="20"/>
                <w:lang w:eastAsia="sl-SI"/>
              </w:rPr>
              <w:t>opti</w:t>
            </w:r>
            <w:proofErr w:type="spellEnd"/>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122B09F9"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2,0 kg/ha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182A5932"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7 dni 3xL</w:t>
            </w:r>
          </w:p>
        </w:tc>
        <w:tc>
          <w:tcPr>
            <w:tcW w:w="3260" w:type="dxa"/>
            <w:vMerge/>
            <w:tcBorders>
              <w:top w:val="single" w:sz="4" w:space="0" w:color="auto"/>
              <w:left w:val="single" w:sz="4" w:space="0" w:color="auto"/>
              <w:bottom w:val="single" w:sz="4" w:space="0" w:color="auto"/>
              <w:right w:val="single" w:sz="4" w:space="0" w:color="auto"/>
            </w:tcBorders>
            <w:hideMark/>
          </w:tcPr>
          <w:p w14:paraId="2BAC8E6F" w14:textId="77777777" w:rsidR="00A06ACF" w:rsidRPr="008A2D6D" w:rsidRDefault="00A06ACF" w:rsidP="00A06ACF">
            <w:pPr>
              <w:spacing w:after="0" w:line="240" w:lineRule="auto"/>
              <w:rPr>
                <w:rFonts w:eastAsia="Times New Roman" w:cs="Arial"/>
                <w:color w:val="000000"/>
                <w:sz w:val="18"/>
                <w:szCs w:val="18"/>
                <w:lang w:eastAsia="sl-SI"/>
              </w:rPr>
            </w:pPr>
          </w:p>
        </w:tc>
      </w:tr>
      <w:tr w:rsidR="00A06ACF" w:rsidRPr="008A2D6D" w14:paraId="5C1034D0" w14:textId="77777777" w:rsidTr="00904A89">
        <w:trPr>
          <w:trHeight w:val="302"/>
        </w:trPr>
        <w:tc>
          <w:tcPr>
            <w:tcW w:w="1702" w:type="dxa"/>
            <w:vMerge/>
            <w:tcBorders>
              <w:top w:val="single" w:sz="4" w:space="0" w:color="auto"/>
              <w:left w:val="single" w:sz="4" w:space="0" w:color="auto"/>
              <w:bottom w:val="single" w:sz="4" w:space="0" w:color="auto"/>
            </w:tcBorders>
          </w:tcPr>
          <w:p w14:paraId="31DA22F5" w14:textId="77777777" w:rsidR="00A06ACF" w:rsidRPr="008A2D6D" w:rsidRDefault="00A06ACF" w:rsidP="00A06ACF">
            <w:pPr>
              <w:spacing w:after="0" w:line="240" w:lineRule="auto"/>
              <w:rPr>
                <w:rFonts w:eastAsia="Times New Roman" w:cs="Arial"/>
                <w:b/>
                <w:bCs/>
                <w:color w:val="000000"/>
                <w:szCs w:val="20"/>
                <w:lang w:eastAsia="sl-SI"/>
              </w:rPr>
            </w:pPr>
          </w:p>
        </w:tc>
        <w:tc>
          <w:tcPr>
            <w:tcW w:w="13749" w:type="dxa"/>
            <w:gridSpan w:val="6"/>
            <w:tcBorders>
              <w:top w:val="single" w:sz="4" w:space="0" w:color="auto"/>
              <w:left w:val="single" w:sz="4" w:space="0" w:color="auto"/>
              <w:bottom w:val="single" w:sz="4" w:space="0" w:color="auto"/>
              <w:right w:val="single" w:sz="4" w:space="0" w:color="auto"/>
            </w:tcBorders>
            <w:shd w:val="clear" w:color="auto" w:fill="auto"/>
          </w:tcPr>
          <w:p w14:paraId="14522051" w14:textId="77777777" w:rsidR="00A06ACF" w:rsidRPr="008A2D6D" w:rsidRDefault="00A06ACF" w:rsidP="00A06ACF">
            <w:pPr>
              <w:rPr>
                <w:rFonts w:cs="Arial"/>
                <w:b/>
                <w:bCs/>
                <w:szCs w:val="20"/>
              </w:rPr>
            </w:pPr>
            <w:r w:rsidRPr="008A2D6D">
              <w:rPr>
                <w:rFonts w:cs="Arial"/>
                <w:b/>
                <w:bCs/>
                <w:szCs w:val="20"/>
              </w:rPr>
              <w:t>Neposredne metode varstva:</w:t>
            </w:r>
          </w:p>
          <w:p w14:paraId="2DAE8FA1" w14:textId="77777777" w:rsidR="00A06ACF" w:rsidRPr="008A2D6D" w:rsidRDefault="00A06ACF" w:rsidP="00A06ACF">
            <w:pPr>
              <w:pStyle w:val="Odstavekseznama"/>
              <w:numPr>
                <w:ilvl w:val="0"/>
                <w:numId w:val="25"/>
              </w:numPr>
              <w:spacing w:after="0" w:line="240" w:lineRule="auto"/>
              <w:rPr>
                <w:rFonts w:cs="Arial"/>
                <w:b/>
                <w:bCs/>
                <w:szCs w:val="20"/>
              </w:rPr>
            </w:pPr>
            <w:bookmarkStart w:id="74" w:name="_Hlk158378049"/>
            <w:r w:rsidRPr="008A2D6D">
              <w:rPr>
                <w:rFonts w:cs="Arial"/>
                <w:szCs w:val="20"/>
              </w:rPr>
              <w:t>Spremljanja razvoja in številčnosti populacije škodljivca:</w:t>
            </w:r>
          </w:p>
          <w:p w14:paraId="1CC8E2EA" w14:textId="77777777" w:rsidR="00A06ACF" w:rsidRPr="008A2D6D" w:rsidRDefault="00A06ACF" w:rsidP="00A06ACF">
            <w:pPr>
              <w:pStyle w:val="Odstavekseznama"/>
              <w:numPr>
                <w:ilvl w:val="1"/>
                <w:numId w:val="25"/>
              </w:numPr>
              <w:spacing w:after="0" w:line="240" w:lineRule="auto"/>
              <w:rPr>
                <w:rFonts w:cs="Arial"/>
                <w:szCs w:val="20"/>
                <w:u w:val="single"/>
              </w:rPr>
            </w:pPr>
            <w:r w:rsidRPr="008A2D6D">
              <w:rPr>
                <w:rFonts w:cs="Arial"/>
                <w:i/>
                <w:iCs/>
                <w:szCs w:val="20"/>
              </w:rPr>
              <w:t>Možnost spremljanja s feromonskimi vabami</w:t>
            </w:r>
            <w:r w:rsidRPr="008A2D6D">
              <w:rPr>
                <w:rFonts w:cs="Arial"/>
                <w:szCs w:val="20"/>
              </w:rPr>
              <w:t xml:space="preserve"> (od začetka cvetenja BBCH 60 do </w:t>
            </w:r>
            <w:r w:rsidRPr="008A2D6D">
              <w:rPr>
                <w:rFonts w:cs="Arial"/>
                <w:color w:val="000000"/>
                <w:szCs w:val="20"/>
              </w:rPr>
              <w:t xml:space="preserve">konca septembra); ob začetku naraščanja št. ulovov metuljčkov sledi </w:t>
            </w:r>
            <w:r w:rsidRPr="008A2D6D">
              <w:rPr>
                <w:rFonts w:cs="Arial"/>
                <w:i/>
                <w:iCs/>
                <w:color w:val="000000"/>
                <w:szCs w:val="20"/>
              </w:rPr>
              <w:t>pregled listov</w:t>
            </w:r>
            <w:r w:rsidRPr="008A2D6D">
              <w:rPr>
                <w:rFonts w:cs="Arial"/>
                <w:color w:val="000000"/>
                <w:szCs w:val="20"/>
              </w:rPr>
              <w:t>:</w:t>
            </w:r>
          </w:p>
          <w:bookmarkEnd w:id="74"/>
          <w:p w14:paraId="61B5F329" w14:textId="77777777" w:rsidR="00A06ACF" w:rsidRPr="008A2D6D" w:rsidRDefault="00A06ACF" w:rsidP="00A06ACF">
            <w:pPr>
              <w:pStyle w:val="Odstavekseznama"/>
              <w:ind w:left="1440"/>
              <w:rPr>
                <w:rFonts w:cs="Arial"/>
                <w:szCs w:val="20"/>
                <w:u w:val="single"/>
              </w:rPr>
            </w:pPr>
            <w:r w:rsidRPr="008A2D6D">
              <w:rPr>
                <w:rFonts w:cs="Arial"/>
                <w:szCs w:val="20"/>
                <w:u w:val="single"/>
              </w:rPr>
              <w:t xml:space="preserve">Prag škodljivosti: </w:t>
            </w:r>
          </w:p>
          <w:p w14:paraId="1C3E6907" w14:textId="3B0F5430" w:rsidR="00A06ACF" w:rsidRPr="008A2D6D" w:rsidRDefault="00A06ACF" w:rsidP="00A06ACF">
            <w:pPr>
              <w:pStyle w:val="Odstavekseznama"/>
              <w:ind w:left="1440"/>
              <w:rPr>
                <w:rFonts w:cs="Arial"/>
                <w:szCs w:val="20"/>
                <w:u w:val="single"/>
              </w:rPr>
            </w:pPr>
            <w:r w:rsidRPr="008A2D6D">
              <w:rPr>
                <w:rFonts w:cs="Arial"/>
                <w:b/>
                <w:bCs/>
                <w:color w:val="0070C0"/>
                <w:szCs w:val="20"/>
              </w:rPr>
              <w:t xml:space="preserve">sadni listni </w:t>
            </w:r>
            <w:proofErr w:type="spellStart"/>
            <w:r w:rsidRPr="008A2D6D">
              <w:rPr>
                <w:rFonts w:cs="Arial"/>
                <w:b/>
                <w:bCs/>
                <w:color w:val="0070C0"/>
                <w:szCs w:val="20"/>
              </w:rPr>
              <w:t>duplinar</w:t>
            </w:r>
            <w:proofErr w:type="spellEnd"/>
            <w:r w:rsidRPr="008A2D6D">
              <w:rPr>
                <w:rFonts w:cs="Arial"/>
                <w:color w:val="0070C0"/>
                <w:szCs w:val="20"/>
              </w:rPr>
              <w:t xml:space="preserve"> in</w:t>
            </w:r>
            <w:r w:rsidRPr="008A2D6D">
              <w:rPr>
                <w:rFonts w:cs="Arial"/>
                <w:szCs w:val="20"/>
              </w:rPr>
              <w:t xml:space="preserve"> </w:t>
            </w:r>
            <w:r w:rsidRPr="008A2D6D">
              <w:rPr>
                <w:rFonts w:cs="Arial"/>
                <w:b/>
                <w:bCs/>
                <w:color w:val="0070C0"/>
                <w:szCs w:val="20"/>
              </w:rPr>
              <w:t xml:space="preserve">sadni listni </w:t>
            </w:r>
            <w:proofErr w:type="spellStart"/>
            <w:r w:rsidRPr="008A2D6D">
              <w:rPr>
                <w:rFonts w:cs="Arial"/>
                <w:b/>
                <w:bCs/>
                <w:color w:val="0070C0"/>
                <w:szCs w:val="20"/>
              </w:rPr>
              <w:t>sitar</w:t>
            </w:r>
            <w:proofErr w:type="spellEnd"/>
            <w:r w:rsidRPr="008A2D6D">
              <w:rPr>
                <w:rFonts w:cs="Arial"/>
                <w:szCs w:val="20"/>
              </w:rPr>
              <w:t xml:space="preserve">: </w:t>
            </w:r>
            <w:r w:rsidRPr="008A2D6D">
              <w:rPr>
                <w:rFonts w:cs="Arial"/>
                <w:szCs w:val="20"/>
                <w:u w:val="single"/>
              </w:rPr>
              <w:t xml:space="preserve">1 do 2 izvrtini na list v času cvetenja ali 1 jajčece na list (pregled listov, ki izraščajo iz brstičev in brstik, jajčeca </w:t>
            </w:r>
            <w:r>
              <w:rPr>
                <w:rFonts w:cs="Arial"/>
                <w:szCs w:val="20"/>
                <w:u w:val="single"/>
              </w:rPr>
              <w:t xml:space="preserve">se </w:t>
            </w:r>
            <w:r w:rsidRPr="008A2D6D">
              <w:rPr>
                <w:rFonts w:cs="Arial"/>
                <w:szCs w:val="20"/>
                <w:u w:val="single"/>
              </w:rPr>
              <w:t xml:space="preserve">najde na spodnji strani listov); </w:t>
            </w:r>
          </w:p>
          <w:p w14:paraId="214FF20F" w14:textId="77777777" w:rsidR="00A06ACF" w:rsidRPr="008A2D6D" w:rsidRDefault="00A06ACF" w:rsidP="00A06ACF">
            <w:pPr>
              <w:pStyle w:val="Odstavekseznama"/>
              <w:ind w:left="1440"/>
              <w:rPr>
                <w:rFonts w:cs="Arial"/>
                <w:szCs w:val="20"/>
                <w:u w:val="single"/>
              </w:rPr>
            </w:pPr>
            <w:r w:rsidRPr="008A2D6D">
              <w:rPr>
                <w:rFonts w:cs="Arial"/>
                <w:b/>
                <w:bCs/>
                <w:color w:val="0070C0"/>
                <w:szCs w:val="20"/>
              </w:rPr>
              <w:lastRenderedPageBreak/>
              <w:t xml:space="preserve">jablanov </w:t>
            </w:r>
            <w:r w:rsidRPr="008A2D6D">
              <w:rPr>
                <w:rFonts w:cs="Arial"/>
                <w:color w:val="0070C0"/>
                <w:szCs w:val="20"/>
              </w:rPr>
              <w:t>in</w:t>
            </w:r>
            <w:r w:rsidRPr="008A2D6D">
              <w:rPr>
                <w:rFonts w:cs="Arial"/>
                <w:b/>
                <w:bCs/>
                <w:color w:val="0070C0"/>
                <w:szCs w:val="20"/>
              </w:rPr>
              <w:t xml:space="preserve"> sadni listni zavrtač</w:t>
            </w:r>
            <w:r w:rsidRPr="008A2D6D">
              <w:rPr>
                <w:rFonts w:cs="Arial"/>
                <w:szCs w:val="20"/>
              </w:rPr>
              <w:t>:</w:t>
            </w:r>
            <w:r w:rsidRPr="008A2D6D">
              <w:rPr>
                <w:rFonts w:cs="Arial"/>
                <w:szCs w:val="20"/>
                <w:u w:val="single"/>
              </w:rPr>
              <w:t xml:space="preserve"> 2 do 3 rovi na list</w:t>
            </w:r>
          </w:p>
          <w:p w14:paraId="1305EBFD" w14:textId="77777777" w:rsidR="00A06ACF" w:rsidRPr="008A2D6D" w:rsidRDefault="00A06ACF" w:rsidP="00A06ACF">
            <w:pPr>
              <w:rPr>
                <w:rFonts w:cs="Arial"/>
                <w:szCs w:val="20"/>
              </w:rPr>
            </w:pPr>
            <w:r w:rsidRPr="008A2D6D">
              <w:rPr>
                <w:rFonts w:cs="Arial"/>
                <w:szCs w:val="20"/>
              </w:rPr>
              <w:t xml:space="preserve">Listni zavrtači so občasni škodljivci. Gospodarsko najpomembnejši med njimi je sadni listni </w:t>
            </w:r>
            <w:proofErr w:type="spellStart"/>
            <w:r w:rsidRPr="008A2D6D">
              <w:rPr>
                <w:rFonts w:cs="Arial"/>
                <w:szCs w:val="20"/>
              </w:rPr>
              <w:t>duplinar</w:t>
            </w:r>
            <w:proofErr w:type="spellEnd"/>
            <w:r w:rsidRPr="008A2D6D">
              <w:rPr>
                <w:rFonts w:cs="Arial"/>
                <w:szCs w:val="20"/>
              </w:rPr>
              <w:t xml:space="preserve">. </w:t>
            </w:r>
          </w:p>
          <w:p w14:paraId="2FD4AAFB" w14:textId="6CECD74F" w:rsidR="00A06ACF" w:rsidRPr="008A2D6D" w:rsidRDefault="00A06ACF" w:rsidP="00A06ACF">
            <w:pPr>
              <w:pStyle w:val="Odstavekseznama"/>
              <w:numPr>
                <w:ilvl w:val="0"/>
                <w:numId w:val="25"/>
              </w:numPr>
              <w:spacing w:after="0" w:line="240" w:lineRule="auto"/>
              <w:rPr>
                <w:rFonts w:cs="Arial"/>
                <w:szCs w:val="20"/>
              </w:rPr>
            </w:pPr>
            <w:bookmarkStart w:id="75" w:name="_Hlk158487430"/>
            <w:r w:rsidRPr="008A2D6D">
              <w:rPr>
                <w:rFonts w:cs="Arial"/>
                <w:szCs w:val="20"/>
              </w:rPr>
              <w:t xml:space="preserve">Ob preseganju praga škodljivosti uporaba kemičnih FFS - insekticidov registriranih za zatiranje </w:t>
            </w:r>
            <w:bookmarkEnd w:id="75"/>
            <w:r w:rsidRPr="008A2D6D">
              <w:rPr>
                <w:rFonts w:cs="Arial"/>
                <w:szCs w:val="20"/>
              </w:rPr>
              <w:t xml:space="preserve">sadnega listnega </w:t>
            </w:r>
            <w:proofErr w:type="spellStart"/>
            <w:r w:rsidRPr="008A2D6D">
              <w:rPr>
                <w:rFonts w:cs="Arial"/>
                <w:szCs w:val="20"/>
              </w:rPr>
              <w:t>duplinarja</w:t>
            </w:r>
            <w:proofErr w:type="spellEnd"/>
            <w:r w:rsidRPr="008A2D6D">
              <w:rPr>
                <w:rFonts w:cs="Arial"/>
                <w:szCs w:val="20"/>
              </w:rPr>
              <w:t xml:space="preserve">, ki so ustrezni tudi za zatiranje ostalih listnih zavrtačev.  </w:t>
            </w:r>
          </w:p>
        </w:tc>
      </w:tr>
      <w:tr w:rsidR="00A06ACF" w:rsidRPr="008A2D6D" w14:paraId="001DFE35" w14:textId="77777777" w:rsidTr="0064007B">
        <w:trPr>
          <w:trHeight w:val="302"/>
        </w:trPr>
        <w:tc>
          <w:tcPr>
            <w:tcW w:w="1702" w:type="dxa"/>
            <w:vMerge w:val="restart"/>
            <w:tcBorders>
              <w:top w:val="single" w:sz="4" w:space="0" w:color="auto"/>
              <w:left w:val="single" w:sz="4" w:space="0" w:color="auto"/>
              <w:right w:val="single" w:sz="4" w:space="0" w:color="auto"/>
            </w:tcBorders>
            <w:shd w:val="clear" w:color="auto" w:fill="auto"/>
            <w:vAlign w:val="center"/>
            <w:hideMark/>
          </w:tcPr>
          <w:p w14:paraId="5A42767C" w14:textId="77777777" w:rsidR="00A06ACF" w:rsidRPr="008A2D6D" w:rsidRDefault="00A06ACF" w:rsidP="00A06ACF">
            <w:pPr>
              <w:spacing w:after="0" w:line="240" w:lineRule="auto"/>
              <w:rPr>
                <w:rFonts w:eastAsia="Times New Roman" w:cs="Arial"/>
                <w:b/>
                <w:bCs/>
                <w:color w:val="000000"/>
                <w:szCs w:val="20"/>
                <w:lang w:eastAsia="sl-SI"/>
              </w:rPr>
            </w:pPr>
            <w:r w:rsidRPr="008A2D6D">
              <w:rPr>
                <w:rFonts w:eastAsia="Times New Roman" w:cs="Arial"/>
                <w:b/>
                <w:bCs/>
                <w:color w:val="000000"/>
                <w:szCs w:val="20"/>
                <w:lang w:eastAsia="sl-SI"/>
              </w:rPr>
              <w:lastRenderedPageBreak/>
              <w:t xml:space="preserve">Brstni in listni </w:t>
            </w:r>
            <w:proofErr w:type="spellStart"/>
            <w:r w:rsidRPr="008A2D6D">
              <w:rPr>
                <w:rFonts w:eastAsia="Times New Roman" w:cs="Arial"/>
                <w:b/>
                <w:bCs/>
                <w:color w:val="000000"/>
                <w:szCs w:val="20"/>
                <w:lang w:eastAsia="sl-SI"/>
              </w:rPr>
              <w:t>skukači</w:t>
            </w:r>
            <w:proofErr w:type="spellEnd"/>
            <w:r w:rsidRPr="008A2D6D">
              <w:rPr>
                <w:rFonts w:eastAsia="Times New Roman" w:cs="Arial"/>
                <w:b/>
                <w:bCs/>
                <w:color w:val="000000"/>
                <w:szCs w:val="20"/>
                <w:lang w:eastAsia="sl-SI"/>
              </w:rPr>
              <w:t xml:space="preserve"> </w:t>
            </w:r>
          </w:p>
          <w:p w14:paraId="42C861B7"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Rjavi šipkov zavijač     (</w:t>
            </w:r>
            <w:proofErr w:type="spellStart"/>
            <w:r w:rsidRPr="008A2D6D">
              <w:rPr>
                <w:rFonts w:eastAsia="Times New Roman" w:cs="Arial"/>
                <w:i/>
                <w:iCs/>
                <w:color w:val="000000"/>
                <w:szCs w:val="20"/>
                <w:lang w:eastAsia="sl-SI"/>
              </w:rPr>
              <w:t>Archips</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rosana</w:t>
            </w:r>
            <w:proofErr w:type="spellEnd"/>
            <w:r w:rsidRPr="008A2D6D">
              <w:rPr>
                <w:rFonts w:eastAsia="Times New Roman" w:cs="Arial"/>
                <w:color w:val="000000"/>
                <w:szCs w:val="20"/>
                <w:lang w:eastAsia="sl-SI"/>
              </w:rPr>
              <w:t>)</w:t>
            </w:r>
          </w:p>
          <w:p w14:paraId="1C598E30"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 Rdeči brstni sukač (</w:t>
            </w:r>
            <w:proofErr w:type="spellStart"/>
            <w:r w:rsidRPr="008A2D6D">
              <w:rPr>
                <w:rFonts w:eastAsia="Times New Roman" w:cs="Arial"/>
                <w:i/>
                <w:iCs/>
                <w:color w:val="000000"/>
                <w:szCs w:val="20"/>
                <w:lang w:eastAsia="sl-SI"/>
              </w:rPr>
              <w:t>Spilonota</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ocellana</w:t>
            </w:r>
            <w:proofErr w:type="spellEnd"/>
            <w:r w:rsidRPr="008A2D6D">
              <w:rPr>
                <w:rFonts w:eastAsia="Times New Roman" w:cs="Arial"/>
                <w:color w:val="000000"/>
                <w:szCs w:val="20"/>
                <w:lang w:eastAsia="sl-SI"/>
              </w:rPr>
              <w:t xml:space="preserve">) </w:t>
            </w:r>
          </w:p>
          <w:p w14:paraId="79E891E3" w14:textId="32B07FB6" w:rsidR="00A06ACF" w:rsidRPr="008A2D6D" w:rsidRDefault="00A06ACF" w:rsidP="00A06ACF">
            <w:pPr>
              <w:spacing w:after="0" w:line="240" w:lineRule="auto"/>
              <w:rPr>
                <w:rFonts w:eastAsia="Times New Roman" w:cs="Arial"/>
                <w:b/>
                <w:bCs/>
                <w:color w:val="000000"/>
                <w:szCs w:val="20"/>
                <w:lang w:eastAsia="sl-SI"/>
              </w:rPr>
            </w:pPr>
            <w:r w:rsidRPr="008A2D6D">
              <w:rPr>
                <w:rFonts w:eastAsia="Times New Roman" w:cs="Arial"/>
                <w:color w:val="000000"/>
                <w:szCs w:val="20"/>
                <w:lang w:eastAsia="sl-SI"/>
              </w:rPr>
              <w:t xml:space="preserve"> Sivi brstni sukač           (</w:t>
            </w:r>
            <w:proofErr w:type="spellStart"/>
            <w:r w:rsidRPr="008A2D6D">
              <w:rPr>
                <w:rFonts w:eastAsia="Times New Roman" w:cs="Arial"/>
                <w:i/>
                <w:iCs/>
                <w:color w:val="000000"/>
                <w:szCs w:val="20"/>
                <w:lang w:eastAsia="sl-SI"/>
              </w:rPr>
              <w:t>Hedya</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nubiferana</w:t>
            </w:r>
            <w:proofErr w:type="spellEnd"/>
            <w:r w:rsidRPr="008A2D6D">
              <w:rPr>
                <w:rFonts w:eastAsia="Times New Roman" w:cs="Arial"/>
                <w:color w:val="000000"/>
                <w:szCs w:val="20"/>
                <w:lang w:eastAsia="sl-SI"/>
              </w:rPr>
              <w:t>)</w:t>
            </w:r>
          </w:p>
        </w:tc>
        <w:tc>
          <w:tcPr>
            <w:tcW w:w="3260"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1F5CE73D" w14:textId="77777777" w:rsidR="00A06ACF" w:rsidRPr="008A2D6D" w:rsidRDefault="00A06ACF" w:rsidP="00A06ACF">
            <w:pPr>
              <w:rPr>
                <w:rFonts w:cs="Arial"/>
                <w:b/>
                <w:bCs/>
                <w:szCs w:val="20"/>
              </w:rPr>
            </w:pPr>
            <w:bookmarkStart w:id="76" w:name="_Hlk158390587"/>
            <w:r w:rsidRPr="008A2D6D">
              <w:rPr>
                <w:rFonts w:cs="Arial"/>
                <w:b/>
                <w:bCs/>
                <w:szCs w:val="20"/>
              </w:rPr>
              <w:t>Neposredne metode varstva:</w:t>
            </w:r>
          </w:p>
          <w:bookmarkEnd w:id="76"/>
          <w:p w14:paraId="4A1FD691" w14:textId="56FECC93" w:rsidR="00A06ACF" w:rsidRPr="008A2D6D" w:rsidRDefault="00A06ACF" w:rsidP="00A06ACF">
            <w:pPr>
              <w:rPr>
                <w:rFonts w:cs="Arial"/>
                <w:b/>
                <w:bCs/>
                <w:szCs w:val="20"/>
              </w:rPr>
            </w:pPr>
            <w:r w:rsidRPr="008A2D6D">
              <w:rPr>
                <w:rFonts w:cs="Arial"/>
                <w:szCs w:val="20"/>
              </w:rPr>
              <w:t xml:space="preserve">Ločeno zatiranje teh škodljivcev po navadi ni potrebno, saj z insekticidi, ki se uporabljano za zatiranje jabolčnega zavijača posredno zatremo tudi zavijače lupine sadja ter brstne in listne sukače. Več pozornosti in spremljanja </w:t>
            </w:r>
            <w:r>
              <w:rPr>
                <w:rFonts w:cs="Arial"/>
                <w:szCs w:val="20"/>
              </w:rPr>
              <w:t>je treba</w:t>
            </w:r>
            <w:r w:rsidRPr="008A2D6D">
              <w:rPr>
                <w:rFonts w:cs="Arial"/>
                <w:szCs w:val="20"/>
              </w:rPr>
              <w:t xml:space="preserve"> nameniti nasadom, kjer se za obvladovanja jabolčnega zavijača uporablja metoda </w:t>
            </w:r>
            <w:proofErr w:type="spellStart"/>
            <w:r w:rsidRPr="008A2D6D">
              <w:rPr>
                <w:rFonts w:cs="Arial"/>
                <w:szCs w:val="20"/>
              </w:rPr>
              <w:t>zbeganja</w:t>
            </w:r>
            <w:proofErr w:type="spellEnd"/>
            <w:r w:rsidRPr="008A2D6D">
              <w:rPr>
                <w:rFonts w:cs="Arial"/>
                <w:szCs w:val="20"/>
              </w:rPr>
              <w:t xml:space="preserve"> kot samostojna metoda.</w:t>
            </w:r>
          </w:p>
          <w:p w14:paraId="4277567C" w14:textId="77777777" w:rsidR="00A06ACF" w:rsidRPr="008A2D6D" w:rsidRDefault="00A06ACF" w:rsidP="00A06ACF">
            <w:pPr>
              <w:pStyle w:val="Odstavekseznama"/>
              <w:numPr>
                <w:ilvl w:val="0"/>
                <w:numId w:val="25"/>
              </w:numPr>
              <w:spacing w:after="0" w:line="240" w:lineRule="auto"/>
              <w:rPr>
                <w:rFonts w:cs="Arial"/>
                <w:b/>
                <w:bCs/>
                <w:szCs w:val="20"/>
              </w:rPr>
            </w:pPr>
            <w:bookmarkStart w:id="77" w:name="_Hlk158390555"/>
            <w:r w:rsidRPr="008A2D6D">
              <w:rPr>
                <w:rFonts w:cs="Arial"/>
                <w:szCs w:val="20"/>
              </w:rPr>
              <w:t>Spremljanja razvoja in številčnosti populacije škodljivca</w:t>
            </w:r>
            <w:bookmarkEnd w:id="77"/>
            <w:r w:rsidRPr="008A2D6D">
              <w:rPr>
                <w:rFonts w:cs="Arial"/>
                <w:szCs w:val="20"/>
              </w:rPr>
              <w:t>:</w:t>
            </w:r>
          </w:p>
          <w:p w14:paraId="773DBCC5" w14:textId="77777777" w:rsidR="00A06ACF" w:rsidRPr="008A2D6D" w:rsidRDefault="00A06ACF" w:rsidP="00A06ACF">
            <w:pPr>
              <w:pStyle w:val="Odstavekseznama"/>
              <w:numPr>
                <w:ilvl w:val="1"/>
                <w:numId w:val="25"/>
              </w:numPr>
              <w:spacing w:after="0" w:line="240" w:lineRule="auto"/>
              <w:ind w:left="924" w:hanging="425"/>
              <w:rPr>
                <w:rFonts w:cs="Arial"/>
                <w:szCs w:val="20"/>
              </w:rPr>
            </w:pPr>
            <w:r w:rsidRPr="008A2D6D">
              <w:rPr>
                <w:rFonts w:cs="Arial"/>
                <w:i/>
                <w:iCs/>
              </w:rPr>
              <w:t>Možnost spremljanja s feromonskimi vabami</w:t>
            </w:r>
            <w:r w:rsidRPr="008A2D6D">
              <w:rPr>
                <w:rFonts w:cs="Arial"/>
              </w:rPr>
              <w:t xml:space="preserve"> (od začetka cvetenja BBCH 60 do konca septembra); </w:t>
            </w:r>
          </w:p>
          <w:p w14:paraId="167FB6B9" w14:textId="77777777" w:rsidR="00A06ACF" w:rsidRPr="008A2D6D" w:rsidRDefault="00A06ACF" w:rsidP="00A06ACF">
            <w:pPr>
              <w:pStyle w:val="Odstavekseznama"/>
              <w:numPr>
                <w:ilvl w:val="1"/>
                <w:numId w:val="25"/>
              </w:numPr>
              <w:spacing w:after="0" w:line="240" w:lineRule="auto"/>
              <w:ind w:left="924" w:hanging="425"/>
              <w:rPr>
                <w:rFonts w:cs="Arial"/>
                <w:b/>
                <w:bCs/>
                <w:szCs w:val="20"/>
                <w:u w:val="single"/>
              </w:rPr>
            </w:pPr>
            <w:r w:rsidRPr="008A2D6D">
              <w:rPr>
                <w:rFonts w:cs="Arial"/>
                <w:i/>
                <w:iCs/>
              </w:rPr>
              <w:t>Pregled brstov zgodaj spomladi</w:t>
            </w:r>
            <w:r w:rsidRPr="008A2D6D">
              <w:rPr>
                <w:rFonts w:cs="Arial"/>
              </w:rPr>
              <w:t xml:space="preserve">: </w:t>
            </w:r>
            <w:r w:rsidRPr="008A2D6D">
              <w:rPr>
                <w:rFonts w:cs="Arial"/>
                <w:u w:val="single"/>
              </w:rPr>
              <w:t>Prag škodljivosti: več kot 5-6% zapredenih brstov ali poganjkov</w:t>
            </w:r>
          </w:p>
          <w:p w14:paraId="3C919313" w14:textId="77777777" w:rsidR="00A06ACF" w:rsidRPr="008A2D6D" w:rsidRDefault="00A06ACF" w:rsidP="00A06ACF">
            <w:pPr>
              <w:pStyle w:val="Odstavekseznama"/>
              <w:numPr>
                <w:ilvl w:val="0"/>
                <w:numId w:val="25"/>
              </w:numPr>
              <w:spacing w:after="0" w:line="240" w:lineRule="auto"/>
              <w:rPr>
                <w:rFonts w:cs="Arial"/>
                <w:szCs w:val="20"/>
              </w:rPr>
            </w:pPr>
            <w:bookmarkStart w:id="78" w:name="_Hlk158380593"/>
            <w:r w:rsidRPr="008A2D6D">
              <w:rPr>
                <w:rFonts w:cs="Arial"/>
                <w:szCs w:val="20"/>
              </w:rPr>
              <w:t xml:space="preserve">Ob preseganju praga škodljivosti smiselno zatiranje prezimnih </w:t>
            </w:r>
            <w:r w:rsidRPr="008A2D6D">
              <w:rPr>
                <w:rFonts w:cs="Arial"/>
                <w:szCs w:val="20"/>
              </w:rPr>
              <w:lastRenderedPageBreak/>
              <w:t>gosenic s kemičnimi FFS in sredstvi na osnovi mikroorganizmov (biotično varstvo).</w:t>
            </w:r>
          </w:p>
          <w:bookmarkEnd w:id="78"/>
          <w:p w14:paraId="37C41EC3" w14:textId="77777777" w:rsidR="00A06ACF" w:rsidRPr="008A2D6D" w:rsidRDefault="00A06ACF" w:rsidP="00A06ACF">
            <w:pPr>
              <w:pStyle w:val="Odstavekseznama"/>
              <w:numPr>
                <w:ilvl w:val="1"/>
                <w:numId w:val="25"/>
              </w:numPr>
              <w:spacing w:after="0" w:line="240" w:lineRule="auto"/>
              <w:ind w:left="782" w:hanging="425"/>
              <w:rPr>
                <w:rFonts w:cs="Arial"/>
                <w:szCs w:val="20"/>
                <w:u w:val="single"/>
              </w:rPr>
            </w:pPr>
            <w:r w:rsidRPr="008A2D6D">
              <w:rPr>
                <w:rFonts w:cs="Arial"/>
                <w:i/>
                <w:iCs/>
              </w:rPr>
              <w:t>Pregled poganjkov in plodičev poleti</w:t>
            </w:r>
            <w:r w:rsidRPr="008A2D6D">
              <w:rPr>
                <w:rFonts w:cs="Arial"/>
              </w:rPr>
              <w:t xml:space="preserve">: </w:t>
            </w:r>
            <w:r w:rsidRPr="008A2D6D">
              <w:rPr>
                <w:rFonts w:cs="Arial"/>
                <w:u w:val="single"/>
              </w:rPr>
              <w:t>Prag škodljivosti: 3-5% zapredenih poganjkov ali začetne poškodbe na 0,5% plodov.</w:t>
            </w:r>
          </w:p>
          <w:p w14:paraId="6A31B4F6" w14:textId="523A9CBB" w:rsidR="00A06ACF" w:rsidRPr="008A2D6D" w:rsidRDefault="00A06ACF" w:rsidP="00A06ACF">
            <w:pPr>
              <w:pStyle w:val="Odstavekseznama"/>
              <w:numPr>
                <w:ilvl w:val="0"/>
                <w:numId w:val="26"/>
              </w:numPr>
              <w:spacing w:after="0" w:line="240" w:lineRule="auto"/>
              <w:rPr>
                <w:rFonts w:cs="Arial"/>
                <w:szCs w:val="20"/>
              </w:rPr>
            </w:pPr>
            <w:r w:rsidRPr="008A2D6D">
              <w:rPr>
                <w:rFonts w:cs="Arial"/>
                <w:szCs w:val="20"/>
              </w:rPr>
              <w:t>Ob preseganju praga škodljivosti smiselno zatiranje s sredstvi na osnovi mikroorganizmov (biotično varstvo).</w:t>
            </w:r>
            <w:r w:rsidRPr="008A2D6D">
              <w:rPr>
                <w:rFonts w:eastAsia="Times New Roman" w:cs="Arial"/>
                <w:color w:val="000000"/>
                <w:szCs w:val="20"/>
                <w:lang w:eastAsia="sl-SI"/>
              </w:rPr>
              <w:t> </w:t>
            </w: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0FF8392E"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lastRenderedPageBreak/>
              <w:t>klorantraniliprol</w:t>
            </w:r>
            <w:proofErr w:type="spellEnd"/>
          </w:p>
        </w:tc>
        <w:tc>
          <w:tcPr>
            <w:tcW w:w="241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05DBAECD"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Coragen</w:t>
            </w:r>
            <w:proofErr w:type="spellEnd"/>
            <w:r w:rsidRPr="008A2D6D">
              <w:rPr>
                <w:rFonts w:eastAsia="Times New Roman" w:cs="Arial"/>
                <w:color w:val="000000"/>
                <w:szCs w:val="20"/>
                <w:lang w:eastAsia="sl-SI"/>
              </w:rPr>
              <w:t xml:space="preserve">                 </w:t>
            </w:r>
            <w:proofErr w:type="spellStart"/>
            <w:r w:rsidRPr="008A2D6D">
              <w:rPr>
                <w:rFonts w:eastAsia="Times New Roman" w:cs="Arial"/>
                <w:color w:val="000000"/>
                <w:szCs w:val="20"/>
                <w:lang w:eastAsia="sl-SI"/>
              </w:rPr>
              <w:t>Voliam</w:t>
            </w:r>
            <w:proofErr w:type="spellEnd"/>
          </w:p>
          <w:p w14:paraId="40B65E32" w14:textId="6802F67F" w:rsidR="00A06ACF" w:rsidRPr="008A2D6D" w:rsidRDefault="00A06ACF" w:rsidP="00A06ACF">
            <w:pPr>
              <w:spacing w:after="0" w:line="240" w:lineRule="auto"/>
              <w:rPr>
                <w:rFonts w:eastAsia="Times New Roman" w:cs="Arial"/>
                <w:color w:val="C00000"/>
                <w:szCs w:val="20"/>
                <w:lang w:eastAsia="sl-SI"/>
              </w:rPr>
            </w:pPr>
            <w:proofErr w:type="spellStart"/>
            <w:r w:rsidRPr="008A2D6D">
              <w:rPr>
                <w:rFonts w:eastAsia="Times New Roman" w:cs="Arial"/>
                <w:szCs w:val="20"/>
                <w:lang w:eastAsia="sl-SI"/>
              </w:rPr>
              <w:t>Shenzi</w:t>
            </w:r>
            <w:proofErr w:type="spellEnd"/>
            <w:r w:rsidRPr="008A2D6D">
              <w:rPr>
                <w:rFonts w:eastAsia="Times New Roman" w:cs="Arial"/>
                <w:szCs w:val="20"/>
                <w:lang w:eastAsia="sl-SI"/>
              </w:rPr>
              <w:t xml:space="preserve"> 200 SC</w:t>
            </w:r>
          </w:p>
        </w:tc>
        <w:tc>
          <w:tcPr>
            <w:tcW w:w="1559" w:type="dxa"/>
            <w:tcBorders>
              <w:top w:val="single" w:sz="4" w:space="0" w:color="auto"/>
              <w:left w:val="nil"/>
              <w:bottom w:val="single" w:sz="4" w:space="0" w:color="auto"/>
              <w:right w:val="single" w:sz="4" w:space="0" w:color="auto"/>
            </w:tcBorders>
            <w:shd w:val="clear" w:color="auto" w:fill="auto"/>
            <w:noWrap/>
            <w:hideMark/>
          </w:tcPr>
          <w:p w14:paraId="2F487EC1" w14:textId="0E85E29F"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max</w:t>
            </w:r>
            <w:proofErr w:type="spellEnd"/>
            <w:r w:rsidRPr="008A2D6D">
              <w:rPr>
                <w:rFonts w:eastAsia="Times New Roman" w:cs="Arial"/>
                <w:color w:val="000000"/>
                <w:szCs w:val="20"/>
                <w:lang w:eastAsia="sl-SI"/>
              </w:rPr>
              <w:t>. 0,27 L/ha</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0B337CBF"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14 dni 2xL</w:t>
            </w:r>
          </w:p>
        </w:tc>
        <w:tc>
          <w:tcPr>
            <w:tcW w:w="3260"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51455B91" w14:textId="77777777" w:rsidR="00A06ACF" w:rsidRPr="008A2D6D" w:rsidRDefault="00A06ACF" w:rsidP="00A06ACF">
            <w:pPr>
              <w:spacing w:after="0" w:line="240" w:lineRule="auto"/>
              <w:rPr>
                <w:rFonts w:eastAsia="Times New Roman" w:cs="Arial"/>
                <w:color w:val="000000"/>
                <w:sz w:val="18"/>
                <w:szCs w:val="18"/>
                <w:lang w:eastAsia="sl-SI"/>
              </w:rPr>
            </w:pPr>
            <w:r w:rsidRPr="008A2D6D">
              <w:rPr>
                <w:rFonts w:eastAsia="Times New Roman" w:cs="Arial"/>
                <w:color w:val="000000"/>
                <w:sz w:val="18"/>
                <w:szCs w:val="18"/>
                <w:lang w:eastAsia="sl-SI"/>
              </w:rPr>
              <w:t> </w:t>
            </w:r>
          </w:p>
        </w:tc>
      </w:tr>
      <w:tr w:rsidR="00A06ACF" w:rsidRPr="008A2D6D" w14:paraId="25BAF45E" w14:textId="77777777" w:rsidTr="0064007B">
        <w:trPr>
          <w:trHeight w:val="302"/>
        </w:trPr>
        <w:tc>
          <w:tcPr>
            <w:tcW w:w="1702" w:type="dxa"/>
            <w:vMerge/>
            <w:tcBorders>
              <w:left w:val="single" w:sz="4" w:space="0" w:color="auto"/>
              <w:right w:val="single" w:sz="4" w:space="0" w:color="auto"/>
            </w:tcBorders>
            <w:shd w:val="clear" w:color="auto" w:fill="auto"/>
            <w:vAlign w:val="center"/>
            <w:hideMark/>
          </w:tcPr>
          <w:p w14:paraId="19ADF513" w14:textId="77CBA33E" w:rsidR="00A06ACF" w:rsidRPr="008A2D6D" w:rsidRDefault="00A06ACF" w:rsidP="00A06ACF">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419F87C3" w14:textId="77777777" w:rsidR="00A06ACF" w:rsidRPr="008A2D6D" w:rsidRDefault="00A06ACF" w:rsidP="00A06ACF">
            <w:pPr>
              <w:spacing w:after="0" w:line="240" w:lineRule="auto"/>
              <w:rPr>
                <w:rFonts w:eastAsia="Times New Roman" w:cs="Arial"/>
                <w:color w:val="000000"/>
                <w:szCs w:val="20"/>
                <w:lang w:eastAsia="sl-SI"/>
              </w:rPr>
            </w:pPr>
          </w:p>
        </w:tc>
        <w:tc>
          <w:tcPr>
            <w:tcW w:w="1701" w:type="dxa"/>
            <w:vMerge/>
            <w:tcBorders>
              <w:top w:val="single" w:sz="4" w:space="0" w:color="auto"/>
              <w:left w:val="single" w:sz="4" w:space="0" w:color="auto"/>
              <w:bottom w:val="single" w:sz="4" w:space="0" w:color="auto"/>
              <w:right w:val="single" w:sz="4" w:space="0" w:color="auto"/>
            </w:tcBorders>
            <w:hideMark/>
          </w:tcPr>
          <w:p w14:paraId="20280BFB" w14:textId="77777777" w:rsidR="00A06ACF" w:rsidRPr="008A2D6D" w:rsidRDefault="00A06ACF" w:rsidP="00A06ACF">
            <w:pPr>
              <w:spacing w:after="0" w:line="240" w:lineRule="auto"/>
              <w:rPr>
                <w:rFonts w:eastAsia="Times New Roman" w:cs="Arial"/>
                <w:color w:val="000000"/>
                <w:szCs w:val="20"/>
                <w:lang w:eastAsia="sl-SI"/>
              </w:rPr>
            </w:pPr>
          </w:p>
        </w:tc>
        <w:tc>
          <w:tcPr>
            <w:tcW w:w="2410" w:type="dxa"/>
            <w:vMerge/>
            <w:tcBorders>
              <w:top w:val="single" w:sz="4" w:space="0" w:color="auto"/>
              <w:left w:val="single" w:sz="4" w:space="0" w:color="auto"/>
              <w:bottom w:val="single" w:sz="4" w:space="0" w:color="auto"/>
              <w:right w:val="single" w:sz="4" w:space="0" w:color="auto"/>
            </w:tcBorders>
            <w:hideMark/>
          </w:tcPr>
          <w:p w14:paraId="3B605475" w14:textId="77777777" w:rsidR="00A06ACF" w:rsidRPr="008A2D6D" w:rsidRDefault="00A06ACF" w:rsidP="00A06ACF">
            <w:pPr>
              <w:spacing w:after="0" w:line="240" w:lineRule="auto"/>
              <w:rPr>
                <w:rFonts w:eastAsia="Times New Roman" w:cs="Arial"/>
                <w:color w:val="000000"/>
                <w:szCs w:val="20"/>
                <w:lang w:eastAsia="sl-SI"/>
              </w:rPr>
            </w:pPr>
          </w:p>
        </w:tc>
        <w:tc>
          <w:tcPr>
            <w:tcW w:w="1559" w:type="dxa"/>
            <w:tcBorders>
              <w:top w:val="single" w:sz="4" w:space="0" w:color="auto"/>
              <w:left w:val="single" w:sz="4" w:space="0" w:color="auto"/>
              <w:bottom w:val="single" w:sz="4" w:space="0" w:color="auto"/>
              <w:right w:val="single" w:sz="4" w:space="0" w:color="auto"/>
            </w:tcBorders>
            <w:shd w:val="clear" w:color="auto" w:fill="auto"/>
            <w:noWrap/>
            <w:hideMark/>
          </w:tcPr>
          <w:p w14:paraId="7994CFC9"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18 </w:t>
            </w:r>
            <w:proofErr w:type="spellStart"/>
            <w:r w:rsidRPr="008A2D6D">
              <w:rPr>
                <w:rFonts w:eastAsia="Times New Roman" w:cs="Arial"/>
                <w:color w:val="000000"/>
                <w:szCs w:val="20"/>
                <w:lang w:eastAsia="sl-SI"/>
              </w:rPr>
              <w:t>mL</w:t>
            </w:r>
            <w:proofErr w:type="spellEnd"/>
            <w:r w:rsidRPr="008A2D6D">
              <w:rPr>
                <w:rFonts w:eastAsia="Times New Roman" w:cs="Arial"/>
                <w:color w:val="000000"/>
                <w:szCs w:val="20"/>
                <w:lang w:eastAsia="sl-SI"/>
              </w:rPr>
              <w:t>/</w:t>
            </w:r>
            <w:proofErr w:type="spellStart"/>
            <w:r w:rsidRPr="008A2D6D">
              <w:rPr>
                <w:rFonts w:eastAsia="Times New Roman" w:cs="Arial"/>
                <w:color w:val="000000"/>
                <w:szCs w:val="20"/>
                <w:lang w:eastAsia="sl-SI"/>
              </w:rPr>
              <w:t>hL</w:t>
            </w:r>
            <w:proofErr w:type="spellEnd"/>
            <w:r w:rsidRPr="008A2D6D">
              <w:rPr>
                <w:rFonts w:eastAsia="Times New Roman" w:cs="Arial"/>
                <w:color w:val="000000"/>
                <w:szCs w:val="20"/>
                <w:lang w:eastAsia="sl-SI"/>
              </w:rPr>
              <w:t xml:space="preserve"> - 270 </w:t>
            </w:r>
            <w:proofErr w:type="spellStart"/>
            <w:r w:rsidRPr="008A2D6D">
              <w:rPr>
                <w:rFonts w:eastAsia="Times New Roman" w:cs="Arial"/>
                <w:color w:val="000000"/>
                <w:szCs w:val="20"/>
                <w:lang w:eastAsia="sl-SI"/>
              </w:rPr>
              <w:t>mL</w:t>
            </w:r>
            <w:proofErr w:type="spellEnd"/>
            <w:r w:rsidRPr="008A2D6D">
              <w:rPr>
                <w:rFonts w:eastAsia="Times New Roman" w:cs="Arial"/>
                <w:color w:val="000000"/>
                <w:szCs w:val="20"/>
                <w:lang w:eastAsia="sl-SI"/>
              </w:rPr>
              <w:t>/ha</w:t>
            </w:r>
          </w:p>
        </w:tc>
        <w:tc>
          <w:tcPr>
            <w:tcW w:w="1559" w:type="dxa"/>
            <w:vMerge/>
            <w:tcBorders>
              <w:top w:val="single" w:sz="4" w:space="0" w:color="auto"/>
              <w:left w:val="single" w:sz="4" w:space="0" w:color="auto"/>
              <w:bottom w:val="single" w:sz="4" w:space="0" w:color="auto"/>
              <w:right w:val="single" w:sz="4" w:space="0" w:color="auto"/>
            </w:tcBorders>
            <w:hideMark/>
          </w:tcPr>
          <w:p w14:paraId="5CF45691" w14:textId="77777777" w:rsidR="00A06ACF" w:rsidRPr="008A2D6D" w:rsidRDefault="00A06ACF" w:rsidP="00A06ACF">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hideMark/>
          </w:tcPr>
          <w:p w14:paraId="24A9DEF4" w14:textId="77777777" w:rsidR="00A06ACF" w:rsidRPr="008A2D6D" w:rsidRDefault="00A06ACF" w:rsidP="00A06ACF">
            <w:pPr>
              <w:spacing w:after="0" w:line="240" w:lineRule="auto"/>
              <w:rPr>
                <w:rFonts w:eastAsia="Times New Roman" w:cs="Arial"/>
                <w:color w:val="000000"/>
                <w:sz w:val="18"/>
                <w:szCs w:val="18"/>
                <w:lang w:eastAsia="sl-SI"/>
              </w:rPr>
            </w:pPr>
          </w:p>
        </w:tc>
      </w:tr>
      <w:tr w:rsidR="00A06ACF" w:rsidRPr="008A2D6D" w14:paraId="78F2072B" w14:textId="77777777" w:rsidTr="0064007B">
        <w:trPr>
          <w:trHeight w:val="302"/>
        </w:trPr>
        <w:tc>
          <w:tcPr>
            <w:tcW w:w="1702" w:type="dxa"/>
            <w:vMerge/>
            <w:tcBorders>
              <w:left w:val="single" w:sz="4" w:space="0" w:color="auto"/>
              <w:right w:val="single" w:sz="4" w:space="0" w:color="auto"/>
            </w:tcBorders>
            <w:shd w:val="clear" w:color="auto" w:fill="auto"/>
            <w:vAlign w:val="center"/>
            <w:hideMark/>
          </w:tcPr>
          <w:p w14:paraId="103D79D7" w14:textId="4447FDB5" w:rsidR="00A06ACF" w:rsidRPr="008A2D6D" w:rsidRDefault="00A06ACF" w:rsidP="00A06ACF">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2177EFB8" w14:textId="77777777" w:rsidR="00A06ACF" w:rsidRPr="008A2D6D" w:rsidRDefault="00A06ACF" w:rsidP="00A06ACF">
            <w:pPr>
              <w:spacing w:after="0" w:line="240" w:lineRule="auto"/>
              <w:rPr>
                <w:rFonts w:eastAsia="Times New Roman" w:cs="Arial"/>
                <w:color w:val="000000"/>
                <w:szCs w:val="20"/>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11342BAE"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tebufenozid</w:t>
            </w:r>
            <w:proofErr w:type="spellEnd"/>
          </w:p>
        </w:tc>
        <w:tc>
          <w:tcPr>
            <w:tcW w:w="2410" w:type="dxa"/>
            <w:tcBorders>
              <w:top w:val="single" w:sz="4" w:space="0" w:color="auto"/>
              <w:left w:val="nil"/>
              <w:bottom w:val="single" w:sz="4" w:space="0" w:color="auto"/>
              <w:right w:val="single" w:sz="4" w:space="0" w:color="auto"/>
            </w:tcBorders>
            <w:shd w:val="clear" w:color="auto" w:fill="auto"/>
            <w:hideMark/>
          </w:tcPr>
          <w:p w14:paraId="197C70C7"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Mimic</w:t>
            </w:r>
          </w:p>
        </w:tc>
        <w:tc>
          <w:tcPr>
            <w:tcW w:w="1559" w:type="dxa"/>
            <w:tcBorders>
              <w:top w:val="single" w:sz="4" w:space="0" w:color="auto"/>
              <w:left w:val="nil"/>
              <w:bottom w:val="single" w:sz="4" w:space="0" w:color="auto"/>
              <w:right w:val="single" w:sz="4" w:space="0" w:color="auto"/>
            </w:tcBorders>
            <w:shd w:val="clear" w:color="auto" w:fill="auto"/>
            <w:hideMark/>
          </w:tcPr>
          <w:p w14:paraId="55FF4F78"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0,06 % oz. 0,9-1 L/ha</w:t>
            </w:r>
          </w:p>
        </w:tc>
        <w:tc>
          <w:tcPr>
            <w:tcW w:w="1559" w:type="dxa"/>
            <w:tcBorders>
              <w:top w:val="single" w:sz="4" w:space="0" w:color="auto"/>
              <w:left w:val="nil"/>
              <w:bottom w:val="single" w:sz="4" w:space="0" w:color="auto"/>
              <w:right w:val="single" w:sz="4" w:space="0" w:color="auto"/>
            </w:tcBorders>
            <w:shd w:val="clear" w:color="auto" w:fill="auto"/>
            <w:hideMark/>
          </w:tcPr>
          <w:p w14:paraId="3E988BE1"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14 dni 3xL</w:t>
            </w:r>
          </w:p>
        </w:tc>
        <w:tc>
          <w:tcPr>
            <w:tcW w:w="3260" w:type="dxa"/>
            <w:vMerge/>
            <w:tcBorders>
              <w:top w:val="single" w:sz="4" w:space="0" w:color="auto"/>
              <w:bottom w:val="single" w:sz="4" w:space="0" w:color="auto"/>
              <w:right w:val="single" w:sz="4" w:space="0" w:color="auto"/>
            </w:tcBorders>
            <w:hideMark/>
          </w:tcPr>
          <w:p w14:paraId="7D3B160B" w14:textId="77777777" w:rsidR="00A06ACF" w:rsidRPr="008A2D6D" w:rsidRDefault="00A06ACF" w:rsidP="00A06ACF">
            <w:pPr>
              <w:spacing w:after="0" w:line="240" w:lineRule="auto"/>
              <w:rPr>
                <w:rFonts w:eastAsia="Times New Roman" w:cs="Arial"/>
                <w:color w:val="000000"/>
                <w:sz w:val="18"/>
                <w:szCs w:val="18"/>
                <w:lang w:eastAsia="sl-SI"/>
              </w:rPr>
            </w:pPr>
          </w:p>
        </w:tc>
      </w:tr>
      <w:tr w:rsidR="00A06ACF" w:rsidRPr="008A2D6D" w14:paraId="6AEF0578" w14:textId="77777777" w:rsidTr="0064007B">
        <w:trPr>
          <w:trHeight w:val="302"/>
        </w:trPr>
        <w:tc>
          <w:tcPr>
            <w:tcW w:w="1702" w:type="dxa"/>
            <w:vMerge/>
            <w:tcBorders>
              <w:left w:val="single" w:sz="4" w:space="0" w:color="auto"/>
              <w:bottom w:val="single" w:sz="4" w:space="0" w:color="auto"/>
              <w:right w:val="single" w:sz="4" w:space="0" w:color="auto"/>
            </w:tcBorders>
            <w:shd w:val="clear" w:color="auto" w:fill="auto"/>
            <w:vAlign w:val="center"/>
            <w:hideMark/>
          </w:tcPr>
          <w:p w14:paraId="7809ED29" w14:textId="1A53BCDB" w:rsidR="00A06ACF" w:rsidRPr="008A2D6D" w:rsidRDefault="00A06ACF" w:rsidP="00A06ACF">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2FDC3781" w14:textId="77777777" w:rsidR="00A06ACF" w:rsidRPr="008A2D6D" w:rsidRDefault="00A06ACF" w:rsidP="00A06ACF">
            <w:pPr>
              <w:spacing w:after="0" w:line="240" w:lineRule="auto"/>
              <w:rPr>
                <w:rFonts w:eastAsia="Times New Roman" w:cs="Arial"/>
                <w:color w:val="000000"/>
                <w:szCs w:val="20"/>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2E4A2236"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spinetoram</w:t>
            </w:r>
            <w:proofErr w:type="spellEnd"/>
          </w:p>
        </w:tc>
        <w:tc>
          <w:tcPr>
            <w:tcW w:w="2410" w:type="dxa"/>
            <w:tcBorders>
              <w:top w:val="single" w:sz="4" w:space="0" w:color="auto"/>
              <w:left w:val="nil"/>
              <w:bottom w:val="single" w:sz="4" w:space="0" w:color="auto"/>
              <w:right w:val="single" w:sz="4" w:space="0" w:color="auto"/>
            </w:tcBorders>
            <w:shd w:val="clear" w:color="auto" w:fill="auto"/>
            <w:hideMark/>
          </w:tcPr>
          <w:p w14:paraId="6D0F3CFE"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Delegate 250 WG</w:t>
            </w:r>
          </w:p>
        </w:tc>
        <w:tc>
          <w:tcPr>
            <w:tcW w:w="1559" w:type="dxa"/>
            <w:tcBorders>
              <w:top w:val="single" w:sz="4" w:space="0" w:color="auto"/>
              <w:left w:val="nil"/>
              <w:bottom w:val="single" w:sz="4" w:space="0" w:color="auto"/>
              <w:right w:val="single" w:sz="4" w:space="0" w:color="auto"/>
            </w:tcBorders>
            <w:shd w:val="clear" w:color="auto" w:fill="auto"/>
            <w:hideMark/>
          </w:tcPr>
          <w:p w14:paraId="4B44C6B1" w14:textId="77777777" w:rsidR="00A06ACF"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0,3 kg/ha</w:t>
            </w:r>
          </w:p>
          <w:p w14:paraId="7CA3D222" w14:textId="577D3352" w:rsidR="00920AD0" w:rsidRPr="00920AD0" w:rsidRDefault="00920AD0" w:rsidP="00A06ACF">
            <w:pPr>
              <w:spacing w:after="0" w:line="240" w:lineRule="auto"/>
              <w:rPr>
                <w:rFonts w:eastAsia="Times New Roman" w:cs="Arial"/>
                <w:b/>
                <w:bCs/>
                <w:color w:val="000000"/>
                <w:szCs w:val="20"/>
                <w:lang w:eastAsia="sl-SI"/>
              </w:rPr>
            </w:pPr>
            <w:r>
              <w:rPr>
                <w:rFonts w:eastAsia="Times New Roman" w:cs="Arial"/>
                <w:color w:val="000000"/>
                <w:szCs w:val="20"/>
                <w:lang w:eastAsia="sl-SI"/>
              </w:rPr>
              <w:br/>
            </w:r>
            <w:r w:rsidRPr="00920AD0">
              <w:rPr>
                <w:rFonts w:eastAsia="Times New Roman" w:cs="Arial"/>
                <w:b/>
                <w:bCs/>
                <w:color w:val="000000"/>
                <w:szCs w:val="20"/>
                <w:lang w:eastAsia="sl-SI"/>
              </w:rPr>
              <w:t>Zaloge v uporabi do 30.12.2025</w:t>
            </w:r>
          </w:p>
        </w:tc>
        <w:tc>
          <w:tcPr>
            <w:tcW w:w="1559" w:type="dxa"/>
            <w:tcBorders>
              <w:top w:val="single" w:sz="4" w:space="0" w:color="auto"/>
              <w:left w:val="nil"/>
              <w:bottom w:val="single" w:sz="4" w:space="0" w:color="auto"/>
              <w:right w:val="single" w:sz="4" w:space="0" w:color="auto"/>
            </w:tcBorders>
            <w:shd w:val="clear" w:color="auto" w:fill="auto"/>
            <w:hideMark/>
          </w:tcPr>
          <w:p w14:paraId="33C157EA"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7 dni 1x L</w:t>
            </w:r>
          </w:p>
        </w:tc>
        <w:tc>
          <w:tcPr>
            <w:tcW w:w="3260" w:type="dxa"/>
            <w:vMerge/>
            <w:tcBorders>
              <w:top w:val="single" w:sz="4" w:space="0" w:color="auto"/>
              <w:bottom w:val="single" w:sz="4" w:space="0" w:color="auto"/>
              <w:right w:val="single" w:sz="4" w:space="0" w:color="auto"/>
            </w:tcBorders>
            <w:hideMark/>
          </w:tcPr>
          <w:p w14:paraId="1B5685B3" w14:textId="77777777" w:rsidR="00A06ACF" w:rsidRPr="008A2D6D" w:rsidRDefault="00A06ACF" w:rsidP="00A06ACF">
            <w:pPr>
              <w:spacing w:after="0" w:line="240" w:lineRule="auto"/>
              <w:rPr>
                <w:rFonts w:eastAsia="Times New Roman" w:cs="Arial"/>
                <w:color w:val="000000"/>
                <w:sz w:val="18"/>
                <w:szCs w:val="18"/>
                <w:lang w:eastAsia="sl-SI"/>
              </w:rPr>
            </w:pPr>
          </w:p>
        </w:tc>
      </w:tr>
      <w:tr w:rsidR="00A06ACF" w:rsidRPr="008A2D6D" w14:paraId="09B81917" w14:textId="77777777" w:rsidTr="00810575">
        <w:trPr>
          <w:trHeight w:val="302"/>
        </w:trPr>
        <w:tc>
          <w:tcPr>
            <w:tcW w:w="1702" w:type="dxa"/>
            <w:vMerge w:val="restart"/>
            <w:tcBorders>
              <w:left w:val="single" w:sz="4" w:space="0" w:color="auto"/>
              <w:right w:val="single" w:sz="4" w:space="0" w:color="auto"/>
            </w:tcBorders>
            <w:shd w:val="clear" w:color="auto" w:fill="auto"/>
            <w:noWrap/>
            <w:vAlign w:val="center"/>
            <w:hideMark/>
          </w:tcPr>
          <w:p w14:paraId="35346291" w14:textId="77777777" w:rsidR="00A06ACF" w:rsidRPr="008A2D6D" w:rsidRDefault="00A06ACF" w:rsidP="00A06ACF">
            <w:pPr>
              <w:spacing w:after="0" w:line="240" w:lineRule="auto"/>
              <w:rPr>
                <w:rFonts w:eastAsia="Times New Roman" w:cs="Arial"/>
                <w:b/>
                <w:bCs/>
                <w:color w:val="000000"/>
                <w:szCs w:val="20"/>
                <w:lang w:eastAsia="sl-SI"/>
              </w:rPr>
            </w:pPr>
          </w:p>
          <w:p w14:paraId="38691ED3" w14:textId="77777777" w:rsidR="00A06ACF" w:rsidRPr="008A2D6D" w:rsidRDefault="00A06ACF" w:rsidP="00A06ACF">
            <w:pPr>
              <w:spacing w:after="0" w:line="240" w:lineRule="auto"/>
              <w:rPr>
                <w:rFonts w:eastAsia="Times New Roman" w:cs="Arial"/>
                <w:b/>
                <w:bCs/>
                <w:color w:val="000000"/>
                <w:szCs w:val="20"/>
                <w:lang w:eastAsia="sl-SI"/>
              </w:rPr>
            </w:pPr>
            <w:r w:rsidRPr="008A2D6D">
              <w:rPr>
                <w:rFonts w:eastAsia="Times New Roman" w:cs="Arial"/>
                <w:b/>
                <w:bCs/>
                <w:color w:val="000000"/>
                <w:szCs w:val="20"/>
                <w:lang w:eastAsia="sl-SI"/>
              </w:rPr>
              <w:t>Zavijači lupine sadja</w:t>
            </w:r>
          </w:p>
          <w:p w14:paraId="33D04ADC" w14:textId="77777777" w:rsidR="00A06ACF" w:rsidRPr="008A2D6D" w:rsidRDefault="00A06ACF" w:rsidP="00A06ACF">
            <w:pPr>
              <w:spacing w:after="0" w:line="240" w:lineRule="auto"/>
              <w:rPr>
                <w:rFonts w:eastAsia="Times New Roman" w:cs="Arial"/>
                <w:i/>
                <w:iCs/>
                <w:color w:val="000000"/>
                <w:szCs w:val="20"/>
                <w:lang w:eastAsia="sl-SI"/>
              </w:rPr>
            </w:pPr>
            <w:r w:rsidRPr="008A2D6D">
              <w:rPr>
                <w:rFonts w:eastAsia="Times New Roman" w:cs="Arial"/>
                <w:color w:val="000000"/>
                <w:szCs w:val="20"/>
                <w:lang w:eastAsia="sl-SI"/>
              </w:rPr>
              <w:t xml:space="preserve">Sadni zavijač  </w:t>
            </w:r>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Adoxophyes</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reticulana</w:t>
            </w:r>
            <w:proofErr w:type="spellEnd"/>
            <w:r w:rsidRPr="008A2D6D">
              <w:rPr>
                <w:rFonts w:eastAsia="Times New Roman" w:cs="Arial"/>
                <w:i/>
                <w:iCs/>
                <w:color w:val="000000"/>
                <w:szCs w:val="20"/>
                <w:lang w:eastAsia="sl-SI"/>
              </w:rPr>
              <w:t>)</w:t>
            </w:r>
            <w:r w:rsidRPr="008A2D6D">
              <w:rPr>
                <w:rFonts w:eastAsia="Times New Roman" w:cs="Arial"/>
                <w:color w:val="000000"/>
                <w:szCs w:val="20"/>
                <w:lang w:eastAsia="sl-SI"/>
              </w:rPr>
              <w:t xml:space="preserve"> </w:t>
            </w:r>
          </w:p>
          <w:p w14:paraId="58D4BB54" w14:textId="77777777" w:rsidR="00A06ACF" w:rsidRPr="008A2D6D" w:rsidRDefault="00A06ACF" w:rsidP="00A06ACF">
            <w:pPr>
              <w:spacing w:after="0" w:line="240" w:lineRule="auto"/>
              <w:rPr>
                <w:rFonts w:eastAsia="Times New Roman" w:cs="Arial"/>
                <w:i/>
                <w:iCs/>
                <w:color w:val="000000"/>
                <w:szCs w:val="20"/>
                <w:lang w:eastAsia="sl-SI"/>
              </w:rPr>
            </w:pPr>
            <w:r w:rsidRPr="008A2D6D">
              <w:rPr>
                <w:rFonts w:eastAsia="Times New Roman" w:cs="Arial"/>
                <w:color w:val="000000"/>
                <w:szCs w:val="20"/>
                <w:lang w:eastAsia="sl-SI"/>
              </w:rPr>
              <w:t xml:space="preserve">Rjavi sadni lupinar   </w:t>
            </w:r>
            <w:r w:rsidRPr="008A2D6D">
              <w:rPr>
                <w:rFonts w:eastAsia="Times New Roman" w:cs="Arial"/>
                <w:b/>
                <w:bCs/>
                <w:i/>
                <w:iCs/>
                <w:color w:val="000000"/>
                <w:szCs w:val="20"/>
                <w:lang w:eastAsia="sl-SI"/>
              </w:rPr>
              <w:t xml:space="preserve"> </w:t>
            </w:r>
            <w:r w:rsidRPr="008A2D6D">
              <w:rPr>
                <w:rFonts w:eastAsia="Times New Roman" w:cs="Arial"/>
                <w:i/>
                <w:iCs/>
                <w:color w:val="000000"/>
                <w:szCs w:val="20"/>
                <w:lang w:eastAsia="sl-SI"/>
              </w:rPr>
              <w:t>(</w:t>
            </w:r>
            <w:proofErr w:type="spellStart"/>
            <w:r w:rsidRPr="008A2D6D">
              <w:rPr>
                <w:rFonts w:eastAsia="Times New Roman" w:cs="Arial"/>
                <w:i/>
                <w:iCs/>
                <w:color w:val="000000"/>
                <w:szCs w:val="20"/>
                <w:lang w:eastAsia="sl-SI"/>
              </w:rPr>
              <w:t>Archips</w:t>
            </w:r>
            <w:proofErr w:type="spellEnd"/>
            <w:r w:rsidRPr="008A2D6D">
              <w:rPr>
                <w:rFonts w:eastAsia="Times New Roman" w:cs="Arial"/>
                <w:i/>
                <w:iCs/>
                <w:color w:val="000000"/>
                <w:szCs w:val="20"/>
                <w:lang w:eastAsia="sl-SI"/>
              </w:rPr>
              <w:t xml:space="preserve"> podana) </w:t>
            </w:r>
          </w:p>
          <w:p w14:paraId="74236472"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Pasasti sadni lupinar (</w:t>
            </w:r>
            <w:proofErr w:type="spellStart"/>
            <w:r w:rsidRPr="008A2D6D">
              <w:rPr>
                <w:rFonts w:eastAsia="Times New Roman" w:cs="Arial"/>
                <w:i/>
                <w:iCs/>
                <w:color w:val="000000"/>
                <w:szCs w:val="20"/>
                <w:lang w:eastAsia="sl-SI"/>
              </w:rPr>
              <w:t>Pandemis</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heparana</w:t>
            </w:r>
            <w:proofErr w:type="spellEnd"/>
            <w:r w:rsidRPr="008A2D6D">
              <w:rPr>
                <w:rFonts w:eastAsia="Times New Roman" w:cs="Arial"/>
                <w:color w:val="000000"/>
                <w:szCs w:val="20"/>
                <w:lang w:eastAsia="sl-SI"/>
              </w:rPr>
              <w:t>)</w:t>
            </w:r>
          </w:p>
          <w:p w14:paraId="6EB1C06E" w14:textId="0CD16EF1" w:rsidR="00A06ACF" w:rsidRPr="008A2D6D" w:rsidRDefault="00A06ACF" w:rsidP="00A06ACF">
            <w:pPr>
              <w:spacing w:after="0" w:line="240" w:lineRule="auto"/>
              <w:rPr>
                <w:rFonts w:eastAsia="Times New Roman" w:cs="Arial"/>
                <w:b/>
                <w:bCs/>
                <w:color w:val="000000"/>
                <w:szCs w:val="20"/>
                <w:lang w:eastAsia="sl-SI"/>
              </w:rPr>
            </w:pPr>
            <w:r w:rsidRPr="008A2D6D">
              <w:rPr>
                <w:rFonts w:ascii="Calibri" w:eastAsia="Times New Roman" w:hAnsi="Calibri" w:cs="Calibri"/>
                <w:color w:val="000000"/>
                <w:sz w:val="22"/>
                <w:lang w:eastAsia="sl-SI"/>
              </w:rPr>
              <w:t> </w:t>
            </w: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34303545" w14:textId="77777777" w:rsidR="00A06ACF" w:rsidRPr="008A2D6D" w:rsidRDefault="00A06ACF" w:rsidP="00A06ACF">
            <w:pPr>
              <w:spacing w:after="0" w:line="240" w:lineRule="auto"/>
              <w:rPr>
                <w:rFonts w:eastAsia="Times New Roman" w:cs="Arial"/>
                <w:color w:val="000000"/>
                <w:szCs w:val="20"/>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noWrap/>
            <w:hideMark/>
          </w:tcPr>
          <w:p w14:paraId="387874E7"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emamektin</w:t>
            </w:r>
            <w:proofErr w:type="spellEnd"/>
          </w:p>
        </w:tc>
        <w:tc>
          <w:tcPr>
            <w:tcW w:w="2410" w:type="dxa"/>
            <w:tcBorders>
              <w:top w:val="single" w:sz="4" w:space="0" w:color="auto"/>
              <w:left w:val="nil"/>
              <w:bottom w:val="single" w:sz="4" w:space="0" w:color="auto"/>
              <w:right w:val="single" w:sz="4" w:space="0" w:color="auto"/>
            </w:tcBorders>
            <w:shd w:val="clear" w:color="auto" w:fill="auto"/>
            <w:hideMark/>
          </w:tcPr>
          <w:p w14:paraId="00299DC9"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Affirm</w:t>
            </w:r>
            <w:proofErr w:type="spellEnd"/>
            <w:r w:rsidRPr="008A2D6D">
              <w:rPr>
                <w:rFonts w:eastAsia="Times New Roman" w:cs="Arial"/>
                <w:color w:val="000000"/>
                <w:szCs w:val="20"/>
                <w:lang w:eastAsia="sl-SI"/>
              </w:rPr>
              <w:t xml:space="preserve"> </w:t>
            </w:r>
            <w:proofErr w:type="spellStart"/>
            <w:r w:rsidRPr="008A2D6D">
              <w:rPr>
                <w:rFonts w:eastAsia="Times New Roman" w:cs="Arial"/>
                <w:color w:val="000000"/>
                <w:szCs w:val="20"/>
                <w:lang w:eastAsia="sl-SI"/>
              </w:rPr>
              <w:t>opti</w:t>
            </w:r>
            <w:proofErr w:type="spellEnd"/>
          </w:p>
        </w:tc>
        <w:tc>
          <w:tcPr>
            <w:tcW w:w="1559" w:type="dxa"/>
            <w:tcBorders>
              <w:top w:val="single" w:sz="4" w:space="0" w:color="auto"/>
              <w:left w:val="nil"/>
              <w:bottom w:val="single" w:sz="4" w:space="0" w:color="auto"/>
              <w:right w:val="single" w:sz="4" w:space="0" w:color="auto"/>
            </w:tcBorders>
            <w:shd w:val="clear" w:color="auto" w:fill="auto"/>
            <w:hideMark/>
          </w:tcPr>
          <w:p w14:paraId="5796CFA8"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2,0 kg/ha</w:t>
            </w:r>
          </w:p>
        </w:tc>
        <w:tc>
          <w:tcPr>
            <w:tcW w:w="1559" w:type="dxa"/>
            <w:tcBorders>
              <w:top w:val="single" w:sz="4" w:space="0" w:color="auto"/>
              <w:left w:val="nil"/>
              <w:bottom w:val="single" w:sz="4" w:space="0" w:color="auto"/>
              <w:right w:val="single" w:sz="4" w:space="0" w:color="auto"/>
            </w:tcBorders>
            <w:shd w:val="clear" w:color="auto" w:fill="auto"/>
            <w:hideMark/>
          </w:tcPr>
          <w:p w14:paraId="4FA93D3E"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7 dni 3xL</w:t>
            </w:r>
          </w:p>
        </w:tc>
        <w:tc>
          <w:tcPr>
            <w:tcW w:w="3260" w:type="dxa"/>
            <w:vMerge/>
            <w:tcBorders>
              <w:top w:val="single" w:sz="4" w:space="0" w:color="auto"/>
              <w:bottom w:val="single" w:sz="4" w:space="0" w:color="auto"/>
              <w:right w:val="single" w:sz="4" w:space="0" w:color="auto"/>
            </w:tcBorders>
            <w:hideMark/>
          </w:tcPr>
          <w:p w14:paraId="2A9F5A40" w14:textId="77777777" w:rsidR="00A06ACF" w:rsidRPr="008A2D6D" w:rsidRDefault="00A06ACF" w:rsidP="00A06ACF">
            <w:pPr>
              <w:spacing w:after="0" w:line="240" w:lineRule="auto"/>
              <w:rPr>
                <w:rFonts w:eastAsia="Times New Roman" w:cs="Arial"/>
                <w:color w:val="000000"/>
                <w:sz w:val="18"/>
                <w:szCs w:val="18"/>
                <w:lang w:eastAsia="sl-SI"/>
              </w:rPr>
            </w:pPr>
          </w:p>
        </w:tc>
      </w:tr>
      <w:tr w:rsidR="00A06ACF" w:rsidRPr="008A2D6D" w14:paraId="3F057B84" w14:textId="77777777" w:rsidTr="00810575">
        <w:trPr>
          <w:trHeight w:val="302"/>
        </w:trPr>
        <w:tc>
          <w:tcPr>
            <w:tcW w:w="1702" w:type="dxa"/>
            <w:vMerge/>
            <w:tcBorders>
              <w:left w:val="single" w:sz="4" w:space="0" w:color="auto"/>
              <w:right w:val="single" w:sz="4" w:space="0" w:color="auto"/>
            </w:tcBorders>
            <w:shd w:val="clear" w:color="auto" w:fill="auto"/>
            <w:vAlign w:val="center"/>
            <w:hideMark/>
          </w:tcPr>
          <w:p w14:paraId="76A7494A" w14:textId="12469259" w:rsidR="00A06ACF" w:rsidRPr="008A2D6D" w:rsidRDefault="00A06ACF" w:rsidP="00A06ACF">
            <w:pPr>
              <w:spacing w:after="0" w:line="240" w:lineRule="auto"/>
              <w:rPr>
                <w:rFonts w:eastAsia="Times New Roman" w:cs="Arial"/>
                <w:i/>
                <w:iCs/>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0AB39618"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2691D416"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ciantraniliprol</w:t>
            </w:r>
            <w:proofErr w:type="spellEnd"/>
          </w:p>
        </w:tc>
        <w:tc>
          <w:tcPr>
            <w:tcW w:w="2410" w:type="dxa"/>
            <w:tcBorders>
              <w:top w:val="single" w:sz="4" w:space="0" w:color="auto"/>
              <w:left w:val="nil"/>
              <w:bottom w:val="single" w:sz="4" w:space="0" w:color="auto"/>
              <w:right w:val="single" w:sz="4" w:space="0" w:color="auto"/>
            </w:tcBorders>
            <w:shd w:val="clear" w:color="auto" w:fill="auto"/>
            <w:hideMark/>
          </w:tcPr>
          <w:p w14:paraId="438220C4"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Exirel</w:t>
            </w:r>
            <w:proofErr w:type="spellEnd"/>
          </w:p>
        </w:tc>
        <w:tc>
          <w:tcPr>
            <w:tcW w:w="1559" w:type="dxa"/>
            <w:tcBorders>
              <w:top w:val="single" w:sz="4" w:space="0" w:color="auto"/>
              <w:left w:val="nil"/>
              <w:bottom w:val="single" w:sz="4" w:space="0" w:color="auto"/>
              <w:right w:val="single" w:sz="4" w:space="0" w:color="auto"/>
            </w:tcBorders>
            <w:shd w:val="clear" w:color="auto" w:fill="auto"/>
            <w:hideMark/>
          </w:tcPr>
          <w:p w14:paraId="722FD1B2" w14:textId="743BF4CB" w:rsidR="00A06ACF" w:rsidRPr="008A2D6D" w:rsidRDefault="00A06ACF" w:rsidP="00A06ACF">
            <w:pPr>
              <w:spacing w:after="0" w:line="240" w:lineRule="auto"/>
              <w:rPr>
                <w:rFonts w:eastAsia="Times New Roman" w:cs="Arial"/>
                <w:color w:val="000000"/>
                <w:lang w:eastAsia="sl-SI"/>
              </w:rPr>
            </w:pPr>
            <w:r w:rsidRPr="008A2D6D">
              <w:rPr>
                <w:rFonts w:eastAsia="Times New Roman" w:cs="Arial"/>
                <w:color w:val="000000" w:themeColor="text1"/>
                <w:lang w:eastAsia="sl-SI"/>
              </w:rPr>
              <w:t xml:space="preserve">50 – 60 </w:t>
            </w:r>
            <w:proofErr w:type="spellStart"/>
            <w:r w:rsidRPr="008A2D6D">
              <w:rPr>
                <w:rFonts w:eastAsia="Times New Roman" w:cs="Arial"/>
                <w:color w:val="000000" w:themeColor="text1"/>
                <w:lang w:eastAsia="sl-SI"/>
              </w:rPr>
              <w:t>mL</w:t>
            </w:r>
            <w:proofErr w:type="spellEnd"/>
            <w:r w:rsidRPr="008A2D6D">
              <w:rPr>
                <w:rFonts w:eastAsia="Times New Roman" w:cs="Arial"/>
                <w:color w:val="000000" w:themeColor="text1"/>
                <w:lang w:eastAsia="sl-SI"/>
              </w:rPr>
              <w:t>/</w:t>
            </w:r>
            <w:proofErr w:type="spellStart"/>
            <w:r w:rsidRPr="008A2D6D">
              <w:rPr>
                <w:rFonts w:eastAsia="Times New Roman" w:cs="Arial"/>
                <w:color w:val="000000" w:themeColor="text1"/>
                <w:lang w:eastAsia="sl-SI"/>
              </w:rPr>
              <w:t>hL</w:t>
            </w:r>
            <w:proofErr w:type="spellEnd"/>
            <w:r w:rsidRPr="008A2D6D">
              <w:rPr>
                <w:rFonts w:eastAsia="Times New Roman" w:cs="Arial"/>
                <w:color w:val="000000" w:themeColor="text1"/>
                <w:lang w:eastAsia="sl-SI"/>
              </w:rPr>
              <w:t xml:space="preserve">      (</w:t>
            </w:r>
            <w:proofErr w:type="spellStart"/>
            <w:r w:rsidRPr="008A2D6D">
              <w:rPr>
                <w:rFonts w:eastAsia="Times New Roman" w:cs="Arial"/>
                <w:color w:val="000000" w:themeColor="text1"/>
                <w:lang w:eastAsia="sl-SI"/>
              </w:rPr>
              <w:t>max</w:t>
            </w:r>
            <w:proofErr w:type="spellEnd"/>
            <w:r w:rsidRPr="008A2D6D">
              <w:rPr>
                <w:rFonts w:eastAsia="Times New Roman" w:cs="Arial"/>
                <w:color w:val="000000" w:themeColor="text1"/>
                <w:lang w:eastAsia="sl-SI"/>
              </w:rPr>
              <w:t>. 0,9 L/ha)</w:t>
            </w:r>
          </w:p>
        </w:tc>
        <w:tc>
          <w:tcPr>
            <w:tcW w:w="1559" w:type="dxa"/>
            <w:tcBorders>
              <w:top w:val="single" w:sz="4" w:space="0" w:color="auto"/>
              <w:left w:val="nil"/>
              <w:bottom w:val="single" w:sz="4" w:space="0" w:color="auto"/>
              <w:right w:val="single" w:sz="4" w:space="0" w:color="auto"/>
            </w:tcBorders>
            <w:shd w:val="clear" w:color="auto" w:fill="auto"/>
            <w:hideMark/>
          </w:tcPr>
          <w:p w14:paraId="2F8C9958" w14:textId="7128530C" w:rsidR="00A06ACF" w:rsidRPr="008A2D6D" w:rsidRDefault="00A06ACF" w:rsidP="00A06ACF">
            <w:pPr>
              <w:spacing w:after="0" w:line="240" w:lineRule="auto"/>
              <w:rPr>
                <w:rFonts w:eastAsia="Times New Roman" w:cs="Arial"/>
                <w:color w:val="000000"/>
                <w:lang w:eastAsia="sl-SI"/>
              </w:rPr>
            </w:pPr>
            <w:r w:rsidRPr="008A2D6D">
              <w:rPr>
                <w:rFonts w:eastAsia="Times New Roman" w:cs="Arial"/>
                <w:color w:val="000000" w:themeColor="text1"/>
                <w:lang w:eastAsia="sl-SI"/>
              </w:rPr>
              <w:t>7 dni 2xL</w:t>
            </w:r>
          </w:p>
        </w:tc>
        <w:tc>
          <w:tcPr>
            <w:tcW w:w="3260" w:type="dxa"/>
            <w:tcBorders>
              <w:top w:val="single" w:sz="4" w:space="0" w:color="auto"/>
              <w:left w:val="nil"/>
              <w:bottom w:val="single" w:sz="4" w:space="0" w:color="auto"/>
              <w:right w:val="single" w:sz="4" w:space="0" w:color="auto"/>
            </w:tcBorders>
            <w:shd w:val="clear" w:color="auto" w:fill="auto"/>
            <w:hideMark/>
          </w:tcPr>
          <w:p w14:paraId="3FE38C3A"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za zmanjševanje </w:t>
            </w:r>
            <w:proofErr w:type="spellStart"/>
            <w:r w:rsidRPr="008A2D6D">
              <w:rPr>
                <w:rFonts w:eastAsia="Times New Roman" w:cs="Arial"/>
                <w:color w:val="000000"/>
                <w:szCs w:val="20"/>
                <w:lang w:eastAsia="sl-SI"/>
              </w:rPr>
              <w:t>popuacije</w:t>
            </w:r>
            <w:proofErr w:type="spellEnd"/>
          </w:p>
        </w:tc>
      </w:tr>
      <w:tr w:rsidR="00A06ACF" w:rsidRPr="008A2D6D" w14:paraId="55866D96" w14:textId="77777777" w:rsidTr="00810575">
        <w:trPr>
          <w:trHeight w:val="302"/>
        </w:trPr>
        <w:tc>
          <w:tcPr>
            <w:tcW w:w="1702" w:type="dxa"/>
            <w:vMerge/>
            <w:tcBorders>
              <w:left w:val="single" w:sz="4" w:space="0" w:color="auto"/>
              <w:right w:val="single" w:sz="4" w:space="0" w:color="auto"/>
            </w:tcBorders>
            <w:shd w:val="clear" w:color="auto" w:fill="auto"/>
            <w:hideMark/>
          </w:tcPr>
          <w:p w14:paraId="50605B5B" w14:textId="2504A8C1" w:rsidR="00A06ACF" w:rsidRPr="008A2D6D" w:rsidRDefault="00A06ACF" w:rsidP="00A06ACF">
            <w:pPr>
              <w:spacing w:after="0" w:line="240" w:lineRule="auto"/>
              <w:rPr>
                <w:rFonts w:eastAsia="Times New Roman" w:cs="Arial"/>
                <w:i/>
                <w:iCs/>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1B9D9B2F"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08572DD9" w14:textId="77777777" w:rsidR="00A06ACF" w:rsidRPr="008A2D6D" w:rsidRDefault="00A06ACF" w:rsidP="00A06ACF">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azadirahtin</w:t>
            </w:r>
            <w:proofErr w:type="spellEnd"/>
            <w:r w:rsidRPr="008A2D6D">
              <w:rPr>
                <w:rFonts w:eastAsia="Times New Roman" w:cs="Arial"/>
                <w:color w:val="00B050"/>
                <w:szCs w:val="20"/>
                <w:lang w:eastAsia="sl-SI"/>
              </w:rPr>
              <w:t xml:space="preserve"> A</w:t>
            </w:r>
          </w:p>
        </w:tc>
        <w:tc>
          <w:tcPr>
            <w:tcW w:w="2410" w:type="dxa"/>
            <w:tcBorders>
              <w:top w:val="single" w:sz="4" w:space="0" w:color="auto"/>
              <w:left w:val="nil"/>
              <w:bottom w:val="single" w:sz="4" w:space="0" w:color="auto"/>
              <w:right w:val="single" w:sz="4" w:space="0" w:color="auto"/>
            </w:tcBorders>
            <w:shd w:val="clear" w:color="auto" w:fill="auto"/>
            <w:hideMark/>
          </w:tcPr>
          <w:p w14:paraId="13869428" w14:textId="77777777" w:rsidR="00A06ACF" w:rsidRPr="008A2D6D" w:rsidRDefault="00A06ACF" w:rsidP="00A06ACF">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Neemazal</w:t>
            </w:r>
            <w:proofErr w:type="spellEnd"/>
            <w:r w:rsidRPr="008A2D6D">
              <w:rPr>
                <w:rFonts w:eastAsia="Times New Roman" w:cs="Arial"/>
                <w:color w:val="00B050"/>
                <w:szCs w:val="20"/>
                <w:lang w:eastAsia="sl-SI"/>
              </w:rPr>
              <w:t xml:space="preserve"> –T/S</w:t>
            </w:r>
          </w:p>
        </w:tc>
        <w:tc>
          <w:tcPr>
            <w:tcW w:w="1559" w:type="dxa"/>
            <w:tcBorders>
              <w:top w:val="single" w:sz="4" w:space="0" w:color="auto"/>
              <w:left w:val="nil"/>
              <w:bottom w:val="single" w:sz="4" w:space="0" w:color="auto"/>
              <w:right w:val="single" w:sz="4" w:space="0" w:color="auto"/>
            </w:tcBorders>
            <w:shd w:val="clear" w:color="auto" w:fill="auto"/>
            <w:hideMark/>
          </w:tcPr>
          <w:p w14:paraId="2CEE9075"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1,5 L/ha/m</w:t>
            </w:r>
          </w:p>
        </w:tc>
        <w:tc>
          <w:tcPr>
            <w:tcW w:w="1559" w:type="dxa"/>
            <w:tcBorders>
              <w:top w:val="single" w:sz="4" w:space="0" w:color="auto"/>
              <w:left w:val="nil"/>
              <w:bottom w:val="single" w:sz="4" w:space="0" w:color="auto"/>
              <w:right w:val="single" w:sz="4" w:space="0" w:color="auto"/>
            </w:tcBorders>
            <w:shd w:val="clear" w:color="auto" w:fill="auto"/>
            <w:hideMark/>
          </w:tcPr>
          <w:p w14:paraId="5728AEBF"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ČU 4XL</w:t>
            </w:r>
          </w:p>
        </w:tc>
        <w:tc>
          <w:tcPr>
            <w:tcW w:w="3260" w:type="dxa"/>
            <w:tcBorders>
              <w:top w:val="single" w:sz="4" w:space="0" w:color="auto"/>
              <w:left w:val="nil"/>
              <w:bottom w:val="single" w:sz="4" w:space="0" w:color="auto"/>
              <w:right w:val="single" w:sz="4" w:space="0" w:color="auto"/>
            </w:tcBorders>
            <w:shd w:val="clear" w:color="auto" w:fill="auto"/>
            <w:noWrap/>
            <w:hideMark/>
          </w:tcPr>
          <w:p w14:paraId="4EC4B1D9"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tc>
      </w:tr>
      <w:tr w:rsidR="00A06ACF" w:rsidRPr="008A2D6D" w14:paraId="239BCD1E" w14:textId="77777777" w:rsidTr="00810575">
        <w:trPr>
          <w:trHeight w:val="302"/>
        </w:trPr>
        <w:tc>
          <w:tcPr>
            <w:tcW w:w="1702" w:type="dxa"/>
            <w:vMerge/>
            <w:tcBorders>
              <w:left w:val="single" w:sz="4" w:space="0" w:color="auto"/>
              <w:right w:val="single" w:sz="4" w:space="0" w:color="auto"/>
            </w:tcBorders>
            <w:shd w:val="clear" w:color="auto" w:fill="auto"/>
            <w:hideMark/>
          </w:tcPr>
          <w:p w14:paraId="2126EED5" w14:textId="36204801" w:rsidR="00A06ACF" w:rsidRPr="008A2D6D" w:rsidRDefault="00A06ACF" w:rsidP="00A06ACF">
            <w:pPr>
              <w:spacing w:after="0" w:line="240" w:lineRule="auto"/>
              <w:rPr>
                <w:rFonts w:eastAsia="Times New Roman" w:cs="Arial"/>
                <w:color w:val="000000"/>
                <w:szCs w:val="20"/>
                <w:lang w:eastAsia="sl-SI"/>
              </w:rPr>
            </w:pPr>
          </w:p>
        </w:tc>
        <w:tc>
          <w:tcPr>
            <w:tcW w:w="3260" w:type="dxa"/>
            <w:vMerge/>
            <w:tcBorders>
              <w:top w:val="single" w:sz="4" w:space="0" w:color="auto"/>
              <w:bottom w:val="single" w:sz="4" w:space="0" w:color="auto"/>
            </w:tcBorders>
            <w:vAlign w:val="center"/>
            <w:hideMark/>
          </w:tcPr>
          <w:p w14:paraId="6DA524F6"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7387EB6C" w14:textId="5851AFD6" w:rsidR="00A06ACF" w:rsidRPr="008A2D6D" w:rsidRDefault="00A06ACF" w:rsidP="00A06ACF">
            <w:pPr>
              <w:spacing w:after="0" w:line="240" w:lineRule="auto"/>
              <w:rPr>
                <w:rFonts w:eastAsia="Times New Roman" w:cs="Arial"/>
                <w:color w:val="00B050"/>
                <w:szCs w:val="20"/>
                <w:lang w:eastAsia="sl-SI"/>
              </w:rPr>
            </w:pPr>
            <w:proofErr w:type="spellStart"/>
            <w:r w:rsidRPr="008A2D6D">
              <w:rPr>
                <w:rFonts w:eastAsia="Times New Roman" w:cs="Arial"/>
                <w:i/>
                <w:iCs/>
                <w:color w:val="00B050"/>
                <w:szCs w:val="20"/>
                <w:lang w:eastAsia="sl-SI"/>
              </w:rPr>
              <w:t>Bacillus</w:t>
            </w:r>
            <w:proofErr w:type="spellEnd"/>
            <w:r w:rsidRPr="008A2D6D">
              <w:rPr>
                <w:rFonts w:eastAsia="Times New Roman" w:cs="Arial"/>
                <w:i/>
                <w:iCs/>
                <w:color w:val="00B050"/>
                <w:szCs w:val="20"/>
                <w:lang w:eastAsia="sl-SI"/>
              </w:rPr>
              <w:t xml:space="preserve"> </w:t>
            </w:r>
            <w:proofErr w:type="spellStart"/>
            <w:r w:rsidRPr="008A2D6D">
              <w:rPr>
                <w:rFonts w:eastAsia="Times New Roman" w:cs="Arial"/>
                <w:i/>
                <w:iCs/>
                <w:color w:val="00B050"/>
                <w:szCs w:val="20"/>
                <w:lang w:eastAsia="sl-SI"/>
              </w:rPr>
              <w:t>thuringhiensis</w:t>
            </w:r>
            <w:proofErr w:type="spellEnd"/>
            <w:r w:rsidRPr="008A2D6D">
              <w:rPr>
                <w:rFonts w:eastAsia="Times New Roman" w:cs="Arial"/>
                <w:color w:val="00B050"/>
                <w:szCs w:val="20"/>
                <w:lang w:eastAsia="sl-SI"/>
              </w:rPr>
              <w:t xml:space="preserve"> var. </w:t>
            </w:r>
            <w:proofErr w:type="spellStart"/>
            <w:r w:rsidRPr="008A2D6D">
              <w:rPr>
                <w:rFonts w:eastAsia="Times New Roman" w:cs="Arial"/>
                <w:i/>
                <w:iCs/>
                <w:color w:val="00B050"/>
                <w:szCs w:val="20"/>
                <w:lang w:eastAsia="sl-SI"/>
              </w:rPr>
              <w:t>kurstaki</w:t>
            </w:r>
            <w:proofErr w:type="spellEnd"/>
            <w:r>
              <w:rPr>
                <w:rFonts w:eastAsia="Times New Roman" w:cs="Arial"/>
                <w:i/>
                <w:iCs/>
                <w:color w:val="00B050"/>
                <w:szCs w:val="20"/>
                <w:lang w:eastAsia="sl-SI"/>
              </w:rPr>
              <w:t xml:space="preserve"> </w:t>
            </w:r>
            <w:r w:rsidRPr="0037330B">
              <w:rPr>
                <w:rFonts w:eastAsia="Times New Roman" w:cs="Arial"/>
                <w:color w:val="00B050"/>
                <w:szCs w:val="20"/>
                <w:lang w:eastAsia="sl-SI"/>
              </w:rPr>
              <w:t>sev SA 11</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405F8A64"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Delfin WG</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2C4CF76B"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0,75 kg/ha</w:t>
            </w:r>
          </w:p>
        </w:tc>
        <w:tc>
          <w:tcPr>
            <w:tcW w:w="1559" w:type="dxa"/>
            <w:tcBorders>
              <w:top w:val="single" w:sz="4" w:space="0" w:color="auto"/>
              <w:left w:val="nil"/>
              <w:bottom w:val="single" w:sz="4" w:space="0" w:color="auto"/>
              <w:right w:val="single" w:sz="4" w:space="0" w:color="auto"/>
            </w:tcBorders>
            <w:shd w:val="clear" w:color="auto" w:fill="auto"/>
            <w:hideMark/>
          </w:tcPr>
          <w:p w14:paraId="1FBC9C97"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 xml:space="preserve">ni potrebna 6 </w:t>
            </w:r>
            <w:proofErr w:type="spellStart"/>
            <w:r w:rsidRPr="008A2D6D">
              <w:rPr>
                <w:rFonts w:eastAsia="Times New Roman" w:cs="Arial"/>
                <w:color w:val="00B050"/>
                <w:szCs w:val="20"/>
                <w:lang w:eastAsia="sl-SI"/>
              </w:rPr>
              <w:t>xL</w:t>
            </w:r>
            <w:proofErr w:type="spellEnd"/>
          </w:p>
        </w:tc>
        <w:tc>
          <w:tcPr>
            <w:tcW w:w="326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21D002BB"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Registrirani tudi za zatiranje </w:t>
            </w:r>
            <w:r w:rsidRPr="008A2D6D">
              <w:rPr>
                <w:rFonts w:eastAsia="Times New Roman" w:cs="Arial"/>
                <w:b/>
                <w:bCs/>
                <w:color w:val="000000"/>
                <w:szCs w:val="20"/>
                <w:lang w:eastAsia="sl-SI"/>
              </w:rPr>
              <w:t>malega zimskega pedica</w:t>
            </w:r>
            <w:r w:rsidRPr="008A2D6D">
              <w:rPr>
                <w:rFonts w:eastAsia="Times New Roman" w:cs="Arial"/>
                <w:color w:val="000000"/>
                <w:szCs w:val="20"/>
                <w:lang w:eastAsia="sl-SI"/>
              </w:rPr>
              <w:t xml:space="preserve"> (</w:t>
            </w:r>
            <w:proofErr w:type="spellStart"/>
            <w:r w:rsidRPr="008A2D6D">
              <w:rPr>
                <w:rFonts w:eastAsia="Times New Roman" w:cs="Arial"/>
                <w:i/>
                <w:iCs/>
                <w:color w:val="000000"/>
                <w:szCs w:val="20"/>
                <w:lang w:eastAsia="sl-SI"/>
              </w:rPr>
              <w:t>Operophtera</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brumata</w:t>
            </w:r>
            <w:proofErr w:type="spellEnd"/>
            <w:r w:rsidRPr="008A2D6D">
              <w:rPr>
                <w:rFonts w:eastAsia="Times New Roman" w:cs="Arial"/>
                <w:color w:val="000000"/>
                <w:szCs w:val="20"/>
                <w:lang w:eastAsia="sl-SI"/>
              </w:rPr>
              <w:t>).</w:t>
            </w:r>
          </w:p>
        </w:tc>
      </w:tr>
      <w:tr w:rsidR="00A06ACF" w:rsidRPr="008A2D6D" w14:paraId="066B0F80" w14:textId="77777777" w:rsidTr="0037330B">
        <w:trPr>
          <w:trHeight w:val="302"/>
        </w:trPr>
        <w:tc>
          <w:tcPr>
            <w:tcW w:w="1702" w:type="dxa"/>
            <w:vMerge/>
            <w:tcBorders>
              <w:left w:val="single" w:sz="4" w:space="0" w:color="auto"/>
              <w:right w:val="single" w:sz="4" w:space="0" w:color="auto"/>
            </w:tcBorders>
            <w:noWrap/>
            <w:vAlign w:val="center"/>
            <w:hideMark/>
          </w:tcPr>
          <w:p w14:paraId="2B18ABC0" w14:textId="7576C79C" w:rsidR="00A06ACF" w:rsidRPr="008A2D6D" w:rsidRDefault="00A06ACF" w:rsidP="00A06ACF">
            <w:pPr>
              <w:spacing w:after="0" w:line="240" w:lineRule="auto"/>
              <w:jc w:val="center"/>
              <w:rPr>
                <w:rFonts w:ascii="Calibri" w:eastAsia="Times New Roman" w:hAnsi="Calibri" w:cs="Calibri"/>
                <w:color w:val="000000"/>
                <w:sz w:val="22"/>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6C81B2E6"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tcBorders>
              <w:top w:val="single" w:sz="4" w:space="0" w:color="auto"/>
              <w:left w:val="single" w:sz="4" w:space="0" w:color="auto"/>
            </w:tcBorders>
            <w:shd w:val="clear" w:color="auto" w:fill="auto"/>
            <w:vAlign w:val="center"/>
            <w:hideMark/>
          </w:tcPr>
          <w:p w14:paraId="46B90CB4" w14:textId="755C6389" w:rsidR="00A06ACF" w:rsidRPr="008A2D6D" w:rsidRDefault="00A06ACF" w:rsidP="00A06ACF">
            <w:pPr>
              <w:spacing w:after="0" w:line="240" w:lineRule="auto"/>
              <w:rPr>
                <w:rFonts w:eastAsia="Times New Roman" w:cs="Arial"/>
                <w:color w:val="00B050"/>
                <w:szCs w:val="20"/>
                <w:lang w:eastAsia="sl-SI"/>
              </w:rPr>
            </w:pPr>
            <w:proofErr w:type="spellStart"/>
            <w:r w:rsidRPr="008A2D6D">
              <w:rPr>
                <w:rFonts w:eastAsia="Times New Roman" w:cs="Arial"/>
                <w:i/>
                <w:iCs/>
                <w:color w:val="00B050"/>
                <w:szCs w:val="20"/>
                <w:lang w:eastAsia="sl-SI"/>
              </w:rPr>
              <w:t>Bacillus</w:t>
            </w:r>
            <w:proofErr w:type="spellEnd"/>
            <w:r w:rsidRPr="008A2D6D">
              <w:rPr>
                <w:rFonts w:eastAsia="Times New Roman" w:cs="Arial"/>
                <w:i/>
                <w:iCs/>
                <w:color w:val="00B050"/>
                <w:szCs w:val="20"/>
                <w:lang w:eastAsia="sl-SI"/>
              </w:rPr>
              <w:t xml:space="preserve"> </w:t>
            </w:r>
            <w:proofErr w:type="spellStart"/>
            <w:r w:rsidRPr="008A2D6D">
              <w:rPr>
                <w:rFonts w:eastAsia="Times New Roman" w:cs="Arial"/>
                <w:i/>
                <w:iCs/>
                <w:color w:val="00B050"/>
                <w:szCs w:val="20"/>
                <w:lang w:eastAsia="sl-SI"/>
              </w:rPr>
              <w:t>thuringhiensis</w:t>
            </w:r>
            <w:proofErr w:type="spellEnd"/>
            <w:r w:rsidRPr="008A2D6D">
              <w:rPr>
                <w:rFonts w:eastAsia="Times New Roman" w:cs="Arial"/>
                <w:color w:val="00B050"/>
                <w:szCs w:val="20"/>
                <w:lang w:eastAsia="sl-SI"/>
              </w:rPr>
              <w:t xml:space="preserve"> var. </w:t>
            </w:r>
            <w:proofErr w:type="spellStart"/>
            <w:r w:rsidRPr="008A2D6D">
              <w:rPr>
                <w:rFonts w:eastAsia="Times New Roman" w:cs="Arial"/>
                <w:i/>
                <w:iCs/>
                <w:color w:val="00B050"/>
                <w:szCs w:val="20"/>
                <w:lang w:eastAsia="sl-SI"/>
              </w:rPr>
              <w:t>kurstaki</w:t>
            </w:r>
            <w:proofErr w:type="spellEnd"/>
            <w:r>
              <w:rPr>
                <w:rFonts w:eastAsia="Times New Roman" w:cs="Arial"/>
                <w:i/>
                <w:iCs/>
                <w:color w:val="00B050"/>
                <w:szCs w:val="20"/>
                <w:lang w:eastAsia="sl-SI"/>
              </w:rPr>
              <w:t xml:space="preserve"> </w:t>
            </w:r>
            <w:r w:rsidRPr="0037330B">
              <w:rPr>
                <w:rFonts w:eastAsia="Times New Roman" w:cs="Arial"/>
                <w:color w:val="00B050"/>
                <w:szCs w:val="20"/>
                <w:lang w:eastAsia="sl-SI"/>
              </w:rPr>
              <w:t>sev EG2348</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42925A4" w14:textId="77777777" w:rsidR="00A06ACF" w:rsidRPr="008A2D6D" w:rsidRDefault="00A06ACF" w:rsidP="00A06ACF">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Lepinox</w:t>
            </w:r>
            <w:proofErr w:type="spellEnd"/>
            <w:r w:rsidRPr="008A2D6D">
              <w:rPr>
                <w:rFonts w:eastAsia="Times New Roman" w:cs="Arial"/>
                <w:color w:val="00B050"/>
                <w:szCs w:val="20"/>
                <w:lang w:eastAsia="sl-SI"/>
              </w:rPr>
              <w:t xml:space="preserve"> Plus</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14:paraId="7995CCA8"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1 kg/ha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14:paraId="02D93F32"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ni potrebna</w:t>
            </w:r>
          </w:p>
        </w:tc>
        <w:tc>
          <w:tcPr>
            <w:tcW w:w="3260" w:type="dxa"/>
            <w:vMerge/>
            <w:tcBorders>
              <w:top w:val="single" w:sz="4" w:space="0" w:color="auto"/>
              <w:bottom w:val="single" w:sz="4" w:space="0" w:color="auto"/>
              <w:right w:val="single" w:sz="4" w:space="0" w:color="auto"/>
            </w:tcBorders>
            <w:vAlign w:val="center"/>
            <w:hideMark/>
          </w:tcPr>
          <w:p w14:paraId="635A25DF" w14:textId="77777777" w:rsidR="00A06ACF" w:rsidRPr="008A2D6D" w:rsidRDefault="00A06ACF" w:rsidP="00A06ACF">
            <w:pPr>
              <w:spacing w:after="0" w:line="240" w:lineRule="auto"/>
              <w:rPr>
                <w:rFonts w:eastAsia="Times New Roman" w:cs="Arial"/>
                <w:color w:val="000000"/>
                <w:sz w:val="18"/>
                <w:szCs w:val="18"/>
                <w:lang w:eastAsia="sl-SI"/>
              </w:rPr>
            </w:pPr>
          </w:p>
        </w:tc>
      </w:tr>
      <w:tr w:rsidR="00A06ACF" w:rsidRPr="008A2D6D" w14:paraId="7309D129" w14:textId="77777777" w:rsidTr="0037330B">
        <w:trPr>
          <w:trHeight w:val="302"/>
        </w:trPr>
        <w:tc>
          <w:tcPr>
            <w:tcW w:w="1702" w:type="dxa"/>
            <w:vMerge/>
            <w:tcBorders>
              <w:left w:val="single" w:sz="4" w:space="0" w:color="auto"/>
              <w:bottom w:val="single" w:sz="4" w:space="0" w:color="auto"/>
              <w:right w:val="single" w:sz="4" w:space="0" w:color="auto"/>
            </w:tcBorders>
            <w:vAlign w:val="center"/>
            <w:hideMark/>
          </w:tcPr>
          <w:p w14:paraId="543E49BC"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3260" w:type="dxa"/>
            <w:vMerge/>
            <w:tcBorders>
              <w:top w:val="single" w:sz="4" w:space="0" w:color="auto"/>
              <w:left w:val="single" w:sz="4" w:space="0" w:color="auto"/>
              <w:bottom w:val="single" w:sz="4" w:space="0" w:color="auto"/>
            </w:tcBorders>
            <w:vAlign w:val="center"/>
            <w:hideMark/>
          </w:tcPr>
          <w:p w14:paraId="749F9FE3"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2AC5CB91" w14:textId="07C7E47D" w:rsidR="00A06ACF" w:rsidRPr="0037330B" w:rsidRDefault="00A06ACF" w:rsidP="00A06ACF">
            <w:pPr>
              <w:spacing w:after="0" w:line="240" w:lineRule="auto"/>
              <w:rPr>
                <w:rFonts w:eastAsia="Times New Roman" w:cs="Arial"/>
                <w:color w:val="00B050"/>
                <w:szCs w:val="20"/>
                <w:lang w:eastAsia="sl-SI"/>
              </w:rPr>
            </w:pPr>
            <w:proofErr w:type="spellStart"/>
            <w:r w:rsidRPr="008A2D6D">
              <w:rPr>
                <w:rFonts w:eastAsia="Times New Roman" w:cs="Arial"/>
                <w:i/>
                <w:iCs/>
                <w:color w:val="00B050"/>
                <w:szCs w:val="20"/>
                <w:lang w:eastAsia="sl-SI"/>
              </w:rPr>
              <w:t>Bacillus</w:t>
            </w:r>
            <w:proofErr w:type="spellEnd"/>
            <w:r w:rsidRPr="008A2D6D">
              <w:rPr>
                <w:rFonts w:eastAsia="Times New Roman" w:cs="Arial"/>
                <w:i/>
                <w:iCs/>
                <w:color w:val="00B050"/>
                <w:szCs w:val="20"/>
                <w:lang w:eastAsia="sl-SI"/>
              </w:rPr>
              <w:t xml:space="preserve"> </w:t>
            </w:r>
            <w:proofErr w:type="spellStart"/>
            <w:r w:rsidRPr="008A2D6D">
              <w:rPr>
                <w:rFonts w:eastAsia="Times New Roman" w:cs="Arial"/>
                <w:i/>
                <w:iCs/>
                <w:color w:val="00B050"/>
                <w:szCs w:val="20"/>
                <w:lang w:eastAsia="sl-SI"/>
              </w:rPr>
              <w:t>thuringiensis</w:t>
            </w:r>
            <w:proofErr w:type="spellEnd"/>
            <w:r w:rsidRPr="008A2D6D">
              <w:rPr>
                <w:rFonts w:eastAsia="Times New Roman" w:cs="Arial"/>
                <w:color w:val="00B050"/>
                <w:szCs w:val="20"/>
                <w:lang w:eastAsia="sl-SI"/>
              </w:rPr>
              <w:t xml:space="preserve"> var. </w:t>
            </w:r>
            <w:proofErr w:type="spellStart"/>
            <w:r w:rsidRPr="008A2D6D">
              <w:rPr>
                <w:rFonts w:eastAsia="Times New Roman" w:cs="Arial"/>
                <w:i/>
                <w:iCs/>
                <w:color w:val="00B050"/>
                <w:szCs w:val="20"/>
                <w:lang w:eastAsia="sl-SI"/>
              </w:rPr>
              <w:t>aizawai</w:t>
            </w:r>
            <w:proofErr w:type="spellEnd"/>
            <w:r>
              <w:rPr>
                <w:rFonts w:eastAsia="Times New Roman" w:cs="Arial"/>
                <w:i/>
                <w:iCs/>
                <w:color w:val="00B050"/>
                <w:szCs w:val="20"/>
                <w:lang w:eastAsia="sl-SI"/>
              </w:rPr>
              <w:t xml:space="preserve"> </w:t>
            </w:r>
            <w:r>
              <w:rPr>
                <w:rFonts w:eastAsia="Times New Roman" w:cs="Arial"/>
                <w:color w:val="00B050"/>
                <w:szCs w:val="20"/>
                <w:lang w:eastAsia="sl-SI"/>
              </w:rPr>
              <w:t>sev GC-91</w:t>
            </w:r>
          </w:p>
        </w:tc>
        <w:tc>
          <w:tcPr>
            <w:tcW w:w="2410" w:type="dxa"/>
            <w:tcBorders>
              <w:top w:val="single" w:sz="4" w:space="0" w:color="auto"/>
              <w:left w:val="nil"/>
              <w:bottom w:val="single" w:sz="4" w:space="0" w:color="auto"/>
              <w:right w:val="single" w:sz="4" w:space="0" w:color="auto"/>
            </w:tcBorders>
            <w:shd w:val="clear" w:color="auto" w:fill="auto"/>
            <w:hideMark/>
          </w:tcPr>
          <w:p w14:paraId="011F3626" w14:textId="77777777" w:rsidR="00A06ACF" w:rsidRPr="008A2D6D" w:rsidRDefault="00A06ACF" w:rsidP="00A06ACF">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Agree</w:t>
            </w:r>
            <w:proofErr w:type="spellEnd"/>
          </w:p>
        </w:tc>
        <w:tc>
          <w:tcPr>
            <w:tcW w:w="1559" w:type="dxa"/>
            <w:tcBorders>
              <w:top w:val="nil"/>
              <w:left w:val="nil"/>
              <w:bottom w:val="single" w:sz="4" w:space="0" w:color="auto"/>
              <w:right w:val="single" w:sz="4" w:space="0" w:color="auto"/>
            </w:tcBorders>
            <w:shd w:val="clear" w:color="auto" w:fill="auto"/>
            <w:hideMark/>
          </w:tcPr>
          <w:p w14:paraId="256CF353"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1 kg/ha</w:t>
            </w:r>
          </w:p>
        </w:tc>
        <w:tc>
          <w:tcPr>
            <w:tcW w:w="1559" w:type="dxa"/>
            <w:tcBorders>
              <w:top w:val="nil"/>
              <w:left w:val="nil"/>
              <w:bottom w:val="single" w:sz="4" w:space="0" w:color="auto"/>
              <w:right w:val="single" w:sz="4" w:space="0" w:color="auto"/>
            </w:tcBorders>
            <w:shd w:val="clear" w:color="auto" w:fill="auto"/>
            <w:hideMark/>
          </w:tcPr>
          <w:p w14:paraId="5FBF6E60"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ni potrebna 3XL</w:t>
            </w:r>
          </w:p>
        </w:tc>
        <w:tc>
          <w:tcPr>
            <w:tcW w:w="3260" w:type="dxa"/>
            <w:vMerge/>
            <w:tcBorders>
              <w:top w:val="single" w:sz="4" w:space="0" w:color="auto"/>
              <w:bottom w:val="single" w:sz="4" w:space="0" w:color="auto"/>
              <w:right w:val="single" w:sz="4" w:space="0" w:color="auto"/>
            </w:tcBorders>
            <w:vAlign w:val="center"/>
            <w:hideMark/>
          </w:tcPr>
          <w:p w14:paraId="4DFA3932" w14:textId="77777777" w:rsidR="00A06ACF" w:rsidRPr="008A2D6D" w:rsidRDefault="00A06ACF" w:rsidP="00A06ACF">
            <w:pPr>
              <w:spacing w:after="0" w:line="240" w:lineRule="auto"/>
              <w:rPr>
                <w:rFonts w:eastAsia="Times New Roman" w:cs="Arial"/>
                <w:color w:val="000000"/>
                <w:sz w:val="18"/>
                <w:szCs w:val="18"/>
                <w:lang w:eastAsia="sl-SI"/>
              </w:rPr>
            </w:pPr>
          </w:p>
        </w:tc>
      </w:tr>
      <w:tr w:rsidR="00A06ACF" w:rsidRPr="008A2D6D" w14:paraId="6571D79D" w14:textId="77777777" w:rsidTr="00904A89">
        <w:trPr>
          <w:trHeight w:val="302"/>
        </w:trPr>
        <w:tc>
          <w:tcPr>
            <w:tcW w:w="1702" w:type="dxa"/>
            <w:vMerge w:val="restart"/>
            <w:tcBorders>
              <w:top w:val="single" w:sz="4" w:space="0" w:color="auto"/>
              <w:left w:val="single" w:sz="4" w:space="0" w:color="auto"/>
              <w:bottom w:val="single" w:sz="4" w:space="0" w:color="auto"/>
              <w:right w:val="single" w:sz="4" w:space="0" w:color="auto"/>
            </w:tcBorders>
            <w:shd w:val="clear" w:color="auto" w:fill="auto"/>
          </w:tcPr>
          <w:p w14:paraId="69120B0D" w14:textId="77777777" w:rsidR="00A06ACF" w:rsidRPr="008A2D6D" w:rsidRDefault="00A06ACF" w:rsidP="00A06ACF">
            <w:pPr>
              <w:spacing w:after="0" w:line="240" w:lineRule="auto"/>
              <w:rPr>
                <w:rFonts w:eastAsia="Times New Roman" w:cs="Arial"/>
                <w:b/>
                <w:bCs/>
                <w:color w:val="000000"/>
                <w:szCs w:val="20"/>
                <w:lang w:eastAsia="sl-SI"/>
              </w:rPr>
            </w:pPr>
            <w:r w:rsidRPr="008A2D6D">
              <w:rPr>
                <w:rFonts w:eastAsia="Times New Roman" w:cs="Arial"/>
                <w:b/>
                <w:bCs/>
                <w:color w:val="000000"/>
                <w:szCs w:val="20"/>
                <w:lang w:eastAsia="sl-SI"/>
              </w:rPr>
              <w:t>Ameriški kapar</w:t>
            </w:r>
            <w:r w:rsidRPr="008A2D6D">
              <w:rPr>
                <w:rFonts w:eastAsia="Times New Roman" w:cs="Arial"/>
                <w:color w:val="000000"/>
                <w:szCs w:val="20"/>
                <w:lang w:eastAsia="sl-SI"/>
              </w:rPr>
              <w:t xml:space="preserve"> (</w:t>
            </w:r>
            <w:proofErr w:type="spellStart"/>
            <w:r w:rsidRPr="008A2D6D">
              <w:rPr>
                <w:rFonts w:eastAsia="Times New Roman" w:cs="Arial"/>
                <w:i/>
                <w:iCs/>
                <w:color w:val="000000"/>
                <w:szCs w:val="20"/>
                <w:lang w:eastAsia="sl-SI"/>
              </w:rPr>
              <w:t>Quadriaspidiotus</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perniciosus</w:t>
            </w:r>
            <w:proofErr w:type="spellEnd"/>
            <w:r w:rsidRPr="008A2D6D">
              <w:rPr>
                <w:rFonts w:eastAsia="Times New Roman" w:cs="Arial"/>
                <w:b/>
                <w:bCs/>
                <w:color w:val="000000"/>
                <w:szCs w:val="20"/>
                <w:lang w:eastAsia="sl-SI"/>
              </w:rPr>
              <w:t xml:space="preserve">) </w:t>
            </w:r>
          </w:p>
          <w:p w14:paraId="743EDF1D" w14:textId="77777777" w:rsidR="00A06ACF" w:rsidRPr="008A2D6D" w:rsidRDefault="00A06ACF" w:rsidP="00A06ACF">
            <w:pPr>
              <w:spacing w:after="0" w:line="240" w:lineRule="auto"/>
              <w:rPr>
                <w:rFonts w:eastAsia="Times New Roman" w:cs="Arial"/>
                <w:b/>
                <w:bCs/>
                <w:color w:val="000000"/>
                <w:szCs w:val="20"/>
                <w:lang w:eastAsia="sl-SI"/>
              </w:rPr>
            </w:pPr>
          </w:p>
          <w:p w14:paraId="2B02633B" w14:textId="77777777" w:rsidR="00A06ACF" w:rsidRPr="008A2D6D" w:rsidRDefault="00A06ACF" w:rsidP="00A06ACF">
            <w:pPr>
              <w:spacing w:after="0" w:line="240" w:lineRule="auto"/>
              <w:rPr>
                <w:rFonts w:eastAsia="Times New Roman" w:cs="Arial"/>
                <w:b/>
                <w:bCs/>
                <w:color w:val="000000"/>
                <w:szCs w:val="20"/>
                <w:lang w:eastAsia="sl-SI"/>
              </w:rPr>
            </w:pPr>
            <w:r w:rsidRPr="008A2D6D">
              <w:rPr>
                <w:rFonts w:eastAsia="Times New Roman" w:cs="Arial"/>
                <w:b/>
                <w:bCs/>
                <w:color w:val="000000"/>
                <w:szCs w:val="20"/>
                <w:lang w:eastAsia="sl-SI"/>
              </w:rPr>
              <w:t xml:space="preserve">Vejičasti kapar </w:t>
            </w:r>
            <w:r w:rsidRPr="008A2D6D">
              <w:rPr>
                <w:rFonts w:eastAsia="Times New Roman" w:cs="Arial"/>
                <w:color w:val="000000"/>
                <w:szCs w:val="20"/>
                <w:lang w:eastAsia="sl-SI"/>
              </w:rPr>
              <w:t>(</w:t>
            </w:r>
            <w:proofErr w:type="spellStart"/>
            <w:r w:rsidRPr="008A2D6D">
              <w:rPr>
                <w:rFonts w:eastAsia="Times New Roman" w:cs="Arial"/>
                <w:i/>
                <w:iCs/>
                <w:color w:val="000000"/>
                <w:szCs w:val="20"/>
                <w:lang w:eastAsia="sl-SI"/>
              </w:rPr>
              <w:t>Lepidosaphes</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ulmi</w:t>
            </w:r>
            <w:proofErr w:type="spellEnd"/>
            <w:r w:rsidRPr="008A2D6D">
              <w:rPr>
                <w:rFonts w:eastAsia="Times New Roman" w:cs="Arial"/>
                <w:color w:val="000000"/>
                <w:szCs w:val="20"/>
                <w:lang w:eastAsia="sl-SI"/>
              </w:rPr>
              <w:t>)</w:t>
            </w:r>
          </w:p>
          <w:p w14:paraId="47EC463A" w14:textId="77777777" w:rsidR="00A06ACF" w:rsidRPr="008A2D6D" w:rsidRDefault="00A06ACF" w:rsidP="00A06ACF">
            <w:pPr>
              <w:spacing w:after="0" w:line="240" w:lineRule="auto"/>
              <w:rPr>
                <w:rFonts w:eastAsia="Times New Roman" w:cs="Arial"/>
                <w:b/>
                <w:bCs/>
                <w:color w:val="000000"/>
                <w:szCs w:val="20"/>
                <w:lang w:eastAsia="sl-SI"/>
              </w:rPr>
            </w:pPr>
            <w:r w:rsidRPr="008A2D6D">
              <w:rPr>
                <w:rFonts w:eastAsia="Times New Roman" w:cs="Arial"/>
                <w:b/>
                <w:bCs/>
                <w:color w:val="000000"/>
                <w:szCs w:val="20"/>
                <w:lang w:eastAsia="sl-SI"/>
              </w:rPr>
              <w:t> </w:t>
            </w:r>
          </w:p>
          <w:p w14:paraId="4E4EED85" w14:textId="77777777" w:rsidR="00A06ACF" w:rsidRPr="008A2D6D" w:rsidRDefault="00A06ACF" w:rsidP="00A06ACF">
            <w:pPr>
              <w:spacing w:after="0" w:line="240" w:lineRule="auto"/>
              <w:rPr>
                <w:rFonts w:eastAsia="Times New Roman" w:cs="Arial"/>
                <w:b/>
                <w:bCs/>
                <w:color w:val="000000"/>
                <w:szCs w:val="20"/>
                <w:lang w:eastAsia="sl-SI"/>
              </w:rPr>
            </w:pPr>
          </w:p>
          <w:p w14:paraId="6E57615D" w14:textId="44FAE7F9" w:rsidR="00A06ACF" w:rsidRPr="008A2D6D" w:rsidRDefault="00A06ACF" w:rsidP="00A06ACF">
            <w:pPr>
              <w:spacing w:after="0" w:line="240" w:lineRule="auto"/>
              <w:rPr>
                <w:rFonts w:eastAsia="Times New Roman" w:cs="Arial"/>
                <w:b/>
                <w:bCs/>
                <w:color w:val="000000"/>
                <w:szCs w:val="20"/>
                <w:lang w:eastAsia="sl-SI"/>
              </w:rPr>
            </w:pPr>
            <w:r w:rsidRPr="008A2D6D">
              <w:rPr>
                <w:rFonts w:eastAsia="Times New Roman" w:cs="Arial"/>
                <w:b/>
                <w:bCs/>
                <w:color w:val="000000"/>
                <w:szCs w:val="20"/>
                <w:lang w:eastAsia="sl-SI"/>
              </w:rPr>
              <w:t> </w:t>
            </w:r>
          </w:p>
        </w:tc>
        <w:tc>
          <w:tcPr>
            <w:tcW w:w="3260" w:type="dxa"/>
            <w:vMerge w:val="restart"/>
            <w:tcBorders>
              <w:top w:val="single" w:sz="4" w:space="0" w:color="auto"/>
              <w:left w:val="single" w:sz="4" w:space="0" w:color="auto"/>
              <w:bottom w:val="single" w:sz="4" w:space="0" w:color="auto"/>
              <w:right w:val="single" w:sz="4" w:space="0" w:color="auto"/>
            </w:tcBorders>
            <w:shd w:val="clear" w:color="auto" w:fill="auto"/>
            <w:noWrap/>
          </w:tcPr>
          <w:p w14:paraId="64D91453" w14:textId="77777777" w:rsidR="00A06ACF" w:rsidRPr="008A2D6D" w:rsidRDefault="00A06ACF" w:rsidP="00A06ACF">
            <w:pPr>
              <w:rPr>
                <w:rFonts w:cs="Arial"/>
                <w:b/>
                <w:bCs/>
                <w:szCs w:val="20"/>
              </w:rPr>
            </w:pPr>
            <w:bookmarkStart w:id="79" w:name="_Hlk158391042"/>
            <w:r w:rsidRPr="008A2D6D">
              <w:rPr>
                <w:rFonts w:cs="Arial"/>
                <w:b/>
                <w:bCs/>
                <w:szCs w:val="20"/>
              </w:rPr>
              <w:t>Posredni- preventivni ukrepi:</w:t>
            </w:r>
          </w:p>
          <w:p w14:paraId="76ED9BB3" w14:textId="77777777" w:rsidR="00A06ACF" w:rsidRPr="008A2D6D" w:rsidRDefault="00A06ACF" w:rsidP="00A06ACF">
            <w:pPr>
              <w:pStyle w:val="Odstavekseznama"/>
              <w:numPr>
                <w:ilvl w:val="0"/>
                <w:numId w:val="26"/>
              </w:numPr>
              <w:spacing w:after="0" w:line="240" w:lineRule="auto"/>
              <w:rPr>
                <w:rFonts w:cs="Arial"/>
              </w:rPr>
            </w:pPr>
            <w:bookmarkStart w:id="80" w:name="_Hlk158391132"/>
            <w:bookmarkEnd w:id="79"/>
            <w:r w:rsidRPr="008A2D6D">
              <w:rPr>
                <w:rFonts w:cs="Arial"/>
              </w:rPr>
              <w:t>Pomen zdravstvenega stanja sadik - brez prisotnosti kaparjev.</w:t>
            </w:r>
          </w:p>
          <w:p w14:paraId="147B2348" w14:textId="77777777" w:rsidR="00A06ACF" w:rsidRPr="008A2D6D" w:rsidRDefault="00A06ACF" w:rsidP="00A06ACF">
            <w:pPr>
              <w:pStyle w:val="Odstavekseznama"/>
              <w:numPr>
                <w:ilvl w:val="0"/>
                <w:numId w:val="26"/>
              </w:numPr>
              <w:spacing w:after="0" w:line="240" w:lineRule="auto"/>
              <w:rPr>
                <w:rFonts w:cs="Arial"/>
                <w:szCs w:val="20"/>
              </w:rPr>
            </w:pPr>
            <w:r w:rsidRPr="008A2D6D">
              <w:rPr>
                <w:rFonts w:cs="Arial"/>
                <w:szCs w:val="20"/>
              </w:rPr>
              <w:t>Strganje debel na katerih prezimujejo ličnike - črni ščitek (ameriški k.) in jajčeca pod ščitki samic (vejičasti kapar).</w:t>
            </w:r>
          </w:p>
          <w:p w14:paraId="5305415E" w14:textId="77777777" w:rsidR="00A06ACF" w:rsidRPr="008A2D6D" w:rsidRDefault="00A06ACF" w:rsidP="00A06ACF">
            <w:pPr>
              <w:rPr>
                <w:rFonts w:cs="Arial"/>
                <w:b/>
                <w:bCs/>
                <w:szCs w:val="20"/>
              </w:rPr>
            </w:pPr>
            <w:bookmarkStart w:id="81" w:name="_Hlk158393882"/>
            <w:bookmarkEnd w:id="80"/>
            <w:r w:rsidRPr="008A2D6D">
              <w:rPr>
                <w:rFonts w:cs="Arial"/>
                <w:b/>
                <w:bCs/>
                <w:szCs w:val="20"/>
              </w:rPr>
              <w:t>Neposredne metode varstva:</w:t>
            </w:r>
          </w:p>
          <w:bookmarkEnd w:id="81"/>
          <w:p w14:paraId="0BA9A68B" w14:textId="77777777" w:rsidR="00A06ACF" w:rsidRPr="008A2D6D" w:rsidRDefault="00A06ACF" w:rsidP="00A06ACF">
            <w:pPr>
              <w:pStyle w:val="Odstavekseznama"/>
              <w:numPr>
                <w:ilvl w:val="0"/>
                <w:numId w:val="27"/>
              </w:numPr>
              <w:spacing w:after="0" w:line="240" w:lineRule="auto"/>
              <w:rPr>
                <w:rFonts w:cs="Arial"/>
                <w:szCs w:val="20"/>
              </w:rPr>
            </w:pPr>
            <w:r w:rsidRPr="008A2D6D">
              <w:rPr>
                <w:rFonts w:cs="Arial"/>
                <w:szCs w:val="20"/>
              </w:rPr>
              <w:t>Izrezovanje napadenih vejic.</w:t>
            </w:r>
          </w:p>
          <w:p w14:paraId="0666CB7C" w14:textId="77777777" w:rsidR="00A06ACF" w:rsidRPr="008A2D6D" w:rsidRDefault="00A06ACF" w:rsidP="00A06ACF">
            <w:pPr>
              <w:spacing w:after="0" w:line="240" w:lineRule="auto"/>
              <w:rPr>
                <w:rFonts w:cs="Arial"/>
                <w:szCs w:val="20"/>
                <w:u w:val="single"/>
              </w:rPr>
            </w:pPr>
            <w:bookmarkStart w:id="82" w:name="_Hlk158394056"/>
            <w:r w:rsidRPr="008A2D6D">
              <w:rPr>
                <w:rFonts w:cs="Arial"/>
              </w:rPr>
              <w:t>Spremljanja razvoja in številčnosti populacije škodljivca.</w:t>
            </w:r>
            <w:bookmarkEnd w:id="82"/>
            <w:r w:rsidRPr="008A2D6D">
              <w:rPr>
                <w:rFonts w:cs="Arial"/>
                <w:i/>
                <w:iCs/>
              </w:rPr>
              <w:t xml:space="preserve"> </w:t>
            </w:r>
          </w:p>
          <w:p w14:paraId="293F28CB" w14:textId="3099153C" w:rsidR="00A06ACF" w:rsidRPr="008A2D6D" w:rsidRDefault="00A06ACF" w:rsidP="00A06ACF">
            <w:pPr>
              <w:pStyle w:val="Odstavekseznama"/>
              <w:numPr>
                <w:ilvl w:val="1"/>
                <w:numId w:val="27"/>
              </w:numPr>
              <w:spacing w:after="0" w:line="240" w:lineRule="auto"/>
              <w:ind w:left="499" w:hanging="426"/>
              <w:rPr>
                <w:rFonts w:cs="Arial"/>
                <w:b/>
                <w:bCs/>
                <w:szCs w:val="20"/>
              </w:rPr>
            </w:pPr>
            <w:r w:rsidRPr="008A2D6D">
              <w:rPr>
                <w:rFonts w:cs="Arial"/>
                <w:i/>
                <w:iCs/>
                <w:szCs w:val="20"/>
              </w:rPr>
              <w:t>Pregled lesa v fazi mirovanja</w:t>
            </w:r>
            <w:r w:rsidRPr="008A2D6D">
              <w:rPr>
                <w:rFonts w:cs="Arial"/>
                <w:szCs w:val="20"/>
              </w:rPr>
              <w:t xml:space="preserve">: </w:t>
            </w:r>
            <w:r w:rsidRPr="008A2D6D">
              <w:rPr>
                <w:rFonts w:cs="Arial"/>
                <w:szCs w:val="20"/>
                <w:u w:val="single"/>
              </w:rPr>
              <w:t>Prag škodljivosti: v času brstenja: kaparji na več kot 2 do 3% vejic ali prisotnost ščitkov na več kot 1 % plodov v preteklem letu</w:t>
            </w: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770CBEE5" w14:textId="43197CAF"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spirotetramat</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tcPr>
          <w:p w14:paraId="3F045E83" w14:textId="74338586"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Movento</w:t>
            </w:r>
            <w:proofErr w:type="spellEnd"/>
            <w:r w:rsidRPr="008A2D6D">
              <w:rPr>
                <w:rFonts w:eastAsia="Times New Roman" w:cs="Arial"/>
                <w:color w:val="000000"/>
                <w:szCs w:val="20"/>
                <w:lang w:eastAsia="sl-SI"/>
              </w:rPr>
              <w:t xml:space="preserve"> 100 SC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25AAA33B" w14:textId="5B09725B"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1,9 L/ha</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1B9A1D5"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21 dni 2xL</w:t>
            </w:r>
          </w:p>
          <w:p w14:paraId="19821424" w14:textId="77777777" w:rsidR="00A06ACF" w:rsidRPr="008A2D6D" w:rsidRDefault="00A06ACF" w:rsidP="00A06ACF">
            <w:pPr>
              <w:spacing w:after="0" w:line="240" w:lineRule="auto"/>
              <w:rPr>
                <w:rFonts w:eastAsia="Times New Roman" w:cs="Arial"/>
                <w:color w:val="000000"/>
                <w:szCs w:val="20"/>
                <w:lang w:eastAsia="sl-SI"/>
              </w:rPr>
            </w:pPr>
          </w:p>
          <w:p w14:paraId="1E44C788" w14:textId="5F54A612"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b/>
                <w:bCs/>
                <w:color w:val="000000" w:themeColor="text1"/>
                <w:sz w:val="18"/>
                <w:szCs w:val="18"/>
                <w:lang w:eastAsia="sl-SI"/>
              </w:rPr>
              <w:t xml:space="preserve">Zaloge v uporabi do: 30.10.2025       </w:t>
            </w:r>
          </w:p>
        </w:tc>
        <w:tc>
          <w:tcPr>
            <w:tcW w:w="3260" w:type="dxa"/>
            <w:vMerge w:val="restart"/>
            <w:tcBorders>
              <w:top w:val="single" w:sz="4" w:space="0" w:color="auto"/>
              <w:left w:val="single" w:sz="4" w:space="0" w:color="auto"/>
              <w:bottom w:val="single" w:sz="4" w:space="0" w:color="auto"/>
              <w:right w:val="single" w:sz="4" w:space="0" w:color="auto"/>
            </w:tcBorders>
            <w:shd w:val="clear" w:color="auto" w:fill="auto"/>
            <w:vAlign w:val="bottom"/>
          </w:tcPr>
          <w:p w14:paraId="4FA76F9E" w14:textId="05FEA211" w:rsidR="00A06ACF" w:rsidRPr="008A2D6D" w:rsidRDefault="00A06ACF" w:rsidP="00A06ACF">
            <w:pPr>
              <w:spacing w:after="0" w:line="240" w:lineRule="auto"/>
              <w:jc w:val="center"/>
              <w:rPr>
                <w:rFonts w:eastAsia="Times New Roman" w:cs="Arial"/>
                <w:color w:val="000000"/>
                <w:sz w:val="18"/>
                <w:szCs w:val="18"/>
                <w:lang w:eastAsia="sl-SI"/>
              </w:rPr>
            </w:pPr>
            <w:r w:rsidRPr="008A2D6D">
              <w:rPr>
                <w:rFonts w:eastAsia="Times New Roman" w:cs="Arial"/>
                <w:color w:val="000000"/>
                <w:sz w:val="18"/>
                <w:szCs w:val="18"/>
                <w:lang w:eastAsia="sl-SI"/>
              </w:rPr>
              <w:t> </w:t>
            </w:r>
          </w:p>
        </w:tc>
      </w:tr>
      <w:tr w:rsidR="00A06ACF" w:rsidRPr="008A2D6D" w14:paraId="10462553" w14:textId="77777777" w:rsidTr="00904A89">
        <w:trPr>
          <w:trHeight w:val="302"/>
        </w:trPr>
        <w:tc>
          <w:tcPr>
            <w:tcW w:w="1702" w:type="dxa"/>
            <w:vMerge/>
            <w:tcBorders>
              <w:left w:val="single" w:sz="4" w:space="0" w:color="auto"/>
              <w:bottom w:val="single" w:sz="4" w:space="0" w:color="auto"/>
              <w:right w:val="single" w:sz="4" w:space="0" w:color="auto"/>
            </w:tcBorders>
            <w:noWrap/>
            <w:vAlign w:val="bottom"/>
            <w:hideMark/>
          </w:tcPr>
          <w:p w14:paraId="27AAD09E" w14:textId="11306622" w:rsidR="00A06ACF" w:rsidRPr="008A2D6D" w:rsidRDefault="00A06ACF" w:rsidP="00A06ACF">
            <w:pPr>
              <w:spacing w:after="0" w:line="240" w:lineRule="auto"/>
              <w:rPr>
                <w:rFonts w:eastAsia="Times New Roman" w:cs="Arial"/>
                <w:color w:val="000000"/>
                <w:sz w:val="22"/>
                <w:lang w:eastAsia="sl-SI"/>
              </w:rPr>
            </w:pPr>
          </w:p>
        </w:tc>
        <w:tc>
          <w:tcPr>
            <w:tcW w:w="3260" w:type="dxa"/>
            <w:vMerge/>
            <w:tcBorders>
              <w:left w:val="single" w:sz="4" w:space="0" w:color="auto"/>
              <w:bottom w:val="single" w:sz="4" w:space="0" w:color="auto"/>
            </w:tcBorders>
            <w:vAlign w:val="center"/>
            <w:hideMark/>
          </w:tcPr>
          <w:p w14:paraId="5F11FA17"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4FB42324"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piriproksifen</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4CB4ED4D"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Harpun</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540078EA"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0,0375-0,05 % oz. do 0,5 L/ha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312B8FF6"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ČU 2xL</w:t>
            </w:r>
          </w:p>
        </w:tc>
        <w:tc>
          <w:tcPr>
            <w:tcW w:w="3260" w:type="dxa"/>
            <w:vMerge/>
            <w:tcBorders>
              <w:bottom w:val="single" w:sz="4" w:space="0" w:color="auto"/>
              <w:right w:val="single" w:sz="4" w:space="0" w:color="auto"/>
            </w:tcBorders>
            <w:vAlign w:val="center"/>
            <w:hideMark/>
          </w:tcPr>
          <w:p w14:paraId="6F3E99DF" w14:textId="77777777" w:rsidR="00A06ACF" w:rsidRPr="008A2D6D" w:rsidRDefault="00A06ACF" w:rsidP="00A06ACF">
            <w:pPr>
              <w:spacing w:after="0" w:line="240" w:lineRule="auto"/>
              <w:rPr>
                <w:rFonts w:eastAsia="Times New Roman" w:cs="Arial"/>
                <w:color w:val="000000"/>
                <w:sz w:val="18"/>
                <w:szCs w:val="18"/>
                <w:lang w:eastAsia="sl-SI"/>
              </w:rPr>
            </w:pPr>
          </w:p>
        </w:tc>
      </w:tr>
      <w:tr w:rsidR="00A06ACF" w:rsidRPr="008A2D6D" w14:paraId="0955E0F0" w14:textId="77777777" w:rsidTr="00904A89">
        <w:trPr>
          <w:trHeight w:val="302"/>
        </w:trPr>
        <w:tc>
          <w:tcPr>
            <w:tcW w:w="1702" w:type="dxa"/>
            <w:vMerge/>
            <w:tcBorders>
              <w:left w:val="single" w:sz="4" w:space="0" w:color="auto"/>
              <w:bottom w:val="single" w:sz="4" w:space="0" w:color="auto"/>
              <w:right w:val="single" w:sz="4" w:space="0" w:color="auto"/>
            </w:tcBorders>
            <w:noWrap/>
            <w:vAlign w:val="center"/>
            <w:hideMark/>
          </w:tcPr>
          <w:p w14:paraId="6E12AA6E" w14:textId="0DBE2A73" w:rsidR="00A06ACF" w:rsidRPr="008A2D6D" w:rsidRDefault="00A06ACF" w:rsidP="00A06ACF">
            <w:pPr>
              <w:spacing w:after="0" w:line="240" w:lineRule="auto"/>
              <w:rPr>
                <w:rFonts w:eastAsia="Times New Roman" w:cs="Arial"/>
                <w:b/>
                <w:bCs/>
                <w:color w:val="000000"/>
                <w:szCs w:val="20"/>
                <w:lang w:eastAsia="sl-SI"/>
              </w:rPr>
            </w:pPr>
          </w:p>
        </w:tc>
        <w:tc>
          <w:tcPr>
            <w:tcW w:w="3260" w:type="dxa"/>
            <w:vMerge/>
            <w:tcBorders>
              <w:left w:val="single" w:sz="4" w:space="0" w:color="auto"/>
              <w:bottom w:val="single" w:sz="4" w:space="0" w:color="auto"/>
            </w:tcBorders>
            <w:vAlign w:val="center"/>
            <w:hideMark/>
          </w:tcPr>
          <w:p w14:paraId="5D213086"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5D4F7A8A"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parafinsko olje</w:t>
            </w:r>
          </w:p>
        </w:tc>
        <w:tc>
          <w:tcPr>
            <w:tcW w:w="2410" w:type="dxa"/>
            <w:tcBorders>
              <w:top w:val="single" w:sz="4" w:space="0" w:color="auto"/>
              <w:left w:val="nil"/>
              <w:bottom w:val="single" w:sz="4" w:space="0" w:color="auto"/>
              <w:right w:val="single" w:sz="4" w:space="0" w:color="auto"/>
            </w:tcBorders>
            <w:shd w:val="clear" w:color="auto" w:fill="auto"/>
            <w:hideMark/>
          </w:tcPr>
          <w:p w14:paraId="4D1CF59F" w14:textId="77777777" w:rsidR="00A06ACF" w:rsidRPr="008A2D6D" w:rsidRDefault="00A06ACF" w:rsidP="00A06ACF">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Ovitex</w:t>
            </w:r>
            <w:proofErr w:type="spellEnd"/>
          </w:p>
        </w:tc>
        <w:tc>
          <w:tcPr>
            <w:tcW w:w="1559" w:type="dxa"/>
            <w:tcBorders>
              <w:top w:val="single" w:sz="4" w:space="0" w:color="auto"/>
              <w:left w:val="nil"/>
              <w:bottom w:val="single" w:sz="4" w:space="0" w:color="auto"/>
              <w:right w:val="single" w:sz="4" w:space="0" w:color="auto"/>
            </w:tcBorders>
            <w:shd w:val="clear" w:color="auto" w:fill="auto"/>
            <w:hideMark/>
          </w:tcPr>
          <w:p w14:paraId="6B07A768" w14:textId="0911EF62" w:rsidR="00A06ACF" w:rsidRPr="008A2D6D" w:rsidRDefault="00A06ACF" w:rsidP="00A06ACF">
            <w:pPr>
              <w:spacing w:after="0" w:line="240" w:lineRule="auto"/>
              <w:rPr>
                <w:rFonts w:eastAsia="Times New Roman" w:cs="Arial"/>
                <w:color w:val="00B050"/>
                <w:lang w:eastAsia="sl-SI"/>
              </w:rPr>
            </w:pPr>
            <w:r w:rsidRPr="008A2D6D">
              <w:rPr>
                <w:rFonts w:eastAsia="Times New Roman" w:cs="Arial"/>
                <w:color w:val="00B050"/>
                <w:lang w:eastAsia="sl-SI"/>
              </w:rPr>
              <w:t>20 L/ha</w:t>
            </w:r>
          </w:p>
        </w:tc>
        <w:tc>
          <w:tcPr>
            <w:tcW w:w="1559" w:type="dxa"/>
            <w:tcBorders>
              <w:top w:val="single" w:sz="4" w:space="0" w:color="auto"/>
              <w:left w:val="nil"/>
              <w:bottom w:val="single" w:sz="4" w:space="0" w:color="auto"/>
              <w:right w:val="single" w:sz="4" w:space="0" w:color="auto"/>
            </w:tcBorders>
            <w:shd w:val="clear" w:color="auto" w:fill="auto"/>
            <w:hideMark/>
          </w:tcPr>
          <w:p w14:paraId="1FAE2809"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ČU 1XL</w:t>
            </w:r>
          </w:p>
        </w:tc>
        <w:tc>
          <w:tcPr>
            <w:tcW w:w="3260" w:type="dxa"/>
            <w:vMerge/>
            <w:tcBorders>
              <w:bottom w:val="single" w:sz="4" w:space="0" w:color="auto"/>
              <w:right w:val="single" w:sz="4" w:space="0" w:color="auto"/>
            </w:tcBorders>
            <w:vAlign w:val="center"/>
            <w:hideMark/>
          </w:tcPr>
          <w:p w14:paraId="7742A06E" w14:textId="77777777" w:rsidR="00A06ACF" w:rsidRPr="008A2D6D" w:rsidRDefault="00A06ACF" w:rsidP="00A06ACF">
            <w:pPr>
              <w:spacing w:after="0" w:line="240" w:lineRule="auto"/>
              <w:rPr>
                <w:rFonts w:eastAsia="Times New Roman" w:cs="Arial"/>
                <w:color w:val="000000"/>
                <w:sz w:val="18"/>
                <w:szCs w:val="18"/>
                <w:lang w:eastAsia="sl-SI"/>
              </w:rPr>
            </w:pPr>
          </w:p>
        </w:tc>
      </w:tr>
      <w:tr w:rsidR="00A06ACF" w:rsidRPr="008A2D6D" w14:paraId="5E41C0B2" w14:textId="77777777" w:rsidTr="00904A89">
        <w:trPr>
          <w:trHeight w:val="302"/>
        </w:trPr>
        <w:tc>
          <w:tcPr>
            <w:tcW w:w="1702" w:type="dxa"/>
            <w:vMerge/>
            <w:tcBorders>
              <w:left w:val="single" w:sz="4" w:space="0" w:color="auto"/>
              <w:bottom w:val="single" w:sz="4" w:space="0" w:color="auto"/>
              <w:right w:val="single" w:sz="4" w:space="0" w:color="auto"/>
            </w:tcBorders>
            <w:noWrap/>
            <w:vAlign w:val="center"/>
            <w:hideMark/>
          </w:tcPr>
          <w:p w14:paraId="3EA2FAB4" w14:textId="40D52D2D" w:rsidR="00A06ACF" w:rsidRPr="008A2D6D" w:rsidRDefault="00A06ACF" w:rsidP="00A06ACF">
            <w:pPr>
              <w:spacing w:after="0" w:line="240" w:lineRule="auto"/>
              <w:rPr>
                <w:rFonts w:eastAsia="Times New Roman" w:cs="Arial"/>
                <w:b/>
                <w:bCs/>
                <w:color w:val="000000"/>
                <w:szCs w:val="20"/>
                <w:lang w:eastAsia="sl-SI"/>
              </w:rPr>
            </w:pPr>
          </w:p>
        </w:tc>
        <w:tc>
          <w:tcPr>
            <w:tcW w:w="3260" w:type="dxa"/>
            <w:vMerge/>
            <w:tcBorders>
              <w:left w:val="single" w:sz="4" w:space="0" w:color="auto"/>
              <w:bottom w:val="single" w:sz="4" w:space="0" w:color="auto"/>
            </w:tcBorders>
            <w:vAlign w:val="center"/>
            <w:hideMark/>
          </w:tcPr>
          <w:p w14:paraId="0D78A8FB"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tcBorders>
              <w:top w:val="nil"/>
              <w:left w:val="single" w:sz="4" w:space="0" w:color="auto"/>
              <w:bottom w:val="single" w:sz="4" w:space="0" w:color="auto"/>
              <w:right w:val="single" w:sz="4" w:space="0" w:color="auto"/>
            </w:tcBorders>
            <w:shd w:val="clear" w:color="auto" w:fill="auto"/>
            <w:hideMark/>
          </w:tcPr>
          <w:p w14:paraId="68F753A3" w14:textId="5BE60009"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olje navadne ogrščice</w:t>
            </w:r>
          </w:p>
        </w:tc>
        <w:tc>
          <w:tcPr>
            <w:tcW w:w="2410" w:type="dxa"/>
            <w:tcBorders>
              <w:top w:val="nil"/>
              <w:left w:val="nil"/>
              <w:bottom w:val="single" w:sz="4" w:space="0" w:color="auto"/>
              <w:right w:val="single" w:sz="4" w:space="0" w:color="auto"/>
            </w:tcBorders>
            <w:shd w:val="clear" w:color="auto" w:fill="auto"/>
            <w:hideMark/>
          </w:tcPr>
          <w:p w14:paraId="735085BA" w14:textId="77777777" w:rsidR="00A06ACF" w:rsidRPr="008A2D6D" w:rsidRDefault="00A06ACF" w:rsidP="00A06ACF">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Celaflor</w:t>
            </w:r>
            <w:proofErr w:type="spellEnd"/>
            <w:r w:rsidRPr="008A2D6D">
              <w:rPr>
                <w:rFonts w:eastAsia="Times New Roman" w:cs="Arial"/>
                <w:color w:val="00B050"/>
                <w:szCs w:val="20"/>
                <w:lang w:eastAsia="sl-SI"/>
              </w:rPr>
              <w:t xml:space="preserve"> Naturen naravni insekticid za sadje, vrtnine in </w:t>
            </w:r>
            <w:proofErr w:type="spellStart"/>
            <w:r w:rsidRPr="008A2D6D">
              <w:rPr>
                <w:rFonts w:eastAsia="Times New Roman" w:cs="Arial"/>
                <w:color w:val="00B050"/>
                <w:szCs w:val="20"/>
                <w:lang w:eastAsia="sl-SI"/>
              </w:rPr>
              <w:t>okr</w:t>
            </w:r>
            <w:proofErr w:type="spellEnd"/>
            <w:r w:rsidRPr="008A2D6D">
              <w:rPr>
                <w:rFonts w:eastAsia="Times New Roman" w:cs="Arial"/>
                <w:color w:val="00B050"/>
                <w:szCs w:val="20"/>
                <w:lang w:eastAsia="sl-SI"/>
              </w:rPr>
              <w:t>. Rast.-koncentrat</w:t>
            </w:r>
          </w:p>
        </w:tc>
        <w:tc>
          <w:tcPr>
            <w:tcW w:w="1559" w:type="dxa"/>
            <w:tcBorders>
              <w:top w:val="nil"/>
              <w:left w:val="nil"/>
              <w:bottom w:val="single" w:sz="4" w:space="0" w:color="auto"/>
              <w:right w:val="single" w:sz="4" w:space="0" w:color="auto"/>
            </w:tcBorders>
            <w:shd w:val="clear" w:color="auto" w:fill="auto"/>
            <w:hideMark/>
          </w:tcPr>
          <w:p w14:paraId="732737E3" w14:textId="6F238744" w:rsidR="00A06ACF" w:rsidRPr="008A2D6D" w:rsidRDefault="00A06ACF" w:rsidP="00A06ACF">
            <w:pPr>
              <w:spacing w:after="0" w:line="240" w:lineRule="auto"/>
              <w:rPr>
                <w:rFonts w:eastAsia="Times New Roman" w:cs="Arial"/>
                <w:color w:val="00B050"/>
                <w:lang w:eastAsia="sl-SI"/>
              </w:rPr>
            </w:pPr>
            <w:r w:rsidRPr="008A2D6D">
              <w:rPr>
                <w:rFonts w:eastAsia="Times New Roman" w:cs="Arial"/>
                <w:color w:val="00B050"/>
                <w:lang w:eastAsia="sl-SI"/>
              </w:rPr>
              <w:t>2 - 3 %</w:t>
            </w:r>
          </w:p>
        </w:tc>
        <w:tc>
          <w:tcPr>
            <w:tcW w:w="1559" w:type="dxa"/>
            <w:tcBorders>
              <w:top w:val="nil"/>
              <w:left w:val="nil"/>
              <w:bottom w:val="single" w:sz="4" w:space="0" w:color="auto"/>
              <w:right w:val="single" w:sz="4" w:space="0" w:color="auto"/>
            </w:tcBorders>
            <w:shd w:val="clear" w:color="auto" w:fill="auto"/>
            <w:hideMark/>
          </w:tcPr>
          <w:p w14:paraId="42980177"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ni potrebna 3 x L</w:t>
            </w:r>
          </w:p>
        </w:tc>
        <w:tc>
          <w:tcPr>
            <w:tcW w:w="3260" w:type="dxa"/>
            <w:vMerge/>
            <w:tcBorders>
              <w:bottom w:val="single" w:sz="4" w:space="0" w:color="auto"/>
              <w:right w:val="single" w:sz="4" w:space="0" w:color="auto"/>
            </w:tcBorders>
            <w:vAlign w:val="center"/>
            <w:hideMark/>
          </w:tcPr>
          <w:p w14:paraId="5C7D11C3" w14:textId="77777777" w:rsidR="00A06ACF" w:rsidRPr="008A2D6D" w:rsidRDefault="00A06ACF" w:rsidP="00A06ACF">
            <w:pPr>
              <w:spacing w:after="0" w:line="240" w:lineRule="auto"/>
              <w:rPr>
                <w:rFonts w:eastAsia="Times New Roman" w:cs="Arial"/>
                <w:color w:val="000000"/>
                <w:sz w:val="18"/>
                <w:szCs w:val="18"/>
                <w:lang w:eastAsia="sl-SI"/>
              </w:rPr>
            </w:pPr>
          </w:p>
        </w:tc>
      </w:tr>
      <w:tr w:rsidR="00A06ACF" w:rsidRPr="008A2D6D" w14:paraId="3265368C" w14:textId="77777777" w:rsidTr="00904A89">
        <w:trPr>
          <w:trHeight w:val="302"/>
        </w:trPr>
        <w:tc>
          <w:tcPr>
            <w:tcW w:w="1702" w:type="dxa"/>
            <w:vMerge/>
            <w:tcBorders>
              <w:left w:val="single" w:sz="4" w:space="0" w:color="auto"/>
              <w:bottom w:val="single" w:sz="4" w:space="0" w:color="auto"/>
            </w:tcBorders>
          </w:tcPr>
          <w:p w14:paraId="1CF619CA" w14:textId="77777777" w:rsidR="00A06ACF" w:rsidRPr="008A2D6D" w:rsidRDefault="00A06ACF" w:rsidP="00A06ACF">
            <w:pPr>
              <w:spacing w:after="0" w:line="240" w:lineRule="auto"/>
              <w:rPr>
                <w:rFonts w:eastAsia="Times New Roman" w:cs="Arial"/>
                <w:b/>
                <w:bCs/>
                <w:color w:val="000000"/>
                <w:szCs w:val="20"/>
                <w:lang w:eastAsia="sl-SI"/>
              </w:rPr>
            </w:pPr>
          </w:p>
        </w:tc>
        <w:tc>
          <w:tcPr>
            <w:tcW w:w="10489" w:type="dxa"/>
            <w:gridSpan w:val="5"/>
            <w:tcBorders>
              <w:top w:val="nil"/>
              <w:left w:val="single" w:sz="4" w:space="0" w:color="auto"/>
              <w:bottom w:val="single" w:sz="4" w:space="0" w:color="auto"/>
              <w:right w:val="single" w:sz="4" w:space="0" w:color="auto"/>
            </w:tcBorders>
            <w:shd w:val="clear" w:color="auto" w:fill="auto"/>
            <w:noWrap/>
          </w:tcPr>
          <w:p w14:paraId="48A1AA89" w14:textId="0703458A" w:rsidR="00A06ACF" w:rsidRPr="008A2D6D" w:rsidRDefault="00A06ACF" w:rsidP="00A06ACF">
            <w:pPr>
              <w:tabs>
                <w:tab w:val="left" w:pos="227"/>
                <w:tab w:val="num" w:pos="926"/>
              </w:tabs>
              <w:spacing w:after="0" w:line="240" w:lineRule="auto"/>
              <w:rPr>
                <w:rFonts w:cs="Arial"/>
                <w:color w:val="000000"/>
                <w:szCs w:val="20"/>
              </w:rPr>
            </w:pPr>
            <w:r w:rsidRPr="008A2D6D">
              <w:rPr>
                <w:rFonts w:cs="Arial"/>
                <w:color w:val="000000"/>
                <w:szCs w:val="20"/>
              </w:rPr>
              <w:t xml:space="preserve">Ob preseganju praga škodljivosti uporaba oljnih pripravkov v fenološki fazi BBCH 52 - 54 (pogoj: T zraka nad 15 °C) ali pripravka na osnovi </w:t>
            </w:r>
            <w:proofErr w:type="spellStart"/>
            <w:r w:rsidRPr="008A2D6D">
              <w:rPr>
                <w:rFonts w:cs="Arial"/>
                <w:color w:val="000000"/>
                <w:szCs w:val="20"/>
              </w:rPr>
              <w:t>piriproksifena</w:t>
            </w:r>
            <w:proofErr w:type="spellEnd"/>
            <w:r w:rsidRPr="008A2D6D">
              <w:rPr>
                <w:rFonts w:cs="Arial"/>
                <w:color w:val="000000"/>
                <w:szCs w:val="20"/>
              </w:rPr>
              <w:t xml:space="preserve"> do BBCH 59; v obdobju izleganja ličink prve in druge generacije pa uporaba pripravka na osnovi </w:t>
            </w:r>
            <w:proofErr w:type="spellStart"/>
            <w:r w:rsidRPr="008A2D6D">
              <w:rPr>
                <w:rFonts w:cs="Arial"/>
                <w:color w:val="000000"/>
                <w:szCs w:val="20"/>
              </w:rPr>
              <w:t>spirotetramata</w:t>
            </w:r>
            <w:proofErr w:type="spellEnd"/>
            <w:r w:rsidRPr="008A2D6D">
              <w:rPr>
                <w:rFonts w:cs="Arial"/>
                <w:color w:val="000000"/>
                <w:szCs w:val="20"/>
              </w:rPr>
              <w:t xml:space="preserve">. </w:t>
            </w:r>
          </w:p>
        </w:tc>
        <w:tc>
          <w:tcPr>
            <w:tcW w:w="3260" w:type="dxa"/>
            <w:vMerge/>
            <w:tcBorders>
              <w:bottom w:val="single" w:sz="4" w:space="0" w:color="auto"/>
              <w:right w:val="single" w:sz="4" w:space="0" w:color="auto"/>
            </w:tcBorders>
            <w:vAlign w:val="center"/>
          </w:tcPr>
          <w:p w14:paraId="7D182D1F" w14:textId="77777777" w:rsidR="00A06ACF" w:rsidRPr="008A2D6D" w:rsidRDefault="00A06ACF" w:rsidP="00A06ACF">
            <w:pPr>
              <w:spacing w:after="0" w:line="240" w:lineRule="auto"/>
              <w:rPr>
                <w:rFonts w:eastAsia="Times New Roman" w:cs="Arial"/>
                <w:color w:val="000000"/>
                <w:sz w:val="18"/>
                <w:szCs w:val="18"/>
                <w:lang w:eastAsia="sl-SI"/>
              </w:rPr>
            </w:pPr>
          </w:p>
        </w:tc>
      </w:tr>
      <w:tr w:rsidR="00A06ACF" w:rsidRPr="008A2D6D" w14:paraId="76FCEC10" w14:textId="77777777" w:rsidTr="00904A89">
        <w:trPr>
          <w:trHeight w:val="302"/>
        </w:trPr>
        <w:tc>
          <w:tcPr>
            <w:tcW w:w="1702"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4E40600F"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b/>
                <w:bCs/>
                <w:color w:val="000000"/>
                <w:szCs w:val="20"/>
                <w:lang w:eastAsia="sl-SI"/>
              </w:rPr>
              <w:t>Rdeča sadna pršica</w:t>
            </w:r>
            <w:r w:rsidRPr="008A2D6D">
              <w:rPr>
                <w:rFonts w:eastAsia="Times New Roman" w:cs="Arial"/>
                <w:color w:val="000000"/>
                <w:szCs w:val="20"/>
                <w:lang w:eastAsia="sl-SI"/>
              </w:rPr>
              <w:t xml:space="preserve"> (</w:t>
            </w:r>
            <w:proofErr w:type="spellStart"/>
            <w:r w:rsidRPr="008A2D6D">
              <w:rPr>
                <w:rFonts w:eastAsia="Times New Roman" w:cs="Arial"/>
                <w:i/>
                <w:iCs/>
                <w:color w:val="000000"/>
                <w:szCs w:val="20"/>
                <w:lang w:eastAsia="sl-SI"/>
              </w:rPr>
              <w:t>Panonychus</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ulm</w:t>
            </w:r>
            <w:r w:rsidRPr="008A2D6D">
              <w:rPr>
                <w:rFonts w:eastAsia="Times New Roman" w:cs="Arial"/>
                <w:color w:val="000000"/>
                <w:szCs w:val="20"/>
                <w:lang w:eastAsia="sl-SI"/>
              </w:rPr>
              <w:t>i</w:t>
            </w:r>
            <w:proofErr w:type="spellEnd"/>
            <w:r w:rsidRPr="008A2D6D">
              <w:rPr>
                <w:rFonts w:eastAsia="Times New Roman" w:cs="Arial"/>
                <w:color w:val="000000"/>
                <w:szCs w:val="20"/>
                <w:lang w:eastAsia="sl-SI"/>
              </w:rPr>
              <w:t>)</w:t>
            </w:r>
          </w:p>
          <w:p w14:paraId="16B2001C" w14:textId="77777777" w:rsidR="00A06ACF" w:rsidRPr="008A2D6D" w:rsidRDefault="00A06ACF" w:rsidP="00A06ACF">
            <w:pPr>
              <w:spacing w:after="0" w:line="240" w:lineRule="auto"/>
              <w:rPr>
                <w:rFonts w:ascii="Calibri" w:eastAsia="Times New Roman" w:hAnsi="Calibri" w:cs="Calibri"/>
                <w:color w:val="000000"/>
                <w:sz w:val="22"/>
                <w:lang w:eastAsia="sl-SI"/>
              </w:rPr>
            </w:pPr>
            <w:r w:rsidRPr="008A2D6D">
              <w:rPr>
                <w:rFonts w:ascii="Calibri" w:eastAsia="Times New Roman" w:hAnsi="Calibri" w:cs="Calibri"/>
                <w:color w:val="000000"/>
                <w:sz w:val="22"/>
                <w:lang w:eastAsia="sl-SI"/>
              </w:rPr>
              <w:t> </w:t>
            </w:r>
          </w:p>
          <w:p w14:paraId="45BAF1C9" w14:textId="77777777" w:rsidR="00A06ACF" w:rsidRPr="008A2D6D" w:rsidRDefault="00A06ACF" w:rsidP="00A06ACF">
            <w:pPr>
              <w:spacing w:after="0" w:line="240" w:lineRule="auto"/>
              <w:rPr>
                <w:rFonts w:ascii="Calibri" w:eastAsia="Times New Roman" w:hAnsi="Calibri" w:cs="Calibri"/>
                <w:color w:val="000000"/>
                <w:sz w:val="22"/>
                <w:lang w:eastAsia="sl-SI"/>
              </w:rPr>
            </w:pPr>
            <w:r w:rsidRPr="008A2D6D">
              <w:rPr>
                <w:rFonts w:ascii="Calibri" w:eastAsia="Times New Roman" w:hAnsi="Calibri" w:cs="Calibri"/>
                <w:color w:val="000000"/>
                <w:sz w:val="22"/>
                <w:lang w:eastAsia="sl-SI"/>
              </w:rPr>
              <w:t> </w:t>
            </w:r>
          </w:p>
          <w:p w14:paraId="2FDA8E07" w14:textId="77777777" w:rsidR="00A06ACF" w:rsidRPr="008A2D6D" w:rsidRDefault="00A06ACF" w:rsidP="00A06ACF">
            <w:pPr>
              <w:spacing w:after="0" w:line="240" w:lineRule="auto"/>
              <w:rPr>
                <w:rFonts w:eastAsia="Times New Roman" w:cs="Arial"/>
                <w:b/>
                <w:bCs/>
                <w:color w:val="000000"/>
                <w:szCs w:val="20"/>
                <w:lang w:eastAsia="sl-SI"/>
              </w:rPr>
            </w:pPr>
            <w:r w:rsidRPr="008A2D6D">
              <w:rPr>
                <w:rFonts w:eastAsia="Times New Roman" w:cs="Arial"/>
                <w:b/>
                <w:bCs/>
                <w:color w:val="000000"/>
                <w:szCs w:val="20"/>
                <w:lang w:eastAsia="sl-SI"/>
              </w:rPr>
              <w:t> </w:t>
            </w:r>
          </w:p>
          <w:p w14:paraId="6E876C7F" w14:textId="77777777" w:rsidR="00A06ACF" w:rsidRPr="008A2D6D" w:rsidRDefault="00A06ACF" w:rsidP="00A06ACF">
            <w:pPr>
              <w:spacing w:after="0" w:line="240" w:lineRule="auto"/>
              <w:rPr>
                <w:rFonts w:ascii="Calibri" w:eastAsia="Times New Roman" w:hAnsi="Calibri" w:cs="Calibri"/>
                <w:color w:val="000000"/>
                <w:sz w:val="22"/>
                <w:lang w:eastAsia="sl-SI"/>
              </w:rPr>
            </w:pPr>
            <w:r w:rsidRPr="008A2D6D">
              <w:rPr>
                <w:rFonts w:ascii="Calibri" w:eastAsia="Times New Roman" w:hAnsi="Calibri" w:cs="Calibri"/>
                <w:color w:val="000000"/>
                <w:sz w:val="22"/>
                <w:lang w:eastAsia="sl-SI"/>
              </w:rPr>
              <w:t> </w:t>
            </w:r>
          </w:p>
          <w:p w14:paraId="1B8A575D" w14:textId="108E9179" w:rsidR="00A06ACF" w:rsidRPr="008A2D6D" w:rsidRDefault="00A06ACF" w:rsidP="00A06ACF">
            <w:pPr>
              <w:spacing w:after="0" w:line="240" w:lineRule="auto"/>
              <w:rPr>
                <w:rFonts w:eastAsia="Times New Roman" w:cs="Arial"/>
                <w:color w:val="000000"/>
                <w:szCs w:val="20"/>
                <w:lang w:eastAsia="sl-SI"/>
              </w:rPr>
            </w:pPr>
            <w:r w:rsidRPr="008A2D6D">
              <w:rPr>
                <w:rFonts w:ascii="Calibri" w:eastAsia="Times New Roman" w:hAnsi="Calibri" w:cs="Calibri"/>
                <w:color w:val="000000"/>
                <w:sz w:val="22"/>
                <w:lang w:eastAsia="sl-SI"/>
              </w:rPr>
              <w:t> </w:t>
            </w:r>
          </w:p>
        </w:tc>
        <w:tc>
          <w:tcPr>
            <w:tcW w:w="326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86F97A3" w14:textId="77777777" w:rsidR="00A06ACF" w:rsidRPr="008A2D6D" w:rsidRDefault="00A06ACF" w:rsidP="00A06ACF">
            <w:pPr>
              <w:rPr>
                <w:rFonts w:cs="Arial"/>
                <w:b/>
                <w:bCs/>
                <w:color w:val="000000"/>
                <w:szCs w:val="20"/>
              </w:rPr>
            </w:pPr>
            <w:r w:rsidRPr="008A2D6D">
              <w:rPr>
                <w:rFonts w:cs="Arial"/>
                <w:b/>
                <w:bCs/>
                <w:color w:val="000000"/>
                <w:szCs w:val="20"/>
              </w:rPr>
              <w:t>Posredni- preventivni ukrepi:</w:t>
            </w:r>
          </w:p>
          <w:p w14:paraId="7C192965" w14:textId="396803E0" w:rsidR="00A06ACF" w:rsidRPr="008A2D6D" w:rsidRDefault="00A06ACF" w:rsidP="00A06ACF">
            <w:pPr>
              <w:pStyle w:val="Odstavekseznama"/>
              <w:numPr>
                <w:ilvl w:val="0"/>
                <w:numId w:val="29"/>
              </w:numPr>
              <w:spacing w:after="0" w:line="240" w:lineRule="auto"/>
              <w:rPr>
                <w:rFonts w:cs="Arial"/>
                <w:color w:val="000000"/>
              </w:rPr>
            </w:pPr>
            <w:r w:rsidRPr="008A2D6D">
              <w:rPr>
                <w:rFonts w:cs="Arial"/>
                <w:color w:val="000000" w:themeColor="text1"/>
              </w:rPr>
              <w:t>Pomen zdravstvenega stanja sadik - brez prisotnosti pršic prelk.(</w:t>
            </w:r>
            <w:proofErr w:type="spellStart"/>
            <w:r w:rsidRPr="008A2D6D">
              <w:rPr>
                <w:rFonts w:cs="Arial"/>
                <w:i/>
                <w:iCs/>
                <w:color w:val="000000" w:themeColor="text1"/>
              </w:rPr>
              <w:t>Tetranychus</w:t>
            </w:r>
            <w:proofErr w:type="spellEnd"/>
            <w:r w:rsidRPr="008A2D6D">
              <w:rPr>
                <w:rFonts w:cs="Arial"/>
                <w:i/>
                <w:iCs/>
                <w:color w:val="000000" w:themeColor="text1"/>
              </w:rPr>
              <w:t xml:space="preserve"> </w:t>
            </w:r>
            <w:r w:rsidRPr="008A2D6D">
              <w:rPr>
                <w:rFonts w:cs="Arial"/>
                <w:color w:val="000000" w:themeColor="text1"/>
              </w:rPr>
              <w:t>sp.), med katere sodi tudi rdeča sadna pršica</w:t>
            </w:r>
          </w:p>
          <w:p w14:paraId="6C55F815" w14:textId="77777777" w:rsidR="00A06ACF" w:rsidRPr="008A2D6D" w:rsidRDefault="00A06ACF" w:rsidP="00A06ACF">
            <w:pPr>
              <w:pStyle w:val="Odstavekseznama"/>
              <w:numPr>
                <w:ilvl w:val="0"/>
                <w:numId w:val="28"/>
              </w:numPr>
              <w:spacing w:after="0" w:line="240" w:lineRule="auto"/>
              <w:rPr>
                <w:rFonts w:cs="Arial"/>
                <w:color w:val="000000"/>
                <w:szCs w:val="20"/>
              </w:rPr>
            </w:pPr>
            <w:r w:rsidRPr="008A2D6D">
              <w:rPr>
                <w:rFonts w:cs="Arial"/>
                <w:color w:val="000000"/>
                <w:szCs w:val="20"/>
              </w:rPr>
              <w:t>Vzdrževane ekoloških niš za plenilske pršice (</w:t>
            </w:r>
            <w:proofErr w:type="spellStart"/>
            <w:r w:rsidRPr="008A2D6D">
              <w:rPr>
                <w:rFonts w:cs="Arial"/>
                <w:i/>
                <w:iCs/>
                <w:color w:val="000000"/>
                <w:szCs w:val="20"/>
              </w:rPr>
              <w:t>Typhlodromus</w:t>
            </w:r>
            <w:proofErr w:type="spellEnd"/>
            <w:r w:rsidRPr="008A2D6D">
              <w:rPr>
                <w:rFonts w:cs="Arial"/>
                <w:i/>
                <w:iCs/>
                <w:color w:val="000000"/>
                <w:szCs w:val="20"/>
              </w:rPr>
              <w:t xml:space="preserve"> </w:t>
            </w:r>
            <w:proofErr w:type="spellStart"/>
            <w:r w:rsidRPr="008A2D6D">
              <w:rPr>
                <w:rFonts w:cs="Arial"/>
                <w:i/>
                <w:iCs/>
                <w:color w:val="000000"/>
                <w:szCs w:val="20"/>
              </w:rPr>
              <w:t>pyri</w:t>
            </w:r>
            <w:proofErr w:type="spellEnd"/>
            <w:r w:rsidRPr="008A2D6D">
              <w:rPr>
                <w:rFonts w:cs="Arial"/>
                <w:color w:val="000000"/>
                <w:szCs w:val="20"/>
              </w:rPr>
              <w:t xml:space="preserve">, </w:t>
            </w:r>
            <w:proofErr w:type="spellStart"/>
            <w:r w:rsidRPr="008A2D6D">
              <w:rPr>
                <w:rFonts w:cs="Arial"/>
                <w:i/>
                <w:iCs/>
                <w:color w:val="000000"/>
                <w:szCs w:val="20"/>
              </w:rPr>
              <w:t>Amblyseius</w:t>
            </w:r>
            <w:proofErr w:type="spellEnd"/>
            <w:r w:rsidRPr="008A2D6D">
              <w:rPr>
                <w:rFonts w:cs="Arial"/>
                <w:i/>
                <w:iCs/>
                <w:color w:val="000000"/>
                <w:szCs w:val="20"/>
              </w:rPr>
              <w:t xml:space="preserve"> </w:t>
            </w:r>
            <w:proofErr w:type="spellStart"/>
            <w:r w:rsidRPr="008A2D6D">
              <w:rPr>
                <w:rFonts w:cs="Arial"/>
                <w:i/>
                <w:iCs/>
                <w:color w:val="000000"/>
                <w:szCs w:val="20"/>
              </w:rPr>
              <w:t>andersoni</w:t>
            </w:r>
            <w:proofErr w:type="spellEnd"/>
            <w:r w:rsidRPr="008A2D6D">
              <w:rPr>
                <w:rFonts w:cs="Arial"/>
                <w:color w:val="000000"/>
                <w:szCs w:val="20"/>
              </w:rPr>
              <w:t>…)</w:t>
            </w:r>
          </w:p>
          <w:p w14:paraId="391B2927" w14:textId="77777777" w:rsidR="00A06ACF" w:rsidRPr="008A2D6D" w:rsidRDefault="00A06ACF" w:rsidP="00A06ACF">
            <w:pPr>
              <w:pStyle w:val="Odstavekseznama"/>
              <w:numPr>
                <w:ilvl w:val="0"/>
                <w:numId w:val="28"/>
              </w:numPr>
              <w:spacing w:after="0" w:line="240" w:lineRule="auto"/>
              <w:rPr>
                <w:rFonts w:cs="Arial"/>
                <w:color w:val="000000"/>
                <w:szCs w:val="20"/>
              </w:rPr>
            </w:pPr>
            <w:r w:rsidRPr="008A2D6D">
              <w:rPr>
                <w:rFonts w:cs="Arial"/>
                <w:color w:val="000000"/>
                <w:szCs w:val="20"/>
              </w:rPr>
              <w:t>Premišljena izbira fungicidov in insekticidov, ki ne prizadenejo naravnih sovražnikov pršic prelk</w:t>
            </w:r>
          </w:p>
          <w:p w14:paraId="620689D1" w14:textId="77777777" w:rsidR="00A06ACF" w:rsidRPr="008A2D6D" w:rsidRDefault="00A06ACF" w:rsidP="00A06ACF">
            <w:pPr>
              <w:rPr>
                <w:rFonts w:cs="Arial"/>
                <w:b/>
                <w:bCs/>
                <w:color w:val="000000"/>
                <w:szCs w:val="20"/>
              </w:rPr>
            </w:pPr>
            <w:bookmarkStart w:id="83" w:name="_Hlk158398822"/>
            <w:r w:rsidRPr="008A2D6D">
              <w:rPr>
                <w:rFonts w:cs="Arial"/>
                <w:b/>
                <w:bCs/>
                <w:color w:val="000000"/>
                <w:szCs w:val="20"/>
              </w:rPr>
              <w:t>Neposredne metode varstva:</w:t>
            </w:r>
          </w:p>
          <w:bookmarkEnd w:id="83"/>
          <w:p w14:paraId="2FE21029" w14:textId="77777777" w:rsidR="00A06ACF" w:rsidRPr="008A2D6D" w:rsidRDefault="00A06ACF" w:rsidP="00A06ACF">
            <w:pPr>
              <w:pStyle w:val="Odstavekseznama"/>
              <w:numPr>
                <w:ilvl w:val="0"/>
                <w:numId w:val="30"/>
              </w:numPr>
              <w:spacing w:after="0" w:line="240" w:lineRule="auto"/>
              <w:rPr>
                <w:rFonts w:cs="Arial"/>
                <w:color w:val="000000"/>
                <w:szCs w:val="20"/>
              </w:rPr>
            </w:pPr>
            <w:r w:rsidRPr="008A2D6D">
              <w:rPr>
                <w:rFonts w:cs="Arial"/>
                <w:color w:val="000000"/>
                <w:szCs w:val="20"/>
              </w:rPr>
              <w:t>Spremljanja razvoja in številčnosti populacije škodljivke</w:t>
            </w:r>
          </w:p>
          <w:p w14:paraId="0E92CAB1" w14:textId="77777777" w:rsidR="00A06ACF" w:rsidRPr="008A2D6D" w:rsidRDefault="00A06ACF" w:rsidP="00A06ACF">
            <w:pPr>
              <w:pStyle w:val="Odstavekseznama"/>
              <w:numPr>
                <w:ilvl w:val="1"/>
                <w:numId w:val="30"/>
              </w:numPr>
              <w:spacing w:after="0" w:line="240" w:lineRule="auto"/>
              <w:ind w:left="922" w:hanging="141"/>
              <w:rPr>
                <w:rFonts w:cs="Arial"/>
                <w:color w:val="000000"/>
                <w:szCs w:val="20"/>
                <w:u w:val="single"/>
              </w:rPr>
            </w:pPr>
            <w:r w:rsidRPr="008A2D6D">
              <w:rPr>
                <w:rFonts w:cs="Arial"/>
                <w:i/>
                <w:iCs/>
                <w:color w:val="000000"/>
                <w:szCs w:val="20"/>
              </w:rPr>
              <w:t>Pregled</w:t>
            </w:r>
            <w:bookmarkStart w:id="84" w:name="_Hlk158394463"/>
            <w:r w:rsidRPr="008A2D6D">
              <w:rPr>
                <w:rFonts w:cs="Arial"/>
                <w:i/>
                <w:iCs/>
                <w:color w:val="000000"/>
                <w:szCs w:val="20"/>
              </w:rPr>
              <w:t xml:space="preserve"> lesa </w:t>
            </w:r>
            <w:bookmarkEnd w:id="84"/>
            <w:r w:rsidRPr="008A2D6D">
              <w:rPr>
                <w:rFonts w:cs="Arial"/>
                <w:i/>
                <w:iCs/>
                <w:color w:val="000000"/>
                <w:szCs w:val="20"/>
              </w:rPr>
              <w:t>v času mirovanja</w:t>
            </w:r>
            <w:r w:rsidRPr="008A2D6D">
              <w:rPr>
                <w:rFonts w:cs="Arial"/>
                <w:color w:val="000000"/>
                <w:szCs w:val="20"/>
                <w:u w:val="single"/>
              </w:rPr>
              <w:t>: Prag škodljivosti: več kot 400 zimskih jajčec na dolžinski meter vejic dve in tri-letnega lesa</w:t>
            </w:r>
          </w:p>
          <w:p w14:paraId="30769AF4" w14:textId="655881C6" w:rsidR="00A06ACF" w:rsidRPr="008A2D6D" w:rsidRDefault="00A06ACF" w:rsidP="00A06ACF">
            <w:pPr>
              <w:pStyle w:val="Odstavekseznama"/>
              <w:numPr>
                <w:ilvl w:val="1"/>
                <w:numId w:val="30"/>
              </w:numPr>
              <w:spacing w:after="0" w:line="240" w:lineRule="auto"/>
              <w:ind w:left="922" w:hanging="141"/>
              <w:rPr>
                <w:rFonts w:cs="Arial"/>
                <w:color w:val="000000"/>
              </w:rPr>
            </w:pPr>
            <w:r w:rsidRPr="008A2D6D">
              <w:rPr>
                <w:rFonts w:cs="Arial"/>
                <w:i/>
                <w:iCs/>
                <w:color w:val="000000" w:themeColor="text1"/>
              </w:rPr>
              <w:t>Pregled listov v rastni dobi</w:t>
            </w:r>
            <w:r w:rsidRPr="008A2D6D">
              <w:rPr>
                <w:rFonts w:cs="Arial"/>
                <w:color w:val="000000" w:themeColor="text1"/>
              </w:rPr>
              <w:t xml:space="preserve">: </w:t>
            </w:r>
            <w:r w:rsidRPr="008A2D6D">
              <w:rPr>
                <w:rFonts w:cs="Arial"/>
                <w:color w:val="000000" w:themeColor="text1"/>
                <w:u w:val="single"/>
              </w:rPr>
              <w:t>Prag škodljivosti:</w:t>
            </w:r>
            <w:r w:rsidRPr="008A2D6D">
              <w:rPr>
                <w:rFonts w:cs="Arial"/>
                <w:i/>
                <w:iCs/>
                <w:color w:val="000000" w:themeColor="text1"/>
                <w:u w:val="single"/>
              </w:rPr>
              <w:t xml:space="preserve"> </w:t>
            </w:r>
            <w:r w:rsidRPr="008A2D6D">
              <w:rPr>
                <w:rFonts w:cs="Arial"/>
                <w:color w:val="000000" w:themeColor="text1"/>
                <w:u w:val="single"/>
              </w:rPr>
              <w:t xml:space="preserve">spremljamo razmerje med pršicami prelkami - rdečo sadno pršico in plenilskimi pršicami (zaželeno je razmerje </w:t>
            </w:r>
            <w:r w:rsidRPr="008A2D6D">
              <w:rPr>
                <w:rFonts w:cs="Arial"/>
                <w:color w:val="000000" w:themeColor="text1"/>
                <w:u w:val="single"/>
              </w:rPr>
              <w:lastRenderedPageBreak/>
              <w:t>1:10, takrat ukrepanje ni potrebno); Število pršic na list: produkt 500 - prag je presežen, ko zmnožek med številom pršic na list in številom dni do obiranja preseže vrednot 500</w:t>
            </w:r>
          </w:p>
          <w:p w14:paraId="25465770" w14:textId="245A33B7" w:rsidR="00A06ACF" w:rsidRPr="008A2D6D" w:rsidRDefault="00A06ACF" w:rsidP="00A06ACF">
            <w:pPr>
              <w:pStyle w:val="Odstavekseznama"/>
              <w:spacing w:after="0"/>
              <w:ind w:left="922" w:hanging="141"/>
              <w:rPr>
                <w:rFonts w:cs="Arial"/>
                <w:color w:val="000000"/>
                <w:szCs w:val="20"/>
              </w:rPr>
            </w:pPr>
            <w:r w:rsidRPr="008A2D6D">
              <w:rPr>
                <w:rFonts w:cs="Arial"/>
                <w:color w:val="000000"/>
                <w:szCs w:val="20"/>
              </w:rPr>
              <w:t>Na začetku spremljamo pršice na listih v rozetah in kratkih poganjkih (dve in tri-letni les), v juniju na listih sredi poganjka, v juliju na vrhu.</w:t>
            </w: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16953690"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lastRenderedPageBreak/>
              <w:t>parafinsko olje</w:t>
            </w:r>
          </w:p>
        </w:tc>
        <w:tc>
          <w:tcPr>
            <w:tcW w:w="241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755AE1BD"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Belo olje Karsia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3A930F0A"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10 L/ha na m višine krošnje</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36B4C461"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ČU 1XL</w:t>
            </w:r>
          </w:p>
        </w:tc>
        <w:tc>
          <w:tcPr>
            <w:tcW w:w="3260" w:type="dxa"/>
            <w:vMerge/>
            <w:tcBorders>
              <w:top w:val="single" w:sz="4" w:space="0" w:color="auto"/>
              <w:bottom w:val="single" w:sz="4" w:space="0" w:color="auto"/>
              <w:right w:val="single" w:sz="4" w:space="0" w:color="auto"/>
            </w:tcBorders>
            <w:vAlign w:val="center"/>
            <w:hideMark/>
          </w:tcPr>
          <w:p w14:paraId="4FDE9D98" w14:textId="77777777" w:rsidR="00A06ACF" w:rsidRPr="008A2D6D" w:rsidRDefault="00A06ACF" w:rsidP="00A06ACF">
            <w:pPr>
              <w:spacing w:after="0" w:line="240" w:lineRule="auto"/>
              <w:rPr>
                <w:rFonts w:eastAsia="Times New Roman" w:cs="Arial"/>
                <w:color w:val="000000"/>
                <w:sz w:val="18"/>
                <w:szCs w:val="18"/>
                <w:lang w:eastAsia="sl-SI"/>
              </w:rPr>
            </w:pPr>
          </w:p>
        </w:tc>
      </w:tr>
      <w:tr w:rsidR="00A06ACF" w:rsidRPr="008A2D6D" w14:paraId="53ED7703" w14:textId="77777777" w:rsidTr="00904A89">
        <w:trPr>
          <w:trHeight w:val="302"/>
        </w:trPr>
        <w:tc>
          <w:tcPr>
            <w:tcW w:w="1702" w:type="dxa"/>
            <w:vMerge/>
            <w:tcBorders>
              <w:left w:val="single" w:sz="4" w:space="0" w:color="auto"/>
              <w:bottom w:val="single" w:sz="4" w:space="0" w:color="auto"/>
              <w:right w:val="single" w:sz="4" w:space="0" w:color="auto"/>
            </w:tcBorders>
            <w:vAlign w:val="bottom"/>
            <w:hideMark/>
          </w:tcPr>
          <w:p w14:paraId="5FF910A1" w14:textId="528324EB" w:rsidR="00A06ACF" w:rsidRPr="008A2D6D" w:rsidRDefault="00A06ACF" w:rsidP="00A06ACF">
            <w:pPr>
              <w:spacing w:after="0" w:line="240" w:lineRule="auto"/>
              <w:rPr>
                <w:rFonts w:ascii="Calibri" w:eastAsia="Times New Roman" w:hAnsi="Calibri" w:cs="Calibri"/>
                <w:color w:val="000000"/>
                <w:sz w:val="22"/>
                <w:lang w:eastAsia="sl-SI"/>
              </w:rPr>
            </w:pPr>
          </w:p>
        </w:tc>
        <w:tc>
          <w:tcPr>
            <w:tcW w:w="3260" w:type="dxa"/>
            <w:vMerge/>
            <w:tcBorders>
              <w:left w:val="single" w:sz="4" w:space="0" w:color="auto"/>
              <w:right w:val="single" w:sz="4" w:space="0" w:color="auto"/>
            </w:tcBorders>
            <w:vAlign w:val="center"/>
            <w:hideMark/>
          </w:tcPr>
          <w:p w14:paraId="70FFE333" w14:textId="35493F7B" w:rsidR="00A06ACF" w:rsidRPr="008A2D6D" w:rsidRDefault="00A06ACF" w:rsidP="00A06ACF">
            <w:pPr>
              <w:spacing w:after="0" w:line="240" w:lineRule="auto"/>
              <w:jc w:val="center"/>
              <w:rPr>
                <w:rFonts w:ascii="Calibri" w:eastAsia="Times New Roman" w:hAnsi="Calibri" w:cs="Calibri"/>
                <w:color w:val="000000"/>
                <w:sz w:val="22"/>
                <w:lang w:eastAsia="sl-SI"/>
              </w:rPr>
            </w:pPr>
          </w:p>
        </w:tc>
        <w:tc>
          <w:tcPr>
            <w:tcW w:w="1701" w:type="dxa"/>
            <w:vMerge/>
            <w:tcBorders>
              <w:left w:val="single" w:sz="4" w:space="0" w:color="auto"/>
              <w:right w:val="single" w:sz="4" w:space="0" w:color="auto"/>
            </w:tcBorders>
            <w:vAlign w:val="center"/>
            <w:hideMark/>
          </w:tcPr>
          <w:p w14:paraId="23BC1F41" w14:textId="77777777" w:rsidR="00A06ACF" w:rsidRPr="008A2D6D" w:rsidRDefault="00A06ACF" w:rsidP="00A06ACF">
            <w:pPr>
              <w:spacing w:after="0" w:line="240" w:lineRule="auto"/>
              <w:rPr>
                <w:rFonts w:eastAsia="Times New Roman" w:cs="Arial"/>
                <w:color w:val="00B050"/>
                <w:szCs w:val="20"/>
                <w:lang w:eastAsia="sl-SI"/>
              </w:rPr>
            </w:pPr>
          </w:p>
        </w:tc>
        <w:tc>
          <w:tcPr>
            <w:tcW w:w="2410" w:type="dxa"/>
            <w:vMerge/>
            <w:tcBorders>
              <w:left w:val="single" w:sz="4" w:space="0" w:color="auto"/>
            </w:tcBorders>
            <w:vAlign w:val="center"/>
            <w:hideMark/>
          </w:tcPr>
          <w:p w14:paraId="0307C0AE" w14:textId="77777777" w:rsidR="00A06ACF" w:rsidRPr="008A2D6D" w:rsidRDefault="00A06ACF" w:rsidP="00A06ACF">
            <w:pPr>
              <w:spacing w:after="0" w:line="240" w:lineRule="auto"/>
              <w:rPr>
                <w:rFonts w:eastAsia="Times New Roman" w:cs="Arial"/>
                <w:color w:val="00B050"/>
                <w:szCs w:val="20"/>
                <w:lang w:eastAsia="sl-SI"/>
              </w:rPr>
            </w:pP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B77924D" w14:textId="0A49D0B0"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w:t>
            </w:r>
            <w:proofErr w:type="spellStart"/>
            <w:r w:rsidRPr="008A2D6D">
              <w:rPr>
                <w:rFonts w:eastAsia="Times New Roman" w:cs="Arial"/>
                <w:color w:val="00B050"/>
                <w:szCs w:val="20"/>
                <w:lang w:eastAsia="sl-SI"/>
              </w:rPr>
              <w:t>max</w:t>
            </w:r>
            <w:proofErr w:type="spellEnd"/>
            <w:r w:rsidRPr="008A2D6D">
              <w:rPr>
                <w:rFonts w:eastAsia="Times New Roman" w:cs="Arial"/>
                <w:color w:val="00B050"/>
                <w:szCs w:val="20"/>
                <w:lang w:eastAsia="sl-SI"/>
              </w:rPr>
              <w:t>. 30 L/ha)</w:t>
            </w:r>
          </w:p>
        </w:tc>
        <w:tc>
          <w:tcPr>
            <w:tcW w:w="1559" w:type="dxa"/>
            <w:vMerge/>
            <w:tcBorders>
              <w:right w:val="single" w:sz="4" w:space="0" w:color="auto"/>
            </w:tcBorders>
            <w:vAlign w:val="center"/>
            <w:hideMark/>
          </w:tcPr>
          <w:p w14:paraId="15346B92" w14:textId="77777777" w:rsidR="00A06ACF" w:rsidRPr="008A2D6D" w:rsidRDefault="00A06ACF" w:rsidP="00A06ACF">
            <w:pPr>
              <w:spacing w:after="0" w:line="240" w:lineRule="auto"/>
              <w:rPr>
                <w:rFonts w:eastAsia="Times New Roman" w:cs="Arial"/>
                <w:color w:val="00B05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170F711F" w14:textId="77777777" w:rsidR="00A06ACF" w:rsidRPr="008A2D6D" w:rsidRDefault="00A06ACF" w:rsidP="00A06ACF">
            <w:pPr>
              <w:spacing w:after="0" w:line="240" w:lineRule="auto"/>
              <w:rPr>
                <w:rFonts w:eastAsia="Times New Roman" w:cs="Arial"/>
                <w:color w:val="000000"/>
                <w:sz w:val="18"/>
                <w:szCs w:val="18"/>
                <w:lang w:eastAsia="sl-SI"/>
              </w:rPr>
            </w:pPr>
          </w:p>
        </w:tc>
      </w:tr>
      <w:tr w:rsidR="00A06ACF" w:rsidRPr="008A2D6D" w14:paraId="5126E747" w14:textId="77777777" w:rsidTr="00904A89">
        <w:trPr>
          <w:trHeight w:val="302"/>
        </w:trPr>
        <w:tc>
          <w:tcPr>
            <w:tcW w:w="1702" w:type="dxa"/>
            <w:vMerge/>
            <w:tcBorders>
              <w:left w:val="single" w:sz="4" w:space="0" w:color="auto"/>
              <w:bottom w:val="single" w:sz="4" w:space="0" w:color="auto"/>
              <w:right w:val="single" w:sz="4" w:space="0" w:color="auto"/>
            </w:tcBorders>
            <w:vAlign w:val="center"/>
            <w:hideMark/>
          </w:tcPr>
          <w:p w14:paraId="57FB96B0" w14:textId="1859D4D6" w:rsidR="00A06ACF" w:rsidRPr="008A2D6D" w:rsidRDefault="00A06ACF" w:rsidP="00A06ACF">
            <w:pPr>
              <w:spacing w:after="0" w:line="240" w:lineRule="auto"/>
              <w:rPr>
                <w:rFonts w:ascii="Calibri" w:eastAsia="Times New Roman" w:hAnsi="Calibri" w:cs="Calibri"/>
                <w:color w:val="000000"/>
                <w:sz w:val="22"/>
                <w:lang w:eastAsia="sl-SI"/>
              </w:rPr>
            </w:pPr>
          </w:p>
        </w:tc>
        <w:tc>
          <w:tcPr>
            <w:tcW w:w="3260" w:type="dxa"/>
            <w:vMerge/>
            <w:tcBorders>
              <w:left w:val="single" w:sz="4" w:space="0" w:color="auto"/>
              <w:right w:val="single" w:sz="4" w:space="0" w:color="auto"/>
            </w:tcBorders>
            <w:vAlign w:val="center"/>
            <w:hideMark/>
          </w:tcPr>
          <w:p w14:paraId="69D0CDA7" w14:textId="0D25A3A8" w:rsidR="00A06ACF" w:rsidRPr="008A2D6D" w:rsidRDefault="00A06ACF" w:rsidP="00A06ACF">
            <w:pPr>
              <w:spacing w:after="0" w:line="240" w:lineRule="auto"/>
              <w:jc w:val="center"/>
              <w:rPr>
                <w:rFonts w:ascii="Calibri" w:eastAsia="Times New Roman" w:hAnsi="Calibri" w:cs="Calibri"/>
                <w:color w:val="000000"/>
                <w:sz w:val="22"/>
                <w:lang w:eastAsia="sl-SI"/>
              </w:rPr>
            </w:pPr>
          </w:p>
        </w:tc>
        <w:tc>
          <w:tcPr>
            <w:tcW w:w="1701" w:type="dxa"/>
            <w:vMerge/>
            <w:tcBorders>
              <w:left w:val="single" w:sz="4" w:space="0" w:color="auto"/>
            </w:tcBorders>
            <w:vAlign w:val="center"/>
            <w:hideMark/>
          </w:tcPr>
          <w:p w14:paraId="0A6E7935" w14:textId="77777777" w:rsidR="00A06ACF" w:rsidRPr="008A2D6D" w:rsidRDefault="00A06ACF" w:rsidP="00A06ACF">
            <w:pPr>
              <w:spacing w:after="0" w:line="240" w:lineRule="auto"/>
              <w:rPr>
                <w:rFonts w:eastAsia="Times New Roman" w:cs="Arial"/>
                <w:color w:val="00B05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4B2C8B31" w14:textId="77777777" w:rsidR="00A06ACF" w:rsidRPr="008A2D6D" w:rsidRDefault="00A06ACF" w:rsidP="00A06ACF">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Frutapon</w:t>
            </w:r>
            <w:proofErr w:type="spellEnd"/>
          </w:p>
        </w:tc>
        <w:tc>
          <w:tcPr>
            <w:tcW w:w="1559" w:type="dxa"/>
            <w:tcBorders>
              <w:top w:val="single" w:sz="4" w:space="0" w:color="auto"/>
              <w:left w:val="single" w:sz="4" w:space="0" w:color="auto"/>
              <w:right w:val="single" w:sz="4" w:space="0" w:color="auto"/>
            </w:tcBorders>
            <w:shd w:val="clear" w:color="auto" w:fill="auto"/>
            <w:hideMark/>
          </w:tcPr>
          <w:p w14:paraId="242C8381"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10 L/ha na m višine krošnje</w:t>
            </w:r>
          </w:p>
          <w:p w14:paraId="06E4C5B3" w14:textId="5ABD9F1D"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w:t>
            </w:r>
            <w:proofErr w:type="spellStart"/>
            <w:r w:rsidRPr="008A2D6D">
              <w:rPr>
                <w:rFonts w:eastAsia="Times New Roman" w:cs="Arial"/>
                <w:color w:val="00B050"/>
                <w:szCs w:val="20"/>
                <w:lang w:eastAsia="sl-SI"/>
              </w:rPr>
              <w:t>max</w:t>
            </w:r>
            <w:proofErr w:type="spellEnd"/>
            <w:r w:rsidRPr="008A2D6D">
              <w:rPr>
                <w:rFonts w:eastAsia="Times New Roman" w:cs="Arial"/>
                <w:color w:val="00B050"/>
                <w:szCs w:val="20"/>
                <w:lang w:eastAsia="sl-SI"/>
              </w:rPr>
              <w:t>. 30 L/ha)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118110EA"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ČU 1XL</w:t>
            </w:r>
          </w:p>
        </w:tc>
        <w:tc>
          <w:tcPr>
            <w:tcW w:w="3260" w:type="dxa"/>
            <w:vMerge/>
            <w:tcBorders>
              <w:bottom w:val="single" w:sz="4" w:space="0" w:color="auto"/>
              <w:right w:val="single" w:sz="4" w:space="0" w:color="auto"/>
            </w:tcBorders>
            <w:vAlign w:val="center"/>
            <w:hideMark/>
          </w:tcPr>
          <w:p w14:paraId="1F728CEB" w14:textId="77777777" w:rsidR="00A06ACF" w:rsidRPr="008A2D6D" w:rsidRDefault="00A06ACF" w:rsidP="00A06ACF">
            <w:pPr>
              <w:spacing w:after="0" w:line="240" w:lineRule="auto"/>
              <w:rPr>
                <w:rFonts w:eastAsia="Times New Roman" w:cs="Arial"/>
                <w:color w:val="000000"/>
                <w:sz w:val="18"/>
                <w:szCs w:val="18"/>
                <w:lang w:eastAsia="sl-SI"/>
              </w:rPr>
            </w:pPr>
          </w:p>
        </w:tc>
      </w:tr>
      <w:tr w:rsidR="00A06ACF" w:rsidRPr="008A2D6D" w14:paraId="6F223905" w14:textId="77777777" w:rsidTr="00904A89">
        <w:trPr>
          <w:trHeight w:val="302"/>
        </w:trPr>
        <w:tc>
          <w:tcPr>
            <w:tcW w:w="1702" w:type="dxa"/>
            <w:vMerge/>
            <w:tcBorders>
              <w:left w:val="single" w:sz="4" w:space="0" w:color="auto"/>
              <w:bottom w:val="single" w:sz="4" w:space="0" w:color="auto"/>
              <w:right w:val="single" w:sz="4" w:space="0" w:color="auto"/>
            </w:tcBorders>
            <w:vAlign w:val="center"/>
            <w:hideMark/>
          </w:tcPr>
          <w:p w14:paraId="2FCC656B" w14:textId="1BE32C11" w:rsidR="00A06ACF" w:rsidRPr="008A2D6D" w:rsidRDefault="00A06ACF" w:rsidP="00A06ACF">
            <w:pPr>
              <w:spacing w:after="0" w:line="240" w:lineRule="auto"/>
              <w:rPr>
                <w:rFonts w:ascii="Calibri" w:eastAsia="Times New Roman" w:hAnsi="Calibri" w:cs="Calibri"/>
                <w:color w:val="000000"/>
                <w:sz w:val="22"/>
                <w:lang w:eastAsia="sl-SI"/>
              </w:rPr>
            </w:pPr>
          </w:p>
        </w:tc>
        <w:tc>
          <w:tcPr>
            <w:tcW w:w="3260" w:type="dxa"/>
            <w:vMerge/>
            <w:tcBorders>
              <w:left w:val="single" w:sz="4" w:space="0" w:color="auto"/>
              <w:right w:val="single" w:sz="4" w:space="0" w:color="auto"/>
            </w:tcBorders>
            <w:vAlign w:val="center"/>
            <w:hideMark/>
          </w:tcPr>
          <w:p w14:paraId="4F5B865F" w14:textId="69AD8DA4" w:rsidR="00A06ACF" w:rsidRPr="008A2D6D" w:rsidRDefault="00A06ACF" w:rsidP="00A06ACF">
            <w:pPr>
              <w:spacing w:after="0" w:line="240" w:lineRule="auto"/>
              <w:jc w:val="center"/>
              <w:rPr>
                <w:rFonts w:ascii="Calibri" w:eastAsia="Times New Roman" w:hAnsi="Calibri" w:cs="Calibri"/>
                <w:color w:val="000000"/>
                <w:sz w:val="22"/>
                <w:lang w:eastAsia="sl-SI"/>
              </w:rPr>
            </w:pPr>
          </w:p>
        </w:tc>
        <w:tc>
          <w:tcPr>
            <w:tcW w:w="1701" w:type="dxa"/>
            <w:vMerge/>
            <w:tcBorders>
              <w:left w:val="single" w:sz="4" w:space="0" w:color="auto"/>
            </w:tcBorders>
            <w:vAlign w:val="center"/>
            <w:hideMark/>
          </w:tcPr>
          <w:p w14:paraId="053ED5D0" w14:textId="77777777" w:rsidR="00A06ACF" w:rsidRPr="008A2D6D" w:rsidRDefault="00A06ACF" w:rsidP="00A06ACF">
            <w:pPr>
              <w:spacing w:after="0" w:line="240" w:lineRule="auto"/>
              <w:rPr>
                <w:rFonts w:eastAsia="Times New Roman" w:cs="Arial"/>
                <w:color w:val="00B05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69D443C" w14:textId="77777777" w:rsidR="00A06ACF" w:rsidRPr="008A2D6D" w:rsidRDefault="00A06ACF" w:rsidP="00A06ACF">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Ovitex</w:t>
            </w:r>
            <w:proofErr w:type="spellEnd"/>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A4F8A0F" w14:textId="1F2D5FB2"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20 L/ha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870609B"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ČU 1XL</w:t>
            </w:r>
          </w:p>
        </w:tc>
        <w:tc>
          <w:tcPr>
            <w:tcW w:w="3260" w:type="dxa"/>
            <w:vMerge/>
            <w:tcBorders>
              <w:bottom w:val="single" w:sz="4" w:space="0" w:color="auto"/>
              <w:right w:val="single" w:sz="4" w:space="0" w:color="auto"/>
            </w:tcBorders>
            <w:vAlign w:val="center"/>
            <w:hideMark/>
          </w:tcPr>
          <w:p w14:paraId="5A36D726" w14:textId="77777777" w:rsidR="00A06ACF" w:rsidRPr="008A2D6D" w:rsidRDefault="00A06ACF" w:rsidP="00A06ACF">
            <w:pPr>
              <w:spacing w:after="0" w:line="240" w:lineRule="auto"/>
              <w:rPr>
                <w:rFonts w:eastAsia="Times New Roman" w:cs="Arial"/>
                <w:color w:val="000000"/>
                <w:sz w:val="18"/>
                <w:szCs w:val="18"/>
                <w:lang w:eastAsia="sl-SI"/>
              </w:rPr>
            </w:pPr>
          </w:p>
        </w:tc>
      </w:tr>
      <w:tr w:rsidR="00A06ACF" w:rsidRPr="008A2D6D" w14:paraId="7CD18E0E" w14:textId="77777777" w:rsidTr="00904A89">
        <w:trPr>
          <w:trHeight w:val="302"/>
        </w:trPr>
        <w:tc>
          <w:tcPr>
            <w:tcW w:w="1702" w:type="dxa"/>
            <w:vMerge/>
            <w:tcBorders>
              <w:left w:val="single" w:sz="4" w:space="0" w:color="auto"/>
              <w:bottom w:val="single" w:sz="4" w:space="0" w:color="auto"/>
              <w:right w:val="single" w:sz="4" w:space="0" w:color="auto"/>
            </w:tcBorders>
            <w:vAlign w:val="center"/>
            <w:hideMark/>
          </w:tcPr>
          <w:p w14:paraId="0EF271E0" w14:textId="6B905C04" w:rsidR="00A06ACF" w:rsidRPr="008A2D6D" w:rsidRDefault="00A06ACF" w:rsidP="00A06ACF">
            <w:pPr>
              <w:spacing w:after="0" w:line="240" w:lineRule="auto"/>
              <w:rPr>
                <w:rFonts w:ascii="Calibri" w:eastAsia="Times New Roman" w:hAnsi="Calibri" w:cs="Calibri"/>
                <w:color w:val="000000"/>
                <w:sz w:val="22"/>
                <w:lang w:eastAsia="sl-SI"/>
              </w:rPr>
            </w:pPr>
          </w:p>
        </w:tc>
        <w:tc>
          <w:tcPr>
            <w:tcW w:w="3260" w:type="dxa"/>
            <w:vMerge/>
            <w:tcBorders>
              <w:left w:val="single" w:sz="4" w:space="0" w:color="auto"/>
            </w:tcBorders>
            <w:vAlign w:val="center"/>
            <w:hideMark/>
          </w:tcPr>
          <w:p w14:paraId="06075800" w14:textId="04BBEECD" w:rsidR="00A06ACF" w:rsidRPr="008A2D6D" w:rsidRDefault="00A06ACF" w:rsidP="00A06ACF">
            <w:pPr>
              <w:spacing w:after="0" w:line="240" w:lineRule="auto"/>
              <w:jc w:val="center"/>
              <w:rPr>
                <w:rFonts w:ascii="Calibri" w:eastAsia="Times New Roman" w:hAnsi="Calibri" w:cs="Calibri"/>
                <w:color w:val="000000"/>
                <w:sz w:val="22"/>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2C79F43"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olje navadne ogrščice</w:t>
            </w:r>
          </w:p>
        </w:tc>
        <w:tc>
          <w:tcPr>
            <w:tcW w:w="2410" w:type="dxa"/>
            <w:tcBorders>
              <w:top w:val="single" w:sz="4" w:space="0" w:color="auto"/>
              <w:left w:val="nil"/>
              <w:bottom w:val="single" w:sz="4" w:space="0" w:color="auto"/>
              <w:right w:val="single" w:sz="4" w:space="0" w:color="auto"/>
            </w:tcBorders>
            <w:shd w:val="clear" w:color="auto" w:fill="auto"/>
            <w:vAlign w:val="center"/>
            <w:hideMark/>
          </w:tcPr>
          <w:p w14:paraId="1F35AE13" w14:textId="77777777" w:rsidR="00A06ACF" w:rsidRPr="008A2D6D" w:rsidRDefault="00A06ACF" w:rsidP="00A06ACF">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Celaflor</w:t>
            </w:r>
            <w:proofErr w:type="spellEnd"/>
            <w:r w:rsidRPr="008A2D6D">
              <w:rPr>
                <w:rFonts w:eastAsia="Times New Roman" w:cs="Arial"/>
                <w:color w:val="00B050"/>
                <w:szCs w:val="20"/>
                <w:lang w:eastAsia="sl-SI"/>
              </w:rPr>
              <w:t xml:space="preserve"> Naturen naravni insekticid za sadje, vrtnine in </w:t>
            </w:r>
            <w:proofErr w:type="spellStart"/>
            <w:r w:rsidRPr="008A2D6D">
              <w:rPr>
                <w:rFonts w:eastAsia="Times New Roman" w:cs="Arial"/>
                <w:color w:val="00B050"/>
                <w:szCs w:val="20"/>
                <w:lang w:eastAsia="sl-SI"/>
              </w:rPr>
              <w:t>okr</w:t>
            </w:r>
            <w:proofErr w:type="spellEnd"/>
            <w:r w:rsidRPr="008A2D6D">
              <w:rPr>
                <w:rFonts w:eastAsia="Times New Roman" w:cs="Arial"/>
                <w:color w:val="00B050"/>
                <w:szCs w:val="20"/>
                <w:lang w:eastAsia="sl-SI"/>
              </w:rPr>
              <w:t>. Rast.-koncentrat</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14:paraId="6963D57C"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2- 3 %</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14:paraId="3601D3EF"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ni potrebna 3 x L</w:t>
            </w:r>
          </w:p>
        </w:tc>
        <w:tc>
          <w:tcPr>
            <w:tcW w:w="3260" w:type="dxa"/>
            <w:vMerge/>
            <w:tcBorders>
              <w:bottom w:val="single" w:sz="4" w:space="0" w:color="auto"/>
              <w:right w:val="single" w:sz="4" w:space="0" w:color="auto"/>
            </w:tcBorders>
            <w:vAlign w:val="center"/>
            <w:hideMark/>
          </w:tcPr>
          <w:p w14:paraId="7F2C4226" w14:textId="77777777" w:rsidR="00A06ACF" w:rsidRPr="008A2D6D" w:rsidRDefault="00A06ACF" w:rsidP="00A06ACF">
            <w:pPr>
              <w:spacing w:after="0" w:line="240" w:lineRule="auto"/>
              <w:rPr>
                <w:rFonts w:eastAsia="Times New Roman" w:cs="Arial"/>
                <w:color w:val="000000"/>
                <w:sz w:val="18"/>
                <w:szCs w:val="18"/>
                <w:lang w:eastAsia="sl-SI"/>
              </w:rPr>
            </w:pPr>
          </w:p>
        </w:tc>
      </w:tr>
      <w:tr w:rsidR="00A06ACF" w:rsidRPr="008A2D6D" w14:paraId="0546A3C6" w14:textId="77777777" w:rsidTr="00904A89">
        <w:trPr>
          <w:trHeight w:val="302"/>
        </w:trPr>
        <w:tc>
          <w:tcPr>
            <w:tcW w:w="1702" w:type="dxa"/>
            <w:vMerge/>
            <w:tcBorders>
              <w:left w:val="single" w:sz="4" w:space="0" w:color="auto"/>
              <w:bottom w:val="single" w:sz="4" w:space="0" w:color="auto"/>
              <w:right w:val="single" w:sz="4" w:space="0" w:color="auto"/>
            </w:tcBorders>
            <w:vAlign w:val="center"/>
            <w:hideMark/>
          </w:tcPr>
          <w:p w14:paraId="45F958B3" w14:textId="77777777" w:rsidR="00A06ACF" w:rsidRPr="008A2D6D" w:rsidRDefault="00A06ACF" w:rsidP="00A06ACF">
            <w:pPr>
              <w:spacing w:after="0" w:line="240" w:lineRule="auto"/>
              <w:rPr>
                <w:rFonts w:eastAsia="Times New Roman" w:cs="Arial"/>
                <w:b/>
                <w:bCs/>
                <w:color w:val="000000"/>
                <w:szCs w:val="20"/>
                <w:lang w:eastAsia="sl-SI"/>
              </w:rPr>
            </w:pPr>
          </w:p>
        </w:tc>
        <w:tc>
          <w:tcPr>
            <w:tcW w:w="3260" w:type="dxa"/>
            <w:vMerge/>
            <w:tcBorders>
              <w:left w:val="single" w:sz="4" w:space="0" w:color="auto"/>
            </w:tcBorders>
            <w:vAlign w:val="center"/>
            <w:hideMark/>
          </w:tcPr>
          <w:p w14:paraId="09CCA5B2"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0AFD48E7"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acekvinocil</w:t>
            </w:r>
            <w:proofErr w:type="spellEnd"/>
          </w:p>
        </w:tc>
        <w:tc>
          <w:tcPr>
            <w:tcW w:w="2410" w:type="dxa"/>
            <w:tcBorders>
              <w:top w:val="nil"/>
              <w:left w:val="nil"/>
              <w:bottom w:val="single" w:sz="4" w:space="0" w:color="auto"/>
              <w:right w:val="single" w:sz="4" w:space="0" w:color="auto"/>
            </w:tcBorders>
            <w:shd w:val="clear" w:color="auto" w:fill="auto"/>
            <w:hideMark/>
          </w:tcPr>
          <w:p w14:paraId="31E271FA"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Kanemite</w:t>
            </w:r>
            <w:proofErr w:type="spellEnd"/>
            <w:r w:rsidRPr="008A2D6D">
              <w:rPr>
                <w:rFonts w:eastAsia="Times New Roman" w:cs="Arial"/>
                <w:color w:val="000000"/>
                <w:szCs w:val="20"/>
                <w:lang w:eastAsia="sl-SI"/>
              </w:rPr>
              <w:t xml:space="preserve"> SC</w:t>
            </w:r>
          </w:p>
        </w:tc>
        <w:tc>
          <w:tcPr>
            <w:tcW w:w="1559" w:type="dxa"/>
            <w:tcBorders>
              <w:top w:val="nil"/>
              <w:left w:val="nil"/>
              <w:bottom w:val="single" w:sz="4" w:space="0" w:color="auto"/>
              <w:right w:val="single" w:sz="4" w:space="0" w:color="auto"/>
            </w:tcBorders>
            <w:shd w:val="clear" w:color="auto" w:fill="auto"/>
            <w:hideMark/>
          </w:tcPr>
          <w:p w14:paraId="573B562A"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0,625 L/ha/m</w:t>
            </w:r>
          </w:p>
        </w:tc>
        <w:tc>
          <w:tcPr>
            <w:tcW w:w="1559" w:type="dxa"/>
            <w:tcBorders>
              <w:top w:val="nil"/>
              <w:left w:val="nil"/>
              <w:bottom w:val="single" w:sz="4" w:space="0" w:color="auto"/>
              <w:right w:val="single" w:sz="4" w:space="0" w:color="auto"/>
            </w:tcBorders>
            <w:shd w:val="clear" w:color="auto" w:fill="auto"/>
            <w:hideMark/>
          </w:tcPr>
          <w:p w14:paraId="1A657B00"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14 dni 1XL</w:t>
            </w:r>
          </w:p>
        </w:tc>
        <w:tc>
          <w:tcPr>
            <w:tcW w:w="3260" w:type="dxa"/>
            <w:tcBorders>
              <w:top w:val="nil"/>
              <w:left w:val="nil"/>
              <w:bottom w:val="single" w:sz="4" w:space="0" w:color="auto"/>
              <w:right w:val="single" w:sz="4" w:space="0" w:color="auto"/>
            </w:tcBorders>
            <w:shd w:val="clear" w:color="auto" w:fill="auto"/>
            <w:hideMark/>
          </w:tcPr>
          <w:p w14:paraId="422C7E80" w14:textId="52037AEC"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themeColor="text1"/>
                <w:szCs w:val="20"/>
                <w:lang w:eastAsia="sl-SI"/>
              </w:rPr>
              <w:t xml:space="preserve">Stransko delovanje na </w:t>
            </w:r>
            <w:r w:rsidRPr="008A2D6D">
              <w:rPr>
                <w:rFonts w:eastAsia="Times New Roman" w:cs="Arial"/>
                <w:b/>
                <w:bCs/>
                <w:color w:val="000000" w:themeColor="text1"/>
                <w:szCs w:val="20"/>
                <w:lang w:eastAsia="sl-SI"/>
              </w:rPr>
              <w:t>jablanovo rjasto pršico (</w:t>
            </w:r>
            <w:proofErr w:type="spellStart"/>
            <w:r w:rsidRPr="008A2D6D">
              <w:rPr>
                <w:rFonts w:eastAsia="Times New Roman" w:cs="Arial"/>
                <w:b/>
                <w:bCs/>
                <w:i/>
                <w:iCs/>
                <w:color w:val="000000" w:themeColor="text1"/>
                <w:szCs w:val="20"/>
                <w:lang w:eastAsia="sl-SI"/>
              </w:rPr>
              <w:t>Aculus</w:t>
            </w:r>
            <w:proofErr w:type="spellEnd"/>
            <w:r w:rsidRPr="008A2D6D">
              <w:rPr>
                <w:rFonts w:eastAsia="Times New Roman" w:cs="Arial"/>
                <w:b/>
                <w:bCs/>
                <w:i/>
                <w:iCs/>
                <w:color w:val="000000" w:themeColor="text1"/>
                <w:szCs w:val="20"/>
                <w:lang w:eastAsia="sl-SI"/>
              </w:rPr>
              <w:t xml:space="preserve">  </w:t>
            </w:r>
            <w:proofErr w:type="spellStart"/>
            <w:r w:rsidRPr="008A2D6D">
              <w:rPr>
                <w:rFonts w:eastAsia="Times New Roman" w:cs="Arial"/>
                <w:b/>
                <w:bCs/>
                <w:i/>
                <w:iCs/>
                <w:color w:val="000000" w:themeColor="text1"/>
                <w:szCs w:val="20"/>
                <w:lang w:eastAsia="sl-SI"/>
              </w:rPr>
              <w:t>schlechtendali</w:t>
            </w:r>
            <w:proofErr w:type="spellEnd"/>
            <w:r w:rsidRPr="008A2D6D">
              <w:rPr>
                <w:rFonts w:eastAsia="Times New Roman" w:cs="Arial"/>
                <w:b/>
                <w:bCs/>
                <w:color w:val="000000" w:themeColor="text1"/>
                <w:szCs w:val="20"/>
                <w:lang w:eastAsia="sl-SI"/>
              </w:rPr>
              <w:t>)</w:t>
            </w:r>
            <w:r w:rsidRPr="008A2D6D">
              <w:rPr>
                <w:rFonts w:eastAsia="Times New Roman" w:cs="Arial"/>
                <w:color w:val="000000" w:themeColor="text1"/>
                <w:szCs w:val="20"/>
                <w:lang w:eastAsia="sl-SI"/>
              </w:rPr>
              <w:t>.</w:t>
            </w:r>
          </w:p>
        </w:tc>
      </w:tr>
      <w:tr w:rsidR="00A06ACF" w:rsidRPr="008A2D6D" w14:paraId="28350612" w14:textId="77777777" w:rsidTr="00904A89">
        <w:trPr>
          <w:trHeight w:val="302"/>
        </w:trPr>
        <w:tc>
          <w:tcPr>
            <w:tcW w:w="1702" w:type="dxa"/>
            <w:vMerge/>
            <w:tcBorders>
              <w:left w:val="single" w:sz="4" w:space="0" w:color="auto"/>
              <w:bottom w:val="single" w:sz="4" w:space="0" w:color="auto"/>
              <w:right w:val="single" w:sz="4" w:space="0" w:color="auto"/>
            </w:tcBorders>
            <w:vAlign w:val="center"/>
            <w:hideMark/>
          </w:tcPr>
          <w:p w14:paraId="0205A3D2" w14:textId="77777777" w:rsidR="00A06ACF" w:rsidRPr="008A2D6D" w:rsidRDefault="00A06ACF" w:rsidP="00A06ACF">
            <w:pPr>
              <w:spacing w:after="0" w:line="240" w:lineRule="auto"/>
              <w:rPr>
                <w:rFonts w:eastAsia="Times New Roman" w:cs="Arial"/>
                <w:b/>
                <w:bCs/>
                <w:color w:val="000000"/>
                <w:szCs w:val="20"/>
                <w:lang w:eastAsia="sl-SI"/>
              </w:rPr>
            </w:pPr>
          </w:p>
        </w:tc>
        <w:tc>
          <w:tcPr>
            <w:tcW w:w="3260" w:type="dxa"/>
            <w:vMerge/>
            <w:tcBorders>
              <w:left w:val="single" w:sz="4" w:space="0" w:color="auto"/>
            </w:tcBorders>
            <w:vAlign w:val="center"/>
            <w:hideMark/>
          </w:tcPr>
          <w:p w14:paraId="2D6A6E4E"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671676F6"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heksitiazoks</w:t>
            </w:r>
            <w:proofErr w:type="spellEnd"/>
          </w:p>
        </w:tc>
        <w:tc>
          <w:tcPr>
            <w:tcW w:w="2410" w:type="dxa"/>
            <w:tcBorders>
              <w:top w:val="nil"/>
              <w:left w:val="nil"/>
              <w:bottom w:val="single" w:sz="4" w:space="0" w:color="auto"/>
              <w:right w:val="single" w:sz="4" w:space="0" w:color="auto"/>
            </w:tcBorders>
            <w:shd w:val="clear" w:color="auto" w:fill="auto"/>
            <w:hideMark/>
          </w:tcPr>
          <w:p w14:paraId="63DE96ED"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Nissorun</w:t>
            </w:r>
            <w:proofErr w:type="spellEnd"/>
            <w:r w:rsidRPr="008A2D6D">
              <w:rPr>
                <w:rFonts w:eastAsia="Times New Roman" w:cs="Arial"/>
                <w:color w:val="000000"/>
                <w:szCs w:val="20"/>
                <w:lang w:eastAsia="sl-SI"/>
              </w:rPr>
              <w:t xml:space="preserve"> 10 WP</w:t>
            </w:r>
          </w:p>
        </w:tc>
        <w:tc>
          <w:tcPr>
            <w:tcW w:w="1559" w:type="dxa"/>
            <w:tcBorders>
              <w:top w:val="nil"/>
              <w:left w:val="nil"/>
              <w:bottom w:val="single" w:sz="4" w:space="0" w:color="auto"/>
              <w:right w:val="single" w:sz="4" w:space="0" w:color="auto"/>
            </w:tcBorders>
            <w:shd w:val="clear" w:color="auto" w:fill="auto"/>
            <w:hideMark/>
          </w:tcPr>
          <w:p w14:paraId="6D5100F3" w14:textId="1DCB65A5"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0,33kg/ha/m(max.1,0 kg/ha)</w:t>
            </w:r>
          </w:p>
        </w:tc>
        <w:tc>
          <w:tcPr>
            <w:tcW w:w="1559" w:type="dxa"/>
            <w:tcBorders>
              <w:top w:val="nil"/>
              <w:left w:val="nil"/>
              <w:bottom w:val="single" w:sz="4" w:space="0" w:color="auto"/>
              <w:right w:val="single" w:sz="4" w:space="0" w:color="auto"/>
            </w:tcBorders>
            <w:shd w:val="clear" w:color="auto" w:fill="auto"/>
            <w:hideMark/>
          </w:tcPr>
          <w:p w14:paraId="579E57F9"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28 dni 1xL</w:t>
            </w:r>
          </w:p>
        </w:tc>
        <w:tc>
          <w:tcPr>
            <w:tcW w:w="3260"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70A1C24C" w14:textId="77777777" w:rsidR="00A06ACF" w:rsidRPr="008A2D6D" w:rsidRDefault="00A06ACF" w:rsidP="00A06ACF">
            <w:pPr>
              <w:spacing w:after="0" w:line="240" w:lineRule="auto"/>
              <w:rPr>
                <w:rFonts w:eastAsia="Times New Roman" w:cs="Arial"/>
                <w:color w:val="000000"/>
                <w:sz w:val="18"/>
                <w:szCs w:val="18"/>
                <w:lang w:eastAsia="sl-SI"/>
              </w:rPr>
            </w:pPr>
            <w:r w:rsidRPr="008A2D6D">
              <w:rPr>
                <w:rFonts w:eastAsia="Times New Roman" w:cs="Arial"/>
                <w:color w:val="000000"/>
                <w:sz w:val="18"/>
                <w:szCs w:val="18"/>
                <w:lang w:eastAsia="sl-SI"/>
              </w:rPr>
              <w:t> </w:t>
            </w:r>
          </w:p>
        </w:tc>
      </w:tr>
      <w:tr w:rsidR="00A06ACF" w:rsidRPr="008A2D6D" w14:paraId="6EB5C000" w14:textId="77777777" w:rsidTr="00904A89">
        <w:trPr>
          <w:trHeight w:val="302"/>
        </w:trPr>
        <w:tc>
          <w:tcPr>
            <w:tcW w:w="1702" w:type="dxa"/>
            <w:vMerge/>
            <w:tcBorders>
              <w:left w:val="single" w:sz="4" w:space="0" w:color="auto"/>
              <w:bottom w:val="single" w:sz="4" w:space="0" w:color="auto"/>
              <w:right w:val="single" w:sz="4" w:space="0" w:color="auto"/>
            </w:tcBorders>
            <w:vAlign w:val="center"/>
            <w:hideMark/>
          </w:tcPr>
          <w:p w14:paraId="1536ADB8" w14:textId="77777777" w:rsidR="00A06ACF" w:rsidRPr="008A2D6D" w:rsidRDefault="00A06ACF" w:rsidP="00A06ACF">
            <w:pPr>
              <w:spacing w:after="0" w:line="240" w:lineRule="auto"/>
              <w:rPr>
                <w:rFonts w:eastAsia="Times New Roman" w:cs="Arial"/>
                <w:b/>
                <w:bCs/>
                <w:color w:val="000000"/>
                <w:szCs w:val="20"/>
                <w:lang w:eastAsia="sl-SI"/>
              </w:rPr>
            </w:pPr>
          </w:p>
        </w:tc>
        <w:tc>
          <w:tcPr>
            <w:tcW w:w="3260" w:type="dxa"/>
            <w:vMerge/>
            <w:tcBorders>
              <w:left w:val="single" w:sz="4" w:space="0" w:color="auto"/>
              <w:right w:val="single" w:sz="4" w:space="0" w:color="auto"/>
            </w:tcBorders>
            <w:vAlign w:val="center"/>
            <w:hideMark/>
          </w:tcPr>
          <w:p w14:paraId="6DB322C4"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vMerge/>
            <w:tcBorders>
              <w:left w:val="single" w:sz="4" w:space="0" w:color="auto"/>
            </w:tcBorders>
            <w:hideMark/>
          </w:tcPr>
          <w:p w14:paraId="0C499884" w14:textId="77777777" w:rsidR="00A06ACF" w:rsidRPr="008A2D6D" w:rsidRDefault="00A06ACF" w:rsidP="00A06ACF">
            <w:pPr>
              <w:spacing w:after="0" w:line="240" w:lineRule="auto"/>
              <w:rPr>
                <w:rFonts w:eastAsia="Times New Roman" w:cs="Arial"/>
                <w:color w:val="000000"/>
                <w:szCs w:val="20"/>
                <w:lang w:eastAsia="sl-SI"/>
              </w:rPr>
            </w:pPr>
          </w:p>
        </w:tc>
        <w:tc>
          <w:tcPr>
            <w:tcW w:w="2410" w:type="dxa"/>
            <w:tcBorders>
              <w:top w:val="nil"/>
              <w:left w:val="single" w:sz="4" w:space="0" w:color="auto"/>
              <w:bottom w:val="single" w:sz="4" w:space="0" w:color="auto"/>
              <w:right w:val="single" w:sz="4" w:space="0" w:color="auto"/>
            </w:tcBorders>
            <w:shd w:val="clear" w:color="auto" w:fill="auto"/>
            <w:hideMark/>
          </w:tcPr>
          <w:p w14:paraId="276E97D2" w14:textId="77777777" w:rsidR="00A06ACF"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Nissorun</w:t>
            </w:r>
            <w:proofErr w:type="spellEnd"/>
            <w:r w:rsidRPr="008A2D6D">
              <w:rPr>
                <w:rFonts w:eastAsia="Times New Roman" w:cs="Arial"/>
                <w:color w:val="000000"/>
                <w:szCs w:val="20"/>
                <w:lang w:eastAsia="sl-SI"/>
              </w:rPr>
              <w:t xml:space="preserve"> 250 SC </w:t>
            </w:r>
          </w:p>
          <w:p w14:paraId="7E6CB539" w14:textId="0F8CCBAE"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b/>
                <w:bCs/>
                <w:szCs w:val="20"/>
                <w:lang w:eastAsia="sl-SI"/>
              </w:rPr>
              <w:t>se ne trži</w:t>
            </w:r>
          </w:p>
        </w:tc>
        <w:tc>
          <w:tcPr>
            <w:tcW w:w="1559" w:type="dxa"/>
            <w:tcBorders>
              <w:top w:val="nil"/>
              <w:left w:val="nil"/>
              <w:bottom w:val="single" w:sz="4" w:space="0" w:color="auto"/>
              <w:right w:val="single" w:sz="4" w:space="0" w:color="auto"/>
            </w:tcBorders>
            <w:shd w:val="clear" w:color="auto" w:fill="auto"/>
            <w:hideMark/>
          </w:tcPr>
          <w:p w14:paraId="2B715188" w14:textId="7F7419A9"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0,13L/ha/m, (</w:t>
            </w:r>
            <w:proofErr w:type="spellStart"/>
            <w:r w:rsidRPr="008A2D6D">
              <w:rPr>
                <w:rFonts w:eastAsia="Times New Roman" w:cs="Arial"/>
                <w:color w:val="000000"/>
                <w:szCs w:val="20"/>
                <w:lang w:eastAsia="sl-SI"/>
              </w:rPr>
              <w:t>max</w:t>
            </w:r>
            <w:proofErr w:type="spellEnd"/>
            <w:r w:rsidRPr="008A2D6D">
              <w:rPr>
                <w:rFonts w:eastAsia="Times New Roman" w:cs="Arial"/>
                <w:color w:val="000000"/>
                <w:szCs w:val="20"/>
                <w:lang w:eastAsia="sl-SI"/>
              </w:rPr>
              <w:t>. 0,39 L/ha)</w:t>
            </w:r>
          </w:p>
        </w:tc>
        <w:tc>
          <w:tcPr>
            <w:tcW w:w="1559" w:type="dxa"/>
            <w:tcBorders>
              <w:top w:val="nil"/>
              <w:left w:val="nil"/>
              <w:bottom w:val="single" w:sz="4" w:space="0" w:color="auto"/>
              <w:right w:val="single" w:sz="4" w:space="0" w:color="auto"/>
            </w:tcBorders>
            <w:shd w:val="clear" w:color="auto" w:fill="auto"/>
            <w:hideMark/>
          </w:tcPr>
          <w:p w14:paraId="355191C5"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28 dni 1xL</w:t>
            </w:r>
          </w:p>
        </w:tc>
        <w:tc>
          <w:tcPr>
            <w:tcW w:w="3260" w:type="dxa"/>
            <w:vMerge/>
            <w:tcBorders>
              <w:right w:val="single" w:sz="4" w:space="0" w:color="auto"/>
            </w:tcBorders>
            <w:hideMark/>
          </w:tcPr>
          <w:p w14:paraId="1551F15C" w14:textId="77777777" w:rsidR="00A06ACF" w:rsidRPr="008A2D6D" w:rsidRDefault="00A06ACF" w:rsidP="00A06ACF">
            <w:pPr>
              <w:spacing w:after="0" w:line="240" w:lineRule="auto"/>
              <w:rPr>
                <w:rFonts w:eastAsia="Times New Roman" w:cs="Arial"/>
                <w:color w:val="000000"/>
                <w:sz w:val="18"/>
                <w:szCs w:val="18"/>
                <w:lang w:eastAsia="sl-SI"/>
              </w:rPr>
            </w:pPr>
          </w:p>
        </w:tc>
      </w:tr>
      <w:tr w:rsidR="00A06ACF" w:rsidRPr="008A2D6D" w14:paraId="5FB001A9" w14:textId="77777777" w:rsidTr="00904A89">
        <w:trPr>
          <w:trHeight w:val="302"/>
        </w:trPr>
        <w:tc>
          <w:tcPr>
            <w:tcW w:w="1702" w:type="dxa"/>
            <w:vMerge/>
            <w:tcBorders>
              <w:left w:val="single" w:sz="4" w:space="0" w:color="auto"/>
              <w:bottom w:val="single" w:sz="4" w:space="0" w:color="auto"/>
              <w:right w:val="single" w:sz="4" w:space="0" w:color="auto"/>
            </w:tcBorders>
            <w:vAlign w:val="center"/>
            <w:hideMark/>
          </w:tcPr>
          <w:p w14:paraId="4D93A06F" w14:textId="77777777" w:rsidR="00A06ACF" w:rsidRPr="008A2D6D" w:rsidRDefault="00A06ACF" w:rsidP="00A06ACF">
            <w:pPr>
              <w:spacing w:after="0" w:line="240" w:lineRule="auto"/>
              <w:rPr>
                <w:rFonts w:eastAsia="Times New Roman" w:cs="Arial"/>
                <w:b/>
                <w:bCs/>
                <w:color w:val="000000"/>
                <w:szCs w:val="20"/>
                <w:lang w:eastAsia="sl-SI"/>
              </w:rPr>
            </w:pPr>
          </w:p>
        </w:tc>
        <w:tc>
          <w:tcPr>
            <w:tcW w:w="3260" w:type="dxa"/>
            <w:vMerge/>
            <w:tcBorders>
              <w:left w:val="single" w:sz="4" w:space="0" w:color="auto"/>
            </w:tcBorders>
            <w:vAlign w:val="center"/>
            <w:hideMark/>
          </w:tcPr>
          <w:p w14:paraId="337E9379"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19EC57EF"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tebufenpirad</w:t>
            </w:r>
            <w:proofErr w:type="spellEnd"/>
          </w:p>
        </w:tc>
        <w:tc>
          <w:tcPr>
            <w:tcW w:w="2410" w:type="dxa"/>
            <w:tcBorders>
              <w:top w:val="nil"/>
              <w:left w:val="nil"/>
              <w:bottom w:val="single" w:sz="4" w:space="0" w:color="auto"/>
              <w:right w:val="single" w:sz="4" w:space="0" w:color="auto"/>
            </w:tcBorders>
            <w:shd w:val="clear" w:color="auto" w:fill="auto"/>
            <w:hideMark/>
          </w:tcPr>
          <w:p w14:paraId="1AF63089"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Shirudo</w:t>
            </w:r>
            <w:proofErr w:type="spellEnd"/>
            <w:r w:rsidRPr="008A2D6D">
              <w:rPr>
                <w:rFonts w:eastAsia="Times New Roman" w:cs="Arial"/>
                <w:color w:val="000000"/>
                <w:szCs w:val="20"/>
                <w:lang w:eastAsia="sl-SI"/>
              </w:rPr>
              <w:t xml:space="preserve"> (staro ime </w:t>
            </w:r>
            <w:proofErr w:type="spellStart"/>
            <w:r w:rsidRPr="008A2D6D">
              <w:rPr>
                <w:rFonts w:eastAsia="Times New Roman" w:cs="Arial"/>
                <w:color w:val="000000"/>
                <w:szCs w:val="20"/>
                <w:lang w:eastAsia="sl-SI"/>
              </w:rPr>
              <w:t>Masai</w:t>
            </w:r>
            <w:proofErr w:type="spellEnd"/>
            <w:r w:rsidRPr="008A2D6D">
              <w:rPr>
                <w:rFonts w:eastAsia="Times New Roman" w:cs="Arial"/>
                <w:color w:val="000000"/>
                <w:szCs w:val="20"/>
                <w:lang w:eastAsia="sl-SI"/>
              </w:rPr>
              <w:t>)</w:t>
            </w:r>
          </w:p>
        </w:tc>
        <w:tc>
          <w:tcPr>
            <w:tcW w:w="1559" w:type="dxa"/>
            <w:tcBorders>
              <w:top w:val="nil"/>
              <w:left w:val="nil"/>
              <w:bottom w:val="single" w:sz="4" w:space="0" w:color="auto"/>
              <w:right w:val="single" w:sz="4" w:space="0" w:color="auto"/>
            </w:tcBorders>
            <w:shd w:val="clear" w:color="auto" w:fill="auto"/>
            <w:hideMark/>
          </w:tcPr>
          <w:p w14:paraId="71B0C0E6"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0,5 kg/ha</w:t>
            </w:r>
          </w:p>
        </w:tc>
        <w:tc>
          <w:tcPr>
            <w:tcW w:w="1559" w:type="dxa"/>
            <w:tcBorders>
              <w:top w:val="nil"/>
              <w:left w:val="nil"/>
              <w:bottom w:val="single" w:sz="4" w:space="0" w:color="auto"/>
              <w:right w:val="single" w:sz="4" w:space="0" w:color="auto"/>
            </w:tcBorders>
            <w:shd w:val="clear" w:color="auto" w:fill="auto"/>
            <w:hideMark/>
          </w:tcPr>
          <w:p w14:paraId="24E51C2F"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7 dni 1xL</w:t>
            </w:r>
          </w:p>
        </w:tc>
        <w:tc>
          <w:tcPr>
            <w:tcW w:w="3260" w:type="dxa"/>
            <w:vMerge/>
            <w:tcBorders>
              <w:right w:val="single" w:sz="4" w:space="0" w:color="auto"/>
            </w:tcBorders>
            <w:hideMark/>
          </w:tcPr>
          <w:p w14:paraId="04770ED2" w14:textId="77777777" w:rsidR="00A06ACF" w:rsidRPr="008A2D6D" w:rsidRDefault="00A06ACF" w:rsidP="00A06ACF">
            <w:pPr>
              <w:spacing w:after="0" w:line="240" w:lineRule="auto"/>
              <w:rPr>
                <w:rFonts w:eastAsia="Times New Roman" w:cs="Arial"/>
                <w:color w:val="000000"/>
                <w:sz w:val="18"/>
                <w:szCs w:val="18"/>
                <w:lang w:eastAsia="sl-SI"/>
              </w:rPr>
            </w:pPr>
          </w:p>
        </w:tc>
      </w:tr>
      <w:tr w:rsidR="00A06ACF" w:rsidRPr="008A2D6D" w14:paraId="2A76F8B8" w14:textId="77777777" w:rsidTr="00904A89">
        <w:trPr>
          <w:trHeight w:val="302"/>
        </w:trPr>
        <w:tc>
          <w:tcPr>
            <w:tcW w:w="1702" w:type="dxa"/>
            <w:vMerge/>
            <w:tcBorders>
              <w:left w:val="single" w:sz="4" w:space="0" w:color="auto"/>
              <w:bottom w:val="single" w:sz="4" w:space="0" w:color="auto"/>
              <w:right w:val="single" w:sz="4" w:space="0" w:color="auto"/>
            </w:tcBorders>
            <w:vAlign w:val="center"/>
            <w:hideMark/>
          </w:tcPr>
          <w:p w14:paraId="7E3C9A7D" w14:textId="77777777" w:rsidR="00A06ACF" w:rsidRPr="008A2D6D" w:rsidRDefault="00A06ACF" w:rsidP="00A06ACF">
            <w:pPr>
              <w:spacing w:after="0" w:line="240" w:lineRule="auto"/>
              <w:rPr>
                <w:rFonts w:eastAsia="Times New Roman" w:cs="Arial"/>
                <w:b/>
                <w:bCs/>
                <w:color w:val="000000"/>
                <w:szCs w:val="20"/>
                <w:lang w:eastAsia="sl-SI"/>
              </w:rPr>
            </w:pPr>
          </w:p>
        </w:tc>
        <w:tc>
          <w:tcPr>
            <w:tcW w:w="3260" w:type="dxa"/>
            <w:vMerge/>
            <w:tcBorders>
              <w:left w:val="single" w:sz="4" w:space="0" w:color="auto"/>
            </w:tcBorders>
            <w:vAlign w:val="center"/>
            <w:hideMark/>
          </w:tcPr>
          <w:p w14:paraId="75FFB567"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6DDF2454"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milbemektin</w:t>
            </w:r>
            <w:proofErr w:type="spellEnd"/>
          </w:p>
        </w:tc>
        <w:tc>
          <w:tcPr>
            <w:tcW w:w="2410" w:type="dxa"/>
            <w:tcBorders>
              <w:top w:val="nil"/>
              <w:left w:val="nil"/>
              <w:bottom w:val="single" w:sz="4" w:space="0" w:color="auto"/>
              <w:right w:val="single" w:sz="4" w:space="0" w:color="auto"/>
            </w:tcBorders>
            <w:shd w:val="clear" w:color="auto" w:fill="auto"/>
            <w:hideMark/>
          </w:tcPr>
          <w:p w14:paraId="2481AAB8"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Milbeknock</w:t>
            </w:r>
            <w:proofErr w:type="spellEnd"/>
          </w:p>
        </w:tc>
        <w:tc>
          <w:tcPr>
            <w:tcW w:w="1559" w:type="dxa"/>
            <w:tcBorders>
              <w:top w:val="nil"/>
              <w:left w:val="nil"/>
              <w:bottom w:val="single" w:sz="4" w:space="0" w:color="auto"/>
              <w:right w:val="single" w:sz="4" w:space="0" w:color="auto"/>
            </w:tcBorders>
            <w:shd w:val="clear" w:color="auto" w:fill="auto"/>
            <w:hideMark/>
          </w:tcPr>
          <w:p w14:paraId="1D7F2698"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0,625 l/ha/m</w:t>
            </w:r>
          </w:p>
        </w:tc>
        <w:tc>
          <w:tcPr>
            <w:tcW w:w="1559" w:type="dxa"/>
            <w:tcBorders>
              <w:top w:val="nil"/>
              <w:left w:val="nil"/>
              <w:bottom w:val="single" w:sz="4" w:space="0" w:color="auto"/>
              <w:right w:val="single" w:sz="4" w:space="0" w:color="auto"/>
            </w:tcBorders>
            <w:shd w:val="clear" w:color="auto" w:fill="auto"/>
            <w:hideMark/>
          </w:tcPr>
          <w:p w14:paraId="31F84F37"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14 dni 2xL</w:t>
            </w:r>
          </w:p>
        </w:tc>
        <w:tc>
          <w:tcPr>
            <w:tcW w:w="3260" w:type="dxa"/>
            <w:tcBorders>
              <w:top w:val="single" w:sz="4" w:space="0" w:color="auto"/>
              <w:left w:val="nil"/>
              <w:bottom w:val="single" w:sz="4" w:space="0" w:color="auto"/>
              <w:right w:val="single" w:sz="4" w:space="0" w:color="auto"/>
            </w:tcBorders>
            <w:shd w:val="clear" w:color="auto" w:fill="auto"/>
            <w:hideMark/>
          </w:tcPr>
          <w:p w14:paraId="1E03BB16" w14:textId="67888CCE"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themeColor="text1"/>
                <w:szCs w:val="20"/>
                <w:lang w:eastAsia="sl-SI"/>
              </w:rPr>
              <w:t>Stransko delovanje na j</w:t>
            </w:r>
            <w:r w:rsidRPr="008A2D6D">
              <w:rPr>
                <w:rFonts w:eastAsia="Times New Roman" w:cs="Arial"/>
                <w:b/>
                <w:bCs/>
                <w:color w:val="000000" w:themeColor="text1"/>
                <w:szCs w:val="20"/>
                <w:lang w:eastAsia="sl-SI"/>
              </w:rPr>
              <w:t>ablanovo rjasto pršico (</w:t>
            </w:r>
            <w:proofErr w:type="spellStart"/>
            <w:r w:rsidRPr="008A2D6D">
              <w:rPr>
                <w:rFonts w:eastAsia="Times New Roman" w:cs="Arial"/>
                <w:b/>
                <w:bCs/>
                <w:i/>
                <w:iCs/>
                <w:color w:val="000000" w:themeColor="text1"/>
                <w:szCs w:val="20"/>
                <w:lang w:eastAsia="sl-SI"/>
              </w:rPr>
              <w:t>Aculus</w:t>
            </w:r>
            <w:proofErr w:type="spellEnd"/>
            <w:r w:rsidRPr="008A2D6D">
              <w:rPr>
                <w:rFonts w:eastAsia="Times New Roman" w:cs="Arial"/>
                <w:b/>
                <w:bCs/>
                <w:i/>
                <w:iCs/>
                <w:color w:val="000000" w:themeColor="text1"/>
                <w:szCs w:val="20"/>
                <w:lang w:eastAsia="sl-SI"/>
              </w:rPr>
              <w:t xml:space="preserve">  </w:t>
            </w:r>
            <w:proofErr w:type="spellStart"/>
            <w:r w:rsidRPr="008A2D6D">
              <w:rPr>
                <w:rFonts w:eastAsia="Times New Roman" w:cs="Arial"/>
                <w:b/>
                <w:bCs/>
                <w:i/>
                <w:iCs/>
                <w:color w:val="000000" w:themeColor="text1"/>
                <w:szCs w:val="20"/>
                <w:lang w:eastAsia="sl-SI"/>
              </w:rPr>
              <w:t>schlechtendali</w:t>
            </w:r>
            <w:proofErr w:type="spellEnd"/>
            <w:r w:rsidRPr="008A2D6D">
              <w:rPr>
                <w:rFonts w:eastAsia="Times New Roman" w:cs="Arial"/>
                <w:b/>
                <w:bCs/>
                <w:color w:val="000000" w:themeColor="text1"/>
                <w:szCs w:val="20"/>
                <w:lang w:eastAsia="sl-SI"/>
              </w:rPr>
              <w:t>)</w:t>
            </w:r>
            <w:r w:rsidRPr="008A2D6D">
              <w:rPr>
                <w:rFonts w:eastAsia="Times New Roman" w:cs="Arial"/>
                <w:color w:val="000000" w:themeColor="text1"/>
                <w:szCs w:val="20"/>
                <w:lang w:eastAsia="sl-SI"/>
              </w:rPr>
              <w:t>.</w:t>
            </w:r>
          </w:p>
        </w:tc>
      </w:tr>
      <w:tr w:rsidR="00A06ACF" w:rsidRPr="008A2D6D" w14:paraId="5A8C4F3E" w14:textId="77777777" w:rsidTr="00904A89">
        <w:trPr>
          <w:trHeight w:val="302"/>
        </w:trPr>
        <w:tc>
          <w:tcPr>
            <w:tcW w:w="1702" w:type="dxa"/>
            <w:vMerge/>
            <w:tcBorders>
              <w:left w:val="single" w:sz="4" w:space="0" w:color="auto"/>
              <w:bottom w:val="single" w:sz="4" w:space="0" w:color="auto"/>
              <w:right w:val="single" w:sz="4" w:space="0" w:color="auto"/>
            </w:tcBorders>
            <w:vAlign w:val="center"/>
            <w:hideMark/>
          </w:tcPr>
          <w:p w14:paraId="3130771F" w14:textId="77777777" w:rsidR="00A06ACF" w:rsidRPr="008A2D6D" w:rsidRDefault="00A06ACF" w:rsidP="00A06ACF">
            <w:pPr>
              <w:spacing w:after="0" w:line="240" w:lineRule="auto"/>
              <w:rPr>
                <w:rFonts w:eastAsia="Times New Roman" w:cs="Arial"/>
                <w:b/>
                <w:bCs/>
                <w:color w:val="000000"/>
                <w:szCs w:val="20"/>
                <w:lang w:eastAsia="sl-SI"/>
              </w:rPr>
            </w:pPr>
          </w:p>
        </w:tc>
        <w:tc>
          <w:tcPr>
            <w:tcW w:w="3260" w:type="dxa"/>
            <w:vMerge/>
            <w:tcBorders>
              <w:left w:val="single" w:sz="4" w:space="0" w:color="auto"/>
              <w:bottom w:val="single" w:sz="4" w:space="0" w:color="auto"/>
            </w:tcBorders>
            <w:vAlign w:val="center"/>
            <w:hideMark/>
          </w:tcPr>
          <w:p w14:paraId="2B56B6A8"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38AA0F11" w14:textId="77777777" w:rsidR="00A06ACF" w:rsidRPr="008A2D6D" w:rsidRDefault="00A06ACF" w:rsidP="00A06ACF">
            <w:pPr>
              <w:spacing w:after="0" w:line="240" w:lineRule="auto"/>
              <w:rPr>
                <w:rFonts w:eastAsia="Times New Roman" w:cs="Arial"/>
                <w:color w:val="00B050"/>
                <w:szCs w:val="20"/>
                <w:lang w:eastAsia="sl-SI"/>
              </w:rPr>
            </w:pPr>
            <w:proofErr w:type="spellStart"/>
            <w:r w:rsidRPr="008A2D6D">
              <w:rPr>
                <w:rFonts w:eastAsia="Times New Roman" w:cs="Arial"/>
                <w:i/>
                <w:iCs/>
                <w:color w:val="00B050"/>
                <w:szCs w:val="20"/>
                <w:lang w:eastAsia="sl-SI"/>
              </w:rPr>
              <w:t>Beauveria</w:t>
            </w:r>
            <w:proofErr w:type="spellEnd"/>
            <w:r w:rsidRPr="008A2D6D">
              <w:rPr>
                <w:rFonts w:eastAsia="Times New Roman" w:cs="Arial"/>
                <w:i/>
                <w:iCs/>
                <w:color w:val="00B050"/>
                <w:szCs w:val="20"/>
                <w:lang w:eastAsia="sl-SI"/>
              </w:rPr>
              <w:t xml:space="preserve"> </w:t>
            </w:r>
            <w:proofErr w:type="spellStart"/>
            <w:r w:rsidRPr="008A2D6D">
              <w:rPr>
                <w:rFonts w:eastAsia="Times New Roman" w:cs="Arial"/>
                <w:i/>
                <w:iCs/>
                <w:color w:val="00B050"/>
                <w:szCs w:val="20"/>
                <w:lang w:eastAsia="sl-SI"/>
              </w:rPr>
              <w:t>bassiana</w:t>
            </w:r>
            <w:proofErr w:type="spellEnd"/>
            <w:r w:rsidRPr="008A2D6D">
              <w:rPr>
                <w:rFonts w:eastAsia="Times New Roman" w:cs="Arial"/>
                <w:color w:val="00B050"/>
                <w:szCs w:val="20"/>
                <w:lang w:eastAsia="sl-SI"/>
              </w:rPr>
              <w:t>, sev ATCC 74040</w:t>
            </w:r>
          </w:p>
        </w:tc>
        <w:tc>
          <w:tcPr>
            <w:tcW w:w="2410" w:type="dxa"/>
            <w:tcBorders>
              <w:top w:val="nil"/>
              <w:left w:val="nil"/>
              <w:bottom w:val="single" w:sz="4" w:space="0" w:color="auto"/>
              <w:right w:val="single" w:sz="4" w:space="0" w:color="auto"/>
            </w:tcBorders>
            <w:shd w:val="clear" w:color="auto" w:fill="auto"/>
            <w:hideMark/>
          </w:tcPr>
          <w:p w14:paraId="6F10D651" w14:textId="77777777" w:rsidR="00A06ACF" w:rsidRPr="008A2D6D" w:rsidRDefault="00A06ACF" w:rsidP="00A06ACF">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Naturalis</w:t>
            </w:r>
            <w:proofErr w:type="spellEnd"/>
          </w:p>
        </w:tc>
        <w:tc>
          <w:tcPr>
            <w:tcW w:w="1559" w:type="dxa"/>
            <w:tcBorders>
              <w:top w:val="nil"/>
              <w:left w:val="nil"/>
              <w:bottom w:val="single" w:sz="4" w:space="0" w:color="auto"/>
              <w:right w:val="single" w:sz="4" w:space="0" w:color="auto"/>
            </w:tcBorders>
            <w:shd w:val="clear" w:color="auto" w:fill="auto"/>
            <w:hideMark/>
          </w:tcPr>
          <w:p w14:paraId="73FAC4C7"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1,5 L/ha</w:t>
            </w:r>
          </w:p>
        </w:tc>
        <w:tc>
          <w:tcPr>
            <w:tcW w:w="1559" w:type="dxa"/>
            <w:tcBorders>
              <w:top w:val="nil"/>
              <w:left w:val="nil"/>
              <w:bottom w:val="single" w:sz="4" w:space="0" w:color="auto"/>
              <w:right w:val="single" w:sz="4" w:space="0" w:color="auto"/>
            </w:tcBorders>
            <w:shd w:val="clear" w:color="auto" w:fill="auto"/>
            <w:hideMark/>
          </w:tcPr>
          <w:p w14:paraId="765C0119"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ni potrebna</w:t>
            </w:r>
          </w:p>
        </w:tc>
        <w:tc>
          <w:tcPr>
            <w:tcW w:w="3260" w:type="dxa"/>
            <w:tcBorders>
              <w:top w:val="nil"/>
              <w:left w:val="nil"/>
              <w:bottom w:val="single" w:sz="4" w:space="0" w:color="auto"/>
              <w:right w:val="single" w:sz="4" w:space="0" w:color="auto"/>
            </w:tcBorders>
            <w:shd w:val="clear" w:color="auto" w:fill="auto"/>
            <w:noWrap/>
            <w:vAlign w:val="center"/>
            <w:hideMark/>
          </w:tcPr>
          <w:p w14:paraId="42A31132" w14:textId="77777777" w:rsidR="00A06ACF" w:rsidRPr="008A2D6D" w:rsidRDefault="00A06ACF" w:rsidP="00A06ACF">
            <w:pPr>
              <w:spacing w:after="0" w:line="240" w:lineRule="auto"/>
              <w:rPr>
                <w:rFonts w:eastAsia="Times New Roman" w:cs="Arial"/>
                <w:color w:val="00B050"/>
                <w:sz w:val="18"/>
                <w:szCs w:val="18"/>
                <w:lang w:eastAsia="sl-SI"/>
              </w:rPr>
            </w:pPr>
            <w:r w:rsidRPr="008A2D6D">
              <w:rPr>
                <w:rFonts w:eastAsia="Times New Roman" w:cs="Arial"/>
                <w:color w:val="00B050"/>
                <w:sz w:val="18"/>
                <w:szCs w:val="18"/>
                <w:lang w:eastAsia="sl-SI"/>
              </w:rPr>
              <w:t> </w:t>
            </w:r>
          </w:p>
        </w:tc>
      </w:tr>
      <w:tr w:rsidR="00A06ACF" w:rsidRPr="008A2D6D" w14:paraId="7EE927E2" w14:textId="77777777" w:rsidTr="00904A89">
        <w:trPr>
          <w:trHeight w:val="302"/>
        </w:trPr>
        <w:tc>
          <w:tcPr>
            <w:tcW w:w="1702" w:type="dxa"/>
            <w:vMerge/>
            <w:tcBorders>
              <w:top w:val="single" w:sz="4" w:space="0" w:color="auto"/>
              <w:left w:val="single" w:sz="4" w:space="0" w:color="auto"/>
              <w:bottom w:val="single" w:sz="4" w:space="0" w:color="auto"/>
            </w:tcBorders>
            <w:vAlign w:val="center"/>
          </w:tcPr>
          <w:p w14:paraId="4EC3BC33" w14:textId="77777777" w:rsidR="00A06ACF" w:rsidRPr="008A2D6D" w:rsidRDefault="00A06ACF" w:rsidP="00A06ACF">
            <w:pPr>
              <w:spacing w:after="0" w:line="240" w:lineRule="auto"/>
              <w:rPr>
                <w:rFonts w:eastAsia="Times New Roman" w:cs="Arial"/>
                <w:b/>
                <w:bCs/>
                <w:color w:val="000000"/>
                <w:szCs w:val="20"/>
                <w:lang w:eastAsia="sl-SI"/>
              </w:rPr>
            </w:pPr>
          </w:p>
        </w:tc>
        <w:tc>
          <w:tcPr>
            <w:tcW w:w="13749" w:type="dxa"/>
            <w:gridSpan w:val="6"/>
            <w:tcBorders>
              <w:top w:val="single" w:sz="4" w:space="0" w:color="auto"/>
              <w:left w:val="single" w:sz="4" w:space="0" w:color="auto"/>
              <w:bottom w:val="single" w:sz="4" w:space="0" w:color="auto"/>
              <w:right w:val="single" w:sz="4" w:space="0" w:color="auto"/>
            </w:tcBorders>
            <w:shd w:val="clear" w:color="auto" w:fill="auto"/>
            <w:noWrap/>
            <w:vAlign w:val="bottom"/>
          </w:tcPr>
          <w:p w14:paraId="086A3EA2" w14:textId="77777777" w:rsidR="00A06ACF" w:rsidRPr="008A2D6D" w:rsidRDefault="00A06ACF" w:rsidP="00A06ACF">
            <w:pPr>
              <w:rPr>
                <w:rFonts w:cs="Arial"/>
                <w:color w:val="000000"/>
                <w:szCs w:val="20"/>
              </w:rPr>
            </w:pPr>
            <w:r w:rsidRPr="008A2D6D">
              <w:rPr>
                <w:rFonts w:cs="Arial"/>
                <w:color w:val="000000"/>
                <w:szCs w:val="20"/>
              </w:rPr>
              <w:t>Osnovni pristop pri zatiranju pršic prelk je vzdrževanje naravnega ravnotežja med njimi in plenilskimi pršicami.</w:t>
            </w:r>
          </w:p>
          <w:p w14:paraId="6EF1728A" w14:textId="77777777" w:rsidR="00A06ACF" w:rsidRPr="008A2D6D" w:rsidRDefault="00A06ACF" w:rsidP="00A06ACF">
            <w:pPr>
              <w:pStyle w:val="Odstavekseznama"/>
              <w:numPr>
                <w:ilvl w:val="0"/>
                <w:numId w:val="30"/>
              </w:numPr>
              <w:spacing w:after="0" w:line="240" w:lineRule="auto"/>
              <w:rPr>
                <w:rFonts w:cs="Arial"/>
                <w:color w:val="000000"/>
                <w:szCs w:val="20"/>
              </w:rPr>
            </w:pPr>
            <w:r w:rsidRPr="008A2D6D">
              <w:rPr>
                <w:rFonts w:cs="Arial"/>
                <w:color w:val="000000"/>
                <w:szCs w:val="20"/>
              </w:rPr>
              <w:t>Možnost vnosa plenilskih pršic (</w:t>
            </w:r>
            <w:proofErr w:type="spellStart"/>
            <w:r w:rsidRPr="008A2D6D">
              <w:rPr>
                <w:rFonts w:cs="Arial"/>
                <w:i/>
                <w:iCs/>
                <w:color w:val="000000"/>
                <w:szCs w:val="20"/>
              </w:rPr>
              <w:t>Amblyseius</w:t>
            </w:r>
            <w:proofErr w:type="spellEnd"/>
            <w:r w:rsidRPr="008A2D6D">
              <w:rPr>
                <w:rFonts w:cs="Arial"/>
                <w:i/>
                <w:iCs/>
                <w:color w:val="000000"/>
                <w:szCs w:val="20"/>
              </w:rPr>
              <w:t xml:space="preserve"> </w:t>
            </w:r>
            <w:proofErr w:type="spellStart"/>
            <w:r w:rsidRPr="008A2D6D">
              <w:rPr>
                <w:rFonts w:cs="Arial"/>
                <w:i/>
                <w:iCs/>
                <w:color w:val="000000"/>
                <w:szCs w:val="20"/>
              </w:rPr>
              <w:t>andersoni</w:t>
            </w:r>
            <w:proofErr w:type="spellEnd"/>
            <w:r w:rsidRPr="008A2D6D">
              <w:rPr>
                <w:rFonts w:cs="Arial"/>
                <w:i/>
                <w:iCs/>
                <w:color w:val="000000"/>
                <w:szCs w:val="20"/>
              </w:rPr>
              <w:t xml:space="preserve">, </w:t>
            </w:r>
            <w:proofErr w:type="spellStart"/>
            <w:r w:rsidRPr="008A2D6D">
              <w:rPr>
                <w:rFonts w:cs="Arial"/>
                <w:i/>
                <w:iCs/>
                <w:color w:val="000000"/>
                <w:szCs w:val="20"/>
              </w:rPr>
              <w:t>Neoseiulus</w:t>
            </w:r>
            <w:proofErr w:type="spellEnd"/>
            <w:r w:rsidRPr="008A2D6D">
              <w:rPr>
                <w:rFonts w:cs="Arial"/>
                <w:i/>
                <w:iCs/>
                <w:color w:val="000000"/>
                <w:szCs w:val="20"/>
              </w:rPr>
              <w:t xml:space="preserve"> </w:t>
            </w:r>
            <w:proofErr w:type="spellStart"/>
            <w:r w:rsidRPr="008A2D6D">
              <w:rPr>
                <w:rFonts w:cs="Arial"/>
                <w:i/>
                <w:iCs/>
                <w:color w:val="000000"/>
                <w:szCs w:val="20"/>
              </w:rPr>
              <w:t>californicus</w:t>
            </w:r>
            <w:proofErr w:type="spellEnd"/>
            <w:r w:rsidRPr="008A2D6D">
              <w:rPr>
                <w:rFonts w:cs="Arial"/>
                <w:color w:val="000000"/>
                <w:szCs w:val="20"/>
              </w:rPr>
              <w:t>) oz. njihovih komercialnih produktov za biotično varstvo.</w:t>
            </w:r>
          </w:p>
          <w:p w14:paraId="04AA501A" w14:textId="1D4432B9" w:rsidR="00A06ACF" w:rsidRPr="008A2D6D" w:rsidRDefault="00A06ACF" w:rsidP="00A06ACF">
            <w:pPr>
              <w:pStyle w:val="Odstavekseznama"/>
              <w:numPr>
                <w:ilvl w:val="0"/>
                <w:numId w:val="30"/>
              </w:numPr>
              <w:spacing w:after="0" w:line="240" w:lineRule="auto"/>
              <w:rPr>
                <w:rFonts w:cs="Arial"/>
                <w:color w:val="000000"/>
                <w:szCs w:val="20"/>
              </w:rPr>
            </w:pPr>
            <w:r w:rsidRPr="008A2D6D">
              <w:rPr>
                <w:rFonts w:cs="Arial"/>
                <w:color w:val="000000"/>
                <w:szCs w:val="20"/>
              </w:rPr>
              <w:t xml:space="preserve">Uporaba oljnih pripravkov oz. kemičnih FFS - </w:t>
            </w:r>
            <w:proofErr w:type="spellStart"/>
            <w:r w:rsidRPr="008A2D6D">
              <w:rPr>
                <w:rFonts w:cs="Arial"/>
                <w:color w:val="000000"/>
                <w:szCs w:val="20"/>
              </w:rPr>
              <w:t>akaricidov</w:t>
            </w:r>
            <w:proofErr w:type="spellEnd"/>
            <w:r w:rsidRPr="008A2D6D">
              <w:rPr>
                <w:rFonts w:cs="Arial"/>
                <w:color w:val="000000"/>
                <w:szCs w:val="20"/>
              </w:rPr>
              <w:t xml:space="preserve">, le ob preseganju praga škodljivosti. </w:t>
            </w:r>
          </w:p>
        </w:tc>
      </w:tr>
      <w:tr w:rsidR="00A06ACF" w:rsidRPr="008A2D6D" w14:paraId="5C2ADD12" w14:textId="77777777" w:rsidTr="00904A89">
        <w:trPr>
          <w:trHeight w:val="302"/>
        </w:trPr>
        <w:tc>
          <w:tcPr>
            <w:tcW w:w="1702" w:type="dxa"/>
            <w:tcBorders>
              <w:top w:val="single" w:sz="4" w:space="0" w:color="auto"/>
              <w:left w:val="single" w:sz="4" w:space="0" w:color="auto"/>
              <w:bottom w:val="single" w:sz="4" w:space="0" w:color="auto"/>
              <w:right w:val="single" w:sz="4" w:space="0" w:color="auto"/>
            </w:tcBorders>
            <w:shd w:val="clear" w:color="auto" w:fill="auto"/>
            <w:vAlign w:val="center"/>
          </w:tcPr>
          <w:p w14:paraId="2CD0A801" w14:textId="77777777" w:rsidR="00A06ACF" w:rsidRPr="008A2D6D" w:rsidRDefault="00A06ACF" w:rsidP="00A06ACF">
            <w:pPr>
              <w:spacing w:after="0"/>
              <w:rPr>
                <w:rFonts w:cs="Arial"/>
                <w:b/>
                <w:bCs/>
              </w:rPr>
            </w:pPr>
            <w:r w:rsidRPr="008A2D6D">
              <w:rPr>
                <w:rFonts w:cs="Arial"/>
                <w:b/>
                <w:bCs/>
              </w:rPr>
              <w:t>Jablanova rjasta pršica</w:t>
            </w:r>
          </w:p>
          <w:p w14:paraId="20378A25" w14:textId="41E98DFF" w:rsidR="00A06ACF" w:rsidRPr="008A2D6D" w:rsidRDefault="00A06ACF" w:rsidP="00A06ACF">
            <w:pPr>
              <w:rPr>
                <w:rFonts w:cs="Arial"/>
                <w:b/>
                <w:bCs/>
                <w:color w:val="0070C0"/>
                <w:highlight w:val="yellow"/>
              </w:rPr>
            </w:pPr>
            <w:r w:rsidRPr="008A2D6D">
              <w:rPr>
                <w:rFonts w:eastAsia="Times New Roman" w:cs="Arial"/>
                <w:color w:val="000000" w:themeColor="text1"/>
              </w:rPr>
              <w:t>(</w:t>
            </w:r>
            <w:proofErr w:type="spellStart"/>
            <w:r w:rsidRPr="008A2D6D">
              <w:rPr>
                <w:rFonts w:eastAsia="Times New Roman" w:cs="Arial"/>
                <w:i/>
                <w:iCs/>
                <w:color w:val="000000" w:themeColor="text1"/>
              </w:rPr>
              <w:t>Aculus</w:t>
            </w:r>
            <w:proofErr w:type="spellEnd"/>
            <w:r w:rsidRPr="008A2D6D">
              <w:rPr>
                <w:rFonts w:eastAsia="Times New Roman" w:cs="Arial"/>
                <w:i/>
                <w:iCs/>
                <w:color w:val="000000" w:themeColor="text1"/>
              </w:rPr>
              <w:t xml:space="preserve">  </w:t>
            </w:r>
            <w:proofErr w:type="spellStart"/>
            <w:r w:rsidRPr="008A2D6D">
              <w:rPr>
                <w:rFonts w:eastAsia="Times New Roman" w:cs="Arial"/>
                <w:i/>
                <w:iCs/>
                <w:color w:val="000000" w:themeColor="text1"/>
              </w:rPr>
              <w:t>schlechtendali</w:t>
            </w:r>
            <w:proofErr w:type="spellEnd"/>
            <w:r w:rsidRPr="008A2D6D">
              <w:rPr>
                <w:rFonts w:eastAsia="Times New Roman" w:cs="Arial"/>
                <w:color w:val="000000" w:themeColor="text1"/>
              </w:rPr>
              <w:t>)</w:t>
            </w:r>
          </w:p>
        </w:tc>
        <w:tc>
          <w:tcPr>
            <w:tcW w:w="13749" w:type="dxa"/>
            <w:gridSpan w:val="6"/>
            <w:tcBorders>
              <w:top w:val="single" w:sz="4" w:space="0" w:color="auto"/>
              <w:left w:val="nil"/>
              <w:bottom w:val="single" w:sz="4" w:space="0" w:color="auto"/>
              <w:right w:val="single" w:sz="4" w:space="0" w:color="auto"/>
            </w:tcBorders>
            <w:shd w:val="clear" w:color="auto" w:fill="auto"/>
            <w:noWrap/>
          </w:tcPr>
          <w:p w14:paraId="711B88F5" w14:textId="77777777" w:rsidR="00A06ACF" w:rsidRPr="008A2D6D" w:rsidRDefault="00A06ACF" w:rsidP="00A06ACF">
            <w:pPr>
              <w:pStyle w:val="Odstavekseznama"/>
              <w:numPr>
                <w:ilvl w:val="0"/>
                <w:numId w:val="32"/>
              </w:numPr>
              <w:spacing w:after="0" w:line="240" w:lineRule="auto"/>
              <w:rPr>
                <w:rFonts w:cs="Arial"/>
                <w:szCs w:val="20"/>
              </w:rPr>
            </w:pPr>
            <w:r w:rsidRPr="008A2D6D">
              <w:rPr>
                <w:rFonts w:cs="Arial"/>
                <w:szCs w:val="20"/>
              </w:rPr>
              <w:t xml:space="preserve">Spremljanje pojava škodljivke: </w:t>
            </w:r>
          </w:p>
          <w:p w14:paraId="48620FB2" w14:textId="77777777" w:rsidR="00A06ACF" w:rsidRPr="008A2D6D" w:rsidRDefault="00A06ACF" w:rsidP="00A06ACF">
            <w:pPr>
              <w:pStyle w:val="Odstavekseznama"/>
              <w:numPr>
                <w:ilvl w:val="1"/>
                <w:numId w:val="32"/>
              </w:numPr>
              <w:spacing w:after="0" w:line="240" w:lineRule="auto"/>
              <w:rPr>
                <w:rFonts w:cs="Arial"/>
                <w:szCs w:val="20"/>
              </w:rPr>
            </w:pPr>
            <w:r w:rsidRPr="008A2D6D">
              <w:rPr>
                <w:rFonts w:cs="Arial"/>
                <w:i/>
                <w:iCs/>
                <w:szCs w:val="20"/>
              </w:rPr>
              <w:t>vizualni pregledi nasadov</w:t>
            </w:r>
            <w:r w:rsidRPr="008A2D6D">
              <w:rPr>
                <w:rFonts w:cs="Arial"/>
                <w:szCs w:val="20"/>
              </w:rPr>
              <w:t>: ravnamo se po napadu v preteklem letu oz. v sezoni smo pozorni na barvo listja (vihanje listov, sprememba barve spodnje strani listov).</w:t>
            </w:r>
          </w:p>
          <w:p w14:paraId="750100B1" w14:textId="77777777" w:rsidR="00A06ACF" w:rsidRPr="008A2D6D" w:rsidRDefault="00A06ACF" w:rsidP="00A06ACF">
            <w:pPr>
              <w:pStyle w:val="Odstavekseznama"/>
              <w:numPr>
                <w:ilvl w:val="0"/>
                <w:numId w:val="31"/>
              </w:numPr>
              <w:spacing w:after="0" w:line="240" w:lineRule="auto"/>
              <w:rPr>
                <w:rFonts w:cs="Arial"/>
                <w:color w:val="000000"/>
                <w:szCs w:val="20"/>
              </w:rPr>
            </w:pPr>
            <w:r w:rsidRPr="008A2D6D">
              <w:rPr>
                <w:rFonts w:cs="Arial"/>
                <w:color w:val="000000"/>
                <w:szCs w:val="20"/>
              </w:rPr>
              <w:t xml:space="preserve">Vsi preventivni ukrepi in neposredne metode varstva enake kot pri rdeči sadni pršici. </w:t>
            </w:r>
          </w:p>
          <w:p w14:paraId="40DB53A7" w14:textId="0CF85752" w:rsidR="00A06ACF" w:rsidRPr="008A2D6D" w:rsidRDefault="00A06ACF" w:rsidP="00A06ACF">
            <w:pPr>
              <w:pStyle w:val="Odstavekseznama"/>
              <w:numPr>
                <w:ilvl w:val="0"/>
                <w:numId w:val="31"/>
              </w:numPr>
              <w:spacing w:after="0" w:line="240" w:lineRule="auto"/>
              <w:rPr>
                <w:rFonts w:cs="Arial"/>
                <w:b/>
                <w:bCs/>
                <w:color w:val="000000"/>
                <w:szCs w:val="20"/>
              </w:rPr>
            </w:pPr>
            <w:r w:rsidRPr="008A2D6D">
              <w:rPr>
                <w:rFonts w:cs="Arial"/>
                <w:color w:val="000000"/>
                <w:szCs w:val="20"/>
              </w:rPr>
              <w:t xml:space="preserve">V starejših nasadih te pršice ni potrebno zatirati. V mladih nasadih opravimo škropljenje z </w:t>
            </w:r>
            <w:proofErr w:type="spellStart"/>
            <w:r w:rsidRPr="008A2D6D">
              <w:rPr>
                <w:rFonts w:cs="Arial"/>
                <w:color w:val="000000"/>
                <w:szCs w:val="20"/>
              </w:rPr>
              <w:t>akaricidi</w:t>
            </w:r>
            <w:proofErr w:type="spellEnd"/>
            <w:r w:rsidRPr="008A2D6D">
              <w:rPr>
                <w:rFonts w:cs="Arial"/>
                <w:color w:val="000000"/>
                <w:szCs w:val="20"/>
              </w:rPr>
              <w:t xml:space="preserve">, če je </w:t>
            </w:r>
            <w:r w:rsidRPr="008A2D6D">
              <w:rPr>
                <w:rFonts w:cs="Arial"/>
                <w:color w:val="000000"/>
                <w:szCs w:val="20"/>
                <w:u w:val="single"/>
              </w:rPr>
              <w:t>napadenih več kot 25% poganjkov</w:t>
            </w:r>
            <w:r w:rsidRPr="008A2D6D">
              <w:rPr>
                <w:rFonts w:cs="Arial"/>
                <w:color w:val="000000"/>
                <w:szCs w:val="20"/>
              </w:rPr>
              <w:t xml:space="preserve">. </w:t>
            </w:r>
          </w:p>
        </w:tc>
      </w:tr>
      <w:tr w:rsidR="00A06ACF" w:rsidRPr="008A2D6D" w14:paraId="42401AF4" w14:textId="77777777" w:rsidTr="00904A89">
        <w:trPr>
          <w:trHeight w:val="302"/>
        </w:trPr>
        <w:tc>
          <w:tcPr>
            <w:tcW w:w="1702" w:type="dxa"/>
            <w:tcBorders>
              <w:top w:val="single" w:sz="4" w:space="0" w:color="auto"/>
              <w:left w:val="single" w:sz="4" w:space="0" w:color="auto"/>
              <w:bottom w:val="single" w:sz="4" w:space="0" w:color="auto"/>
              <w:right w:val="single" w:sz="4" w:space="0" w:color="auto"/>
            </w:tcBorders>
            <w:shd w:val="clear" w:color="auto" w:fill="auto"/>
            <w:hideMark/>
          </w:tcPr>
          <w:p w14:paraId="67C88E96" w14:textId="77777777" w:rsidR="00A06ACF" w:rsidRPr="008A2D6D" w:rsidRDefault="00A06ACF" w:rsidP="00A06ACF">
            <w:pPr>
              <w:spacing w:after="0" w:line="240" w:lineRule="auto"/>
              <w:rPr>
                <w:rFonts w:eastAsia="Times New Roman" w:cs="Arial"/>
                <w:b/>
                <w:bCs/>
                <w:color w:val="000000"/>
                <w:szCs w:val="20"/>
                <w:lang w:eastAsia="sl-SI"/>
              </w:rPr>
            </w:pPr>
            <w:r w:rsidRPr="008A2D6D">
              <w:rPr>
                <w:rFonts w:eastAsia="Times New Roman" w:cs="Arial"/>
                <w:b/>
                <w:bCs/>
                <w:color w:val="000000"/>
                <w:szCs w:val="20"/>
                <w:lang w:eastAsia="sl-SI"/>
              </w:rPr>
              <w:t xml:space="preserve">Jablanova listna hržica </w:t>
            </w:r>
          </w:p>
          <w:p w14:paraId="53C8DCE8" w14:textId="0F05ACF3" w:rsidR="00A06ACF" w:rsidRPr="008A2D6D" w:rsidRDefault="00A06ACF" w:rsidP="00A06ACF">
            <w:pPr>
              <w:spacing w:after="0" w:line="240" w:lineRule="auto"/>
              <w:rPr>
                <w:rFonts w:eastAsia="Times New Roman" w:cs="Arial"/>
                <w:b/>
                <w:bCs/>
                <w:color w:val="000000"/>
                <w:szCs w:val="20"/>
                <w:lang w:eastAsia="sl-SI"/>
              </w:rPr>
            </w:pPr>
            <w:r w:rsidRPr="008A2D6D">
              <w:rPr>
                <w:rFonts w:eastAsia="Times New Roman" w:cs="Arial"/>
                <w:color w:val="000000"/>
                <w:szCs w:val="20"/>
                <w:lang w:eastAsia="sl-SI"/>
              </w:rPr>
              <w:t>(</w:t>
            </w:r>
            <w:proofErr w:type="spellStart"/>
            <w:r w:rsidRPr="008A2D6D">
              <w:rPr>
                <w:rFonts w:eastAsia="Times New Roman" w:cs="Arial"/>
                <w:i/>
                <w:iCs/>
                <w:color w:val="000000"/>
                <w:szCs w:val="20"/>
                <w:lang w:eastAsia="sl-SI"/>
              </w:rPr>
              <w:t>Dasineura</w:t>
            </w:r>
            <w:proofErr w:type="spellEnd"/>
            <w:r w:rsidRPr="008A2D6D">
              <w:rPr>
                <w:rFonts w:eastAsia="Times New Roman" w:cs="Arial"/>
                <w:i/>
                <w:iCs/>
                <w:color w:val="000000"/>
                <w:szCs w:val="20"/>
                <w:lang w:eastAsia="sl-SI"/>
              </w:rPr>
              <w:t xml:space="preserve"> mali</w:t>
            </w:r>
            <w:r w:rsidRPr="008A2D6D">
              <w:rPr>
                <w:rFonts w:eastAsia="Times New Roman" w:cs="Arial"/>
                <w:color w:val="000000"/>
                <w:szCs w:val="20"/>
                <w:lang w:eastAsia="sl-SI"/>
              </w:rPr>
              <w:t>)</w:t>
            </w:r>
          </w:p>
        </w:tc>
        <w:tc>
          <w:tcPr>
            <w:tcW w:w="3260" w:type="dxa"/>
            <w:tcBorders>
              <w:top w:val="single" w:sz="4" w:space="0" w:color="auto"/>
              <w:left w:val="nil"/>
              <w:bottom w:val="single" w:sz="4" w:space="0" w:color="auto"/>
              <w:right w:val="single" w:sz="4" w:space="0" w:color="auto"/>
            </w:tcBorders>
            <w:shd w:val="clear" w:color="auto" w:fill="auto"/>
            <w:noWrap/>
            <w:vAlign w:val="bottom"/>
            <w:hideMark/>
          </w:tcPr>
          <w:p w14:paraId="1020743E" w14:textId="77777777" w:rsidR="00A06ACF" w:rsidRPr="008A2D6D" w:rsidRDefault="00A06ACF" w:rsidP="00A06ACF">
            <w:pPr>
              <w:pStyle w:val="Odstavekseznama"/>
              <w:numPr>
                <w:ilvl w:val="0"/>
                <w:numId w:val="33"/>
              </w:numPr>
              <w:spacing w:after="0" w:line="240" w:lineRule="auto"/>
              <w:rPr>
                <w:rFonts w:cs="Arial"/>
                <w:color w:val="000000"/>
                <w:szCs w:val="20"/>
              </w:rPr>
            </w:pPr>
            <w:r w:rsidRPr="008A2D6D">
              <w:rPr>
                <w:rFonts w:ascii="Calibri" w:eastAsia="Times New Roman" w:hAnsi="Calibri" w:cs="Calibri"/>
                <w:color w:val="000000"/>
                <w:sz w:val="22"/>
                <w:lang w:eastAsia="sl-SI"/>
              </w:rPr>
              <w:t> </w:t>
            </w:r>
            <w:bookmarkStart w:id="85" w:name="_Hlk158495014"/>
            <w:r w:rsidRPr="008A2D6D">
              <w:rPr>
                <w:rFonts w:cs="Arial"/>
                <w:color w:val="000000"/>
                <w:szCs w:val="20"/>
              </w:rPr>
              <w:t xml:space="preserve">Največ škode povzroča na mladih drevesih, ker zastoj rasti poganjkov otežuje oblikovanje rodnega volumna </w:t>
            </w:r>
          </w:p>
          <w:p w14:paraId="48182393" w14:textId="77777777" w:rsidR="00A06ACF" w:rsidRPr="008A2D6D" w:rsidRDefault="00A06ACF" w:rsidP="00A06ACF">
            <w:pPr>
              <w:pStyle w:val="Odstavekseznama"/>
              <w:numPr>
                <w:ilvl w:val="0"/>
                <w:numId w:val="33"/>
              </w:numPr>
              <w:spacing w:after="0" w:line="240" w:lineRule="auto"/>
              <w:rPr>
                <w:rFonts w:cs="Arial"/>
                <w:color w:val="000000"/>
                <w:szCs w:val="20"/>
              </w:rPr>
            </w:pPr>
            <w:bookmarkStart w:id="86" w:name="_Hlk158495715"/>
            <w:bookmarkEnd w:id="85"/>
            <w:r w:rsidRPr="008A2D6D">
              <w:rPr>
                <w:rFonts w:cs="Arial"/>
                <w:color w:val="000000"/>
                <w:szCs w:val="20"/>
              </w:rPr>
              <w:t xml:space="preserve">Posebej je ne zatiramo. </w:t>
            </w:r>
            <w:bookmarkStart w:id="87" w:name="_Hlk158496023"/>
            <w:r w:rsidRPr="008A2D6D">
              <w:rPr>
                <w:rFonts w:cs="Arial"/>
                <w:color w:val="000000"/>
                <w:szCs w:val="20"/>
              </w:rPr>
              <w:t>Stranski učinek imajo tudi pripravki, ki jih uporabimo za zatiranje j. grizlice</w:t>
            </w:r>
            <w:bookmarkEnd w:id="87"/>
            <w:r w:rsidRPr="008A2D6D">
              <w:rPr>
                <w:rFonts w:cs="Arial"/>
                <w:color w:val="000000"/>
                <w:szCs w:val="20"/>
              </w:rPr>
              <w:t xml:space="preserve">, j. zavijača in uši. </w:t>
            </w:r>
          </w:p>
          <w:p w14:paraId="611988F4" w14:textId="77777777" w:rsidR="00A06ACF" w:rsidRPr="008A2D6D" w:rsidRDefault="00A06ACF" w:rsidP="00A06ACF">
            <w:pPr>
              <w:pStyle w:val="Odstavekseznama"/>
              <w:numPr>
                <w:ilvl w:val="0"/>
                <w:numId w:val="33"/>
              </w:numPr>
              <w:spacing w:after="0" w:line="240" w:lineRule="auto"/>
              <w:rPr>
                <w:rFonts w:cs="Arial"/>
                <w:color w:val="000000"/>
                <w:szCs w:val="20"/>
              </w:rPr>
            </w:pPr>
            <w:bookmarkStart w:id="88" w:name="_Hlk158495074"/>
            <w:bookmarkEnd w:id="86"/>
            <w:r w:rsidRPr="008A2D6D">
              <w:rPr>
                <w:rFonts w:cs="Arial"/>
                <w:color w:val="000000"/>
                <w:szCs w:val="20"/>
              </w:rPr>
              <w:t>V času poletne razi lahko izrežemo napadene poganjk</w:t>
            </w:r>
            <w:bookmarkEnd w:id="88"/>
            <w:r w:rsidRPr="008A2D6D">
              <w:rPr>
                <w:rFonts w:cs="Arial"/>
                <w:color w:val="000000"/>
                <w:szCs w:val="20"/>
              </w:rPr>
              <w:t xml:space="preserve">e, preden oranžne </w:t>
            </w:r>
            <w:r w:rsidRPr="008A2D6D">
              <w:rPr>
                <w:rFonts w:cs="Arial"/>
                <w:color w:val="000000"/>
                <w:szCs w:val="20"/>
              </w:rPr>
              <w:lastRenderedPageBreak/>
              <w:t xml:space="preserve">žerke druge in tretje generacije, ki sesajo predvsem ob glavni listni žili, zaključijo razvoj in se preselijo v tla, kjer se zabubijo. </w:t>
            </w:r>
          </w:p>
          <w:p w14:paraId="5BCF92E3" w14:textId="2BA7EE94"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tcBorders>
              <w:top w:val="nil"/>
              <w:left w:val="nil"/>
              <w:bottom w:val="single" w:sz="4" w:space="0" w:color="auto"/>
              <w:right w:val="single" w:sz="4" w:space="0" w:color="auto"/>
            </w:tcBorders>
            <w:shd w:val="clear" w:color="auto" w:fill="auto"/>
            <w:vAlign w:val="center"/>
            <w:hideMark/>
          </w:tcPr>
          <w:p w14:paraId="4542E9CD"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lastRenderedPageBreak/>
              <w:t>spirotetramat</w:t>
            </w:r>
            <w:proofErr w:type="spellEnd"/>
          </w:p>
        </w:tc>
        <w:tc>
          <w:tcPr>
            <w:tcW w:w="2410" w:type="dxa"/>
            <w:tcBorders>
              <w:top w:val="nil"/>
              <w:left w:val="nil"/>
              <w:bottom w:val="single" w:sz="4" w:space="0" w:color="auto"/>
              <w:right w:val="single" w:sz="4" w:space="0" w:color="auto"/>
            </w:tcBorders>
            <w:shd w:val="clear" w:color="auto" w:fill="auto"/>
            <w:vAlign w:val="center"/>
            <w:hideMark/>
          </w:tcPr>
          <w:p w14:paraId="3310476C"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Movento</w:t>
            </w:r>
            <w:proofErr w:type="spellEnd"/>
            <w:r w:rsidRPr="008A2D6D">
              <w:rPr>
                <w:rFonts w:eastAsia="Times New Roman" w:cs="Arial"/>
                <w:color w:val="000000"/>
                <w:szCs w:val="20"/>
                <w:lang w:eastAsia="sl-SI"/>
              </w:rPr>
              <w:t xml:space="preserve"> 100 SC </w:t>
            </w:r>
          </w:p>
        </w:tc>
        <w:tc>
          <w:tcPr>
            <w:tcW w:w="1559" w:type="dxa"/>
            <w:tcBorders>
              <w:top w:val="nil"/>
              <w:left w:val="nil"/>
              <w:bottom w:val="single" w:sz="4" w:space="0" w:color="auto"/>
              <w:right w:val="single" w:sz="4" w:space="0" w:color="auto"/>
            </w:tcBorders>
            <w:shd w:val="clear" w:color="auto" w:fill="auto"/>
            <w:vAlign w:val="center"/>
            <w:hideMark/>
          </w:tcPr>
          <w:p w14:paraId="1290CDEF"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1,9 L/ha</w:t>
            </w:r>
          </w:p>
        </w:tc>
        <w:tc>
          <w:tcPr>
            <w:tcW w:w="1559" w:type="dxa"/>
            <w:tcBorders>
              <w:top w:val="nil"/>
              <w:left w:val="nil"/>
              <w:bottom w:val="single" w:sz="4" w:space="0" w:color="auto"/>
              <w:right w:val="single" w:sz="4" w:space="0" w:color="auto"/>
            </w:tcBorders>
            <w:shd w:val="clear" w:color="auto" w:fill="auto"/>
            <w:vAlign w:val="center"/>
            <w:hideMark/>
          </w:tcPr>
          <w:p w14:paraId="4A00BCB2" w14:textId="5C7E0C5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21 dni 2xL</w:t>
            </w:r>
          </w:p>
          <w:p w14:paraId="6AAC467C" w14:textId="77777777" w:rsidR="00A06ACF" w:rsidRPr="008A2D6D" w:rsidRDefault="00A06ACF" w:rsidP="00A06ACF">
            <w:pPr>
              <w:spacing w:after="0" w:line="240" w:lineRule="auto"/>
              <w:rPr>
                <w:rFonts w:eastAsia="Times New Roman" w:cs="Arial"/>
                <w:color w:val="000000"/>
                <w:szCs w:val="20"/>
                <w:lang w:eastAsia="sl-SI"/>
              </w:rPr>
            </w:pPr>
          </w:p>
          <w:p w14:paraId="5838F92E" w14:textId="284377FC"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b/>
                <w:bCs/>
                <w:color w:val="000000" w:themeColor="text1"/>
                <w:sz w:val="18"/>
                <w:szCs w:val="18"/>
                <w:lang w:eastAsia="sl-SI"/>
              </w:rPr>
              <w:t>Zaloge v uporabi do</w:t>
            </w:r>
            <w:r>
              <w:rPr>
                <w:rFonts w:eastAsia="Times New Roman" w:cs="Arial"/>
                <w:b/>
                <w:bCs/>
                <w:color w:val="000000" w:themeColor="text1"/>
                <w:sz w:val="18"/>
                <w:szCs w:val="18"/>
                <w:lang w:eastAsia="sl-SI"/>
              </w:rPr>
              <w:t xml:space="preserve"> </w:t>
            </w:r>
            <w:r w:rsidRPr="008A2D6D">
              <w:rPr>
                <w:rFonts w:eastAsia="Times New Roman" w:cs="Arial"/>
                <w:b/>
                <w:bCs/>
                <w:color w:val="000000" w:themeColor="text1"/>
                <w:sz w:val="18"/>
                <w:szCs w:val="18"/>
                <w:lang w:eastAsia="sl-SI"/>
              </w:rPr>
              <w:t xml:space="preserve">30.10.2025       </w:t>
            </w:r>
          </w:p>
        </w:tc>
        <w:tc>
          <w:tcPr>
            <w:tcW w:w="3260" w:type="dxa"/>
            <w:tcBorders>
              <w:top w:val="nil"/>
              <w:left w:val="nil"/>
              <w:bottom w:val="single" w:sz="4" w:space="0" w:color="auto"/>
              <w:right w:val="single" w:sz="4" w:space="0" w:color="auto"/>
            </w:tcBorders>
            <w:shd w:val="clear" w:color="auto" w:fill="auto"/>
            <w:noWrap/>
            <w:vAlign w:val="bottom"/>
            <w:hideMark/>
          </w:tcPr>
          <w:p w14:paraId="1CBC2BC3" w14:textId="31D7B005" w:rsidR="00A06ACF" w:rsidRPr="008A2D6D" w:rsidRDefault="00A06ACF" w:rsidP="00A06ACF">
            <w:pPr>
              <w:spacing w:after="0" w:line="240" w:lineRule="auto"/>
              <w:rPr>
                <w:rFonts w:eastAsia="Times New Roman" w:cs="Arial"/>
                <w:color w:val="000000"/>
                <w:sz w:val="18"/>
                <w:szCs w:val="18"/>
                <w:lang w:eastAsia="sl-SI"/>
              </w:rPr>
            </w:pPr>
            <w:r w:rsidRPr="008A2D6D">
              <w:rPr>
                <w:rFonts w:eastAsia="Times New Roman" w:cs="Arial"/>
                <w:color w:val="000000"/>
                <w:sz w:val="18"/>
                <w:szCs w:val="18"/>
                <w:lang w:eastAsia="sl-SI"/>
              </w:rPr>
              <w:t> </w:t>
            </w:r>
            <w:r w:rsidRPr="008A2D6D">
              <w:rPr>
                <w:rFonts w:eastAsia="Times New Roman" w:cs="Arial"/>
                <w:b/>
                <w:bCs/>
                <w:color w:val="000000" w:themeColor="text1"/>
                <w:sz w:val="18"/>
                <w:szCs w:val="18"/>
                <w:lang w:eastAsia="sl-SI"/>
              </w:rPr>
              <w:t xml:space="preserve"> </w:t>
            </w:r>
          </w:p>
        </w:tc>
      </w:tr>
      <w:tr w:rsidR="00A06ACF" w:rsidRPr="008A2D6D" w14:paraId="3FACCA88" w14:textId="77777777" w:rsidTr="004E5309">
        <w:trPr>
          <w:trHeight w:val="302"/>
        </w:trPr>
        <w:tc>
          <w:tcPr>
            <w:tcW w:w="1702"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3056D058" w14:textId="77777777" w:rsidR="00A06ACF" w:rsidRPr="008A2D6D" w:rsidRDefault="00A06ACF" w:rsidP="00A06ACF">
            <w:pPr>
              <w:spacing w:after="0" w:line="240" w:lineRule="auto"/>
              <w:rPr>
                <w:rFonts w:eastAsia="Times New Roman" w:cs="Arial"/>
                <w:b/>
                <w:bCs/>
                <w:color w:val="000000"/>
                <w:szCs w:val="20"/>
                <w:lang w:eastAsia="sl-SI"/>
              </w:rPr>
            </w:pPr>
            <w:r w:rsidRPr="008A2D6D">
              <w:rPr>
                <w:rFonts w:eastAsia="Times New Roman" w:cs="Arial"/>
                <w:b/>
                <w:bCs/>
                <w:color w:val="000000"/>
                <w:szCs w:val="20"/>
                <w:lang w:eastAsia="sl-SI"/>
              </w:rPr>
              <w:t xml:space="preserve">Marmorirana smrdljivka </w:t>
            </w:r>
            <w:r w:rsidRPr="008A2D6D">
              <w:rPr>
                <w:rFonts w:eastAsia="Times New Roman" w:cs="Arial"/>
                <w:color w:val="000000"/>
                <w:szCs w:val="20"/>
                <w:lang w:eastAsia="sl-SI"/>
              </w:rPr>
              <w:t>(</w:t>
            </w:r>
            <w:proofErr w:type="spellStart"/>
            <w:r w:rsidRPr="008A2D6D">
              <w:rPr>
                <w:rFonts w:eastAsia="Times New Roman" w:cs="Arial"/>
                <w:i/>
                <w:iCs/>
                <w:color w:val="000000"/>
                <w:szCs w:val="20"/>
                <w:lang w:eastAsia="sl-SI"/>
              </w:rPr>
              <w:t>Halyomorpha</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halys</w:t>
            </w:r>
            <w:proofErr w:type="spellEnd"/>
            <w:r w:rsidRPr="008A2D6D">
              <w:rPr>
                <w:rFonts w:eastAsia="Times New Roman" w:cs="Arial"/>
                <w:color w:val="000000"/>
                <w:szCs w:val="20"/>
                <w:lang w:eastAsia="sl-SI"/>
              </w:rPr>
              <w:t>)</w:t>
            </w:r>
          </w:p>
        </w:tc>
        <w:tc>
          <w:tcPr>
            <w:tcW w:w="326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7E393DA2" w14:textId="77777777" w:rsidR="00A06ACF" w:rsidRPr="008A2D6D" w:rsidRDefault="00A06ACF" w:rsidP="00A06ACF">
            <w:pPr>
              <w:spacing w:after="0"/>
              <w:rPr>
                <w:rFonts w:cs="Arial"/>
                <w:b/>
                <w:bCs/>
                <w:color w:val="000000"/>
                <w:szCs w:val="20"/>
              </w:rPr>
            </w:pPr>
            <w:bookmarkStart w:id="89" w:name="_Hlk158411555"/>
            <w:bookmarkStart w:id="90" w:name="_Hlk158361836"/>
            <w:r w:rsidRPr="008A2D6D">
              <w:rPr>
                <w:rFonts w:cs="Arial"/>
                <w:b/>
                <w:bCs/>
                <w:color w:val="000000"/>
                <w:szCs w:val="20"/>
              </w:rPr>
              <w:t>Neposredne metode varstva:</w:t>
            </w:r>
          </w:p>
          <w:bookmarkEnd w:id="89"/>
          <w:p w14:paraId="0D83814F" w14:textId="6E7588F6" w:rsidR="00A06ACF" w:rsidRPr="008A2D6D" w:rsidRDefault="00A06ACF" w:rsidP="00A06ACF">
            <w:pPr>
              <w:rPr>
                <w:rFonts w:cs="Arial"/>
                <w:color w:val="000000"/>
                <w:szCs w:val="20"/>
              </w:rPr>
            </w:pPr>
            <w:r w:rsidRPr="008A2D6D">
              <w:rPr>
                <w:rFonts w:cs="Arial"/>
                <w:color w:val="000000"/>
                <w:szCs w:val="20"/>
              </w:rPr>
              <w:t>Uspešno zatiranje škodljivke je zelo težavno in zahteva integriranje različnih metod varstva rastlin.</w:t>
            </w:r>
            <w:bookmarkEnd w:id="90"/>
            <w:r w:rsidRPr="008A2D6D">
              <w:rPr>
                <w:rFonts w:cs="Arial"/>
                <w:color w:val="000000"/>
                <w:szCs w:val="20"/>
              </w:rPr>
              <w:t xml:space="preserve"> </w:t>
            </w:r>
          </w:p>
        </w:tc>
        <w:tc>
          <w:tcPr>
            <w:tcW w:w="1701" w:type="dxa"/>
            <w:tcBorders>
              <w:top w:val="single" w:sz="4" w:space="0" w:color="auto"/>
              <w:left w:val="nil"/>
              <w:bottom w:val="single" w:sz="4" w:space="0" w:color="auto"/>
              <w:right w:val="single" w:sz="4" w:space="0" w:color="auto"/>
            </w:tcBorders>
            <w:shd w:val="clear" w:color="auto" w:fill="auto"/>
            <w:hideMark/>
          </w:tcPr>
          <w:p w14:paraId="0904762A"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acetamiprid</w:t>
            </w:r>
            <w:proofErr w:type="spellEnd"/>
            <w:r w:rsidRPr="008A2D6D">
              <w:rPr>
                <w:rFonts w:eastAsia="Times New Roman" w:cs="Arial"/>
                <w:color w:val="000000"/>
                <w:szCs w:val="20"/>
                <w:lang w:eastAsia="sl-SI"/>
              </w:rPr>
              <w:t xml:space="preserve">  </w:t>
            </w:r>
          </w:p>
        </w:tc>
        <w:tc>
          <w:tcPr>
            <w:tcW w:w="2410" w:type="dxa"/>
            <w:tcBorders>
              <w:top w:val="single" w:sz="4" w:space="0" w:color="auto"/>
              <w:left w:val="nil"/>
              <w:bottom w:val="single" w:sz="4" w:space="0" w:color="auto"/>
              <w:right w:val="single" w:sz="4" w:space="0" w:color="auto"/>
            </w:tcBorders>
            <w:shd w:val="clear" w:color="auto" w:fill="auto"/>
            <w:hideMark/>
          </w:tcPr>
          <w:p w14:paraId="0B35E128"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Mospilan</w:t>
            </w:r>
            <w:proofErr w:type="spellEnd"/>
            <w:r w:rsidRPr="008A2D6D">
              <w:rPr>
                <w:rFonts w:eastAsia="Times New Roman" w:cs="Arial"/>
                <w:color w:val="000000"/>
                <w:szCs w:val="20"/>
                <w:lang w:eastAsia="sl-SI"/>
              </w:rPr>
              <w:t xml:space="preserve"> 20 SG</w:t>
            </w:r>
          </w:p>
        </w:tc>
        <w:tc>
          <w:tcPr>
            <w:tcW w:w="1559" w:type="dxa"/>
            <w:tcBorders>
              <w:top w:val="single" w:sz="4" w:space="0" w:color="auto"/>
              <w:left w:val="nil"/>
              <w:bottom w:val="single" w:sz="4" w:space="0" w:color="auto"/>
              <w:right w:val="single" w:sz="4" w:space="0" w:color="auto"/>
            </w:tcBorders>
            <w:shd w:val="clear" w:color="auto" w:fill="auto"/>
          </w:tcPr>
          <w:p w14:paraId="2D0B8257" w14:textId="54CAA418" w:rsidR="00A06ACF" w:rsidRPr="008A2D6D" w:rsidRDefault="00A06ACF" w:rsidP="00A06ACF">
            <w:pPr>
              <w:spacing w:after="0" w:line="240" w:lineRule="auto"/>
              <w:rPr>
                <w:rFonts w:eastAsia="Times New Roman" w:cs="Arial"/>
                <w:color w:val="000000"/>
                <w:szCs w:val="20"/>
                <w:lang w:eastAsia="sl-SI"/>
              </w:rPr>
            </w:pPr>
            <w:r>
              <w:rPr>
                <w:rFonts w:eastAsia="Times New Roman" w:cs="Arial"/>
                <w:color w:val="000000"/>
                <w:szCs w:val="20"/>
                <w:lang w:eastAsia="sl-SI"/>
              </w:rPr>
              <w:t>0,375 kg/ha</w:t>
            </w:r>
          </w:p>
        </w:tc>
        <w:tc>
          <w:tcPr>
            <w:tcW w:w="1559" w:type="dxa"/>
            <w:tcBorders>
              <w:top w:val="single" w:sz="4" w:space="0" w:color="auto"/>
              <w:left w:val="nil"/>
              <w:bottom w:val="single" w:sz="4" w:space="0" w:color="auto"/>
              <w:right w:val="single" w:sz="4" w:space="0" w:color="auto"/>
            </w:tcBorders>
            <w:shd w:val="clear" w:color="auto" w:fill="auto"/>
            <w:hideMark/>
          </w:tcPr>
          <w:p w14:paraId="2D941009" w14:textId="2C6CDA15"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14 dni </w:t>
            </w:r>
            <w:r>
              <w:rPr>
                <w:rFonts w:eastAsia="Times New Roman" w:cs="Arial"/>
                <w:color w:val="000000"/>
                <w:szCs w:val="20"/>
                <w:lang w:eastAsia="sl-SI"/>
              </w:rPr>
              <w:t>1</w:t>
            </w:r>
            <w:r w:rsidRPr="008A2D6D">
              <w:rPr>
                <w:rFonts w:eastAsia="Times New Roman" w:cs="Arial"/>
                <w:color w:val="000000"/>
                <w:szCs w:val="20"/>
                <w:lang w:eastAsia="sl-SI"/>
              </w:rPr>
              <w:t>xL</w:t>
            </w:r>
          </w:p>
        </w:tc>
        <w:tc>
          <w:tcPr>
            <w:tcW w:w="3260"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2437E73D" w14:textId="77777777" w:rsidR="00A06ACF" w:rsidRPr="008A2D6D" w:rsidRDefault="00A06ACF" w:rsidP="00A06ACF">
            <w:pPr>
              <w:spacing w:after="0" w:line="240" w:lineRule="auto"/>
              <w:rPr>
                <w:rFonts w:eastAsia="Times New Roman" w:cs="Arial"/>
                <w:color w:val="000000"/>
                <w:sz w:val="18"/>
                <w:szCs w:val="18"/>
                <w:lang w:eastAsia="sl-SI"/>
              </w:rPr>
            </w:pPr>
            <w:r w:rsidRPr="008A2D6D">
              <w:rPr>
                <w:rFonts w:eastAsia="Times New Roman" w:cs="Arial"/>
                <w:color w:val="000000"/>
                <w:sz w:val="18"/>
                <w:szCs w:val="18"/>
                <w:lang w:eastAsia="sl-SI"/>
              </w:rPr>
              <w:t> </w:t>
            </w:r>
          </w:p>
        </w:tc>
      </w:tr>
      <w:tr w:rsidR="00A06ACF" w:rsidRPr="008A2D6D" w14:paraId="431D7060" w14:textId="77777777" w:rsidTr="00904A89">
        <w:trPr>
          <w:trHeight w:val="302"/>
        </w:trPr>
        <w:tc>
          <w:tcPr>
            <w:tcW w:w="1702" w:type="dxa"/>
            <w:vMerge/>
            <w:tcBorders>
              <w:left w:val="single" w:sz="4" w:space="0" w:color="auto"/>
              <w:right w:val="single" w:sz="4" w:space="0" w:color="auto"/>
            </w:tcBorders>
            <w:vAlign w:val="center"/>
            <w:hideMark/>
          </w:tcPr>
          <w:p w14:paraId="62E29FB7" w14:textId="77777777" w:rsidR="00A06ACF" w:rsidRPr="008A2D6D" w:rsidRDefault="00A06ACF" w:rsidP="00A06ACF">
            <w:pPr>
              <w:spacing w:after="0" w:line="240" w:lineRule="auto"/>
              <w:rPr>
                <w:rFonts w:eastAsia="Times New Roman" w:cs="Arial"/>
                <w:b/>
                <w:bCs/>
                <w:color w:val="000000"/>
                <w:szCs w:val="20"/>
                <w:lang w:eastAsia="sl-SI"/>
              </w:rPr>
            </w:pPr>
          </w:p>
        </w:tc>
        <w:tc>
          <w:tcPr>
            <w:tcW w:w="3260" w:type="dxa"/>
            <w:vMerge/>
            <w:tcBorders>
              <w:left w:val="single" w:sz="4" w:space="0" w:color="auto"/>
              <w:bottom w:val="single" w:sz="4" w:space="0" w:color="auto"/>
            </w:tcBorders>
            <w:vAlign w:val="center"/>
            <w:hideMark/>
          </w:tcPr>
          <w:p w14:paraId="2B16274B"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BEE2CBC"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deltametrin</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B36DC86"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Decis</w:t>
            </w:r>
            <w:proofErr w:type="spellEnd"/>
            <w:r w:rsidRPr="008A2D6D">
              <w:rPr>
                <w:rFonts w:eastAsia="Times New Roman" w:cs="Arial"/>
                <w:color w:val="000000"/>
                <w:szCs w:val="20"/>
                <w:lang w:eastAsia="sl-SI"/>
              </w:rPr>
              <w:t xml:space="preserve"> 2,5 EC</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2B6CB50"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0,5 L/ha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9A26C3F"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7 dni 2xL</w:t>
            </w:r>
          </w:p>
        </w:tc>
        <w:tc>
          <w:tcPr>
            <w:tcW w:w="3260" w:type="dxa"/>
            <w:vMerge/>
            <w:tcBorders>
              <w:right w:val="single" w:sz="4" w:space="0" w:color="auto"/>
            </w:tcBorders>
            <w:vAlign w:val="center"/>
            <w:hideMark/>
          </w:tcPr>
          <w:p w14:paraId="371F587F" w14:textId="77777777" w:rsidR="00A06ACF" w:rsidRPr="008A2D6D" w:rsidRDefault="00A06ACF" w:rsidP="00A06ACF">
            <w:pPr>
              <w:spacing w:after="0" w:line="240" w:lineRule="auto"/>
              <w:rPr>
                <w:rFonts w:eastAsia="Times New Roman" w:cs="Arial"/>
                <w:color w:val="000000"/>
                <w:sz w:val="18"/>
                <w:szCs w:val="18"/>
                <w:lang w:eastAsia="sl-SI"/>
              </w:rPr>
            </w:pPr>
          </w:p>
        </w:tc>
      </w:tr>
      <w:tr w:rsidR="00A06ACF" w:rsidRPr="008A2D6D" w14:paraId="15548063" w14:textId="77777777" w:rsidTr="00904A89">
        <w:trPr>
          <w:trHeight w:val="302"/>
        </w:trPr>
        <w:tc>
          <w:tcPr>
            <w:tcW w:w="1702" w:type="dxa"/>
            <w:vMerge/>
            <w:tcBorders>
              <w:left w:val="single" w:sz="4" w:space="0" w:color="auto"/>
              <w:right w:val="single" w:sz="4" w:space="0" w:color="auto"/>
            </w:tcBorders>
            <w:vAlign w:val="center"/>
            <w:hideMark/>
          </w:tcPr>
          <w:p w14:paraId="5B6CE020" w14:textId="77777777" w:rsidR="00A06ACF" w:rsidRPr="008A2D6D" w:rsidRDefault="00A06ACF" w:rsidP="00A06ACF">
            <w:pPr>
              <w:spacing w:after="0" w:line="240" w:lineRule="auto"/>
              <w:rPr>
                <w:rFonts w:eastAsia="Times New Roman" w:cs="Arial"/>
                <w:b/>
                <w:bCs/>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7ADF0FE0"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vMerge/>
            <w:tcBorders>
              <w:left w:val="single" w:sz="4" w:space="0" w:color="auto"/>
            </w:tcBorders>
            <w:vAlign w:val="center"/>
            <w:hideMark/>
          </w:tcPr>
          <w:p w14:paraId="5A7105ED" w14:textId="77777777" w:rsidR="00A06ACF" w:rsidRPr="008A2D6D" w:rsidRDefault="00A06ACF" w:rsidP="00A06ACF">
            <w:pPr>
              <w:spacing w:after="0" w:line="240" w:lineRule="auto"/>
              <w:rPr>
                <w:rFonts w:eastAsia="Times New Roman" w:cs="Arial"/>
                <w:color w:val="00000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CFD312F"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Decis</w:t>
            </w:r>
            <w:proofErr w:type="spellEnd"/>
            <w:r w:rsidRPr="008A2D6D">
              <w:rPr>
                <w:rFonts w:eastAsia="Times New Roman" w:cs="Arial"/>
                <w:color w:val="000000"/>
                <w:szCs w:val="20"/>
                <w:lang w:eastAsia="sl-SI"/>
              </w:rPr>
              <w:t xml:space="preserve"> 100 EC</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854BAFA"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0,75 </w:t>
            </w:r>
            <w:proofErr w:type="spellStart"/>
            <w:r w:rsidRPr="008A2D6D">
              <w:rPr>
                <w:rFonts w:eastAsia="Times New Roman" w:cs="Arial"/>
                <w:color w:val="000000"/>
                <w:szCs w:val="20"/>
                <w:lang w:eastAsia="sl-SI"/>
              </w:rPr>
              <w:t>mL</w:t>
            </w:r>
            <w:proofErr w:type="spellEnd"/>
            <w:r w:rsidRPr="008A2D6D">
              <w:rPr>
                <w:rFonts w:eastAsia="Times New Roman" w:cs="Arial"/>
                <w:color w:val="000000"/>
                <w:szCs w:val="20"/>
                <w:lang w:eastAsia="sl-SI"/>
              </w:rPr>
              <w:t>/ha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5960008"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7 dni 1xL</w:t>
            </w:r>
          </w:p>
        </w:tc>
        <w:tc>
          <w:tcPr>
            <w:tcW w:w="3260" w:type="dxa"/>
            <w:vMerge/>
            <w:tcBorders>
              <w:right w:val="single" w:sz="4" w:space="0" w:color="auto"/>
            </w:tcBorders>
            <w:vAlign w:val="center"/>
            <w:hideMark/>
          </w:tcPr>
          <w:p w14:paraId="268C0C5F" w14:textId="77777777" w:rsidR="00A06ACF" w:rsidRPr="008A2D6D" w:rsidRDefault="00A06ACF" w:rsidP="00A06ACF">
            <w:pPr>
              <w:spacing w:after="0" w:line="240" w:lineRule="auto"/>
              <w:rPr>
                <w:rFonts w:eastAsia="Times New Roman" w:cs="Arial"/>
                <w:color w:val="000000"/>
                <w:sz w:val="18"/>
                <w:szCs w:val="18"/>
                <w:lang w:eastAsia="sl-SI"/>
              </w:rPr>
            </w:pPr>
          </w:p>
        </w:tc>
      </w:tr>
      <w:tr w:rsidR="00A06ACF" w:rsidRPr="008A2D6D" w14:paraId="5C5BF13D" w14:textId="77777777" w:rsidTr="00904A89">
        <w:trPr>
          <w:trHeight w:val="302"/>
        </w:trPr>
        <w:tc>
          <w:tcPr>
            <w:tcW w:w="1702" w:type="dxa"/>
            <w:vMerge/>
            <w:tcBorders>
              <w:left w:val="single" w:sz="4" w:space="0" w:color="auto"/>
              <w:right w:val="single" w:sz="4" w:space="0" w:color="auto"/>
            </w:tcBorders>
            <w:vAlign w:val="center"/>
            <w:hideMark/>
          </w:tcPr>
          <w:p w14:paraId="65CE2251" w14:textId="77777777" w:rsidR="00A06ACF" w:rsidRPr="008A2D6D" w:rsidRDefault="00A06ACF" w:rsidP="00A06ACF">
            <w:pPr>
              <w:spacing w:after="0" w:line="240" w:lineRule="auto"/>
              <w:rPr>
                <w:rFonts w:eastAsia="Times New Roman" w:cs="Arial"/>
                <w:b/>
                <w:bCs/>
                <w:color w:val="000000"/>
                <w:szCs w:val="20"/>
                <w:lang w:eastAsia="sl-SI"/>
              </w:rPr>
            </w:pPr>
          </w:p>
        </w:tc>
        <w:tc>
          <w:tcPr>
            <w:tcW w:w="3260" w:type="dxa"/>
            <w:vMerge/>
            <w:tcBorders>
              <w:left w:val="single" w:sz="4" w:space="0" w:color="auto"/>
              <w:bottom w:val="single" w:sz="4" w:space="0" w:color="auto"/>
            </w:tcBorders>
            <w:vAlign w:val="center"/>
            <w:hideMark/>
          </w:tcPr>
          <w:p w14:paraId="30075ACA"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532B74C"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piretrin</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5AEB621" w14:textId="77777777" w:rsidR="00A06ACF" w:rsidRPr="008A2D6D" w:rsidRDefault="00A06ACF" w:rsidP="00A06ACF">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Asset</w:t>
            </w:r>
            <w:proofErr w:type="spellEnd"/>
            <w:r w:rsidRPr="008A2D6D">
              <w:rPr>
                <w:rFonts w:eastAsia="Times New Roman" w:cs="Arial"/>
                <w:color w:val="00B050"/>
                <w:szCs w:val="20"/>
                <w:lang w:eastAsia="sl-SI"/>
              </w:rPr>
              <w:t xml:space="preserve"> </w:t>
            </w:r>
            <w:proofErr w:type="spellStart"/>
            <w:r w:rsidRPr="008A2D6D">
              <w:rPr>
                <w:rFonts w:eastAsia="Times New Roman" w:cs="Arial"/>
                <w:color w:val="00B050"/>
                <w:szCs w:val="20"/>
                <w:lang w:eastAsia="sl-SI"/>
              </w:rPr>
              <w:t>Five</w:t>
            </w:r>
            <w:proofErr w:type="spellEnd"/>
            <w:r w:rsidRPr="008A2D6D">
              <w:rPr>
                <w:rFonts w:eastAsia="Times New Roman" w:cs="Arial"/>
                <w:color w:val="00B050"/>
                <w:szCs w:val="20"/>
                <w:lang w:eastAsia="sl-SI"/>
              </w:rPr>
              <w:t xml:space="preserve">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A8DC975"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0,96 L/ha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C76738E"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ČU 2XL</w:t>
            </w:r>
          </w:p>
        </w:tc>
        <w:tc>
          <w:tcPr>
            <w:tcW w:w="32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73BF790" w14:textId="77777777" w:rsidR="00A06ACF" w:rsidRPr="008A2D6D" w:rsidRDefault="00A06ACF" w:rsidP="00A06ACF">
            <w:pPr>
              <w:spacing w:after="0" w:line="240" w:lineRule="auto"/>
              <w:rPr>
                <w:rFonts w:eastAsia="Times New Roman" w:cs="Arial"/>
                <w:color w:val="00B050"/>
                <w:sz w:val="18"/>
                <w:szCs w:val="18"/>
                <w:lang w:eastAsia="sl-SI"/>
              </w:rPr>
            </w:pPr>
            <w:r w:rsidRPr="008A2D6D">
              <w:rPr>
                <w:rFonts w:eastAsia="Times New Roman" w:cs="Arial"/>
                <w:color w:val="00B050"/>
                <w:szCs w:val="20"/>
                <w:lang w:eastAsia="sl-SI"/>
              </w:rPr>
              <w:t>Delno zmanjševanje številčnosti populacije marmorirane smrdljivke</w:t>
            </w:r>
            <w:r w:rsidRPr="008A2D6D">
              <w:rPr>
                <w:rFonts w:eastAsia="Times New Roman" w:cs="Arial"/>
                <w:color w:val="00B050"/>
                <w:sz w:val="18"/>
                <w:szCs w:val="18"/>
                <w:lang w:eastAsia="sl-SI"/>
              </w:rPr>
              <w:t xml:space="preserve">. </w:t>
            </w:r>
          </w:p>
        </w:tc>
      </w:tr>
      <w:tr w:rsidR="00A06ACF" w:rsidRPr="008A2D6D" w14:paraId="78091576" w14:textId="77777777" w:rsidTr="00904A89">
        <w:trPr>
          <w:trHeight w:val="302"/>
        </w:trPr>
        <w:tc>
          <w:tcPr>
            <w:tcW w:w="1702" w:type="dxa"/>
            <w:vMerge/>
            <w:tcBorders>
              <w:left w:val="single" w:sz="4" w:space="0" w:color="auto"/>
              <w:bottom w:val="single" w:sz="4" w:space="0" w:color="auto"/>
            </w:tcBorders>
          </w:tcPr>
          <w:p w14:paraId="33C7D98C" w14:textId="77777777" w:rsidR="00A06ACF" w:rsidRPr="008A2D6D" w:rsidRDefault="00A06ACF" w:rsidP="00A06ACF">
            <w:pPr>
              <w:spacing w:after="0" w:line="240" w:lineRule="auto"/>
              <w:rPr>
                <w:rFonts w:eastAsia="Times New Roman" w:cs="Arial"/>
                <w:b/>
                <w:bCs/>
                <w:color w:val="000000"/>
                <w:szCs w:val="20"/>
                <w:lang w:eastAsia="sl-SI"/>
              </w:rPr>
            </w:pPr>
          </w:p>
        </w:tc>
        <w:tc>
          <w:tcPr>
            <w:tcW w:w="13749" w:type="dxa"/>
            <w:gridSpan w:val="6"/>
            <w:tcBorders>
              <w:top w:val="single" w:sz="4" w:space="0" w:color="auto"/>
              <w:left w:val="single" w:sz="4" w:space="0" w:color="auto"/>
              <w:bottom w:val="single" w:sz="4" w:space="0" w:color="auto"/>
              <w:right w:val="single" w:sz="4" w:space="0" w:color="auto"/>
            </w:tcBorders>
            <w:shd w:val="clear" w:color="auto" w:fill="auto"/>
            <w:vAlign w:val="bottom"/>
          </w:tcPr>
          <w:p w14:paraId="1425BC69" w14:textId="77777777" w:rsidR="00A06ACF" w:rsidRPr="008A2D6D" w:rsidRDefault="00A06ACF" w:rsidP="00A06ACF">
            <w:pPr>
              <w:pStyle w:val="Odstavekseznama"/>
              <w:numPr>
                <w:ilvl w:val="0"/>
                <w:numId w:val="34"/>
              </w:numPr>
              <w:spacing w:after="0" w:line="240" w:lineRule="auto"/>
              <w:rPr>
                <w:rFonts w:cs="Arial"/>
                <w:color w:val="000000"/>
                <w:szCs w:val="20"/>
              </w:rPr>
            </w:pPr>
            <w:r w:rsidRPr="008A2D6D">
              <w:rPr>
                <w:rFonts w:cs="Arial"/>
                <w:color w:val="000000"/>
                <w:szCs w:val="20"/>
              </w:rPr>
              <w:t xml:space="preserve">Fizikalni ukrep: med učinkovite ukrepe sodi uporaba </w:t>
            </w:r>
            <w:proofErr w:type="spellStart"/>
            <w:r w:rsidRPr="008A2D6D">
              <w:rPr>
                <w:rFonts w:cs="Arial"/>
                <w:color w:val="000000"/>
                <w:szCs w:val="20"/>
              </w:rPr>
              <w:t>protiinsektnih</w:t>
            </w:r>
            <w:proofErr w:type="spellEnd"/>
            <w:r w:rsidRPr="008A2D6D">
              <w:rPr>
                <w:rFonts w:cs="Arial"/>
                <w:color w:val="000000"/>
                <w:szCs w:val="20"/>
              </w:rPr>
              <w:t xml:space="preserve"> mrež, ki preprečijo stenicam dostop do plodov. </w:t>
            </w:r>
            <w:proofErr w:type="spellStart"/>
            <w:r w:rsidRPr="008A2D6D">
              <w:rPr>
                <w:rFonts w:cs="Arial"/>
                <w:color w:val="000000"/>
                <w:szCs w:val="20"/>
              </w:rPr>
              <w:t>Protiinsektne</w:t>
            </w:r>
            <w:proofErr w:type="spellEnd"/>
            <w:r w:rsidRPr="008A2D6D">
              <w:rPr>
                <w:rFonts w:cs="Arial"/>
                <w:color w:val="000000"/>
                <w:szCs w:val="20"/>
              </w:rPr>
              <w:t xml:space="preserve"> mreže je potrebno namestiti takoj po cvetenju. Za ta namen se uporablja enovrstni in bločni sistem mrež. </w:t>
            </w:r>
          </w:p>
          <w:p w14:paraId="06B9C30B" w14:textId="77777777" w:rsidR="00A06ACF" w:rsidRPr="008A2D6D" w:rsidRDefault="00A06ACF" w:rsidP="00A06ACF">
            <w:pPr>
              <w:pStyle w:val="Odstavekseznama"/>
              <w:numPr>
                <w:ilvl w:val="0"/>
                <w:numId w:val="34"/>
              </w:numPr>
              <w:spacing w:after="0" w:line="240" w:lineRule="auto"/>
              <w:rPr>
                <w:rFonts w:cs="Arial"/>
                <w:color w:val="000000"/>
                <w:szCs w:val="20"/>
              </w:rPr>
            </w:pPr>
            <w:r w:rsidRPr="008A2D6D">
              <w:rPr>
                <w:rFonts w:cs="Arial"/>
                <w:color w:val="000000"/>
                <w:szCs w:val="20"/>
              </w:rPr>
              <w:t xml:space="preserve">Biotični ukrep: možnost vnosa </w:t>
            </w:r>
            <w:proofErr w:type="spellStart"/>
            <w:r w:rsidRPr="008A2D6D">
              <w:rPr>
                <w:rFonts w:cs="Arial"/>
                <w:szCs w:val="20"/>
              </w:rPr>
              <w:t>parazitoidne</w:t>
            </w:r>
            <w:proofErr w:type="spellEnd"/>
            <w:r w:rsidRPr="008A2D6D">
              <w:rPr>
                <w:rFonts w:cs="Arial"/>
                <w:szCs w:val="20"/>
              </w:rPr>
              <w:t xml:space="preserve"> osice </w:t>
            </w:r>
            <w:proofErr w:type="spellStart"/>
            <w:r w:rsidRPr="008A2D6D">
              <w:rPr>
                <w:rFonts w:cs="Arial"/>
                <w:i/>
                <w:iCs/>
                <w:szCs w:val="20"/>
              </w:rPr>
              <w:t>Anastatus</w:t>
            </w:r>
            <w:proofErr w:type="spellEnd"/>
            <w:r w:rsidRPr="008A2D6D">
              <w:rPr>
                <w:rFonts w:cs="Arial"/>
                <w:i/>
                <w:iCs/>
                <w:szCs w:val="20"/>
              </w:rPr>
              <w:t xml:space="preserve"> </w:t>
            </w:r>
            <w:proofErr w:type="spellStart"/>
            <w:r w:rsidRPr="008A2D6D">
              <w:rPr>
                <w:rFonts w:cs="Arial"/>
                <w:i/>
                <w:iCs/>
                <w:szCs w:val="20"/>
              </w:rPr>
              <w:t>bifasciatus</w:t>
            </w:r>
            <w:proofErr w:type="spellEnd"/>
            <w:r w:rsidRPr="008A2D6D">
              <w:rPr>
                <w:rFonts w:cs="Arial"/>
                <w:i/>
                <w:iCs/>
                <w:szCs w:val="20"/>
              </w:rPr>
              <w:t xml:space="preserve"> </w:t>
            </w:r>
            <w:r w:rsidRPr="008A2D6D">
              <w:rPr>
                <w:rFonts w:cs="Arial"/>
                <w:szCs w:val="20"/>
              </w:rPr>
              <w:t>oz. njenega komercialnega produkta.</w:t>
            </w:r>
          </w:p>
          <w:p w14:paraId="28F9133F" w14:textId="220EF7E9" w:rsidR="00A06ACF" w:rsidRPr="008A2D6D" w:rsidRDefault="00A06ACF" w:rsidP="00A06ACF">
            <w:pPr>
              <w:pStyle w:val="Odstavekseznama"/>
              <w:numPr>
                <w:ilvl w:val="0"/>
                <w:numId w:val="34"/>
              </w:numPr>
              <w:spacing w:after="0" w:line="240" w:lineRule="auto"/>
              <w:rPr>
                <w:rFonts w:cs="Arial"/>
                <w:color w:val="000000"/>
                <w:szCs w:val="20"/>
              </w:rPr>
            </w:pPr>
            <w:r w:rsidRPr="008A2D6D">
              <w:rPr>
                <w:rFonts w:cs="Arial"/>
                <w:color w:val="000000"/>
                <w:szCs w:val="20"/>
              </w:rPr>
              <w:t>Kemični ukrep: uporaba insekticidov je upravičena samo v primeru prisotnosti odraslih stenic in ličink v nasadu. Prisotnost le teh ugotovimo z vizualnim pregledom rastlin oz. s spremljanjem ulova na feromonske vabe. Uporaba insekticidov vpliva na zmanjšanje populacije, vendar ne v zadostni meri, da bi popolnoma preprečila škodo na pridelku.</w:t>
            </w:r>
          </w:p>
        </w:tc>
      </w:tr>
      <w:tr w:rsidR="00A06ACF" w:rsidRPr="008A2D6D" w14:paraId="4F14F81B" w14:textId="77777777" w:rsidTr="0061275F">
        <w:trPr>
          <w:trHeight w:val="302"/>
        </w:trPr>
        <w:tc>
          <w:tcPr>
            <w:tcW w:w="1702"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7DA5A5AE" w14:textId="6AD1382F" w:rsidR="00A06ACF" w:rsidRPr="008A2D6D" w:rsidRDefault="00A06ACF" w:rsidP="00A06ACF">
            <w:pPr>
              <w:spacing w:after="0" w:line="240" w:lineRule="auto"/>
              <w:rPr>
                <w:rFonts w:eastAsia="Times New Roman" w:cs="Arial"/>
                <w:i/>
                <w:iCs/>
                <w:color w:val="000000"/>
                <w:szCs w:val="20"/>
                <w:lang w:eastAsia="sl-SI"/>
              </w:rPr>
            </w:pPr>
            <w:r w:rsidRPr="008A2D6D">
              <w:rPr>
                <w:rFonts w:eastAsia="Times New Roman" w:cs="Arial"/>
                <w:b/>
                <w:bCs/>
                <w:color w:val="000000"/>
                <w:szCs w:val="20"/>
                <w:lang w:eastAsia="sl-SI"/>
              </w:rPr>
              <w:t xml:space="preserve">Glogova  bolšica </w:t>
            </w:r>
            <w:r w:rsidRPr="008A2D6D">
              <w:rPr>
                <w:rFonts w:eastAsia="Times New Roman" w:cs="Arial"/>
                <w:color w:val="000000"/>
                <w:szCs w:val="20"/>
                <w:lang w:eastAsia="sl-SI"/>
              </w:rPr>
              <w:t>(</w:t>
            </w:r>
            <w:proofErr w:type="spellStart"/>
            <w:r w:rsidRPr="008A2D6D">
              <w:rPr>
                <w:rFonts w:eastAsia="Times New Roman" w:cs="Arial"/>
                <w:i/>
                <w:iCs/>
                <w:color w:val="000000"/>
                <w:szCs w:val="20"/>
                <w:lang w:eastAsia="sl-SI"/>
              </w:rPr>
              <w:t>Cacopsylla</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melanoneura</w:t>
            </w:r>
            <w:proofErr w:type="spellEnd"/>
            <w:r w:rsidRPr="008A2D6D">
              <w:rPr>
                <w:rFonts w:eastAsia="Times New Roman" w:cs="Arial"/>
                <w:i/>
                <w:iCs/>
                <w:color w:val="000000"/>
                <w:szCs w:val="20"/>
                <w:lang w:eastAsia="sl-SI"/>
              </w:rPr>
              <w:t>)</w:t>
            </w:r>
          </w:p>
          <w:p w14:paraId="77655809" w14:textId="77777777" w:rsidR="00A06ACF" w:rsidRPr="008A2D6D" w:rsidRDefault="00A06ACF" w:rsidP="00A06ACF">
            <w:pPr>
              <w:spacing w:after="0" w:line="240" w:lineRule="auto"/>
              <w:rPr>
                <w:rFonts w:eastAsia="Times New Roman" w:cs="Arial"/>
                <w:b/>
                <w:bCs/>
                <w:color w:val="000000"/>
                <w:szCs w:val="20"/>
                <w:lang w:eastAsia="sl-SI"/>
              </w:rPr>
            </w:pPr>
          </w:p>
          <w:p w14:paraId="56D1F7F9" w14:textId="77777777" w:rsidR="00A06ACF" w:rsidRPr="008A2D6D" w:rsidRDefault="00A06ACF" w:rsidP="00A06ACF">
            <w:pPr>
              <w:spacing w:after="0" w:line="240" w:lineRule="auto"/>
              <w:rPr>
                <w:rFonts w:eastAsia="Times New Roman" w:cs="Arial"/>
                <w:b/>
                <w:bCs/>
                <w:color w:val="000000"/>
                <w:szCs w:val="20"/>
                <w:lang w:eastAsia="sl-SI"/>
              </w:rPr>
            </w:pPr>
            <w:r w:rsidRPr="008A2D6D">
              <w:rPr>
                <w:rFonts w:eastAsia="Times New Roman" w:cs="Arial"/>
                <w:b/>
                <w:bCs/>
                <w:color w:val="000000"/>
                <w:szCs w:val="20"/>
                <w:lang w:eastAsia="sl-SI"/>
              </w:rPr>
              <w:t xml:space="preserve">Jablanova bolšica </w:t>
            </w:r>
            <w:r w:rsidRPr="008A2D6D">
              <w:rPr>
                <w:rFonts w:eastAsia="Times New Roman" w:cs="Arial"/>
                <w:color w:val="000000"/>
                <w:szCs w:val="20"/>
                <w:lang w:eastAsia="sl-SI"/>
              </w:rPr>
              <w:t>(</w:t>
            </w:r>
            <w:proofErr w:type="spellStart"/>
            <w:r w:rsidRPr="008A2D6D">
              <w:rPr>
                <w:rFonts w:eastAsia="Times New Roman" w:cs="Arial"/>
                <w:i/>
                <w:iCs/>
                <w:color w:val="000000"/>
                <w:szCs w:val="20"/>
                <w:lang w:eastAsia="sl-SI"/>
              </w:rPr>
              <w:t>Cacopsylla</w:t>
            </w:r>
            <w:proofErr w:type="spellEnd"/>
            <w:r w:rsidRPr="008A2D6D">
              <w:rPr>
                <w:rFonts w:eastAsia="Times New Roman" w:cs="Arial"/>
                <w:i/>
                <w:iCs/>
                <w:color w:val="000000"/>
                <w:szCs w:val="20"/>
                <w:lang w:eastAsia="sl-SI"/>
              </w:rPr>
              <w:t xml:space="preserve"> mali</w:t>
            </w:r>
            <w:r w:rsidRPr="008A2D6D">
              <w:rPr>
                <w:rFonts w:eastAsia="Times New Roman" w:cs="Arial"/>
                <w:color w:val="000000"/>
                <w:szCs w:val="20"/>
                <w:lang w:eastAsia="sl-SI"/>
              </w:rPr>
              <w:t>)</w:t>
            </w:r>
          </w:p>
          <w:p w14:paraId="5022FDB9" w14:textId="77777777" w:rsidR="00A06ACF" w:rsidRPr="008A2D6D" w:rsidRDefault="00A06ACF" w:rsidP="00A06ACF">
            <w:pPr>
              <w:spacing w:after="0" w:line="240" w:lineRule="auto"/>
              <w:rPr>
                <w:rFonts w:eastAsia="Times New Roman" w:cs="Arial"/>
                <w:b/>
                <w:bCs/>
                <w:color w:val="000000"/>
                <w:szCs w:val="20"/>
                <w:lang w:eastAsia="sl-SI"/>
              </w:rPr>
            </w:pPr>
            <w:r w:rsidRPr="008A2D6D">
              <w:rPr>
                <w:rFonts w:eastAsia="Times New Roman" w:cs="Arial"/>
                <w:b/>
                <w:bCs/>
                <w:color w:val="000000"/>
                <w:szCs w:val="20"/>
                <w:lang w:eastAsia="sl-SI"/>
              </w:rPr>
              <w:t> </w:t>
            </w:r>
          </w:p>
          <w:p w14:paraId="4E42A094" w14:textId="696C7C1E" w:rsidR="00A06ACF" w:rsidRPr="008A2D6D" w:rsidRDefault="00A06ACF" w:rsidP="00A06ACF">
            <w:pPr>
              <w:spacing w:after="0" w:line="240" w:lineRule="auto"/>
              <w:rPr>
                <w:rFonts w:eastAsia="Times New Roman" w:cs="Arial"/>
                <w:b/>
                <w:bCs/>
                <w:color w:val="000000"/>
                <w:szCs w:val="20"/>
                <w:lang w:eastAsia="sl-SI"/>
              </w:rPr>
            </w:pPr>
            <w:r w:rsidRPr="008A2D6D">
              <w:rPr>
                <w:rFonts w:ascii="Calibri" w:eastAsia="Times New Roman" w:hAnsi="Calibri" w:cs="Calibri"/>
                <w:color w:val="000000"/>
                <w:sz w:val="22"/>
                <w:lang w:eastAsia="sl-SI"/>
              </w:rPr>
              <w:t> </w:t>
            </w:r>
          </w:p>
        </w:tc>
        <w:tc>
          <w:tcPr>
            <w:tcW w:w="3260" w:type="dxa"/>
            <w:vMerge w:val="restart"/>
            <w:tcBorders>
              <w:top w:val="single" w:sz="4" w:space="0" w:color="auto"/>
              <w:left w:val="single" w:sz="4" w:space="0" w:color="auto"/>
              <w:right w:val="single" w:sz="4" w:space="0" w:color="auto"/>
            </w:tcBorders>
            <w:shd w:val="clear" w:color="auto" w:fill="auto"/>
            <w:hideMark/>
          </w:tcPr>
          <w:p w14:paraId="028345FD" w14:textId="77777777" w:rsidR="00A06ACF" w:rsidRPr="008A2D6D" w:rsidRDefault="00A06ACF" w:rsidP="00A06ACF">
            <w:pPr>
              <w:rPr>
                <w:rFonts w:cs="Arial"/>
                <w:color w:val="000000"/>
                <w:szCs w:val="20"/>
              </w:rPr>
            </w:pPr>
            <w:bookmarkStart w:id="91" w:name="_Hlk158497278"/>
          </w:p>
          <w:p w14:paraId="5F5CC269" w14:textId="5B85F333" w:rsidR="00A06ACF" w:rsidRPr="008A2D6D" w:rsidRDefault="00A06ACF" w:rsidP="00A06ACF">
            <w:pPr>
              <w:rPr>
                <w:rFonts w:cs="Arial"/>
                <w:color w:val="000000"/>
              </w:rPr>
            </w:pPr>
            <w:r w:rsidRPr="008A2D6D">
              <w:rPr>
                <w:rFonts w:cs="Arial"/>
                <w:color w:val="000000" w:themeColor="text1"/>
              </w:rPr>
              <w:t xml:space="preserve">Bolšice iz rodu </w:t>
            </w:r>
            <w:proofErr w:type="spellStart"/>
            <w:r w:rsidRPr="008A2D6D">
              <w:rPr>
                <w:rFonts w:cs="Arial"/>
                <w:i/>
                <w:iCs/>
                <w:color w:val="000000" w:themeColor="text1"/>
              </w:rPr>
              <w:t>Cacopsylla</w:t>
            </w:r>
            <w:proofErr w:type="spellEnd"/>
            <w:r w:rsidRPr="008A2D6D">
              <w:rPr>
                <w:rFonts w:cs="Arial"/>
                <w:color w:val="000000" w:themeColor="text1"/>
              </w:rPr>
              <w:t xml:space="preserve"> so pomembni prenašalci nekaterih </w:t>
            </w:r>
            <w:proofErr w:type="spellStart"/>
            <w:r w:rsidRPr="008A2D6D">
              <w:rPr>
                <w:rFonts w:cs="Arial"/>
                <w:color w:val="000000" w:themeColor="text1"/>
              </w:rPr>
              <w:t>fitoplazem</w:t>
            </w:r>
            <w:proofErr w:type="spellEnd"/>
            <w:r w:rsidRPr="008A2D6D">
              <w:rPr>
                <w:rFonts w:cs="Arial"/>
                <w:color w:val="000000" w:themeColor="text1"/>
              </w:rPr>
              <w:t xml:space="preserve">. </w:t>
            </w:r>
          </w:p>
          <w:p w14:paraId="77B6765B" w14:textId="6B3104A1" w:rsidR="00A06ACF" w:rsidRPr="008A2D6D" w:rsidRDefault="00A06ACF" w:rsidP="00A06ACF">
            <w:pPr>
              <w:rPr>
                <w:rFonts w:cs="Arial"/>
                <w:color w:val="000000"/>
                <w:szCs w:val="20"/>
              </w:rPr>
            </w:pPr>
          </w:p>
          <w:p w14:paraId="559589DE" w14:textId="575B51CC" w:rsidR="00A06ACF" w:rsidRPr="008A2D6D" w:rsidRDefault="00A06ACF" w:rsidP="00A06ACF">
            <w:pPr>
              <w:rPr>
                <w:rFonts w:cs="Arial"/>
                <w:color w:val="000000"/>
                <w:szCs w:val="20"/>
              </w:rPr>
            </w:pPr>
          </w:p>
          <w:p w14:paraId="655DDCD8" w14:textId="77777777" w:rsidR="00A06ACF" w:rsidRPr="008A2D6D" w:rsidRDefault="00A06ACF" w:rsidP="00A06ACF">
            <w:pPr>
              <w:rPr>
                <w:rFonts w:cs="Arial"/>
                <w:color w:val="000000"/>
                <w:szCs w:val="20"/>
              </w:rPr>
            </w:pPr>
          </w:p>
          <w:bookmarkEnd w:id="91"/>
          <w:p w14:paraId="6D172B6C" w14:textId="6F5CD4C4" w:rsidR="00A06ACF" w:rsidRPr="008A2D6D" w:rsidRDefault="00A06ACF" w:rsidP="00A06ACF">
            <w:pPr>
              <w:spacing w:after="0"/>
              <w:rPr>
                <w:rFonts w:cs="Arial"/>
                <w:b/>
                <w:bCs/>
                <w:color w:val="000000"/>
                <w:szCs w:val="20"/>
              </w:rPr>
            </w:pPr>
            <w:r w:rsidRPr="008A2D6D">
              <w:rPr>
                <w:rFonts w:cs="Arial"/>
                <w:b/>
                <w:bCs/>
                <w:color w:val="000000"/>
                <w:szCs w:val="20"/>
              </w:rPr>
              <w:t>Neposredne metode varstva:</w:t>
            </w:r>
          </w:p>
        </w:tc>
        <w:tc>
          <w:tcPr>
            <w:tcW w:w="1701" w:type="dxa"/>
            <w:tcBorders>
              <w:top w:val="single" w:sz="4" w:space="0" w:color="auto"/>
              <w:left w:val="nil"/>
              <w:bottom w:val="single" w:sz="4" w:space="0" w:color="auto"/>
              <w:right w:val="single" w:sz="4" w:space="0" w:color="auto"/>
            </w:tcBorders>
            <w:shd w:val="clear" w:color="auto" w:fill="auto"/>
            <w:hideMark/>
          </w:tcPr>
          <w:p w14:paraId="2CE9D063"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spirotetramat</w:t>
            </w:r>
            <w:proofErr w:type="spellEnd"/>
          </w:p>
        </w:tc>
        <w:tc>
          <w:tcPr>
            <w:tcW w:w="2410" w:type="dxa"/>
            <w:tcBorders>
              <w:top w:val="single" w:sz="4" w:space="0" w:color="auto"/>
              <w:left w:val="nil"/>
              <w:bottom w:val="single" w:sz="4" w:space="0" w:color="auto"/>
              <w:right w:val="single" w:sz="4" w:space="0" w:color="auto"/>
            </w:tcBorders>
            <w:shd w:val="clear" w:color="auto" w:fill="auto"/>
            <w:hideMark/>
          </w:tcPr>
          <w:p w14:paraId="20EC2D13"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Movento</w:t>
            </w:r>
            <w:proofErr w:type="spellEnd"/>
            <w:r w:rsidRPr="008A2D6D">
              <w:rPr>
                <w:rFonts w:eastAsia="Times New Roman" w:cs="Arial"/>
                <w:color w:val="000000"/>
                <w:szCs w:val="20"/>
                <w:lang w:eastAsia="sl-SI"/>
              </w:rPr>
              <w:t xml:space="preserve"> 100 SC </w:t>
            </w:r>
          </w:p>
        </w:tc>
        <w:tc>
          <w:tcPr>
            <w:tcW w:w="1559" w:type="dxa"/>
            <w:tcBorders>
              <w:top w:val="single" w:sz="4" w:space="0" w:color="auto"/>
              <w:left w:val="nil"/>
              <w:bottom w:val="single" w:sz="4" w:space="0" w:color="auto"/>
              <w:right w:val="single" w:sz="4" w:space="0" w:color="auto"/>
            </w:tcBorders>
            <w:shd w:val="clear" w:color="auto" w:fill="auto"/>
            <w:hideMark/>
          </w:tcPr>
          <w:p w14:paraId="1F89F3D7"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1,9 L/ha</w:t>
            </w:r>
          </w:p>
        </w:tc>
        <w:tc>
          <w:tcPr>
            <w:tcW w:w="1559" w:type="dxa"/>
            <w:tcBorders>
              <w:top w:val="single" w:sz="4" w:space="0" w:color="auto"/>
              <w:left w:val="nil"/>
              <w:bottom w:val="single" w:sz="4" w:space="0" w:color="auto"/>
              <w:right w:val="single" w:sz="4" w:space="0" w:color="auto"/>
            </w:tcBorders>
            <w:shd w:val="clear" w:color="auto" w:fill="auto"/>
            <w:hideMark/>
          </w:tcPr>
          <w:p w14:paraId="4ACCED53" w14:textId="77777777"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21 dni 2xL</w:t>
            </w:r>
          </w:p>
          <w:p w14:paraId="710B7F05" w14:textId="77777777" w:rsidR="00A06ACF" w:rsidRPr="008A2D6D" w:rsidRDefault="00A06ACF" w:rsidP="00A06ACF">
            <w:pPr>
              <w:spacing w:after="0" w:line="240" w:lineRule="auto"/>
              <w:rPr>
                <w:rFonts w:eastAsia="Times New Roman" w:cs="Arial"/>
                <w:color w:val="000000"/>
                <w:szCs w:val="20"/>
                <w:lang w:eastAsia="sl-SI"/>
              </w:rPr>
            </w:pPr>
          </w:p>
          <w:p w14:paraId="0A5C52F4" w14:textId="402C439D"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b/>
                <w:bCs/>
                <w:color w:val="000000" w:themeColor="text1"/>
                <w:sz w:val="18"/>
                <w:szCs w:val="18"/>
                <w:lang w:eastAsia="sl-SI"/>
              </w:rPr>
              <w:t>Zaloge v uporabi do</w:t>
            </w:r>
            <w:r>
              <w:rPr>
                <w:rFonts w:eastAsia="Times New Roman" w:cs="Arial"/>
                <w:b/>
                <w:bCs/>
                <w:color w:val="000000" w:themeColor="text1"/>
                <w:sz w:val="18"/>
                <w:szCs w:val="18"/>
                <w:lang w:eastAsia="sl-SI"/>
              </w:rPr>
              <w:t xml:space="preserve"> </w:t>
            </w:r>
            <w:r w:rsidRPr="008A2D6D">
              <w:rPr>
                <w:rFonts w:eastAsia="Times New Roman" w:cs="Arial"/>
                <w:b/>
                <w:bCs/>
                <w:color w:val="000000" w:themeColor="text1"/>
                <w:sz w:val="18"/>
                <w:szCs w:val="18"/>
                <w:lang w:eastAsia="sl-SI"/>
              </w:rPr>
              <w:t xml:space="preserve">30.10.2025       </w:t>
            </w:r>
          </w:p>
        </w:tc>
        <w:tc>
          <w:tcPr>
            <w:tcW w:w="3260" w:type="dxa"/>
            <w:tcBorders>
              <w:top w:val="single" w:sz="4" w:space="0" w:color="auto"/>
              <w:left w:val="nil"/>
              <w:bottom w:val="single" w:sz="4" w:space="0" w:color="auto"/>
              <w:right w:val="single" w:sz="4" w:space="0" w:color="auto"/>
            </w:tcBorders>
            <w:shd w:val="clear" w:color="auto" w:fill="auto"/>
            <w:noWrap/>
            <w:hideMark/>
          </w:tcPr>
          <w:p w14:paraId="12E717EF" w14:textId="77777777" w:rsidR="00A06ACF" w:rsidRPr="008A2D6D" w:rsidRDefault="00A06ACF" w:rsidP="00A06ACF">
            <w:pPr>
              <w:spacing w:after="0" w:line="240" w:lineRule="auto"/>
              <w:rPr>
                <w:rFonts w:eastAsia="Times New Roman" w:cs="Arial"/>
                <w:color w:val="000000"/>
                <w:sz w:val="18"/>
                <w:szCs w:val="18"/>
                <w:lang w:eastAsia="sl-SI"/>
              </w:rPr>
            </w:pPr>
            <w:r w:rsidRPr="008A2D6D">
              <w:rPr>
                <w:rFonts w:eastAsia="Times New Roman" w:cs="Arial"/>
                <w:color w:val="000000"/>
                <w:sz w:val="18"/>
                <w:szCs w:val="18"/>
                <w:lang w:eastAsia="sl-SI"/>
              </w:rPr>
              <w:t> </w:t>
            </w:r>
          </w:p>
        </w:tc>
      </w:tr>
      <w:tr w:rsidR="00A06ACF" w:rsidRPr="008A2D6D" w14:paraId="33BD64C3" w14:textId="77777777" w:rsidTr="0061275F">
        <w:trPr>
          <w:trHeight w:val="302"/>
        </w:trPr>
        <w:tc>
          <w:tcPr>
            <w:tcW w:w="1702" w:type="dxa"/>
            <w:vMerge/>
            <w:tcBorders>
              <w:left w:val="single" w:sz="4" w:space="0" w:color="auto"/>
              <w:right w:val="single" w:sz="4" w:space="0" w:color="auto"/>
            </w:tcBorders>
            <w:vAlign w:val="center"/>
            <w:hideMark/>
          </w:tcPr>
          <w:p w14:paraId="727EFCBF" w14:textId="7D8BF792" w:rsidR="00A06ACF" w:rsidRPr="008A2D6D" w:rsidRDefault="00A06ACF" w:rsidP="00A06ACF">
            <w:pPr>
              <w:spacing w:after="0" w:line="240" w:lineRule="auto"/>
              <w:rPr>
                <w:rFonts w:eastAsia="Times New Roman" w:cs="Arial"/>
                <w:b/>
                <w:bCs/>
                <w:color w:val="000000"/>
                <w:szCs w:val="20"/>
                <w:lang w:eastAsia="sl-SI"/>
              </w:rPr>
            </w:pPr>
          </w:p>
        </w:tc>
        <w:tc>
          <w:tcPr>
            <w:tcW w:w="3260" w:type="dxa"/>
            <w:vMerge/>
            <w:tcBorders>
              <w:top w:val="single" w:sz="4" w:space="0" w:color="auto"/>
              <w:left w:val="single" w:sz="4" w:space="0" w:color="auto"/>
            </w:tcBorders>
            <w:vAlign w:val="center"/>
            <w:hideMark/>
          </w:tcPr>
          <w:p w14:paraId="0CB31C88"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4E5A4BAC"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acetamiprid</w:t>
            </w:r>
            <w:proofErr w:type="spellEnd"/>
            <w:r w:rsidRPr="008A2D6D">
              <w:rPr>
                <w:rFonts w:eastAsia="Times New Roman" w:cs="Arial"/>
                <w:color w:val="000000"/>
                <w:szCs w:val="20"/>
                <w:lang w:eastAsia="sl-SI"/>
              </w:rPr>
              <w:t xml:space="preserve">  </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7915DD26" w14:textId="77777777" w:rsidR="00A06ACF" w:rsidRPr="008A2D6D" w:rsidRDefault="00A06ACF" w:rsidP="00A06ACF">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Mospilan</w:t>
            </w:r>
            <w:proofErr w:type="spellEnd"/>
            <w:r w:rsidRPr="008A2D6D">
              <w:rPr>
                <w:rFonts w:eastAsia="Times New Roman" w:cs="Arial"/>
                <w:color w:val="000000"/>
                <w:szCs w:val="20"/>
                <w:lang w:eastAsia="sl-SI"/>
              </w:rPr>
              <w:t xml:space="preserve"> 20 SG</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56D1E893" w14:textId="05A0D77F" w:rsidR="00A06ACF" w:rsidRPr="008A2D6D" w:rsidRDefault="00A06ACF" w:rsidP="00A06ACF">
            <w:pPr>
              <w:spacing w:after="0" w:line="240" w:lineRule="auto"/>
              <w:rPr>
                <w:rFonts w:eastAsia="Times New Roman" w:cs="Arial"/>
                <w:color w:val="000000"/>
                <w:szCs w:val="20"/>
                <w:lang w:eastAsia="sl-SI"/>
              </w:rPr>
            </w:pPr>
            <w:r>
              <w:rPr>
                <w:rFonts w:eastAsia="Times New Roman" w:cs="Arial"/>
                <w:color w:val="000000"/>
                <w:szCs w:val="20"/>
                <w:lang w:eastAsia="sl-SI"/>
              </w:rPr>
              <w:t>0,375 kg/ha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4DD42D49" w14:textId="3C1B44EE" w:rsidR="00A06ACF" w:rsidRPr="008A2D6D" w:rsidRDefault="00A06ACF" w:rsidP="00A06ACF">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14 dni </w:t>
            </w:r>
            <w:r>
              <w:rPr>
                <w:rFonts w:eastAsia="Times New Roman" w:cs="Arial"/>
                <w:color w:val="000000"/>
                <w:szCs w:val="20"/>
                <w:lang w:eastAsia="sl-SI"/>
              </w:rPr>
              <w:t>1</w:t>
            </w:r>
            <w:r w:rsidRPr="008A2D6D">
              <w:rPr>
                <w:rFonts w:eastAsia="Times New Roman" w:cs="Arial"/>
                <w:color w:val="000000"/>
                <w:szCs w:val="20"/>
                <w:lang w:eastAsia="sl-SI"/>
              </w:rPr>
              <w:t>xL</w:t>
            </w:r>
          </w:p>
        </w:tc>
        <w:tc>
          <w:tcPr>
            <w:tcW w:w="3260" w:type="dxa"/>
            <w:tcBorders>
              <w:top w:val="single" w:sz="4" w:space="0" w:color="auto"/>
              <w:left w:val="single" w:sz="4" w:space="0" w:color="auto"/>
              <w:bottom w:val="single" w:sz="4" w:space="0" w:color="auto"/>
              <w:right w:val="single" w:sz="4" w:space="0" w:color="auto"/>
            </w:tcBorders>
            <w:shd w:val="clear" w:color="auto" w:fill="auto"/>
            <w:noWrap/>
            <w:hideMark/>
          </w:tcPr>
          <w:p w14:paraId="5FDA3A36" w14:textId="77777777" w:rsidR="00A06ACF" w:rsidRPr="008A2D6D" w:rsidRDefault="00A06ACF" w:rsidP="00A06ACF">
            <w:pPr>
              <w:spacing w:after="0" w:line="240" w:lineRule="auto"/>
              <w:rPr>
                <w:rFonts w:eastAsia="Times New Roman" w:cs="Arial"/>
                <w:color w:val="000000"/>
                <w:sz w:val="18"/>
                <w:szCs w:val="18"/>
                <w:lang w:eastAsia="sl-SI"/>
              </w:rPr>
            </w:pPr>
            <w:r w:rsidRPr="008A2D6D">
              <w:rPr>
                <w:rFonts w:eastAsia="Times New Roman" w:cs="Arial"/>
                <w:color w:val="000000"/>
                <w:sz w:val="18"/>
                <w:szCs w:val="18"/>
                <w:lang w:eastAsia="sl-SI"/>
              </w:rPr>
              <w:t> </w:t>
            </w:r>
          </w:p>
        </w:tc>
      </w:tr>
      <w:tr w:rsidR="00A06ACF" w:rsidRPr="008A2D6D" w14:paraId="579FD427" w14:textId="77777777" w:rsidTr="0061275F">
        <w:trPr>
          <w:trHeight w:val="302"/>
        </w:trPr>
        <w:tc>
          <w:tcPr>
            <w:tcW w:w="1702" w:type="dxa"/>
            <w:vMerge/>
            <w:tcBorders>
              <w:left w:val="single" w:sz="4" w:space="0" w:color="auto"/>
              <w:right w:val="single" w:sz="4" w:space="0" w:color="auto"/>
            </w:tcBorders>
            <w:vAlign w:val="center"/>
            <w:hideMark/>
          </w:tcPr>
          <w:p w14:paraId="03CF5A3F" w14:textId="2A2F2394" w:rsidR="00A06ACF" w:rsidRPr="008A2D6D" w:rsidRDefault="00A06ACF" w:rsidP="00A06ACF">
            <w:pPr>
              <w:spacing w:after="0" w:line="240" w:lineRule="auto"/>
              <w:rPr>
                <w:rFonts w:eastAsia="Times New Roman" w:cs="Arial"/>
                <w:b/>
                <w:bCs/>
                <w:color w:val="000000"/>
                <w:szCs w:val="20"/>
                <w:lang w:eastAsia="sl-SI"/>
              </w:rPr>
            </w:pPr>
          </w:p>
        </w:tc>
        <w:tc>
          <w:tcPr>
            <w:tcW w:w="3260" w:type="dxa"/>
            <w:vMerge/>
            <w:tcBorders>
              <w:top w:val="single" w:sz="4" w:space="0" w:color="auto"/>
              <w:left w:val="single" w:sz="4" w:space="0" w:color="auto"/>
            </w:tcBorders>
            <w:vAlign w:val="center"/>
            <w:hideMark/>
          </w:tcPr>
          <w:p w14:paraId="44C5C85A"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72A3F7A3"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piretrin</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17602B58" w14:textId="77777777" w:rsidR="00A06ACF" w:rsidRPr="008A2D6D" w:rsidRDefault="00A06ACF" w:rsidP="00A06ACF">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Asset</w:t>
            </w:r>
            <w:proofErr w:type="spellEnd"/>
            <w:r w:rsidRPr="008A2D6D">
              <w:rPr>
                <w:rFonts w:eastAsia="Times New Roman" w:cs="Arial"/>
                <w:color w:val="00B050"/>
                <w:szCs w:val="20"/>
                <w:lang w:eastAsia="sl-SI"/>
              </w:rPr>
              <w:t xml:space="preserve"> </w:t>
            </w:r>
            <w:proofErr w:type="spellStart"/>
            <w:r w:rsidRPr="008A2D6D">
              <w:rPr>
                <w:rFonts w:eastAsia="Times New Roman" w:cs="Arial"/>
                <w:color w:val="00B050"/>
                <w:szCs w:val="20"/>
                <w:lang w:eastAsia="sl-SI"/>
              </w:rPr>
              <w:t>Five</w:t>
            </w:r>
            <w:proofErr w:type="spellEnd"/>
            <w:r w:rsidRPr="008A2D6D">
              <w:rPr>
                <w:rFonts w:eastAsia="Times New Roman" w:cs="Arial"/>
                <w:color w:val="00B050"/>
                <w:szCs w:val="20"/>
                <w:lang w:eastAsia="sl-SI"/>
              </w:rPr>
              <w:t xml:space="preserve"> </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5F6B7DA6"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0,96 L/ha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39C0295D"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ČU 2XL</w:t>
            </w:r>
          </w:p>
        </w:tc>
        <w:tc>
          <w:tcPr>
            <w:tcW w:w="3260" w:type="dxa"/>
            <w:tcBorders>
              <w:top w:val="single" w:sz="4" w:space="0" w:color="auto"/>
              <w:left w:val="single" w:sz="4" w:space="0" w:color="auto"/>
              <w:bottom w:val="single" w:sz="4" w:space="0" w:color="auto"/>
              <w:right w:val="single" w:sz="4" w:space="0" w:color="auto"/>
            </w:tcBorders>
            <w:shd w:val="clear" w:color="auto" w:fill="auto"/>
            <w:noWrap/>
            <w:hideMark/>
          </w:tcPr>
          <w:p w14:paraId="1BFFA962"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 xml:space="preserve">Delno zatiranje </w:t>
            </w:r>
            <w:proofErr w:type="spellStart"/>
            <w:r w:rsidRPr="008A2D6D">
              <w:rPr>
                <w:rFonts w:eastAsia="Times New Roman" w:cs="Arial"/>
                <w:color w:val="00B050"/>
                <w:szCs w:val="20"/>
                <w:lang w:eastAsia="sl-SI"/>
              </w:rPr>
              <w:t>bošic</w:t>
            </w:r>
            <w:proofErr w:type="spellEnd"/>
            <w:r w:rsidRPr="008A2D6D">
              <w:rPr>
                <w:rFonts w:eastAsia="Times New Roman" w:cs="Arial"/>
                <w:color w:val="00B050"/>
                <w:szCs w:val="20"/>
                <w:lang w:eastAsia="sl-SI"/>
              </w:rPr>
              <w:t xml:space="preserve">. </w:t>
            </w:r>
          </w:p>
        </w:tc>
      </w:tr>
      <w:tr w:rsidR="00A06ACF" w:rsidRPr="008A2D6D" w14:paraId="3F6B9E28" w14:textId="77777777" w:rsidTr="0061275F">
        <w:trPr>
          <w:trHeight w:val="302"/>
        </w:trPr>
        <w:tc>
          <w:tcPr>
            <w:tcW w:w="1702" w:type="dxa"/>
            <w:vMerge/>
            <w:tcBorders>
              <w:left w:val="single" w:sz="4" w:space="0" w:color="auto"/>
              <w:right w:val="single" w:sz="4" w:space="0" w:color="auto"/>
            </w:tcBorders>
            <w:noWrap/>
            <w:vAlign w:val="center"/>
            <w:hideMark/>
          </w:tcPr>
          <w:p w14:paraId="299AB688" w14:textId="277FE13A" w:rsidR="00A06ACF" w:rsidRPr="008A2D6D" w:rsidRDefault="00A06ACF" w:rsidP="00A06ACF">
            <w:pPr>
              <w:spacing w:after="0" w:line="240" w:lineRule="auto"/>
              <w:rPr>
                <w:rFonts w:ascii="Calibri" w:eastAsia="Times New Roman" w:hAnsi="Calibri" w:cs="Calibri"/>
                <w:color w:val="000000"/>
                <w:sz w:val="22"/>
                <w:lang w:eastAsia="sl-SI"/>
              </w:rPr>
            </w:pPr>
          </w:p>
        </w:tc>
        <w:tc>
          <w:tcPr>
            <w:tcW w:w="3260" w:type="dxa"/>
            <w:vMerge/>
            <w:tcBorders>
              <w:top w:val="single" w:sz="4" w:space="0" w:color="auto"/>
              <w:left w:val="single" w:sz="4" w:space="0" w:color="auto"/>
            </w:tcBorders>
            <w:vAlign w:val="center"/>
            <w:hideMark/>
          </w:tcPr>
          <w:p w14:paraId="2F595B7F"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1217D3AF" w14:textId="77777777" w:rsidR="00A06ACF" w:rsidRPr="008A2D6D" w:rsidRDefault="00A06ACF" w:rsidP="00A06ACF">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azadirahtin</w:t>
            </w:r>
            <w:proofErr w:type="spellEnd"/>
            <w:r w:rsidRPr="008A2D6D">
              <w:rPr>
                <w:rFonts w:eastAsia="Times New Roman" w:cs="Arial"/>
                <w:color w:val="00B050"/>
                <w:szCs w:val="20"/>
                <w:lang w:eastAsia="sl-SI"/>
              </w:rPr>
              <w:t xml:space="preserve"> A</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37208B0F" w14:textId="77777777" w:rsidR="00A06ACF" w:rsidRPr="008A2D6D" w:rsidRDefault="00A06ACF" w:rsidP="00A06ACF">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Neemazal</w:t>
            </w:r>
            <w:proofErr w:type="spellEnd"/>
            <w:r w:rsidRPr="008A2D6D">
              <w:rPr>
                <w:rFonts w:eastAsia="Times New Roman" w:cs="Arial"/>
                <w:color w:val="00B050"/>
                <w:szCs w:val="20"/>
                <w:lang w:eastAsia="sl-SI"/>
              </w:rPr>
              <w:t xml:space="preserve"> –T/S</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768397E9"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1,5 L/ha/m</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3167C134" w14:textId="77777777" w:rsidR="00A06ACF" w:rsidRPr="008A2D6D" w:rsidRDefault="00A06ACF" w:rsidP="00A06AC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ČU 4XL</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46BAF98" w14:textId="77777777" w:rsidR="00A06ACF" w:rsidRPr="008A2D6D" w:rsidRDefault="00A06ACF" w:rsidP="00A06ACF">
            <w:pPr>
              <w:spacing w:after="0" w:line="240" w:lineRule="auto"/>
              <w:jc w:val="center"/>
              <w:rPr>
                <w:rFonts w:eastAsia="Times New Roman" w:cs="Arial"/>
                <w:color w:val="000000"/>
                <w:sz w:val="18"/>
                <w:szCs w:val="18"/>
                <w:lang w:eastAsia="sl-SI"/>
              </w:rPr>
            </w:pPr>
            <w:r w:rsidRPr="008A2D6D">
              <w:rPr>
                <w:rFonts w:eastAsia="Times New Roman" w:cs="Arial"/>
                <w:color w:val="000000"/>
                <w:sz w:val="18"/>
                <w:szCs w:val="18"/>
                <w:lang w:eastAsia="sl-SI"/>
              </w:rPr>
              <w:t> </w:t>
            </w:r>
          </w:p>
        </w:tc>
      </w:tr>
      <w:tr w:rsidR="00A06ACF" w:rsidRPr="008A2D6D" w14:paraId="6CDAE8A0" w14:textId="77777777" w:rsidTr="00904A89">
        <w:trPr>
          <w:trHeight w:val="302"/>
        </w:trPr>
        <w:tc>
          <w:tcPr>
            <w:tcW w:w="1702" w:type="dxa"/>
            <w:vMerge/>
            <w:tcBorders>
              <w:left w:val="single" w:sz="4" w:space="0" w:color="auto"/>
              <w:bottom w:val="single" w:sz="4" w:space="0" w:color="auto"/>
            </w:tcBorders>
            <w:noWrap/>
            <w:vAlign w:val="center"/>
          </w:tcPr>
          <w:p w14:paraId="6E28E1CB" w14:textId="77777777" w:rsidR="00A06ACF" w:rsidRPr="008A2D6D" w:rsidRDefault="00A06ACF" w:rsidP="00A06ACF">
            <w:pPr>
              <w:spacing w:after="0" w:line="240" w:lineRule="auto"/>
              <w:rPr>
                <w:rFonts w:ascii="Calibri" w:eastAsia="Times New Roman" w:hAnsi="Calibri" w:cs="Calibri"/>
                <w:color w:val="000000"/>
                <w:sz w:val="22"/>
                <w:lang w:eastAsia="sl-SI"/>
              </w:rPr>
            </w:pPr>
          </w:p>
        </w:tc>
        <w:tc>
          <w:tcPr>
            <w:tcW w:w="13749" w:type="dxa"/>
            <w:gridSpan w:val="6"/>
            <w:tcBorders>
              <w:left w:val="single" w:sz="4" w:space="0" w:color="auto"/>
              <w:bottom w:val="single" w:sz="4" w:space="0" w:color="auto"/>
              <w:right w:val="single" w:sz="4" w:space="0" w:color="auto"/>
            </w:tcBorders>
            <w:vAlign w:val="center"/>
          </w:tcPr>
          <w:p w14:paraId="4A322533" w14:textId="4658906C" w:rsidR="00A06ACF" w:rsidRPr="008A2D6D" w:rsidRDefault="00A06ACF" w:rsidP="00A06ACF">
            <w:pPr>
              <w:pStyle w:val="Odstavekseznama"/>
              <w:numPr>
                <w:ilvl w:val="0"/>
                <w:numId w:val="35"/>
              </w:numPr>
              <w:spacing w:after="0" w:line="240" w:lineRule="auto"/>
              <w:rPr>
                <w:rFonts w:cs="Arial"/>
                <w:color w:val="000000"/>
              </w:rPr>
            </w:pPr>
            <w:r w:rsidRPr="37CD6E00">
              <w:rPr>
                <w:rFonts w:cs="Arial"/>
                <w:color w:val="000000" w:themeColor="text1"/>
              </w:rPr>
              <w:t xml:space="preserve">Sistematično zatiranje teh dveh bolšic je smiselno v nasadih, kjer se opaža povečan obseg pojava </w:t>
            </w:r>
            <w:proofErr w:type="spellStart"/>
            <w:r w:rsidRPr="37CD6E00">
              <w:rPr>
                <w:rFonts w:cs="Arial"/>
                <w:color w:val="000000" w:themeColor="text1"/>
              </w:rPr>
              <w:t>metličavost</w:t>
            </w:r>
            <w:proofErr w:type="spellEnd"/>
            <w:r w:rsidRPr="37CD6E00">
              <w:rPr>
                <w:rFonts w:cs="Arial"/>
                <w:color w:val="000000" w:themeColor="text1"/>
              </w:rPr>
              <w:t xml:space="preserve"> jablane (</w:t>
            </w:r>
            <w:proofErr w:type="spellStart"/>
            <w:r w:rsidRPr="37CD6E00">
              <w:rPr>
                <w:rFonts w:cs="Arial"/>
                <w:color w:val="000000" w:themeColor="text1"/>
              </w:rPr>
              <w:t>apple</w:t>
            </w:r>
            <w:proofErr w:type="spellEnd"/>
            <w:r w:rsidRPr="37CD6E00">
              <w:rPr>
                <w:rFonts w:cs="Arial"/>
                <w:color w:val="000000" w:themeColor="text1"/>
              </w:rPr>
              <w:t xml:space="preserve"> </w:t>
            </w:r>
            <w:proofErr w:type="spellStart"/>
            <w:r w:rsidRPr="37CD6E00">
              <w:rPr>
                <w:rFonts w:cs="Arial"/>
                <w:color w:val="000000" w:themeColor="text1"/>
              </w:rPr>
              <w:t>proliferation</w:t>
            </w:r>
            <w:proofErr w:type="spellEnd"/>
            <w:r w:rsidRPr="37CD6E00">
              <w:rPr>
                <w:rFonts w:cs="Arial"/>
                <w:color w:val="000000" w:themeColor="text1"/>
              </w:rPr>
              <w:t xml:space="preserve">) - </w:t>
            </w:r>
          </w:p>
          <w:p w14:paraId="033A16C5" w14:textId="09C1A75C" w:rsidR="00A06ACF" w:rsidRPr="008A2D6D" w:rsidRDefault="00A06ACF" w:rsidP="00A06ACF">
            <w:pPr>
              <w:pStyle w:val="Odstavekseznama"/>
              <w:spacing w:after="0" w:line="240" w:lineRule="auto"/>
              <w:rPr>
                <w:rFonts w:cs="Arial"/>
                <w:color w:val="000000"/>
              </w:rPr>
            </w:pPr>
            <w:r w:rsidRPr="37CD6E00">
              <w:rPr>
                <w:rFonts w:cs="Arial"/>
                <w:color w:val="000000" w:themeColor="text1"/>
              </w:rPr>
              <w:t xml:space="preserve">bolezni, ki jo povzroča </w:t>
            </w:r>
            <w:proofErr w:type="spellStart"/>
            <w:r w:rsidRPr="37CD6E00">
              <w:rPr>
                <w:rFonts w:cs="Arial"/>
                <w:color w:val="000000" w:themeColor="text1"/>
              </w:rPr>
              <w:t>fitoplazma</w:t>
            </w:r>
            <w:proofErr w:type="spellEnd"/>
            <w:r w:rsidRPr="37CD6E00">
              <w:rPr>
                <w:rFonts w:cs="Arial"/>
                <w:color w:val="000000" w:themeColor="text1"/>
              </w:rPr>
              <w:t xml:space="preserve">, ki je kot </w:t>
            </w:r>
            <w:proofErr w:type="spellStart"/>
            <w:r w:rsidRPr="37CD6E00">
              <w:rPr>
                <w:rFonts w:cs="Arial"/>
                <w:color w:val="000000" w:themeColor="text1"/>
              </w:rPr>
              <w:t>Candidatus</w:t>
            </w:r>
            <w:proofErr w:type="spellEnd"/>
            <w:r w:rsidRPr="37CD6E00">
              <w:rPr>
                <w:rFonts w:cs="Arial"/>
                <w:color w:val="000000" w:themeColor="text1"/>
              </w:rPr>
              <w:t xml:space="preserve"> </w:t>
            </w:r>
            <w:proofErr w:type="spellStart"/>
            <w:r w:rsidRPr="37CD6E00">
              <w:rPr>
                <w:rFonts w:cs="Arial"/>
                <w:color w:val="000000" w:themeColor="text1"/>
              </w:rPr>
              <w:t>Phytoplasma</w:t>
            </w:r>
            <w:proofErr w:type="spellEnd"/>
            <w:r w:rsidRPr="37CD6E00">
              <w:rPr>
                <w:rFonts w:cs="Arial"/>
                <w:color w:val="000000" w:themeColor="text1"/>
              </w:rPr>
              <w:t xml:space="preserve"> mali</w:t>
            </w:r>
            <w:r>
              <w:t xml:space="preserve"> </w:t>
            </w:r>
            <w:r w:rsidRPr="37CD6E00">
              <w:rPr>
                <w:rFonts w:cs="Arial"/>
                <w:color w:val="000000" w:themeColor="text1"/>
              </w:rPr>
              <w:t xml:space="preserve">uvrščena med nadzorovane </w:t>
            </w:r>
            <w:proofErr w:type="spellStart"/>
            <w:r w:rsidRPr="37CD6E00">
              <w:rPr>
                <w:rFonts w:cs="Arial"/>
                <w:color w:val="000000" w:themeColor="text1"/>
              </w:rPr>
              <w:t>nekarantenske</w:t>
            </w:r>
            <w:proofErr w:type="spellEnd"/>
            <w:r w:rsidRPr="37CD6E00">
              <w:rPr>
                <w:rFonts w:cs="Arial"/>
                <w:color w:val="000000" w:themeColor="text1"/>
              </w:rPr>
              <w:t xml:space="preserve"> škodljive organizme (NNŠO) </w:t>
            </w:r>
          </w:p>
          <w:p w14:paraId="255357F7" w14:textId="2EFDDB1A" w:rsidR="00A06ACF" w:rsidRPr="008A2D6D" w:rsidRDefault="00A06ACF" w:rsidP="00A06ACF">
            <w:pPr>
              <w:pStyle w:val="Odstavekseznama"/>
              <w:spacing w:after="0" w:line="240" w:lineRule="auto"/>
              <w:rPr>
                <w:rFonts w:cs="Arial"/>
                <w:color w:val="000000"/>
              </w:rPr>
            </w:pPr>
            <w:r w:rsidRPr="37CD6E00">
              <w:rPr>
                <w:rFonts w:cs="Arial"/>
                <w:color w:val="000000" w:themeColor="text1"/>
              </w:rPr>
              <w:t>za sadilni in razmnoževalni material jablane (</w:t>
            </w:r>
            <w:r w:rsidRPr="37CD6E00">
              <w:rPr>
                <w:rFonts w:cs="Arial"/>
                <w:i/>
                <w:iCs/>
                <w:color w:val="000000" w:themeColor="text1"/>
              </w:rPr>
              <w:t>Malus</w:t>
            </w:r>
            <w:r w:rsidRPr="37CD6E00">
              <w:rPr>
                <w:rFonts w:cs="Arial"/>
                <w:color w:val="000000" w:themeColor="text1"/>
              </w:rPr>
              <w:t xml:space="preserve">). Okužuje lahko tudi druge lesnate rastline. </w:t>
            </w:r>
          </w:p>
          <w:p w14:paraId="09626AA3" w14:textId="77777777" w:rsidR="00A06ACF" w:rsidRPr="008A2D6D" w:rsidRDefault="00A06ACF" w:rsidP="00A06ACF">
            <w:pPr>
              <w:pStyle w:val="Odstavekseznama"/>
              <w:numPr>
                <w:ilvl w:val="0"/>
                <w:numId w:val="35"/>
              </w:numPr>
              <w:spacing w:after="0" w:line="240" w:lineRule="auto"/>
              <w:rPr>
                <w:rFonts w:cs="Arial"/>
                <w:color w:val="000000"/>
                <w:szCs w:val="20"/>
              </w:rPr>
            </w:pPr>
            <w:r w:rsidRPr="008A2D6D">
              <w:rPr>
                <w:rFonts w:cs="Arial"/>
                <w:color w:val="000000"/>
                <w:szCs w:val="20"/>
              </w:rPr>
              <w:t xml:space="preserve">V nasadih, okuženih z  </w:t>
            </w:r>
            <w:proofErr w:type="spellStart"/>
            <w:r w:rsidRPr="008A2D6D">
              <w:rPr>
                <w:rFonts w:cs="Arial"/>
                <w:color w:val="000000"/>
                <w:szCs w:val="20"/>
              </w:rPr>
              <w:t>metličavostjo</w:t>
            </w:r>
            <w:proofErr w:type="spellEnd"/>
            <w:r w:rsidRPr="008A2D6D">
              <w:rPr>
                <w:rFonts w:cs="Arial"/>
                <w:color w:val="000000"/>
                <w:szCs w:val="20"/>
              </w:rPr>
              <w:t>, spremljamo prisotnost bolšic  z RLP ali vizualnimi pregledi.</w:t>
            </w:r>
          </w:p>
          <w:p w14:paraId="4FE1C24D" w14:textId="1695BBD0" w:rsidR="00A06ACF" w:rsidRPr="008A2D6D" w:rsidRDefault="00A06ACF" w:rsidP="00A06ACF">
            <w:pPr>
              <w:pStyle w:val="Odstavekseznama"/>
              <w:numPr>
                <w:ilvl w:val="0"/>
                <w:numId w:val="35"/>
              </w:numPr>
              <w:spacing w:after="0" w:line="240" w:lineRule="auto"/>
              <w:rPr>
                <w:rFonts w:cs="Arial"/>
                <w:color w:val="000000"/>
              </w:rPr>
            </w:pPr>
            <w:r w:rsidRPr="37CD6E00">
              <w:rPr>
                <w:rFonts w:cs="Arial"/>
                <w:color w:val="000000" w:themeColor="text1"/>
              </w:rPr>
              <w:t>Pred brstenjem je zatiranje glogove bolšice upravičeno, če se pri stresanju vej ulovita več kot dve bolšici na vejo. Dovoljeno je uporabiti</w:t>
            </w:r>
          </w:p>
          <w:p w14:paraId="2B199D06" w14:textId="5199F71B" w:rsidR="00A06ACF" w:rsidRPr="008A2D6D" w:rsidRDefault="00A06ACF" w:rsidP="00A06ACF">
            <w:pPr>
              <w:pStyle w:val="Odstavekseznama"/>
              <w:spacing w:after="0" w:line="240" w:lineRule="auto"/>
              <w:rPr>
                <w:rFonts w:cs="Arial"/>
                <w:color w:val="000000"/>
              </w:rPr>
            </w:pPr>
            <w:r w:rsidRPr="37CD6E00">
              <w:rPr>
                <w:rFonts w:cs="Arial"/>
                <w:color w:val="000000" w:themeColor="text1"/>
              </w:rPr>
              <w:lastRenderedPageBreak/>
              <w:t xml:space="preserve"> insekticide, ki imajo delovanje na bolšice in se smejo uporabiti na jablanah. O zatiranju se je potrebno posvetovati s strokovnjaki </w:t>
            </w:r>
          </w:p>
          <w:p w14:paraId="1FA1A2C5" w14:textId="77E8974A" w:rsidR="00A06ACF" w:rsidRPr="008A2D6D" w:rsidRDefault="00A06ACF" w:rsidP="00A06ACF">
            <w:pPr>
              <w:pStyle w:val="Odstavekseznama"/>
              <w:spacing w:after="0" w:line="240" w:lineRule="auto"/>
              <w:rPr>
                <w:rFonts w:cs="Arial"/>
                <w:color w:val="000000"/>
              </w:rPr>
            </w:pPr>
            <w:r w:rsidRPr="37CD6E00">
              <w:rPr>
                <w:rFonts w:cs="Arial"/>
                <w:color w:val="000000" w:themeColor="text1"/>
              </w:rPr>
              <w:t>Javne službe ZVR.</w:t>
            </w:r>
          </w:p>
          <w:p w14:paraId="16EE11D9" w14:textId="77777777" w:rsidR="00A06ACF" w:rsidRPr="008A2D6D" w:rsidRDefault="00A06ACF" w:rsidP="00A06ACF">
            <w:pPr>
              <w:pStyle w:val="Odstavekseznama"/>
              <w:numPr>
                <w:ilvl w:val="0"/>
                <w:numId w:val="35"/>
              </w:numPr>
              <w:spacing w:after="0" w:line="240" w:lineRule="auto"/>
              <w:rPr>
                <w:rFonts w:cs="Arial"/>
                <w:color w:val="000000"/>
                <w:szCs w:val="20"/>
              </w:rPr>
            </w:pPr>
            <w:r w:rsidRPr="008A2D6D">
              <w:rPr>
                <w:rFonts w:cs="Arial"/>
                <w:color w:val="000000"/>
                <w:szCs w:val="20"/>
              </w:rPr>
              <w:t>K zmanjševanju populacije bolšic pripomore tudi z odstranjevanje koreninskih izrastkov in zatiranje plevelov.</w:t>
            </w:r>
          </w:p>
          <w:p w14:paraId="566751CA" w14:textId="5BE94873" w:rsidR="00A06ACF" w:rsidRPr="008A2D6D" w:rsidRDefault="00A06ACF" w:rsidP="00A06ACF">
            <w:pPr>
              <w:pStyle w:val="Odstavekseznama"/>
              <w:numPr>
                <w:ilvl w:val="0"/>
                <w:numId w:val="13"/>
              </w:numPr>
              <w:spacing w:after="0" w:line="240" w:lineRule="auto"/>
              <w:rPr>
                <w:rFonts w:cs="Arial"/>
                <w:color w:val="000000"/>
                <w:szCs w:val="20"/>
              </w:rPr>
            </w:pPr>
            <w:r w:rsidRPr="008A2D6D">
              <w:rPr>
                <w:rFonts w:cs="Arial"/>
                <w:color w:val="000000"/>
                <w:szCs w:val="20"/>
              </w:rPr>
              <w:t>V jesenskem obdobju, ko so bolezenski znaki jasno vidni, potrebno drevesa odstraniti skupaj s koreninami.</w:t>
            </w:r>
          </w:p>
        </w:tc>
      </w:tr>
    </w:tbl>
    <w:p w14:paraId="6DCB74F2" w14:textId="77777777" w:rsidR="00692C02" w:rsidRPr="008A2D6D" w:rsidRDefault="00692C02" w:rsidP="00D60625">
      <w:pPr>
        <w:rPr>
          <w:b/>
          <w:szCs w:val="20"/>
        </w:rPr>
      </w:pPr>
    </w:p>
    <w:p w14:paraId="60932FCB" w14:textId="35CFCCE5" w:rsidR="00DF6130" w:rsidRPr="00DF6130" w:rsidRDefault="00E54749" w:rsidP="00DF6130">
      <w:pPr>
        <w:pStyle w:val="Naslov2"/>
      </w:pPr>
      <w:bookmarkStart w:id="92" w:name="_Toc67039276"/>
      <w:bookmarkStart w:id="93" w:name="_Toc170286947"/>
      <w:r w:rsidRPr="008A2D6D">
        <w:t>INTEGRIRANO</w:t>
      </w:r>
      <w:r w:rsidR="00D40C1B" w:rsidRPr="008A2D6D">
        <w:t xml:space="preserve"> VARSTVO HRUŠK</w:t>
      </w:r>
      <w:bookmarkEnd w:id="92"/>
      <w:bookmarkEnd w:id="93"/>
    </w:p>
    <w:tbl>
      <w:tblPr>
        <w:tblW w:w="15451" w:type="dxa"/>
        <w:tblInd w:w="-147" w:type="dxa"/>
        <w:tblLayout w:type="fixed"/>
        <w:tblCellMar>
          <w:left w:w="70" w:type="dxa"/>
          <w:right w:w="70" w:type="dxa"/>
        </w:tblCellMar>
        <w:tblLook w:val="04A0" w:firstRow="1" w:lastRow="0" w:firstColumn="1" w:lastColumn="0" w:noHBand="0" w:noVBand="1"/>
      </w:tblPr>
      <w:tblGrid>
        <w:gridCol w:w="1702"/>
        <w:gridCol w:w="3260"/>
        <w:gridCol w:w="1701"/>
        <w:gridCol w:w="2410"/>
        <w:gridCol w:w="1559"/>
        <w:gridCol w:w="1559"/>
        <w:gridCol w:w="3260"/>
      </w:tblGrid>
      <w:tr w:rsidR="007A74E0" w:rsidRPr="008A2D6D" w14:paraId="1AE694D8" w14:textId="77777777" w:rsidTr="00DF6130">
        <w:trPr>
          <w:trHeight w:val="540"/>
          <w:tblHeader/>
        </w:trPr>
        <w:tc>
          <w:tcPr>
            <w:tcW w:w="170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2BD91EE" w14:textId="54B06A7E" w:rsidR="00C77CFC" w:rsidRPr="008A2D6D" w:rsidRDefault="00C77CFC" w:rsidP="00176E4E">
            <w:pPr>
              <w:spacing w:after="0" w:line="240" w:lineRule="auto"/>
              <w:rPr>
                <w:rFonts w:eastAsia="Times New Roman" w:cs="Arial"/>
                <w:b/>
                <w:bCs/>
                <w:color w:val="000000"/>
                <w:szCs w:val="20"/>
                <w:lang w:eastAsia="sl-SI"/>
              </w:rPr>
            </w:pPr>
            <w:r w:rsidRPr="008A2D6D">
              <w:rPr>
                <w:rFonts w:cs="Arial"/>
                <w:b/>
                <w:bCs/>
                <w:szCs w:val="20"/>
              </w:rPr>
              <w:t>ŠKODLJIVI ORGANIZEM</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D9427A2" w14:textId="0EF2513F" w:rsidR="00C77CFC" w:rsidRPr="008A2D6D" w:rsidRDefault="00C77CFC" w:rsidP="00176E4E">
            <w:pPr>
              <w:spacing w:after="0" w:line="240" w:lineRule="auto"/>
              <w:rPr>
                <w:rFonts w:eastAsia="Times New Roman" w:cs="Arial"/>
                <w:color w:val="000000"/>
                <w:szCs w:val="20"/>
                <w:lang w:eastAsia="sl-SI"/>
              </w:rPr>
            </w:pPr>
            <w:r w:rsidRPr="008A2D6D">
              <w:rPr>
                <w:rFonts w:cs="Arial"/>
                <w:b/>
                <w:bCs/>
                <w:szCs w:val="20"/>
              </w:rPr>
              <w:t>UKREPI</w:t>
            </w:r>
          </w:p>
        </w:tc>
        <w:tc>
          <w:tcPr>
            <w:tcW w:w="1701" w:type="dxa"/>
            <w:tcBorders>
              <w:top w:val="single" w:sz="4" w:space="0" w:color="auto"/>
              <w:left w:val="nil"/>
              <w:bottom w:val="single" w:sz="4" w:space="0" w:color="auto"/>
              <w:right w:val="single" w:sz="4" w:space="0" w:color="auto"/>
            </w:tcBorders>
            <w:shd w:val="clear" w:color="auto" w:fill="F2F2F2" w:themeFill="background1" w:themeFillShade="F2"/>
          </w:tcPr>
          <w:p w14:paraId="47C15954" w14:textId="01239FD4" w:rsidR="00C77CFC" w:rsidRPr="008A2D6D" w:rsidRDefault="00C77CFC" w:rsidP="00176E4E">
            <w:pPr>
              <w:spacing w:after="0" w:line="240" w:lineRule="auto"/>
              <w:rPr>
                <w:rFonts w:eastAsia="Times New Roman" w:cs="Arial"/>
                <w:color w:val="00B050"/>
                <w:szCs w:val="20"/>
                <w:lang w:eastAsia="sl-SI"/>
              </w:rPr>
            </w:pPr>
            <w:r w:rsidRPr="008A2D6D">
              <w:rPr>
                <w:rFonts w:cs="Arial"/>
                <w:b/>
                <w:bCs/>
                <w:szCs w:val="20"/>
              </w:rPr>
              <w:t>AKTIVNA SNOV</w:t>
            </w:r>
          </w:p>
        </w:tc>
        <w:tc>
          <w:tcPr>
            <w:tcW w:w="2410" w:type="dxa"/>
            <w:tcBorders>
              <w:top w:val="single" w:sz="4" w:space="0" w:color="auto"/>
              <w:left w:val="nil"/>
              <w:bottom w:val="single" w:sz="4" w:space="0" w:color="auto"/>
              <w:right w:val="single" w:sz="4" w:space="0" w:color="auto"/>
            </w:tcBorders>
            <w:shd w:val="clear" w:color="auto" w:fill="F2F2F2" w:themeFill="background1" w:themeFillShade="F2"/>
          </w:tcPr>
          <w:p w14:paraId="5F8CBF6F" w14:textId="4EB7357F" w:rsidR="00C77CFC" w:rsidRPr="008A2D6D" w:rsidRDefault="00C77CFC" w:rsidP="00176E4E">
            <w:pPr>
              <w:spacing w:after="0" w:line="240" w:lineRule="auto"/>
              <w:rPr>
                <w:rFonts w:eastAsia="Times New Roman" w:cs="Arial"/>
                <w:color w:val="00B050"/>
                <w:szCs w:val="20"/>
                <w:lang w:eastAsia="sl-SI"/>
              </w:rPr>
            </w:pPr>
            <w:r w:rsidRPr="008A2D6D">
              <w:rPr>
                <w:rFonts w:cs="Arial"/>
                <w:b/>
                <w:bCs/>
                <w:szCs w:val="20"/>
              </w:rPr>
              <w:t>FITOFARMACEVTSKO SREDSTVO</w:t>
            </w:r>
          </w:p>
        </w:tc>
        <w:tc>
          <w:tcPr>
            <w:tcW w:w="1559" w:type="dxa"/>
            <w:tcBorders>
              <w:top w:val="single" w:sz="4" w:space="0" w:color="auto"/>
              <w:left w:val="nil"/>
              <w:bottom w:val="single" w:sz="4" w:space="0" w:color="auto"/>
              <w:right w:val="single" w:sz="4" w:space="0" w:color="auto"/>
            </w:tcBorders>
            <w:shd w:val="clear" w:color="auto" w:fill="F2F2F2" w:themeFill="background1" w:themeFillShade="F2"/>
          </w:tcPr>
          <w:p w14:paraId="3598EFF3" w14:textId="658C2CCA" w:rsidR="00C77CFC" w:rsidRPr="008A2D6D" w:rsidRDefault="00C77CFC" w:rsidP="00176E4E">
            <w:pPr>
              <w:spacing w:after="0" w:line="240" w:lineRule="auto"/>
              <w:rPr>
                <w:rFonts w:eastAsia="Times New Roman" w:cs="Arial"/>
                <w:color w:val="00B050"/>
                <w:szCs w:val="20"/>
                <w:lang w:eastAsia="sl-SI"/>
              </w:rPr>
            </w:pPr>
            <w:r w:rsidRPr="008A2D6D">
              <w:rPr>
                <w:rFonts w:cs="Arial"/>
                <w:b/>
                <w:bCs/>
                <w:szCs w:val="20"/>
              </w:rPr>
              <w:t>ODMEREK</w:t>
            </w:r>
          </w:p>
        </w:tc>
        <w:tc>
          <w:tcPr>
            <w:tcW w:w="1559" w:type="dxa"/>
            <w:tcBorders>
              <w:top w:val="single" w:sz="4" w:space="0" w:color="auto"/>
              <w:left w:val="nil"/>
              <w:bottom w:val="single" w:sz="4" w:space="0" w:color="auto"/>
              <w:right w:val="single" w:sz="4" w:space="0" w:color="auto"/>
            </w:tcBorders>
            <w:shd w:val="clear" w:color="auto" w:fill="F2F2F2" w:themeFill="background1" w:themeFillShade="F2"/>
          </w:tcPr>
          <w:p w14:paraId="4D9F3D04" w14:textId="77777777" w:rsidR="00C77CFC" w:rsidRPr="008A2D6D" w:rsidRDefault="00C77CFC" w:rsidP="00176E4E">
            <w:pPr>
              <w:spacing w:after="0" w:line="240" w:lineRule="auto"/>
              <w:rPr>
                <w:rFonts w:cs="Arial"/>
                <w:b/>
                <w:bCs/>
                <w:szCs w:val="20"/>
              </w:rPr>
            </w:pPr>
            <w:r w:rsidRPr="008A2D6D">
              <w:rPr>
                <w:rFonts w:cs="Arial"/>
                <w:b/>
                <w:bCs/>
                <w:szCs w:val="20"/>
              </w:rPr>
              <w:t>KARENCA</w:t>
            </w:r>
          </w:p>
          <w:p w14:paraId="473A02F6" w14:textId="70F4910D" w:rsidR="00C77CFC" w:rsidRPr="008A2D6D" w:rsidRDefault="00C77CFC" w:rsidP="00176E4E">
            <w:pPr>
              <w:spacing w:after="0" w:line="240" w:lineRule="auto"/>
              <w:rPr>
                <w:rFonts w:eastAsia="Times New Roman" w:cs="Arial"/>
                <w:color w:val="00B050"/>
                <w:szCs w:val="20"/>
                <w:lang w:eastAsia="sl-SI"/>
              </w:rPr>
            </w:pPr>
            <w:r w:rsidRPr="008A2D6D">
              <w:rPr>
                <w:rFonts w:cs="Arial"/>
                <w:b/>
                <w:bCs/>
                <w:szCs w:val="20"/>
              </w:rPr>
              <w:t>dovoljeno št. rab</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7906E5D" w14:textId="716D8E50" w:rsidR="00C77CFC" w:rsidRPr="008A2D6D" w:rsidRDefault="00C77CFC" w:rsidP="00176E4E">
            <w:pPr>
              <w:spacing w:after="0" w:line="240" w:lineRule="auto"/>
              <w:rPr>
                <w:rFonts w:eastAsia="Times New Roman" w:cs="Arial"/>
                <w:color w:val="000000"/>
                <w:szCs w:val="20"/>
                <w:lang w:eastAsia="sl-SI"/>
              </w:rPr>
            </w:pPr>
            <w:r w:rsidRPr="008A2D6D">
              <w:rPr>
                <w:rFonts w:cs="Arial"/>
                <w:b/>
                <w:bCs/>
                <w:szCs w:val="20"/>
              </w:rPr>
              <w:t>OPOMBE</w:t>
            </w:r>
          </w:p>
        </w:tc>
      </w:tr>
      <w:tr w:rsidR="00B85AA2" w:rsidRPr="008A2D6D" w14:paraId="397E817A" w14:textId="77777777" w:rsidTr="00DF6130">
        <w:trPr>
          <w:trHeight w:val="540"/>
        </w:trPr>
        <w:tc>
          <w:tcPr>
            <w:tcW w:w="1702"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14B05C50" w14:textId="77777777" w:rsidR="00B85AA2" w:rsidRPr="008A2D6D" w:rsidRDefault="00B85AA2" w:rsidP="00762628">
            <w:pPr>
              <w:spacing w:after="0" w:line="240" w:lineRule="auto"/>
              <w:rPr>
                <w:rFonts w:eastAsia="Times New Roman" w:cs="Arial"/>
                <w:color w:val="000000"/>
                <w:szCs w:val="20"/>
                <w:lang w:eastAsia="sl-SI"/>
              </w:rPr>
            </w:pPr>
            <w:r w:rsidRPr="008A2D6D">
              <w:rPr>
                <w:rFonts w:eastAsia="Times New Roman" w:cs="Arial"/>
                <w:b/>
                <w:bCs/>
                <w:color w:val="000000"/>
                <w:szCs w:val="20"/>
                <w:lang w:eastAsia="sl-SI"/>
              </w:rPr>
              <w:t>Hrušev škrlup</w:t>
            </w:r>
            <w:r w:rsidRPr="008A2D6D">
              <w:rPr>
                <w:rFonts w:eastAsia="Times New Roman" w:cs="Arial"/>
                <w:color w:val="000000"/>
                <w:szCs w:val="20"/>
                <w:lang w:eastAsia="sl-SI"/>
              </w:rPr>
              <w:t xml:space="preserve"> (</w:t>
            </w:r>
            <w:proofErr w:type="spellStart"/>
            <w:r w:rsidRPr="008A2D6D">
              <w:rPr>
                <w:rFonts w:eastAsia="Times New Roman" w:cs="Arial"/>
                <w:i/>
                <w:iCs/>
                <w:color w:val="000000"/>
                <w:szCs w:val="20"/>
                <w:lang w:eastAsia="sl-SI"/>
              </w:rPr>
              <w:t>Venturia</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pyrina</w:t>
            </w:r>
            <w:proofErr w:type="spellEnd"/>
            <w:r w:rsidRPr="008A2D6D">
              <w:rPr>
                <w:rFonts w:eastAsia="Times New Roman" w:cs="Arial"/>
                <w:color w:val="000000"/>
                <w:szCs w:val="20"/>
                <w:lang w:eastAsia="sl-SI"/>
              </w:rPr>
              <w:t>)</w:t>
            </w:r>
          </w:p>
        </w:tc>
        <w:tc>
          <w:tcPr>
            <w:tcW w:w="326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343F3E57" w14:textId="77777777" w:rsidR="00B85AA2" w:rsidRPr="008A2D6D" w:rsidRDefault="00B85AA2" w:rsidP="00762628">
            <w:pPr>
              <w:tabs>
                <w:tab w:val="left" w:pos="227"/>
                <w:tab w:val="num" w:pos="926"/>
              </w:tabs>
              <w:ind w:left="227" w:hanging="227"/>
              <w:rPr>
                <w:rFonts w:cs="Arial"/>
                <w:color w:val="000000"/>
                <w:szCs w:val="20"/>
              </w:rPr>
            </w:pPr>
            <w:r w:rsidRPr="008A2D6D">
              <w:rPr>
                <w:rFonts w:cs="Arial"/>
                <w:b/>
                <w:bCs/>
                <w:color w:val="000000"/>
                <w:szCs w:val="20"/>
              </w:rPr>
              <w:t>Higienski ukrep:</w:t>
            </w:r>
            <w:r w:rsidRPr="008A2D6D">
              <w:rPr>
                <w:rFonts w:cs="Arial"/>
                <w:color w:val="000000"/>
                <w:szCs w:val="20"/>
              </w:rPr>
              <w:t xml:space="preserve"> pometanje odpadlega listja v medvrstni prostor in mulčenje oz. odstranjevanje listja iz nasada</w:t>
            </w:r>
          </w:p>
          <w:p w14:paraId="79475510" w14:textId="77777777" w:rsidR="00B85AA2" w:rsidRPr="008A2D6D" w:rsidRDefault="00B85AA2" w:rsidP="00762628">
            <w:pPr>
              <w:rPr>
                <w:rFonts w:cs="Arial"/>
                <w:b/>
                <w:bCs/>
                <w:szCs w:val="20"/>
              </w:rPr>
            </w:pPr>
            <w:r w:rsidRPr="008A2D6D">
              <w:rPr>
                <w:rFonts w:cs="Arial"/>
                <w:b/>
                <w:bCs/>
                <w:szCs w:val="20"/>
              </w:rPr>
              <w:t>Neposredne metode varstva:</w:t>
            </w:r>
          </w:p>
          <w:p w14:paraId="40972F43" w14:textId="5E0575CD" w:rsidR="00B85AA2" w:rsidRPr="008A2D6D" w:rsidRDefault="00B85AA2" w:rsidP="000A0038">
            <w:pPr>
              <w:pStyle w:val="Odstavekseznama"/>
              <w:numPr>
                <w:ilvl w:val="0"/>
                <w:numId w:val="36"/>
              </w:numPr>
              <w:tabs>
                <w:tab w:val="left" w:pos="227"/>
              </w:tabs>
              <w:spacing w:after="0" w:line="240" w:lineRule="auto"/>
              <w:rPr>
                <w:rFonts w:cs="Arial"/>
                <w:color w:val="000000"/>
                <w:szCs w:val="20"/>
              </w:rPr>
            </w:pPr>
            <w:r w:rsidRPr="008A2D6D">
              <w:rPr>
                <w:rFonts w:cs="Arial"/>
                <w:color w:val="000000"/>
                <w:szCs w:val="20"/>
              </w:rPr>
              <w:t>Izrezovanje krastavih vejic.</w:t>
            </w:r>
          </w:p>
          <w:p w14:paraId="02FCFF46" w14:textId="77777777" w:rsidR="00B85AA2" w:rsidRPr="008A2D6D" w:rsidRDefault="00B85AA2" w:rsidP="000A0038">
            <w:pPr>
              <w:pStyle w:val="Odstavekseznama"/>
              <w:numPr>
                <w:ilvl w:val="0"/>
                <w:numId w:val="36"/>
              </w:numPr>
              <w:spacing w:after="0" w:line="240" w:lineRule="auto"/>
              <w:rPr>
                <w:rFonts w:cs="Arial"/>
                <w:color w:val="000000"/>
                <w:szCs w:val="20"/>
              </w:rPr>
            </w:pPr>
            <w:r w:rsidRPr="008A2D6D">
              <w:rPr>
                <w:rFonts w:cs="Arial"/>
                <w:color w:val="000000"/>
                <w:szCs w:val="20"/>
              </w:rPr>
              <w:t xml:space="preserve">Strategija zatiranja enaka kot pri jablanovem škrlupu. Le uporaba </w:t>
            </w:r>
            <w:proofErr w:type="spellStart"/>
            <w:r w:rsidRPr="008A2D6D">
              <w:rPr>
                <w:rFonts w:cs="Arial"/>
                <w:color w:val="000000"/>
                <w:szCs w:val="20"/>
              </w:rPr>
              <w:t>triazolskih</w:t>
            </w:r>
            <w:proofErr w:type="spellEnd"/>
            <w:r w:rsidRPr="008A2D6D">
              <w:rPr>
                <w:rFonts w:cs="Arial"/>
                <w:color w:val="000000"/>
                <w:szCs w:val="20"/>
              </w:rPr>
              <w:t xml:space="preserve"> ali SDHI fungicidov pri hruškah manj pogosta, kot pri jablani.</w:t>
            </w:r>
          </w:p>
          <w:p w14:paraId="3ED9E36A" w14:textId="77777777" w:rsidR="00B85AA2" w:rsidRPr="008A2D6D" w:rsidRDefault="00B85AA2" w:rsidP="000A0038">
            <w:pPr>
              <w:pStyle w:val="Odstavekseznama"/>
              <w:numPr>
                <w:ilvl w:val="0"/>
                <w:numId w:val="36"/>
              </w:numPr>
              <w:spacing w:after="0" w:line="240" w:lineRule="auto"/>
              <w:rPr>
                <w:rFonts w:cs="Arial"/>
                <w:color w:val="000000"/>
                <w:szCs w:val="20"/>
              </w:rPr>
            </w:pPr>
            <w:r w:rsidRPr="008A2D6D">
              <w:rPr>
                <w:rFonts w:cs="Arial"/>
                <w:color w:val="000000"/>
                <w:szCs w:val="20"/>
              </w:rPr>
              <w:t xml:space="preserve">Jakost okužb pred cvetenjem je pri hruški pogosto večja kot pri jablani. </w:t>
            </w:r>
          </w:p>
          <w:p w14:paraId="47F6422F" w14:textId="77777777" w:rsidR="00B85AA2" w:rsidRPr="008A2D6D" w:rsidRDefault="00B85AA2" w:rsidP="000A0038">
            <w:pPr>
              <w:pStyle w:val="Odstavekseznama"/>
              <w:numPr>
                <w:ilvl w:val="0"/>
                <w:numId w:val="36"/>
              </w:numPr>
              <w:spacing w:after="0" w:line="240" w:lineRule="auto"/>
              <w:rPr>
                <w:rFonts w:cs="Arial"/>
                <w:color w:val="000000"/>
                <w:szCs w:val="20"/>
              </w:rPr>
            </w:pPr>
            <w:r w:rsidRPr="008A2D6D">
              <w:rPr>
                <w:rFonts w:cs="Arial"/>
                <w:color w:val="000000"/>
                <w:szCs w:val="20"/>
              </w:rPr>
              <w:t xml:space="preserve">Presledki med škropljenji v aprilu 7 do 10 dni, v maju 10 do 12, nato 12 do 16 </w:t>
            </w:r>
            <w:r w:rsidRPr="008A2D6D">
              <w:rPr>
                <w:rFonts w:cs="Arial"/>
                <w:color w:val="000000"/>
                <w:szCs w:val="20"/>
              </w:rPr>
              <w:lastRenderedPageBreak/>
              <w:t>dni, odvisno od padavin in stanja okužb v nasadu.</w:t>
            </w:r>
          </w:p>
          <w:p w14:paraId="7872D442" w14:textId="77777777" w:rsidR="00B85AA2" w:rsidRPr="008A2D6D" w:rsidRDefault="00B85AA2" w:rsidP="007626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p w14:paraId="4CD2242E" w14:textId="6845EB19" w:rsidR="00B85AA2" w:rsidRPr="008A2D6D" w:rsidRDefault="00B85AA2" w:rsidP="00C77CFC">
            <w:pPr>
              <w:spacing w:after="0" w:line="240" w:lineRule="auto"/>
              <w:jc w:val="center"/>
              <w:rPr>
                <w:rFonts w:eastAsia="Times New Roman" w:cs="Arial"/>
                <w:color w:val="000000"/>
                <w:szCs w:val="20"/>
                <w:lang w:eastAsia="sl-SI"/>
              </w:rPr>
            </w:pPr>
            <w:r w:rsidRPr="008A2D6D">
              <w:rPr>
                <w:rFonts w:eastAsia="Times New Roman" w:cs="Arial"/>
                <w:color w:val="000000"/>
                <w:szCs w:val="20"/>
                <w:lang w:eastAsia="sl-SI"/>
              </w:rPr>
              <w:t> </w:t>
            </w: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32741E86" w14:textId="77777777" w:rsidR="00B85AA2" w:rsidRPr="008A2D6D" w:rsidRDefault="00B85AA2" w:rsidP="00432828">
            <w:pPr>
              <w:spacing w:after="0" w:line="240" w:lineRule="auto"/>
              <w:rPr>
                <w:rFonts w:eastAsia="Times New Roman" w:cs="Arial"/>
                <w:color w:val="00B050"/>
                <w:szCs w:val="20"/>
                <w:lang w:eastAsia="sl-SI"/>
              </w:rPr>
            </w:pPr>
            <w:r w:rsidRPr="008A2D6D">
              <w:rPr>
                <w:rFonts w:eastAsia="Times New Roman" w:cs="Arial"/>
                <w:color w:val="00B050"/>
                <w:szCs w:val="20"/>
                <w:lang w:eastAsia="sl-SI"/>
              </w:rPr>
              <w:lastRenderedPageBreak/>
              <w:t>Cu hidroksid</w:t>
            </w:r>
          </w:p>
          <w:p w14:paraId="34C2DE9D" w14:textId="2BC3C5D6" w:rsidR="00B85AA2" w:rsidRPr="008A2D6D" w:rsidRDefault="00B85AA2" w:rsidP="00432828">
            <w:pPr>
              <w:spacing w:after="0" w:line="240" w:lineRule="auto"/>
              <w:rPr>
                <w:rFonts w:eastAsia="Times New Roman" w:cs="Arial"/>
                <w:color w:val="00B050"/>
                <w:szCs w:val="20"/>
                <w:lang w:eastAsia="sl-SI"/>
              </w:rPr>
            </w:pPr>
            <w:r w:rsidRPr="008A2D6D">
              <w:rPr>
                <w:rFonts w:eastAsia="Times New Roman" w:cs="Arial"/>
                <w:color w:val="00B050"/>
                <w:szCs w:val="20"/>
                <w:lang w:eastAsia="sl-SI"/>
              </w:rPr>
              <w:t> </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32E30813" w14:textId="77777777" w:rsidR="00B85AA2" w:rsidRPr="008A2D6D" w:rsidRDefault="00B85AA2" w:rsidP="00432828">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Kocide</w:t>
            </w:r>
            <w:proofErr w:type="spellEnd"/>
            <w:r w:rsidRPr="008A2D6D">
              <w:rPr>
                <w:rFonts w:eastAsia="Times New Roman" w:cs="Arial"/>
                <w:color w:val="00B050"/>
                <w:szCs w:val="20"/>
                <w:lang w:eastAsia="sl-SI"/>
              </w:rPr>
              <w:t xml:space="preserve"> 2000</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4AB98EFA" w14:textId="77777777" w:rsidR="00B85AA2" w:rsidRPr="008A2D6D" w:rsidRDefault="00B85AA2" w:rsidP="00432828">
            <w:pPr>
              <w:spacing w:after="0" w:line="240" w:lineRule="auto"/>
              <w:rPr>
                <w:rFonts w:eastAsia="Times New Roman" w:cs="Arial"/>
                <w:color w:val="00B050"/>
                <w:szCs w:val="20"/>
                <w:lang w:eastAsia="sl-SI"/>
              </w:rPr>
            </w:pPr>
            <w:r w:rsidRPr="008A2D6D">
              <w:rPr>
                <w:rFonts w:eastAsia="Times New Roman" w:cs="Arial"/>
                <w:color w:val="00B050"/>
                <w:szCs w:val="20"/>
                <w:lang w:eastAsia="sl-SI"/>
              </w:rPr>
              <w:t>2 kg/ha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4BAEF100" w14:textId="77777777" w:rsidR="00B85AA2" w:rsidRPr="008A2D6D" w:rsidRDefault="00B85AA2" w:rsidP="00432828">
            <w:pPr>
              <w:spacing w:after="0" w:line="240" w:lineRule="auto"/>
              <w:rPr>
                <w:rFonts w:eastAsia="Times New Roman" w:cs="Arial"/>
                <w:color w:val="00B050"/>
                <w:szCs w:val="20"/>
                <w:lang w:eastAsia="sl-SI"/>
              </w:rPr>
            </w:pPr>
            <w:r w:rsidRPr="008A2D6D">
              <w:rPr>
                <w:rFonts w:eastAsia="Times New Roman" w:cs="Arial"/>
                <w:color w:val="00B050"/>
                <w:szCs w:val="20"/>
                <w:lang w:eastAsia="sl-SI"/>
              </w:rPr>
              <w:t>ČU 3xL</w:t>
            </w:r>
          </w:p>
        </w:tc>
        <w:tc>
          <w:tcPr>
            <w:tcW w:w="326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11606139" w14:textId="7F1CB5B7" w:rsidR="00B85AA2" w:rsidRPr="008A2D6D" w:rsidRDefault="00B85AA2" w:rsidP="00762628">
            <w:pPr>
              <w:spacing w:after="0" w:line="240" w:lineRule="auto"/>
              <w:rPr>
                <w:rFonts w:eastAsia="Times New Roman" w:cs="Arial"/>
                <w:color w:val="000000"/>
                <w:szCs w:val="20"/>
                <w:lang w:eastAsia="sl-SI"/>
              </w:rPr>
            </w:pPr>
            <w:r w:rsidRPr="008A2D6D">
              <w:rPr>
                <w:rFonts w:eastAsia="Times New Roman" w:cs="Arial"/>
                <w:color w:val="000000" w:themeColor="text1"/>
                <w:szCs w:val="20"/>
                <w:lang w:eastAsia="sl-SI"/>
              </w:rPr>
              <w:t xml:space="preserve">Letna količina uporabljenega čistega bakra na istem zemljišču ne sme presegati 4 kg čistega barka na ha - potrebno upoštevati pri št. </w:t>
            </w:r>
            <w:proofErr w:type="spellStart"/>
            <w:r w:rsidRPr="008A2D6D">
              <w:rPr>
                <w:rFonts w:eastAsia="Times New Roman" w:cs="Arial"/>
                <w:color w:val="000000" w:themeColor="text1"/>
                <w:szCs w:val="20"/>
                <w:lang w:eastAsia="sl-SI"/>
              </w:rPr>
              <w:t>tretiranj</w:t>
            </w:r>
            <w:proofErr w:type="spellEnd"/>
            <w:r w:rsidRPr="008A2D6D">
              <w:rPr>
                <w:rFonts w:eastAsia="Times New Roman" w:cs="Arial"/>
                <w:color w:val="000000" w:themeColor="text1"/>
                <w:szCs w:val="20"/>
                <w:lang w:eastAsia="sl-SI"/>
              </w:rPr>
              <w:t xml:space="preserve"> s FFS na osnovi </w:t>
            </w:r>
            <w:proofErr w:type="spellStart"/>
            <w:r w:rsidRPr="008A2D6D">
              <w:rPr>
                <w:rFonts w:eastAsia="Times New Roman" w:cs="Arial"/>
                <w:color w:val="000000" w:themeColor="text1"/>
                <w:szCs w:val="20"/>
                <w:lang w:eastAsia="sl-SI"/>
              </w:rPr>
              <w:t>a.s.baker</w:t>
            </w:r>
            <w:proofErr w:type="spellEnd"/>
            <w:r w:rsidRPr="008A2D6D">
              <w:rPr>
                <w:rFonts w:eastAsia="Times New Roman" w:cs="Arial"/>
                <w:color w:val="000000" w:themeColor="text1"/>
                <w:szCs w:val="20"/>
                <w:lang w:eastAsia="sl-SI"/>
              </w:rPr>
              <w:t>.</w:t>
            </w:r>
          </w:p>
        </w:tc>
      </w:tr>
      <w:tr w:rsidR="00B85AA2" w:rsidRPr="008A2D6D" w14:paraId="51584C00" w14:textId="77777777" w:rsidTr="00DF6130">
        <w:trPr>
          <w:trHeight w:val="844"/>
        </w:trPr>
        <w:tc>
          <w:tcPr>
            <w:tcW w:w="1702" w:type="dxa"/>
            <w:vMerge/>
            <w:tcBorders>
              <w:left w:val="single" w:sz="4" w:space="0" w:color="auto"/>
              <w:bottom w:val="single" w:sz="4" w:space="0" w:color="auto"/>
              <w:right w:val="single" w:sz="4" w:space="0" w:color="auto"/>
            </w:tcBorders>
            <w:vAlign w:val="center"/>
            <w:hideMark/>
          </w:tcPr>
          <w:p w14:paraId="453A00E2" w14:textId="77777777" w:rsidR="00B85AA2" w:rsidRPr="008A2D6D" w:rsidRDefault="00B85AA2" w:rsidP="00C77CFC">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5D40B697" w14:textId="5CF32F84" w:rsidR="00B85AA2" w:rsidRPr="008A2D6D" w:rsidRDefault="00B85AA2" w:rsidP="00C77CFC">
            <w:pPr>
              <w:spacing w:after="0" w:line="240" w:lineRule="auto"/>
              <w:jc w:val="center"/>
              <w:rPr>
                <w:rFonts w:eastAsia="Times New Roman" w:cs="Arial"/>
                <w:color w:val="000000"/>
                <w:szCs w:val="20"/>
                <w:lang w:eastAsia="sl-SI"/>
              </w:rPr>
            </w:pPr>
          </w:p>
        </w:tc>
        <w:tc>
          <w:tcPr>
            <w:tcW w:w="1701" w:type="dxa"/>
            <w:vMerge/>
            <w:tcBorders>
              <w:top w:val="single" w:sz="4" w:space="0" w:color="auto"/>
              <w:left w:val="single" w:sz="4" w:space="0" w:color="auto"/>
              <w:bottom w:val="single" w:sz="4" w:space="0" w:color="auto"/>
            </w:tcBorders>
            <w:hideMark/>
          </w:tcPr>
          <w:p w14:paraId="16A9AC8E" w14:textId="6D5A0B65" w:rsidR="00B85AA2" w:rsidRPr="008A2D6D" w:rsidRDefault="00B85AA2" w:rsidP="00432828">
            <w:pPr>
              <w:spacing w:after="0" w:line="240" w:lineRule="auto"/>
              <w:rPr>
                <w:rFonts w:eastAsia="Times New Roman" w:cs="Arial"/>
                <w:color w:val="00B05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0B472247" w14:textId="77777777" w:rsidR="00B85AA2" w:rsidRDefault="00B85AA2" w:rsidP="5115C67C">
            <w:pPr>
              <w:spacing w:after="0" w:line="240" w:lineRule="auto"/>
              <w:rPr>
                <w:rFonts w:eastAsia="Times New Roman" w:cs="Arial"/>
                <w:color w:val="00B050"/>
                <w:vertAlign w:val="superscript"/>
                <w:lang w:eastAsia="sl-SI"/>
              </w:rPr>
            </w:pPr>
            <w:proofErr w:type="spellStart"/>
            <w:r w:rsidRPr="5115C67C">
              <w:rPr>
                <w:rFonts w:eastAsia="Times New Roman" w:cs="Arial"/>
                <w:color w:val="00B050"/>
                <w:lang w:eastAsia="sl-SI"/>
              </w:rPr>
              <w:t>Cuprablau</w:t>
            </w:r>
            <w:proofErr w:type="spellEnd"/>
            <w:r w:rsidRPr="5115C67C">
              <w:rPr>
                <w:rFonts w:eastAsia="Times New Roman" w:cs="Arial"/>
                <w:color w:val="00B050"/>
                <w:lang w:eastAsia="sl-SI"/>
              </w:rPr>
              <w:t xml:space="preserve"> Z 50 WP</w:t>
            </w:r>
            <w:r w:rsidRPr="5115C67C">
              <w:rPr>
                <w:rFonts w:eastAsia="Times New Roman" w:cs="Arial"/>
                <w:color w:val="00B050"/>
                <w:vertAlign w:val="superscript"/>
                <w:lang w:eastAsia="sl-SI"/>
              </w:rPr>
              <w:t>,</w:t>
            </w:r>
          </w:p>
          <w:p w14:paraId="064D7412" w14:textId="43D631F3" w:rsidR="00B85AA2" w:rsidRPr="008A2D6D" w:rsidRDefault="00B85AA2" w:rsidP="5115C67C">
            <w:pPr>
              <w:spacing w:after="0" w:line="240" w:lineRule="auto"/>
              <w:rPr>
                <w:rFonts w:eastAsia="Times New Roman" w:cs="Arial"/>
                <w:color w:val="00B050"/>
                <w:lang w:eastAsia="sl-SI"/>
              </w:rPr>
            </w:pPr>
            <w:r w:rsidRPr="007A74E0">
              <w:rPr>
                <w:rFonts w:eastAsia="Times New Roman" w:cs="Arial"/>
                <w:b/>
                <w:bCs/>
                <w:lang w:eastAsia="sl-SI"/>
              </w:rPr>
              <w:t>se ne trži</w:t>
            </w:r>
            <w:r w:rsidRPr="007A74E0">
              <w:rPr>
                <w:rFonts w:eastAsia="Times New Roman" w:cs="Arial"/>
                <w:b/>
                <w:bCs/>
                <w:vertAlign w:val="superscript"/>
                <w:lang w:eastAsia="sl-SI"/>
              </w:rPr>
              <w:t xml:space="preserve"> </w:t>
            </w:r>
          </w:p>
        </w:tc>
        <w:tc>
          <w:tcPr>
            <w:tcW w:w="1559" w:type="dxa"/>
            <w:tcBorders>
              <w:top w:val="single" w:sz="4" w:space="0" w:color="auto"/>
              <w:left w:val="nil"/>
              <w:bottom w:val="single" w:sz="4" w:space="0" w:color="auto"/>
              <w:right w:val="single" w:sz="4" w:space="0" w:color="auto"/>
            </w:tcBorders>
            <w:shd w:val="clear" w:color="auto" w:fill="auto"/>
            <w:hideMark/>
          </w:tcPr>
          <w:p w14:paraId="646A77A8" w14:textId="77777777" w:rsidR="00B85AA2" w:rsidRPr="008A2D6D" w:rsidRDefault="00B85AA2" w:rsidP="00432828">
            <w:pPr>
              <w:spacing w:after="0" w:line="240" w:lineRule="auto"/>
              <w:rPr>
                <w:rFonts w:eastAsia="Times New Roman" w:cs="Arial"/>
                <w:color w:val="00B050"/>
                <w:szCs w:val="20"/>
                <w:lang w:eastAsia="sl-SI"/>
              </w:rPr>
            </w:pPr>
            <w:r w:rsidRPr="008A2D6D">
              <w:rPr>
                <w:rFonts w:eastAsia="Times New Roman" w:cs="Arial"/>
                <w:color w:val="00B050"/>
                <w:szCs w:val="20"/>
                <w:lang w:eastAsia="sl-SI"/>
              </w:rPr>
              <w:t>2 kg/ha</w:t>
            </w:r>
          </w:p>
        </w:tc>
        <w:tc>
          <w:tcPr>
            <w:tcW w:w="1559" w:type="dxa"/>
            <w:tcBorders>
              <w:top w:val="single" w:sz="4" w:space="0" w:color="auto"/>
              <w:left w:val="nil"/>
              <w:bottom w:val="single" w:sz="4" w:space="0" w:color="auto"/>
              <w:right w:val="single" w:sz="4" w:space="0" w:color="auto"/>
            </w:tcBorders>
            <w:shd w:val="clear" w:color="auto" w:fill="auto"/>
            <w:hideMark/>
          </w:tcPr>
          <w:p w14:paraId="637D4CCF" w14:textId="77777777" w:rsidR="00B85AA2" w:rsidRPr="008A2D6D" w:rsidRDefault="00B85AA2" w:rsidP="00432828">
            <w:pPr>
              <w:spacing w:after="0" w:line="240" w:lineRule="auto"/>
              <w:rPr>
                <w:rFonts w:eastAsia="Times New Roman" w:cs="Arial"/>
                <w:color w:val="00B050"/>
                <w:szCs w:val="20"/>
                <w:lang w:eastAsia="sl-SI"/>
              </w:rPr>
            </w:pPr>
            <w:r w:rsidRPr="008A2D6D">
              <w:rPr>
                <w:rFonts w:eastAsia="Times New Roman" w:cs="Arial"/>
                <w:color w:val="00B050"/>
                <w:szCs w:val="20"/>
                <w:lang w:eastAsia="sl-SI"/>
              </w:rPr>
              <w:t>ČU 3xL</w:t>
            </w:r>
          </w:p>
        </w:tc>
        <w:tc>
          <w:tcPr>
            <w:tcW w:w="3260" w:type="dxa"/>
            <w:vMerge/>
            <w:tcBorders>
              <w:bottom w:val="single" w:sz="4" w:space="0" w:color="auto"/>
              <w:right w:val="single" w:sz="4" w:space="0" w:color="auto"/>
            </w:tcBorders>
            <w:vAlign w:val="center"/>
            <w:hideMark/>
          </w:tcPr>
          <w:p w14:paraId="58F886CD" w14:textId="77777777" w:rsidR="00B85AA2" w:rsidRPr="008A2D6D" w:rsidRDefault="00B85AA2" w:rsidP="00C77CFC">
            <w:pPr>
              <w:spacing w:after="0" w:line="240" w:lineRule="auto"/>
              <w:rPr>
                <w:rFonts w:eastAsia="Times New Roman" w:cs="Arial"/>
                <w:color w:val="000000"/>
                <w:szCs w:val="20"/>
                <w:lang w:eastAsia="sl-SI"/>
              </w:rPr>
            </w:pPr>
          </w:p>
        </w:tc>
      </w:tr>
      <w:tr w:rsidR="00B85AA2" w:rsidRPr="008A2D6D" w14:paraId="02E402DF" w14:textId="77777777" w:rsidTr="00DF6130">
        <w:trPr>
          <w:trHeight w:val="540"/>
        </w:trPr>
        <w:tc>
          <w:tcPr>
            <w:tcW w:w="1702" w:type="dxa"/>
            <w:vMerge/>
            <w:tcBorders>
              <w:left w:val="single" w:sz="4" w:space="0" w:color="auto"/>
              <w:bottom w:val="single" w:sz="4" w:space="0" w:color="auto"/>
              <w:right w:val="single" w:sz="4" w:space="0" w:color="auto"/>
            </w:tcBorders>
            <w:vAlign w:val="center"/>
            <w:hideMark/>
          </w:tcPr>
          <w:p w14:paraId="75C5D5F9" w14:textId="77777777" w:rsidR="00B85AA2" w:rsidRPr="008A2D6D" w:rsidRDefault="00B85AA2" w:rsidP="00C77CFC">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41AEB88E" w14:textId="264D06FB" w:rsidR="00B85AA2" w:rsidRPr="008A2D6D" w:rsidRDefault="00B85AA2" w:rsidP="00C77CFC">
            <w:pPr>
              <w:spacing w:after="0" w:line="240" w:lineRule="auto"/>
              <w:jc w:val="center"/>
              <w:rPr>
                <w:rFonts w:eastAsia="Times New Roman" w:cs="Arial"/>
                <w:color w:val="000000"/>
                <w:szCs w:val="20"/>
                <w:lang w:eastAsia="sl-SI"/>
              </w:rPr>
            </w:pP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66EAE63E" w14:textId="77777777" w:rsidR="00B85AA2" w:rsidRPr="008A2D6D" w:rsidRDefault="00B85AA2"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dodin</w:t>
            </w:r>
            <w:proofErr w:type="spellEnd"/>
          </w:p>
        </w:tc>
        <w:tc>
          <w:tcPr>
            <w:tcW w:w="2410" w:type="dxa"/>
            <w:tcBorders>
              <w:top w:val="nil"/>
              <w:left w:val="nil"/>
              <w:bottom w:val="single" w:sz="4" w:space="0" w:color="auto"/>
              <w:right w:val="single" w:sz="4" w:space="0" w:color="auto"/>
            </w:tcBorders>
            <w:shd w:val="clear" w:color="auto" w:fill="auto"/>
            <w:hideMark/>
          </w:tcPr>
          <w:p w14:paraId="5C8FBD60" w14:textId="77777777" w:rsidR="00B85AA2" w:rsidRPr="008A2D6D" w:rsidRDefault="00B85AA2"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Syllit</w:t>
            </w:r>
            <w:proofErr w:type="spellEnd"/>
            <w:r w:rsidRPr="008A2D6D">
              <w:rPr>
                <w:rFonts w:eastAsia="Times New Roman" w:cs="Arial"/>
                <w:color w:val="000000"/>
                <w:szCs w:val="20"/>
                <w:lang w:eastAsia="sl-SI"/>
              </w:rPr>
              <w:t xml:space="preserve"> 400 SC</w:t>
            </w:r>
          </w:p>
        </w:tc>
        <w:tc>
          <w:tcPr>
            <w:tcW w:w="1559" w:type="dxa"/>
            <w:tcBorders>
              <w:top w:val="nil"/>
              <w:left w:val="nil"/>
              <w:bottom w:val="single" w:sz="4" w:space="0" w:color="auto"/>
              <w:right w:val="single" w:sz="4" w:space="0" w:color="auto"/>
            </w:tcBorders>
            <w:shd w:val="clear" w:color="auto" w:fill="auto"/>
            <w:hideMark/>
          </w:tcPr>
          <w:p w14:paraId="1160F873" w14:textId="77777777" w:rsidR="00B85AA2" w:rsidRPr="008A2D6D" w:rsidRDefault="00B85AA2"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1,9 L/ha</w:t>
            </w:r>
          </w:p>
        </w:tc>
        <w:tc>
          <w:tcPr>
            <w:tcW w:w="1559" w:type="dxa"/>
            <w:tcBorders>
              <w:top w:val="nil"/>
              <w:left w:val="nil"/>
              <w:bottom w:val="single" w:sz="4" w:space="0" w:color="auto"/>
              <w:right w:val="single" w:sz="4" w:space="0" w:color="auto"/>
            </w:tcBorders>
            <w:shd w:val="clear" w:color="auto" w:fill="auto"/>
            <w:hideMark/>
          </w:tcPr>
          <w:p w14:paraId="50280ED2" w14:textId="77777777" w:rsidR="00B85AA2" w:rsidRPr="008A2D6D" w:rsidRDefault="00B85AA2"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60 dni 2xL</w:t>
            </w:r>
          </w:p>
        </w:tc>
        <w:tc>
          <w:tcPr>
            <w:tcW w:w="32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BCD6D3A" w14:textId="77777777" w:rsidR="00B85AA2" w:rsidRPr="008A2D6D" w:rsidRDefault="00B85AA2" w:rsidP="00C77CFC">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Sredstva se ne sme mešati z </w:t>
            </w:r>
            <w:proofErr w:type="spellStart"/>
            <w:r w:rsidRPr="008A2D6D">
              <w:rPr>
                <w:rFonts w:eastAsia="Times New Roman" w:cs="Arial"/>
                <w:color w:val="000000"/>
                <w:szCs w:val="20"/>
                <w:lang w:eastAsia="sl-SI"/>
              </w:rPr>
              <w:t>močljivimi</w:t>
            </w:r>
            <w:proofErr w:type="spellEnd"/>
            <w:r w:rsidRPr="008A2D6D">
              <w:rPr>
                <w:rFonts w:eastAsia="Times New Roman" w:cs="Arial"/>
                <w:color w:val="000000"/>
                <w:szCs w:val="20"/>
                <w:lang w:eastAsia="sl-SI"/>
              </w:rPr>
              <w:t xml:space="preserve"> žvepli, bordojsko brozgo, s sredstvi, ki vsebujejo </w:t>
            </w:r>
            <w:proofErr w:type="spellStart"/>
            <w:r w:rsidRPr="008A2D6D">
              <w:rPr>
                <w:rFonts w:eastAsia="Times New Roman" w:cs="Arial"/>
                <w:color w:val="000000"/>
                <w:szCs w:val="20"/>
                <w:lang w:eastAsia="sl-SI"/>
              </w:rPr>
              <w:t>kaptan</w:t>
            </w:r>
            <w:proofErr w:type="spellEnd"/>
            <w:r w:rsidRPr="008A2D6D">
              <w:rPr>
                <w:rFonts w:eastAsia="Times New Roman" w:cs="Arial"/>
                <w:color w:val="000000"/>
                <w:szCs w:val="20"/>
                <w:lang w:eastAsia="sl-SI"/>
              </w:rPr>
              <w:t xml:space="preserve">, </w:t>
            </w:r>
            <w:proofErr w:type="spellStart"/>
            <w:r w:rsidRPr="008A2D6D">
              <w:rPr>
                <w:rFonts w:eastAsia="Times New Roman" w:cs="Arial"/>
                <w:color w:val="000000"/>
                <w:szCs w:val="20"/>
                <w:lang w:eastAsia="sl-SI"/>
              </w:rPr>
              <w:t>fenoksikarb</w:t>
            </w:r>
            <w:proofErr w:type="spellEnd"/>
            <w:r w:rsidRPr="008A2D6D">
              <w:rPr>
                <w:rFonts w:eastAsia="Times New Roman" w:cs="Arial"/>
                <w:color w:val="000000"/>
                <w:szCs w:val="20"/>
                <w:lang w:eastAsia="sl-SI"/>
              </w:rPr>
              <w:t xml:space="preserve">, cink, baker, apno, z alkalnimi sredstvi ter foliarnimi gnojili na osnovi morskih alg, cinka ali bakra. </w:t>
            </w:r>
          </w:p>
        </w:tc>
      </w:tr>
      <w:tr w:rsidR="00B85AA2" w:rsidRPr="008A2D6D" w14:paraId="6B680565" w14:textId="77777777" w:rsidTr="00DF6130">
        <w:trPr>
          <w:trHeight w:val="1835"/>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004ECC5A" w14:textId="77777777" w:rsidR="00B85AA2" w:rsidRPr="008A2D6D" w:rsidRDefault="00B85AA2" w:rsidP="00C77CFC">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6A025A08" w14:textId="18131728" w:rsidR="00B85AA2" w:rsidRPr="008A2D6D" w:rsidRDefault="00B85AA2" w:rsidP="00C77CFC">
            <w:pPr>
              <w:spacing w:after="0" w:line="240" w:lineRule="auto"/>
              <w:jc w:val="center"/>
              <w:rPr>
                <w:rFonts w:eastAsia="Times New Roman" w:cs="Arial"/>
                <w:color w:val="000000"/>
                <w:szCs w:val="20"/>
                <w:lang w:eastAsia="sl-SI"/>
              </w:rPr>
            </w:pPr>
          </w:p>
        </w:tc>
        <w:tc>
          <w:tcPr>
            <w:tcW w:w="1701" w:type="dxa"/>
            <w:vMerge/>
            <w:tcBorders>
              <w:top w:val="single" w:sz="4" w:space="0" w:color="auto"/>
              <w:left w:val="single" w:sz="4" w:space="0" w:color="auto"/>
            </w:tcBorders>
            <w:hideMark/>
          </w:tcPr>
          <w:p w14:paraId="7744E4BA" w14:textId="77777777" w:rsidR="00B85AA2" w:rsidRPr="008A2D6D" w:rsidRDefault="00B85AA2" w:rsidP="00432828">
            <w:pPr>
              <w:spacing w:after="0" w:line="240" w:lineRule="auto"/>
              <w:rPr>
                <w:rFonts w:eastAsia="Times New Roman" w:cs="Arial"/>
                <w:color w:val="00000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6D154815" w14:textId="77777777" w:rsidR="00B85AA2" w:rsidRDefault="00B85AA2"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Syllit</w:t>
            </w:r>
            <w:proofErr w:type="spellEnd"/>
            <w:r w:rsidRPr="008A2D6D">
              <w:rPr>
                <w:rFonts w:eastAsia="Times New Roman" w:cs="Arial"/>
                <w:color w:val="000000"/>
                <w:szCs w:val="20"/>
                <w:lang w:eastAsia="sl-SI"/>
              </w:rPr>
              <w:t xml:space="preserve"> 544 SC </w:t>
            </w:r>
          </w:p>
          <w:p w14:paraId="29079EDF" w14:textId="2B295E59" w:rsidR="00B85AA2" w:rsidRPr="008A2D6D" w:rsidRDefault="00B85AA2" w:rsidP="00432828">
            <w:pPr>
              <w:spacing w:after="0" w:line="240" w:lineRule="auto"/>
              <w:rPr>
                <w:rFonts w:eastAsia="Times New Roman" w:cs="Arial"/>
                <w:color w:val="000000"/>
                <w:szCs w:val="20"/>
                <w:lang w:eastAsia="sl-SI"/>
              </w:rPr>
            </w:pPr>
            <w:r w:rsidRPr="008A2D6D">
              <w:rPr>
                <w:rFonts w:eastAsia="Times New Roman" w:cs="Arial"/>
                <w:b/>
                <w:bCs/>
                <w:szCs w:val="20"/>
                <w:lang w:eastAsia="sl-SI"/>
              </w:rPr>
              <w:t>se ne trži</w:t>
            </w:r>
          </w:p>
        </w:tc>
        <w:tc>
          <w:tcPr>
            <w:tcW w:w="1559" w:type="dxa"/>
            <w:tcBorders>
              <w:top w:val="single" w:sz="4" w:space="0" w:color="auto"/>
              <w:left w:val="nil"/>
              <w:bottom w:val="single" w:sz="4" w:space="0" w:color="auto"/>
              <w:right w:val="single" w:sz="4" w:space="0" w:color="auto"/>
            </w:tcBorders>
            <w:shd w:val="clear" w:color="auto" w:fill="auto"/>
            <w:hideMark/>
          </w:tcPr>
          <w:p w14:paraId="246688AF" w14:textId="77777777" w:rsidR="00B85AA2" w:rsidRPr="008A2D6D" w:rsidRDefault="00B85AA2"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1,4 L/ha</w:t>
            </w:r>
          </w:p>
        </w:tc>
        <w:tc>
          <w:tcPr>
            <w:tcW w:w="1559" w:type="dxa"/>
            <w:tcBorders>
              <w:top w:val="single" w:sz="4" w:space="0" w:color="auto"/>
              <w:left w:val="nil"/>
              <w:bottom w:val="single" w:sz="4" w:space="0" w:color="auto"/>
              <w:right w:val="single" w:sz="4" w:space="0" w:color="auto"/>
            </w:tcBorders>
            <w:shd w:val="clear" w:color="auto" w:fill="auto"/>
            <w:hideMark/>
          </w:tcPr>
          <w:p w14:paraId="0C9679D8" w14:textId="77777777" w:rsidR="00B85AA2" w:rsidRPr="008A2D6D" w:rsidRDefault="00B85AA2"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60 dni 2 </w:t>
            </w:r>
            <w:proofErr w:type="spellStart"/>
            <w:r w:rsidRPr="008A2D6D">
              <w:rPr>
                <w:rFonts w:eastAsia="Times New Roman" w:cs="Arial"/>
                <w:color w:val="000000"/>
                <w:szCs w:val="20"/>
                <w:lang w:eastAsia="sl-SI"/>
              </w:rPr>
              <w:t>xL</w:t>
            </w:r>
            <w:proofErr w:type="spellEnd"/>
          </w:p>
        </w:tc>
        <w:tc>
          <w:tcPr>
            <w:tcW w:w="3260" w:type="dxa"/>
            <w:vMerge/>
            <w:tcBorders>
              <w:top w:val="single" w:sz="4" w:space="0" w:color="auto"/>
              <w:bottom w:val="single" w:sz="4" w:space="0" w:color="auto"/>
              <w:right w:val="single" w:sz="4" w:space="0" w:color="auto"/>
            </w:tcBorders>
            <w:vAlign w:val="center"/>
            <w:hideMark/>
          </w:tcPr>
          <w:p w14:paraId="03CD05E6" w14:textId="77777777" w:rsidR="00B85AA2" w:rsidRPr="008A2D6D" w:rsidRDefault="00B85AA2" w:rsidP="00C77CFC">
            <w:pPr>
              <w:spacing w:after="0" w:line="240" w:lineRule="auto"/>
              <w:rPr>
                <w:rFonts w:eastAsia="Times New Roman" w:cs="Arial"/>
                <w:color w:val="000000"/>
                <w:szCs w:val="20"/>
                <w:lang w:eastAsia="sl-SI"/>
              </w:rPr>
            </w:pPr>
          </w:p>
        </w:tc>
      </w:tr>
      <w:tr w:rsidR="00B85AA2" w:rsidRPr="008A2D6D" w14:paraId="3B91A914" w14:textId="77777777" w:rsidTr="00DF6130">
        <w:trPr>
          <w:trHeight w:val="500"/>
        </w:trPr>
        <w:tc>
          <w:tcPr>
            <w:tcW w:w="1702" w:type="dxa"/>
            <w:vMerge/>
            <w:tcBorders>
              <w:left w:val="single" w:sz="4" w:space="0" w:color="auto"/>
              <w:bottom w:val="single" w:sz="4" w:space="0" w:color="auto"/>
              <w:right w:val="single" w:sz="4" w:space="0" w:color="auto"/>
            </w:tcBorders>
            <w:vAlign w:val="center"/>
            <w:hideMark/>
          </w:tcPr>
          <w:p w14:paraId="10A3E06A" w14:textId="77777777" w:rsidR="00B85AA2" w:rsidRPr="008A2D6D" w:rsidRDefault="00B85AA2" w:rsidP="00C77CFC">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79E50B8F" w14:textId="1CC499A1" w:rsidR="00B85AA2" w:rsidRPr="008A2D6D" w:rsidRDefault="00B85AA2" w:rsidP="00C77CFC">
            <w:pPr>
              <w:spacing w:after="0" w:line="240" w:lineRule="auto"/>
              <w:jc w:val="center"/>
              <w:rPr>
                <w:rFonts w:eastAsia="Times New Roman" w:cs="Arial"/>
                <w:color w:val="000000"/>
                <w:szCs w:val="20"/>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62F970F9" w14:textId="77777777" w:rsidR="00B85AA2" w:rsidRPr="008A2D6D" w:rsidRDefault="00B85AA2"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ciprodinil</w:t>
            </w:r>
            <w:proofErr w:type="spellEnd"/>
            <w:r w:rsidRPr="008A2D6D">
              <w:rPr>
                <w:rFonts w:eastAsia="Times New Roman" w:cs="Arial"/>
                <w:color w:val="000000"/>
                <w:szCs w:val="20"/>
                <w:lang w:eastAsia="sl-SI"/>
              </w:rPr>
              <w:t xml:space="preserve"> (</w:t>
            </w:r>
            <w:proofErr w:type="spellStart"/>
            <w:r w:rsidRPr="008A2D6D">
              <w:rPr>
                <w:rFonts w:eastAsia="Times New Roman" w:cs="Arial"/>
                <w:color w:val="000000"/>
                <w:szCs w:val="20"/>
                <w:lang w:eastAsia="sl-SI"/>
              </w:rPr>
              <w:t>anilinopirimidin</w:t>
            </w:r>
            <w:proofErr w:type="spellEnd"/>
            <w:r w:rsidRPr="008A2D6D">
              <w:rPr>
                <w:rFonts w:eastAsia="Times New Roman" w:cs="Arial"/>
                <w:color w:val="000000"/>
                <w:szCs w:val="20"/>
                <w:lang w:eastAsia="sl-SI"/>
              </w:rPr>
              <w:t>)</w:t>
            </w:r>
          </w:p>
        </w:tc>
        <w:tc>
          <w:tcPr>
            <w:tcW w:w="2410" w:type="dxa"/>
            <w:tcBorders>
              <w:top w:val="nil"/>
              <w:left w:val="nil"/>
              <w:bottom w:val="single" w:sz="4" w:space="0" w:color="auto"/>
              <w:right w:val="single" w:sz="4" w:space="0" w:color="auto"/>
            </w:tcBorders>
            <w:shd w:val="clear" w:color="auto" w:fill="auto"/>
            <w:hideMark/>
          </w:tcPr>
          <w:p w14:paraId="166FDC66" w14:textId="77777777" w:rsidR="00B85AA2" w:rsidRPr="008A2D6D" w:rsidRDefault="00B85AA2"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Chorus</w:t>
            </w:r>
            <w:proofErr w:type="spellEnd"/>
            <w:r w:rsidRPr="008A2D6D">
              <w:rPr>
                <w:rFonts w:eastAsia="Times New Roman" w:cs="Arial"/>
                <w:color w:val="000000"/>
                <w:szCs w:val="20"/>
                <w:lang w:eastAsia="sl-SI"/>
              </w:rPr>
              <w:t xml:space="preserve"> 50 WG</w:t>
            </w:r>
          </w:p>
        </w:tc>
        <w:tc>
          <w:tcPr>
            <w:tcW w:w="1559" w:type="dxa"/>
            <w:tcBorders>
              <w:top w:val="nil"/>
              <w:left w:val="nil"/>
              <w:bottom w:val="single" w:sz="4" w:space="0" w:color="auto"/>
              <w:right w:val="single" w:sz="4" w:space="0" w:color="auto"/>
            </w:tcBorders>
            <w:shd w:val="clear" w:color="auto" w:fill="auto"/>
            <w:hideMark/>
          </w:tcPr>
          <w:p w14:paraId="5C66E3A9" w14:textId="77777777" w:rsidR="00B85AA2" w:rsidRPr="008A2D6D" w:rsidRDefault="00B85AA2"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0,45 kg/ha</w:t>
            </w:r>
          </w:p>
        </w:tc>
        <w:tc>
          <w:tcPr>
            <w:tcW w:w="1559" w:type="dxa"/>
            <w:tcBorders>
              <w:top w:val="nil"/>
              <w:left w:val="nil"/>
              <w:bottom w:val="single" w:sz="4" w:space="0" w:color="auto"/>
              <w:right w:val="single" w:sz="4" w:space="0" w:color="auto"/>
            </w:tcBorders>
            <w:shd w:val="clear" w:color="auto" w:fill="auto"/>
            <w:hideMark/>
          </w:tcPr>
          <w:p w14:paraId="7238A37B" w14:textId="77777777" w:rsidR="00B85AA2" w:rsidRPr="008A2D6D" w:rsidRDefault="00B85AA2"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21 dni 3xL</w:t>
            </w:r>
          </w:p>
        </w:tc>
        <w:tc>
          <w:tcPr>
            <w:tcW w:w="3260" w:type="dxa"/>
            <w:tcBorders>
              <w:top w:val="single" w:sz="4" w:space="0" w:color="auto"/>
              <w:left w:val="nil"/>
              <w:bottom w:val="single" w:sz="4" w:space="0" w:color="auto"/>
              <w:right w:val="single" w:sz="4" w:space="0" w:color="auto"/>
            </w:tcBorders>
            <w:shd w:val="clear" w:color="auto" w:fill="auto"/>
            <w:noWrap/>
            <w:vAlign w:val="bottom"/>
            <w:hideMark/>
          </w:tcPr>
          <w:p w14:paraId="01E4A4C4" w14:textId="77777777" w:rsidR="00B85AA2" w:rsidRPr="008A2D6D" w:rsidRDefault="00B85AA2" w:rsidP="00C77CFC">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tc>
      </w:tr>
      <w:tr w:rsidR="00B85AA2" w:rsidRPr="008A2D6D" w14:paraId="618DDA90" w14:textId="77777777" w:rsidTr="00DF6130">
        <w:trPr>
          <w:trHeight w:val="290"/>
        </w:trPr>
        <w:tc>
          <w:tcPr>
            <w:tcW w:w="1702" w:type="dxa"/>
            <w:vMerge/>
            <w:tcBorders>
              <w:left w:val="single" w:sz="4" w:space="0" w:color="auto"/>
              <w:bottom w:val="single" w:sz="4" w:space="0" w:color="auto"/>
              <w:right w:val="single" w:sz="4" w:space="0" w:color="auto"/>
            </w:tcBorders>
            <w:vAlign w:val="center"/>
            <w:hideMark/>
          </w:tcPr>
          <w:p w14:paraId="5E102EBF" w14:textId="77777777" w:rsidR="00B85AA2" w:rsidRPr="008A2D6D" w:rsidRDefault="00B85AA2" w:rsidP="00C77CFC">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2DDE34FF" w14:textId="37B04D11" w:rsidR="00B85AA2" w:rsidRPr="008A2D6D" w:rsidRDefault="00B85AA2" w:rsidP="00C77CFC">
            <w:pPr>
              <w:spacing w:after="0" w:line="240" w:lineRule="auto"/>
              <w:jc w:val="center"/>
              <w:rPr>
                <w:rFonts w:eastAsia="Times New Roman" w:cs="Arial"/>
                <w:color w:val="000000"/>
                <w:szCs w:val="20"/>
                <w:lang w:eastAsia="sl-SI"/>
              </w:rPr>
            </w:pP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40A3EBC9" w14:textId="77777777" w:rsidR="00B85AA2" w:rsidRPr="008A2D6D" w:rsidRDefault="00B85AA2"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pirimetanil</w:t>
            </w:r>
            <w:proofErr w:type="spellEnd"/>
            <w:r w:rsidRPr="008A2D6D">
              <w:rPr>
                <w:rFonts w:eastAsia="Times New Roman" w:cs="Arial"/>
                <w:color w:val="000000"/>
                <w:szCs w:val="20"/>
                <w:lang w:eastAsia="sl-SI"/>
              </w:rPr>
              <w:t xml:space="preserve"> (</w:t>
            </w:r>
            <w:proofErr w:type="spellStart"/>
            <w:r w:rsidRPr="008A2D6D">
              <w:rPr>
                <w:rFonts w:eastAsia="Times New Roman" w:cs="Arial"/>
                <w:color w:val="000000"/>
                <w:szCs w:val="20"/>
                <w:lang w:eastAsia="sl-SI"/>
              </w:rPr>
              <w:t>anilinopirimidin</w:t>
            </w:r>
            <w:proofErr w:type="spellEnd"/>
            <w:r w:rsidRPr="008A2D6D">
              <w:rPr>
                <w:rFonts w:eastAsia="Times New Roman" w:cs="Arial"/>
                <w:color w:val="000000"/>
                <w:szCs w:val="20"/>
                <w:lang w:eastAsia="sl-SI"/>
              </w:rPr>
              <w:t>)</w:t>
            </w:r>
          </w:p>
        </w:tc>
        <w:tc>
          <w:tcPr>
            <w:tcW w:w="2410" w:type="dxa"/>
            <w:tcBorders>
              <w:top w:val="nil"/>
              <w:left w:val="single" w:sz="4" w:space="0" w:color="auto"/>
              <w:bottom w:val="single" w:sz="4" w:space="0" w:color="auto"/>
              <w:right w:val="single" w:sz="4" w:space="0" w:color="auto"/>
            </w:tcBorders>
            <w:shd w:val="clear" w:color="auto" w:fill="auto"/>
            <w:hideMark/>
          </w:tcPr>
          <w:p w14:paraId="6B994CFE" w14:textId="77777777" w:rsidR="00B85AA2" w:rsidRPr="008A2D6D" w:rsidRDefault="00B85AA2"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Batalion</w:t>
            </w:r>
            <w:proofErr w:type="spellEnd"/>
            <w:r w:rsidRPr="008A2D6D">
              <w:rPr>
                <w:rFonts w:eastAsia="Times New Roman" w:cs="Arial"/>
                <w:color w:val="000000"/>
                <w:szCs w:val="20"/>
                <w:lang w:eastAsia="sl-SI"/>
              </w:rPr>
              <w:t xml:space="preserve"> 450 SC</w:t>
            </w:r>
          </w:p>
        </w:tc>
        <w:tc>
          <w:tcPr>
            <w:tcW w:w="1559" w:type="dxa"/>
            <w:tcBorders>
              <w:top w:val="nil"/>
              <w:left w:val="nil"/>
              <w:bottom w:val="single" w:sz="4" w:space="0" w:color="auto"/>
              <w:right w:val="single" w:sz="4" w:space="0" w:color="auto"/>
            </w:tcBorders>
            <w:shd w:val="clear" w:color="auto" w:fill="auto"/>
            <w:hideMark/>
          </w:tcPr>
          <w:p w14:paraId="732B9758" w14:textId="77777777" w:rsidR="00B85AA2" w:rsidRPr="008A2D6D" w:rsidRDefault="00B85AA2"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0,7-1,0 L/ha</w:t>
            </w:r>
          </w:p>
        </w:tc>
        <w:tc>
          <w:tcPr>
            <w:tcW w:w="1559" w:type="dxa"/>
            <w:tcBorders>
              <w:top w:val="nil"/>
              <w:left w:val="nil"/>
              <w:bottom w:val="single" w:sz="4" w:space="0" w:color="auto"/>
              <w:right w:val="single" w:sz="4" w:space="0" w:color="auto"/>
            </w:tcBorders>
            <w:shd w:val="clear" w:color="auto" w:fill="auto"/>
            <w:hideMark/>
          </w:tcPr>
          <w:p w14:paraId="6A59FA89" w14:textId="77777777" w:rsidR="00B85AA2" w:rsidRPr="008A2D6D" w:rsidRDefault="00B85AA2"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28 dni 3xL</w:t>
            </w:r>
          </w:p>
        </w:tc>
        <w:tc>
          <w:tcPr>
            <w:tcW w:w="3260" w:type="dxa"/>
            <w:tcBorders>
              <w:top w:val="single" w:sz="4" w:space="0" w:color="auto"/>
              <w:left w:val="nil"/>
              <w:bottom w:val="single" w:sz="4" w:space="0" w:color="auto"/>
              <w:right w:val="single" w:sz="4" w:space="0" w:color="auto"/>
            </w:tcBorders>
            <w:shd w:val="clear" w:color="auto" w:fill="auto"/>
            <w:noWrap/>
            <w:vAlign w:val="bottom"/>
            <w:hideMark/>
          </w:tcPr>
          <w:p w14:paraId="18ED4572" w14:textId="77777777" w:rsidR="00B85AA2" w:rsidRPr="008A2D6D" w:rsidRDefault="00B85AA2" w:rsidP="00C77CFC">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tc>
      </w:tr>
      <w:tr w:rsidR="00B85AA2" w:rsidRPr="008A2D6D" w14:paraId="2FA140FF" w14:textId="77777777" w:rsidTr="00DF6130">
        <w:trPr>
          <w:trHeight w:val="260"/>
        </w:trPr>
        <w:tc>
          <w:tcPr>
            <w:tcW w:w="1702" w:type="dxa"/>
            <w:vMerge/>
            <w:tcBorders>
              <w:left w:val="single" w:sz="4" w:space="0" w:color="auto"/>
              <w:bottom w:val="single" w:sz="4" w:space="0" w:color="auto"/>
              <w:right w:val="single" w:sz="4" w:space="0" w:color="auto"/>
            </w:tcBorders>
            <w:vAlign w:val="center"/>
            <w:hideMark/>
          </w:tcPr>
          <w:p w14:paraId="1A06B057" w14:textId="77777777" w:rsidR="00B85AA2" w:rsidRPr="008A2D6D" w:rsidRDefault="00B85AA2" w:rsidP="00C77CFC">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0DA7ADE9" w14:textId="25295375" w:rsidR="00B85AA2" w:rsidRPr="008A2D6D" w:rsidRDefault="00B85AA2" w:rsidP="00C77CFC">
            <w:pPr>
              <w:spacing w:after="0" w:line="240" w:lineRule="auto"/>
              <w:jc w:val="center"/>
              <w:rPr>
                <w:rFonts w:eastAsia="Times New Roman" w:cs="Arial"/>
                <w:color w:val="000000"/>
                <w:szCs w:val="20"/>
                <w:lang w:eastAsia="sl-SI"/>
              </w:rPr>
            </w:pPr>
          </w:p>
        </w:tc>
        <w:tc>
          <w:tcPr>
            <w:tcW w:w="1701" w:type="dxa"/>
            <w:vMerge/>
            <w:tcBorders>
              <w:left w:val="single" w:sz="4" w:space="0" w:color="auto"/>
              <w:bottom w:val="single" w:sz="4" w:space="0" w:color="auto"/>
              <w:right w:val="single" w:sz="4" w:space="0" w:color="auto"/>
            </w:tcBorders>
            <w:hideMark/>
          </w:tcPr>
          <w:p w14:paraId="74C76EE0" w14:textId="77777777" w:rsidR="00B85AA2" w:rsidRPr="008A2D6D" w:rsidRDefault="00B85AA2" w:rsidP="00432828">
            <w:pPr>
              <w:spacing w:after="0" w:line="240" w:lineRule="auto"/>
              <w:rPr>
                <w:rFonts w:eastAsia="Times New Roman" w:cs="Arial"/>
                <w:color w:val="000000"/>
                <w:szCs w:val="20"/>
                <w:lang w:eastAsia="sl-SI"/>
              </w:rPr>
            </w:pPr>
          </w:p>
        </w:tc>
        <w:tc>
          <w:tcPr>
            <w:tcW w:w="2410" w:type="dxa"/>
            <w:tcBorders>
              <w:top w:val="nil"/>
              <w:left w:val="single" w:sz="4" w:space="0" w:color="auto"/>
              <w:bottom w:val="single" w:sz="4" w:space="0" w:color="auto"/>
              <w:right w:val="single" w:sz="4" w:space="0" w:color="auto"/>
            </w:tcBorders>
            <w:shd w:val="clear" w:color="auto" w:fill="auto"/>
            <w:hideMark/>
          </w:tcPr>
          <w:p w14:paraId="21F58029" w14:textId="77777777" w:rsidR="00B85AA2" w:rsidRPr="008A2D6D" w:rsidRDefault="00B85AA2"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Pyrus</w:t>
            </w:r>
            <w:proofErr w:type="spellEnd"/>
            <w:r w:rsidRPr="008A2D6D">
              <w:rPr>
                <w:rFonts w:eastAsia="Times New Roman" w:cs="Arial"/>
                <w:color w:val="000000"/>
                <w:szCs w:val="20"/>
                <w:lang w:eastAsia="sl-SI"/>
              </w:rPr>
              <w:t xml:space="preserve"> 400 SC</w:t>
            </w:r>
          </w:p>
        </w:tc>
        <w:tc>
          <w:tcPr>
            <w:tcW w:w="1559" w:type="dxa"/>
            <w:tcBorders>
              <w:top w:val="nil"/>
              <w:left w:val="nil"/>
              <w:bottom w:val="single" w:sz="4" w:space="0" w:color="auto"/>
              <w:right w:val="single" w:sz="4" w:space="0" w:color="auto"/>
            </w:tcBorders>
            <w:shd w:val="clear" w:color="auto" w:fill="auto"/>
            <w:hideMark/>
          </w:tcPr>
          <w:p w14:paraId="6242773D" w14:textId="77777777" w:rsidR="00B85AA2" w:rsidRPr="008A2D6D" w:rsidRDefault="00B85AA2"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1,0 L/ha</w:t>
            </w:r>
          </w:p>
        </w:tc>
        <w:tc>
          <w:tcPr>
            <w:tcW w:w="1559" w:type="dxa"/>
            <w:tcBorders>
              <w:top w:val="nil"/>
              <w:left w:val="nil"/>
              <w:bottom w:val="single" w:sz="4" w:space="0" w:color="auto"/>
              <w:right w:val="single" w:sz="4" w:space="0" w:color="auto"/>
            </w:tcBorders>
            <w:shd w:val="clear" w:color="auto" w:fill="auto"/>
            <w:hideMark/>
          </w:tcPr>
          <w:p w14:paraId="2AE550E7" w14:textId="77777777" w:rsidR="00B85AA2" w:rsidRPr="008A2D6D" w:rsidRDefault="00B85AA2"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56 dni 3xL</w:t>
            </w:r>
          </w:p>
        </w:tc>
        <w:tc>
          <w:tcPr>
            <w:tcW w:w="3260" w:type="dxa"/>
            <w:tcBorders>
              <w:top w:val="single" w:sz="4" w:space="0" w:color="auto"/>
              <w:left w:val="nil"/>
              <w:bottom w:val="single" w:sz="4" w:space="0" w:color="auto"/>
              <w:right w:val="single" w:sz="4" w:space="0" w:color="auto"/>
            </w:tcBorders>
            <w:shd w:val="clear" w:color="auto" w:fill="auto"/>
            <w:noWrap/>
            <w:vAlign w:val="bottom"/>
            <w:hideMark/>
          </w:tcPr>
          <w:p w14:paraId="3A5D7D6B" w14:textId="77777777" w:rsidR="00B85AA2" w:rsidRPr="008A2D6D" w:rsidRDefault="00B85AA2" w:rsidP="00C77CFC">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tc>
      </w:tr>
      <w:tr w:rsidR="00B85AA2" w14:paraId="75D620D3" w14:textId="77777777" w:rsidTr="00DF6130">
        <w:trPr>
          <w:trHeight w:val="300"/>
        </w:trPr>
        <w:tc>
          <w:tcPr>
            <w:tcW w:w="1702" w:type="dxa"/>
            <w:vMerge/>
            <w:tcBorders>
              <w:left w:val="single" w:sz="4" w:space="0" w:color="auto"/>
              <w:bottom w:val="single" w:sz="4" w:space="0" w:color="auto"/>
              <w:right w:val="single" w:sz="4" w:space="0" w:color="auto"/>
            </w:tcBorders>
            <w:hideMark/>
          </w:tcPr>
          <w:p w14:paraId="3036482E" w14:textId="77777777" w:rsidR="00B85AA2" w:rsidRDefault="00B85AA2"/>
        </w:tc>
        <w:tc>
          <w:tcPr>
            <w:tcW w:w="3260" w:type="dxa"/>
            <w:vMerge/>
            <w:tcBorders>
              <w:left w:val="single" w:sz="4" w:space="0" w:color="auto"/>
              <w:bottom w:val="single" w:sz="4" w:space="0" w:color="auto"/>
              <w:right w:val="single" w:sz="4" w:space="0" w:color="auto"/>
            </w:tcBorders>
            <w:hideMark/>
          </w:tcPr>
          <w:p w14:paraId="4642D163" w14:textId="6E00151D" w:rsidR="00B85AA2" w:rsidRDefault="00B85AA2" w:rsidP="00C77CFC">
            <w:pPr>
              <w:spacing w:after="0" w:line="240" w:lineRule="auto"/>
              <w:jc w:val="center"/>
            </w:pPr>
          </w:p>
        </w:tc>
        <w:tc>
          <w:tcPr>
            <w:tcW w:w="1701" w:type="dxa"/>
            <w:vMerge/>
            <w:tcBorders>
              <w:left w:val="single" w:sz="4" w:space="0" w:color="auto"/>
              <w:bottom w:val="single" w:sz="4" w:space="0" w:color="auto"/>
              <w:right w:val="single" w:sz="4" w:space="0" w:color="auto"/>
            </w:tcBorders>
            <w:hideMark/>
          </w:tcPr>
          <w:p w14:paraId="08FCF74B" w14:textId="77777777" w:rsidR="00B85AA2" w:rsidRDefault="00B85AA2"/>
        </w:tc>
        <w:tc>
          <w:tcPr>
            <w:tcW w:w="2410" w:type="dxa"/>
            <w:tcBorders>
              <w:top w:val="nil"/>
              <w:left w:val="single" w:sz="4" w:space="0" w:color="auto"/>
              <w:bottom w:val="single" w:sz="4" w:space="0" w:color="auto"/>
              <w:right w:val="single" w:sz="4" w:space="0" w:color="auto"/>
            </w:tcBorders>
            <w:shd w:val="clear" w:color="auto" w:fill="auto"/>
            <w:hideMark/>
          </w:tcPr>
          <w:p w14:paraId="57E35396" w14:textId="13D68EA2" w:rsidR="00B85AA2" w:rsidRDefault="00B85AA2" w:rsidP="5115C67C">
            <w:pPr>
              <w:spacing w:line="240" w:lineRule="auto"/>
              <w:rPr>
                <w:rFonts w:eastAsia="Times New Roman" w:cs="Arial"/>
                <w:color w:val="000000" w:themeColor="text1"/>
                <w:lang w:eastAsia="sl-SI"/>
              </w:rPr>
            </w:pPr>
            <w:proofErr w:type="spellStart"/>
            <w:r w:rsidRPr="5115C67C">
              <w:rPr>
                <w:rFonts w:eastAsia="Times New Roman" w:cs="Arial"/>
                <w:color w:val="000000" w:themeColor="text1"/>
                <w:lang w:eastAsia="sl-SI"/>
              </w:rPr>
              <w:t>Chorus</w:t>
            </w:r>
            <w:proofErr w:type="spellEnd"/>
            <w:r w:rsidRPr="5115C67C">
              <w:rPr>
                <w:rFonts w:eastAsia="Times New Roman" w:cs="Arial"/>
                <w:color w:val="000000" w:themeColor="text1"/>
                <w:lang w:eastAsia="sl-SI"/>
              </w:rPr>
              <w:t xml:space="preserve"> </w:t>
            </w:r>
            <w:proofErr w:type="spellStart"/>
            <w:r w:rsidRPr="5115C67C">
              <w:rPr>
                <w:rFonts w:eastAsia="Times New Roman" w:cs="Arial"/>
                <w:color w:val="000000" w:themeColor="text1"/>
                <w:lang w:eastAsia="sl-SI"/>
              </w:rPr>
              <w:t>next</w:t>
            </w:r>
            <w:proofErr w:type="spellEnd"/>
          </w:p>
        </w:tc>
        <w:tc>
          <w:tcPr>
            <w:tcW w:w="1559" w:type="dxa"/>
            <w:tcBorders>
              <w:top w:val="nil"/>
              <w:left w:val="nil"/>
              <w:bottom w:val="single" w:sz="4" w:space="0" w:color="auto"/>
              <w:right w:val="single" w:sz="4" w:space="0" w:color="auto"/>
            </w:tcBorders>
            <w:shd w:val="clear" w:color="auto" w:fill="auto"/>
            <w:hideMark/>
          </w:tcPr>
          <w:p w14:paraId="24B35C03" w14:textId="7378C3BD" w:rsidR="00B85AA2" w:rsidRDefault="00B85AA2" w:rsidP="5115C67C">
            <w:pPr>
              <w:spacing w:line="240" w:lineRule="auto"/>
              <w:rPr>
                <w:rFonts w:eastAsia="Times New Roman" w:cs="Arial"/>
                <w:color w:val="000000" w:themeColor="text1"/>
                <w:lang w:eastAsia="sl-SI"/>
              </w:rPr>
            </w:pPr>
            <w:r w:rsidRPr="5115C67C">
              <w:rPr>
                <w:rFonts w:eastAsia="Times New Roman" w:cs="Arial"/>
                <w:color w:val="000000" w:themeColor="text1"/>
                <w:lang w:eastAsia="sl-SI"/>
              </w:rPr>
              <w:t>1 L/ha</w:t>
            </w:r>
          </w:p>
        </w:tc>
        <w:tc>
          <w:tcPr>
            <w:tcW w:w="1559" w:type="dxa"/>
            <w:tcBorders>
              <w:top w:val="nil"/>
              <w:left w:val="nil"/>
              <w:bottom w:val="single" w:sz="4" w:space="0" w:color="auto"/>
              <w:right w:val="single" w:sz="4" w:space="0" w:color="auto"/>
            </w:tcBorders>
            <w:shd w:val="clear" w:color="auto" w:fill="auto"/>
            <w:hideMark/>
          </w:tcPr>
          <w:p w14:paraId="5677FFC3" w14:textId="5D72A6B0" w:rsidR="00B85AA2" w:rsidRDefault="00B85AA2" w:rsidP="5115C67C">
            <w:pPr>
              <w:spacing w:line="240" w:lineRule="auto"/>
              <w:rPr>
                <w:rFonts w:eastAsia="Times New Roman" w:cs="Arial"/>
                <w:color w:val="000000" w:themeColor="text1"/>
                <w:lang w:eastAsia="sl-SI"/>
              </w:rPr>
            </w:pPr>
            <w:r w:rsidRPr="5115C67C">
              <w:rPr>
                <w:rFonts w:eastAsia="Times New Roman" w:cs="Arial"/>
                <w:color w:val="000000" w:themeColor="text1"/>
                <w:lang w:eastAsia="sl-SI"/>
              </w:rPr>
              <w:t>56 dni 3xL</w:t>
            </w:r>
          </w:p>
        </w:tc>
        <w:tc>
          <w:tcPr>
            <w:tcW w:w="3260" w:type="dxa"/>
            <w:tcBorders>
              <w:top w:val="single" w:sz="4" w:space="0" w:color="auto"/>
              <w:left w:val="nil"/>
              <w:bottom w:val="single" w:sz="4" w:space="0" w:color="auto"/>
              <w:right w:val="single" w:sz="4" w:space="0" w:color="auto"/>
            </w:tcBorders>
            <w:shd w:val="clear" w:color="auto" w:fill="auto"/>
            <w:noWrap/>
            <w:vAlign w:val="bottom"/>
            <w:hideMark/>
          </w:tcPr>
          <w:p w14:paraId="48E3296B" w14:textId="57E5F093" w:rsidR="00B85AA2" w:rsidRDefault="00B85AA2" w:rsidP="5115C67C">
            <w:pPr>
              <w:spacing w:line="240" w:lineRule="auto"/>
              <w:rPr>
                <w:rFonts w:eastAsia="Times New Roman" w:cs="Arial"/>
                <w:color w:val="000000" w:themeColor="text1"/>
                <w:lang w:eastAsia="sl-SI"/>
              </w:rPr>
            </w:pPr>
          </w:p>
        </w:tc>
      </w:tr>
      <w:tr w:rsidR="00B85AA2" w:rsidRPr="008A2D6D" w14:paraId="3ABE94DF" w14:textId="77777777" w:rsidTr="00DF6130">
        <w:trPr>
          <w:trHeight w:val="888"/>
        </w:trPr>
        <w:tc>
          <w:tcPr>
            <w:tcW w:w="1702" w:type="dxa"/>
            <w:vMerge/>
            <w:tcBorders>
              <w:left w:val="single" w:sz="4" w:space="0" w:color="auto"/>
              <w:bottom w:val="single" w:sz="4" w:space="0" w:color="auto"/>
              <w:right w:val="single" w:sz="4" w:space="0" w:color="auto"/>
            </w:tcBorders>
            <w:vAlign w:val="center"/>
            <w:hideMark/>
          </w:tcPr>
          <w:p w14:paraId="58474948" w14:textId="77777777" w:rsidR="00B85AA2" w:rsidRPr="008A2D6D" w:rsidRDefault="00B85AA2" w:rsidP="00C77CFC">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41D33668" w14:textId="63D4B370" w:rsidR="00B85AA2" w:rsidRPr="008A2D6D" w:rsidRDefault="00B85AA2" w:rsidP="00C77CFC">
            <w:pPr>
              <w:spacing w:after="0" w:line="240" w:lineRule="auto"/>
              <w:jc w:val="center"/>
              <w:rPr>
                <w:rFonts w:eastAsia="Times New Roman" w:cs="Arial"/>
                <w:color w:val="000000"/>
                <w:szCs w:val="20"/>
                <w:lang w:eastAsia="sl-SI"/>
              </w:rPr>
            </w:pPr>
          </w:p>
        </w:tc>
        <w:tc>
          <w:tcPr>
            <w:tcW w:w="1701" w:type="dxa"/>
            <w:vMerge/>
            <w:tcBorders>
              <w:left w:val="single" w:sz="4" w:space="0" w:color="auto"/>
              <w:bottom w:val="single" w:sz="4" w:space="0" w:color="auto"/>
              <w:right w:val="single" w:sz="4" w:space="0" w:color="auto"/>
            </w:tcBorders>
            <w:hideMark/>
          </w:tcPr>
          <w:p w14:paraId="5EDB1928" w14:textId="77777777" w:rsidR="00B85AA2" w:rsidRPr="008A2D6D" w:rsidRDefault="00B85AA2" w:rsidP="00432828">
            <w:pPr>
              <w:spacing w:after="0" w:line="240" w:lineRule="auto"/>
              <w:rPr>
                <w:rFonts w:eastAsia="Times New Roman" w:cs="Arial"/>
                <w:color w:val="000000"/>
                <w:szCs w:val="20"/>
                <w:lang w:eastAsia="sl-SI"/>
              </w:rPr>
            </w:pPr>
          </w:p>
        </w:tc>
        <w:tc>
          <w:tcPr>
            <w:tcW w:w="2410" w:type="dxa"/>
            <w:tcBorders>
              <w:top w:val="nil"/>
              <w:left w:val="single" w:sz="4" w:space="0" w:color="auto"/>
              <w:bottom w:val="single" w:sz="4" w:space="0" w:color="auto"/>
              <w:right w:val="single" w:sz="4" w:space="0" w:color="auto"/>
            </w:tcBorders>
            <w:shd w:val="clear" w:color="auto" w:fill="auto"/>
            <w:hideMark/>
          </w:tcPr>
          <w:p w14:paraId="16610A85" w14:textId="77777777" w:rsidR="00B85AA2" w:rsidRPr="008A2D6D" w:rsidRDefault="00B85AA2"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Scala</w:t>
            </w:r>
          </w:p>
        </w:tc>
        <w:tc>
          <w:tcPr>
            <w:tcW w:w="1559" w:type="dxa"/>
            <w:tcBorders>
              <w:top w:val="nil"/>
              <w:left w:val="nil"/>
              <w:bottom w:val="single" w:sz="4" w:space="0" w:color="auto"/>
              <w:right w:val="single" w:sz="4" w:space="0" w:color="auto"/>
            </w:tcBorders>
            <w:shd w:val="clear" w:color="auto" w:fill="auto"/>
            <w:hideMark/>
          </w:tcPr>
          <w:p w14:paraId="23DD54E1" w14:textId="15D7D0E2" w:rsidR="00B85AA2" w:rsidRPr="008A2D6D" w:rsidRDefault="00B85AA2" w:rsidP="00432828">
            <w:pPr>
              <w:spacing w:after="0" w:line="240" w:lineRule="auto"/>
              <w:rPr>
                <w:rFonts w:eastAsia="Times New Roman" w:cs="Arial"/>
                <w:szCs w:val="20"/>
                <w:lang w:eastAsia="sl-SI"/>
              </w:rPr>
            </w:pPr>
            <w:r w:rsidRPr="008A2D6D">
              <w:rPr>
                <w:rFonts w:eastAsia="Times New Roman" w:cs="Arial"/>
                <w:szCs w:val="20"/>
                <w:lang w:eastAsia="sl-SI"/>
              </w:rPr>
              <w:t>0,375 L/višinski m krošnje/ha, (</w:t>
            </w:r>
            <w:proofErr w:type="spellStart"/>
            <w:r w:rsidRPr="008A2D6D">
              <w:rPr>
                <w:rFonts w:eastAsia="Times New Roman" w:cs="Arial"/>
                <w:szCs w:val="20"/>
                <w:lang w:eastAsia="sl-SI"/>
              </w:rPr>
              <w:t>max</w:t>
            </w:r>
            <w:proofErr w:type="spellEnd"/>
            <w:r w:rsidRPr="008A2D6D">
              <w:rPr>
                <w:rFonts w:eastAsia="Times New Roman" w:cs="Arial"/>
                <w:szCs w:val="20"/>
                <w:lang w:eastAsia="sl-SI"/>
              </w:rPr>
              <w:t>. 1,125 L/ha)</w:t>
            </w:r>
          </w:p>
        </w:tc>
        <w:tc>
          <w:tcPr>
            <w:tcW w:w="1559" w:type="dxa"/>
            <w:tcBorders>
              <w:top w:val="nil"/>
              <w:left w:val="nil"/>
              <w:bottom w:val="single" w:sz="4" w:space="0" w:color="auto"/>
              <w:right w:val="single" w:sz="4" w:space="0" w:color="auto"/>
            </w:tcBorders>
            <w:shd w:val="clear" w:color="auto" w:fill="auto"/>
            <w:hideMark/>
          </w:tcPr>
          <w:p w14:paraId="7D0DF6EE" w14:textId="77777777" w:rsidR="00B85AA2" w:rsidRPr="008A2D6D" w:rsidRDefault="00B85AA2" w:rsidP="00432828">
            <w:pPr>
              <w:spacing w:after="0" w:line="240" w:lineRule="auto"/>
              <w:rPr>
                <w:rFonts w:eastAsia="Times New Roman" w:cs="Arial"/>
                <w:szCs w:val="20"/>
                <w:lang w:eastAsia="sl-SI"/>
              </w:rPr>
            </w:pPr>
            <w:r w:rsidRPr="008A2D6D">
              <w:rPr>
                <w:rFonts w:eastAsia="Times New Roman" w:cs="Arial"/>
                <w:szCs w:val="20"/>
                <w:lang w:eastAsia="sl-SI"/>
              </w:rPr>
              <w:t>56 dni 4xL</w:t>
            </w:r>
          </w:p>
        </w:tc>
        <w:tc>
          <w:tcPr>
            <w:tcW w:w="3260" w:type="dxa"/>
            <w:tcBorders>
              <w:top w:val="single" w:sz="4" w:space="0" w:color="auto"/>
              <w:left w:val="nil"/>
              <w:bottom w:val="single" w:sz="4" w:space="0" w:color="auto"/>
              <w:right w:val="single" w:sz="4" w:space="0" w:color="auto"/>
            </w:tcBorders>
            <w:shd w:val="clear" w:color="auto" w:fill="auto"/>
            <w:noWrap/>
            <w:vAlign w:val="bottom"/>
            <w:hideMark/>
          </w:tcPr>
          <w:p w14:paraId="1BC6F556" w14:textId="77777777" w:rsidR="00B85AA2" w:rsidRPr="008A2D6D" w:rsidRDefault="00B85AA2" w:rsidP="00C77CFC">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tc>
      </w:tr>
      <w:tr w:rsidR="00B85AA2" w:rsidRPr="008A2D6D" w14:paraId="191952FA" w14:textId="77777777" w:rsidTr="00DF6130">
        <w:trPr>
          <w:trHeight w:val="325"/>
        </w:trPr>
        <w:tc>
          <w:tcPr>
            <w:tcW w:w="1702" w:type="dxa"/>
            <w:vMerge/>
            <w:tcBorders>
              <w:left w:val="single" w:sz="4" w:space="0" w:color="auto"/>
              <w:bottom w:val="single" w:sz="4" w:space="0" w:color="auto"/>
              <w:right w:val="single" w:sz="4" w:space="0" w:color="auto"/>
            </w:tcBorders>
            <w:vAlign w:val="center"/>
            <w:hideMark/>
          </w:tcPr>
          <w:p w14:paraId="3C62046E" w14:textId="77777777" w:rsidR="00B85AA2" w:rsidRPr="008A2D6D" w:rsidRDefault="00B85AA2" w:rsidP="00C77CFC">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1750CC80" w14:textId="23046006" w:rsidR="00B85AA2" w:rsidRPr="008A2D6D" w:rsidRDefault="00B85AA2" w:rsidP="00C77CFC">
            <w:pPr>
              <w:spacing w:after="0" w:line="240" w:lineRule="auto"/>
              <w:jc w:val="center"/>
              <w:rPr>
                <w:rFonts w:eastAsia="Times New Roman" w:cs="Arial"/>
                <w:color w:val="000000"/>
                <w:szCs w:val="20"/>
                <w:lang w:eastAsia="sl-SI"/>
              </w:rPr>
            </w:pPr>
          </w:p>
        </w:tc>
        <w:tc>
          <w:tcPr>
            <w:tcW w:w="1701" w:type="dxa"/>
            <w:vMerge/>
            <w:tcBorders>
              <w:left w:val="single" w:sz="4" w:space="0" w:color="auto"/>
              <w:bottom w:val="single" w:sz="4" w:space="0" w:color="auto"/>
              <w:right w:val="single" w:sz="4" w:space="0" w:color="auto"/>
            </w:tcBorders>
            <w:hideMark/>
          </w:tcPr>
          <w:p w14:paraId="11C20A7E" w14:textId="77777777" w:rsidR="00B85AA2" w:rsidRPr="008A2D6D" w:rsidRDefault="00B85AA2" w:rsidP="00432828">
            <w:pPr>
              <w:spacing w:after="0" w:line="240" w:lineRule="auto"/>
              <w:rPr>
                <w:rFonts w:eastAsia="Times New Roman" w:cs="Arial"/>
                <w:color w:val="000000"/>
                <w:szCs w:val="20"/>
                <w:lang w:eastAsia="sl-SI"/>
              </w:rPr>
            </w:pPr>
          </w:p>
        </w:tc>
        <w:tc>
          <w:tcPr>
            <w:tcW w:w="2410" w:type="dxa"/>
            <w:tcBorders>
              <w:top w:val="nil"/>
              <w:left w:val="single" w:sz="4" w:space="0" w:color="auto"/>
              <w:bottom w:val="single" w:sz="4" w:space="0" w:color="auto"/>
              <w:right w:val="single" w:sz="4" w:space="0" w:color="auto"/>
            </w:tcBorders>
            <w:shd w:val="clear" w:color="auto" w:fill="auto"/>
            <w:hideMark/>
          </w:tcPr>
          <w:p w14:paraId="5C193BE5" w14:textId="77777777" w:rsidR="00B85AA2" w:rsidRPr="008A2D6D" w:rsidRDefault="00B85AA2"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Avalon</w:t>
            </w:r>
            <w:proofErr w:type="spellEnd"/>
          </w:p>
        </w:tc>
        <w:tc>
          <w:tcPr>
            <w:tcW w:w="1559" w:type="dxa"/>
            <w:tcBorders>
              <w:top w:val="nil"/>
              <w:left w:val="nil"/>
              <w:bottom w:val="single" w:sz="4" w:space="0" w:color="auto"/>
              <w:right w:val="single" w:sz="4" w:space="0" w:color="auto"/>
            </w:tcBorders>
            <w:shd w:val="clear" w:color="auto" w:fill="auto"/>
            <w:noWrap/>
            <w:hideMark/>
          </w:tcPr>
          <w:p w14:paraId="4F1B9BE7" w14:textId="77777777" w:rsidR="00B85AA2" w:rsidRPr="008A2D6D" w:rsidRDefault="00B85AA2"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1,125 L/ha</w:t>
            </w:r>
          </w:p>
        </w:tc>
        <w:tc>
          <w:tcPr>
            <w:tcW w:w="1559" w:type="dxa"/>
            <w:tcBorders>
              <w:top w:val="nil"/>
              <w:left w:val="nil"/>
              <w:bottom w:val="single" w:sz="4" w:space="0" w:color="auto"/>
              <w:right w:val="single" w:sz="4" w:space="0" w:color="auto"/>
            </w:tcBorders>
            <w:shd w:val="clear" w:color="auto" w:fill="auto"/>
            <w:hideMark/>
          </w:tcPr>
          <w:p w14:paraId="7138D358" w14:textId="77777777" w:rsidR="00B85AA2" w:rsidRPr="008A2D6D" w:rsidRDefault="00B85AA2"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56 dni 3xL</w:t>
            </w:r>
          </w:p>
        </w:tc>
        <w:tc>
          <w:tcPr>
            <w:tcW w:w="3260" w:type="dxa"/>
            <w:tcBorders>
              <w:top w:val="single" w:sz="4" w:space="0" w:color="auto"/>
              <w:left w:val="nil"/>
              <w:bottom w:val="single" w:sz="4" w:space="0" w:color="auto"/>
              <w:right w:val="single" w:sz="4" w:space="0" w:color="auto"/>
            </w:tcBorders>
            <w:shd w:val="clear" w:color="auto" w:fill="auto"/>
            <w:noWrap/>
            <w:vAlign w:val="bottom"/>
            <w:hideMark/>
          </w:tcPr>
          <w:p w14:paraId="2C10BC6C" w14:textId="77777777" w:rsidR="00B85AA2" w:rsidRPr="008A2D6D" w:rsidRDefault="00B85AA2" w:rsidP="00C77CFC">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tc>
      </w:tr>
      <w:tr w:rsidR="00B85AA2" w:rsidRPr="008A2D6D" w14:paraId="15996DF2" w14:textId="77777777" w:rsidTr="00DF6130">
        <w:trPr>
          <w:trHeight w:val="325"/>
        </w:trPr>
        <w:tc>
          <w:tcPr>
            <w:tcW w:w="1702" w:type="dxa"/>
            <w:vMerge/>
            <w:tcBorders>
              <w:left w:val="single" w:sz="4" w:space="0" w:color="auto"/>
              <w:bottom w:val="single" w:sz="4" w:space="0" w:color="auto"/>
              <w:right w:val="single" w:sz="4" w:space="0" w:color="auto"/>
            </w:tcBorders>
            <w:vAlign w:val="center"/>
            <w:hideMark/>
          </w:tcPr>
          <w:p w14:paraId="7B910F31" w14:textId="77777777" w:rsidR="00B85AA2" w:rsidRPr="008A2D6D" w:rsidRDefault="00B85AA2" w:rsidP="00C77CFC">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0700CADB" w14:textId="18C5A10F" w:rsidR="00B85AA2" w:rsidRPr="008A2D6D" w:rsidRDefault="00B85AA2" w:rsidP="00C77CFC">
            <w:pPr>
              <w:spacing w:after="0" w:line="240" w:lineRule="auto"/>
              <w:jc w:val="center"/>
              <w:rPr>
                <w:rFonts w:eastAsia="Times New Roman" w:cs="Arial"/>
                <w:color w:val="000000"/>
                <w:szCs w:val="20"/>
                <w:lang w:eastAsia="sl-SI"/>
              </w:rPr>
            </w:pPr>
          </w:p>
        </w:tc>
        <w:tc>
          <w:tcPr>
            <w:tcW w:w="1701" w:type="dxa"/>
            <w:vMerge/>
            <w:tcBorders>
              <w:left w:val="single" w:sz="4" w:space="0" w:color="auto"/>
              <w:bottom w:val="single" w:sz="4" w:space="0" w:color="auto"/>
              <w:right w:val="single" w:sz="4" w:space="0" w:color="auto"/>
            </w:tcBorders>
            <w:hideMark/>
          </w:tcPr>
          <w:p w14:paraId="4472F75E" w14:textId="77777777" w:rsidR="00B85AA2" w:rsidRPr="008A2D6D" w:rsidRDefault="00B85AA2" w:rsidP="00432828">
            <w:pPr>
              <w:spacing w:after="0" w:line="240" w:lineRule="auto"/>
              <w:rPr>
                <w:rFonts w:eastAsia="Times New Roman" w:cs="Arial"/>
                <w:color w:val="00000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0988B9C1" w14:textId="77777777" w:rsidR="00B85AA2" w:rsidRPr="008A2D6D" w:rsidRDefault="00B85AA2"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Erune</w:t>
            </w:r>
            <w:proofErr w:type="spellEnd"/>
            <w:r w:rsidRPr="008A2D6D">
              <w:rPr>
                <w:rFonts w:eastAsia="Times New Roman" w:cs="Arial"/>
                <w:color w:val="000000"/>
                <w:szCs w:val="20"/>
                <w:lang w:eastAsia="sl-SI"/>
              </w:rPr>
              <w:t xml:space="preserve"> 40 SC</w:t>
            </w:r>
          </w:p>
        </w:tc>
        <w:tc>
          <w:tcPr>
            <w:tcW w:w="1559" w:type="dxa"/>
            <w:tcBorders>
              <w:top w:val="single" w:sz="4" w:space="0" w:color="auto"/>
              <w:left w:val="nil"/>
              <w:bottom w:val="single" w:sz="4" w:space="0" w:color="auto"/>
              <w:right w:val="single" w:sz="4" w:space="0" w:color="auto"/>
            </w:tcBorders>
            <w:shd w:val="clear" w:color="auto" w:fill="auto"/>
            <w:noWrap/>
            <w:hideMark/>
          </w:tcPr>
          <w:p w14:paraId="5D4AC41A" w14:textId="77777777" w:rsidR="00B85AA2" w:rsidRPr="008A2D6D" w:rsidRDefault="00B85AA2"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1,125 L/ha</w:t>
            </w:r>
          </w:p>
        </w:tc>
        <w:tc>
          <w:tcPr>
            <w:tcW w:w="1559" w:type="dxa"/>
            <w:tcBorders>
              <w:top w:val="single" w:sz="4" w:space="0" w:color="auto"/>
              <w:left w:val="nil"/>
              <w:bottom w:val="single" w:sz="4" w:space="0" w:color="auto"/>
              <w:right w:val="single" w:sz="4" w:space="0" w:color="auto"/>
            </w:tcBorders>
            <w:shd w:val="clear" w:color="auto" w:fill="auto"/>
            <w:hideMark/>
          </w:tcPr>
          <w:p w14:paraId="185212FB" w14:textId="77777777" w:rsidR="00B85AA2" w:rsidRPr="008A2D6D" w:rsidRDefault="00B85AA2"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56 dni 3xL</w:t>
            </w:r>
          </w:p>
        </w:tc>
        <w:tc>
          <w:tcPr>
            <w:tcW w:w="3260" w:type="dxa"/>
            <w:tcBorders>
              <w:top w:val="single" w:sz="4" w:space="0" w:color="auto"/>
              <w:left w:val="nil"/>
              <w:bottom w:val="single" w:sz="4" w:space="0" w:color="auto"/>
              <w:right w:val="single" w:sz="4" w:space="0" w:color="auto"/>
            </w:tcBorders>
            <w:shd w:val="clear" w:color="auto" w:fill="auto"/>
            <w:noWrap/>
            <w:vAlign w:val="bottom"/>
            <w:hideMark/>
          </w:tcPr>
          <w:p w14:paraId="1FAEF27D" w14:textId="77777777" w:rsidR="00B85AA2" w:rsidRPr="008A2D6D" w:rsidRDefault="00B85AA2" w:rsidP="00C77CFC">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tc>
      </w:tr>
      <w:tr w:rsidR="00B85AA2" w14:paraId="5A712480" w14:textId="77777777" w:rsidTr="00DF6130">
        <w:trPr>
          <w:trHeight w:val="101"/>
        </w:trPr>
        <w:tc>
          <w:tcPr>
            <w:tcW w:w="1702" w:type="dxa"/>
            <w:vMerge/>
            <w:tcBorders>
              <w:left w:val="single" w:sz="4" w:space="0" w:color="auto"/>
              <w:bottom w:val="single" w:sz="4" w:space="0" w:color="auto"/>
              <w:right w:val="single" w:sz="4" w:space="0" w:color="auto"/>
            </w:tcBorders>
            <w:hideMark/>
          </w:tcPr>
          <w:p w14:paraId="1E391A92" w14:textId="77777777" w:rsidR="00B85AA2" w:rsidRDefault="00B85AA2"/>
        </w:tc>
        <w:tc>
          <w:tcPr>
            <w:tcW w:w="3260" w:type="dxa"/>
            <w:vMerge/>
            <w:tcBorders>
              <w:left w:val="single" w:sz="4" w:space="0" w:color="auto"/>
              <w:bottom w:val="single" w:sz="4" w:space="0" w:color="auto"/>
              <w:right w:val="single" w:sz="4" w:space="0" w:color="auto"/>
            </w:tcBorders>
            <w:hideMark/>
          </w:tcPr>
          <w:p w14:paraId="65AA323F" w14:textId="326EB784" w:rsidR="00B85AA2" w:rsidRDefault="00B85AA2" w:rsidP="00C77CFC">
            <w:pPr>
              <w:spacing w:after="0" w:line="240" w:lineRule="auto"/>
              <w:jc w:val="center"/>
            </w:pPr>
          </w:p>
        </w:tc>
        <w:tc>
          <w:tcPr>
            <w:tcW w:w="1701" w:type="dxa"/>
            <w:vMerge/>
            <w:tcBorders>
              <w:left w:val="single" w:sz="4" w:space="0" w:color="auto"/>
              <w:bottom w:val="single" w:sz="4" w:space="0" w:color="auto"/>
              <w:right w:val="single" w:sz="4" w:space="0" w:color="auto"/>
            </w:tcBorders>
            <w:hideMark/>
          </w:tcPr>
          <w:p w14:paraId="285B0F26" w14:textId="77777777" w:rsidR="00B85AA2" w:rsidRDefault="00B85AA2"/>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3CA06CE0" w14:textId="19FBB22D" w:rsidR="00B85AA2" w:rsidRDefault="00B85AA2" w:rsidP="5115C67C">
            <w:pPr>
              <w:spacing w:line="240" w:lineRule="auto"/>
              <w:rPr>
                <w:rFonts w:eastAsia="Times New Roman" w:cs="Arial"/>
                <w:color w:val="000000" w:themeColor="text1"/>
                <w:lang w:eastAsia="sl-SI"/>
              </w:rPr>
            </w:pPr>
            <w:proofErr w:type="spellStart"/>
            <w:r w:rsidRPr="5115C67C">
              <w:rPr>
                <w:rFonts w:eastAsia="Times New Roman" w:cs="Arial"/>
                <w:color w:val="000000" w:themeColor="text1"/>
                <w:lang w:eastAsia="sl-SI"/>
              </w:rPr>
              <w:t>Laitane</w:t>
            </w:r>
            <w:proofErr w:type="spellEnd"/>
          </w:p>
        </w:tc>
        <w:tc>
          <w:tcPr>
            <w:tcW w:w="1559" w:type="dxa"/>
            <w:tcBorders>
              <w:top w:val="single" w:sz="4" w:space="0" w:color="auto"/>
              <w:left w:val="nil"/>
              <w:bottom w:val="single" w:sz="4" w:space="0" w:color="auto"/>
              <w:right w:val="single" w:sz="4" w:space="0" w:color="auto"/>
            </w:tcBorders>
            <w:shd w:val="clear" w:color="auto" w:fill="auto"/>
            <w:noWrap/>
            <w:hideMark/>
          </w:tcPr>
          <w:p w14:paraId="379132EC" w14:textId="2FAE9D94" w:rsidR="00B85AA2" w:rsidRDefault="00B85AA2" w:rsidP="5115C67C">
            <w:pPr>
              <w:spacing w:line="240" w:lineRule="auto"/>
              <w:rPr>
                <w:rFonts w:eastAsia="Times New Roman" w:cs="Arial"/>
                <w:color w:val="000000" w:themeColor="text1"/>
                <w:lang w:eastAsia="sl-SI"/>
              </w:rPr>
            </w:pPr>
            <w:r w:rsidRPr="5115C67C">
              <w:rPr>
                <w:rFonts w:eastAsia="Times New Roman" w:cs="Arial"/>
                <w:color w:val="000000" w:themeColor="text1"/>
                <w:lang w:eastAsia="sl-SI"/>
              </w:rPr>
              <w:t>1,125 L/ha</w:t>
            </w:r>
          </w:p>
        </w:tc>
        <w:tc>
          <w:tcPr>
            <w:tcW w:w="1559" w:type="dxa"/>
            <w:tcBorders>
              <w:top w:val="single" w:sz="4" w:space="0" w:color="auto"/>
              <w:left w:val="nil"/>
              <w:bottom w:val="single" w:sz="4" w:space="0" w:color="auto"/>
              <w:right w:val="single" w:sz="4" w:space="0" w:color="auto"/>
            </w:tcBorders>
            <w:shd w:val="clear" w:color="auto" w:fill="auto"/>
            <w:hideMark/>
          </w:tcPr>
          <w:p w14:paraId="0566C641" w14:textId="70CBA3D5" w:rsidR="00B85AA2" w:rsidRDefault="00B85AA2" w:rsidP="5115C67C">
            <w:pPr>
              <w:spacing w:line="240" w:lineRule="auto"/>
              <w:rPr>
                <w:rFonts w:eastAsia="Times New Roman" w:cs="Arial"/>
                <w:color w:val="000000" w:themeColor="text1"/>
                <w:lang w:eastAsia="sl-SI"/>
              </w:rPr>
            </w:pPr>
            <w:r w:rsidRPr="5115C67C">
              <w:rPr>
                <w:rFonts w:eastAsia="Times New Roman" w:cs="Arial"/>
                <w:color w:val="000000" w:themeColor="text1"/>
                <w:lang w:eastAsia="sl-SI"/>
              </w:rPr>
              <w:t>56 dni 3XL</w:t>
            </w:r>
          </w:p>
        </w:tc>
        <w:tc>
          <w:tcPr>
            <w:tcW w:w="3260" w:type="dxa"/>
            <w:tcBorders>
              <w:top w:val="single" w:sz="4" w:space="0" w:color="auto"/>
              <w:left w:val="nil"/>
              <w:bottom w:val="single" w:sz="4" w:space="0" w:color="auto"/>
              <w:right w:val="single" w:sz="4" w:space="0" w:color="auto"/>
            </w:tcBorders>
            <w:shd w:val="clear" w:color="auto" w:fill="auto"/>
            <w:noWrap/>
            <w:vAlign w:val="bottom"/>
            <w:hideMark/>
          </w:tcPr>
          <w:p w14:paraId="151D727F" w14:textId="4CE0AD5E" w:rsidR="00B85AA2" w:rsidRDefault="00B85AA2" w:rsidP="5115C67C">
            <w:pPr>
              <w:spacing w:line="240" w:lineRule="auto"/>
              <w:rPr>
                <w:rFonts w:eastAsia="Times New Roman" w:cs="Arial"/>
                <w:color w:val="000000" w:themeColor="text1"/>
                <w:lang w:eastAsia="sl-SI"/>
              </w:rPr>
            </w:pPr>
          </w:p>
        </w:tc>
      </w:tr>
      <w:tr w:rsidR="00B85AA2" w:rsidRPr="008A2D6D" w14:paraId="0864301F" w14:textId="77777777" w:rsidTr="00DF6130">
        <w:trPr>
          <w:trHeight w:val="325"/>
        </w:trPr>
        <w:tc>
          <w:tcPr>
            <w:tcW w:w="1702" w:type="dxa"/>
            <w:vMerge/>
            <w:tcBorders>
              <w:left w:val="single" w:sz="4" w:space="0" w:color="auto"/>
              <w:bottom w:val="single" w:sz="4" w:space="0" w:color="auto"/>
              <w:right w:val="single" w:sz="4" w:space="0" w:color="auto"/>
            </w:tcBorders>
            <w:vAlign w:val="center"/>
            <w:hideMark/>
          </w:tcPr>
          <w:p w14:paraId="3A1B89CC" w14:textId="77777777" w:rsidR="00B85AA2" w:rsidRPr="008A2D6D" w:rsidRDefault="00B85AA2" w:rsidP="00C77CFC">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4D822961" w14:textId="68E1C082" w:rsidR="00B85AA2" w:rsidRPr="008A2D6D" w:rsidRDefault="00B85AA2" w:rsidP="00C77CFC">
            <w:pPr>
              <w:spacing w:after="0" w:line="240" w:lineRule="auto"/>
              <w:jc w:val="center"/>
              <w:rPr>
                <w:rFonts w:eastAsia="Times New Roman" w:cs="Arial"/>
                <w:color w:val="000000"/>
                <w:szCs w:val="20"/>
                <w:lang w:eastAsia="sl-SI"/>
              </w:rPr>
            </w:pPr>
          </w:p>
        </w:tc>
        <w:tc>
          <w:tcPr>
            <w:tcW w:w="1701" w:type="dxa"/>
            <w:vMerge/>
            <w:tcBorders>
              <w:left w:val="single" w:sz="4" w:space="0" w:color="auto"/>
              <w:bottom w:val="single" w:sz="4" w:space="0" w:color="auto"/>
              <w:right w:val="single" w:sz="4" w:space="0" w:color="auto"/>
            </w:tcBorders>
            <w:hideMark/>
          </w:tcPr>
          <w:p w14:paraId="157A5904" w14:textId="77777777" w:rsidR="00B85AA2" w:rsidRPr="008A2D6D" w:rsidRDefault="00B85AA2" w:rsidP="00432828">
            <w:pPr>
              <w:spacing w:after="0" w:line="240" w:lineRule="auto"/>
              <w:rPr>
                <w:rFonts w:eastAsia="Times New Roman" w:cs="Arial"/>
                <w:color w:val="00000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11B59BB7" w14:textId="77777777" w:rsidR="00B85AA2" w:rsidRPr="008A2D6D" w:rsidRDefault="00B85AA2"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Pretil</w:t>
            </w:r>
          </w:p>
        </w:tc>
        <w:tc>
          <w:tcPr>
            <w:tcW w:w="1559" w:type="dxa"/>
            <w:tcBorders>
              <w:top w:val="single" w:sz="4" w:space="0" w:color="auto"/>
              <w:left w:val="nil"/>
              <w:bottom w:val="single" w:sz="4" w:space="0" w:color="auto"/>
              <w:right w:val="single" w:sz="4" w:space="0" w:color="auto"/>
            </w:tcBorders>
            <w:shd w:val="clear" w:color="auto" w:fill="auto"/>
            <w:noWrap/>
            <w:hideMark/>
          </w:tcPr>
          <w:p w14:paraId="7F2363DD" w14:textId="77777777" w:rsidR="00B85AA2" w:rsidRPr="008A2D6D" w:rsidRDefault="00B85AA2"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1,125 L/ha</w:t>
            </w:r>
          </w:p>
        </w:tc>
        <w:tc>
          <w:tcPr>
            <w:tcW w:w="1559" w:type="dxa"/>
            <w:tcBorders>
              <w:top w:val="single" w:sz="4" w:space="0" w:color="auto"/>
              <w:left w:val="nil"/>
              <w:bottom w:val="single" w:sz="4" w:space="0" w:color="auto"/>
              <w:right w:val="single" w:sz="4" w:space="0" w:color="auto"/>
            </w:tcBorders>
            <w:shd w:val="clear" w:color="auto" w:fill="auto"/>
            <w:hideMark/>
          </w:tcPr>
          <w:p w14:paraId="0BBB11D2" w14:textId="77777777" w:rsidR="00B85AA2" w:rsidRPr="008A2D6D" w:rsidRDefault="00B85AA2"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56 dni 3xL</w:t>
            </w:r>
          </w:p>
        </w:tc>
        <w:tc>
          <w:tcPr>
            <w:tcW w:w="3260" w:type="dxa"/>
            <w:tcBorders>
              <w:top w:val="single" w:sz="4" w:space="0" w:color="auto"/>
              <w:left w:val="nil"/>
              <w:bottom w:val="single" w:sz="4" w:space="0" w:color="auto"/>
              <w:right w:val="single" w:sz="4" w:space="0" w:color="auto"/>
            </w:tcBorders>
            <w:shd w:val="clear" w:color="auto" w:fill="auto"/>
            <w:noWrap/>
            <w:vAlign w:val="bottom"/>
            <w:hideMark/>
          </w:tcPr>
          <w:p w14:paraId="22A75492" w14:textId="77777777" w:rsidR="00B85AA2" w:rsidRPr="008A2D6D" w:rsidRDefault="00B85AA2" w:rsidP="00C77CFC">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tc>
      </w:tr>
      <w:tr w:rsidR="00B85AA2" w:rsidRPr="008A2D6D" w14:paraId="25E051C2" w14:textId="77777777" w:rsidTr="00DF6130">
        <w:trPr>
          <w:trHeight w:val="260"/>
        </w:trPr>
        <w:tc>
          <w:tcPr>
            <w:tcW w:w="1702" w:type="dxa"/>
            <w:vMerge/>
            <w:tcBorders>
              <w:left w:val="single" w:sz="4" w:space="0" w:color="auto"/>
              <w:bottom w:val="single" w:sz="4" w:space="0" w:color="auto"/>
              <w:right w:val="single" w:sz="4" w:space="0" w:color="auto"/>
            </w:tcBorders>
            <w:vAlign w:val="center"/>
            <w:hideMark/>
          </w:tcPr>
          <w:p w14:paraId="0696C8E4" w14:textId="77777777" w:rsidR="00B85AA2" w:rsidRPr="008A2D6D" w:rsidRDefault="00B85AA2" w:rsidP="00C77CFC">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61A58C12" w14:textId="32CA56C2" w:rsidR="00B85AA2" w:rsidRPr="008A2D6D" w:rsidRDefault="00B85AA2" w:rsidP="00C77CFC">
            <w:pPr>
              <w:spacing w:after="0" w:line="240" w:lineRule="auto"/>
              <w:jc w:val="center"/>
              <w:rPr>
                <w:rFonts w:eastAsia="Times New Roman" w:cs="Arial"/>
                <w:color w:val="000000"/>
                <w:szCs w:val="20"/>
                <w:lang w:eastAsia="sl-SI"/>
              </w:rPr>
            </w:pPr>
          </w:p>
        </w:tc>
        <w:tc>
          <w:tcPr>
            <w:tcW w:w="1701" w:type="dxa"/>
            <w:vMerge/>
            <w:tcBorders>
              <w:left w:val="single" w:sz="4" w:space="0" w:color="auto"/>
              <w:bottom w:val="single" w:sz="4" w:space="0" w:color="auto"/>
              <w:right w:val="single" w:sz="4" w:space="0" w:color="auto"/>
            </w:tcBorders>
            <w:hideMark/>
          </w:tcPr>
          <w:p w14:paraId="26FB860D" w14:textId="77777777" w:rsidR="00B85AA2" w:rsidRPr="008A2D6D" w:rsidRDefault="00B85AA2" w:rsidP="00432828">
            <w:pPr>
              <w:spacing w:after="0" w:line="240" w:lineRule="auto"/>
              <w:rPr>
                <w:rFonts w:eastAsia="Times New Roman" w:cs="Arial"/>
                <w:color w:val="000000"/>
                <w:szCs w:val="20"/>
                <w:lang w:eastAsia="sl-SI"/>
              </w:rPr>
            </w:pPr>
          </w:p>
        </w:tc>
        <w:tc>
          <w:tcPr>
            <w:tcW w:w="2410" w:type="dxa"/>
            <w:tcBorders>
              <w:top w:val="nil"/>
              <w:left w:val="single" w:sz="4" w:space="0" w:color="auto"/>
              <w:bottom w:val="single" w:sz="4" w:space="0" w:color="auto"/>
              <w:right w:val="single" w:sz="4" w:space="0" w:color="auto"/>
            </w:tcBorders>
            <w:shd w:val="clear" w:color="auto" w:fill="auto"/>
            <w:hideMark/>
          </w:tcPr>
          <w:p w14:paraId="6CF10041" w14:textId="77777777" w:rsidR="00B85AA2" w:rsidRDefault="00B85AA2"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Mythos</w:t>
            </w:r>
            <w:proofErr w:type="spellEnd"/>
            <w:r w:rsidRPr="008A2D6D">
              <w:rPr>
                <w:rFonts w:eastAsia="Times New Roman" w:cs="Arial"/>
                <w:color w:val="000000"/>
                <w:szCs w:val="20"/>
                <w:lang w:eastAsia="sl-SI"/>
              </w:rPr>
              <w:t xml:space="preserve"> </w:t>
            </w:r>
          </w:p>
          <w:p w14:paraId="1A526FB3" w14:textId="5949528E" w:rsidR="00B85AA2" w:rsidRPr="008A2D6D" w:rsidRDefault="00B85AA2" w:rsidP="00432828">
            <w:pPr>
              <w:spacing w:after="0" w:line="240" w:lineRule="auto"/>
              <w:rPr>
                <w:rFonts w:eastAsia="Times New Roman" w:cs="Arial"/>
                <w:color w:val="000000"/>
                <w:szCs w:val="20"/>
                <w:lang w:eastAsia="sl-SI"/>
              </w:rPr>
            </w:pPr>
            <w:r w:rsidRPr="008A2D6D">
              <w:rPr>
                <w:rFonts w:eastAsia="Times New Roman" w:cs="Arial"/>
                <w:b/>
                <w:bCs/>
                <w:szCs w:val="20"/>
                <w:lang w:eastAsia="sl-SI"/>
              </w:rPr>
              <w:t>se ne trži</w:t>
            </w:r>
          </w:p>
        </w:tc>
        <w:tc>
          <w:tcPr>
            <w:tcW w:w="1559" w:type="dxa"/>
            <w:tcBorders>
              <w:top w:val="nil"/>
              <w:left w:val="nil"/>
              <w:bottom w:val="single" w:sz="4" w:space="0" w:color="auto"/>
              <w:right w:val="single" w:sz="4" w:space="0" w:color="auto"/>
            </w:tcBorders>
            <w:shd w:val="clear" w:color="auto" w:fill="auto"/>
            <w:hideMark/>
          </w:tcPr>
          <w:p w14:paraId="6793EABC" w14:textId="77777777" w:rsidR="00B85AA2" w:rsidRPr="008A2D6D" w:rsidRDefault="00B85AA2"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1,5 L/ha</w:t>
            </w:r>
          </w:p>
        </w:tc>
        <w:tc>
          <w:tcPr>
            <w:tcW w:w="1559" w:type="dxa"/>
            <w:tcBorders>
              <w:top w:val="nil"/>
              <w:left w:val="nil"/>
              <w:bottom w:val="single" w:sz="4" w:space="0" w:color="auto"/>
              <w:right w:val="single" w:sz="4" w:space="0" w:color="auto"/>
            </w:tcBorders>
            <w:shd w:val="clear" w:color="auto" w:fill="auto"/>
            <w:hideMark/>
          </w:tcPr>
          <w:p w14:paraId="30A11DCB" w14:textId="77777777" w:rsidR="00B85AA2" w:rsidRPr="008A2D6D" w:rsidRDefault="00B85AA2"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56 dni 4xL</w:t>
            </w:r>
          </w:p>
        </w:tc>
        <w:tc>
          <w:tcPr>
            <w:tcW w:w="3260" w:type="dxa"/>
            <w:tcBorders>
              <w:top w:val="nil"/>
              <w:left w:val="nil"/>
              <w:bottom w:val="single" w:sz="4" w:space="0" w:color="auto"/>
              <w:right w:val="single" w:sz="4" w:space="0" w:color="auto"/>
            </w:tcBorders>
            <w:shd w:val="clear" w:color="auto" w:fill="auto"/>
            <w:noWrap/>
            <w:vAlign w:val="bottom"/>
            <w:hideMark/>
          </w:tcPr>
          <w:p w14:paraId="3000B303" w14:textId="77777777" w:rsidR="00B85AA2" w:rsidRPr="008A2D6D" w:rsidRDefault="00B85AA2" w:rsidP="00C77CFC">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tc>
      </w:tr>
      <w:tr w:rsidR="00B85AA2" w:rsidRPr="008A2D6D" w14:paraId="4ACC0C35" w14:textId="77777777" w:rsidTr="00DF6130">
        <w:trPr>
          <w:trHeight w:val="391"/>
        </w:trPr>
        <w:tc>
          <w:tcPr>
            <w:tcW w:w="1702" w:type="dxa"/>
            <w:vMerge/>
            <w:tcBorders>
              <w:left w:val="single" w:sz="4" w:space="0" w:color="auto"/>
              <w:bottom w:val="single" w:sz="4" w:space="0" w:color="auto"/>
              <w:right w:val="single" w:sz="4" w:space="0" w:color="auto"/>
            </w:tcBorders>
            <w:vAlign w:val="center"/>
            <w:hideMark/>
          </w:tcPr>
          <w:p w14:paraId="29AD46E3" w14:textId="77777777" w:rsidR="00B85AA2" w:rsidRPr="008A2D6D" w:rsidRDefault="00B85AA2" w:rsidP="00C77CFC">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778529E9" w14:textId="5879D8C1" w:rsidR="00B85AA2" w:rsidRPr="008A2D6D" w:rsidRDefault="00B85AA2" w:rsidP="00C77CFC">
            <w:pPr>
              <w:spacing w:after="0" w:line="240" w:lineRule="auto"/>
              <w:jc w:val="center"/>
              <w:rPr>
                <w:rFonts w:eastAsia="Times New Roman" w:cs="Arial"/>
                <w:color w:val="000000"/>
                <w:szCs w:val="20"/>
                <w:lang w:eastAsia="sl-SI"/>
              </w:rPr>
            </w:pP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4AA5B95E" w14:textId="77777777" w:rsidR="00B85AA2" w:rsidRPr="008A2D6D" w:rsidRDefault="00B85AA2"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ditianon</w:t>
            </w:r>
            <w:proofErr w:type="spellEnd"/>
          </w:p>
        </w:tc>
        <w:tc>
          <w:tcPr>
            <w:tcW w:w="2410" w:type="dxa"/>
            <w:vMerge w:val="restart"/>
            <w:tcBorders>
              <w:top w:val="nil"/>
              <w:left w:val="nil"/>
              <w:right w:val="single" w:sz="4" w:space="0" w:color="auto"/>
            </w:tcBorders>
            <w:shd w:val="clear" w:color="auto" w:fill="auto"/>
            <w:hideMark/>
          </w:tcPr>
          <w:p w14:paraId="52C53060" w14:textId="77777777" w:rsidR="00B85AA2" w:rsidRPr="008A2D6D" w:rsidRDefault="00B85AA2"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Delan 700 WG</w:t>
            </w:r>
          </w:p>
        </w:tc>
        <w:tc>
          <w:tcPr>
            <w:tcW w:w="1559" w:type="dxa"/>
            <w:tcBorders>
              <w:top w:val="nil"/>
              <w:left w:val="nil"/>
              <w:bottom w:val="single" w:sz="4" w:space="0" w:color="auto"/>
              <w:right w:val="single" w:sz="4" w:space="0" w:color="auto"/>
            </w:tcBorders>
            <w:shd w:val="clear" w:color="auto" w:fill="auto"/>
            <w:hideMark/>
          </w:tcPr>
          <w:p w14:paraId="71DDBBEC" w14:textId="77777777" w:rsidR="00B85AA2" w:rsidRPr="008A2D6D" w:rsidRDefault="00B85AA2"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0,75 kg/ha</w:t>
            </w:r>
          </w:p>
        </w:tc>
        <w:tc>
          <w:tcPr>
            <w:tcW w:w="1559" w:type="dxa"/>
            <w:vMerge w:val="restart"/>
            <w:tcBorders>
              <w:top w:val="nil"/>
              <w:left w:val="nil"/>
              <w:right w:val="single" w:sz="4" w:space="0" w:color="auto"/>
            </w:tcBorders>
            <w:shd w:val="clear" w:color="auto" w:fill="auto"/>
            <w:hideMark/>
          </w:tcPr>
          <w:p w14:paraId="627F3FE6" w14:textId="77777777" w:rsidR="00B85AA2" w:rsidRPr="008A2D6D" w:rsidRDefault="00B85AA2"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42 dni 6xL</w:t>
            </w:r>
          </w:p>
        </w:tc>
        <w:tc>
          <w:tcPr>
            <w:tcW w:w="3260" w:type="dxa"/>
            <w:tcBorders>
              <w:top w:val="nil"/>
              <w:left w:val="nil"/>
              <w:bottom w:val="single" w:sz="4" w:space="0" w:color="auto"/>
              <w:right w:val="single" w:sz="4" w:space="0" w:color="auto"/>
            </w:tcBorders>
            <w:shd w:val="clear" w:color="auto" w:fill="auto"/>
            <w:noWrap/>
            <w:vAlign w:val="bottom"/>
            <w:hideMark/>
          </w:tcPr>
          <w:p w14:paraId="33F43E79" w14:textId="539022D9" w:rsidR="00B85AA2" w:rsidRPr="008A2D6D" w:rsidRDefault="00B85AA2" w:rsidP="007A74E0">
            <w:pPr>
              <w:pStyle w:val="pf0"/>
              <w:spacing w:after="0" w:afterAutospacing="0"/>
              <w:rPr>
                <w:rFonts w:ascii="Arial" w:hAnsi="Arial" w:cs="Arial"/>
                <w:sz w:val="20"/>
                <w:szCs w:val="20"/>
              </w:rPr>
            </w:pPr>
            <w:r w:rsidRPr="008A2D6D">
              <w:rPr>
                <w:rStyle w:val="cf01"/>
                <w:rFonts w:ascii="Arial" w:hAnsi="Arial" w:cs="Arial"/>
                <w:sz w:val="20"/>
                <w:szCs w:val="20"/>
              </w:rPr>
              <w:t>v 7 dnevnem razmiku, od BBCH 57-72.</w:t>
            </w:r>
          </w:p>
          <w:p w14:paraId="46C33B70" w14:textId="673D8ABD" w:rsidR="00B85AA2" w:rsidRPr="008A2D6D" w:rsidRDefault="00B85AA2" w:rsidP="007A74E0">
            <w:pPr>
              <w:pStyle w:val="pf0"/>
              <w:spacing w:before="0" w:beforeAutospacing="0" w:after="0" w:afterAutospacing="0"/>
              <w:rPr>
                <w:rFonts w:cs="Arial"/>
                <w:color w:val="000000"/>
                <w:szCs w:val="20"/>
              </w:rPr>
            </w:pPr>
          </w:p>
        </w:tc>
      </w:tr>
      <w:tr w:rsidR="00B85AA2" w:rsidRPr="008A2D6D" w14:paraId="38AA758A" w14:textId="77777777" w:rsidTr="00DF6130">
        <w:trPr>
          <w:trHeight w:val="260"/>
        </w:trPr>
        <w:tc>
          <w:tcPr>
            <w:tcW w:w="1702" w:type="dxa"/>
            <w:vMerge/>
            <w:tcBorders>
              <w:left w:val="single" w:sz="4" w:space="0" w:color="auto"/>
              <w:bottom w:val="single" w:sz="4" w:space="0" w:color="auto"/>
              <w:right w:val="single" w:sz="4" w:space="0" w:color="auto"/>
            </w:tcBorders>
            <w:vAlign w:val="center"/>
          </w:tcPr>
          <w:p w14:paraId="44E94D52" w14:textId="77777777" w:rsidR="00B85AA2" w:rsidRPr="008A2D6D" w:rsidRDefault="00B85AA2" w:rsidP="00C77CFC">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tcPr>
          <w:p w14:paraId="45482804" w14:textId="524BDC8C" w:rsidR="00B85AA2" w:rsidRPr="008A2D6D" w:rsidRDefault="00B85AA2" w:rsidP="00C77CFC">
            <w:pPr>
              <w:spacing w:after="0" w:line="240" w:lineRule="auto"/>
              <w:jc w:val="center"/>
              <w:rPr>
                <w:rFonts w:eastAsia="Times New Roman" w:cs="Arial"/>
                <w:color w:val="000000"/>
                <w:szCs w:val="20"/>
                <w:lang w:eastAsia="sl-SI"/>
              </w:rPr>
            </w:pPr>
          </w:p>
        </w:tc>
        <w:tc>
          <w:tcPr>
            <w:tcW w:w="1701" w:type="dxa"/>
            <w:vMerge/>
            <w:tcBorders>
              <w:top w:val="single" w:sz="4" w:space="0" w:color="auto"/>
              <w:left w:val="single" w:sz="4" w:space="0" w:color="auto"/>
              <w:bottom w:val="single" w:sz="4" w:space="0" w:color="auto"/>
              <w:right w:val="single" w:sz="4" w:space="0" w:color="auto"/>
            </w:tcBorders>
            <w:shd w:val="clear" w:color="auto" w:fill="auto"/>
          </w:tcPr>
          <w:p w14:paraId="7C340A80" w14:textId="77777777" w:rsidR="00B85AA2" w:rsidRPr="008A2D6D" w:rsidRDefault="00B85AA2" w:rsidP="00432828">
            <w:pPr>
              <w:spacing w:after="0" w:line="240" w:lineRule="auto"/>
              <w:rPr>
                <w:rFonts w:eastAsia="Times New Roman" w:cs="Arial"/>
                <w:color w:val="000000"/>
                <w:szCs w:val="20"/>
                <w:lang w:eastAsia="sl-SI"/>
              </w:rPr>
            </w:pPr>
          </w:p>
        </w:tc>
        <w:tc>
          <w:tcPr>
            <w:tcW w:w="2410" w:type="dxa"/>
            <w:vMerge/>
            <w:tcBorders>
              <w:left w:val="nil"/>
              <w:right w:val="single" w:sz="4" w:space="0" w:color="auto"/>
            </w:tcBorders>
            <w:shd w:val="clear" w:color="auto" w:fill="auto"/>
          </w:tcPr>
          <w:p w14:paraId="7383C3A9" w14:textId="77777777" w:rsidR="00B85AA2" w:rsidRPr="008A2D6D" w:rsidRDefault="00B85AA2" w:rsidP="00432828">
            <w:pPr>
              <w:spacing w:after="0" w:line="240" w:lineRule="auto"/>
              <w:rPr>
                <w:rFonts w:eastAsia="Times New Roman" w:cs="Arial"/>
                <w:color w:val="000000"/>
                <w:szCs w:val="20"/>
                <w:lang w:eastAsia="sl-SI"/>
              </w:rPr>
            </w:pPr>
          </w:p>
        </w:tc>
        <w:tc>
          <w:tcPr>
            <w:tcW w:w="1559" w:type="dxa"/>
            <w:vMerge w:val="restart"/>
            <w:tcBorders>
              <w:top w:val="nil"/>
              <w:left w:val="nil"/>
              <w:right w:val="single" w:sz="4" w:space="0" w:color="auto"/>
            </w:tcBorders>
            <w:shd w:val="clear" w:color="auto" w:fill="auto"/>
          </w:tcPr>
          <w:p w14:paraId="20F631A4" w14:textId="43BF992C" w:rsidR="00B85AA2" w:rsidRPr="008A2D6D" w:rsidRDefault="00B85AA2" w:rsidP="00432828">
            <w:pPr>
              <w:spacing w:after="0" w:line="240" w:lineRule="auto"/>
              <w:rPr>
                <w:rFonts w:eastAsia="Times New Roman" w:cs="Arial"/>
                <w:color w:val="000000"/>
                <w:szCs w:val="20"/>
                <w:lang w:eastAsia="sl-SI"/>
              </w:rPr>
            </w:pPr>
            <w:r w:rsidRPr="008A2D6D">
              <w:rPr>
                <w:rStyle w:val="cf01"/>
                <w:rFonts w:ascii="Arial" w:hAnsi="Arial" w:cs="Arial"/>
                <w:sz w:val="20"/>
                <w:szCs w:val="20"/>
              </w:rPr>
              <w:t>0,5 kg/ha</w:t>
            </w:r>
          </w:p>
        </w:tc>
        <w:tc>
          <w:tcPr>
            <w:tcW w:w="1559" w:type="dxa"/>
            <w:vMerge/>
            <w:tcBorders>
              <w:left w:val="nil"/>
              <w:right w:val="single" w:sz="4" w:space="0" w:color="auto"/>
            </w:tcBorders>
            <w:shd w:val="clear" w:color="auto" w:fill="auto"/>
          </w:tcPr>
          <w:p w14:paraId="1FDB352D" w14:textId="77777777" w:rsidR="00B85AA2" w:rsidRPr="008A2D6D" w:rsidRDefault="00B85AA2" w:rsidP="00432828">
            <w:pPr>
              <w:spacing w:after="0" w:line="240" w:lineRule="auto"/>
              <w:rPr>
                <w:rFonts w:eastAsia="Times New Roman" w:cs="Arial"/>
                <w:color w:val="000000"/>
                <w:szCs w:val="20"/>
                <w:lang w:eastAsia="sl-SI"/>
              </w:rPr>
            </w:pPr>
          </w:p>
        </w:tc>
        <w:tc>
          <w:tcPr>
            <w:tcW w:w="3260" w:type="dxa"/>
            <w:tcBorders>
              <w:top w:val="nil"/>
              <w:left w:val="nil"/>
              <w:bottom w:val="single" w:sz="4" w:space="0" w:color="auto"/>
              <w:right w:val="single" w:sz="4" w:space="0" w:color="auto"/>
            </w:tcBorders>
            <w:shd w:val="clear" w:color="auto" w:fill="auto"/>
            <w:noWrap/>
            <w:vAlign w:val="bottom"/>
          </w:tcPr>
          <w:p w14:paraId="3793B599" w14:textId="3A7022A7" w:rsidR="00B85AA2" w:rsidRPr="008A2D6D" w:rsidRDefault="00B85AA2" w:rsidP="007A74E0">
            <w:pPr>
              <w:pStyle w:val="pf0"/>
              <w:spacing w:before="0" w:beforeAutospacing="0" w:after="0" w:afterAutospacing="0"/>
              <w:rPr>
                <w:rFonts w:ascii="Arial" w:hAnsi="Arial" w:cs="Arial"/>
                <w:sz w:val="20"/>
                <w:szCs w:val="20"/>
              </w:rPr>
            </w:pPr>
            <w:r w:rsidRPr="008A2D6D">
              <w:rPr>
                <w:rStyle w:val="cf01"/>
                <w:rFonts w:ascii="Arial" w:hAnsi="Arial" w:cs="Arial"/>
                <w:sz w:val="20"/>
                <w:szCs w:val="20"/>
              </w:rPr>
              <w:t>v 5 dnevnem razmiku od (BBCH 73-79</w:t>
            </w:r>
          </w:p>
        </w:tc>
      </w:tr>
      <w:tr w:rsidR="00B85AA2" w:rsidRPr="008A2D6D" w14:paraId="32A4220F" w14:textId="77777777" w:rsidTr="00DF6130">
        <w:trPr>
          <w:trHeight w:val="260"/>
        </w:trPr>
        <w:tc>
          <w:tcPr>
            <w:tcW w:w="1702" w:type="dxa"/>
            <w:vMerge/>
            <w:tcBorders>
              <w:left w:val="single" w:sz="4" w:space="0" w:color="auto"/>
              <w:bottom w:val="single" w:sz="4" w:space="0" w:color="auto"/>
              <w:right w:val="single" w:sz="4" w:space="0" w:color="auto"/>
            </w:tcBorders>
            <w:vAlign w:val="center"/>
          </w:tcPr>
          <w:p w14:paraId="3075DDCA" w14:textId="77777777" w:rsidR="00B85AA2" w:rsidRPr="008A2D6D" w:rsidRDefault="00B85AA2" w:rsidP="00C77CFC">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tcPr>
          <w:p w14:paraId="34CA6AC5" w14:textId="3E801409" w:rsidR="00B85AA2" w:rsidRPr="008A2D6D" w:rsidRDefault="00B85AA2" w:rsidP="00C77CFC">
            <w:pPr>
              <w:spacing w:after="0" w:line="240" w:lineRule="auto"/>
              <w:jc w:val="center"/>
              <w:rPr>
                <w:rFonts w:eastAsia="Times New Roman" w:cs="Arial"/>
                <w:color w:val="000000"/>
                <w:szCs w:val="20"/>
                <w:lang w:eastAsia="sl-SI"/>
              </w:rPr>
            </w:pPr>
          </w:p>
        </w:tc>
        <w:tc>
          <w:tcPr>
            <w:tcW w:w="1701" w:type="dxa"/>
            <w:vMerge/>
            <w:tcBorders>
              <w:top w:val="single" w:sz="4" w:space="0" w:color="auto"/>
              <w:left w:val="single" w:sz="4" w:space="0" w:color="auto"/>
              <w:bottom w:val="single" w:sz="4" w:space="0" w:color="auto"/>
              <w:right w:val="single" w:sz="4" w:space="0" w:color="auto"/>
            </w:tcBorders>
            <w:shd w:val="clear" w:color="auto" w:fill="auto"/>
          </w:tcPr>
          <w:p w14:paraId="546EDFFB" w14:textId="77777777" w:rsidR="00B85AA2" w:rsidRPr="008A2D6D" w:rsidRDefault="00B85AA2" w:rsidP="00432828">
            <w:pPr>
              <w:spacing w:after="0" w:line="240" w:lineRule="auto"/>
              <w:rPr>
                <w:rFonts w:eastAsia="Times New Roman" w:cs="Arial"/>
                <w:color w:val="000000"/>
                <w:szCs w:val="20"/>
                <w:lang w:eastAsia="sl-SI"/>
              </w:rPr>
            </w:pPr>
          </w:p>
        </w:tc>
        <w:tc>
          <w:tcPr>
            <w:tcW w:w="2410" w:type="dxa"/>
            <w:vMerge/>
            <w:tcBorders>
              <w:left w:val="nil"/>
              <w:bottom w:val="single" w:sz="4" w:space="0" w:color="auto"/>
              <w:right w:val="single" w:sz="4" w:space="0" w:color="auto"/>
            </w:tcBorders>
            <w:shd w:val="clear" w:color="auto" w:fill="auto"/>
          </w:tcPr>
          <w:p w14:paraId="3C9386E9" w14:textId="77777777" w:rsidR="00B85AA2" w:rsidRPr="008A2D6D" w:rsidRDefault="00B85AA2" w:rsidP="00432828">
            <w:pPr>
              <w:spacing w:after="0" w:line="240" w:lineRule="auto"/>
              <w:rPr>
                <w:rFonts w:eastAsia="Times New Roman" w:cs="Arial"/>
                <w:color w:val="000000"/>
                <w:szCs w:val="20"/>
                <w:lang w:eastAsia="sl-SI"/>
              </w:rPr>
            </w:pPr>
          </w:p>
        </w:tc>
        <w:tc>
          <w:tcPr>
            <w:tcW w:w="1559" w:type="dxa"/>
            <w:vMerge/>
            <w:tcBorders>
              <w:left w:val="nil"/>
              <w:bottom w:val="single" w:sz="4" w:space="0" w:color="auto"/>
              <w:right w:val="single" w:sz="4" w:space="0" w:color="auto"/>
            </w:tcBorders>
            <w:shd w:val="clear" w:color="auto" w:fill="auto"/>
          </w:tcPr>
          <w:p w14:paraId="02AB739D" w14:textId="77777777" w:rsidR="00B85AA2" w:rsidRPr="008A2D6D" w:rsidRDefault="00B85AA2" w:rsidP="00432828">
            <w:pPr>
              <w:spacing w:after="0" w:line="240" w:lineRule="auto"/>
              <w:rPr>
                <w:rStyle w:val="cf01"/>
                <w:rFonts w:ascii="Arial" w:hAnsi="Arial" w:cs="Arial"/>
                <w:sz w:val="20"/>
                <w:szCs w:val="20"/>
              </w:rPr>
            </w:pPr>
          </w:p>
        </w:tc>
        <w:tc>
          <w:tcPr>
            <w:tcW w:w="1559" w:type="dxa"/>
            <w:vMerge/>
            <w:tcBorders>
              <w:left w:val="nil"/>
              <w:bottom w:val="single" w:sz="4" w:space="0" w:color="auto"/>
              <w:right w:val="single" w:sz="4" w:space="0" w:color="auto"/>
            </w:tcBorders>
            <w:shd w:val="clear" w:color="auto" w:fill="auto"/>
          </w:tcPr>
          <w:p w14:paraId="067EEEC8" w14:textId="77777777" w:rsidR="00B85AA2" w:rsidRPr="008A2D6D" w:rsidRDefault="00B85AA2" w:rsidP="00432828">
            <w:pPr>
              <w:spacing w:after="0" w:line="240" w:lineRule="auto"/>
              <w:rPr>
                <w:rFonts w:eastAsia="Times New Roman" w:cs="Arial"/>
                <w:color w:val="000000"/>
                <w:szCs w:val="20"/>
                <w:lang w:eastAsia="sl-SI"/>
              </w:rPr>
            </w:pPr>
          </w:p>
        </w:tc>
        <w:tc>
          <w:tcPr>
            <w:tcW w:w="3260" w:type="dxa"/>
            <w:tcBorders>
              <w:top w:val="nil"/>
              <w:left w:val="nil"/>
              <w:bottom w:val="single" w:sz="4" w:space="0" w:color="auto"/>
              <w:right w:val="single" w:sz="4" w:space="0" w:color="auto"/>
            </w:tcBorders>
            <w:shd w:val="clear" w:color="auto" w:fill="auto"/>
            <w:noWrap/>
            <w:vAlign w:val="bottom"/>
          </w:tcPr>
          <w:p w14:paraId="4E9B3098" w14:textId="3E65A489" w:rsidR="00B85AA2" w:rsidRPr="008A2D6D" w:rsidRDefault="00B85AA2" w:rsidP="007A74E0">
            <w:pPr>
              <w:pStyle w:val="pf0"/>
              <w:spacing w:before="0" w:beforeAutospacing="0" w:after="0" w:afterAutospacing="0"/>
              <w:rPr>
                <w:rStyle w:val="cf01"/>
                <w:rFonts w:ascii="Arial" w:hAnsi="Arial" w:cs="Arial"/>
                <w:sz w:val="20"/>
                <w:szCs w:val="20"/>
              </w:rPr>
            </w:pPr>
            <w:r w:rsidRPr="008A2D6D">
              <w:rPr>
                <w:rStyle w:val="cf01"/>
                <w:rFonts w:ascii="Arial" w:hAnsi="Arial" w:cs="Arial"/>
                <w:sz w:val="20"/>
                <w:szCs w:val="20"/>
              </w:rPr>
              <w:t xml:space="preserve">Uporaba aktivne snovi </w:t>
            </w:r>
            <w:proofErr w:type="spellStart"/>
            <w:r w:rsidRPr="008A2D6D">
              <w:rPr>
                <w:rStyle w:val="cf01"/>
                <w:rFonts w:ascii="Arial" w:hAnsi="Arial" w:cs="Arial"/>
                <w:sz w:val="20"/>
                <w:szCs w:val="20"/>
              </w:rPr>
              <w:t>ditianon</w:t>
            </w:r>
            <w:proofErr w:type="spellEnd"/>
            <w:r w:rsidRPr="008A2D6D">
              <w:rPr>
                <w:rStyle w:val="cf01"/>
                <w:rFonts w:ascii="Arial" w:hAnsi="Arial" w:cs="Arial"/>
                <w:sz w:val="20"/>
                <w:szCs w:val="20"/>
              </w:rPr>
              <w:t xml:space="preserve"> v </w:t>
            </w:r>
            <w:proofErr w:type="spellStart"/>
            <w:r w:rsidRPr="008A2D6D">
              <w:rPr>
                <w:rStyle w:val="cf01"/>
                <w:rFonts w:ascii="Arial" w:hAnsi="Arial" w:cs="Arial"/>
                <w:sz w:val="20"/>
                <w:szCs w:val="20"/>
              </w:rPr>
              <w:t>jabolkah</w:t>
            </w:r>
            <w:proofErr w:type="spellEnd"/>
            <w:r w:rsidRPr="008A2D6D">
              <w:rPr>
                <w:rStyle w:val="cf01"/>
                <w:rFonts w:ascii="Arial" w:hAnsi="Arial" w:cs="Arial"/>
                <w:sz w:val="20"/>
                <w:szCs w:val="20"/>
              </w:rPr>
              <w:t xml:space="preserve"> in hruškah ne sme presegati skupne količine 2625 g aktivne snovi na ha v eni rastni dobi.</w:t>
            </w:r>
          </w:p>
        </w:tc>
      </w:tr>
      <w:tr w:rsidR="00B85AA2" w:rsidRPr="008A2D6D" w14:paraId="5656F6AE" w14:textId="77777777" w:rsidTr="00DF6130">
        <w:trPr>
          <w:trHeight w:val="260"/>
        </w:trPr>
        <w:tc>
          <w:tcPr>
            <w:tcW w:w="1702" w:type="dxa"/>
            <w:vMerge/>
            <w:tcBorders>
              <w:left w:val="single" w:sz="4" w:space="0" w:color="auto"/>
              <w:bottom w:val="single" w:sz="4" w:space="0" w:color="auto"/>
              <w:right w:val="single" w:sz="4" w:space="0" w:color="auto"/>
            </w:tcBorders>
            <w:vAlign w:val="center"/>
            <w:hideMark/>
          </w:tcPr>
          <w:p w14:paraId="10FD22E6" w14:textId="77777777" w:rsidR="00B85AA2" w:rsidRPr="008A2D6D" w:rsidRDefault="00B85AA2" w:rsidP="00C77CFC">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5A309CA2" w14:textId="237A1ECB" w:rsidR="00B85AA2" w:rsidRPr="008A2D6D" w:rsidRDefault="00B85AA2" w:rsidP="00C77CFC">
            <w:pPr>
              <w:spacing w:after="0" w:line="240" w:lineRule="auto"/>
              <w:jc w:val="center"/>
              <w:rPr>
                <w:rFonts w:eastAsia="Times New Roman" w:cs="Arial"/>
                <w:color w:val="000000"/>
                <w:szCs w:val="20"/>
                <w:lang w:eastAsia="sl-SI"/>
              </w:rPr>
            </w:pPr>
          </w:p>
        </w:tc>
        <w:tc>
          <w:tcPr>
            <w:tcW w:w="1701" w:type="dxa"/>
            <w:vMerge/>
            <w:tcBorders>
              <w:left w:val="single" w:sz="4" w:space="0" w:color="auto"/>
            </w:tcBorders>
            <w:hideMark/>
          </w:tcPr>
          <w:p w14:paraId="15F5CCD8" w14:textId="77777777" w:rsidR="00B85AA2" w:rsidRPr="008A2D6D" w:rsidRDefault="00B85AA2" w:rsidP="00432828">
            <w:pPr>
              <w:spacing w:after="0" w:line="240" w:lineRule="auto"/>
              <w:rPr>
                <w:rFonts w:eastAsia="Times New Roman" w:cs="Arial"/>
                <w:color w:val="00000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11C033B8" w14:textId="77777777" w:rsidR="00B85AA2" w:rsidRPr="008A2D6D" w:rsidRDefault="00B85AA2"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Alcoban</w:t>
            </w:r>
            <w:proofErr w:type="spellEnd"/>
          </w:p>
        </w:tc>
        <w:tc>
          <w:tcPr>
            <w:tcW w:w="1559" w:type="dxa"/>
            <w:tcBorders>
              <w:top w:val="nil"/>
              <w:left w:val="nil"/>
              <w:bottom w:val="single" w:sz="4" w:space="0" w:color="auto"/>
              <w:right w:val="single" w:sz="4" w:space="0" w:color="auto"/>
            </w:tcBorders>
            <w:shd w:val="clear" w:color="auto" w:fill="auto"/>
            <w:hideMark/>
          </w:tcPr>
          <w:p w14:paraId="158CC4A1" w14:textId="77777777" w:rsidR="00B85AA2" w:rsidRPr="008A2D6D" w:rsidRDefault="00B85AA2"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0,75 kg/ha</w:t>
            </w:r>
          </w:p>
        </w:tc>
        <w:tc>
          <w:tcPr>
            <w:tcW w:w="1559" w:type="dxa"/>
            <w:tcBorders>
              <w:top w:val="nil"/>
              <w:left w:val="nil"/>
              <w:bottom w:val="single" w:sz="4" w:space="0" w:color="auto"/>
              <w:right w:val="single" w:sz="4" w:space="0" w:color="auto"/>
            </w:tcBorders>
            <w:shd w:val="clear" w:color="auto" w:fill="auto"/>
            <w:hideMark/>
          </w:tcPr>
          <w:p w14:paraId="54602376" w14:textId="77777777" w:rsidR="00B85AA2" w:rsidRPr="008A2D6D" w:rsidRDefault="00B85AA2"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42 dni 3xL</w:t>
            </w:r>
          </w:p>
        </w:tc>
        <w:tc>
          <w:tcPr>
            <w:tcW w:w="3260" w:type="dxa"/>
            <w:tcBorders>
              <w:top w:val="nil"/>
              <w:left w:val="nil"/>
              <w:bottom w:val="single" w:sz="4" w:space="0" w:color="auto"/>
              <w:right w:val="single" w:sz="4" w:space="0" w:color="auto"/>
            </w:tcBorders>
            <w:shd w:val="clear" w:color="auto" w:fill="auto"/>
            <w:noWrap/>
            <w:vAlign w:val="bottom"/>
            <w:hideMark/>
          </w:tcPr>
          <w:p w14:paraId="073D50F2" w14:textId="77777777" w:rsidR="00B85AA2" w:rsidRPr="008A2D6D" w:rsidRDefault="00B85AA2" w:rsidP="00C77CFC">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tc>
      </w:tr>
      <w:tr w:rsidR="00B85AA2" w:rsidRPr="008A2D6D" w14:paraId="1DDA9D67" w14:textId="77777777" w:rsidTr="00DF6130">
        <w:trPr>
          <w:trHeight w:val="500"/>
        </w:trPr>
        <w:tc>
          <w:tcPr>
            <w:tcW w:w="1702" w:type="dxa"/>
            <w:vMerge/>
            <w:tcBorders>
              <w:left w:val="single" w:sz="4" w:space="0" w:color="auto"/>
              <w:bottom w:val="single" w:sz="4" w:space="0" w:color="auto"/>
              <w:right w:val="single" w:sz="4" w:space="0" w:color="auto"/>
            </w:tcBorders>
            <w:vAlign w:val="center"/>
            <w:hideMark/>
          </w:tcPr>
          <w:p w14:paraId="614255D7" w14:textId="77777777" w:rsidR="00B85AA2" w:rsidRPr="008A2D6D" w:rsidRDefault="00B85AA2" w:rsidP="00C77CFC">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48E3F0C5" w14:textId="1C1687B6" w:rsidR="00B85AA2" w:rsidRPr="008A2D6D" w:rsidRDefault="00B85AA2" w:rsidP="00C77CFC">
            <w:pPr>
              <w:spacing w:after="0" w:line="240" w:lineRule="auto"/>
              <w:jc w:val="center"/>
              <w:rPr>
                <w:rFonts w:eastAsia="Times New Roman" w:cs="Arial"/>
                <w:color w:val="000000"/>
                <w:szCs w:val="20"/>
                <w:lang w:eastAsia="sl-SI"/>
              </w:rPr>
            </w:pPr>
          </w:p>
        </w:tc>
        <w:tc>
          <w:tcPr>
            <w:tcW w:w="1701" w:type="dxa"/>
            <w:tcBorders>
              <w:top w:val="nil"/>
              <w:left w:val="single" w:sz="4" w:space="0" w:color="auto"/>
              <w:bottom w:val="single" w:sz="4" w:space="0" w:color="auto"/>
              <w:right w:val="single" w:sz="4" w:space="0" w:color="auto"/>
            </w:tcBorders>
            <w:shd w:val="clear" w:color="auto" w:fill="auto"/>
            <w:hideMark/>
          </w:tcPr>
          <w:p w14:paraId="5DD54110" w14:textId="77777777" w:rsidR="00B85AA2" w:rsidRPr="008A2D6D" w:rsidRDefault="00B85AA2"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ditianon</w:t>
            </w:r>
            <w:proofErr w:type="spellEnd"/>
            <w:r w:rsidRPr="008A2D6D">
              <w:rPr>
                <w:rFonts w:eastAsia="Times New Roman" w:cs="Arial"/>
                <w:color w:val="000000"/>
                <w:szCs w:val="20"/>
                <w:lang w:eastAsia="sl-SI"/>
              </w:rPr>
              <w:t xml:space="preserve"> + </w:t>
            </w:r>
          </w:p>
          <w:p w14:paraId="6B98A356" w14:textId="44DFEEB4" w:rsidR="00B85AA2" w:rsidRPr="008A2D6D" w:rsidRDefault="00B85AA2"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kalijevi </w:t>
            </w:r>
            <w:proofErr w:type="spellStart"/>
            <w:r w:rsidRPr="008A2D6D">
              <w:rPr>
                <w:rFonts w:eastAsia="Times New Roman" w:cs="Arial"/>
                <w:color w:val="000000"/>
                <w:szCs w:val="20"/>
                <w:lang w:eastAsia="sl-SI"/>
              </w:rPr>
              <w:t>fosfonati</w:t>
            </w:r>
            <w:proofErr w:type="spellEnd"/>
          </w:p>
        </w:tc>
        <w:tc>
          <w:tcPr>
            <w:tcW w:w="2410" w:type="dxa"/>
            <w:tcBorders>
              <w:top w:val="nil"/>
              <w:left w:val="nil"/>
              <w:bottom w:val="single" w:sz="4" w:space="0" w:color="auto"/>
              <w:right w:val="single" w:sz="4" w:space="0" w:color="auto"/>
            </w:tcBorders>
            <w:shd w:val="clear" w:color="auto" w:fill="auto"/>
            <w:hideMark/>
          </w:tcPr>
          <w:p w14:paraId="59BEF80D" w14:textId="77777777" w:rsidR="00B85AA2" w:rsidRPr="008A2D6D" w:rsidRDefault="00B85AA2"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Delan pro</w:t>
            </w:r>
          </w:p>
        </w:tc>
        <w:tc>
          <w:tcPr>
            <w:tcW w:w="1559" w:type="dxa"/>
            <w:tcBorders>
              <w:top w:val="nil"/>
              <w:left w:val="nil"/>
              <w:bottom w:val="single" w:sz="4" w:space="0" w:color="auto"/>
              <w:right w:val="single" w:sz="4" w:space="0" w:color="auto"/>
            </w:tcBorders>
            <w:shd w:val="clear" w:color="auto" w:fill="auto"/>
            <w:hideMark/>
          </w:tcPr>
          <w:p w14:paraId="0E3EF473" w14:textId="77777777" w:rsidR="00B85AA2" w:rsidRPr="008A2D6D" w:rsidRDefault="00B85AA2"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2,5 L/ha</w:t>
            </w:r>
          </w:p>
        </w:tc>
        <w:tc>
          <w:tcPr>
            <w:tcW w:w="1559" w:type="dxa"/>
            <w:tcBorders>
              <w:top w:val="nil"/>
              <w:left w:val="nil"/>
              <w:bottom w:val="single" w:sz="4" w:space="0" w:color="auto"/>
              <w:right w:val="single" w:sz="4" w:space="0" w:color="auto"/>
            </w:tcBorders>
            <w:shd w:val="clear" w:color="auto" w:fill="auto"/>
            <w:hideMark/>
          </w:tcPr>
          <w:p w14:paraId="20349E92" w14:textId="77777777" w:rsidR="00B85AA2" w:rsidRPr="008A2D6D" w:rsidRDefault="00B85AA2"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35 dni 6xL</w:t>
            </w:r>
          </w:p>
        </w:tc>
        <w:tc>
          <w:tcPr>
            <w:tcW w:w="3260" w:type="dxa"/>
            <w:tcBorders>
              <w:top w:val="nil"/>
              <w:left w:val="nil"/>
              <w:bottom w:val="single" w:sz="4" w:space="0" w:color="auto"/>
              <w:right w:val="single" w:sz="4" w:space="0" w:color="auto"/>
            </w:tcBorders>
            <w:shd w:val="clear" w:color="auto" w:fill="auto"/>
            <w:noWrap/>
            <w:vAlign w:val="bottom"/>
            <w:hideMark/>
          </w:tcPr>
          <w:p w14:paraId="1DB402C2" w14:textId="77777777" w:rsidR="00B85AA2" w:rsidRPr="008A2D6D" w:rsidRDefault="00B85AA2" w:rsidP="00C77CFC">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tc>
      </w:tr>
      <w:tr w:rsidR="00B85AA2" w:rsidRPr="008A2D6D" w14:paraId="6D224D76" w14:textId="77777777" w:rsidTr="00DF6130">
        <w:trPr>
          <w:trHeight w:val="500"/>
        </w:trPr>
        <w:tc>
          <w:tcPr>
            <w:tcW w:w="1702" w:type="dxa"/>
            <w:vMerge/>
            <w:tcBorders>
              <w:left w:val="single" w:sz="4" w:space="0" w:color="auto"/>
              <w:bottom w:val="single" w:sz="4" w:space="0" w:color="auto"/>
              <w:right w:val="single" w:sz="4" w:space="0" w:color="auto"/>
            </w:tcBorders>
            <w:vAlign w:val="center"/>
            <w:hideMark/>
          </w:tcPr>
          <w:p w14:paraId="66D5327C" w14:textId="77777777" w:rsidR="00B85AA2" w:rsidRPr="008A2D6D" w:rsidRDefault="00B85AA2" w:rsidP="00C77CFC">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1BFEB67C" w14:textId="1B30AAD2" w:rsidR="00B85AA2" w:rsidRPr="008A2D6D" w:rsidRDefault="00B85AA2" w:rsidP="00C77CFC">
            <w:pPr>
              <w:spacing w:after="0" w:line="240" w:lineRule="auto"/>
              <w:jc w:val="center"/>
              <w:rPr>
                <w:rFonts w:eastAsia="Times New Roman" w:cs="Arial"/>
                <w:color w:val="000000"/>
                <w:szCs w:val="20"/>
                <w:lang w:eastAsia="sl-SI"/>
              </w:rPr>
            </w:pPr>
          </w:p>
        </w:tc>
        <w:tc>
          <w:tcPr>
            <w:tcW w:w="1701" w:type="dxa"/>
            <w:tcBorders>
              <w:top w:val="nil"/>
              <w:left w:val="single" w:sz="4" w:space="0" w:color="auto"/>
              <w:bottom w:val="single" w:sz="4" w:space="0" w:color="auto"/>
              <w:right w:val="single" w:sz="4" w:space="0" w:color="auto"/>
            </w:tcBorders>
            <w:shd w:val="clear" w:color="auto" w:fill="auto"/>
            <w:hideMark/>
          </w:tcPr>
          <w:p w14:paraId="4F65851D" w14:textId="77777777" w:rsidR="00B85AA2" w:rsidRPr="008A2D6D" w:rsidRDefault="00B85AA2"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ditianon</w:t>
            </w:r>
            <w:proofErr w:type="spellEnd"/>
            <w:r w:rsidRPr="008A2D6D">
              <w:rPr>
                <w:rFonts w:eastAsia="Times New Roman" w:cs="Arial"/>
                <w:color w:val="000000"/>
                <w:szCs w:val="20"/>
                <w:lang w:eastAsia="sl-SI"/>
              </w:rPr>
              <w:t xml:space="preserve"> + </w:t>
            </w:r>
          </w:p>
          <w:p w14:paraId="15AB7B0E" w14:textId="592DDC33" w:rsidR="00B85AA2" w:rsidRPr="008A2D6D" w:rsidRDefault="00B85AA2"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pirimetanil</w:t>
            </w:r>
            <w:proofErr w:type="spellEnd"/>
          </w:p>
        </w:tc>
        <w:tc>
          <w:tcPr>
            <w:tcW w:w="2410" w:type="dxa"/>
            <w:tcBorders>
              <w:top w:val="nil"/>
              <w:left w:val="nil"/>
              <w:bottom w:val="single" w:sz="4" w:space="0" w:color="auto"/>
              <w:right w:val="single" w:sz="4" w:space="0" w:color="auto"/>
            </w:tcBorders>
            <w:shd w:val="clear" w:color="auto" w:fill="auto"/>
            <w:hideMark/>
          </w:tcPr>
          <w:p w14:paraId="6E9C90EA" w14:textId="77777777" w:rsidR="00B85AA2" w:rsidRPr="008A2D6D" w:rsidRDefault="00B85AA2"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Faban</w:t>
            </w:r>
            <w:proofErr w:type="spellEnd"/>
          </w:p>
        </w:tc>
        <w:tc>
          <w:tcPr>
            <w:tcW w:w="1559" w:type="dxa"/>
            <w:tcBorders>
              <w:top w:val="nil"/>
              <w:left w:val="nil"/>
              <w:bottom w:val="single" w:sz="4" w:space="0" w:color="auto"/>
              <w:right w:val="single" w:sz="4" w:space="0" w:color="auto"/>
            </w:tcBorders>
            <w:shd w:val="clear" w:color="auto" w:fill="auto"/>
            <w:hideMark/>
          </w:tcPr>
          <w:p w14:paraId="07705021" w14:textId="77777777" w:rsidR="00B85AA2" w:rsidRPr="008A2D6D" w:rsidRDefault="00B85AA2"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1,2 L/ha</w:t>
            </w:r>
          </w:p>
        </w:tc>
        <w:tc>
          <w:tcPr>
            <w:tcW w:w="1559" w:type="dxa"/>
            <w:tcBorders>
              <w:top w:val="nil"/>
              <w:left w:val="nil"/>
              <w:bottom w:val="single" w:sz="4" w:space="0" w:color="auto"/>
              <w:right w:val="single" w:sz="4" w:space="0" w:color="auto"/>
            </w:tcBorders>
            <w:shd w:val="clear" w:color="auto" w:fill="auto"/>
            <w:hideMark/>
          </w:tcPr>
          <w:p w14:paraId="7ABEC3D9" w14:textId="77777777" w:rsidR="00B85AA2" w:rsidRPr="008A2D6D" w:rsidRDefault="00B85AA2"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56 dni 4xL</w:t>
            </w:r>
          </w:p>
        </w:tc>
        <w:tc>
          <w:tcPr>
            <w:tcW w:w="3260" w:type="dxa"/>
            <w:tcBorders>
              <w:top w:val="nil"/>
              <w:left w:val="nil"/>
              <w:bottom w:val="single" w:sz="4" w:space="0" w:color="auto"/>
              <w:right w:val="single" w:sz="4" w:space="0" w:color="auto"/>
            </w:tcBorders>
            <w:shd w:val="clear" w:color="auto" w:fill="auto"/>
            <w:noWrap/>
            <w:vAlign w:val="bottom"/>
            <w:hideMark/>
          </w:tcPr>
          <w:p w14:paraId="036C4F13" w14:textId="77777777" w:rsidR="00B85AA2" w:rsidRPr="008A2D6D" w:rsidRDefault="00B85AA2" w:rsidP="00C77CFC">
            <w:pPr>
              <w:spacing w:after="0" w:line="240" w:lineRule="auto"/>
              <w:rPr>
                <w:rFonts w:eastAsia="Times New Roman" w:cs="Arial"/>
                <w:color w:val="000000"/>
                <w:sz w:val="18"/>
                <w:szCs w:val="18"/>
                <w:lang w:eastAsia="sl-SI"/>
              </w:rPr>
            </w:pPr>
            <w:r w:rsidRPr="008A2D6D">
              <w:rPr>
                <w:rFonts w:eastAsia="Times New Roman" w:cs="Arial"/>
                <w:color w:val="000000"/>
                <w:sz w:val="18"/>
                <w:szCs w:val="18"/>
                <w:lang w:eastAsia="sl-SI"/>
              </w:rPr>
              <w:t> </w:t>
            </w:r>
          </w:p>
        </w:tc>
      </w:tr>
      <w:tr w:rsidR="00B85AA2" w:rsidRPr="008A2D6D" w14:paraId="1701036F" w14:textId="77777777" w:rsidTr="00DF6130">
        <w:trPr>
          <w:trHeight w:val="790"/>
        </w:trPr>
        <w:tc>
          <w:tcPr>
            <w:tcW w:w="1702" w:type="dxa"/>
            <w:vMerge/>
            <w:tcBorders>
              <w:left w:val="single" w:sz="4" w:space="0" w:color="auto"/>
              <w:bottom w:val="single" w:sz="4" w:space="0" w:color="auto"/>
              <w:right w:val="single" w:sz="4" w:space="0" w:color="auto"/>
            </w:tcBorders>
            <w:vAlign w:val="center"/>
            <w:hideMark/>
          </w:tcPr>
          <w:p w14:paraId="5802A599" w14:textId="77777777" w:rsidR="00B85AA2" w:rsidRPr="008A2D6D" w:rsidRDefault="00B85AA2" w:rsidP="00C77CFC">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7897B0A0" w14:textId="1EF50B43" w:rsidR="00B85AA2" w:rsidRPr="008A2D6D" w:rsidRDefault="00B85AA2" w:rsidP="00C77CFC">
            <w:pPr>
              <w:spacing w:after="0" w:line="240" w:lineRule="auto"/>
              <w:jc w:val="center"/>
              <w:rPr>
                <w:rFonts w:eastAsia="Times New Roman" w:cs="Arial"/>
                <w:color w:val="000000"/>
                <w:szCs w:val="20"/>
                <w:lang w:eastAsia="sl-SI"/>
              </w:rPr>
            </w:pPr>
          </w:p>
        </w:tc>
        <w:tc>
          <w:tcPr>
            <w:tcW w:w="1701" w:type="dxa"/>
            <w:tcBorders>
              <w:top w:val="nil"/>
              <w:left w:val="single" w:sz="4" w:space="0" w:color="auto"/>
              <w:bottom w:val="single" w:sz="4" w:space="0" w:color="auto"/>
              <w:right w:val="single" w:sz="4" w:space="0" w:color="auto"/>
            </w:tcBorders>
            <w:shd w:val="clear" w:color="auto" w:fill="auto"/>
            <w:hideMark/>
          </w:tcPr>
          <w:p w14:paraId="065021A6" w14:textId="77777777" w:rsidR="00B85AA2" w:rsidRPr="008A2D6D" w:rsidRDefault="00B85AA2"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ditianon</w:t>
            </w:r>
            <w:proofErr w:type="spellEnd"/>
            <w:r w:rsidRPr="008A2D6D">
              <w:rPr>
                <w:rFonts w:eastAsia="Times New Roman" w:cs="Arial"/>
                <w:color w:val="000000"/>
                <w:szCs w:val="20"/>
                <w:lang w:eastAsia="sl-SI"/>
              </w:rPr>
              <w:t xml:space="preserve"> + </w:t>
            </w:r>
          </w:p>
          <w:p w14:paraId="6E5FE65B" w14:textId="04B09BA8" w:rsidR="00B85AA2" w:rsidRPr="008A2D6D" w:rsidRDefault="00B85AA2"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ciprodinil</w:t>
            </w:r>
            <w:proofErr w:type="spellEnd"/>
          </w:p>
        </w:tc>
        <w:tc>
          <w:tcPr>
            <w:tcW w:w="2410" w:type="dxa"/>
            <w:tcBorders>
              <w:top w:val="nil"/>
              <w:left w:val="nil"/>
              <w:bottom w:val="single" w:sz="4" w:space="0" w:color="auto"/>
              <w:right w:val="single" w:sz="4" w:space="0" w:color="auto"/>
            </w:tcBorders>
            <w:shd w:val="clear" w:color="auto" w:fill="auto"/>
            <w:hideMark/>
          </w:tcPr>
          <w:p w14:paraId="1CCB68F6" w14:textId="77777777" w:rsidR="00B85AA2" w:rsidRDefault="00B85AA2"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Chorus</w:t>
            </w:r>
            <w:proofErr w:type="spellEnd"/>
            <w:r w:rsidRPr="008A2D6D">
              <w:rPr>
                <w:rFonts w:eastAsia="Times New Roman" w:cs="Arial"/>
                <w:color w:val="000000"/>
                <w:szCs w:val="20"/>
                <w:lang w:eastAsia="sl-SI"/>
              </w:rPr>
              <w:t xml:space="preserve"> forte </w:t>
            </w:r>
          </w:p>
          <w:p w14:paraId="70151130" w14:textId="1C379E95" w:rsidR="00B85AA2" w:rsidRPr="008A2D6D" w:rsidRDefault="00B85AA2" w:rsidP="00432828">
            <w:pPr>
              <w:spacing w:after="0" w:line="240" w:lineRule="auto"/>
              <w:rPr>
                <w:rFonts w:eastAsia="Times New Roman" w:cs="Arial"/>
                <w:color w:val="000000"/>
                <w:szCs w:val="20"/>
                <w:lang w:eastAsia="sl-SI"/>
              </w:rPr>
            </w:pPr>
            <w:r w:rsidRPr="008A2D6D">
              <w:rPr>
                <w:rFonts w:eastAsia="Times New Roman" w:cs="Arial"/>
                <w:b/>
                <w:bCs/>
                <w:szCs w:val="20"/>
                <w:lang w:eastAsia="sl-SI"/>
              </w:rPr>
              <w:t>se ne trži</w:t>
            </w:r>
          </w:p>
        </w:tc>
        <w:tc>
          <w:tcPr>
            <w:tcW w:w="1559" w:type="dxa"/>
            <w:tcBorders>
              <w:top w:val="nil"/>
              <w:left w:val="nil"/>
              <w:bottom w:val="single" w:sz="4" w:space="0" w:color="auto"/>
              <w:right w:val="single" w:sz="4" w:space="0" w:color="auto"/>
            </w:tcBorders>
            <w:shd w:val="clear" w:color="auto" w:fill="auto"/>
            <w:hideMark/>
          </w:tcPr>
          <w:p w14:paraId="7341606F" w14:textId="77777777" w:rsidR="00B85AA2" w:rsidRPr="008A2D6D" w:rsidRDefault="00B85AA2"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2,0 L/10.000 m</w:t>
            </w:r>
            <w:r w:rsidRPr="008A2D6D">
              <w:rPr>
                <w:rFonts w:eastAsia="Times New Roman" w:cs="Arial"/>
                <w:color w:val="000000"/>
                <w:szCs w:val="20"/>
                <w:vertAlign w:val="superscript"/>
                <w:lang w:eastAsia="sl-SI"/>
              </w:rPr>
              <w:t>2</w:t>
            </w:r>
            <w:r w:rsidRPr="008A2D6D">
              <w:rPr>
                <w:rFonts w:eastAsia="Times New Roman" w:cs="Arial"/>
                <w:color w:val="000000"/>
                <w:szCs w:val="20"/>
                <w:lang w:eastAsia="sl-SI"/>
              </w:rPr>
              <w:t xml:space="preserve"> listne površine </w:t>
            </w:r>
            <w:proofErr w:type="spellStart"/>
            <w:r w:rsidRPr="008A2D6D">
              <w:rPr>
                <w:rFonts w:eastAsia="Times New Roman" w:cs="Arial"/>
                <w:color w:val="000000"/>
                <w:szCs w:val="20"/>
                <w:lang w:eastAsia="sl-SI"/>
              </w:rPr>
              <w:t>max</w:t>
            </w:r>
            <w:proofErr w:type="spellEnd"/>
            <w:r w:rsidRPr="008A2D6D">
              <w:rPr>
                <w:rFonts w:eastAsia="Times New Roman" w:cs="Arial"/>
                <w:color w:val="000000"/>
                <w:szCs w:val="20"/>
                <w:lang w:eastAsia="sl-SI"/>
              </w:rPr>
              <w:t>. 3,6 L/ha</w:t>
            </w:r>
          </w:p>
        </w:tc>
        <w:tc>
          <w:tcPr>
            <w:tcW w:w="1559" w:type="dxa"/>
            <w:tcBorders>
              <w:top w:val="nil"/>
              <w:left w:val="nil"/>
              <w:bottom w:val="single" w:sz="4" w:space="0" w:color="auto"/>
              <w:right w:val="single" w:sz="4" w:space="0" w:color="auto"/>
            </w:tcBorders>
            <w:shd w:val="clear" w:color="auto" w:fill="auto"/>
            <w:hideMark/>
          </w:tcPr>
          <w:p w14:paraId="2E1D8839" w14:textId="77777777" w:rsidR="00B85AA2" w:rsidRPr="008A2D6D" w:rsidRDefault="00B85AA2"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35 dni 2xL</w:t>
            </w:r>
          </w:p>
        </w:tc>
        <w:tc>
          <w:tcPr>
            <w:tcW w:w="3260" w:type="dxa"/>
            <w:tcBorders>
              <w:top w:val="nil"/>
              <w:left w:val="nil"/>
              <w:bottom w:val="single" w:sz="4" w:space="0" w:color="auto"/>
              <w:right w:val="single" w:sz="4" w:space="0" w:color="auto"/>
            </w:tcBorders>
            <w:shd w:val="clear" w:color="auto" w:fill="auto"/>
            <w:noWrap/>
            <w:vAlign w:val="bottom"/>
            <w:hideMark/>
          </w:tcPr>
          <w:p w14:paraId="3DFFBCF6" w14:textId="77777777" w:rsidR="00B85AA2" w:rsidRPr="008A2D6D" w:rsidRDefault="00B85AA2" w:rsidP="00C77CFC">
            <w:pPr>
              <w:spacing w:after="0" w:line="240" w:lineRule="auto"/>
              <w:rPr>
                <w:rFonts w:eastAsia="Times New Roman" w:cs="Arial"/>
                <w:color w:val="000000"/>
                <w:sz w:val="18"/>
                <w:szCs w:val="18"/>
                <w:lang w:eastAsia="sl-SI"/>
              </w:rPr>
            </w:pPr>
            <w:r w:rsidRPr="008A2D6D">
              <w:rPr>
                <w:rFonts w:eastAsia="Times New Roman" w:cs="Arial"/>
                <w:color w:val="000000"/>
                <w:sz w:val="18"/>
                <w:szCs w:val="18"/>
                <w:lang w:eastAsia="sl-SI"/>
              </w:rPr>
              <w:t> </w:t>
            </w:r>
          </w:p>
        </w:tc>
      </w:tr>
      <w:tr w:rsidR="00B85AA2" w:rsidRPr="008A2D6D" w14:paraId="11E63227" w14:textId="77777777" w:rsidTr="00DF6130">
        <w:trPr>
          <w:trHeight w:val="500"/>
        </w:trPr>
        <w:tc>
          <w:tcPr>
            <w:tcW w:w="1702" w:type="dxa"/>
            <w:vMerge/>
            <w:tcBorders>
              <w:left w:val="single" w:sz="4" w:space="0" w:color="auto"/>
              <w:bottom w:val="single" w:sz="4" w:space="0" w:color="auto"/>
              <w:right w:val="single" w:sz="4" w:space="0" w:color="auto"/>
            </w:tcBorders>
            <w:vAlign w:val="center"/>
            <w:hideMark/>
          </w:tcPr>
          <w:p w14:paraId="1CED798A" w14:textId="77777777" w:rsidR="00B85AA2" w:rsidRPr="008A2D6D" w:rsidRDefault="00B85AA2" w:rsidP="00C77CFC">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5D5C7028" w14:textId="12D9C951" w:rsidR="00B85AA2" w:rsidRPr="008A2D6D" w:rsidRDefault="00B85AA2" w:rsidP="00C77CFC">
            <w:pPr>
              <w:spacing w:after="0" w:line="240" w:lineRule="auto"/>
              <w:jc w:val="center"/>
              <w:rPr>
                <w:rFonts w:eastAsia="Times New Roman" w:cs="Arial"/>
                <w:color w:val="000000"/>
                <w:szCs w:val="20"/>
                <w:lang w:eastAsia="sl-SI"/>
              </w:rPr>
            </w:pPr>
          </w:p>
        </w:tc>
        <w:tc>
          <w:tcPr>
            <w:tcW w:w="1701" w:type="dxa"/>
            <w:tcBorders>
              <w:top w:val="nil"/>
              <w:left w:val="single" w:sz="4" w:space="0" w:color="auto"/>
              <w:bottom w:val="single" w:sz="4" w:space="0" w:color="auto"/>
              <w:right w:val="single" w:sz="4" w:space="0" w:color="auto"/>
            </w:tcBorders>
            <w:shd w:val="clear" w:color="auto" w:fill="auto"/>
            <w:hideMark/>
          </w:tcPr>
          <w:p w14:paraId="3E47A43E" w14:textId="77777777" w:rsidR="00B85AA2" w:rsidRPr="008A2D6D" w:rsidRDefault="00B85AA2"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folpet</w:t>
            </w:r>
            <w:proofErr w:type="spellEnd"/>
            <w:r w:rsidRPr="008A2D6D">
              <w:rPr>
                <w:rFonts w:eastAsia="Times New Roman" w:cs="Arial"/>
                <w:color w:val="000000"/>
                <w:szCs w:val="20"/>
                <w:lang w:eastAsia="sl-SI"/>
              </w:rPr>
              <w:t xml:space="preserve"> + </w:t>
            </w:r>
            <w:proofErr w:type="spellStart"/>
            <w:r w:rsidRPr="008A2D6D">
              <w:rPr>
                <w:rFonts w:eastAsia="Times New Roman" w:cs="Arial"/>
                <w:color w:val="000000"/>
                <w:szCs w:val="20"/>
                <w:lang w:eastAsia="sl-SI"/>
              </w:rPr>
              <w:t>difenokonazol</w:t>
            </w:r>
            <w:proofErr w:type="spellEnd"/>
          </w:p>
        </w:tc>
        <w:tc>
          <w:tcPr>
            <w:tcW w:w="2410" w:type="dxa"/>
            <w:tcBorders>
              <w:top w:val="single" w:sz="4" w:space="0" w:color="auto"/>
              <w:left w:val="nil"/>
              <w:bottom w:val="single" w:sz="4" w:space="0" w:color="auto"/>
              <w:right w:val="single" w:sz="4" w:space="0" w:color="auto"/>
            </w:tcBorders>
            <w:shd w:val="clear" w:color="auto" w:fill="auto"/>
            <w:hideMark/>
          </w:tcPr>
          <w:p w14:paraId="5D74C613" w14:textId="77777777" w:rsidR="00B85AA2" w:rsidRPr="008A2D6D" w:rsidRDefault="00B85AA2"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Difol</w:t>
            </w:r>
            <w:proofErr w:type="spellEnd"/>
          </w:p>
        </w:tc>
        <w:tc>
          <w:tcPr>
            <w:tcW w:w="1559" w:type="dxa"/>
            <w:tcBorders>
              <w:top w:val="nil"/>
              <w:left w:val="nil"/>
              <w:bottom w:val="single" w:sz="4" w:space="0" w:color="auto"/>
              <w:right w:val="single" w:sz="4" w:space="0" w:color="auto"/>
            </w:tcBorders>
            <w:shd w:val="clear" w:color="auto" w:fill="auto"/>
            <w:hideMark/>
          </w:tcPr>
          <w:p w14:paraId="63DFA1CA" w14:textId="77777777" w:rsidR="00B85AA2" w:rsidRPr="008A2D6D" w:rsidRDefault="00B85AA2"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3,5 L/ha</w:t>
            </w:r>
          </w:p>
        </w:tc>
        <w:tc>
          <w:tcPr>
            <w:tcW w:w="1559" w:type="dxa"/>
            <w:tcBorders>
              <w:top w:val="nil"/>
              <w:left w:val="nil"/>
              <w:bottom w:val="single" w:sz="4" w:space="0" w:color="auto"/>
              <w:right w:val="single" w:sz="4" w:space="0" w:color="auto"/>
            </w:tcBorders>
            <w:shd w:val="clear" w:color="auto" w:fill="auto"/>
            <w:hideMark/>
          </w:tcPr>
          <w:p w14:paraId="154EA8E3" w14:textId="77777777" w:rsidR="00B85AA2" w:rsidRPr="008A2D6D" w:rsidRDefault="00B85AA2"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110 dni 3xL</w:t>
            </w:r>
          </w:p>
        </w:tc>
        <w:tc>
          <w:tcPr>
            <w:tcW w:w="3260" w:type="dxa"/>
            <w:tcBorders>
              <w:top w:val="nil"/>
              <w:left w:val="nil"/>
              <w:bottom w:val="single" w:sz="4" w:space="0" w:color="auto"/>
              <w:right w:val="single" w:sz="4" w:space="0" w:color="auto"/>
            </w:tcBorders>
            <w:shd w:val="clear" w:color="auto" w:fill="auto"/>
            <w:noWrap/>
            <w:vAlign w:val="bottom"/>
            <w:hideMark/>
          </w:tcPr>
          <w:p w14:paraId="05B1D287" w14:textId="77777777" w:rsidR="00B85AA2" w:rsidRPr="008A2D6D" w:rsidRDefault="00B85AA2" w:rsidP="00C77CFC">
            <w:pPr>
              <w:spacing w:after="0" w:line="240" w:lineRule="auto"/>
              <w:rPr>
                <w:rFonts w:eastAsia="Times New Roman" w:cs="Arial"/>
                <w:color w:val="000000"/>
                <w:sz w:val="18"/>
                <w:szCs w:val="18"/>
                <w:lang w:eastAsia="sl-SI"/>
              </w:rPr>
            </w:pPr>
            <w:r w:rsidRPr="008A2D6D">
              <w:rPr>
                <w:rFonts w:eastAsia="Times New Roman" w:cs="Arial"/>
                <w:color w:val="000000"/>
                <w:sz w:val="18"/>
                <w:szCs w:val="18"/>
                <w:lang w:eastAsia="sl-SI"/>
              </w:rPr>
              <w:t> </w:t>
            </w:r>
          </w:p>
        </w:tc>
      </w:tr>
      <w:tr w:rsidR="00B85AA2" w:rsidRPr="008A2D6D" w14:paraId="0E6D69A8" w14:textId="77777777" w:rsidTr="00DF6130">
        <w:trPr>
          <w:trHeight w:val="260"/>
        </w:trPr>
        <w:tc>
          <w:tcPr>
            <w:tcW w:w="1702" w:type="dxa"/>
            <w:vMerge/>
            <w:tcBorders>
              <w:left w:val="single" w:sz="4" w:space="0" w:color="auto"/>
              <w:bottom w:val="single" w:sz="4" w:space="0" w:color="auto"/>
              <w:right w:val="single" w:sz="4" w:space="0" w:color="auto"/>
            </w:tcBorders>
            <w:vAlign w:val="center"/>
            <w:hideMark/>
          </w:tcPr>
          <w:p w14:paraId="471EC2FB" w14:textId="77777777" w:rsidR="00B85AA2" w:rsidRPr="008A2D6D" w:rsidRDefault="00B85AA2" w:rsidP="00C77CFC">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022AF599" w14:textId="0F833861" w:rsidR="00B85AA2" w:rsidRPr="008A2D6D" w:rsidRDefault="00B85AA2" w:rsidP="00C77CFC">
            <w:pPr>
              <w:spacing w:after="0" w:line="240" w:lineRule="auto"/>
              <w:jc w:val="center"/>
              <w:rPr>
                <w:rFonts w:eastAsia="Times New Roman" w:cs="Arial"/>
                <w:color w:val="000000"/>
                <w:szCs w:val="20"/>
                <w:lang w:eastAsia="sl-SI"/>
              </w:rPr>
            </w:pP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451C9CF6" w14:textId="77777777" w:rsidR="00B85AA2" w:rsidRPr="008A2D6D" w:rsidRDefault="00B85AA2"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kaptan</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75BE73EA" w14:textId="77777777" w:rsidR="00B85AA2" w:rsidRPr="008A2D6D" w:rsidRDefault="00B85AA2"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Merpan</w:t>
            </w:r>
            <w:proofErr w:type="spellEnd"/>
            <w:r w:rsidRPr="008A2D6D">
              <w:rPr>
                <w:rFonts w:eastAsia="Times New Roman" w:cs="Arial"/>
                <w:color w:val="000000"/>
                <w:szCs w:val="20"/>
                <w:lang w:eastAsia="sl-SI"/>
              </w:rPr>
              <w:t xml:space="preserve"> 80 WDG</w:t>
            </w:r>
          </w:p>
        </w:tc>
        <w:tc>
          <w:tcPr>
            <w:tcW w:w="1559" w:type="dxa"/>
            <w:tcBorders>
              <w:top w:val="single" w:sz="4" w:space="0" w:color="auto"/>
              <w:left w:val="nil"/>
              <w:bottom w:val="single" w:sz="4" w:space="0" w:color="auto"/>
              <w:right w:val="single" w:sz="4" w:space="0" w:color="auto"/>
            </w:tcBorders>
            <w:shd w:val="clear" w:color="auto" w:fill="auto"/>
            <w:hideMark/>
          </w:tcPr>
          <w:p w14:paraId="2671D417" w14:textId="77777777" w:rsidR="00B85AA2" w:rsidRPr="008A2D6D" w:rsidRDefault="00B85AA2"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1,88 kg/ha</w:t>
            </w:r>
          </w:p>
        </w:tc>
        <w:tc>
          <w:tcPr>
            <w:tcW w:w="1559" w:type="dxa"/>
            <w:tcBorders>
              <w:top w:val="single" w:sz="4" w:space="0" w:color="auto"/>
              <w:left w:val="nil"/>
              <w:bottom w:val="single" w:sz="4" w:space="0" w:color="auto"/>
              <w:right w:val="single" w:sz="4" w:space="0" w:color="auto"/>
            </w:tcBorders>
            <w:shd w:val="clear" w:color="auto" w:fill="auto"/>
            <w:hideMark/>
          </w:tcPr>
          <w:p w14:paraId="77E24866" w14:textId="77777777" w:rsidR="00B85AA2" w:rsidRPr="008A2D6D" w:rsidRDefault="00B85AA2"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28 dni 10xL</w:t>
            </w:r>
          </w:p>
        </w:tc>
        <w:tc>
          <w:tcPr>
            <w:tcW w:w="3260" w:type="dxa"/>
            <w:tcBorders>
              <w:top w:val="nil"/>
              <w:left w:val="nil"/>
              <w:bottom w:val="single" w:sz="4" w:space="0" w:color="auto"/>
              <w:right w:val="single" w:sz="4" w:space="0" w:color="auto"/>
            </w:tcBorders>
            <w:shd w:val="clear" w:color="auto" w:fill="auto"/>
            <w:noWrap/>
            <w:vAlign w:val="bottom"/>
            <w:hideMark/>
          </w:tcPr>
          <w:p w14:paraId="3F006D49" w14:textId="77777777" w:rsidR="00B85AA2" w:rsidRPr="008A2D6D" w:rsidRDefault="00B85AA2" w:rsidP="00C77CFC">
            <w:pPr>
              <w:spacing w:after="0" w:line="240" w:lineRule="auto"/>
              <w:rPr>
                <w:rFonts w:eastAsia="Times New Roman" w:cs="Arial"/>
                <w:color w:val="000000"/>
                <w:sz w:val="18"/>
                <w:szCs w:val="18"/>
                <w:lang w:eastAsia="sl-SI"/>
              </w:rPr>
            </w:pPr>
            <w:r w:rsidRPr="008A2D6D">
              <w:rPr>
                <w:rFonts w:eastAsia="Times New Roman" w:cs="Arial"/>
                <w:color w:val="000000"/>
                <w:sz w:val="18"/>
                <w:szCs w:val="18"/>
                <w:lang w:eastAsia="sl-SI"/>
              </w:rPr>
              <w:t> </w:t>
            </w:r>
          </w:p>
        </w:tc>
      </w:tr>
      <w:tr w:rsidR="00B85AA2" w:rsidRPr="008A2D6D" w14:paraId="7A23484C" w14:textId="77777777" w:rsidTr="00DF6130">
        <w:trPr>
          <w:trHeight w:val="260"/>
        </w:trPr>
        <w:tc>
          <w:tcPr>
            <w:tcW w:w="1702" w:type="dxa"/>
            <w:vMerge/>
            <w:tcBorders>
              <w:left w:val="single" w:sz="4" w:space="0" w:color="auto"/>
              <w:bottom w:val="single" w:sz="4" w:space="0" w:color="auto"/>
              <w:right w:val="single" w:sz="4" w:space="0" w:color="auto"/>
            </w:tcBorders>
            <w:vAlign w:val="center"/>
            <w:hideMark/>
          </w:tcPr>
          <w:p w14:paraId="167B073C" w14:textId="77777777" w:rsidR="00B85AA2" w:rsidRPr="008A2D6D" w:rsidRDefault="00B85AA2" w:rsidP="00C77CFC">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08D13AED" w14:textId="02016C6D" w:rsidR="00B85AA2" w:rsidRPr="008A2D6D" w:rsidRDefault="00B85AA2" w:rsidP="00C77CFC">
            <w:pPr>
              <w:spacing w:after="0" w:line="240" w:lineRule="auto"/>
              <w:jc w:val="center"/>
              <w:rPr>
                <w:rFonts w:eastAsia="Times New Roman" w:cs="Arial"/>
                <w:color w:val="000000"/>
                <w:szCs w:val="20"/>
                <w:lang w:eastAsia="sl-SI"/>
              </w:rPr>
            </w:pPr>
          </w:p>
        </w:tc>
        <w:tc>
          <w:tcPr>
            <w:tcW w:w="1701" w:type="dxa"/>
            <w:vMerge/>
            <w:tcBorders>
              <w:left w:val="single" w:sz="4" w:space="0" w:color="auto"/>
              <w:bottom w:val="single" w:sz="4" w:space="0" w:color="auto"/>
              <w:right w:val="single" w:sz="4" w:space="0" w:color="auto"/>
            </w:tcBorders>
            <w:hideMark/>
          </w:tcPr>
          <w:p w14:paraId="5DCE5D6E" w14:textId="77777777" w:rsidR="00B85AA2" w:rsidRPr="008A2D6D" w:rsidRDefault="00B85AA2" w:rsidP="00432828">
            <w:pPr>
              <w:spacing w:after="0" w:line="240" w:lineRule="auto"/>
              <w:rPr>
                <w:rFonts w:eastAsia="Times New Roman" w:cs="Arial"/>
                <w:color w:val="00000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50E31BCD" w14:textId="77777777" w:rsidR="00B85AA2" w:rsidRPr="008A2D6D" w:rsidRDefault="00B85AA2"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Captan</w:t>
            </w:r>
            <w:proofErr w:type="spellEnd"/>
            <w:r w:rsidRPr="008A2D6D">
              <w:rPr>
                <w:rFonts w:eastAsia="Times New Roman" w:cs="Arial"/>
                <w:color w:val="000000"/>
                <w:szCs w:val="20"/>
                <w:lang w:eastAsia="sl-SI"/>
              </w:rPr>
              <w:t xml:space="preserve"> 80 WG</w:t>
            </w:r>
          </w:p>
        </w:tc>
        <w:tc>
          <w:tcPr>
            <w:tcW w:w="1559" w:type="dxa"/>
            <w:tcBorders>
              <w:top w:val="single" w:sz="4" w:space="0" w:color="auto"/>
              <w:left w:val="nil"/>
              <w:bottom w:val="single" w:sz="4" w:space="0" w:color="auto"/>
              <w:right w:val="single" w:sz="4" w:space="0" w:color="auto"/>
            </w:tcBorders>
            <w:shd w:val="clear" w:color="auto" w:fill="auto"/>
            <w:hideMark/>
          </w:tcPr>
          <w:p w14:paraId="33AE7552" w14:textId="77777777" w:rsidR="00B85AA2" w:rsidRPr="008A2D6D" w:rsidRDefault="00B85AA2"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2,0 kg/ha</w:t>
            </w:r>
          </w:p>
        </w:tc>
        <w:tc>
          <w:tcPr>
            <w:tcW w:w="1559" w:type="dxa"/>
            <w:tcBorders>
              <w:top w:val="single" w:sz="4" w:space="0" w:color="auto"/>
              <w:left w:val="nil"/>
              <w:bottom w:val="single" w:sz="4" w:space="0" w:color="auto"/>
              <w:right w:val="single" w:sz="4" w:space="0" w:color="auto"/>
            </w:tcBorders>
            <w:shd w:val="clear" w:color="auto" w:fill="auto"/>
            <w:hideMark/>
          </w:tcPr>
          <w:p w14:paraId="46D78934" w14:textId="77777777" w:rsidR="00B85AA2" w:rsidRPr="008A2D6D" w:rsidRDefault="00B85AA2"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28 dni 10xL</w:t>
            </w:r>
          </w:p>
        </w:tc>
        <w:tc>
          <w:tcPr>
            <w:tcW w:w="3260" w:type="dxa"/>
            <w:tcBorders>
              <w:top w:val="nil"/>
              <w:left w:val="nil"/>
              <w:bottom w:val="single" w:sz="4" w:space="0" w:color="auto"/>
              <w:right w:val="single" w:sz="4" w:space="0" w:color="auto"/>
            </w:tcBorders>
            <w:shd w:val="clear" w:color="auto" w:fill="auto"/>
            <w:noWrap/>
            <w:vAlign w:val="bottom"/>
            <w:hideMark/>
          </w:tcPr>
          <w:p w14:paraId="55B7757E" w14:textId="77777777" w:rsidR="00B85AA2" w:rsidRPr="008A2D6D" w:rsidRDefault="00B85AA2" w:rsidP="00C77CFC">
            <w:pPr>
              <w:spacing w:after="0" w:line="240" w:lineRule="auto"/>
              <w:rPr>
                <w:rFonts w:eastAsia="Times New Roman" w:cs="Arial"/>
                <w:color w:val="000000"/>
                <w:sz w:val="18"/>
                <w:szCs w:val="18"/>
                <w:lang w:eastAsia="sl-SI"/>
              </w:rPr>
            </w:pPr>
            <w:r w:rsidRPr="008A2D6D">
              <w:rPr>
                <w:rFonts w:eastAsia="Times New Roman" w:cs="Arial"/>
                <w:color w:val="000000"/>
                <w:sz w:val="18"/>
                <w:szCs w:val="18"/>
                <w:lang w:eastAsia="sl-SI"/>
              </w:rPr>
              <w:t> </w:t>
            </w:r>
          </w:p>
        </w:tc>
      </w:tr>
      <w:tr w:rsidR="00B85AA2" w:rsidRPr="008A2D6D" w14:paraId="5DB2E3EE" w14:textId="77777777" w:rsidTr="00DF6130">
        <w:trPr>
          <w:trHeight w:val="260"/>
        </w:trPr>
        <w:tc>
          <w:tcPr>
            <w:tcW w:w="1702" w:type="dxa"/>
            <w:vMerge/>
            <w:tcBorders>
              <w:left w:val="single" w:sz="4" w:space="0" w:color="auto"/>
              <w:bottom w:val="single" w:sz="4" w:space="0" w:color="auto"/>
              <w:right w:val="single" w:sz="4" w:space="0" w:color="auto"/>
            </w:tcBorders>
            <w:vAlign w:val="center"/>
            <w:hideMark/>
          </w:tcPr>
          <w:p w14:paraId="36999088" w14:textId="77777777" w:rsidR="00B85AA2" w:rsidRPr="008A2D6D" w:rsidRDefault="00B85AA2" w:rsidP="00C77CFC">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3C4A943D" w14:textId="6803D025" w:rsidR="00B85AA2" w:rsidRPr="008A2D6D" w:rsidRDefault="00B85AA2" w:rsidP="00C77CFC">
            <w:pPr>
              <w:spacing w:after="0" w:line="240" w:lineRule="auto"/>
              <w:jc w:val="center"/>
              <w:rPr>
                <w:rFonts w:eastAsia="Times New Roman" w:cs="Arial"/>
                <w:color w:val="000000"/>
                <w:szCs w:val="20"/>
                <w:lang w:eastAsia="sl-SI"/>
              </w:rPr>
            </w:pPr>
          </w:p>
        </w:tc>
        <w:tc>
          <w:tcPr>
            <w:tcW w:w="1701" w:type="dxa"/>
            <w:vMerge/>
            <w:tcBorders>
              <w:left w:val="single" w:sz="4" w:space="0" w:color="auto"/>
              <w:bottom w:val="single" w:sz="4" w:space="0" w:color="auto"/>
              <w:right w:val="single" w:sz="4" w:space="0" w:color="auto"/>
            </w:tcBorders>
            <w:hideMark/>
          </w:tcPr>
          <w:p w14:paraId="1425B20B" w14:textId="77777777" w:rsidR="00B85AA2" w:rsidRPr="008A2D6D" w:rsidRDefault="00B85AA2" w:rsidP="00432828">
            <w:pPr>
              <w:spacing w:after="0" w:line="240" w:lineRule="auto"/>
              <w:rPr>
                <w:rFonts w:eastAsia="Times New Roman" w:cs="Arial"/>
                <w:color w:val="00000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052C0739" w14:textId="77777777" w:rsidR="00B85AA2" w:rsidRPr="008A2D6D" w:rsidRDefault="00B85AA2"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Orthocide</w:t>
            </w:r>
            <w:proofErr w:type="spellEnd"/>
            <w:r w:rsidRPr="008A2D6D">
              <w:rPr>
                <w:rFonts w:eastAsia="Times New Roman" w:cs="Arial"/>
                <w:color w:val="000000"/>
                <w:szCs w:val="20"/>
                <w:lang w:eastAsia="sl-SI"/>
              </w:rPr>
              <w:t xml:space="preserve"> 80 WG</w:t>
            </w:r>
          </w:p>
        </w:tc>
        <w:tc>
          <w:tcPr>
            <w:tcW w:w="1559" w:type="dxa"/>
            <w:tcBorders>
              <w:top w:val="single" w:sz="4" w:space="0" w:color="auto"/>
              <w:left w:val="nil"/>
              <w:bottom w:val="single" w:sz="4" w:space="0" w:color="auto"/>
              <w:right w:val="single" w:sz="4" w:space="0" w:color="auto"/>
            </w:tcBorders>
            <w:shd w:val="clear" w:color="auto" w:fill="auto"/>
            <w:hideMark/>
          </w:tcPr>
          <w:p w14:paraId="051DC42B" w14:textId="77777777" w:rsidR="00B85AA2" w:rsidRPr="008A2D6D" w:rsidRDefault="00B85AA2"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2,0 kg/ha</w:t>
            </w:r>
          </w:p>
        </w:tc>
        <w:tc>
          <w:tcPr>
            <w:tcW w:w="1559" w:type="dxa"/>
            <w:tcBorders>
              <w:top w:val="single" w:sz="4" w:space="0" w:color="auto"/>
              <w:left w:val="nil"/>
              <w:bottom w:val="single" w:sz="4" w:space="0" w:color="auto"/>
              <w:right w:val="single" w:sz="4" w:space="0" w:color="auto"/>
            </w:tcBorders>
            <w:shd w:val="clear" w:color="auto" w:fill="auto"/>
            <w:hideMark/>
          </w:tcPr>
          <w:p w14:paraId="61FB4A69" w14:textId="77777777" w:rsidR="00B85AA2" w:rsidRPr="008A2D6D" w:rsidRDefault="00B85AA2"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28 dni 10xL</w:t>
            </w:r>
          </w:p>
        </w:tc>
        <w:tc>
          <w:tcPr>
            <w:tcW w:w="3260" w:type="dxa"/>
            <w:tcBorders>
              <w:top w:val="nil"/>
              <w:left w:val="nil"/>
              <w:bottom w:val="single" w:sz="4" w:space="0" w:color="auto"/>
              <w:right w:val="single" w:sz="4" w:space="0" w:color="auto"/>
            </w:tcBorders>
            <w:shd w:val="clear" w:color="auto" w:fill="auto"/>
            <w:noWrap/>
            <w:vAlign w:val="bottom"/>
            <w:hideMark/>
          </w:tcPr>
          <w:p w14:paraId="00627F1B" w14:textId="77777777" w:rsidR="00B85AA2" w:rsidRPr="008A2D6D" w:rsidRDefault="00B85AA2" w:rsidP="00C77CFC">
            <w:pPr>
              <w:spacing w:after="0" w:line="240" w:lineRule="auto"/>
              <w:rPr>
                <w:rFonts w:eastAsia="Times New Roman" w:cs="Arial"/>
                <w:color w:val="000000"/>
                <w:sz w:val="18"/>
                <w:szCs w:val="18"/>
                <w:lang w:eastAsia="sl-SI"/>
              </w:rPr>
            </w:pPr>
            <w:r w:rsidRPr="008A2D6D">
              <w:rPr>
                <w:rFonts w:eastAsia="Times New Roman" w:cs="Arial"/>
                <w:color w:val="000000"/>
                <w:sz w:val="18"/>
                <w:szCs w:val="18"/>
                <w:lang w:eastAsia="sl-SI"/>
              </w:rPr>
              <w:t> </w:t>
            </w:r>
          </w:p>
        </w:tc>
      </w:tr>
      <w:tr w:rsidR="00B85AA2" w:rsidRPr="008A2D6D" w14:paraId="3465A09F" w14:textId="77777777" w:rsidTr="00DF6130">
        <w:trPr>
          <w:trHeight w:val="260"/>
        </w:trPr>
        <w:tc>
          <w:tcPr>
            <w:tcW w:w="1702" w:type="dxa"/>
            <w:vMerge/>
            <w:tcBorders>
              <w:left w:val="single" w:sz="4" w:space="0" w:color="auto"/>
              <w:bottom w:val="single" w:sz="4" w:space="0" w:color="auto"/>
              <w:right w:val="single" w:sz="4" w:space="0" w:color="auto"/>
            </w:tcBorders>
            <w:vAlign w:val="center"/>
            <w:hideMark/>
          </w:tcPr>
          <w:p w14:paraId="32DF1959" w14:textId="77777777" w:rsidR="00B85AA2" w:rsidRPr="008A2D6D" w:rsidRDefault="00B85AA2" w:rsidP="00C77CFC">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33DC452C" w14:textId="22C8C9D1" w:rsidR="00B85AA2" w:rsidRPr="008A2D6D" w:rsidRDefault="00B85AA2" w:rsidP="00C77CFC">
            <w:pPr>
              <w:spacing w:after="0" w:line="240" w:lineRule="auto"/>
              <w:jc w:val="center"/>
              <w:rPr>
                <w:rFonts w:eastAsia="Times New Roman" w:cs="Arial"/>
                <w:color w:val="000000"/>
                <w:szCs w:val="20"/>
                <w:lang w:eastAsia="sl-SI"/>
              </w:rPr>
            </w:pPr>
          </w:p>
        </w:tc>
        <w:tc>
          <w:tcPr>
            <w:tcW w:w="1701" w:type="dxa"/>
            <w:vMerge/>
            <w:tcBorders>
              <w:left w:val="single" w:sz="4" w:space="0" w:color="auto"/>
              <w:bottom w:val="single" w:sz="4" w:space="0" w:color="auto"/>
              <w:right w:val="single" w:sz="4" w:space="0" w:color="auto"/>
            </w:tcBorders>
            <w:hideMark/>
          </w:tcPr>
          <w:p w14:paraId="24567AA9" w14:textId="77777777" w:rsidR="00B85AA2" w:rsidRPr="008A2D6D" w:rsidRDefault="00B85AA2" w:rsidP="00432828">
            <w:pPr>
              <w:spacing w:after="0" w:line="240" w:lineRule="auto"/>
              <w:rPr>
                <w:rFonts w:eastAsia="Times New Roman" w:cs="Arial"/>
                <w:color w:val="00000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24AC586C" w14:textId="77777777" w:rsidR="00B85AA2" w:rsidRPr="008A2D6D" w:rsidRDefault="00B85AA2" w:rsidP="00432828">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Scab</w:t>
            </w:r>
            <w:proofErr w:type="spellEnd"/>
            <w:r w:rsidRPr="008A2D6D">
              <w:rPr>
                <w:rFonts w:eastAsia="Times New Roman" w:cs="Arial"/>
                <w:color w:val="000000"/>
                <w:szCs w:val="20"/>
                <w:lang w:eastAsia="sl-SI"/>
              </w:rPr>
              <w:t xml:space="preserve"> 80 WG</w:t>
            </w:r>
          </w:p>
        </w:tc>
        <w:tc>
          <w:tcPr>
            <w:tcW w:w="1559" w:type="dxa"/>
            <w:tcBorders>
              <w:top w:val="single" w:sz="4" w:space="0" w:color="auto"/>
              <w:left w:val="nil"/>
              <w:bottom w:val="single" w:sz="4" w:space="0" w:color="auto"/>
              <w:right w:val="single" w:sz="4" w:space="0" w:color="auto"/>
            </w:tcBorders>
            <w:shd w:val="clear" w:color="auto" w:fill="auto"/>
            <w:hideMark/>
          </w:tcPr>
          <w:p w14:paraId="02C8F577" w14:textId="6631F16E" w:rsidR="00B85AA2" w:rsidRPr="008A2D6D" w:rsidRDefault="00B85AA2"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max.1,9 kg/ha oz. 0,63 kg/ha na 1 m višine krošnje</w:t>
            </w:r>
          </w:p>
        </w:tc>
        <w:tc>
          <w:tcPr>
            <w:tcW w:w="1559" w:type="dxa"/>
            <w:tcBorders>
              <w:top w:val="single" w:sz="4" w:space="0" w:color="auto"/>
              <w:left w:val="nil"/>
              <w:bottom w:val="single" w:sz="4" w:space="0" w:color="auto"/>
              <w:right w:val="single" w:sz="4" w:space="0" w:color="auto"/>
            </w:tcBorders>
            <w:shd w:val="clear" w:color="auto" w:fill="auto"/>
            <w:hideMark/>
          </w:tcPr>
          <w:p w14:paraId="727D7B9E" w14:textId="77777777" w:rsidR="00B85AA2" w:rsidRPr="008A2D6D" w:rsidRDefault="00B85AA2" w:rsidP="00432828">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21 dni 10xL</w:t>
            </w:r>
          </w:p>
        </w:tc>
        <w:tc>
          <w:tcPr>
            <w:tcW w:w="3260" w:type="dxa"/>
            <w:tcBorders>
              <w:top w:val="nil"/>
              <w:left w:val="nil"/>
              <w:bottom w:val="single" w:sz="4" w:space="0" w:color="auto"/>
              <w:right w:val="single" w:sz="4" w:space="0" w:color="auto"/>
            </w:tcBorders>
            <w:shd w:val="clear" w:color="auto" w:fill="auto"/>
            <w:noWrap/>
            <w:vAlign w:val="bottom"/>
            <w:hideMark/>
          </w:tcPr>
          <w:p w14:paraId="52FC4EBE" w14:textId="77777777" w:rsidR="00B85AA2" w:rsidRPr="008A2D6D" w:rsidRDefault="00B85AA2" w:rsidP="00C77CFC">
            <w:pPr>
              <w:spacing w:after="0" w:line="240" w:lineRule="auto"/>
              <w:rPr>
                <w:rFonts w:eastAsia="Times New Roman" w:cs="Arial"/>
                <w:color w:val="000000"/>
                <w:sz w:val="18"/>
                <w:szCs w:val="18"/>
                <w:lang w:eastAsia="sl-SI"/>
              </w:rPr>
            </w:pPr>
            <w:r w:rsidRPr="008A2D6D">
              <w:rPr>
                <w:rFonts w:eastAsia="Times New Roman" w:cs="Arial"/>
                <w:color w:val="000000"/>
                <w:sz w:val="18"/>
                <w:szCs w:val="18"/>
                <w:lang w:eastAsia="sl-SI"/>
              </w:rPr>
              <w:t> </w:t>
            </w:r>
          </w:p>
        </w:tc>
      </w:tr>
      <w:tr w:rsidR="00B85AA2" w:rsidRPr="008A2D6D" w14:paraId="35A06064" w14:textId="77777777" w:rsidTr="00DF6130">
        <w:trPr>
          <w:trHeight w:val="260"/>
        </w:trPr>
        <w:tc>
          <w:tcPr>
            <w:tcW w:w="1702" w:type="dxa"/>
            <w:vMerge/>
            <w:tcBorders>
              <w:left w:val="single" w:sz="4" w:space="0" w:color="auto"/>
              <w:bottom w:val="single" w:sz="4" w:space="0" w:color="auto"/>
              <w:right w:val="single" w:sz="4" w:space="0" w:color="auto"/>
            </w:tcBorders>
            <w:vAlign w:val="center"/>
            <w:hideMark/>
          </w:tcPr>
          <w:p w14:paraId="39CFC62F" w14:textId="77777777" w:rsidR="00B85AA2" w:rsidRPr="008A2D6D" w:rsidRDefault="00B85AA2" w:rsidP="00C77CFC">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72F2CB6B" w14:textId="15439831" w:rsidR="00B85AA2" w:rsidRPr="008A2D6D" w:rsidRDefault="00B85AA2" w:rsidP="00C77CFC">
            <w:pPr>
              <w:spacing w:after="0" w:line="240" w:lineRule="auto"/>
              <w:jc w:val="center"/>
              <w:rPr>
                <w:rFonts w:eastAsia="Times New Roman" w:cs="Arial"/>
                <w:color w:val="000000"/>
                <w:szCs w:val="20"/>
                <w:lang w:eastAsia="sl-SI"/>
              </w:rPr>
            </w:pPr>
          </w:p>
        </w:tc>
        <w:tc>
          <w:tcPr>
            <w:tcW w:w="1701" w:type="dxa"/>
            <w:vMerge/>
            <w:tcBorders>
              <w:left w:val="single" w:sz="4" w:space="0" w:color="auto"/>
              <w:bottom w:val="single" w:sz="4" w:space="0" w:color="auto"/>
              <w:right w:val="single" w:sz="4" w:space="0" w:color="auto"/>
            </w:tcBorders>
            <w:vAlign w:val="center"/>
            <w:hideMark/>
          </w:tcPr>
          <w:p w14:paraId="6772B99C" w14:textId="77777777" w:rsidR="00B85AA2" w:rsidRPr="008A2D6D" w:rsidRDefault="00B85AA2" w:rsidP="00C77CFC">
            <w:pPr>
              <w:spacing w:after="0" w:line="240" w:lineRule="auto"/>
              <w:rPr>
                <w:rFonts w:eastAsia="Times New Roman" w:cs="Arial"/>
                <w:color w:val="00000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7478BAF" w14:textId="77777777" w:rsidR="00B85AA2" w:rsidRPr="008A2D6D" w:rsidRDefault="00B85AA2" w:rsidP="00C77CFC">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Scab</w:t>
            </w:r>
            <w:proofErr w:type="spellEnd"/>
            <w:r w:rsidRPr="008A2D6D">
              <w:rPr>
                <w:rFonts w:eastAsia="Times New Roman" w:cs="Arial"/>
                <w:color w:val="000000"/>
                <w:szCs w:val="20"/>
                <w:lang w:eastAsia="sl-SI"/>
              </w:rPr>
              <w:t xml:space="preserve"> 480 SC</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14:paraId="4EC695A2" w14:textId="77777777" w:rsidR="00B85AA2" w:rsidRPr="008A2D6D" w:rsidRDefault="00B85AA2" w:rsidP="00C77CFC">
            <w:pPr>
              <w:spacing w:after="0" w:line="240" w:lineRule="auto"/>
              <w:rPr>
                <w:rFonts w:eastAsia="Times New Roman" w:cs="Arial"/>
                <w:color w:val="000000"/>
                <w:szCs w:val="20"/>
                <w:lang w:eastAsia="sl-SI"/>
              </w:rPr>
            </w:pPr>
            <w:r w:rsidRPr="008A2D6D">
              <w:rPr>
                <w:rFonts w:eastAsia="Times New Roman" w:cs="Arial"/>
                <w:color w:val="000000"/>
                <w:szCs w:val="20"/>
                <w:lang w:eastAsia="sl-SI"/>
              </w:rPr>
              <w:t>3,13 L/ha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14:paraId="3367589F" w14:textId="77777777" w:rsidR="00B85AA2" w:rsidRPr="008A2D6D" w:rsidRDefault="00B85AA2" w:rsidP="00C77CFC">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21 dni 10xL</w:t>
            </w:r>
          </w:p>
        </w:tc>
        <w:tc>
          <w:tcPr>
            <w:tcW w:w="3260" w:type="dxa"/>
            <w:tcBorders>
              <w:top w:val="nil"/>
              <w:left w:val="nil"/>
              <w:bottom w:val="single" w:sz="4" w:space="0" w:color="auto"/>
              <w:right w:val="single" w:sz="4" w:space="0" w:color="auto"/>
            </w:tcBorders>
            <w:shd w:val="clear" w:color="auto" w:fill="auto"/>
            <w:noWrap/>
            <w:vAlign w:val="bottom"/>
            <w:hideMark/>
          </w:tcPr>
          <w:p w14:paraId="1EBF8D67" w14:textId="77777777" w:rsidR="00B85AA2" w:rsidRPr="008A2D6D" w:rsidRDefault="00B85AA2" w:rsidP="00C77CFC">
            <w:pPr>
              <w:spacing w:after="0" w:line="240" w:lineRule="auto"/>
              <w:rPr>
                <w:rFonts w:eastAsia="Times New Roman" w:cs="Arial"/>
                <w:color w:val="000000"/>
                <w:sz w:val="18"/>
                <w:szCs w:val="18"/>
                <w:lang w:eastAsia="sl-SI"/>
              </w:rPr>
            </w:pPr>
            <w:r w:rsidRPr="008A2D6D">
              <w:rPr>
                <w:rFonts w:eastAsia="Times New Roman" w:cs="Arial"/>
                <w:color w:val="000000"/>
                <w:sz w:val="18"/>
                <w:szCs w:val="18"/>
                <w:lang w:eastAsia="sl-SI"/>
              </w:rPr>
              <w:t> </w:t>
            </w:r>
          </w:p>
        </w:tc>
      </w:tr>
      <w:tr w:rsidR="00B85AA2" w:rsidRPr="008A2D6D" w14:paraId="58D0A350" w14:textId="77777777" w:rsidTr="00DF6130">
        <w:trPr>
          <w:trHeight w:val="500"/>
        </w:trPr>
        <w:tc>
          <w:tcPr>
            <w:tcW w:w="1702" w:type="dxa"/>
            <w:vMerge/>
            <w:tcBorders>
              <w:left w:val="single" w:sz="4" w:space="0" w:color="auto"/>
              <w:bottom w:val="single" w:sz="4" w:space="0" w:color="auto"/>
              <w:right w:val="single" w:sz="4" w:space="0" w:color="auto"/>
            </w:tcBorders>
            <w:vAlign w:val="center"/>
            <w:hideMark/>
          </w:tcPr>
          <w:p w14:paraId="649EAA1A" w14:textId="77777777" w:rsidR="00B85AA2" w:rsidRPr="008A2D6D" w:rsidRDefault="00B85AA2" w:rsidP="00C77CFC">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35F0961E" w14:textId="3A9009A7" w:rsidR="00B85AA2" w:rsidRPr="008A2D6D" w:rsidRDefault="00B85AA2" w:rsidP="00C77CFC">
            <w:pPr>
              <w:spacing w:after="0" w:line="240" w:lineRule="auto"/>
              <w:jc w:val="center"/>
              <w:rPr>
                <w:rFonts w:eastAsia="Times New Roman" w:cs="Arial"/>
                <w:color w:val="000000"/>
                <w:szCs w:val="20"/>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5DB16DF5" w14:textId="77777777" w:rsidR="00B85AA2" w:rsidRPr="008A2D6D" w:rsidRDefault="00B85AA2" w:rsidP="00B667E7">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kaptan</w:t>
            </w:r>
            <w:proofErr w:type="spellEnd"/>
            <w:r w:rsidRPr="008A2D6D">
              <w:rPr>
                <w:rFonts w:eastAsia="Times New Roman" w:cs="Arial"/>
                <w:color w:val="000000"/>
                <w:szCs w:val="20"/>
                <w:lang w:eastAsia="sl-SI"/>
              </w:rPr>
              <w:t xml:space="preserve"> + </w:t>
            </w:r>
          </w:p>
          <w:p w14:paraId="69BBBB3D" w14:textId="0E39E275" w:rsidR="00B85AA2" w:rsidRPr="008A2D6D" w:rsidRDefault="00B85AA2" w:rsidP="00B667E7">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kalijevi </w:t>
            </w:r>
            <w:proofErr w:type="spellStart"/>
            <w:r w:rsidRPr="008A2D6D">
              <w:rPr>
                <w:rFonts w:eastAsia="Times New Roman" w:cs="Arial"/>
                <w:color w:val="000000"/>
                <w:szCs w:val="20"/>
                <w:lang w:eastAsia="sl-SI"/>
              </w:rPr>
              <w:t>fosfonati</w:t>
            </w:r>
            <w:proofErr w:type="spellEnd"/>
          </w:p>
        </w:tc>
        <w:tc>
          <w:tcPr>
            <w:tcW w:w="2410" w:type="dxa"/>
            <w:tcBorders>
              <w:top w:val="single" w:sz="4" w:space="0" w:color="auto"/>
              <w:left w:val="nil"/>
              <w:bottom w:val="single" w:sz="4" w:space="0" w:color="auto"/>
              <w:right w:val="single" w:sz="4" w:space="0" w:color="auto"/>
            </w:tcBorders>
            <w:shd w:val="clear" w:color="auto" w:fill="auto"/>
            <w:hideMark/>
          </w:tcPr>
          <w:p w14:paraId="163D87BC" w14:textId="77777777" w:rsidR="00B85AA2" w:rsidRDefault="00B85AA2" w:rsidP="00B667E7">
            <w:pPr>
              <w:spacing w:after="0" w:line="240" w:lineRule="auto"/>
              <w:rPr>
                <w:rFonts w:eastAsia="Times New Roman" w:cs="Arial"/>
                <w:color w:val="C00000"/>
                <w:szCs w:val="20"/>
                <w:lang w:eastAsia="sl-SI"/>
              </w:rPr>
            </w:pPr>
            <w:proofErr w:type="spellStart"/>
            <w:r w:rsidRPr="008A2D6D">
              <w:rPr>
                <w:rFonts w:eastAsia="Times New Roman" w:cs="Arial"/>
                <w:color w:val="000000"/>
                <w:szCs w:val="20"/>
                <w:lang w:eastAsia="sl-SI"/>
              </w:rPr>
              <w:t>Merplus</w:t>
            </w:r>
            <w:proofErr w:type="spellEnd"/>
            <w:r w:rsidRPr="008A2D6D">
              <w:rPr>
                <w:rFonts w:eastAsia="Times New Roman" w:cs="Arial"/>
                <w:color w:val="C00000"/>
                <w:szCs w:val="20"/>
                <w:lang w:eastAsia="sl-SI"/>
              </w:rPr>
              <w:t xml:space="preserve"> </w:t>
            </w:r>
          </w:p>
          <w:p w14:paraId="620AF1CB" w14:textId="2FE59979" w:rsidR="00B85AA2" w:rsidRPr="008A2D6D" w:rsidRDefault="00B85AA2" w:rsidP="00B667E7">
            <w:pPr>
              <w:spacing w:after="0" w:line="240" w:lineRule="auto"/>
              <w:rPr>
                <w:rFonts w:eastAsia="Times New Roman" w:cs="Arial"/>
                <w:color w:val="000000"/>
                <w:szCs w:val="20"/>
                <w:lang w:eastAsia="sl-SI"/>
              </w:rPr>
            </w:pPr>
            <w:r w:rsidRPr="008A2D6D">
              <w:rPr>
                <w:rFonts w:eastAsia="Times New Roman" w:cs="Arial"/>
                <w:b/>
                <w:bCs/>
                <w:szCs w:val="20"/>
                <w:lang w:eastAsia="sl-SI"/>
              </w:rPr>
              <w:t>se ne trži</w:t>
            </w:r>
            <w:r w:rsidRPr="008A2D6D">
              <w:rPr>
                <w:rFonts w:eastAsia="Times New Roman" w:cs="Arial"/>
                <w:szCs w:val="20"/>
                <w:lang w:eastAsia="sl-SI"/>
              </w:rPr>
              <w:t xml:space="preserve"> </w:t>
            </w:r>
          </w:p>
        </w:tc>
        <w:tc>
          <w:tcPr>
            <w:tcW w:w="1559" w:type="dxa"/>
            <w:tcBorders>
              <w:top w:val="single" w:sz="4" w:space="0" w:color="auto"/>
              <w:left w:val="nil"/>
              <w:bottom w:val="single" w:sz="4" w:space="0" w:color="auto"/>
              <w:right w:val="single" w:sz="4" w:space="0" w:color="auto"/>
            </w:tcBorders>
            <w:shd w:val="clear" w:color="auto" w:fill="auto"/>
            <w:hideMark/>
          </w:tcPr>
          <w:p w14:paraId="58EAE265" w14:textId="77777777" w:rsidR="00B85AA2" w:rsidRPr="008A2D6D" w:rsidRDefault="00B85AA2" w:rsidP="00B667E7">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 L/ha</w:t>
            </w:r>
          </w:p>
        </w:tc>
        <w:tc>
          <w:tcPr>
            <w:tcW w:w="1559" w:type="dxa"/>
            <w:tcBorders>
              <w:top w:val="single" w:sz="4" w:space="0" w:color="auto"/>
              <w:left w:val="nil"/>
              <w:bottom w:val="single" w:sz="4" w:space="0" w:color="auto"/>
              <w:right w:val="single" w:sz="4" w:space="0" w:color="auto"/>
            </w:tcBorders>
            <w:shd w:val="clear" w:color="auto" w:fill="auto"/>
            <w:hideMark/>
          </w:tcPr>
          <w:p w14:paraId="45FC1AE0" w14:textId="77777777" w:rsidR="00B85AA2" w:rsidRPr="008A2D6D" w:rsidRDefault="00B85AA2" w:rsidP="00B667E7">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28 dni 8xL</w:t>
            </w:r>
          </w:p>
        </w:tc>
        <w:tc>
          <w:tcPr>
            <w:tcW w:w="3260" w:type="dxa"/>
            <w:tcBorders>
              <w:top w:val="nil"/>
              <w:left w:val="nil"/>
              <w:bottom w:val="single" w:sz="4" w:space="0" w:color="auto"/>
              <w:right w:val="single" w:sz="4" w:space="0" w:color="auto"/>
            </w:tcBorders>
            <w:shd w:val="clear" w:color="auto" w:fill="auto"/>
            <w:noWrap/>
            <w:hideMark/>
          </w:tcPr>
          <w:p w14:paraId="739FE993" w14:textId="77777777" w:rsidR="00B85AA2" w:rsidRPr="008A2D6D" w:rsidRDefault="00B85AA2" w:rsidP="00B667E7">
            <w:pPr>
              <w:spacing w:after="0" w:line="240" w:lineRule="auto"/>
              <w:rPr>
                <w:rFonts w:eastAsia="Times New Roman" w:cs="Arial"/>
                <w:color w:val="000000"/>
                <w:sz w:val="18"/>
                <w:szCs w:val="18"/>
                <w:lang w:eastAsia="sl-SI"/>
              </w:rPr>
            </w:pPr>
            <w:r w:rsidRPr="008A2D6D">
              <w:rPr>
                <w:rFonts w:eastAsia="Times New Roman" w:cs="Arial"/>
                <w:color w:val="000000"/>
                <w:sz w:val="18"/>
                <w:szCs w:val="18"/>
                <w:lang w:eastAsia="sl-SI"/>
              </w:rPr>
              <w:t> </w:t>
            </w:r>
          </w:p>
        </w:tc>
      </w:tr>
      <w:tr w:rsidR="00B85AA2" w:rsidRPr="008A2D6D" w14:paraId="1FE337A4" w14:textId="77777777" w:rsidTr="00DF6130">
        <w:trPr>
          <w:trHeight w:val="540"/>
        </w:trPr>
        <w:tc>
          <w:tcPr>
            <w:tcW w:w="1702" w:type="dxa"/>
            <w:vMerge/>
            <w:tcBorders>
              <w:left w:val="single" w:sz="4" w:space="0" w:color="auto"/>
              <w:bottom w:val="single" w:sz="4" w:space="0" w:color="auto"/>
              <w:right w:val="single" w:sz="4" w:space="0" w:color="auto"/>
            </w:tcBorders>
            <w:vAlign w:val="center"/>
            <w:hideMark/>
          </w:tcPr>
          <w:p w14:paraId="57161817" w14:textId="77777777" w:rsidR="00B85AA2" w:rsidRPr="008A2D6D" w:rsidRDefault="00B85AA2" w:rsidP="00C77CFC">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05A71701" w14:textId="6BF84CF4" w:rsidR="00B85AA2" w:rsidRPr="008A2D6D" w:rsidRDefault="00B85AA2" w:rsidP="00C77CFC">
            <w:pPr>
              <w:spacing w:after="0" w:line="240" w:lineRule="auto"/>
              <w:jc w:val="center"/>
              <w:rPr>
                <w:rFonts w:eastAsia="Times New Roman" w:cs="Arial"/>
                <w:color w:val="000000"/>
                <w:szCs w:val="20"/>
                <w:lang w:eastAsia="sl-SI"/>
              </w:rPr>
            </w:pP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762A435F" w14:textId="77777777" w:rsidR="00B85AA2" w:rsidRPr="008A2D6D" w:rsidRDefault="00B85AA2" w:rsidP="00B667E7">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difenokonazol</w:t>
            </w:r>
            <w:proofErr w:type="spellEnd"/>
            <w:r w:rsidRPr="008A2D6D">
              <w:rPr>
                <w:rFonts w:eastAsia="Times New Roman" w:cs="Arial"/>
                <w:color w:val="000000"/>
                <w:szCs w:val="20"/>
                <w:lang w:eastAsia="sl-SI"/>
              </w:rPr>
              <w:t xml:space="preserve"> (</w:t>
            </w:r>
            <w:proofErr w:type="spellStart"/>
            <w:r w:rsidRPr="008A2D6D">
              <w:rPr>
                <w:rFonts w:eastAsia="Times New Roman" w:cs="Arial"/>
                <w:color w:val="000000"/>
                <w:szCs w:val="20"/>
                <w:lang w:eastAsia="sl-SI"/>
              </w:rPr>
              <w:t>triazol</w:t>
            </w:r>
            <w:proofErr w:type="spellEnd"/>
            <w:r w:rsidRPr="008A2D6D">
              <w:rPr>
                <w:rFonts w:eastAsia="Times New Roman" w:cs="Arial"/>
                <w:color w:val="000000"/>
                <w:szCs w:val="20"/>
                <w:lang w:eastAsia="sl-SI"/>
              </w:rPr>
              <w:t>)</w:t>
            </w:r>
          </w:p>
        </w:tc>
        <w:tc>
          <w:tcPr>
            <w:tcW w:w="2410" w:type="dxa"/>
            <w:tcBorders>
              <w:top w:val="single" w:sz="4" w:space="0" w:color="auto"/>
              <w:left w:val="nil"/>
              <w:bottom w:val="single" w:sz="4" w:space="0" w:color="auto"/>
              <w:right w:val="single" w:sz="4" w:space="0" w:color="auto"/>
            </w:tcBorders>
            <w:shd w:val="clear" w:color="auto" w:fill="auto"/>
            <w:hideMark/>
          </w:tcPr>
          <w:p w14:paraId="4E6794B0" w14:textId="77777777" w:rsidR="00B85AA2" w:rsidRPr="008A2D6D" w:rsidRDefault="00B85AA2" w:rsidP="00B667E7">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Score</w:t>
            </w:r>
            <w:proofErr w:type="spellEnd"/>
            <w:r w:rsidRPr="008A2D6D">
              <w:rPr>
                <w:rFonts w:eastAsia="Times New Roman" w:cs="Arial"/>
                <w:color w:val="000000"/>
                <w:szCs w:val="20"/>
                <w:lang w:eastAsia="sl-SI"/>
              </w:rPr>
              <w:t xml:space="preserve">  250 EC</w:t>
            </w:r>
          </w:p>
        </w:tc>
        <w:tc>
          <w:tcPr>
            <w:tcW w:w="1559" w:type="dxa"/>
            <w:tcBorders>
              <w:top w:val="nil"/>
              <w:left w:val="nil"/>
              <w:bottom w:val="single" w:sz="4" w:space="0" w:color="auto"/>
              <w:right w:val="single" w:sz="4" w:space="0" w:color="auto"/>
            </w:tcBorders>
            <w:shd w:val="clear" w:color="auto" w:fill="auto"/>
            <w:hideMark/>
          </w:tcPr>
          <w:p w14:paraId="76C00378" w14:textId="77777777" w:rsidR="00B85AA2" w:rsidRPr="008A2D6D" w:rsidRDefault="00B85AA2" w:rsidP="00B667E7">
            <w:pPr>
              <w:spacing w:after="0" w:line="240" w:lineRule="auto"/>
              <w:rPr>
                <w:rFonts w:eastAsia="Times New Roman" w:cs="Arial"/>
                <w:color w:val="000000"/>
                <w:szCs w:val="20"/>
                <w:lang w:eastAsia="sl-SI"/>
              </w:rPr>
            </w:pPr>
            <w:r w:rsidRPr="008A2D6D">
              <w:rPr>
                <w:rFonts w:eastAsia="Times New Roman" w:cs="Arial"/>
                <w:color w:val="000000"/>
                <w:szCs w:val="20"/>
                <w:lang w:eastAsia="sl-SI"/>
              </w:rPr>
              <w:t>0,2 L/ha</w:t>
            </w:r>
          </w:p>
        </w:tc>
        <w:tc>
          <w:tcPr>
            <w:tcW w:w="1559" w:type="dxa"/>
            <w:tcBorders>
              <w:top w:val="nil"/>
              <w:left w:val="nil"/>
              <w:bottom w:val="single" w:sz="4" w:space="0" w:color="auto"/>
              <w:right w:val="single" w:sz="4" w:space="0" w:color="auto"/>
            </w:tcBorders>
            <w:shd w:val="clear" w:color="auto" w:fill="auto"/>
            <w:hideMark/>
          </w:tcPr>
          <w:p w14:paraId="3F520323" w14:textId="77777777" w:rsidR="00B85AA2" w:rsidRPr="008A2D6D" w:rsidRDefault="00B85AA2" w:rsidP="00B667E7">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21 dni 3x L</w:t>
            </w:r>
          </w:p>
        </w:tc>
        <w:tc>
          <w:tcPr>
            <w:tcW w:w="326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484F28F6" w14:textId="77777777" w:rsidR="00B85AA2" w:rsidRPr="008A2D6D" w:rsidRDefault="00B85AA2" w:rsidP="00B667E7">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Sistemične</w:t>
            </w:r>
            <w:proofErr w:type="spellEnd"/>
            <w:r w:rsidRPr="008A2D6D">
              <w:rPr>
                <w:rFonts w:eastAsia="Times New Roman" w:cs="Arial"/>
                <w:color w:val="000000"/>
                <w:szCs w:val="20"/>
                <w:lang w:eastAsia="sl-SI"/>
              </w:rPr>
              <w:t xml:space="preserve"> pripravke na osnovi </w:t>
            </w:r>
            <w:proofErr w:type="spellStart"/>
            <w:r w:rsidRPr="008A2D6D">
              <w:rPr>
                <w:rFonts w:eastAsia="Times New Roman" w:cs="Arial"/>
                <w:color w:val="000000"/>
                <w:szCs w:val="20"/>
                <w:lang w:eastAsia="sl-SI"/>
              </w:rPr>
              <w:t>triazolov</w:t>
            </w:r>
            <w:proofErr w:type="spellEnd"/>
            <w:r w:rsidRPr="008A2D6D">
              <w:rPr>
                <w:rFonts w:eastAsia="Times New Roman" w:cs="Arial"/>
                <w:color w:val="000000"/>
                <w:szCs w:val="20"/>
                <w:lang w:eastAsia="sl-SI"/>
              </w:rPr>
              <w:t xml:space="preserve">, </w:t>
            </w:r>
            <w:proofErr w:type="spellStart"/>
            <w:r w:rsidRPr="008A2D6D">
              <w:rPr>
                <w:rFonts w:eastAsia="Times New Roman" w:cs="Arial"/>
                <w:color w:val="000000"/>
                <w:szCs w:val="20"/>
                <w:lang w:eastAsia="sl-SI"/>
              </w:rPr>
              <w:t>strobilurinov</w:t>
            </w:r>
            <w:proofErr w:type="spellEnd"/>
            <w:r w:rsidRPr="008A2D6D">
              <w:rPr>
                <w:rFonts w:eastAsia="Times New Roman" w:cs="Arial"/>
                <w:color w:val="000000"/>
                <w:szCs w:val="20"/>
                <w:lang w:eastAsia="sl-SI"/>
              </w:rPr>
              <w:t xml:space="preserve"> in SDHI pripravke vedno mešamo z dotikalnimi fungicidi.</w:t>
            </w:r>
          </w:p>
        </w:tc>
      </w:tr>
      <w:tr w:rsidR="00B85AA2" w:rsidRPr="008A2D6D" w14:paraId="6F56FD10" w14:textId="77777777" w:rsidTr="00DF6130">
        <w:trPr>
          <w:trHeight w:val="520"/>
        </w:trPr>
        <w:tc>
          <w:tcPr>
            <w:tcW w:w="1702" w:type="dxa"/>
            <w:vMerge/>
            <w:tcBorders>
              <w:left w:val="single" w:sz="4" w:space="0" w:color="auto"/>
              <w:bottom w:val="single" w:sz="4" w:space="0" w:color="auto"/>
              <w:right w:val="single" w:sz="4" w:space="0" w:color="auto"/>
            </w:tcBorders>
            <w:vAlign w:val="center"/>
            <w:hideMark/>
          </w:tcPr>
          <w:p w14:paraId="6ADA52FC" w14:textId="77777777" w:rsidR="00B85AA2" w:rsidRPr="008A2D6D" w:rsidRDefault="00B85AA2" w:rsidP="00C77CFC">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54AE8787" w14:textId="17944E7A" w:rsidR="00B85AA2" w:rsidRPr="008A2D6D" w:rsidRDefault="00B85AA2" w:rsidP="00C77CFC">
            <w:pPr>
              <w:spacing w:after="0" w:line="240" w:lineRule="auto"/>
              <w:jc w:val="center"/>
              <w:rPr>
                <w:rFonts w:eastAsia="Times New Roman" w:cs="Arial"/>
                <w:color w:val="000000"/>
                <w:szCs w:val="20"/>
                <w:lang w:eastAsia="sl-SI"/>
              </w:rPr>
            </w:pPr>
          </w:p>
        </w:tc>
        <w:tc>
          <w:tcPr>
            <w:tcW w:w="1701" w:type="dxa"/>
            <w:vMerge/>
            <w:tcBorders>
              <w:left w:val="single" w:sz="4" w:space="0" w:color="auto"/>
            </w:tcBorders>
            <w:hideMark/>
          </w:tcPr>
          <w:p w14:paraId="46923B28" w14:textId="77777777" w:rsidR="00B85AA2" w:rsidRPr="008A2D6D" w:rsidRDefault="00B85AA2" w:rsidP="00B667E7">
            <w:pPr>
              <w:spacing w:after="0" w:line="240" w:lineRule="auto"/>
              <w:rPr>
                <w:rFonts w:eastAsia="Times New Roman" w:cs="Arial"/>
                <w:color w:val="00000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4B9BF3A3" w14:textId="77777777" w:rsidR="00B85AA2" w:rsidRDefault="00B85AA2" w:rsidP="00B667E7">
            <w:pPr>
              <w:spacing w:after="0" w:line="240" w:lineRule="auto"/>
              <w:rPr>
                <w:rFonts w:eastAsia="Times New Roman" w:cs="Arial"/>
                <w:color w:val="C00000"/>
                <w:szCs w:val="20"/>
                <w:lang w:eastAsia="sl-SI"/>
              </w:rPr>
            </w:pPr>
            <w:proofErr w:type="spellStart"/>
            <w:r w:rsidRPr="008A2D6D">
              <w:rPr>
                <w:rFonts w:eastAsia="Times New Roman" w:cs="Arial"/>
                <w:color w:val="000000"/>
                <w:szCs w:val="20"/>
                <w:lang w:eastAsia="sl-SI"/>
              </w:rPr>
              <w:t>Mavita</w:t>
            </w:r>
            <w:proofErr w:type="spellEnd"/>
            <w:r w:rsidRPr="008A2D6D">
              <w:rPr>
                <w:rFonts w:eastAsia="Times New Roman" w:cs="Arial"/>
                <w:color w:val="000000"/>
                <w:szCs w:val="20"/>
                <w:lang w:eastAsia="sl-SI"/>
              </w:rPr>
              <w:t xml:space="preserve"> 250 EC</w:t>
            </w:r>
            <w:r w:rsidRPr="008A2D6D">
              <w:rPr>
                <w:rFonts w:eastAsia="Times New Roman" w:cs="Arial"/>
                <w:color w:val="C00000"/>
                <w:szCs w:val="20"/>
                <w:lang w:eastAsia="sl-SI"/>
              </w:rPr>
              <w:t xml:space="preserve"> </w:t>
            </w:r>
          </w:p>
          <w:p w14:paraId="72F443B2" w14:textId="29A8CBB7" w:rsidR="00B85AA2" w:rsidRPr="008A2D6D" w:rsidRDefault="00B85AA2" w:rsidP="00B667E7">
            <w:pPr>
              <w:spacing w:after="0" w:line="240" w:lineRule="auto"/>
              <w:rPr>
                <w:rFonts w:eastAsia="Times New Roman" w:cs="Arial"/>
                <w:color w:val="000000"/>
                <w:szCs w:val="20"/>
                <w:lang w:eastAsia="sl-SI"/>
              </w:rPr>
            </w:pPr>
            <w:r w:rsidRPr="008A2D6D">
              <w:rPr>
                <w:rFonts w:eastAsia="Times New Roman" w:cs="Arial"/>
                <w:b/>
                <w:bCs/>
                <w:szCs w:val="20"/>
                <w:lang w:eastAsia="sl-SI"/>
              </w:rPr>
              <w:t>se ne trži</w:t>
            </w:r>
          </w:p>
        </w:tc>
        <w:tc>
          <w:tcPr>
            <w:tcW w:w="1559" w:type="dxa"/>
            <w:tcBorders>
              <w:top w:val="nil"/>
              <w:left w:val="nil"/>
              <w:bottom w:val="single" w:sz="4" w:space="0" w:color="auto"/>
              <w:right w:val="single" w:sz="4" w:space="0" w:color="auto"/>
            </w:tcBorders>
            <w:shd w:val="clear" w:color="auto" w:fill="auto"/>
            <w:hideMark/>
          </w:tcPr>
          <w:p w14:paraId="1FD5FF86" w14:textId="77777777" w:rsidR="00B85AA2" w:rsidRPr="008A2D6D" w:rsidRDefault="00B85AA2" w:rsidP="00B667E7">
            <w:pPr>
              <w:spacing w:after="0" w:line="240" w:lineRule="auto"/>
              <w:rPr>
                <w:rFonts w:eastAsia="Times New Roman" w:cs="Arial"/>
                <w:color w:val="000000"/>
                <w:szCs w:val="20"/>
                <w:lang w:eastAsia="sl-SI"/>
              </w:rPr>
            </w:pPr>
            <w:r w:rsidRPr="008A2D6D">
              <w:rPr>
                <w:rFonts w:eastAsia="Times New Roman" w:cs="Arial"/>
                <w:color w:val="000000"/>
                <w:szCs w:val="20"/>
                <w:lang w:eastAsia="sl-SI"/>
              </w:rPr>
              <w:t>0,2 L/ha</w:t>
            </w:r>
          </w:p>
        </w:tc>
        <w:tc>
          <w:tcPr>
            <w:tcW w:w="1559" w:type="dxa"/>
            <w:tcBorders>
              <w:top w:val="nil"/>
              <w:left w:val="nil"/>
              <w:bottom w:val="single" w:sz="4" w:space="0" w:color="auto"/>
              <w:right w:val="single" w:sz="4" w:space="0" w:color="auto"/>
            </w:tcBorders>
            <w:shd w:val="clear" w:color="auto" w:fill="auto"/>
            <w:hideMark/>
          </w:tcPr>
          <w:p w14:paraId="6FB874E5" w14:textId="77777777" w:rsidR="00B85AA2" w:rsidRPr="008A2D6D" w:rsidRDefault="00B85AA2" w:rsidP="00B667E7">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21 dni 3x L</w:t>
            </w:r>
          </w:p>
        </w:tc>
        <w:tc>
          <w:tcPr>
            <w:tcW w:w="3260" w:type="dxa"/>
            <w:vMerge/>
            <w:tcBorders>
              <w:bottom w:val="single" w:sz="4" w:space="0" w:color="auto"/>
              <w:right w:val="single" w:sz="4" w:space="0" w:color="auto"/>
            </w:tcBorders>
            <w:hideMark/>
          </w:tcPr>
          <w:p w14:paraId="12695E65" w14:textId="77777777" w:rsidR="00B85AA2" w:rsidRPr="008A2D6D" w:rsidRDefault="00B85AA2" w:rsidP="00B667E7">
            <w:pPr>
              <w:spacing w:after="0" w:line="240" w:lineRule="auto"/>
              <w:rPr>
                <w:rFonts w:eastAsia="Times New Roman" w:cs="Arial"/>
                <w:color w:val="000000"/>
                <w:szCs w:val="20"/>
                <w:lang w:eastAsia="sl-SI"/>
              </w:rPr>
            </w:pPr>
          </w:p>
        </w:tc>
      </w:tr>
      <w:tr w:rsidR="00B85AA2" w:rsidRPr="008A2D6D" w14:paraId="21FF8C68" w14:textId="77777777" w:rsidTr="00DF6130">
        <w:trPr>
          <w:trHeight w:val="260"/>
        </w:trPr>
        <w:tc>
          <w:tcPr>
            <w:tcW w:w="1702" w:type="dxa"/>
            <w:vMerge/>
            <w:tcBorders>
              <w:left w:val="single" w:sz="4" w:space="0" w:color="auto"/>
              <w:bottom w:val="single" w:sz="4" w:space="0" w:color="auto"/>
              <w:right w:val="single" w:sz="4" w:space="0" w:color="auto"/>
            </w:tcBorders>
            <w:vAlign w:val="center"/>
            <w:hideMark/>
          </w:tcPr>
          <w:p w14:paraId="77374DBD" w14:textId="77777777" w:rsidR="00B85AA2" w:rsidRPr="008A2D6D" w:rsidRDefault="00B85AA2" w:rsidP="00C77CFC">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1FAE407A" w14:textId="14EA1AD2" w:rsidR="00B85AA2" w:rsidRPr="008A2D6D" w:rsidRDefault="00B85AA2" w:rsidP="00C77CFC">
            <w:pPr>
              <w:spacing w:after="0" w:line="240" w:lineRule="auto"/>
              <w:jc w:val="center"/>
              <w:rPr>
                <w:rFonts w:eastAsia="Times New Roman" w:cs="Arial"/>
                <w:color w:val="000000"/>
                <w:szCs w:val="20"/>
                <w:lang w:eastAsia="sl-SI"/>
              </w:rPr>
            </w:pPr>
          </w:p>
        </w:tc>
        <w:tc>
          <w:tcPr>
            <w:tcW w:w="1701" w:type="dxa"/>
            <w:vMerge/>
            <w:tcBorders>
              <w:left w:val="single" w:sz="4" w:space="0" w:color="auto"/>
            </w:tcBorders>
            <w:hideMark/>
          </w:tcPr>
          <w:p w14:paraId="7AEC42B0" w14:textId="77777777" w:rsidR="00B85AA2" w:rsidRPr="008A2D6D" w:rsidRDefault="00B85AA2" w:rsidP="00B667E7">
            <w:pPr>
              <w:spacing w:after="0" w:line="240" w:lineRule="auto"/>
              <w:rPr>
                <w:rFonts w:eastAsia="Times New Roman" w:cs="Arial"/>
                <w:color w:val="00000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54C746E2" w14:textId="77777777" w:rsidR="00B85AA2" w:rsidRPr="008A2D6D" w:rsidRDefault="00B85AA2" w:rsidP="00B667E7">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Duaxo</w:t>
            </w:r>
            <w:proofErr w:type="spellEnd"/>
            <w:r w:rsidRPr="008A2D6D">
              <w:rPr>
                <w:rFonts w:eastAsia="Times New Roman" w:cs="Arial"/>
                <w:color w:val="000000"/>
                <w:szCs w:val="20"/>
                <w:lang w:eastAsia="sl-SI"/>
              </w:rPr>
              <w:t xml:space="preserve"> koncentrat </w:t>
            </w:r>
          </w:p>
        </w:tc>
        <w:tc>
          <w:tcPr>
            <w:tcW w:w="1559" w:type="dxa"/>
            <w:tcBorders>
              <w:top w:val="nil"/>
              <w:left w:val="nil"/>
              <w:bottom w:val="single" w:sz="4" w:space="0" w:color="auto"/>
              <w:right w:val="single" w:sz="4" w:space="0" w:color="auto"/>
            </w:tcBorders>
            <w:shd w:val="clear" w:color="auto" w:fill="auto"/>
            <w:hideMark/>
          </w:tcPr>
          <w:p w14:paraId="7BF72A22" w14:textId="1B2967F3" w:rsidR="00B85AA2" w:rsidRPr="008A2D6D" w:rsidRDefault="00B85AA2" w:rsidP="00B667E7">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max</w:t>
            </w:r>
            <w:proofErr w:type="spellEnd"/>
            <w:r w:rsidRPr="008A2D6D">
              <w:rPr>
                <w:rFonts w:eastAsia="Times New Roman" w:cs="Arial"/>
                <w:color w:val="000000"/>
                <w:szCs w:val="20"/>
                <w:lang w:eastAsia="sl-SI"/>
              </w:rPr>
              <w:t>. 3,3 L/ha</w:t>
            </w:r>
          </w:p>
        </w:tc>
        <w:tc>
          <w:tcPr>
            <w:tcW w:w="1559" w:type="dxa"/>
            <w:tcBorders>
              <w:top w:val="nil"/>
              <w:left w:val="nil"/>
              <w:bottom w:val="single" w:sz="4" w:space="0" w:color="auto"/>
              <w:right w:val="single" w:sz="4" w:space="0" w:color="auto"/>
            </w:tcBorders>
            <w:shd w:val="clear" w:color="auto" w:fill="auto"/>
            <w:hideMark/>
          </w:tcPr>
          <w:p w14:paraId="541858FB" w14:textId="77777777" w:rsidR="00B85AA2" w:rsidRPr="008A2D6D" w:rsidRDefault="00B85AA2" w:rsidP="00B667E7">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14 dni 3xL</w:t>
            </w:r>
          </w:p>
        </w:tc>
        <w:tc>
          <w:tcPr>
            <w:tcW w:w="3260" w:type="dxa"/>
            <w:vMerge/>
            <w:tcBorders>
              <w:bottom w:val="single" w:sz="4" w:space="0" w:color="auto"/>
              <w:right w:val="single" w:sz="4" w:space="0" w:color="auto"/>
            </w:tcBorders>
            <w:hideMark/>
          </w:tcPr>
          <w:p w14:paraId="451A6E20" w14:textId="77777777" w:rsidR="00B85AA2" w:rsidRPr="008A2D6D" w:rsidRDefault="00B85AA2" w:rsidP="00B667E7">
            <w:pPr>
              <w:spacing w:after="0" w:line="240" w:lineRule="auto"/>
              <w:rPr>
                <w:rFonts w:eastAsia="Times New Roman" w:cs="Arial"/>
                <w:color w:val="000000"/>
                <w:szCs w:val="20"/>
                <w:lang w:eastAsia="sl-SI"/>
              </w:rPr>
            </w:pPr>
          </w:p>
        </w:tc>
      </w:tr>
      <w:tr w:rsidR="00B85AA2" w:rsidRPr="008A2D6D" w14:paraId="56075C45" w14:textId="77777777" w:rsidTr="00DF6130">
        <w:trPr>
          <w:trHeight w:val="1100"/>
        </w:trPr>
        <w:tc>
          <w:tcPr>
            <w:tcW w:w="1702" w:type="dxa"/>
            <w:vMerge/>
            <w:tcBorders>
              <w:left w:val="single" w:sz="4" w:space="0" w:color="auto"/>
              <w:bottom w:val="single" w:sz="4" w:space="0" w:color="auto"/>
              <w:right w:val="single" w:sz="4" w:space="0" w:color="auto"/>
            </w:tcBorders>
            <w:vAlign w:val="center"/>
            <w:hideMark/>
          </w:tcPr>
          <w:p w14:paraId="63BA2FE5" w14:textId="77777777" w:rsidR="00B85AA2" w:rsidRPr="008A2D6D" w:rsidRDefault="00B85AA2" w:rsidP="00C77CFC">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78CC5448" w14:textId="53143E1A" w:rsidR="00B85AA2" w:rsidRPr="008A2D6D" w:rsidRDefault="00B85AA2" w:rsidP="00C77CFC">
            <w:pPr>
              <w:spacing w:after="0" w:line="240" w:lineRule="auto"/>
              <w:jc w:val="center"/>
              <w:rPr>
                <w:rFonts w:eastAsia="Times New Roman" w:cs="Arial"/>
                <w:color w:val="000000"/>
                <w:szCs w:val="20"/>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51CA442B" w14:textId="77777777" w:rsidR="00B85AA2" w:rsidRPr="008A2D6D" w:rsidRDefault="00B85AA2" w:rsidP="00B667E7">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mefentriflukonazol</w:t>
            </w:r>
            <w:proofErr w:type="spellEnd"/>
            <w:r w:rsidRPr="008A2D6D">
              <w:rPr>
                <w:rFonts w:eastAsia="Times New Roman" w:cs="Arial"/>
                <w:color w:val="000000"/>
                <w:szCs w:val="20"/>
                <w:lang w:eastAsia="sl-SI"/>
              </w:rPr>
              <w:t xml:space="preserve"> (</w:t>
            </w:r>
            <w:proofErr w:type="spellStart"/>
            <w:r w:rsidRPr="008A2D6D">
              <w:rPr>
                <w:rFonts w:eastAsia="Times New Roman" w:cs="Arial"/>
                <w:color w:val="000000"/>
                <w:szCs w:val="20"/>
                <w:lang w:eastAsia="sl-SI"/>
              </w:rPr>
              <w:t>triazol</w:t>
            </w:r>
            <w:proofErr w:type="spellEnd"/>
            <w:r w:rsidRPr="008A2D6D">
              <w:rPr>
                <w:rFonts w:eastAsia="Times New Roman" w:cs="Arial"/>
                <w:color w:val="000000"/>
                <w:szCs w:val="20"/>
                <w:lang w:eastAsia="sl-SI"/>
              </w:rPr>
              <w:t>)</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57A602C1" w14:textId="77777777" w:rsidR="00B85AA2" w:rsidRPr="008A2D6D" w:rsidRDefault="00B85AA2" w:rsidP="00B667E7">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Revyona</w:t>
            </w:r>
            <w:proofErr w:type="spellEnd"/>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7588AC2B" w14:textId="77777777" w:rsidR="00B85AA2" w:rsidRPr="008A2D6D" w:rsidRDefault="00B85AA2" w:rsidP="00B667E7">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1,3 L/10.000 m</w:t>
            </w:r>
            <w:r w:rsidRPr="008A2D6D">
              <w:rPr>
                <w:rFonts w:eastAsia="Times New Roman" w:cs="Arial"/>
                <w:color w:val="000000"/>
                <w:szCs w:val="20"/>
                <w:vertAlign w:val="superscript"/>
                <w:lang w:eastAsia="sl-SI"/>
              </w:rPr>
              <w:t xml:space="preserve">2 </w:t>
            </w:r>
            <w:r w:rsidRPr="008A2D6D">
              <w:rPr>
                <w:rFonts w:eastAsia="Times New Roman" w:cs="Arial"/>
                <w:color w:val="000000"/>
                <w:szCs w:val="20"/>
                <w:lang w:eastAsia="sl-SI"/>
              </w:rPr>
              <w:t>površine</w:t>
            </w:r>
            <w:r w:rsidRPr="008A2D6D">
              <w:rPr>
                <w:rFonts w:eastAsia="Times New Roman" w:cs="Arial"/>
                <w:color w:val="000000"/>
                <w:szCs w:val="20"/>
                <w:vertAlign w:val="superscript"/>
                <w:lang w:eastAsia="sl-SI"/>
              </w:rPr>
              <w:t xml:space="preserve"> </w:t>
            </w:r>
            <w:r w:rsidRPr="008A2D6D">
              <w:rPr>
                <w:rFonts w:eastAsia="Times New Roman" w:cs="Arial"/>
                <w:color w:val="000000"/>
                <w:szCs w:val="20"/>
                <w:lang w:eastAsia="sl-SI"/>
              </w:rPr>
              <w:t>listne stene</w:t>
            </w:r>
          </w:p>
          <w:p w14:paraId="16C49DDA" w14:textId="175E7353" w:rsidR="00B85AA2" w:rsidRPr="008A2D6D" w:rsidRDefault="00B85AA2" w:rsidP="00B667E7">
            <w:pPr>
              <w:spacing w:after="0" w:line="240" w:lineRule="auto"/>
              <w:rPr>
                <w:rFonts w:eastAsia="Times New Roman" w:cs="Arial"/>
                <w:color w:val="000000"/>
                <w:szCs w:val="20"/>
                <w:lang w:eastAsia="sl-SI"/>
              </w:rPr>
            </w:pPr>
            <w:r w:rsidRPr="008A2D6D">
              <w:rPr>
                <w:rFonts w:eastAsia="Times New Roman" w:cs="Arial"/>
                <w:color w:val="000000"/>
                <w:szCs w:val="20"/>
                <w:lang w:eastAsia="sl-SI"/>
              </w:rPr>
              <w:t>(</w:t>
            </w:r>
            <w:proofErr w:type="spellStart"/>
            <w:r w:rsidRPr="008A2D6D">
              <w:rPr>
                <w:rFonts w:eastAsia="Times New Roman" w:cs="Arial"/>
                <w:color w:val="000000"/>
                <w:szCs w:val="20"/>
                <w:lang w:eastAsia="sl-SI"/>
              </w:rPr>
              <w:t>max</w:t>
            </w:r>
            <w:proofErr w:type="spellEnd"/>
            <w:r w:rsidRPr="008A2D6D">
              <w:rPr>
                <w:rFonts w:eastAsia="Times New Roman" w:cs="Arial"/>
                <w:color w:val="000000"/>
                <w:szCs w:val="20"/>
                <w:lang w:eastAsia="sl-SI"/>
              </w:rPr>
              <w:t>. 2L/ha)</w:t>
            </w:r>
          </w:p>
        </w:tc>
        <w:tc>
          <w:tcPr>
            <w:tcW w:w="1559" w:type="dxa"/>
            <w:tcBorders>
              <w:top w:val="nil"/>
              <w:left w:val="single" w:sz="4" w:space="0" w:color="auto"/>
              <w:bottom w:val="single" w:sz="4" w:space="0" w:color="auto"/>
              <w:right w:val="single" w:sz="4" w:space="0" w:color="auto"/>
            </w:tcBorders>
            <w:shd w:val="clear" w:color="auto" w:fill="auto"/>
            <w:hideMark/>
          </w:tcPr>
          <w:p w14:paraId="0FE871B7" w14:textId="77777777" w:rsidR="00B85AA2" w:rsidRPr="008A2D6D" w:rsidRDefault="00B85AA2" w:rsidP="00B667E7">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28 dni 2xL</w:t>
            </w:r>
          </w:p>
        </w:tc>
        <w:tc>
          <w:tcPr>
            <w:tcW w:w="3260" w:type="dxa"/>
            <w:vMerge/>
            <w:tcBorders>
              <w:bottom w:val="single" w:sz="4" w:space="0" w:color="auto"/>
              <w:right w:val="single" w:sz="4" w:space="0" w:color="auto"/>
            </w:tcBorders>
            <w:hideMark/>
          </w:tcPr>
          <w:p w14:paraId="635F31D3" w14:textId="77777777" w:rsidR="00B85AA2" w:rsidRPr="008A2D6D" w:rsidRDefault="00B85AA2" w:rsidP="00B667E7">
            <w:pPr>
              <w:spacing w:after="0" w:line="240" w:lineRule="auto"/>
              <w:rPr>
                <w:rFonts w:eastAsia="Times New Roman" w:cs="Arial"/>
                <w:color w:val="000000"/>
                <w:szCs w:val="20"/>
                <w:lang w:eastAsia="sl-SI"/>
              </w:rPr>
            </w:pPr>
          </w:p>
        </w:tc>
      </w:tr>
      <w:tr w:rsidR="00B85AA2" w:rsidRPr="008A2D6D" w14:paraId="0B2AF2FD" w14:textId="77777777" w:rsidTr="00DF6130">
        <w:trPr>
          <w:trHeight w:val="750"/>
        </w:trPr>
        <w:tc>
          <w:tcPr>
            <w:tcW w:w="1702" w:type="dxa"/>
            <w:vMerge/>
            <w:tcBorders>
              <w:left w:val="single" w:sz="4" w:space="0" w:color="auto"/>
              <w:bottom w:val="single" w:sz="4" w:space="0" w:color="auto"/>
              <w:right w:val="single" w:sz="4" w:space="0" w:color="auto"/>
            </w:tcBorders>
            <w:vAlign w:val="center"/>
            <w:hideMark/>
          </w:tcPr>
          <w:p w14:paraId="1B18540E" w14:textId="77777777" w:rsidR="00B85AA2" w:rsidRPr="008A2D6D" w:rsidRDefault="00B85AA2" w:rsidP="00C77CFC">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0F5D50CA" w14:textId="3ED70812" w:rsidR="00B85AA2" w:rsidRPr="008A2D6D" w:rsidRDefault="00B85AA2" w:rsidP="00C77CFC">
            <w:pPr>
              <w:spacing w:after="0" w:line="240" w:lineRule="auto"/>
              <w:jc w:val="center"/>
              <w:rPr>
                <w:rFonts w:eastAsia="Times New Roman" w:cs="Arial"/>
                <w:color w:val="000000"/>
                <w:szCs w:val="20"/>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09F1159A" w14:textId="77777777" w:rsidR="00B85AA2" w:rsidRPr="008A2D6D" w:rsidRDefault="00B85AA2" w:rsidP="00B667E7">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difenokonazol</w:t>
            </w:r>
            <w:proofErr w:type="spellEnd"/>
            <w:r w:rsidRPr="008A2D6D">
              <w:rPr>
                <w:rFonts w:eastAsia="Times New Roman" w:cs="Arial"/>
                <w:color w:val="000000"/>
                <w:szCs w:val="20"/>
                <w:lang w:eastAsia="sl-SI"/>
              </w:rPr>
              <w:t xml:space="preserve">+  </w:t>
            </w:r>
            <w:proofErr w:type="spellStart"/>
            <w:r w:rsidRPr="008A2D6D">
              <w:rPr>
                <w:rFonts w:eastAsia="Times New Roman" w:cs="Arial"/>
                <w:color w:val="000000"/>
                <w:szCs w:val="20"/>
                <w:lang w:eastAsia="sl-SI"/>
              </w:rPr>
              <w:t>fluksapiroksat</w:t>
            </w:r>
            <w:proofErr w:type="spellEnd"/>
            <w:r w:rsidRPr="008A2D6D">
              <w:rPr>
                <w:rFonts w:eastAsia="Times New Roman" w:cs="Arial"/>
                <w:color w:val="000000"/>
                <w:szCs w:val="20"/>
                <w:lang w:eastAsia="sl-SI"/>
              </w:rPr>
              <w:t xml:space="preserve"> (</w:t>
            </w:r>
            <w:proofErr w:type="spellStart"/>
            <w:r w:rsidRPr="008A2D6D">
              <w:rPr>
                <w:rFonts w:eastAsia="Times New Roman" w:cs="Arial"/>
                <w:color w:val="000000"/>
                <w:szCs w:val="20"/>
                <w:lang w:eastAsia="sl-SI"/>
              </w:rPr>
              <w:t>triazol</w:t>
            </w:r>
            <w:proofErr w:type="spellEnd"/>
            <w:r w:rsidRPr="008A2D6D">
              <w:rPr>
                <w:rFonts w:eastAsia="Times New Roman" w:cs="Arial"/>
                <w:color w:val="000000"/>
                <w:szCs w:val="20"/>
                <w:lang w:eastAsia="sl-SI"/>
              </w:rPr>
              <w:t xml:space="preserve"> + SDHI)</w:t>
            </w:r>
          </w:p>
        </w:tc>
        <w:tc>
          <w:tcPr>
            <w:tcW w:w="2410" w:type="dxa"/>
            <w:tcBorders>
              <w:top w:val="single" w:sz="4" w:space="0" w:color="auto"/>
              <w:left w:val="nil"/>
              <w:bottom w:val="single" w:sz="4" w:space="0" w:color="auto"/>
              <w:right w:val="single" w:sz="4" w:space="0" w:color="auto"/>
            </w:tcBorders>
            <w:shd w:val="clear" w:color="auto" w:fill="auto"/>
            <w:hideMark/>
          </w:tcPr>
          <w:p w14:paraId="00D65B9D" w14:textId="77777777" w:rsidR="00B85AA2" w:rsidRPr="008A2D6D" w:rsidRDefault="00B85AA2" w:rsidP="00B667E7">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Sercadis</w:t>
            </w:r>
            <w:proofErr w:type="spellEnd"/>
            <w:r w:rsidRPr="008A2D6D">
              <w:rPr>
                <w:rFonts w:eastAsia="Times New Roman" w:cs="Arial"/>
                <w:color w:val="000000"/>
                <w:szCs w:val="20"/>
                <w:lang w:eastAsia="sl-SI"/>
              </w:rPr>
              <w:t xml:space="preserve"> plus</w:t>
            </w:r>
          </w:p>
        </w:tc>
        <w:tc>
          <w:tcPr>
            <w:tcW w:w="1559" w:type="dxa"/>
            <w:tcBorders>
              <w:top w:val="single" w:sz="4" w:space="0" w:color="auto"/>
              <w:left w:val="nil"/>
              <w:bottom w:val="single" w:sz="4" w:space="0" w:color="auto"/>
              <w:right w:val="single" w:sz="4" w:space="0" w:color="auto"/>
            </w:tcBorders>
            <w:shd w:val="clear" w:color="auto" w:fill="auto"/>
            <w:hideMark/>
          </w:tcPr>
          <w:p w14:paraId="3A853F06" w14:textId="77777777" w:rsidR="00B85AA2" w:rsidRPr="008A2D6D" w:rsidRDefault="00B85AA2" w:rsidP="00B667E7">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1,2 L/ha</w:t>
            </w:r>
          </w:p>
        </w:tc>
        <w:tc>
          <w:tcPr>
            <w:tcW w:w="1559" w:type="dxa"/>
            <w:tcBorders>
              <w:top w:val="nil"/>
              <w:left w:val="nil"/>
              <w:bottom w:val="single" w:sz="4" w:space="0" w:color="auto"/>
              <w:right w:val="single" w:sz="4" w:space="0" w:color="auto"/>
            </w:tcBorders>
            <w:shd w:val="clear" w:color="auto" w:fill="auto"/>
            <w:hideMark/>
          </w:tcPr>
          <w:p w14:paraId="24CF8A5F" w14:textId="77777777" w:rsidR="00B85AA2" w:rsidRPr="008A2D6D" w:rsidRDefault="00B85AA2" w:rsidP="00B667E7">
            <w:pPr>
              <w:spacing w:after="0" w:line="240" w:lineRule="auto"/>
              <w:rPr>
                <w:rFonts w:eastAsia="Times New Roman" w:cs="Arial"/>
                <w:color w:val="000000"/>
                <w:szCs w:val="20"/>
                <w:lang w:eastAsia="sl-SI"/>
              </w:rPr>
            </w:pPr>
            <w:r w:rsidRPr="008A2D6D">
              <w:rPr>
                <w:rFonts w:eastAsia="Times New Roman" w:cs="Arial"/>
                <w:color w:val="000000"/>
                <w:szCs w:val="20"/>
                <w:lang w:eastAsia="sl-SI"/>
              </w:rPr>
              <w:t>35 dni 2xL</w:t>
            </w:r>
          </w:p>
        </w:tc>
        <w:tc>
          <w:tcPr>
            <w:tcW w:w="3260" w:type="dxa"/>
            <w:vMerge/>
            <w:tcBorders>
              <w:bottom w:val="single" w:sz="4" w:space="0" w:color="auto"/>
              <w:right w:val="single" w:sz="4" w:space="0" w:color="auto"/>
            </w:tcBorders>
            <w:hideMark/>
          </w:tcPr>
          <w:p w14:paraId="48FC1E80" w14:textId="77777777" w:rsidR="00B85AA2" w:rsidRPr="008A2D6D" w:rsidRDefault="00B85AA2" w:rsidP="00B667E7">
            <w:pPr>
              <w:spacing w:after="0" w:line="240" w:lineRule="auto"/>
              <w:rPr>
                <w:rFonts w:eastAsia="Times New Roman" w:cs="Arial"/>
                <w:color w:val="000000"/>
                <w:szCs w:val="20"/>
                <w:lang w:eastAsia="sl-SI"/>
              </w:rPr>
            </w:pPr>
          </w:p>
        </w:tc>
      </w:tr>
      <w:tr w:rsidR="00B85AA2" w:rsidRPr="008A2D6D" w14:paraId="78E2B89A" w14:textId="77777777" w:rsidTr="00DF6130">
        <w:trPr>
          <w:trHeight w:val="750"/>
        </w:trPr>
        <w:tc>
          <w:tcPr>
            <w:tcW w:w="1702" w:type="dxa"/>
            <w:vMerge/>
            <w:tcBorders>
              <w:left w:val="single" w:sz="4" w:space="0" w:color="auto"/>
              <w:bottom w:val="single" w:sz="4" w:space="0" w:color="auto"/>
              <w:right w:val="single" w:sz="4" w:space="0" w:color="auto"/>
            </w:tcBorders>
            <w:vAlign w:val="center"/>
            <w:hideMark/>
          </w:tcPr>
          <w:p w14:paraId="09B88943" w14:textId="77777777" w:rsidR="00B85AA2" w:rsidRPr="008A2D6D" w:rsidRDefault="00B85AA2" w:rsidP="00C77CFC">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07768F68" w14:textId="5BD74C9F" w:rsidR="00B85AA2" w:rsidRPr="008A2D6D" w:rsidRDefault="00B85AA2" w:rsidP="00C77CFC">
            <w:pPr>
              <w:spacing w:after="0" w:line="240" w:lineRule="auto"/>
              <w:jc w:val="center"/>
              <w:rPr>
                <w:rFonts w:eastAsia="Times New Roman" w:cs="Arial"/>
                <w:color w:val="000000"/>
                <w:szCs w:val="20"/>
                <w:lang w:eastAsia="sl-SI"/>
              </w:rPr>
            </w:pPr>
          </w:p>
        </w:tc>
        <w:tc>
          <w:tcPr>
            <w:tcW w:w="1701" w:type="dxa"/>
            <w:tcBorders>
              <w:top w:val="nil"/>
              <w:left w:val="single" w:sz="4" w:space="0" w:color="auto"/>
              <w:bottom w:val="single" w:sz="4" w:space="0" w:color="auto"/>
              <w:right w:val="single" w:sz="4" w:space="0" w:color="auto"/>
            </w:tcBorders>
            <w:shd w:val="clear" w:color="auto" w:fill="auto"/>
            <w:hideMark/>
          </w:tcPr>
          <w:p w14:paraId="6A6847DE" w14:textId="77777777" w:rsidR="00B85AA2" w:rsidRPr="008A2D6D" w:rsidRDefault="00B85AA2" w:rsidP="00B667E7">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fluksapiroksad</w:t>
            </w:r>
            <w:proofErr w:type="spellEnd"/>
            <w:r w:rsidRPr="008A2D6D">
              <w:rPr>
                <w:rFonts w:eastAsia="Times New Roman" w:cs="Arial"/>
                <w:color w:val="000000"/>
                <w:szCs w:val="20"/>
                <w:lang w:eastAsia="sl-SI"/>
              </w:rPr>
              <w:t xml:space="preserve"> (SDHI)</w:t>
            </w:r>
          </w:p>
        </w:tc>
        <w:tc>
          <w:tcPr>
            <w:tcW w:w="2410" w:type="dxa"/>
            <w:tcBorders>
              <w:top w:val="nil"/>
              <w:left w:val="nil"/>
              <w:bottom w:val="single" w:sz="4" w:space="0" w:color="auto"/>
              <w:right w:val="single" w:sz="4" w:space="0" w:color="auto"/>
            </w:tcBorders>
            <w:shd w:val="clear" w:color="auto" w:fill="auto"/>
            <w:hideMark/>
          </w:tcPr>
          <w:p w14:paraId="3D9A0D9A" w14:textId="77777777" w:rsidR="00B85AA2" w:rsidRPr="008A2D6D" w:rsidRDefault="00B85AA2" w:rsidP="00B667E7">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Sercadis</w:t>
            </w:r>
            <w:proofErr w:type="spellEnd"/>
          </w:p>
        </w:tc>
        <w:tc>
          <w:tcPr>
            <w:tcW w:w="1559" w:type="dxa"/>
            <w:tcBorders>
              <w:top w:val="nil"/>
              <w:left w:val="nil"/>
              <w:bottom w:val="single" w:sz="4" w:space="0" w:color="auto"/>
              <w:right w:val="single" w:sz="4" w:space="0" w:color="auto"/>
            </w:tcBorders>
            <w:shd w:val="clear" w:color="auto" w:fill="auto"/>
            <w:hideMark/>
          </w:tcPr>
          <w:p w14:paraId="5A08B3BF" w14:textId="77777777" w:rsidR="00B85AA2" w:rsidRPr="008A2D6D" w:rsidRDefault="00B85AA2" w:rsidP="00B667E7">
            <w:pPr>
              <w:spacing w:after="0" w:line="240" w:lineRule="auto"/>
              <w:rPr>
                <w:rFonts w:eastAsia="Times New Roman" w:cs="Arial"/>
                <w:color w:val="000000"/>
                <w:szCs w:val="20"/>
                <w:lang w:eastAsia="sl-SI"/>
              </w:rPr>
            </w:pPr>
            <w:r w:rsidRPr="008A2D6D">
              <w:rPr>
                <w:rFonts w:eastAsia="Times New Roman" w:cs="Arial"/>
                <w:color w:val="000000"/>
                <w:szCs w:val="20"/>
                <w:lang w:eastAsia="sl-SI"/>
              </w:rPr>
              <w:t>0,25-0,3 L/ha</w:t>
            </w:r>
          </w:p>
        </w:tc>
        <w:tc>
          <w:tcPr>
            <w:tcW w:w="1559" w:type="dxa"/>
            <w:tcBorders>
              <w:top w:val="nil"/>
              <w:left w:val="nil"/>
              <w:bottom w:val="single" w:sz="4" w:space="0" w:color="auto"/>
              <w:right w:val="single" w:sz="4" w:space="0" w:color="auto"/>
            </w:tcBorders>
            <w:shd w:val="clear" w:color="auto" w:fill="auto"/>
            <w:hideMark/>
          </w:tcPr>
          <w:p w14:paraId="1AE48852" w14:textId="77777777" w:rsidR="00B85AA2" w:rsidRPr="008A2D6D" w:rsidRDefault="00B85AA2" w:rsidP="00B667E7">
            <w:pPr>
              <w:spacing w:after="0" w:line="240" w:lineRule="auto"/>
              <w:rPr>
                <w:rFonts w:eastAsia="Times New Roman" w:cs="Arial"/>
                <w:color w:val="000000"/>
                <w:szCs w:val="20"/>
                <w:lang w:eastAsia="sl-SI"/>
              </w:rPr>
            </w:pPr>
            <w:r w:rsidRPr="008A2D6D">
              <w:rPr>
                <w:rFonts w:eastAsia="Times New Roman" w:cs="Arial"/>
                <w:color w:val="000000"/>
                <w:szCs w:val="20"/>
                <w:lang w:eastAsia="sl-SI"/>
              </w:rPr>
              <w:t>35 dni 3xL</w:t>
            </w:r>
          </w:p>
        </w:tc>
        <w:tc>
          <w:tcPr>
            <w:tcW w:w="3260" w:type="dxa"/>
            <w:tcBorders>
              <w:top w:val="single" w:sz="4" w:space="0" w:color="auto"/>
              <w:left w:val="nil"/>
              <w:bottom w:val="single" w:sz="4" w:space="0" w:color="auto"/>
              <w:right w:val="single" w:sz="4" w:space="0" w:color="auto"/>
            </w:tcBorders>
            <w:shd w:val="clear" w:color="auto" w:fill="auto"/>
            <w:hideMark/>
          </w:tcPr>
          <w:p w14:paraId="4C4E74C6" w14:textId="77777777" w:rsidR="00B85AA2" w:rsidRPr="008A2D6D" w:rsidRDefault="00B85AA2" w:rsidP="00B667E7">
            <w:pPr>
              <w:spacing w:after="0" w:line="240" w:lineRule="auto"/>
              <w:rPr>
                <w:rFonts w:eastAsia="Times New Roman" w:cs="Arial"/>
                <w:color w:val="000000"/>
                <w:szCs w:val="20"/>
                <w:lang w:eastAsia="sl-SI"/>
              </w:rPr>
            </w:pPr>
            <w:r w:rsidRPr="008A2D6D">
              <w:rPr>
                <w:rFonts w:eastAsia="Times New Roman" w:cs="Arial"/>
                <w:color w:val="000000"/>
                <w:szCs w:val="20"/>
                <w:lang w:eastAsia="sl-SI"/>
              </w:rPr>
              <w:t>Uporaba: za zmanjšanje okužb  h. škrlupa</w:t>
            </w:r>
          </w:p>
        </w:tc>
      </w:tr>
      <w:tr w:rsidR="00B85AA2" w:rsidRPr="008A2D6D" w14:paraId="6F78CD7D" w14:textId="77777777" w:rsidTr="00DF6130">
        <w:trPr>
          <w:trHeight w:val="520"/>
        </w:trPr>
        <w:tc>
          <w:tcPr>
            <w:tcW w:w="1702" w:type="dxa"/>
            <w:vMerge/>
            <w:tcBorders>
              <w:left w:val="single" w:sz="4" w:space="0" w:color="auto"/>
              <w:bottom w:val="single" w:sz="4" w:space="0" w:color="auto"/>
              <w:right w:val="single" w:sz="4" w:space="0" w:color="auto"/>
            </w:tcBorders>
            <w:vAlign w:val="center"/>
            <w:hideMark/>
          </w:tcPr>
          <w:p w14:paraId="2CD0E2A2" w14:textId="77777777" w:rsidR="00B85AA2" w:rsidRPr="008A2D6D" w:rsidRDefault="00B85AA2" w:rsidP="00C77CFC">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64932FE6" w14:textId="67D362DD" w:rsidR="00B85AA2" w:rsidRPr="008A2D6D" w:rsidRDefault="00B85AA2" w:rsidP="00C77CFC">
            <w:pPr>
              <w:spacing w:after="0" w:line="240" w:lineRule="auto"/>
              <w:jc w:val="center"/>
              <w:rPr>
                <w:rFonts w:eastAsia="Times New Roman" w:cs="Arial"/>
                <w:color w:val="000000"/>
                <w:szCs w:val="20"/>
                <w:lang w:eastAsia="sl-SI"/>
              </w:rPr>
            </w:pPr>
          </w:p>
        </w:tc>
        <w:tc>
          <w:tcPr>
            <w:tcW w:w="1701" w:type="dxa"/>
            <w:tcBorders>
              <w:top w:val="nil"/>
              <w:left w:val="single" w:sz="4" w:space="0" w:color="auto"/>
              <w:bottom w:val="single" w:sz="4" w:space="0" w:color="auto"/>
              <w:right w:val="single" w:sz="4" w:space="0" w:color="auto"/>
            </w:tcBorders>
            <w:shd w:val="clear" w:color="auto" w:fill="auto"/>
            <w:hideMark/>
          </w:tcPr>
          <w:p w14:paraId="7DA17C98" w14:textId="77777777" w:rsidR="00B85AA2" w:rsidRPr="008A2D6D" w:rsidRDefault="00B85AA2" w:rsidP="00B667E7">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krezoksim</w:t>
            </w:r>
            <w:proofErr w:type="spellEnd"/>
            <w:r w:rsidRPr="008A2D6D">
              <w:rPr>
                <w:rFonts w:eastAsia="Times New Roman" w:cs="Arial"/>
                <w:color w:val="000000"/>
                <w:szCs w:val="20"/>
                <w:lang w:eastAsia="sl-SI"/>
              </w:rPr>
              <w:t>-metil (</w:t>
            </w:r>
            <w:proofErr w:type="spellStart"/>
            <w:r w:rsidRPr="008A2D6D">
              <w:rPr>
                <w:rFonts w:eastAsia="Times New Roman" w:cs="Arial"/>
                <w:color w:val="000000"/>
                <w:szCs w:val="20"/>
                <w:lang w:eastAsia="sl-SI"/>
              </w:rPr>
              <w:t>strobilurin</w:t>
            </w:r>
            <w:proofErr w:type="spellEnd"/>
            <w:r w:rsidRPr="008A2D6D">
              <w:rPr>
                <w:rFonts w:eastAsia="Times New Roman" w:cs="Arial"/>
                <w:color w:val="000000"/>
                <w:szCs w:val="20"/>
                <w:lang w:eastAsia="sl-SI"/>
              </w:rPr>
              <w:t>)</w:t>
            </w:r>
          </w:p>
        </w:tc>
        <w:tc>
          <w:tcPr>
            <w:tcW w:w="2410" w:type="dxa"/>
            <w:tcBorders>
              <w:top w:val="nil"/>
              <w:left w:val="nil"/>
              <w:bottom w:val="single" w:sz="4" w:space="0" w:color="auto"/>
              <w:right w:val="single" w:sz="4" w:space="0" w:color="auto"/>
            </w:tcBorders>
            <w:shd w:val="clear" w:color="auto" w:fill="auto"/>
            <w:hideMark/>
          </w:tcPr>
          <w:p w14:paraId="1EA2BD3B" w14:textId="77777777" w:rsidR="00B85AA2" w:rsidRDefault="00B85AA2" w:rsidP="00B667E7">
            <w:pPr>
              <w:spacing w:after="0" w:line="240" w:lineRule="auto"/>
              <w:rPr>
                <w:rFonts w:eastAsia="Times New Roman" w:cs="Arial"/>
                <w:b/>
                <w:bCs/>
                <w:szCs w:val="20"/>
                <w:lang w:eastAsia="sl-SI"/>
              </w:rPr>
            </w:pPr>
            <w:proofErr w:type="spellStart"/>
            <w:r w:rsidRPr="008A2D6D">
              <w:rPr>
                <w:rFonts w:eastAsia="Times New Roman" w:cs="Arial"/>
                <w:color w:val="000000"/>
                <w:szCs w:val="20"/>
                <w:lang w:eastAsia="sl-SI"/>
              </w:rPr>
              <w:t>Stroby</w:t>
            </w:r>
            <w:proofErr w:type="spellEnd"/>
            <w:r w:rsidRPr="008A2D6D">
              <w:rPr>
                <w:rFonts w:eastAsia="Times New Roman" w:cs="Arial"/>
                <w:color w:val="000000"/>
                <w:szCs w:val="20"/>
                <w:lang w:eastAsia="sl-SI"/>
              </w:rPr>
              <w:t xml:space="preserve"> </w:t>
            </w:r>
            <w:r w:rsidRPr="008A2D6D">
              <w:rPr>
                <w:rFonts w:eastAsia="Times New Roman" w:cs="Arial"/>
                <w:szCs w:val="20"/>
                <w:lang w:eastAsia="sl-SI"/>
              </w:rPr>
              <w:t xml:space="preserve">WG </w:t>
            </w:r>
            <w:r w:rsidRPr="008A2D6D">
              <w:rPr>
                <w:rFonts w:eastAsia="Times New Roman" w:cs="Arial"/>
                <w:b/>
                <w:bCs/>
                <w:szCs w:val="20"/>
                <w:lang w:eastAsia="sl-SI"/>
              </w:rPr>
              <w:t xml:space="preserve"> </w:t>
            </w:r>
          </w:p>
          <w:p w14:paraId="3735BE98" w14:textId="709BA8AC" w:rsidR="00B85AA2" w:rsidRPr="008A2D6D" w:rsidRDefault="00B85AA2" w:rsidP="00B667E7">
            <w:pPr>
              <w:spacing w:after="0" w:line="240" w:lineRule="auto"/>
              <w:rPr>
                <w:rFonts w:eastAsia="Times New Roman" w:cs="Arial"/>
                <w:color w:val="000000"/>
                <w:szCs w:val="20"/>
                <w:lang w:eastAsia="sl-SI"/>
              </w:rPr>
            </w:pPr>
            <w:r w:rsidRPr="008A2D6D">
              <w:rPr>
                <w:rFonts w:eastAsia="Times New Roman" w:cs="Arial"/>
                <w:b/>
                <w:bCs/>
                <w:szCs w:val="20"/>
                <w:lang w:eastAsia="sl-SI"/>
              </w:rPr>
              <w:t>se ne trži</w:t>
            </w:r>
          </w:p>
        </w:tc>
        <w:tc>
          <w:tcPr>
            <w:tcW w:w="1559" w:type="dxa"/>
            <w:tcBorders>
              <w:top w:val="nil"/>
              <w:left w:val="nil"/>
              <w:bottom w:val="single" w:sz="4" w:space="0" w:color="auto"/>
              <w:right w:val="single" w:sz="4" w:space="0" w:color="auto"/>
            </w:tcBorders>
            <w:shd w:val="clear" w:color="auto" w:fill="auto"/>
            <w:hideMark/>
          </w:tcPr>
          <w:p w14:paraId="23DD8BF0" w14:textId="77777777" w:rsidR="00B85AA2" w:rsidRPr="008A2D6D" w:rsidRDefault="00B85AA2" w:rsidP="00B667E7">
            <w:pPr>
              <w:spacing w:after="0" w:line="240" w:lineRule="auto"/>
              <w:rPr>
                <w:rFonts w:eastAsia="Times New Roman" w:cs="Arial"/>
                <w:color w:val="000000"/>
                <w:szCs w:val="20"/>
                <w:lang w:eastAsia="sl-SI"/>
              </w:rPr>
            </w:pPr>
            <w:r w:rsidRPr="008A2D6D">
              <w:rPr>
                <w:rFonts w:eastAsia="Times New Roman" w:cs="Arial"/>
                <w:color w:val="000000"/>
                <w:szCs w:val="20"/>
                <w:lang w:eastAsia="sl-SI"/>
              </w:rPr>
              <w:t>0,2 kg/ha</w:t>
            </w:r>
          </w:p>
        </w:tc>
        <w:tc>
          <w:tcPr>
            <w:tcW w:w="1559" w:type="dxa"/>
            <w:tcBorders>
              <w:top w:val="nil"/>
              <w:left w:val="nil"/>
              <w:bottom w:val="single" w:sz="4" w:space="0" w:color="auto"/>
              <w:right w:val="single" w:sz="4" w:space="0" w:color="auto"/>
            </w:tcBorders>
            <w:shd w:val="clear" w:color="auto" w:fill="auto"/>
            <w:hideMark/>
          </w:tcPr>
          <w:p w14:paraId="054E2AF1" w14:textId="77777777" w:rsidR="00B85AA2" w:rsidRPr="008A2D6D" w:rsidRDefault="00B85AA2" w:rsidP="00B667E7">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28 dni 4xL</w:t>
            </w:r>
          </w:p>
        </w:tc>
        <w:tc>
          <w:tcPr>
            <w:tcW w:w="3260" w:type="dxa"/>
            <w:tcBorders>
              <w:top w:val="nil"/>
              <w:left w:val="nil"/>
              <w:bottom w:val="single" w:sz="4" w:space="0" w:color="auto"/>
              <w:right w:val="single" w:sz="4" w:space="0" w:color="auto"/>
            </w:tcBorders>
            <w:shd w:val="clear" w:color="auto" w:fill="auto"/>
            <w:noWrap/>
            <w:hideMark/>
          </w:tcPr>
          <w:p w14:paraId="22D20E3C" w14:textId="77777777" w:rsidR="00B85AA2" w:rsidRPr="008A2D6D" w:rsidRDefault="00B85AA2" w:rsidP="00B667E7">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tc>
      </w:tr>
      <w:tr w:rsidR="00B85AA2" w:rsidRPr="008A2D6D" w14:paraId="16FE78D8" w14:textId="77777777" w:rsidTr="00DF6130">
        <w:trPr>
          <w:trHeight w:val="988"/>
        </w:trPr>
        <w:tc>
          <w:tcPr>
            <w:tcW w:w="1702" w:type="dxa"/>
            <w:vMerge/>
            <w:tcBorders>
              <w:left w:val="single" w:sz="4" w:space="0" w:color="auto"/>
              <w:bottom w:val="single" w:sz="4" w:space="0" w:color="auto"/>
              <w:right w:val="single" w:sz="4" w:space="0" w:color="auto"/>
            </w:tcBorders>
            <w:vAlign w:val="center"/>
            <w:hideMark/>
          </w:tcPr>
          <w:p w14:paraId="08702F5F" w14:textId="77777777" w:rsidR="00B85AA2" w:rsidRPr="008A2D6D" w:rsidRDefault="00B85AA2" w:rsidP="00C77CFC">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52D605D5" w14:textId="773BBC96" w:rsidR="00B85AA2" w:rsidRPr="008A2D6D" w:rsidRDefault="00B85AA2" w:rsidP="00C77CFC">
            <w:pPr>
              <w:spacing w:after="0" w:line="240" w:lineRule="auto"/>
              <w:jc w:val="center"/>
              <w:rPr>
                <w:rFonts w:eastAsia="Times New Roman" w:cs="Arial"/>
                <w:color w:val="000000"/>
                <w:szCs w:val="20"/>
                <w:lang w:eastAsia="sl-SI"/>
              </w:rPr>
            </w:pPr>
          </w:p>
        </w:tc>
        <w:tc>
          <w:tcPr>
            <w:tcW w:w="1701" w:type="dxa"/>
            <w:tcBorders>
              <w:top w:val="nil"/>
              <w:left w:val="single" w:sz="4" w:space="0" w:color="auto"/>
              <w:bottom w:val="single" w:sz="4" w:space="0" w:color="auto"/>
              <w:right w:val="single" w:sz="4" w:space="0" w:color="auto"/>
            </w:tcBorders>
            <w:shd w:val="clear" w:color="auto" w:fill="auto"/>
            <w:hideMark/>
          </w:tcPr>
          <w:p w14:paraId="77AAB0AA" w14:textId="7882D7CC" w:rsidR="00B85AA2" w:rsidRPr="008A2D6D" w:rsidRDefault="00B85AA2" w:rsidP="00B667E7">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boskalid</w:t>
            </w:r>
            <w:proofErr w:type="spellEnd"/>
            <w:r w:rsidRPr="008A2D6D">
              <w:rPr>
                <w:rFonts w:eastAsia="Times New Roman" w:cs="Arial"/>
                <w:color w:val="000000"/>
                <w:szCs w:val="20"/>
                <w:lang w:eastAsia="sl-SI"/>
              </w:rPr>
              <w:t xml:space="preserve"> +</w:t>
            </w:r>
            <w:r>
              <w:rPr>
                <w:rFonts w:eastAsia="Times New Roman" w:cs="Arial"/>
                <w:color w:val="000000"/>
                <w:szCs w:val="20"/>
                <w:lang w:eastAsia="sl-SI"/>
              </w:rPr>
              <w:t xml:space="preserve"> </w:t>
            </w:r>
            <w:proofErr w:type="spellStart"/>
            <w:r w:rsidRPr="008A2D6D">
              <w:rPr>
                <w:rFonts w:eastAsia="Times New Roman" w:cs="Arial"/>
                <w:color w:val="000000"/>
                <w:szCs w:val="20"/>
                <w:lang w:eastAsia="sl-SI"/>
              </w:rPr>
              <w:t>piraklostrobin</w:t>
            </w:r>
            <w:proofErr w:type="spellEnd"/>
          </w:p>
        </w:tc>
        <w:tc>
          <w:tcPr>
            <w:tcW w:w="2410" w:type="dxa"/>
            <w:tcBorders>
              <w:top w:val="nil"/>
              <w:left w:val="nil"/>
              <w:bottom w:val="single" w:sz="4" w:space="0" w:color="auto"/>
              <w:right w:val="single" w:sz="4" w:space="0" w:color="auto"/>
            </w:tcBorders>
            <w:shd w:val="clear" w:color="auto" w:fill="auto"/>
            <w:hideMark/>
          </w:tcPr>
          <w:p w14:paraId="669C2B83" w14:textId="77777777" w:rsidR="00B85AA2" w:rsidRDefault="00B85AA2" w:rsidP="00B667E7">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Bellis</w:t>
            </w:r>
            <w:proofErr w:type="spellEnd"/>
            <w:r w:rsidRPr="008A2D6D">
              <w:rPr>
                <w:rFonts w:eastAsia="Times New Roman" w:cs="Arial"/>
                <w:color w:val="000000"/>
                <w:szCs w:val="20"/>
                <w:lang w:eastAsia="sl-SI"/>
              </w:rPr>
              <w:t xml:space="preserve"> </w:t>
            </w:r>
          </w:p>
          <w:p w14:paraId="6A48665C" w14:textId="26780D1F" w:rsidR="00B85AA2" w:rsidRPr="008A2D6D" w:rsidRDefault="00B85AA2" w:rsidP="00B667E7">
            <w:pPr>
              <w:spacing w:after="0" w:line="240" w:lineRule="auto"/>
              <w:rPr>
                <w:rFonts w:eastAsia="Times New Roman" w:cs="Arial"/>
                <w:color w:val="000000"/>
                <w:szCs w:val="20"/>
                <w:lang w:eastAsia="sl-SI"/>
              </w:rPr>
            </w:pPr>
            <w:r w:rsidRPr="008A2D6D">
              <w:rPr>
                <w:rFonts w:eastAsia="Times New Roman" w:cs="Arial"/>
                <w:b/>
                <w:bCs/>
                <w:szCs w:val="20"/>
                <w:lang w:eastAsia="sl-SI"/>
              </w:rPr>
              <w:t>se ne trži</w:t>
            </w:r>
          </w:p>
        </w:tc>
        <w:tc>
          <w:tcPr>
            <w:tcW w:w="1559" w:type="dxa"/>
            <w:tcBorders>
              <w:top w:val="nil"/>
              <w:left w:val="nil"/>
              <w:bottom w:val="single" w:sz="4" w:space="0" w:color="auto"/>
              <w:right w:val="single" w:sz="4" w:space="0" w:color="auto"/>
            </w:tcBorders>
            <w:shd w:val="clear" w:color="auto" w:fill="auto"/>
            <w:hideMark/>
          </w:tcPr>
          <w:p w14:paraId="768BDA52" w14:textId="77777777" w:rsidR="00B85AA2" w:rsidRPr="008A2D6D" w:rsidRDefault="00B85AA2" w:rsidP="00B667E7">
            <w:pPr>
              <w:spacing w:after="0" w:line="240" w:lineRule="auto"/>
              <w:rPr>
                <w:rFonts w:eastAsia="Times New Roman" w:cs="Arial"/>
                <w:color w:val="000000"/>
                <w:szCs w:val="20"/>
                <w:lang w:eastAsia="sl-SI"/>
              </w:rPr>
            </w:pPr>
            <w:r w:rsidRPr="008A2D6D">
              <w:rPr>
                <w:rFonts w:eastAsia="Times New Roman" w:cs="Arial"/>
                <w:color w:val="000000"/>
                <w:szCs w:val="20"/>
                <w:lang w:eastAsia="sl-SI"/>
              </w:rPr>
              <w:t>0,8 kg/ha</w:t>
            </w:r>
          </w:p>
        </w:tc>
        <w:tc>
          <w:tcPr>
            <w:tcW w:w="1559" w:type="dxa"/>
            <w:tcBorders>
              <w:top w:val="nil"/>
              <w:left w:val="nil"/>
              <w:bottom w:val="single" w:sz="4" w:space="0" w:color="auto"/>
              <w:right w:val="single" w:sz="4" w:space="0" w:color="auto"/>
            </w:tcBorders>
            <w:shd w:val="clear" w:color="auto" w:fill="auto"/>
            <w:hideMark/>
          </w:tcPr>
          <w:p w14:paraId="6E436223" w14:textId="5342AC18" w:rsidR="00B85AA2" w:rsidRPr="008A2D6D" w:rsidRDefault="00B85AA2" w:rsidP="00B667E7">
            <w:pPr>
              <w:spacing w:after="0" w:line="240" w:lineRule="auto"/>
              <w:rPr>
                <w:rFonts w:eastAsia="Times New Roman" w:cs="Arial"/>
                <w:color w:val="000000"/>
                <w:lang w:eastAsia="sl-SI"/>
              </w:rPr>
            </w:pPr>
            <w:r w:rsidRPr="008A2D6D">
              <w:rPr>
                <w:rFonts w:eastAsia="Times New Roman" w:cs="Arial"/>
                <w:color w:val="000000" w:themeColor="text1"/>
                <w:lang w:eastAsia="sl-SI"/>
              </w:rPr>
              <w:t>7 dni 3xL</w:t>
            </w:r>
          </w:p>
        </w:tc>
        <w:tc>
          <w:tcPr>
            <w:tcW w:w="3260" w:type="dxa"/>
            <w:tcBorders>
              <w:top w:val="nil"/>
              <w:left w:val="nil"/>
              <w:bottom w:val="single" w:sz="4" w:space="0" w:color="auto"/>
              <w:right w:val="single" w:sz="4" w:space="0" w:color="auto"/>
            </w:tcBorders>
            <w:shd w:val="clear" w:color="auto" w:fill="auto"/>
            <w:hideMark/>
          </w:tcPr>
          <w:p w14:paraId="2A18DDB7" w14:textId="3D8D4D21" w:rsidR="00B85AA2" w:rsidRPr="008A2D6D" w:rsidRDefault="00B85AA2" w:rsidP="00B667E7">
            <w:pPr>
              <w:spacing w:after="0" w:line="240" w:lineRule="auto"/>
              <w:rPr>
                <w:rFonts w:eastAsia="Times New Roman" w:cs="Arial"/>
                <w:color w:val="000000"/>
                <w:szCs w:val="20"/>
                <w:lang w:eastAsia="sl-SI"/>
              </w:rPr>
            </w:pPr>
            <w:r w:rsidRPr="008A2D6D">
              <w:rPr>
                <w:rFonts w:eastAsia="Times New Roman" w:cs="Arial"/>
                <w:b/>
                <w:bCs/>
                <w:color w:val="000000"/>
                <w:szCs w:val="20"/>
                <w:lang w:eastAsia="sl-SI"/>
              </w:rPr>
              <w:t>Zaloge v uporabi do</w:t>
            </w:r>
            <w:r>
              <w:rPr>
                <w:rFonts w:eastAsia="Times New Roman" w:cs="Arial"/>
                <w:b/>
                <w:bCs/>
                <w:color w:val="000000"/>
                <w:szCs w:val="20"/>
                <w:lang w:eastAsia="sl-SI"/>
              </w:rPr>
              <w:t xml:space="preserve"> </w:t>
            </w:r>
            <w:r w:rsidRPr="008A2D6D">
              <w:rPr>
                <w:rFonts w:eastAsia="Times New Roman" w:cs="Arial"/>
                <w:b/>
                <w:bCs/>
                <w:color w:val="000000"/>
                <w:szCs w:val="20"/>
                <w:lang w:eastAsia="sl-SI"/>
              </w:rPr>
              <w:t xml:space="preserve">31.1.2025               </w:t>
            </w:r>
          </w:p>
        </w:tc>
      </w:tr>
      <w:tr w:rsidR="00B85AA2" w:rsidRPr="008A2D6D" w14:paraId="61B7AB84" w14:textId="77777777" w:rsidTr="00DF6130">
        <w:trPr>
          <w:trHeight w:val="1160"/>
        </w:trPr>
        <w:tc>
          <w:tcPr>
            <w:tcW w:w="1702" w:type="dxa"/>
            <w:vMerge/>
            <w:tcBorders>
              <w:left w:val="single" w:sz="4" w:space="0" w:color="auto"/>
              <w:bottom w:val="single" w:sz="4" w:space="0" w:color="auto"/>
              <w:right w:val="single" w:sz="4" w:space="0" w:color="auto"/>
            </w:tcBorders>
            <w:vAlign w:val="center"/>
            <w:hideMark/>
          </w:tcPr>
          <w:p w14:paraId="3B6EB542" w14:textId="77777777" w:rsidR="00B85AA2" w:rsidRPr="008A2D6D" w:rsidRDefault="00B85AA2" w:rsidP="00C77CFC">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212C870F" w14:textId="381BAB44" w:rsidR="00B85AA2" w:rsidRPr="008A2D6D" w:rsidRDefault="00B85AA2" w:rsidP="00C77CFC">
            <w:pPr>
              <w:spacing w:after="0" w:line="240" w:lineRule="auto"/>
              <w:jc w:val="center"/>
              <w:rPr>
                <w:rFonts w:eastAsia="Times New Roman" w:cs="Arial"/>
                <w:color w:val="000000"/>
                <w:szCs w:val="20"/>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398DF712" w14:textId="77777777" w:rsidR="00B85AA2" w:rsidRPr="008A2D6D" w:rsidRDefault="00B85AA2" w:rsidP="00B667E7">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fluopiram</w:t>
            </w:r>
            <w:proofErr w:type="spellEnd"/>
            <w:r w:rsidRPr="008A2D6D">
              <w:rPr>
                <w:rFonts w:eastAsia="Times New Roman" w:cs="Arial"/>
                <w:color w:val="000000"/>
                <w:szCs w:val="20"/>
                <w:lang w:eastAsia="sl-SI"/>
              </w:rPr>
              <w:t xml:space="preserve"> +     </w:t>
            </w:r>
          </w:p>
          <w:p w14:paraId="44461B5F" w14:textId="7AD431F8" w:rsidR="00B85AA2" w:rsidRPr="008A2D6D" w:rsidRDefault="00B85AA2" w:rsidP="00B667E7">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fosetil</w:t>
            </w:r>
            <w:proofErr w:type="spellEnd"/>
            <w:r w:rsidRPr="008A2D6D">
              <w:rPr>
                <w:rFonts w:eastAsia="Times New Roman" w:cs="Arial"/>
                <w:color w:val="000000"/>
                <w:szCs w:val="20"/>
                <w:lang w:eastAsia="sl-SI"/>
              </w:rPr>
              <w:t xml:space="preserve"> - Al</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00238620" w14:textId="77777777" w:rsidR="00B85AA2" w:rsidRDefault="00B85AA2" w:rsidP="00B667E7">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Luna </w:t>
            </w:r>
            <w:proofErr w:type="spellStart"/>
            <w:r w:rsidRPr="008A2D6D">
              <w:rPr>
                <w:rFonts w:eastAsia="Times New Roman" w:cs="Arial"/>
                <w:color w:val="000000"/>
                <w:szCs w:val="20"/>
                <w:lang w:eastAsia="sl-SI"/>
              </w:rPr>
              <w:t>Care</w:t>
            </w:r>
            <w:proofErr w:type="spellEnd"/>
            <w:r w:rsidRPr="008A2D6D">
              <w:rPr>
                <w:rFonts w:eastAsia="Times New Roman" w:cs="Arial"/>
                <w:color w:val="000000"/>
                <w:szCs w:val="20"/>
                <w:lang w:eastAsia="sl-SI"/>
              </w:rPr>
              <w:t xml:space="preserve"> </w:t>
            </w:r>
          </w:p>
          <w:p w14:paraId="5094EBF2" w14:textId="48AF1774" w:rsidR="00B85AA2" w:rsidRPr="008A2D6D" w:rsidRDefault="00B85AA2" w:rsidP="00B667E7">
            <w:pPr>
              <w:spacing w:after="0" w:line="240" w:lineRule="auto"/>
              <w:rPr>
                <w:rFonts w:eastAsia="Times New Roman" w:cs="Arial"/>
                <w:color w:val="000000"/>
                <w:szCs w:val="20"/>
                <w:lang w:eastAsia="sl-SI"/>
              </w:rPr>
            </w:pPr>
            <w:r w:rsidRPr="008A2D6D">
              <w:rPr>
                <w:rFonts w:eastAsia="Times New Roman" w:cs="Arial"/>
                <w:b/>
                <w:bCs/>
                <w:szCs w:val="20"/>
                <w:lang w:eastAsia="sl-SI"/>
              </w:rPr>
              <w:t>se ne trži</w:t>
            </w:r>
          </w:p>
        </w:tc>
        <w:tc>
          <w:tcPr>
            <w:tcW w:w="1559" w:type="dxa"/>
            <w:tcBorders>
              <w:top w:val="single" w:sz="4" w:space="0" w:color="auto"/>
              <w:left w:val="nil"/>
              <w:bottom w:val="single" w:sz="4" w:space="0" w:color="auto"/>
              <w:right w:val="single" w:sz="4" w:space="0" w:color="auto"/>
            </w:tcBorders>
            <w:shd w:val="clear" w:color="auto" w:fill="auto"/>
            <w:hideMark/>
          </w:tcPr>
          <w:p w14:paraId="4052C593" w14:textId="77777777" w:rsidR="00B85AA2" w:rsidRPr="008A2D6D" w:rsidRDefault="00B85AA2" w:rsidP="00B667E7">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1kg/1meter višine krošnje/ha</w:t>
            </w:r>
          </w:p>
          <w:p w14:paraId="7C2C73FC" w14:textId="42727F94" w:rsidR="00B85AA2" w:rsidRPr="008A2D6D" w:rsidRDefault="00B85AA2" w:rsidP="00B667E7">
            <w:pPr>
              <w:spacing w:after="0" w:line="240" w:lineRule="auto"/>
              <w:rPr>
                <w:rFonts w:eastAsia="Times New Roman" w:cs="Arial"/>
                <w:color w:val="000000"/>
                <w:szCs w:val="20"/>
                <w:lang w:eastAsia="sl-SI"/>
              </w:rPr>
            </w:pPr>
            <w:r w:rsidRPr="008A2D6D">
              <w:rPr>
                <w:rFonts w:eastAsia="Times New Roman" w:cs="Arial"/>
                <w:color w:val="000000"/>
                <w:szCs w:val="20"/>
                <w:lang w:eastAsia="sl-SI"/>
              </w:rPr>
              <w:t>(</w:t>
            </w:r>
            <w:proofErr w:type="spellStart"/>
            <w:r w:rsidRPr="008A2D6D">
              <w:rPr>
                <w:rFonts w:eastAsia="Times New Roman" w:cs="Arial"/>
                <w:color w:val="000000"/>
                <w:szCs w:val="20"/>
                <w:lang w:eastAsia="sl-SI"/>
              </w:rPr>
              <w:t>max</w:t>
            </w:r>
            <w:proofErr w:type="spellEnd"/>
            <w:r w:rsidRPr="008A2D6D">
              <w:rPr>
                <w:rFonts w:eastAsia="Times New Roman" w:cs="Arial"/>
                <w:color w:val="000000"/>
                <w:szCs w:val="20"/>
                <w:lang w:eastAsia="sl-SI"/>
              </w:rPr>
              <w:t>. 3,0 kg/ha)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506A78EA" w14:textId="77777777" w:rsidR="00B85AA2" w:rsidRPr="008A2D6D" w:rsidRDefault="00B85AA2" w:rsidP="00B667E7">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28 dni 3xL</w:t>
            </w:r>
          </w:p>
        </w:tc>
        <w:tc>
          <w:tcPr>
            <w:tcW w:w="3260" w:type="dxa"/>
            <w:tcBorders>
              <w:top w:val="single" w:sz="4" w:space="0" w:color="auto"/>
              <w:left w:val="single" w:sz="4" w:space="0" w:color="auto"/>
              <w:bottom w:val="single" w:sz="4" w:space="0" w:color="auto"/>
              <w:right w:val="single" w:sz="4" w:space="0" w:color="auto"/>
            </w:tcBorders>
            <w:shd w:val="clear" w:color="auto" w:fill="auto"/>
            <w:noWrap/>
            <w:hideMark/>
          </w:tcPr>
          <w:p w14:paraId="1FAD9847" w14:textId="77777777" w:rsidR="00B85AA2" w:rsidRPr="008A2D6D" w:rsidRDefault="00B85AA2" w:rsidP="00B667E7">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tc>
      </w:tr>
      <w:tr w:rsidR="00B85AA2" w:rsidRPr="008A2D6D" w14:paraId="511C132B" w14:textId="77777777" w:rsidTr="00DF6130">
        <w:trPr>
          <w:trHeight w:val="288"/>
        </w:trPr>
        <w:tc>
          <w:tcPr>
            <w:tcW w:w="1702" w:type="dxa"/>
            <w:vMerge/>
            <w:tcBorders>
              <w:left w:val="single" w:sz="4" w:space="0" w:color="auto"/>
              <w:bottom w:val="single" w:sz="4" w:space="0" w:color="auto"/>
              <w:right w:val="single" w:sz="4" w:space="0" w:color="auto"/>
            </w:tcBorders>
            <w:vAlign w:val="center"/>
            <w:hideMark/>
          </w:tcPr>
          <w:p w14:paraId="29376099" w14:textId="77777777" w:rsidR="00B85AA2" w:rsidRPr="008A2D6D" w:rsidRDefault="00B85AA2" w:rsidP="00C77CFC">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4C81A074" w14:textId="439A163A" w:rsidR="00B85AA2" w:rsidRPr="008A2D6D" w:rsidRDefault="00B85AA2" w:rsidP="00C77CFC">
            <w:pPr>
              <w:spacing w:after="0" w:line="240" w:lineRule="auto"/>
              <w:jc w:val="center"/>
              <w:rPr>
                <w:rFonts w:eastAsia="Times New Roman" w:cs="Arial"/>
                <w:color w:val="000000"/>
                <w:szCs w:val="20"/>
                <w:lang w:eastAsia="sl-SI"/>
              </w:rPr>
            </w:pP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23F557F0" w14:textId="77777777" w:rsidR="00B85AA2" w:rsidRPr="008A2D6D" w:rsidRDefault="00B85AA2" w:rsidP="00B667E7">
            <w:pPr>
              <w:spacing w:after="0" w:line="240" w:lineRule="auto"/>
              <w:rPr>
                <w:rFonts w:eastAsia="Times New Roman" w:cs="Arial"/>
                <w:color w:val="00B050"/>
                <w:szCs w:val="20"/>
                <w:lang w:eastAsia="sl-SI"/>
              </w:rPr>
            </w:pPr>
            <w:r w:rsidRPr="008A2D6D">
              <w:rPr>
                <w:rFonts w:eastAsia="Times New Roman" w:cs="Arial"/>
                <w:color w:val="00B050"/>
                <w:szCs w:val="20"/>
                <w:lang w:eastAsia="sl-SI"/>
              </w:rPr>
              <w:t>kalijev hidrogen karbonat</w:t>
            </w:r>
          </w:p>
        </w:tc>
        <w:tc>
          <w:tcPr>
            <w:tcW w:w="2410" w:type="dxa"/>
            <w:tcBorders>
              <w:top w:val="single" w:sz="4" w:space="0" w:color="auto"/>
              <w:left w:val="nil"/>
              <w:bottom w:val="single" w:sz="4" w:space="0" w:color="auto"/>
              <w:right w:val="single" w:sz="4" w:space="0" w:color="auto"/>
            </w:tcBorders>
            <w:shd w:val="clear" w:color="auto" w:fill="auto"/>
            <w:hideMark/>
          </w:tcPr>
          <w:p w14:paraId="163B44D8" w14:textId="77777777" w:rsidR="00B85AA2" w:rsidRPr="008A2D6D" w:rsidRDefault="00B85AA2" w:rsidP="00B667E7">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Karbicure</w:t>
            </w:r>
            <w:proofErr w:type="spellEnd"/>
          </w:p>
        </w:tc>
        <w:tc>
          <w:tcPr>
            <w:tcW w:w="1559" w:type="dxa"/>
            <w:tcBorders>
              <w:top w:val="single" w:sz="4" w:space="0" w:color="auto"/>
              <w:left w:val="nil"/>
              <w:bottom w:val="single" w:sz="4" w:space="0" w:color="auto"/>
              <w:right w:val="single" w:sz="4" w:space="0" w:color="auto"/>
            </w:tcBorders>
            <w:shd w:val="clear" w:color="auto" w:fill="auto"/>
            <w:hideMark/>
          </w:tcPr>
          <w:p w14:paraId="7ACCBDD9" w14:textId="77777777" w:rsidR="00B85AA2" w:rsidRPr="008A2D6D" w:rsidRDefault="00B85AA2" w:rsidP="00B667E7">
            <w:pPr>
              <w:spacing w:after="0" w:line="240" w:lineRule="auto"/>
              <w:rPr>
                <w:rFonts w:eastAsia="Times New Roman" w:cs="Arial"/>
                <w:color w:val="00B050"/>
                <w:szCs w:val="20"/>
                <w:lang w:eastAsia="sl-SI"/>
              </w:rPr>
            </w:pPr>
            <w:r w:rsidRPr="008A2D6D">
              <w:rPr>
                <w:rFonts w:eastAsia="Times New Roman" w:cs="Arial"/>
                <w:color w:val="00B050"/>
                <w:szCs w:val="20"/>
                <w:lang w:eastAsia="sl-SI"/>
              </w:rPr>
              <w:t>5 kg/ha</w:t>
            </w:r>
          </w:p>
        </w:tc>
        <w:tc>
          <w:tcPr>
            <w:tcW w:w="1559" w:type="dxa"/>
            <w:tcBorders>
              <w:top w:val="single" w:sz="4" w:space="0" w:color="auto"/>
              <w:left w:val="nil"/>
              <w:bottom w:val="single" w:sz="4" w:space="0" w:color="auto"/>
              <w:right w:val="single" w:sz="4" w:space="0" w:color="auto"/>
            </w:tcBorders>
            <w:shd w:val="clear" w:color="auto" w:fill="auto"/>
            <w:hideMark/>
          </w:tcPr>
          <w:p w14:paraId="1B9C348E" w14:textId="77777777" w:rsidR="00B85AA2" w:rsidRPr="008A2D6D" w:rsidRDefault="00B85AA2" w:rsidP="00B667E7">
            <w:pPr>
              <w:spacing w:after="0" w:line="240" w:lineRule="auto"/>
              <w:rPr>
                <w:rFonts w:eastAsia="Times New Roman" w:cs="Arial"/>
                <w:color w:val="00B050"/>
                <w:szCs w:val="20"/>
                <w:lang w:eastAsia="sl-SI"/>
              </w:rPr>
            </w:pPr>
            <w:r w:rsidRPr="008A2D6D">
              <w:rPr>
                <w:rFonts w:eastAsia="Times New Roman" w:cs="Arial"/>
                <w:color w:val="00B050"/>
                <w:szCs w:val="20"/>
                <w:lang w:eastAsia="sl-SI"/>
              </w:rPr>
              <w:t>1 dan 5xL</w:t>
            </w:r>
          </w:p>
        </w:tc>
        <w:tc>
          <w:tcPr>
            <w:tcW w:w="326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5298F5D7" w14:textId="77777777" w:rsidR="00B85AA2" w:rsidRPr="008A2D6D" w:rsidRDefault="00B85AA2" w:rsidP="00B667E7">
            <w:pPr>
              <w:spacing w:after="0" w:line="240" w:lineRule="auto"/>
              <w:rPr>
                <w:rFonts w:eastAsia="Times New Roman" w:cs="Arial"/>
                <w:color w:val="000000"/>
                <w:szCs w:val="20"/>
                <w:lang w:eastAsia="sl-SI"/>
              </w:rPr>
            </w:pPr>
            <w:r w:rsidRPr="008A2D6D">
              <w:rPr>
                <w:rFonts w:eastAsia="Times New Roman" w:cs="Arial"/>
                <w:color w:val="000000"/>
                <w:szCs w:val="20"/>
                <w:lang w:eastAsia="sl-SI"/>
              </w:rPr>
              <w:t>Uporaba: za zmanjševanje okužb h. škrlupa</w:t>
            </w:r>
          </w:p>
        </w:tc>
      </w:tr>
      <w:tr w:rsidR="00B85AA2" w:rsidRPr="008A2D6D" w14:paraId="4DE79003" w14:textId="77777777" w:rsidTr="00DF6130">
        <w:trPr>
          <w:trHeight w:val="500"/>
        </w:trPr>
        <w:tc>
          <w:tcPr>
            <w:tcW w:w="1702" w:type="dxa"/>
            <w:vMerge/>
            <w:tcBorders>
              <w:left w:val="single" w:sz="4" w:space="0" w:color="auto"/>
              <w:bottom w:val="single" w:sz="4" w:space="0" w:color="auto"/>
              <w:right w:val="single" w:sz="4" w:space="0" w:color="auto"/>
            </w:tcBorders>
            <w:vAlign w:val="center"/>
            <w:hideMark/>
          </w:tcPr>
          <w:p w14:paraId="3D183F33" w14:textId="77777777" w:rsidR="00B85AA2" w:rsidRPr="008A2D6D" w:rsidRDefault="00B85AA2" w:rsidP="00C77CFC">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663D548D" w14:textId="733B6FD7" w:rsidR="00B85AA2" w:rsidRPr="008A2D6D" w:rsidRDefault="00B85AA2" w:rsidP="00C77CFC">
            <w:pPr>
              <w:spacing w:after="0" w:line="240" w:lineRule="auto"/>
              <w:jc w:val="center"/>
              <w:rPr>
                <w:rFonts w:eastAsia="Times New Roman" w:cs="Arial"/>
                <w:color w:val="000000"/>
                <w:szCs w:val="20"/>
                <w:lang w:eastAsia="sl-SI"/>
              </w:rPr>
            </w:pPr>
          </w:p>
        </w:tc>
        <w:tc>
          <w:tcPr>
            <w:tcW w:w="1701" w:type="dxa"/>
            <w:vMerge/>
            <w:tcBorders>
              <w:left w:val="single" w:sz="4" w:space="0" w:color="auto"/>
            </w:tcBorders>
            <w:hideMark/>
          </w:tcPr>
          <w:p w14:paraId="59E19AEF" w14:textId="77777777" w:rsidR="00B85AA2" w:rsidRPr="008A2D6D" w:rsidRDefault="00B85AA2" w:rsidP="00B667E7">
            <w:pPr>
              <w:spacing w:after="0" w:line="240" w:lineRule="auto"/>
              <w:rPr>
                <w:rFonts w:eastAsia="Times New Roman" w:cs="Arial"/>
                <w:color w:val="00B050"/>
                <w:szCs w:val="20"/>
                <w:lang w:eastAsia="sl-SI"/>
              </w:rPr>
            </w:pPr>
          </w:p>
        </w:tc>
        <w:tc>
          <w:tcPr>
            <w:tcW w:w="241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3F01AA60" w14:textId="77777777" w:rsidR="00B85AA2" w:rsidRPr="008A2D6D" w:rsidRDefault="00B85AA2" w:rsidP="00B667E7">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Vitisan</w:t>
            </w:r>
            <w:proofErr w:type="spellEnd"/>
          </w:p>
        </w:tc>
        <w:tc>
          <w:tcPr>
            <w:tcW w:w="1559" w:type="dxa"/>
            <w:tcBorders>
              <w:top w:val="single" w:sz="4" w:space="0" w:color="auto"/>
              <w:left w:val="nil"/>
              <w:bottom w:val="single" w:sz="4" w:space="0" w:color="auto"/>
              <w:right w:val="single" w:sz="4" w:space="0" w:color="auto"/>
            </w:tcBorders>
            <w:shd w:val="clear" w:color="auto" w:fill="auto"/>
            <w:hideMark/>
          </w:tcPr>
          <w:p w14:paraId="3DF1FFC3" w14:textId="77777777" w:rsidR="00B85AA2" w:rsidRPr="008A2D6D" w:rsidRDefault="00B85AA2" w:rsidP="00B667E7">
            <w:pPr>
              <w:spacing w:after="0" w:line="240" w:lineRule="auto"/>
              <w:rPr>
                <w:rFonts w:eastAsia="Times New Roman" w:cs="Arial"/>
                <w:color w:val="00B050"/>
                <w:szCs w:val="20"/>
                <w:lang w:eastAsia="sl-SI"/>
              </w:rPr>
            </w:pPr>
            <w:r w:rsidRPr="008A2D6D">
              <w:rPr>
                <w:rFonts w:eastAsia="Times New Roman" w:cs="Arial"/>
                <w:color w:val="00B050"/>
                <w:szCs w:val="20"/>
                <w:lang w:eastAsia="sl-SI"/>
              </w:rPr>
              <w:t>2,5 kg/meter višine krošnje</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07EDC258" w14:textId="77777777" w:rsidR="00B85AA2" w:rsidRPr="008A2D6D" w:rsidRDefault="00B85AA2" w:rsidP="00B667E7">
            <w:pPr>
              <w:spacing w:after="0" w:line="240" w:lineRule="auto"/>
              <w:rPr>
                <w:rFonts w:eastAsia="Times New Roman" w:cs="Arial"/>
                <w:color w:val="00B050"/>
                <w:szCs w:val="20"/>
                <w:lang w:eastAsia="sl-SI"/>
              </w:rPr>
            </w:pPr>
            <w:r w:rsidRPr="008A2D6D">
              <w:rPr>
                <w:rFonts w:eastAsia="Times New Roman" w:cs="Arial"/>
                <w:color w:val="00B050"/>
                <w:szCs w:val="20"/>
                <w:lang w:eastAsia="sl-SI"/>
              </w:rPr>
              <w:t>1 dan 6xL</w:t>
            </w:r>
          </w:p>
        </w:tc>
        <w:tc>
          <w:tcPr>
            <w:tcW w:w="3260" w:type="dxa"/>
            <w:vMerge/>
            <w:tcBorders>
              <w:bottom w:val="single" w:sz="4" w:space="0" w:color="auto"/>
              <w:right w:val="single" w:sz="4" w:space="0" w:color="auto"/>
            </w:tcBorders>
            <w:hideMark/>
          </w:tcPr>
          <w:p w14:paraId="47457007" w14:textId="77777777" w:rsidR="00B85AA2" w:rsidRPr="008A2D6D" w:rsidRDefault="00B85AA2" w:rsidP="00B667E7">
            <w:pPr>
              <w:spacing w:after="0" w:line="240" w:lineRule="auto"/>
              <w:rPr>
                <w:rFonts w:eastAsia="Times New Roman" w:cs="Arial"/>
                <w:color w:val="000000"/>
                <w:szCs w:val="20"/>
                <w:lang w:eastAsia="sl-SI"/>
              </w:rPr>
            </w:pPr>
          </w:p>
        </w:tc>
      </w:tr>
      <w:tr w:rsidR="00B85AA2" w:rsidRPr="008A2D6D" w14:paraId="696D929C" w14:textId="77777777" w:rsidTr="00DF6130">
        <w:trPr>
          <w:trHeight w:val="260"/>
        </w:trPr>
        <w:tc>
          <w:tcPr>
            <w:tcW w:w="1702" w:type="dxa"/>
            <w:vMerge/>
            <w:tcBorders>
              <w:left w:val="single" w:sz="4" w:space="0" w:color="auto"/>
              <w:bottom w:val="single" w:sz="4" w:space="0" w:color="auto"/>
              <w:right w:val="single" w:sz="4" w:space="0" w:color="auto"/>
            </w:tcBorders>
            <w:vAlign w:val="center"/>
            <w:hideMark/>
          </w:tcPr>
          <w:p w14:paraId="478CAA44" w14:textId="77777777" w:rsidR="00B85AA2" w:rsidRPr="008A2D6D" w:rsidRDefault="00B85AA2" w:rsidP="00C77CFC">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7A6CD11C" w14:textId="2F2809C4" w:rsidR="00B85AA2" w:rsidRPr="008A2D6D" w:rsidRDefault="00B85AA2" w:rsidP="00C77CFC">
            <w:pPr>
              <w:spacing w:after="0" w:line="240" w:lineRule="auto"/>
              <w:jc w:val="center"/>
              <w:rPr>
                <w:rFonts w:eastAsia="Times New Roman" w:cs="Arial"/>
                <w:color w:val="000000"/>
                <w:szCs w:val="20"/>
                <w:lang w:eastAsia="sl-SI"/>
              </w:rPr>
            </w:pPr>
          </w:p>
        </w:tc>
        <w:tc>
          <w:tcPr>
            <w:tcW w:w="1701" w:type="dxa"/>
            <w:vMerge/>
            <w:tcBorders>
              <w:left w:val="single" w:sz="4" w:space="0" w:color="auto"/>
              <w:right w:val="single" w:sz="4" w:space="0" w:color="auto"/>
            </w:tcBorders>
            <w:hideMark/>
          </w:tcPr>
          <w:p w14:paraId="3B9F1A48" w14:textId="77777777" w:rsidR="00B85AA2" w:rsidRPr="008A2D6D" w:rsidRDefault="00B85AA2" w:rsidP="00B667E7">
            <w:pPr>
              <w:spacing w:after="0" w:line="240" w:lineRule="auto"/>
              <w:rPr>
                <w:rFonts w:eastAsia="Times New Roman" w:cs="Arial"/>
                <w:color w:val="00B050"/>
                <w:szCs w:val="20"/>
                <w:lang w:eastAsia="sl-SI"/>
              </w:rPr>
            </w:pPr>
          </w:p>
        </w:tc>
        <w:tc>
          <w:tcPr>
            <w:tcW w:w="2410" w:type="dxa"/>
            <w:vMerge/>
            <w:tcBorders>
              <w:top w:val="single" w:sz="4" w:space="0" w:color="auto"/>
              <w:left w:val="single" w:sz="4" w:space="0" w:color="auto"/>
              <w:bottom w:val="single" w:sz="4" w:space="0" w:color="auto"/>
            </w:tcBorders>
            <w:hideMark/>
          </w:tcPr>
          <w:p w14:paraId="61C0006A" w14:textId="77777777" w:rsidR="00B85AA2" w:rsidRPr="008A2D6D" w:rsidRDefault="00B85AA2" w:rsidP="00B667E7">
            <w:pPr>
              <w:spacing w:after="0" w:line="240" w:lineRule="auto"/>
              <w:rPr>
                <w:rFonts w:eastAsia="Times New Roman" w:cs="Arial"/>
                <w:color w:val="00B050"/>
                <w:szCs w:val="20"/>
                <w:lang w:eastAsia="sl-SI"/>
              </w:rPr>
            </w:pP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1DDCCE8F" w14:textId="77777777" w:rsidR="00B85AA2" w:rsidRPr="008A2D6D" w:rsidRDefault="00B85AA2" w:rsidP="00B667E7">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max</w:t>
            </w:r>
            <w:proofErr w:type="spellEnd"/>
            <w:r w:rsidRPr="008A2D6D">
              <w:rPr>
                <w:rFonts w:eastAsia="Times New Roman" w:cs="Arial"/>
                <w:color w:val="00B050"/>
                <w:szCs w:val="20"/>
                <w:lang w:eastAsia="sl-SI"/>
              </w:rPr>
              <w:t>. 7,5 kg/ha</w:t>
            </w:r>
          </w:p>
        </w:tc>
        <w:tc>
          <w:tcPr>
            <w:tcW w:w="1559" w:type="dxa"/>
            <w:vMerge/>
            <w:tcBorders>
              <w:right w:val="single" w:sz="4" w:space="0" w:color="auto"/>
            </w:tcBorders>
            <w:hideMark/>
          </w:tcPr>
          <w:p w14:paraId="3AECF494" w14:textId="77777777" w:rsidR="00B85AA2" w:rsidRPr="008A2D6D" w:rsidRDefault="00B85AA2" w:rsidP="00B667E7">
            <w:pPr>
              <w:spacing w:after="0" w:line="240" w:lineRule="auto"/>
              <w:rPr>
                <w:rFonts w:eastAsia="Times New Roman" w:cs="Arial"/>
                <w:color w:val="00B050"/>
                <w:szCs w:val="20"/>
                <w:lang w:eastAsia="sl-SI"/>
              </w:rPr>
            </w:pPr>
          </w:p>
        </w:tc>
        <w:tc>
          <w:tcPr>
            <w:tcW w:w="3260" w:type="dxa"/>
            <w:vMerge/>
            <w:tcBorders>
              <w:left w:val="single" w:sz="4" w:space="0" w:color="auto"/>
              <w:bottom w:val="single" w:sz="4" w:space="0" w:color="auto"/>
              <w:right w:val="single" w:sz="4" w:space="0" w:color="auto"/>
            </w:tcBorders>
            <w:hideMark/>
          </w:tcPr>
          <w:p w14:paraId="2F6FA72F" w14:textId="77777777" w:rsidR="00B85AA2" w:rsidRPr="008A2D6D" w:rsidRDefault="00B85AA2" w:rsidP="00B667E7">
            <w:pPr>
              <w:spacing w:after="0" w:line="240" w:lineRule="auto"/>
              <w:rPr>
                <w:rFonts w:eastAsia="Times New Roman" w:cs="Arial"/>
                <w:color w:val="000000"/>
                <w:szCs w:val="20"/>
                <w:lang w:eastAsia="sl-SI"/>
              </w:rPr>
            </w:pPr>
          </w:p>
        </w:tc>
      </w:tr>
      <w:tr w:rsidR="00B85AA2" w14:paraId="3B487652" w14:textId="77777777" w:rsidTr="00DF6130">
        <w:trPr>
          <w:trHeight w:val="1185"/>
        </w:trPr>
        <w:tc>
          <w:tcPr>
            <w:tcW w:w="1702" w:type="dxa"/>
            <w:vMerge/>
            <w:tcBorders>
              <w:left w:val="single" w:sz="4" w:space="0" w:color="auto"/>
              <w:bottom w:val="single" w:sz="4" w:space="0" w:color="auto"/>
            </w:tcBorders>
            <w:hideMark/>
          </w:tcPr>
          <w:p w14:paraId="552C90D5" w14:textId="77777777" w:rsidR="00B85AA2" w:rsidRDefault="00B85AA2"/>
        </w:tc>
        <w:tc>
          <w:tcPr>
            <w:tcW w:w="3260" w:type="dxa"/>
            <w:vMerge/>
            <w:tcBorders>
              <w:left w:val="single" w:sz="4" w:space="0" w:color="auto"/>
              <w:bottom w:val="single" w:sz="4" w:space="0" w:color="auto"/>
              <w:right w:val="single" w:sz="4" w:space="0" w:color="auto"/>
            </w:tcBorders>
            <w:shd w:val="clear" w:color="auto" w:fill="auto"/>
            <w:hideMark/>
          </w:tcPr>
          <w:p w14:paraId="75FB249C" w14:textId="7D8B28E5" w:rsidR="00B85AA2" w:rsidRDefault="00B85AA2" w:rsidP="00C77CFC">
            <w:pPr>
              <w:spacing w:after="0" w:line="240" w:lineRule="auto"/>
              <w:jc w:val="center"/>
              <w:rPr>
                <w:rFonts w:cs="Arial"/>
                <w:b/>
                <w:bCs/>
                <w:color w:val="000000" w:themeColor="text1"/>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34601CB4" w14:textId="026675DC" w:rsidR="00B85AA2" w:rsidRDefault="00B85AA2" w:rsidP="5115C67C">
            <w:pPr>
              <w:spacing w:line="240" w:lineRule="auto"/>
              <w:rPr>
                <w:rFonts w:eastAsia="Times New Roman" w:cs="Arial"/>
                <w:color w:val="00B050"/>
                <w:lang w:eastAsia="sl-SI"/>
              </w:rPr>
            </w:pPr>
            <w:proofErr w:type="spellStart"/>
            <w:r w:rsidRPr="5115C67C">
              <w:rPr>
                <w:rFonts w:eastAsia="Times New Roman" w:cs="Arial"/>
                <w:color w:val="00B050"/>
                <w:lang w:eastAsia="sl-SI"/>
              </w:rPr>
              <w:t>laminarin</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2DA2AFF8" w14:textId="072CBF7B" w:rsidR="00B85AA2" w:rsidRDefault="00B85AA2" w:rsidP="5115C67C">
            <w:pPr>
              <w:spacing w:line="240" w:lineRule="auto"/>
              <w:rPr>
                <w:rFonts w:eastAsia="Times New Roman" w:cs="Arial"/>
                <w:color w:val="00B050"/>
                <w:lang w:eastAsia="sl-SI"/>
              </w:rPr>
            </w:pPr>
            <w:proofErr w:type="spellStart"/>
            <w:r w:rsidRPr="5115C67C">
              <w:rPr>
                <w:rFonts w:eastAsia="Times New Roman" w:cs="Arial"/>
                <w:color w:val="00B050"/>
                <w:lang w:eastAsia="sl-SI"/>
              </w:rPr>
              <w:t>Vacciplant</w:t>
            </w:r>
            <w:proofErr w:type="spellEnd"/>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25B8295F" w14:textId="5BDBF023" w:rsidR="00B85AA2" w:rsidRDefault="00B85AA2" w:rsidP="5115C67C">
            <w:pPr>
              <w:spacing w:line="240" w:lineRule="auto"/>
              <w:rPr>
                <w:rFonts w:eastAsia="Arial" w:cs="Arial"/>
                <w:color w:val="00B050"/>
                <w:szCs w:val="20"/>
              </w:rPr>
            </w:pPr>
            <w:r w:rsidRPr="5115C67C">
              <w:rPr>
                <w:rFonts w:eastAsia="Arial" w:cs="Arial"/>
                <w:color w:val="00B050"/>
                <w:szCs w:val="20"/>
                <w:lang w:val="fr-FR"/>
              </w:rPr>
              <w:t>1,3 L/10.000 m2 tretirane pov. listne stene (max 2 L/ha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631D6C47" w14:textId="44CAD324" w:rsidR="00B85AA2" w:rsidRDefault="00B85AA2" w:rsidP="5115C67C">
            <w:pPr>
              <w:spacing w:line="240" w:lineRule="auto"/>
              <w:rPr>
                <w:rFonts w:eastAsia="Times New Roman" w:cs="Arial"/>
                <w:color w:val="00B050"/>
                <w:lang w:eastAsia="sl-SI"/>
              </w:rPr>
            </w:pPr>
            <w:r w:rsidRPr="5115C67C">
              <w:rPr>
                <w:rFonts w:eastAsia="Times New Roman" w:cs="Arial"/>
                <w:color w:val="00B050"/>
                <w:lang w:eastAsia="sl-SI"/>
              </w:rPr>
              <w:t>ČU 16xL</w:t>
            </w:r>
          </w:p>
        </w:tc>
        <w:tc>
          <w:tcPr>
            <w:tcW w:w="3260" w:type="dxa"/>
            <w:tcBorders>
              <w:top w:val="single" w:sz="4" w:space="0" w:color="auto"/>
              <w:left w:val="single" w:sz="4" w:space="0" w:color="auto"/>
              <w:bottom w:val="single" w:sz="4" w:space="0" w:color="auto"/>
              <w:right w:val="single" w:sz="4" w:space="0" w:color="auto"/>
            </w:tcBorders>
            <w:shd w:val="clear" w:color="auto" w:fill="auto"/>
            <w:hideMark/>
          </w:tcPr>
          <w:p w14:paraId="1830BA76" w14:textId="03AE319E" w:rsidR="00B85AA2" w:rsidRDefault="00B85AA2" w:rsidP="5115C67C">
            <w:pPr>
              <w:spacing w:line="240" w:lineRule="auto"/>
              <w:rPr>
                <w:rFonts w:eastAsia="Times New Roman" w:cs="Arial"/>
                <w:color w:val="000000" w:themeColor="text1"/>
                <w:lang w:eastAsia="sl-SI"/>
              </w:rPr>
            </w:pPr>
            <w:r w:rsidRPr="5115C67C">
              <w:rPr>
                <w:rFonts w:eastAsia="Times New Roman" w:cs="Arial"/>
                <w:color w:val="000000" w:themeColor="text1"/>
                <w:lang w:eastAsia="sl-SI"/>
              </w:rPr>
              <w:t>Uporaba: za zmanjševanje okužb h. škrlupa</w:t>
            </w:r>
          </w:p>
        </w:tc>
      </w:tr>
      <w:tr w:rsidR="00B85AA2" w:rsidRPr="008A2D6D" w14:paraId="78CA074F" w14:textId="77777777" w:rsidTr="00DF6130">
        <w:trPr>
          <w:trHeight w:val="373"/>
        </w:trPr>
        <w:tc>
          <w:tcPr>
            <w:tcW w:w="1702" w:type="dxa"/>
            <w:vMerge/>
            <w:tcBorders>
              <w:left w:val="single" w:sz="4" w:space="0" w:color="auto"/>
              <w:bottom w:val="single" w:sz="4" w:space="0" w:color="auto"/>
            </w:tcBorders>
            <w:vAlign w:val="center"/>
            <w:hideMark/>
          </w:tcPr>
          <w:p w14:paraId="2B9E5107" w14:textId="77777777" w:rsidR="00B85AA2" w:rsidRPr="008A2D6D" w:rsidRDefault="00B85AA2" w:rsidP="00C77CFC">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shd w:val="clear" w:color="auto" w:fill="auto"/>
            <w:vAlign w:val="bottom"/>
            <w:hideMark/>
          </w:tcPr>
          <w:p w14:paraId="739731A9" w14:textId="5BD10343" w:rsidR="00B85AA2" w:rsidRPr="008A2D6D" w:rsidRDefault="00B85AA2" w:rsidP="00C77CFC">
            <w:pPr>
              <w:spacing w:after="0" w:line="240" w:lineRule="auto"/>
              <w:jc w:val="center"/>
              <w:rPr>
                <w:rFonts w:eastAsia="Times New Roman" w:cs="Arial"/>
                <w:color w:val="000000"/>
                <w:szCs w:val="20"/>
                <w:lang w:eastAsia="sl-SI"/>
              </w:rPr>
            </w:pP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0A592279" w14:textId="77777777" w:rsidR="00B85AA2" w:rsidRPr="008A2D6D" w:rsidRDefault="00B85AA2" w:rsidP="00B667E7">
            <w:pPr>
              <w:spacing w:after="0" w:line="240" w:lineRule="auto"/>
              <w:rPr>
                <w:rFonts w:eastAsia="Times New Roman" w:cs="Arial"/>
                <w:color w:val="00B050"/>
                <w:szCs w:val="20"/>
                <w:lang w:eastAsia="sl-SI"/>
              </w:rPr>
            </w:pPr>
            <w:r w:rsidRPr="008A2D6D">
              <w:rPr>
                <w:rFonts w:eastAsia="Times New Roman" w:cs="Arial"/>
                <w:color w:val="00B050"/>
                <w:szCs w:val="20"/>
                <w:lang w:eastAsia="sl-SI"/>
              </w:rPr>
              <w:t>žveplo</w:t>
            </w:r>
          </w:p>
        </w:tc>
        <w:tc>
          <w:tcPr>
            <w:tcW w:w="2410" w:type="dxa"/>
            <w:tcBorders>
              <w:top w:val="single" w:sz="4" w:space="0" w:color="auto"/>
              <w:left w:val="nil"/>
              <w:bottom w:val="single" w:sz="4" w:space="0" w:color="auto"/>
              <w:right w:val="single" w:sz="4" w:space="0" w:color="auto"/>
            </w:tcBorders>
            <w:shd w:val="clear" w:color="auto" w:fill="auto"/>
            <w:hideMark/>
          </w:tcPr>
          <w:p w14:paraId="188C3C06" w14:textId="77777777" w:rsidR="00B85AA2" w:rsidRPr="008A2D6D" w:rsidRDefault="00B85AA2" w:rsidP="00B667E7">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Cosan</w:t>
            </w:r>
            <w:proofErr w:type="spellEnd"/>
            <w:r w:rsidRPr="008A2D6D">
              <w:rPr>
                <w:rFonts w:eastAsia="Times New Roman" w:cs="Arial"/>
                <w:color w:val="00B050"/>
                <w:szCs w:val="20"/>
                <w:lang w:eastAsia="sl-SI"/>
              </w:rPr>
              <w:t xml:space="preserve"> </w:t>
            </w:r>
          </w:p>
        </w:tc>
        <w:tc>
          <w:tcPr>
            <w:tcW w:w="1559" w:type="dxa"/>
            <w:tcBorders>
              <w:top w:val="single" w:sz="4" w:space="0" w:color="auto"/>
              <w:left w:val="nil"/>
              <w:bottom w:val="single" w:sz="4" w:space="0" w:color="auto"/>
              <w:right w:val="single" w:sz="4" w:space="0" w:color="auto"/>
            </w:tcBorders>
            <w:shd w:val="clear" w:color="auto" w:fill="auto"/>
            <w:hideMark/>
          </w:tcPr>
          <w:p w14:paraId="56E77145" w14:textId="77777777" w:rsidR="00B85AA2" w:rsidRPr="008A2D6D" w:rsidRDefault="00B85AA2" w:rsidP="00B667E7">
            <w:pPr>
              <w:spacing w:after="0" w:line="240" w:lineRule="auto"/>
              <w:rPr>
                <w:rFonts w:eastAsia="Times New Roman" w:cs="Arial"/>
                <w:color w:val="00B050"/>
                <w:szCs w:val="20"/>
                <w:lang w:eastAsia="sl-SI"/>
              </w:rPr>
            </w:pPr>
            <w:r w:rsidRPr="008A2D6D">
              <w:rPr>
                <w:rFonts w:eastAsia="Times New Roman" w:cs="Arial"/>
                <w:color w:val="00B050"/>
                <w:szCs w:val="20"/>
                <w:lang w:eastAsia="sl-SI"/>
              </w:rPr>
              <w:t>5 – 8 kg/ha</w:t>
            </w:r>
          </w:p>
        </w:tc>
        <w:tc>
          <w:tcPr>
            <w:tcW w:w="1559" w:type="dxa"/>
            <w:tcBorders>
              <w:top w:val="single" w:sz="4" w:space="0" w:color="auto"/>
              <w:left w:val="nil"/>
              <w:bottom w:val="single" w:sz="4" w:space="0" w:color="auto"/>
              <w:right w:val="single" w:sz="4" w:space="0" w:color="auto"/>
            </w:tcBorders>
            <w:shd w:val="clear" w:color="auto" w:fill="auto"/>
            <w:hideMark/>
          </w:tcPr>
          <w:p w14:paraId="07F13BA9" w14:textId="77777777" w:rsidR="00B85AA2" w:rsidRPr="008A2D6D" w:rsidRDefault="00B85AA2" w:rsidP="00B667E7">
            <w:pPr>
              <w:spacing w:after="0" w:line="240" w:lineRule="auto"/>
              <w:rPr>
                <w:rFonts w:eastAsia="Times New Roman" w:cs="Arial"/>
                <w:color w:val="00B050"/>
                <w:szCs w:val="20"/>
                <w:lang w:eastAsia="sl-SI"/>
              </w:rPr>
            </w:pPr>
            <w:r w:rsidRPr="008A2D6D">
              <w:rPr>
                <w:rFonts w:eastAsia="Times New Roman" w:cs="Arial"/>
                <w:color w:val="00B050"/>
                <w:szCs w:val="20"/>
                <w:lang w:eastAsia="sl-SI"/>
              </w:rPr>
              <w:t>7 dni 14xL</w:t>
            </w:r>
          </w:p>
        </w:tc>
        <w:tc>
          <w:tcPr>
            <w:tcW w:w="326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4C8A82D5" w14:textId="77777777" w:rsidR="00B85AA2" w:rsidRPr="008A2D6D" w:rsidRDefault="00B85AA2" w:rsidP="00B667E7">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Uporaba: zmanjšanje okužb hruševega škrlupa.                          Vsi pripravki na osnovi žvepla imajo stranski </w:t>
            </w:r>
            <w:proofErr w:type="spellStart"/>
            <w:r w:rsidRPr="008A2D6D">
              <w:rPr>
                <w:rFonts w:eastAsia="Times New Roman" w:cs="Arial"/>
                <w:color w:val="000000"/>
                <w:szCs w:val="20"/>
                <w:lang w:eastAsia="sl-SI"/>
              </w:rPr>
              <w:t>akaricdni</w:t>
            </w:r>
            <w:proofErr w:type="spellEnd"/>
            <w:r w:rsidRPr="008A2D6D">
              <w:rPr>
                <w:rFonts w:eastAsia="Times New Roman" w:cs="Arial"/>
                <w:color w:val="000000"/>
                <w:szCs w:val="20"/>
                <w:lang w:eastAsia="sl-SI"/>
              </w:rPr>
              <w:t xml:space="preserve"> učinek in delujejo tako na škodljive kot koristne pršice.</w:t>
            </w:r>
          </w:p>
        </w:tc>
      </w:tr>
      <w:tr w:rsidR="00B85AA2" w14:paraId="649CE432" w14:textId="77777777" w:rsidTr="00DF6130">
        <w:trPr>
          <w:trHeight w:val="300"/>
        </w:trPr>
        <w:tc>
          <w:tcPr>
            <w:tcW w:w="1702" w:type="dxa"/>
            <w:vMerge/>
            <w:tcBorders>
              <w:left w:val="single" w:sz="4" w:space="0" w:color="auto"/>
              <w:bottom w:val="single" w:sz="4" w:space="0" w:color="auto"/>
            </w:tcBorders>
            <w:hideMark/>
          </w:tcPr>
          <w:p w14:paraId="3DD320FB" w14:textId="77777777" w:rsidR="00B85AA2" w:rsidRDefault="00B85AA2"/>
        </w:tc>
        <w:tc>
          <w:tcPr>
            <w:tcW w:w="3260" w:type="dxa"/>
            <w:vMerge/>
            <w:tcBorders>
              <w:left w:val="single" w:sz="4" w:space="0" w:color="auto"/>
              <w:bottom w:val="single" w:sz="4" w:space="0" w:color="auto"/>
              <w:right w:val="single" w:sz="4" w:space="0" w:color="auto"/>
            </w:tcBorders>
            <w:shd w:val="clear" w:color="auto" w:fill="auto"/>
            <w:vAlign w:val="bottom"/>
            <w:hideMark/>
          </w:tcPr>
          <w:p w14:paraId="46A71446" w14:textId="77777777" w:rsidR="00B85AA2" w:rsidRDefault="00B85AA2"/>
        </w:tc>
        <w:tc>
          <w:tcPr>
            <w:tcW w:w="1701" w:type="dxa"/>
            <w:vMerge/>
            <w:tcBorders>
              <w:top w:val="single" w:sz="4" w:space="0" w:color="auto"/>
              <w:left w:val="single" w:sz="4" w:space="0" w:color="auto"/>
              <w:bottom w:val="single" w:sz="4" w:space="0" w:color="auto"/>
              <w:right w:val="single" w:sz="4" w:space="0" w:color="auto"/>
            </w:tcBorders>
            <w:shd w:val="clear" w:color="auto" w:fill="auto"/>
            <w:hideMark/>
          </w:tcPr>
          <w:p w14:paraId="7C2F4728" w14:textId="77777777" w:rsidR="00B85AA2" w:rsidRDefault="00B85AA2"/>
        </w:tc>
        <w:tc>
          <w:tcPr>
            <w:tcW w:w="2410" w:type="dxa"/>
            <w:tcBorders>
              <w:top w:val="single" w:sz="4" w:space="0" w:color="auto"/>
              <w:left w:val="nil"/>
              <w:bottom w:val="single" w:sz="4" w:space="0" w:color="auto"/>
              <w:right w:val="single" w:sz="4" w:space="0" w:color="auto"/>
            </w:tcBorders>
            <w:shd w:val="clear" w:color="auto" w:fill="auto"/>
            <w:hideMark/>
          </w:tcPr>
          <w:p w14:paraId="02C36E7B" w14:textId="773C765C" w:rsidR="00B85AA2" w:rsidRDefault="00B85AA2" w:rsidP="5115C67C">
            <w:pPr>
              <w:spacing w:line="240" w:lineRule="auto"/>
              <w:rPr>
                <w:rFonts w:eastAsia="Times New Roman" w:cs="Arial"/>
                <w:color w:val="00B050"/>
                <w:lang w:eastAsia="sl-SI"/>
              </w:rPr>
            </w:pPr>
            <w:proofErr w:type="spellStart"/>
            <w:r w:rsidRPr="5115C67C">
              <w:rPr>
                <w:rFonts w:eastAsia="Times New Roman" w:cs="Arial"/>
                <w:color w:val="00B050"/>
                <w:lang w:eastAsia="sl-SI"/>
              </w:rPr>
              <w:t>Colpenn</w:t>
            </w:r>
            <w:proofErr w:type="spellEnd"/>
            <w:r w:rsidRPr="5115C67C">
              <w:rPr>
                <w:rFonts w:eastAsia="Times New Roman" w:cs="Arial"/>
                <w:color w:val="00B050"/>
                <w:lang w:eastAsia="sl-SI"/>
              </w:rPr>
              <w:t xml:space="preserve"> 80 WG</w:t>
            </w:r>
          </w:p>
        </w:tc>
        <w:tc>
          <w:tcPr>
            <w:tcW w:w="1559" w:type="dxa"/>
            <w:tcBorders>
              <w:top w:val="single" w:sz="4" w:space="0" w:color="auto"/>
              <w:left w:val="nil"/>
              <w:bottom w:val="single" w:sz="4" w:space="0" w:color="auto"/>
              <w:right w:val="single" w:sz="4" w:space="0" w:color="auto"/>
            </w:tcBorders>
            <w:shd w:val="clear" w:color="auto" w:fill="auto"/>
            <w:hideMark/>
          </w:tcPr>
          <w:p w14:paraId="2550AB32" w14:textId="77777777" w:rsidR="00B85AA2" w:rsidRDefault="00B85AA2" w:rsidP="5115C67C">
            <w:pPr>
              <w:spacing w:after="0" w:line="240" w:lineRule="auto"/>
              <w:rPr>
                <w:rFonts w:eastAsia="Times New Roman" w:cs="Arial"/>
                <w:color w:val="00B050"/>
                <w:lang w:eastAsia="sl-SI"/>
              </w:rPr>
            </w:pPr>
            <w:r w:rsidRPr="5115C67C">
              <w:rPr>
                <w:rFonts w:eastAsia="Times New Roman" w:cs="Arial"/>
                <w:color w:val="00B050"/>
                <w:lang w:eastAsia="sl-SI"/>
              </w:rPr>
              <w:t>5 – 8 kg/ha</w:t>
            </w:r>
          </w:p>
        </w:tc>
        <w:tc>
          <w:tcPr>
            <w:tcW w:w="1559" w:type="dxa"/>
            <w:tcBorders>
              <w:top w:val="single" w:sz="4" w:space="0" w:color="auto"/>
              <w:left w:val="nil"/>
              <w:bottom w:val="single" w:sz="4" w:space="0" w:color="auto"/>
              <w:right w:val="single" w:sz="4" w:space="0" w:color="auto"/>
            </w:tcBorders>
            <w:shd w:val="clear" w:color="auto" w:fill="auto"/>
            <w:hideMark/>
          </w:tcPr>
          <w:p w14:paraId="3FB5224C" w14:textId="77777777" w:rsidR="00B85AA2" w:rsidRDefault="00B85AA2" w:rsidP="5115C67C">
            <w:pPr>
              <w:spacing w:after="0" w:line="240" w:lineRule="auto"/>
              <w:rPr>
                <w:rFonts w:eastAsia="Times New Roman" w:cs="Arial"/>
                <w:color w:val="00B050"/>
                <w:lang w:eastAsia="sl-SI"/>
              </w:rPr>
            </w:pPr>
            <w:r w:rsidRPr="5115C67C">
              <w:rPr>
                <w:rFonts w:eastAsia="Times New Roman" w:cs="Arial"/>
                <w:color w:val="00B050"/>
                <w:lang w:eastAsia="sl-SI"/>
              </w:rPr>
              <w:t>7 dni 14xL</w:t>
            </w:r>
          </w:p>
        </w:tc>
        <w:tc>
          <w:tcPr>
            <w:tcW w:w="3260" w:type="dxa"/>
            <w:vMerge/>
            <w:tcBorders>
              <w:top w:val="single" w:sz="4" w:space="0" w:color="auto"/>
              <w:left w:val="single" w:sz="4" w:space="0" w:color="auto"/>
              <w:bottom w:val="single" w:sz="4" w:space="0" w:color="auto"/>
              <w:right w:val="single" w:sz="4" w:space="0" w:color="auto"/>
            </w:tcBorders>
            <w:shd w:val="clear" w:color="auto" w:fill="auto"/>
            <w:hideMark/>
          </w:tcPr>
          <w:p w14:paraId="21BD1A37" w14:textId="77777777" w:rsidR="00B85AA2" w:rsidRDefault="00B85AA2"/>
        </w:tc>
      </w:tr>
      <w:tr w:rsidR="00B85AA2" w:rsidRPr="008A2D6D" w14:paraId="4AEAA5EA" w14:textId="77777777" w:rsidTr="00DF6130">
        <w:trPr>
          <w:trHeight w:val="360"/>
        </w:trPr>
        <w:tc>
          <w:tcPr>
            <w:tcW w:w="1702" w:type="dxa"/>
            <w:vMerge/>
            <w:tcBorders>
              <w:left w:val="single" w:sz="4" w:space="0" w:color="auto"/>
              <w:bottom w:val="single" w:sz="4" w:space="0" w:color="auto"/>
              <w:right w:val="single" w:sz="4" w:space="0" w:color="auto"/>
            </w:tcBorders>
            <w:vAlign w:val="center"/>
            <w:hideMark/>
          </w:tcPr>
          <w:p w14:paraId="79874B0C" w14:textId="77777777" w:rsidR="00B85AA2" w:rsidRPr="008A2D6D" w:rsidRDefault="00B85AA2" w:rsidP="00C77CFC">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5656F42F" w14:textId="77777777" w:rsidR="00B85AA2" w:rsidRPr="008A2D6D" w:rsidRDefault="00B85AA2" w:rsidP="00C77CFC">
            <w:pPr>
              <w:spacing w:after="0" w:line="240" w:lineRule="auto"/>
              <w:rPr>
                <w:rFonts w:eastAsia="Times New Roman" w:cs="Arial"/>
                <w:color w:val="000000"/>
                <w:szCs w:val="20"/>
                <w:lang w:eastAsia="sl-SI"/>
              </w:rPr>
            </w:pPr>
          </w:p>
        </w:tc>
        <w:tc>
          <w:tcPr>
            <w:tcW w:w="1701" w:type="dxa"/>
            <w:vMerge/>
            <w:tcBorders>
              <w:left w:val="single" w:sz="4" w:space="0" w:color="auto"/>
            </w:tcBorders>
            <w:hideMark/>
          </w:tcPr>
          <w:p w14:paraId="60E28D68" w14:textId="77777777" w:rsidR="00B85AA2" w:rsidRPr="008A2D6D" w:rsidRDefault="00B85AA2" w:rsidP="00B667E7">
            <w:pPr>
              <w:spacing w:after="0" w:line="240" w:lineRule="auto"/>
              <w:rPr>
                <w:rFonts w:eastAsia="Times New Roman" w:cs="Arial"/>
                <w:color w:val="00B050"/>
                <w:szCs w:val="20"/>
                <w:lang w:eastAsia="sl-SI"/>
              </w:rPr>
            </w:pPr>
          </w:p>
        </w:tc>
        <w:tc>
          <w:tcPr>
            <w:tcW w:w="2410" w:type="dxa"/>
            <w:tcBorders>
              <w:top w:val="nil"/>
              <w:left w:val="single" w:sz="4" w:space="0" w:color="auto"/>
              <w:bottom w:val="single" w:sz="4" w:space="0" w:color="auto"/>
              <w:right w:val="single" w:sz="4" w:space="0" w:color="auto"/>
            </w:tcBorders>
            <w:shd w:val="clear" w:color="auto" w:fill="auto"/>
            <w:hideMark/>
          </w:tcPr>
          <w:p w14:paraId="6E57C2EB" w14:textId="77777777" w:rsidR="00B85AA2" w:rsidRPr="008A2D6D" w:rsidRDefault="00B85AA2" w:rsidP="00B667E7">
            <w:pPr>
              <w:spacing w:after="0" w:line="240" w:lineRule="auto"/>
              <w:rPr>
                <w:rFonts w:eastAsia="Times New Roman" w:cs="Arial"/>
                <w:color w:val="00B050"/>
                <w:szCs w:val="20"/>
                <w:lang w:eastAsia="sl-SI"/>
              </w:rPr>
            </w:pPr>
            <w:r w:rsidRPr="008A2D6D">
              <w:rPr>
                <w:rFonts w:eastAsia="Times New Roman" w:cs="Arial"/>
                <w:color w:val="00B050"/>
                <w:szCs w:val="20"/>
                <w:lang w:eastAsia="sl-SI"/>
              </w:rPr>
              <w:t xml:space="preserve">Kumulus DF </w:t>
            </w:r>
          </w:p>
        </w:tc>
        <w:tc>
          <w:tcPr>
            <w:tcW w:w="1559" w:type="dxa"/>
            <w:tcBorders>
              <w:top w:val="nil"/>
              <w:left w:val="nil"/>
              <w:bottom w:val="single" w:sz="4" w:space="0" w:color="auto"/>
              <w:right w:val="single" w:sz="4" w:space="0" w:color="auto"/>
            </w:tcBorders>
            <w:shd w:val="clear" w:color="auto" w:fill="auto"/>
            <w:hideMark/>
          </w:tcPr>
          <w:p w14:paraId="37DDA00A" w14:textId="77777777" w:rsidR="00B85AA2" w:rsidRPr="008A2D6D" w:rsidRDefault="00B85AA2" w:rsidP="00B667E7">
            <w:pPr>
              <w:spacing w:after="0" w:line="240" w:lineRule="auto"/>
              <w:rPr>
                <w:rFonts w:eastAsia="Times New Roman" w:cs="Arial"/>
                <w:color w:val="00B050"/>
                <w:szCs w:val="20"/>
                <w:lang w:eastAsia="sl-SI"/>
              </w:rPr>
            </w:pPr>
            <w:r w:rsidRPr="008A2D6D">
              <w:rPr>
                <w:rFonts w:eastAsia="Times New Roman" w:cs="Arial"/>
                <w:color w:val="00B050"/>
                <w:szCs w:val="20"/>
                <w:lang w:eastAsia="sl-SI"/>
              </w:rPr>
              <w:t>5 – 8 kg/ha</w:t>
            </w:r>
          </w:p>
        </w:tc>
        <w:tc>
          <w:tcPr>
            <w:tcW w:w="1559" w:type="dxa"/>
            <w:tcBorders>
              <w:top w:val="nil"/>
              <w:left w:val="nil"/>
              <w:bottom w:val="single" w:sz="4" w:space="0" w:color="auto"/>
              <w:right w:val="single" w:sz="4" w:space="0" w:color="auto"/>
            </w:tcBorders>
            <w:shd w:val="clear" w:color="auto" w:fill="auto"/>
            <w:hideMark/>
          </w:tcPr>
          <w:p w14:paraId="4C518469" w14:textId="77777777" w:rsidR="00B85AA2" w:rsidRPr="008A2D6D" w:rsidRDefault="00B85AA2" w:rsidP="00B667E7">
            <w:pPr>
              <w:spacing w:after="0" w:line="240" w:lineRule="auto"/>
              <w:rPr>
                <w:rFonts w:eastAsia="Times New Roman" w:cs="Arial"/>
                <w:color w:val="00B050"/>
                <w:szCs w:val="20"/>
                <w:lang w:eastAsia="sl-SI"/>
              </w:rPr>
            </w:pPr>
            <w:r w:rsidRPr="008A2D6D">
              <w:rPr>
                <w:rFonts w:eastAsia="Times New Roman" w:cs="Arial"/>
                <w:color w:val="00B050"/>
                <w:szCs w:val="20"/>
                <w:lang w:eastAsia="sl-SI"/>
              </w:rPr>
              <w:t>7 dni 14xL</w:t>
            </w:r>
          </w:p>
        </w:tc>
        <w:tc>
          <w:tcPr>
            <w:tcW w:w="3260" w:type="dxa"/>
            <w:vMerge/>
            <w:tcBorders>
              <w:bottom w:val="single" w:sz="4" w:space="0" w:color="auto"/>
              <w:right w:val="single" w:sz="4" w:space="0" w:color="auto"/>
            </w:tcBorders>
            <w:vAlign w:val="center"/>
            <w:hideMark/>
          </w:tcPr>
          <w:p w14:paraId="6E5195BF" w14:textId="77777777" w:rsidR="00B85AA2" w:rsidRPr="008A2D6D" w:rsidRDefault="00B85AA2" w:rsidP="00C77CFC">
            <w:pPr>
              <w:spacing w:after="0" w:line="240" w:lineRule="auto"/>
              <w:rPr>
                <w:rFonts w:eastAsia="Times New Roman" w:cs="Arial"/>
                <w:color w:val="000000"/>
                <w:szCs w:val="20"/>
                <w:lang w:eastAsia="sl-SI"/>
              </w:rPr>
            </w:pPr>
          </w:p>
        </w:tc>
      </w:tr>
      <w:tr w:rsidR="00B85AA2" w:rsidRPr="008A2D6D" w14:paraId="458C6849" w14:textId="77777777" w:rsidTr="00DF6130">
        <w:trPr>
          <w:trHeight w:val="360"/>
        </w:trPr>
        <w:tc>
          <w:tcPr>
            <w:tcW w:w="1702" w:type="dxa"/>
            <w:vMerge/>
            <w:tcBorders>
              <w:left w:val="single" w:sz="4" w:space="0" w:color="auto"/>
              <w:bottom w:val="single" w:sz="4" w:space="0" w:color="auto"/>
              <w:right w:val="single" w:sz="4" w:space="0" w:color="auto"/>
            </w:tcBorders>
            <w:vAlign w:val="center"/>
            <w:hideMark/>
          </w:tcPr>
          <w:p w14:paraId="26EBE0A5" w14:textId="77777777" w:rsidR="00B85AA2" w:rsidRPr="008A2D6D" w:rsidRDefault="00B85AA2" w:rsidP="00C77CFC">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4215DD3A" w14:textId="77777777" w:rsidR="00B85AA2" w:rsidRPr="008A2D6D" w:rsidRDefault="00B85AA2" w:rsidP="00C77CFC">
            <w:pPr>
              <w:spacing w:after="0" w:line="240" w:lineRule="auto"/>
              <w:rPr>
                <w:rFonts w:eastAsia="Times New Roman" w:cs="Arial"/>
                <w:color w:val="000000"/>
                <w:szCs w:val="20"/>
                <w:lang w:eastAsia="sl-SI"/>
              </w:rPr>
            </w:pPr>
          </w:p>
        </w:tc>
        <w:tc>
          <w:tcPr>
            <w:tcW w:w="1701" w:type="dxa"/>
            <w:vMerge/>
            <w:tcBorders>
              <w:left w:val="single" w:sz="4" w:space="0" w:color="auto"/>
            </w:tcBorders>
            <w:hideMark/>
          </w:tcPr>
          <w:p w14:paraId="5BD4D841" w14:textId="77777777" w:rsidR="00B85AA2" w:rsidRPr="008A2D6D" w:rsidRDefault="00B85AA2" w:rsidP="00B667E7">
            <w:pPr>
              <w:spacing w:after="0" w:line="240" w:lineRule="auto"/>
              <w:rPr>
                <w:rFonts w:eastAsia="Times New Roman" w:cs="Arial"/>
                <w:color w:val="00B050"/>
                <w:szCs w:val="20"/>
                <w:lang w:eastAsia="sl-SI"/>
              </w:rPr>
            </w:pPr>
          </w:p>
        </w:tc>
        <w:tc>
          <w:tcPr>
            <w:tcW w:w="2410" w:type="dxa"/>
            <w:tcBorders>
              <w:top w:val="nil"/>
              <w:left w:val="single" w:sz="4" w:space="0" w:color="auto"/>
              <w:bottom w:val="single" w:sz="4" w:space="0" w:color="auto"/>
              <w:right w:val="single" w:sz="4" w:space="0" w:color="auto"/>
            </w:tcBorders>
            <w:shd w:val="clear" w:color="auto" w:fill="auto"/>
            <w:hideMark/>
          </w:tcPr>
          <w:p w14:paraId="0F791BD2" w14:textId="77777777" w:rsidR="00B85AA2" w:rsidRPr="008A2D6D" w:rsidRDefault="00B85AA2" w:rsidP="00B667E7">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Microthiol</w:t>
            </w:r>
            <w:proofErr w:type="spellEnd"/>
            <w:r w:rsidRPr="008A2D6D">
              <w:rPr>
                <w:rFonts w:eastAsia="Times New Roman" w:cs="Arial"/>
                <w:color w:val="00B050"/>
                <w:szCs w:val="20"/>
                <w:lang w:eastAsia="sl-SI"/>
              </w:rPr>
              <w:t xml:space="preserve"> </w:t>
            </w:r>
            <w:proofErr w:type="spellStart"/>
            <w:r w:rsidRPr="008A2D6D">
              <w:rPr>
                <w:rFonts w:eastAsia="Times New Roman" w:cs="Arial"/>
                <w:color w:val="00B050"/>
                <w:szCs w:val="20"/>
                <w:lang w:eastAsia="sl-SI"/>
              </w:rPr>
              <w:t>disperss</w:t>
            </w:r>
            <w:proofErr w:type="spellEnd"/>
          </w:p>
        </w:tc>
        <w:tc>
          <w:tcPr>
            <w:tcW w:w="1559" w:type="dxa"/>
            <w:tcBorders>
              <w:top w:val="nil"/>
              <w:left w:val="nil"/>
              <w:bottom w:val="single" w:sz="4" w:space="0" w:color="auto"/>
              <w:right w:val="single" w:sz="4" w:space="0" w:color="auto"/>
            </w:tcBorders>
            <w:shd w:val="clear" w:color="auto" w:fill="auto"/>
            <w:hideMark/>
          </w:tcPr>
          <w:p w14:paraId="342CF17A" w14:textId="77777777" w:rsidR="00B85AA2" w:rsidRPr="008A2D6D" w:rsidRDefault="00B85AA2" w:rsidP="00B667E7">
            <w:pPr>
              <w:spacing w:after="0" w:line="240" w:lineRule="auto"/>
              <w:rPr>
                <w:rFonts w:eastAsia="Times New Roman" w:cs="Arial"/>
                <w:color w:val="00B050"/>
                <w:szCs w:val="20"/>
                <w:lang w:eastAsia="sl-SI"/>
              </w:rPr>
            </w:pPr>
            <w:r w:rsidRPr="008A2D6D">
              <w:rPr>
                <w:rFonts w:eastAsia="Times New Roman" w:cs="Arial"/>
                <w:color w:val="00B050"/>
                <w:szCs w:val="20"/>
                <w:lang w:eastAsia="sl-SI"/>
              </w:rPr>
              <w:t>5 – 8 kg/ha</w:t>
            </w:r>
          </w:p>
        </w:tc>
        <w:tc>
          <w:tcPr>
            <w:tcW w:w="1559" w:type="dxa"/>
            <w:tcBorders>
              <w:top w:val="nil"/>
              <w:left w:val="nil"/>
              <w:bottom w:val="single" w:sz="4" w:space="0" w:color="auto"/>
              <w:right w:val="single" w:sz="4" w:space="0" w:color="auto"/>
            </w:tcBorders>
            <w:shd w:val="clear" w:color="auto" w:fill="auto"/>
            <w:hideMark/>
          </w:tcPr>
          <w:p w14:paraId="3B3892E9" w14:textId="787D077C" w:rsidR="00B85AA2" w:rsidRPr="008A2D6D" w:rsidRDefault="00B85AA2" w:rsidP="00B667E7">
            <w:pPr>
              <w:spacing w:after="0" w:line="240" w:lineRule="auto"/>
              <w:rPr>
                <w:rFonts w:eastAsia="Times New Roman" w:cs="Arial"/>
                <w:color w:val="00B050"/>
                <w:lang w:eastAsia="sl-SI"/>
              </w:rPr>
            </w:pPr>
            <w:r w:rsidRPr="008A2D6D">
              <w:rPr>
                <w:rFonts w:eastAsia="Times New Roman" w:cs="Arial"/>
                <w:color w:val="00B050"/>
                <w:lang w:eastAsia="sl-SI"/>
              </w:rPr>
              <w:t>7 dni 14xL</w:t>
            </w:r>
          </w:p>
        </w:tc>
        <w:tc>
          <w:tcPr>
            <w:tcW w:w="3260" w:type="dxa"/>
            <w:vMerge/>
            <w:tcBorders>
              <w:bottom w:val="single" w:sz="4" w:space="0" w:color="auto"/>
              <w:right w:val="single" w:sz="4" w:space="0" w:color="auto"/>
            </w:tcBorders>
            <w:vAlign w:val="center"/>
            <w:hideMark/>
          </w:tcPr>
          <w:p w14:paraId="0468DA54" w14:textId="77777777" w:rsidR="00B85AA2" w:rsidRPr="008A2D6D" w:rsidRDefault="00B85AA2" w:rsidP="00C77CFC">
            <w:pPr>
              <w:spacing w:after="0" w:line="240" w:lineRule="auto"/>
              <w:rPr>
                <w:rFonts w:eastAsia="Times New Roman" w:cs="Arial"/>
                <w:color w:val="000000"/>
                <w:szCs w:val="20"/>
                <w:lang w:eastAsia="sl-SI"/>
              </w:rPr>
            </w:pPr>
          </w:p>
        </w:tc>
      </w:tr>
      <w:tr w:rsidR="00B85AA2" w:rsidRPr="008A2D6D" w14:paraId="78276460" w14:textId="77777777" w:rsidTr="00DF6130">
        <w:trPr>
          <w:trHeight w:val="335"/>
        </w:trPr>
        <w:tc>
          <w:tcPr>
            <w:tcW w:w="1702" w:type="dxa"/>
            <w:vMerge/>
            <w:tcBorders>
              <w:left w:val="single" w:sz="4" w:space="0" w:color="auto"/>
              <w:bottom w:val="single" w:sz="4" w:space="0" w:color="auto"/>
              <w:right w:val="single" w:sz="4" w:space="0" w:color="auto"/>
            </w:tcBorders>
            <w:vAlign w:val="center"/>
            <w:hideMark/>
          </w:tcPr>
          <w:p w14:paraId="368992F5" w14:textId="77777777" w:rsidR="00B85AA2" w:rsidRPr="008A2D6D" w:rsidRDefault="00B85AA2" w:rsidP="00C77CFC">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56D7A40F" w14:textId="77777777" w:rsidR="00B85AA2" w:rsidRPr="008A2D6D" w:rsidRDefault="00B85AA2" w:rsidP="00C77CFC">
            <w:pPr>
              <w:spacing w:after="0" w:line="240" w:lineRule="auto"/>
              <w:rPr>
                <w:rFonts w:eastAsia="Times New Roman" w:cs="Arial"/>
                <w:color w:val="000000"/>
                <w:szCs w:val="20"/>
                <w:lang w:eastAsia="sl-SI"/>
              </w:rPr>
            </w:pPr>
          </w:p>
        </w:tc>
        <w:tc>
          <w:tcPr>
            <w:tcW w:w="1701" w:type="dxa"/>
            <w:vMerge/>
            <w:tcBorders>
              <w:left w:val="single" w:sz="4" w:space="0" w:color="auto"/>
            </w:tcBorders>
            <w:hideMark/>
          </w:tcPr>
          <w:p w14:paraId="29BDB23C" w14:textId="77777777" w:rsidR="00B85AA2" w:rsidRPr="008A2D6D" w:rsidRDefault="00B85AA2" w:rsidP="00B667E7">
            <w:pPr>
              <w:spacing w:after="0" w:line="240" w:lineRule="auto"/>
              <w:rPr>
                <w:rFonts w:eastAsia="Times New Roman" w:cs="Arial"/>
                <w:color w:val="00B050"/>
                <w:szCs w:val="20"/>
                <w:lang w:eastAsia="sl-SI"/>
              </w:rPr>
            </w:pPr>
          </w:p>
        </w:tc>
        <w:tc>
          <w:tcPr>
            <w:tcW w:w="2410" w:type="dxa"/>
            <w:tcBorders>
              <w:top w:val="nil"/>
              <w:left w:val="single" w:sz="4" w:space="0" w:color="auto"/>
              <w:bottom w:val="single" w:sz="4" w:space="0" w:color="auto"/>
              <w:right w:val="single" w:sz="4" w:space="0" w:color="auto"/>
            </w:tcBorders>
            <w:shd w:val="clear" w:color="auto" w:fill="auto"/>
            <w:hideMark/>
          </w:tcPr>
          <w:p w14:paraId="6D6B7904" w14:textId="77777777" w:rsidR="00B85AA2" w:rsidRPr="008A2D6D" w:rsidRDefault="00B85AA2" w:rsidP="00B667E7">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Microthiol</w:t>
            </w:r>
            <w:proofErr w:type="spellEnd"/>
            <w:r w:rsidRPr="008A2D6D">
              <w:rPr>
                <w:rFonts w:eastAsia="Times New Roman" w:cs="Arial"/>
                <w:color w:val="00B050"/>
                <w:szCs w:val="20"/>
                <w:lang w:eastAsia="sl-SI"/>
              </w:rPr>
              <w:t xml:space="preserve"> </w:t>
            </w:r>
            <w:proofErr w:type="spellStart"/>
            <w:r w:rsidRPr="008A2D6D">
              <w:rPr>
                <w:rFonts w:eastAsia="Times New Roman" w:cs="Arial"/>
                <w:color w:val="00B050"/>
                <w:szCs w:val="20"/>
                <w:lang w:eastAsia="sl-SI"/>
              </w:rPr>
              <w:t>special</w:t>
            </w:r>
            <w:proofErr w:type="spellEnd"/>
            <w:r w:rsidRPr="008A2D6D">
              <w:rPr>
                <w:rFonts w:eastAsia="Times New Roman" w:cs="Arial"/>
                <w:color w:val="00B050"/>
                <w:szCs w:val="20"/>
                <w:lang w:eastAsia="sl-SI"/>
              </w:rPr>
              <w:t xml:space="preserve"> </w:t>
            </w:r>
          </w:p>
        </w:tc>
        <w:tc>
          <w:tcPr>
            <w:tcW w:w="1559" w:type="dxa"/>
            <w:tcBorders>
              <w:top w:val="nil"/>
              <w:left w:val="nil"/>
              <w:bottom w:val="single" w:sz="4" w:space="0" w:color="auto"/>
              <w:right w:val="single" w:sz="4" w:space="0" w:color="auto"/>
            </w:tcBorders>
            <w:shd w:val="clear" w:color="auto" w:fill="auto"/>
            <w:hideMark/>
          </w:tcPr>
          <w:p w14:paraId="4F0E8AC2" w14:textId="77777777" w:rsidR="00B85AA2" w:rsidRPr="008A2D6D" w:rsidRDefault="00B85AA2" w:rsidP="00B667E7">
            <w:pPr>
              <w:spacing w:after="0" w:line="240" w:lineRule="auto"/>
              <w:rPr>
                <w:rFonts w:eastAsia="Times New Roman" w:cs="Arial"/>
                <w:color w:val="00B050"/>
                <w:szCs w:val="20"/>
                <w:lang w:eastAsia="sl-SI"/>
              </w:rPr>
            </w:pPr>
            <w:r w:rsidRPr="008A2D6D">
              <w:rPr>
                <w:rFonts w:eastAsia="Times New Roman" w:cs="Arial"/>
                <w:color w:val="00B050"/>
                <w:szCs w:val="20"/>
                <w:lang w:eastAsia="sl-SI"/>
              </w:rPr>
              <w:t>5  – 8 kg/ha</w:t>
            </w:r>
          </w:p>
        </w:tc>
        <w:tc>
          <w:tcPr>
            <w:tcW w:w="1559" w:type="dxa"/>
            <w:tcBorders>
              <w:top w:val="nil"/>
              <w:left w:val="nil"/>
              <w:bottom w:val="single" w:sz="4" w:space="0" w:color="auto"/>
              <w:right w:val="single" w:sz="4" w:space="0" w:color="auto"/>
            </w:tcBorders>
            <w:shd w:val="clear" w:color="auto" w:fill="auto"/>
            <w:hideMark/>
          </w:tcPr>
          <w:p w14:paraId="7BEE1B80" w14:textId="77777777" w:rsidR="00B85AA2" w:rsidRPr="008A2D6D" w:rsidRDefault="00B85AA2" w:rsidP="00B667E7">
            <w:pPr>
              <w:spacing w:after="0" w:line="240" w:lineRule="auto"/>
              <w:rPr>
                <w:rFonts w:eastAsia="Times New Roman" w:cs="Arial"/>
                <w:color w:val="00B050"/>
                <w:szCs w:val="20"/>
                <w:lang w:eastAsia="sl-SI"/>
              </w:rPr>
            </w:pPr>
            <w:r w:rsidRPr="008A2D6D">
              <w:rPr>
                <w:rFonts w:eastAsia="Times New Roman" w:cs="Arial"/>
                <w:color w:val="00B050"/>
                <w:szCs w:val="20"/>
                <w:lang w:eastAsia="sl-SI"/>
              </w:rPr>
              <w:t>7 dni 14xL</w:t>
            </w:r>
          </w:p>
        </w:tc>
        <w:tc>
          <w:tcPr>
            <w:tcW w:w="3260" w:type="dxa"/>
            <w:vMerge/>
            <w:tcBorders>
              <w:bottom w:val="single" w:sz="4" w:space="0" w:color="auto"/>
              <w:right w:val="single" w:sz="4" w:space="0" w:color="auto"/>
            </w:tcBorders>
            <w:vAlign w:val="center"/>
            <w:hideMark/>
          </w:tcPr>
          <w:p w14:paraId="78A1F455" w14:textId="77777777" w:rsidR="00B85AA2" w:rsidRPr="008A2D6D" w:rsidRDefault="00B85AA2" w:rsidP="00C77CFC">
            <w:pPr>
              <w:spacing w:after="0" w:line="240" w:lineRule="auto"/>
              <w:rPr>
                <w:rFonts w:eastAsia="Times New Roman" w:cs="Arial"/>
                <w:color w:val="000000"/>
                <w:szCs w:val="20"/>
                <w:lang w:eastAsia="sl-SI"/>
              </w:rPr>
            </w:pPr>
          </w:p>
        </w:tc>
      </w:tr>
      <w:tr w:rsidR="00B85AA2" w:rsidRPr="008A2D6D" w14:paraId="7D6DC703" w14:textId="77777777" w:rsidTr="00DF6130">
        <w:trPr>
          <w:trHeight w:val="348"/>
        </w:trPr>
        <w:tc>
          <w:tcPr>
            <w:tcW w:w="1702" w:type="dxa"/>
            <w:vMerge/>
            <w:tcBorders>
              <w:left w:val="single" w:sz="4" w:space="0" w:color="auto"/>
              <w:bottom w:val="single" w:sz="4" w:space="0" w:color="auto"/>
              <w:right w:val="single" w:sz="4" w:space="0" w:color="auto"/>
            </w:tcBorders>
            <w:vAlign w:val="center"/>
            <w:hideMark/>
          </w:tcPr>
          <w:p w14:paraId="1A42AEB0" w14:textId="77777777" w:rsidR="00B85AA2" w:rsidRPr="008A2D6D" w:rsidRDefault="00B85AA2" w:rsidP="00C77CFC">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0B345A80" w14:textId="77777777" w:rsidR="00B85AA2" w:rsidRPr="008A2D6D" w:rsidRDefault="00B85AA2" w:rsidP="00C77CFC">
            <w:pPr>
              <w:spacing w:after="0" w:line="240" w:lineRule="auto"/>
              <w:rPr>
                <w:rFonts w:eastAsia="Times New Roman" w:cs="Arial"/>
                <w:color w:val="000000"/>
                <w:szCs w:val="20"/>
                <w:lang w:eastAsia="sl-SI"/>
              </w:rPr>
            </w:pPr>
          </w:p>
        </w:tc>
        <w:tc>
          <w:tcPr>
            <w:tcW w:w="1701" w:type="dxa"/>
            <w:vMerge/>
            <w:tcBorders>
              <w:left w:val="single" w:sz="4" w:space="0" w:color="auto"/>
            </w:tcBorders>
            <w:hideMark/>
          </w:tcPr>
          <w:p w14:paraId="72809BB1" w14:textId="77777777" w:rsidR="00B85AA2" w:rsidRPr="008A2D6D" w:rsidRDefault="00B85AA2" w:rsidP="00B667E7">
            <w:pPr>
              <w:spacing w:after="0" w:line="240" w:lineRule="auto"/>
              <w:rPr>
                <w:rFonts w:eastAsia="Times New Roman" w:cs="Arial"/>
                <w:color w:val="00B050"/>
                <w:szCs w:val="20"/>
                <w:lang w:eastAsia="sl-SI"/>
              </w:rPr>
            </w:pPr>
          </w:p>
        </w:tc>
        <w:tc>
          <w:tcPr>
            <w:tcW w:w="2410" w:type="dxa"/>
            <w:tcBorders>
              <w:top w:val="nil"/>
              <w:left w:val="single" w:sz="4" w:space="0" w:color="auto"/>
              <w:bottom w:val="single" w:sz="4" w:space="0" w:color="auto"/>
              <w:right w:val="single" w:sz="4" w:space="0" w:color="auto"/>
            </w:tcBorders>
            <w:shd w:val="clear" w:color="auto" w:fill="auto"/>
            <w:hideMark/>
          </w:tcPr>
          <w:p w14:paraId="4AE1C22C" w14:textId="77777777" w:rsidR="00B85AA2" w:rsidRPr="008A2D6D" w:rsidRDefault="00B85AA2" w:rsidP="00B667E7">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Pepelin</w:t>
            </w:r>
            <w:proofErr w:type="spellEnd"/>
            <w:r w:rsidRPr="008A2D6D">
              <w:rPr>
                <w:rFonts w:eastAsia="Times New Roman" w:cs="Arial"/>
                <w:color w:val="00B050"/>
                <w:szCs w:val="20"/>
                <w:lang w:eastAsia="sl-SI"/>
              </w:rPr>
              <w:t xml:space="preserve"> </w:t>
            </w:r>
          </w:p>
        </w:tc>
        <w:tc>
          <w:tcPr>
            <w:tcW w:w="1559" w:type="dxa"/>
            <w:tcBorders>
              <w:top w:val="nil"/>
              <w:left w:val="nil"/>
              <w:bottom w:val="single" w:sz="4" w:space="0" w:color="auto"/>
              <w:right w:val="single" w:sz="4" w:space="0" w:color="auto"/>
            </w:tcBorders>
            <w:shd w:val="clear" w:color="auto" w:fill="auto"/>
            <w:hideMark/>
          </w:tcPr>
          <w:p w14:paraId="51E2E8FA" w14:textId="77777777" w:rsidR="00B85AA2" w:rsidRPr="008A2D6D" w:rsidRDefault="00B85AA2" w:rsidP="00B667E7">
            <w:pPr>
              <w:spacing w:after="0" w:line="240" w:lineRule="auto"/>
              <w:rPr>
                <w:rFonts w:eastAsia="Times New Roman" w:cs="Arial"/>
                <w:color w:val="00B050"/>
                <w:szCs w:val="20"/>
                <w:lang w:eastAsia="sl-SI"/>
              </w:rPr>
            </w:pPr>
            <w:r w:rsidRPr="008A2D6D">
              <w:rPr>
                <w:rFonts w:eastAsia="Times New Roman" w:cs="Arial"/>
                <w:color w:val="00B050"/>
                <w:szCs w:val="20"/>
                <w:lang w:eastAsia="sl-SI"/>
              </w:rPr>
              <w:t>5 – 8 kg/ha</w:t>
            </w:r>
          </w:p>
        </w:tc>
        <w:tc>
          <w:tcPr>
            <w:tcW w:w="1559" w:type="dxa"/>
            <w:tcBorders>
              <w:top w:val="nil"/>
              <w:left w:val="nil"/>
              <w:bottom w:val="single" w:sz="4" w:space="0" w:color="auto"/>
              <w:right w:val="single" w:sz="4" w:space="0" w:color="auto"/>
            </w:tcBorders>
            <w:shd w:val="clear" w:color="auto" w:fill="auto"/>
            <w:hideMark/>
          </w:tcPr>
          <w:p w14:paraId="0910943E" w14:textId="77777777" w:rsidR="00B85AA2" w:rsidRPr="008A2D6D" w:rsidRDefault="00B85AA2" w:rsidP="00B667E7">
            <w:pPr>
              <w:spacing w:after="0" w:line="240" w:lineRule="auto"/>
              <w:rPr>
                <w:rFonts w:eastAsia="Times New Roman" w:cs="Arial"/>
                <w:color w:val="00B050"/>
                <w:szCs w:val="20"/>
                <w:lang w:eastAsia="sl-SI"/>
              </w:rPr>
            </w:pPr>
            <w:r w:rsidRPr="008A2D6D">
              <w:rPr>
                <w:rFonts w:eastAsia="Times New Roman" w:cs="Arial"/>
                <w:color w:val="00B050"/>
                <w:szCs w:val="20"/>
                <w:lang w:eastAsia="sl-SI"/>
              </w:rPr>
              <w:t>7 dni 14xL</w:t>
            </w:r>
          </w:p>
        </w:tc>
        <w:tc>
          <w:tcPr>
            <w:tcW w:w="3260" w:type="dxa"/>
            <w:vMerge/>
            <w:tcBorders>
              <w:bottom w:val="single" w:sz="4" w:space="0" w:color="auto"/>
              <w:right w:val="single" w:sz="4" w:space="0" w:color="auto"/>
            </w:tcBorders>
            <w:vAlign w:val="center"/>
            <w:hideMark/>
          </w:tcPr>
          <w:p w14:paraId="5C13C4B2" w14:textId="77777777" w:rsidR="00B85AA2" w:rsidRPr="008A2D6D" w:rsidRDefault="00B85AA2" w:rsidP="00C77CFC">
            <w:pPr>
              <w:spacing w:after="0" w:line="240" w:lineRule="auto"/>
              <w:rPr>
                <w:rFonts w:eastAsia="Times New Roman" w:cs="Arial"/>
                <w:color w:val="000000"/>
                <w:szCs w:val="20"/>
                <w:lang w:eastAsia="sl-SI"/>
              </w:rPr>
            </w:pPr>
          </w:p>
        </w:tc>
      </w:tr>
      <w:tr w:rsidR="00B85AA2" w:rsidRPr="008A2D6D" w14:paraId="0D44FA6D" w14:textId="77777777" w:rsidTr="00DF6130">
        <w:trPr>
          <w:trHeight w:val="360"/>
        </w:trPr>
        <w:tc>
          <w:tcPr>
            <w:tcW w:w="1702" w:type="dxa"/>
            <w:vMerge/>
            <w:tcBorders>
              <w:left w:val="single" w:sz="4" w:space="0" w:color="auto"/>
              <w:bottom w:val="single" w:sz="4" w:space="0" w:color="auto"/>
              <w:right w:val="single" w:sz="4" w:space="0" w:color="auto"/>
            </w:tcBorders>
            <w:vAlign w:val="center"/>
            <w:hideMark/>
          </w:tcPr>
          <w:p w14:paraId="7778C2EF" w14:textId="77777777" w:rsidR="00B85AA2" w:rsidRPr="008A2D6D" w:rsidRDefault="00B85AA2" w:rsidP="00C77CFC">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6EDB4CF9" w14:textId="77777777" w:rsidR="00B85AA2" w:rsidRPr="008A2D6D" w:rsidRDefault="00B85AA2" w:rsidP="00C77CFC">
            <w:pPr>
              <w:spacing w:after="0" w:line="240" w:lineRule="auto"/>
              <w:rPr>
                <w:rFonts w:eastAsia="Times New Roman" w:cs="Arial"/>
                <w:color w:val="000000"/>
                <w:szCs w:val="20"/>
                <w:lang w:eastAsia="sl-SI"/>
              </w:rPr>
            </w:pPr>
          </w:p>
        </w:tc>
        <w:tc>
          <w:tcPr>
            <w:tcW w:w="1701" w:type="dxa"/>
            <w:vMerge/>
            <w:tcBorders>
              <w:left w:val="single" w:sz="4" w:space="0" w:color="auto"/>
            </w:tcBorders>
            <w:hideMark/>
          </w:tcPr>
          <w:p w14:paraId="6E24D9ED" w14:textId="77777777" w:rsidR="00B85AA2" w:rsidRPr="008A2D6D" w:rsidRDefault="00B85AA2" w:rsidP="00B667E7">
            <w:pPr>
              <w:spacing w:after="0" w:line="240" w:lineRule="auto"/>
              <w:rPr>
                <w:rFonts w:eastAsia="Times New Roman" w:cs="Arial"/>
                <w:color w:val="00B050"/>
                <w:szCs w:val="20"/>
                <w:lang w:eastAsia="sl-SI"/>
              </w:rPr>
            </w:pPr>
          </w:p>
        </w:tc>
        <w:tc>
          <w:tcPr>
            <w:tcW w:w="2410" w:type="dxa"/>
            <w:tcBorders>
              <w:top w:val="nil"/>
              <w:left w:val="single" w:sz="4" w:space="0" w:color="auto"/>
              <w:bottom w:val="single" w:sz="4" w:space="0" w:color="auto"/>
              <w:right w:val="single" w:sz="4" w:space="0" w:color="auto"/>
            </w:tcBorders>
            <w:shd w:val="clear" w:color="auto" w:fill="auto"/>
            <w:hideMark/>
          </w:tcPr>
          <w:p w14:paraId="16C9417A" w14:textId="77777777" w:rsidR="00B85AA2" w:rsidRPr="008A2D6D" w:rsidRDefault="00B85AA2" w:rsidP="00B667E7">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Thiovit</w:t>
            </w:r>
            <w:proofErr w:type="spellEnd"/>
            <w:r w:rsidRPr="008A2D6D">
              <w:rPr>
                <w:rFonts w:eastAsia="Times New Roman" w:cs="Arial"/>
                <w:color w:val="00B050"/>
                <w:szCs w:val="20"/>
                <w:lang w:eastAsia="sl-SI"/>
              </w:rPr>
              <w:t xml:space="preserve"> Jet</w:t>
            </w:r>
          </w:p>
        </w:tc>
        <w:tc>
          <w:tcPr>
            <w:tcW w:w="1559" w:type="dxa"/>
            <w:tcBorders>
              <w:top w:val="nil"/>
              <w:left w:val="nil"/>
              <w:bottom w:val="single" w:sz="4" w:space="0" w:color="auto"/>
              <w:right w:val="single" w:sz="4" w:space="0" w:color="auto"/>
            </w:tcBorders>
            <w:shd w:val="clear" w:color="auto" w:fill="auto"/>
            <w:hideMark/>
          </w:tcPr>
          <w:p w14:paraId="41E199D8" w14:textId="77777777" w:rsidR="00B85AA2" w:rsidRPr="008A2D6D" w:rsidRDefault="00B85AA2" w:rsidP="00B667E7">
            <w:pPr>
              <w:spacing w:after="0" w:line="240" w:lineRule="auto"/>
              <w:rPr>
                <w:rFonts w:eastAsia="Times New Roman" w:cs="Arial"/>
                <w:color w:val="00B050"/>
                <w:szCs w:val="20"/>
                <w:lang w:eastAsia="sl-SI"/>
              </w:rPr>
            </w:pPr>
            <w:r w:rsidRPr="008A2D6D">
              <w:rPr>
                <w:rFonts w:eastAsia="Times New Roman" w:cs="Arial"/>
                <w:color w:val="00B050"/>
                <w:szCs w:val="20"/>
                <w:lang w:eastAsia="sl-SI"/>
              </w:rPr>
              <w:t>5 – 8 kg/ha</w:t>
            </w:r>
          </w:p>
        </w:tc>
        <w:tc>
          <w:tcPr>
            <w:tcW w:w="1559" w:type="dxa"/>
            <w:tcBorders>
              <w:top w:val="nil"/>
              <w:left w:val="nil"/>
              <w:bottom w:val="single" w:sz="4" w:space="0" w:color="auto"/>
              <w:right w:val="single" w:sz="4" w:space="0" w:color="auto"/>
            </w:tcBorders>
            <w:shd w:val="clear" w:color="auto" w:fill="auto"/>
            <w:hideMark/>
          </w:tcPr>
          <w:p w14:paraId="06D7D9F9" w14:textId="77777777" w:rsidR="00B85AA2" w:rsidRPr="008A2D6D" w:rsidRDefault="00B85AA2" w:rsidP="00B667E7">
            <w:pPr>
              <w:spacing w:after="0" w:line="240" w:lineRule="auto"/>
              <w:rPr>
                <w:rFonts w:eastAsia="Times New Roman" w:cs="Arial"/>
                <w:color w:val="00B050"/>
                <w:szCs w:val="20"/>
                <w:lang w:eastAsia="sl-SI"/>
              </w:rPr>
            </w:pPr>
            <w:r w:rsidRPr="008A2D6D">
              <w:rPr>
                <w:rFonts w:eastAsia="Times New Roman" w:cs="Arial"/>
                <w:color w:val="00B050"/>
                <w:szCs w:val="20"/>
                <w:lang w:eastAsia="sl-SI"/>
              </w:rPr>
              <w:t>7 dni 14xL</w:t>
            </w:r>
          </w:p>
        </w:tc>
        <w:tc>
          <w:tcPr>
            <w:tcW w:w="3260" w:type="dxa"/>
            <w:vMerge/>
            <w:tcBorders>
              <w:bottom w:val="single" w:sz="4" w:space="0" w:color="auto"/>
              <w:right w:val="single" w:sz="4" w:space="0" w:color="auto"/>
            </w:tcBorders>
            <w:vAlign w:val="center"/>
            <w:hideMark/>
          </w:tcPr>
          <w:p w14:paraId="21D1EB84" w14:textId="77777777" w:rsidR="00B85AA2" w:rsidRPr="008A2D6D" w:rsidRDefault="00B85AA2" w:rsidP="00C77CFC">
            <w:pPr>
              <w:spacing w:after="0" w:line="240" w:lineRule="auto"/>
              <w:rPr>
                <w:rFonts w:eastAsia="Times New Roman" w:cs="Arial"/>
                <w:color w:val="000000"/>
                <w:szCs w:val="20"/>
                <w:lang w:eastAsia="sl-SI"/>
              </w:rPr>
            </w:pPr>
          </w:p>
        </w:tc>
      </w:tr>
      <w:tr w:rsidR="00B85AA2" w:rsidRPr="008A2D6D" w14:paraId="43D63F47" w14:textId="77777777" w:rsidTr="00DF6130">
        <w:trPr>
          <w:trHeight w:val="360"/>
        </w:trPr>
        <w:tc>
          <w:tcPr>
            <w:tcW w:w="1702" w:type="dxa"/>
            <w:vMerge/>
            <w:tcBorders>
              <w:left w:val="single" w:sz="4" w:space="0" w:color="auto"/>
              <w:bottom w:val="single" w:sz="4" w:space="0" w:color="auto"/>
              <w:right w:val="single" w:sz="4" w:space="0" w:color="auto"/>
            </w:tcBorders>
            <w:vAlign w:val="center"/>
            <w:hideMark/>
          </w:tcPr>
          <w:p w14:paraId="2A47E86A" w14:textId="77777777" w:rsidR="00B85AA2" w:rsidRPr="008A2D6D" w:rsidRDefault="00B85AA2" w:rsidP="00C77CFC">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23ABE28E" w14:textId="77777777" w:rsidR="00B85AA2" w:rsidRPr="008A2D6D" w:rsidRDefault="00B85AA2" w:rsidP="00C77CFC">
            <w:pPr>
              <w:spacing w:after="0" w:line="240" w:lineRule="auto"/>
              <w:rPr>
                <w:rFonts w:eastAsia="Times New Roman" w:cs="Arial"/>
                <w:color w:val="000000"/>
                <w:szCs w:val="20"/>
                <w:lang w:eastAsia="sl-SI"/>
              </w:rPr>
            </w:pPr>
          </w:p>
        </w:tc>
        <w:tc>
          <w:tcPr>
            <w:tcW w:w="1701" w:type="dxa"/>
            <w:vMerge/>
            <w:tcBorders>
              <w:left w:val="single" w:sz="4" w:space="0" w:color="auto"/>
            </w:tcBorders>
            <w:hideMark/>
          </w:tcPr>
          <w:p w14:paraId="141F3655" w14:textId="77777777" w:rsidR="00B85AA2" w:rsidRPr="008A2D6D" w:rsidRDefault="00B85AA2" w:rsidP="00B667E7">
            <w:pPr>
              <w:spacing w:after="0" w:line="240" w:lineRule="auto"/>
              <w:rPr>
                <w:rFonts w:eastAsia="Times New Roman" w:cs="Arial"/>
                <w:color w:val="00B050"/>
                <w:szCs w:val="20"/>
                <w:lang w:eastAsia="sl-SI"/>
              </w:rPr>
            </w:pPr>
          </w:p>
        </w:tc>
        <w:tc>
          <w:tcPr>
            <w:tcW w:w="2410" w:type="dxa"/>
            <w:tcBorders>
              <w:top w:val="nil"/>
              <w:left w:val="single" w:sz="4" w:space="0" w:color="auto"/>
              <w:bottom w:val="single" w:sz="4" w:space="0" w:color="auto"/>
              <w:right w:val="single" w:sz="4" w:space="0" w:color="auto"/>
            </w:tcBorders>
            <w:shd w:val="clear" w:color="auto" w:fill="auto"/>
            <w:hideMark/>
          </w:tcPr>
          <w:p w14:paraId="0C741F11" w14:textId="77777777" w:rsidR="00B85AA2" w:rsidRPr="008A2D6D" w:rsidRDefault="00B85AA2" w:rsidP="00B667E7">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Vindex</w:t>
            </w:r>
            <w:proofErr w:type="spellEnd"/>
            <w:r w:rsidRPr="008A2D6D">
              <w:rPr>
                <w:rFonts w:eastAsia="Times New Roman" w:cs="Arial"/>
                <w:color w:val="00B050"/>
                <w:szCs w:val="20"/>
                <w:lang w:eastAsia="sl-SI"/>
              </w:rPr>
              <w:t xml:space="preserve"> 80 WG </w:t>
            </w:r>
          </w:p>
        </w:tc>
        <w:tc>
          <w:tcPr>
            <w:tcW w:w="1559" w:type="dxa"/>
            <w:tcBorders>
              <w:top w:val="nil"/>
              <w:left w:val="nil"/>
              <w:bottom w:val="single" w:sz="4" w:space="0" w:color="auto"/>
              <w:right w:val="single" w:sz="4" w:space="0" w:color="auto"/>
            </w:tcBorders>
            <w:shd w:val="clear" w:color="auto" w:fill="auto"/>
            <w:hideMark/>
          </w:tcPr>
          <w:p w14:paraId="5DD88DE4" w14:textId="77777777" w:rsidR="00B85AA2" w:rsidRPr="008A2D6D" w:rsidRDefault="00B85AA2" w:rsidP="00B667E7">
            <w:pPr>
              <w:spacing w:after="0" w:line="240" w:lineRule="auto"/>
              <w:rPr>
                <w:rFonts w:eastAsia="Times New Roman" w:cs="Arial"/>
                <w:color w:val="00B050"/>
                <w:szCs w:val="20"/>
                <w:lang w:eastAsia="sl-SI"/>
              </w:rPr>
            </w:pPr>
            <w:r w:rsidRPr="008A2D6D">
              <w:rPr>
                <w:rFonts w:eastAsia="Times New Roman" w:cs="Arial"/>
                <w:color w:val="00B050"/>
                <w:szCs w:val="20"/>
                <w:lang w:eastAsia="sl-SI"/>
              </w:rPr>
              <w:t>5 – 8 kg/ha</w:t>
            </w:r>
          </w:p>
        </w:tc>
        <w:tc>
          <w:tcPr>
            <w:tcW w:w="1559" w:type="dxa"/>
            <w:tcBorders>
              <w:top w:val="nil"/>
              <w:left w:val="nil"/>
              <w:bottom w:val="single" w:sz="4" w:space="0" w:color="auto"/>
              <w:right w:val="single" w:sz="4" w:space="0" w:color="auto"/>
            </w:tcBorders>
            <w:shd w:val="clear" w:color="auto" w:fill="auto"/>
            <w:hideMark/>
          </w:tcPr>
          <w:p w14:paraId="57C83EF1" w14:textId="77777777" w:rsidR="00B85AA2" w:rsidRPr="008A2D6D" w:rsidRDefault="00B85AA2" w:rsidP="00B667E7">
            <w:pPr>
              <w:spacing w:after="0" w:line="240" w:lineRule="auto"/>
              <w:rPr>
                <w:rFonts w:eastAsia="Times New Roman" w:cs="Arial"/>
                <w:color w:val="00B050"/>
                <w:szCs w:val="20"/>
                <w:lang w:eastAsia="sl-SI"/>
              </w:rPr>
            </w:pPr>
            <w:r w:rsidRPr="008A2D6D">
              <w:rPr>
                <w:rFonts w:eastAsia="Times New Roman" w:cs="Arial"/>
                <w:color w:val="00B050"/>
                <w:szCs w:val="20"/>
                <w:lang w:eastAsia="sl-SI"/>
              </w:rPr>
              <w:t>7 dni 14xL</w:t>
            </w:r>
          </w:p>
        </w:tc>
        <w:tc>
          <w:tcPr>
            <w:tcW w:w="3260" w:type="dxa"/>
            <w:vMerge/>
            <w:tcBorders>
              <w:bottom w:val="single" w:sz="4" w:space="0" w:color="auto"/>
              <w:right w:val="single" w:sz="4" w:space="0" w:color="auto"/>
            </w:tcBorders>
            <w:vAlign w:val="center"/>
            <w:hideMark/>
          </w:tcPr>
          <w:p w14:paraId="38237898" w14:textId="77777777" w:rsidR="00B85AA2" w:rsidRPr="008A2D6D" w:rsidRDefault="00B85AA2" w:rsidP="00C77CFC">
            <w:pPr>
              <w:spacing w:after="0" w:line="240" w:lineRule="auto"/>
              <w:rPr>
                <w:rFonts w:eastAsia="Times New Roman" w:cs="Arial"/>
                <w:color w:val="000000"/>
                <w:szCs w:val="20"/>
                <w:lang w:eastAsia="sl-SI"/>
              </w:rPr>
            </w:pPr>
          </w:p>
        </w:tc>
      </w:tr>
      <w:tr w:rsidR="00B85AA2" w:rsidRPr="008A2D6D" w14:paraId="653ED013" w14:textId="77777777" w:rsidTr="00DF6130">
        <w:trPr>
          <w:trHeight w:val="360"/>
        </w:trPr>
        <w:tc>
          <w:tcPr>
            <w:tcW w:w="1702" w:type="dxa"/>
            <w:vMerge/>
            <w:tcBorders>
              <w:left w:val="single" w:sz="4" w:space="0" w:color="auto"/>
              <w:bottom w:val="single" w:sz="4" w:space="0" w:color="auto"/>
              <w:right w:val="single" w:sz="4" w:space="0" w:color="auto"/>
            </w:tcBorders>
            <w:vAlign w:val="center"/>
            <w:hideMark/>
          </w:tcPr>
          <w:p w14:paraId="0D465B64" w14:textId="77777777" w:rsidR="00B85AA2" w:rsidRPr="008A2D6D" w:rsidRDefault="00B85AA2" w:rsidP="00C77CFC">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5F2CC193" w14:textId="77777777" w:rsidR="00B85AA2" w:rsidRPr="008A2D6D" w:rsidRDefault="00B85AA2" w:rsidP="00C77CFC">
            <w:pPr>
              <w:spacing w:after="0" w:line="240" w:lineRule="auto"/>
              <w:rPr>
                <w:rFonts w:eastAsia="Times New Roman" w:cs="Arial"/>
                <w:color w:val="000000"/>
                <w:szCs w:val="20"/>
                <w:lang w:eastAsia="sl-SI"/>
              </w:rPr>
            </w:pPr>
          </w:p>
        </w:tc>
        <w:tc>
          <w:tcPr>
            <w:tcW w:w="1701" w:type="dxa"/>
            <w:vMerge/>
            <w:tcBorders>
              <w:left w:val="single" w:sz="4" w:space="0" w:color="auto"/>
            </w:tcBorders>
            <w:hideMark/>
          </w:tcPr>
          <w:p w14:paraId="530B11B9" w14:textId="77777777" w:rsidR="00B85AA2" w:rsidRPr="008A2D6D" w:rsidRDefault="00B85AA2" w:rsidP="00B667E7">
            <w:pPr>
              <w:spacing w:after="0" w:line="240" w:lineRule="auto"/>
              <w:rPr>
                <w:rFonts w:eastAsia="Times New Roman" w:cs="Arial"/>
                <w:color w:val="00B050"/>
                <w:szCs w:val="20"/>
                <w:lang w:eastAsia="sl-SI"/>
              </w:rPr>
            </w:pPr>
          </w:p>
        </w:tc>
        <w:tc>
          <w:tcPr>
            <w:tcW w:w="2410" w:type="dxa"/>
            <w:tcBorders>
              <w:top w:val="nil"/>
              <w:left w:val="single" w:sz="4" w:space="0" w:color="auto"/>
              <w:bottom w:val="single" w:sz="4" w:space="0" w:color="auto"/>
              <w:right w:val="single" w:sz="4" w:space="0" w:color="auto"/>
            </w:tcBorders>
            <w:shd w:val="clear" w:color="auto" w:fill="auto"/>
            <w:hideMark/>
          </w:tcPr>
          <w:p w14:paraId="6AB3C091" w14:textId="77777777" w:rsidR="00B85AA2" w:rsidRPr="008A2D6D" w:rsidRDefault="00B85AA2" w:rsidP="00B667E7">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Sulfar</w:t>
            </w:r>
            <w:proofErr w:type="spellEnd"/>
          </w:p>
        </w:tc>
        <w:tc>
          <w:tcPr>
            <w:tcW w:w="1559" w:type="dxa"/>
            <w:tcBorders>
              <w:top w:val="nil"/>
              <w:left w:val="nil"/>
              <w:bottom w:val="single" w:sz="4" w:space="0" w:color="auto"/>
              <w:right w:val="single" w:sz="4" w:space="0" w:color="auto"/>
            </w:tcBorders>
            <w:shd w:val="clear" w:color="auto" w:fill="auto"/>
            <w:hideMark/>
          </w:tcPr>
          <w:p w14:paraId="0CEF7D21" w14:textId="77777777" w:rsidR="00B85AA2" w:rsidRPr="008A2D6D" w:rsidRDefault="00B85AA2" w:rsidP="00B667E7">
            <w:pPr>
              <w:spacing w:after="0" w:line="240" w:lineRule="auto"/>
              <w:rPr>
                <w:rFonts w:eastAsia="Times New Roman" w:cs="Arial"/>
                <w:color w:val="00B050"/>
                <w:szCs w:val="20"/>
                <w:lang w:eastAsia="sl-SI"/>
              </w:rPr>
            </w:pPr>
            <w:r w:rsidRPr="008A2D6D">
              <w:rPr>
                <w:rFonts w:eastAsia="Times New Roman" w:cs="Arial"/>
                <w:color w:val="00B050"/>
                <w:szCs w:val="20"/>
                <w:lang w:eastAsia="sl-SI"/>
              </w:rPr>
              <w:t>5 – 8 kg/ha</w:t>
            </w:r>
          </w:p>
        </w:tc>
        <w:tc>
          <w:tcPr>
            <w:tcW w:w="1559" w:type="dxa"/>
            <w:tcBorders>
              <w:top w:val="nil"/>
              <w:left w:val="nil"/>
              <w:bottom w:val="single" w:sz="4" w:space="0" w:color="auto"/>
              <w:right w:val="single" w:sz="4" w:space="0" w:color="auto"/>
            </w:tcBorders>
            <w:shd w:val="clear" w:color="auto" w:fill="auto"/>
            <w:hideMark/>
          </w:tcPr>
          <w:p w14:paraId="5AA01787" w14:textId="77777777" w:rsidR="00B85AA2" w:rsidRPr="008A2D6D" w:rsidRDefault="00B85AA2" w:rsidP="00B667E7">
            <w:pPr>
              <w:spacing w:after="0" w:line="240" w:lineRule="auto"/>
              <w:rPr>
                <w:rFonts w:eastAsia="Times New Roman" w:cs="Arial"/>
                <w:color w:val="00B050"/>
                <w:szCs w:val="20"/>
                <w:lang w:eastAsia="sl-SI"/>
              </w:rPr>
            </w:pPr>
            <w:r w:rsidRPr="008A2D6D">
              <w:rPr>
                <w:rFonts w:eastAsia="Times New Roman" w:cs="Arial"/>
                <w:color w:val="00B050"/>
                <w:szCs w:val="20"/>
                <w:lang w:eastAsia="sl-SI"/>
              </w:rPr>
              <w:t>7 dni 14xL</w:t>
            </w:r>
          </w:p>
        </w:tc>
        <w:tc>
          <w:tcPr>
            <w:tcW w:w="3260" w:type="dxa"/>
            <w:vMerge/>
            <w:tcBorders>
              <w:bottom w:val="single" w:sz="4" w:space="0" w:color="auto"/>
              <w:right w:val="single" w:sz="4" w:space="0" w:color="auto"/>
            </w:tcBorders>
            <w:vAlign w:val="center"/>
            <w:hideMark/>
          </w:tcPr>
          <w:p w14:paraId="4AB38D41" w14:textId="77777777" w:rsidR="00B85AA2" w:rsidRPr="008A2D6D" w:rsidRDefault="00B85AA2" w:rsidP="00C77CFC">
            <w:pPr>
              <w:spacing w:after="0" w:line="240" w:lineRule="auto"/>
              <w:rPr>
                <w:rFonts w:eastAsia="Times New Roman" w:cs="Arial"/>
                <w:color w:val="000000"/>
                <w:szCs w:val="20"/>
                <w:lang w:eastAsia="sl-SI"/>
              </w:rPr>
            </w:pPr>
          </w:p>
        </w:tc>
      </w:tr>
      <w:tr w:rsidR="00B85AA2" w:rsidRPr="008A2D6D" w14:paraId="24F14077" w14:textId="77777777" w:rsidTr="00DF6130">
        <w:trPr>
          <w:trHeight w:val="373"/>
        </w:trPr>
        <w:tc>
          <w:tcPr>
            <w:tcW w:w="1702" w:type="dxa"/>
            <w:vMerge/>
            <w:tcBorders>
              <w:left w:val="single" w:sz="4" w:space="0" w:color="auto"/>
              <w:bottom w:val="single" w:sz="4" w:space="0" w:color="auto"/>
              <w:right w:val="single" w:sz="4" w:space="0" w:color="auto"/>
            </w:tcBorders>
            <w:vAlign w:val="center"/>
            <w:hideMark/>
          </w:tcPr>
          <w:p w14:paraId="35C16476" w14:textId="77777777" w:rsidR="00B85AA2" w:rsidRPr="008A2D6D" w:rsidRDefault="00B85AA2" w:rsidP="00C77CFC">
            <w:pPr>
              <w:spacing w:after="0" w:line="240" w:lineRule="auto"/>
              <w:rPr>
                <w:rFonts w:eastAsia="Times New Roman" w:cs="Arial"/>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5737CA7F" w14:textId="77777777" w:rsidR="00B85AA2" w:rsidRPr="008A2D6D" w:rsidRDefault="00B85AA2" w:rsidP="00C77CFC">
            <w:pPr>
              <w:spacing w:after="0" w:line="240" w:lineRule="auto"/>
              <w:rPr>
                <w:rFonts w:eastAsia="Times New Roman" w:cs="Arial"/>
                <w:color w:val="000000"/>
                <w:szCs w:val="20"/>
                <w:lang w:eastAsia="sl-SI"/>
              </w:rPr>
            </w:pPr>
          </w:p>
        </w:tc>
        <w:tc>
          <w:tcPr>
            <w:tcW w:w="1701" w:type="dxa"/>
            <w:vMerge/>
            <w:tcBorders>
              <w:left w:val="single" w:sz="4" w:space="0" w:color="auto"/>
              <w:bottom w:val="single" w:sz="4" w:space="0" w:color="auto"/>
            </w:tcBorders>
            <w:hideMark/>
          </w:tcPr>
          <w:p w14:paraId="12605CDB" w14:textId="77777777" w:rsidR="00B85AA2" w:rsidRPr="008A2D6D" w:rsidRDefault="00B85AA2" w:rsidP="00B667E7">
            <w:pPr>
              <w:spacing w:after="0" w:line="240" w:lineRule="auto"/>
              <w:rPr>
                <w:rFonts w:eastAsia="Times New Roman" w:cs="Arial"/>
                <w:color w:val="00B050"/>
                <w:szCs w:val="20"/>
                <w:lang w:eastAsia="sl-SI"/>
              </w:rPr>
            </w:pPr>
          </w:p>
        </w:tc>
        <w:tc>
          <w:tcPr>
            <w:tcW w:w="2410" w:type="dxa"/>
            <w:tcBorders>
              <w:top w:val="nil"/>
              <w:left w:val="single" w:sz="4" w:space="0" w:color="auto"/>
              <w:bottom w:val="single" w:sz="4" w:space="0" w:color="auto"/>
              <w:right w:val="single" w:sz="4" w:space="0" w:color="auto"/>
            </w:tcBorders>
            <w:shd w:val="clear" w:color="auto" w:fill="auto"/>
            <w:hideMark/>
          </w:tcPr>
          <w:p w14:paraId="15D6F48F" w14:textId="77777777" w:rsidR="00B85AA2" w:rsidRPr="008A2D6D" w:rsidRDefault="00B85AA2" w:rsidP="00B667E7">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Vertipin</w:t>
            </w:r>
            <w:proofErr w:type="spellEnd"/>
          </w:p>
        </w:tc>
        <w:tc>
          <w:tcPr>
            <w:tcW w:w="1559" w:type="dxa"/>
            <w:tcBorders>
              <w:top w:val="nil"/>
              <w:left w:val="nil"/>
              <w:bottom w:val="single" w:sz="4" w:space="0" w:color="auto"/>
              <w:right w:val="single" w:sz="4" w:space="0" w:color="auto"/>
            </w:tcBorders>
            <w:shd w:val="clear" w:color="auto" w:fill="auto"/>
            <w:hideMark/>
          </w:tcPr>
          <w:p w14:paraId="7270D1DC" w14:textId="77777777" w:rsidR="00B85AA2" w:rsidRPr="008A2D6D" w:rsidRDefault="00B85AA2" w:rsidP="00B667E7">
            <w:pPr>
              <w:spacing w:after="0" w:line="240" w:lineRule="auto"/>
              <w:rPr>
                <w:rFonts w:eastAsia="Times New Roman" w:cs="Arial"/>
                <w:color w:val="00B050"/>
                <w:szCs w:val="20"/>
                <w:lang w:eastAsia="sl-SI"/>
              </w:rPr>
            </w:pPr>
            <w:r w:rsidRPr="008A2D6D">
              <w:rPr>
                <w:rFonts w:eastAsia="Times New Roman" w:cs="Arial"/>
                <w:color w:val="00B050"/>
                <w:szCs w:val="20"/>
                <w:lang w:eastAsia="sl-SI"/>
              </w:rPr>
              <w:t>7 L/ha</w:t>
            </w:r>
          </w:p>
        </w:tc>
        <w:tc>
          <w:tcPr>
            <w:tcW w:w="1559" w:type="dxa"/>
            <w:tcBorders>
              <w:top w:val="nil"/>
              <w:left w:val="nil"/>
              <w:bottom w:val="single" w:sz="4" w:space="0" w:color="auto"/>
              <w:right w:val="single" w:sz="4" w:space="0" w:color="auto"/>
            </w:tcBorders>
            <w:shd w:val="clear" w:color="auto" w:fill="auto"/>
            <w:hideMark/>
          </w:tcPr>
          <w:p w14:paraId="6D2FE2CD" w14:textId="77777777" w:rsidR="00B85AA2" w:rsidRPr="008A2D6D" w:rsidRDefault="00B85AA2" w:rsidP="00B667E7">
            <w:pPr>
              <w:spacing w:after="0" w:line="240" w:lineRule="auto"/>
              <w:rPr>
                <w:rFonts w:eastAsia="Times New Roman" w:cs="Arial"/>
                <w:color w:val="00B050"/>
                <w:szCs w:val="20"/>
                <w:lang w:eastAsia="sl-SI"/>
              </w:rPr>
            </w:pPr>
            <w:r w:rsidRPr="008A2D6D">
              <w:rPr>
                <w:rFonts w:eastAsia="Times New Roman" w:cs="Arial"/>
                <w:color w:val="00B050"/>
                <w:szCs w:val="20"/>
                <w:lang w:eastAsia="sl-SI"/>
              </w:rPr>
              <w:t>3 dni 12xL</w:t>
            </w:r>
          </w:p>
        </w:tc>
        <w:tc>
          <w:tcPr>
            <w:tcW w:w="3260" w:type="dxa"/>
            <w:vMerge/>
            <w:tcBorders>
              <w:bottom w:val="single" w:sz="4" w:space="0" w:color="auto"/>
              <w:right w:val="single" w:sz="4" w:space="0" w:color="auto"/>
            </w:tcBorders>
            <w:vAlign w:val="center"/>
            <w:hideMark/>
          </w:tcPr>
          <w:p w14:paraId="611CB24E" w14:textId="77777777" w:rsidR="00B85AA2" w:rsidRPr="008A2D6D" w:rsidRDefault="00B85AA2" w:rsidP="00C77CFC">
            <w:pPr>
              <w:spacing w:after="0" w:line="240" w:lineRule="auto"/>
              <w:rPr>
                <w:rFonts w:eastAsia="Times New Roman" w:cs="Arial"/>
                <w:color w:val="000000"/>
                <w:szCs w:val="20"/>
                <w:lang w:eastAsia="sl-SI"/>
              </w:rPr>
            </w:pPr>
          </w:p>
        </w:tc>
      </w:tr>
      <w:tr w:rsidR="007A74E0" w:rsidRPr="008A2D6D" w14:paraId="5FEDA370" w14:textId="77777777" w:rsidTr="00DF6130">
        <w:trPr>
          <w:trHeight w:val="588"/>
        </w:trPr>
        <w:tc>
          <w:tcPr>
            <w:tcW w:w="1702" w:type="dxa"/>
            <w:vMerge w:val="restart"/>
            <w:tcBorders>
              <w:top w:val="single" w:sz="4" w:space="0" w:color="auto"/>
              <w:left w:val="single" w:sz="4" w:space="0" w:color="auto"/>
              <w:right w:val="single" w:sz="4" w:space="0" w:color="auto"/>
            </w:tcBorders>
            <w:shd w:val="clear" w:color="auto" w:fill="auto"/>
            <w:hideMark/>
          </w:tcPr>
          <w:p w14:paraId="0982A325" w14:textId="77777777" w:rsidR="007A74E0" w:rsidRPr="008A2D6D" w:rsidRDefault="007A74E0" w:rsidP="00F953BC">
            <w:pPr>
              <w:spacing w:after="0" w:line="240" w:lineRule="auto"/>
              <w:rPr>
                <w:rFonts w:eastAsia="Times New Roman" w:cs="Arial"/>
                <w:b/>
                <w:bCs/>
                <w:i/>
                <w:iCs/>
                <w:color w:val="000000"/>
                <w:szCs w:val="20"/>
                <w:lang w:eastAsia="sl-SI"/>
              </w:rPr>
            </w:pPr>
            <w:r w:rsidRPr="008A2D6D">
              <w:rPr>
                <w:rFonts w:eastAsia="Times New Roman" w:cs="Arial"/>
                <w:b/>
                <w:bCs/>
                <w:color w:val="000000"/>
                <w:szCs w:val="20"/>
                <w:lang w:eastAsia="sl-SI"/>
              </w:rPr>
              <w:t>Rjava (</w:t>
            </w:r>
            <w:proofErr w:type="spellStart"/>
            <w:r w:rsidRPr="008A2D6D">
              <w:rPr>
                <w:rFonts w:eastAsia="Times New Roman" w:cs="Arial"/>
                <w:b/>
                <w:bCs/>
                <w:color w:val="000000"/>
                <w:szCs w:val="20"/>
                <w:lang w:eastAsia="sl-SI"/>
              </w:rPr>
              <w:t>stempilijska</w:t>
            </w:r>
            <w:proofErr w:type="spellEnd"/>
            <w:r w:rsidRPr="008A2D6D">
              <w:rPr>
                <w:rFonts w:eastAsia="Times New Roman" w:cs="Arial"/>
                <w:b/>
                <w:bCs/>
                <w:color w:val="000000"/>
                <w:szCs w:val="20"/>
                <w:lang w:eastAsia="sl-SI"/>
              </w:rPr>
              <w:t>)  gniloba plodov  hrušk</w:t>
            </w:r>
            <w:r w:rsidRPr="008A2D6D">
              <w:rPr>
                <w:rFonts w:eastAsia="Times New Roman" w:cs="Arial"/>
                <w:b/>
                <w:bCs/>
                <w:i/>
                <w:iCs/>
                <w:color w:val="000000"/>
                <w:szCs w:val="20"/>
                <w:lang w:eastAsia="sl-SI"/>
              </w:rPr>
              <w:t xml:space="preserve"> </w:t>
            </w:r>
          </w:p>
          <w:p w14:paraId="66C98601" w14:textId="41C91D56" w:rsidR="007A74E0" w:rsidRPr="008A2D6D" w:rsidRDefault="007A74E0" w:rsidP="00F953BC">
            <w:pPr>
              <w:spacing w:after="0" w:line="240" w:lineRule="auto"/>
              <w:rPr>
                <w:rFonts w:eastAsia="Times New Roman" w:cs="Arial"/>
                <w:i/>
                <w:iCs/>
                <w:color w:val="000000"/>
                <w:szCs w:val="20"/>
                <w:lang w:eastAsia="sl-SI"/>
              </w:rPr>
            </w:pPr>
            <w:proofErr w:type="spellStart"/>
            <w:r w:rsidRPr="008A2D6D">
              <w:rPr>
                <w:rFonts w:eastAsia="Times New Roman" w:cs="Arial"/>
                <w:i/>
                <w:iCs/>
                <w:color w:val="000000"/>
                <w:szCs w:val="20"/>
                <w:lang w:eastAsia="sl-SI"/>
              </w:rPr>
              <w:t>Stemphylium</w:t>
            </w:r>
            <w:proofErr w:type="spellEnd"/>
            <w:r w:rsidRPr="008A2D6D">
              <w:rPr>
                <w:rFonts w:eastAsia="Times New Roman" w:cs="Arial"/>
                <w:i/>
                <w:iCs/>
                <w:color w:val="000000"/>
                <w:szCs w:val="20"/>
                <w:lang w:eastAsia="sl-SI"/>
              </w:rPr>
              <w:t xml:space="preserve"> sp.   </w:t>
            </w:r>
            <w:proofErr w:type="spellStart"/>
            <w:r w:rsidRPr="008A2D6D">
              <w:rPr>
                <w:rFonts w:eastAsia="Times New Roman" w:cs="Arial"/>
                <w:i/>
                <w:iCs/>
                <w:color w:val="000000"/>
                <w:szCs w:val="20"/>
                <w:lang w:eastAsia="sl-SI"/>
              </w:rPr>
              <w:t>Pleospora</w:t>
            </w:r>
            <w:proofErr w:type="spellEnd"/>
            <w:r w:rsidRPr="008A2D6D">
              <w:rPr>
                <w:rFonts w:eastAsia="Times New Roman" w:cs="Arial"/>
                <w:i/>
                <w:iCs/>
                <w:color w:val="000000"/>
                <w:szCs w:val="20"/>
                <w:lang w:eastAsia="sl-SI"/>
              </w:rPr>
              <w:t xml:space="preserve">  sp.  </w:t>
            </w:r>
          </w:p>
          <w:p w14:paraId="5B773393" w14:textId="77777777" w:rsidR="007A74E0" w:rsidRPr="008A2D6D" w:rsidRDefault="007A74E0" w:rsidP="00F953BC">
            <w:pPr>
              <w:spacing w:after="0" w:line="240" w:lineRule="auto"/>
              <w:rPr>
                <w:rFonts w:eastAsia="Times New Roman" w:cs="Arial"/>
                <w:i/>
                <w:iCs/>
                <w:color w:val="000000"/>
                <w:szCs w:val="20"/>
                <w:lang w:eastAsia="sl-SI"/>
              </w:rPr>
            </w:pPr>
          </w:p>
          <w:p w14:paraId="5C26D05E" w14:textId="0702653F" w:rsidR="007A74E0" w:rsidRPr="008A2D6D" w:rsidRDefault="007A74E0" w:rsidP="00F953BC">
            <w:pPr>
              <w:spacing w:after="0" w:line="240" w:lineRule="auto"/>
              <w:rPr>
                <w:rFonts w:eastAsia="Times New Roman" w:cs="Arial"/>
                <w:color w:val="000000"/>
                <w:szCs w:val="20"/>
                <w:lang w:eastAsia="sl-SI"/>
              </w:rPr>
            </w:pPr>
            <w:r w:rsidRPr="008A2D6D">
              <w:rPr>
                <w:rFonts w:eastAsia="Times New Roman" w:cs="Arial"/>
                <w:b/>
                <w:bCs/>
                <w:color w:val="000000"/>
                <w:szCs w:val="20"/>
                <w:lang w:eastAsia="sl-SI"/>
              </w:rPr>
              <w:lastRenderedPageBreak/>
              <w:t xml:space="preserve">Siva plesen    </w:t>
            </w:r>
            <w:r w:rsidRPr="008A2D6D">
              <w:rPr>
                <w:rFonts w:eastAsia="Times New Roman" w:cs="Arial"/>
                <w:color w:val="000000"/>
                <w:szCs w:val="20"/>
                <w:lang w:eastAsia="sl-SI"/>
              </w:rPr>
              <w:t>(</w:t>
            </w:r>
            <w:proofErr w:type="spellStart"/>
            <w:r w:rsidRPr="008A2D6D">
              <w:rPr>
                <w:rFonts w:eastAsia="Times New Roman" w:cs="Arial"/>
                <w:i/>
                <w:iCs/>
                <w:color w:val="000000"/>
                <w:szCs w:val="20"/>
                <w:lang w:eastAsia="sl-SI"/>
              </w:rPr>
              <w:t>Botryotinia</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fuckeliana</w:t>
            </w:r>
            <w:proofErr w:type="spellEnd"/>
            <w:r w:rsidRPr="008A2D6D">
              <w:rPr>
                <w:rFonts w:eastAsia="Times New Roman" w:cs="Arial"/>
                <w:color w:val="000000"/>
                <w:szCs w:val="20"/>
                <w:lang w:eastAsia="sl-SI"/>
              </w:rPr>
              <w:t>)</w:t>
            </w:r>
          </w:p>
          <w:p w14:paraId="01F2E95F" w14:textId="77777777" w:rsidR="007A74E0" w:rsidRPr="008A2D6D" w:rsidRDefault="007A74E0" w:rsidP="00F953BC">
            <w:pPr>
              <w:spacing w:after="0" w:line="240" w:lineRule="auto"/>
              <w:rPr>
                <w:rFonts w:eastAsia="Times New Roman" w:cs="Arial"/>
                <w:b/>
                <w:bCs/>
                <w:color w:val="000000"/>
                <w:szCs w:val="20"/>
                <w:lang w:eastAsia="sl-SI"/>
              </w:rPr>
            </w:pPr>
          </w:p>
          <w:p w14:paraId="58149797" w14:textId="77777777" w:rsidR="007A74E0" w:rsidRPr="008A2D6D" w:rsidRDefault="007A74E0" w:rsidP="00F953BC">
            <w:pPr>
              <w:spacing w:after="0" w:line="240" w:lineRule="auto"/>
              <w:rPr>
                <w:rFonts w:eastAsia="Times New Roman" w:cs="Arial"/>
                <w:b/>
                <w:bCs/>
                <w:color w:val="000000"/>
                <w:szCs w:val="20"/>
                <w:lang w:eastAsia="sl-SI"/>
              </w:rPr>
            </w:pPr>
            <w:r w:rsidRPr="008A2D6D">
              <w:rPr>
                <w:rFonts w:eastAsia="Times New Roman" w:cs="Arial"/>
                <w:b/>
                <w:bCs/>
                <w:color w:val="000000"/>
                <w:szCs w:val="20"/>
                <w:lang w:eastAsia="sl-SI"/>
              </w:rPr>
              <w:t xml:space="preserve">Grenka gniloba </w:t>
            </w:r>
            <w:r w:rsidRPr="008A2D6D">
              <w:rPr>
                <w:rFonts w:eastAsia="Times New Roman" w:cs="Arial"/>
                <w:color w:val="000000"/>
                <w:szCs w:val="20"/>
                <w:lang w:eastAsia="sl-SI"/>
              </w:rPr>
              <w:t xml:space="preserve"> (</w:t>
            </w:r>
            <w:proofErr w:type="spellStart"/>
            <w:r w:rsidRPr="008A2D6D">
              <w:rPr>
                <w:rFonts w:eastAsia="Times New Roman" w:cs="Arial"/>
                <w:i/>
                <w:iCs/>
                <w:color w:val="000000"/>
                <w:szCs w:val="20"/>
                <w:lang w:eastAsia="sl-SI"/>
              </w:rPr>
              <w:t>Gloeosporium</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spp</w:t>
            </w:r>
            <w:proofErr w:type="spellEnd"/>
            <w:r w:rsidRPr="008A2D6D">
              <w:rPr>
                <w:rFonts w:eastAsia="Times New Roman" w:cs="Arial"/>
                <w:i/>
                <w:iCs/>
                <w:color w:val="000000"/>
                <w:szCs w:val="20"/>
                <w:lang w:eastAsia="sl-SI"/>
              </w:rPr>
              <w:t>.</w:t>
            </w:r>
            <w:r w:rsidRPr="008A2D6D">
              <w:rPr>
                <w:rFonts w:eastAsia="Times New Roman" w:cs="Arial"/>
                <w:color w:val="000000"/>
                <w:szCs w:val="20"/>
                <w:lang w:eastAsia="sl-SI"/>
              </w:rPr>
              <w:t>)</w:t>
            </w:r>
          </w:p>
          <w:p w14:paraId="290855D9" w14:textId="77777777" w:rsidR="007A74E0" w:rsidRPr="008A2D6D" w:rsidRDefault="007A74E0" w:rsidP="00F953BC">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p w14:paraId="3FD21F14" w14:textId="77777777" w:rsidR="007A74E0" w:rsidRPr="008A2D6D" w:rsidRDefault="007A74E0" w:rsidP="00F953BC">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p w14:paraId="7AFF1369" w14:textId="77777777" w:rsidR="007A74E0" w:rsidRPr="008A2D6D" w:rsidRDefault="007A74E0" w:rsidP="00F953BC">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p w14:paraId="2698987C" w14:textId="77777777" w:rsidR="007A74E0" w:rsidRPr="008A2D6D" w:rsidRDefault="007A74E0" w:rsidP="00F953BC">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p w14:paraId="471E91E8" w14:textId="77777777" w:rsidR="007A74E0" w:rsidRPr="008A2D6D" w:rsidRDefault="007A74E0" w:rsidP="00F953BC">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p w14:paraId="5642DECF" w14:textId="7AD04858" w:rsidR="007A74E0" w:rsidRPr="008A2D6D" w:rsidRDefault="007A74E0" w:rsidP="00F953BC">
            <w:pPr>
              <w:spacing w:after="0" w:line="240" w:lineRule="auto"/>
              <w:rPr>
                <w:rFonts w:eastAsia="Times New Roman" w:cs="Arial"/>
                <w:b/>
                <w:bCs/>
                <w:i/>
                <w:iCs/>
                <w:color w:val="000000"/>
                <w:szCs w:val="20"/>
                <w:lang w:eastAsia="sl-SI"/>
              </w:rPr>
            </w:pPr>
            <w:r w:rsidRPr="008A2D6D">
              <w:rPr>
                <w:rFonts w:eastAsia="Times New Roman" w:cs="Arial"/>
                <w:b/>
                <w:bCs/>
                <w:i/>
                <w:iCs/>
                <w:color w:val="000000"/>
                <w:szCs w:val="20"/>
                <w:lang w:eastAsia="sl-SI"/>
              </w:rPr>
              <w:t> </w:t>
            </w:r>
          </w:p>
        </w:tc>
        <w:tc>
          <w:tcPr>
            <w:tcW w:w="3260" w:type="dxa"/>
            <w:vMerge w:val="restart"/>
            <w:tcBorders>
              <w:top w:val="single" w:sz="4" w:space="0" w:color="auto"/>
              <w:left w:val="single" w:sz="4" w:space="0" w:color="auto"/>
              <w:right w:val="single" w:sz="4" w:space="0" w:color="auto"/>
            </w:tcBorders>
            <w:shd w:val="clear" w:color="auto" w:fill="auto"/>
            <w:hideMark/>
          </w:tcPr>
          <w:p w14:paraId="2753D9A5" w14:textId="2C4CE503" w:rsidR="007A74E0" w:rsidRPr="008A2D6D" w:rsidRDefault="007A74E0" w:rsidP="00F953BC">
            <w:pPr>
              <w:spacing w:after="0" w:line="240" w:lineRule="auto"/>
              <w:rPr>
                <w:rFonts w:cs="Arial"/>
                <w:color w:val="000000"/>
                <w:szCs w:val="20"/>
              </w:rPr>
            </w:pPr>
            <w:r w:rsidRPr="008A2D6D">
              <w:rPr>
                <w:rFonts w:cs="Arial"/>
                <w:color w:val="000000"/>
                <w:szCs w:val="20"/>
              </w:rPr>
              <w:lastRenderedPageBreak/>
              <w:t>Ugodne pogoje za okužbe ustvarja vroče in deževno vreme in vsi dejavniki, ki povzročajo poškodbe plodov.</w:t>
            </w:r>
          </w:p>
          <w:p w14:paraId="1CFA6129" w14:textId="77777777" w:rsidR="007A74E0" w:rsidRPr="008A2D6D" w:rsidRDefault="007A74E0" w:rsidP="00F953BC">
            <w:pPr>
              <w:spacing w:after="0" w:line="240" w:lineRule="auto"/>
              <w:rPr>
                <w:rFonts w:cs="Arial"/>
                <w:b/>
                <w:bCs/>
                <w:color w:val="000000"/>
                <w:szCs w:val="20"/>
              </w:rPr>
            </w:pPr>
          </w:p>
          <w:p w14:paraId="56D15214" w14:textId="77777777" w:rsidR="007A74E0" w:rsidRPr="008A2D6D" w:rsidRDefault="007A74E0" w:rsidP="00F953BC">
            <w:pPr>
              <w:rPr>
                <w:rFonts w:cs="Arial"/>
                <w:b/>
                <w:bCs/>
                <w:szCs w:val="20"/>
              </w:rPr>
            </w:pPr>
            <w:bookmarkStart w:id="94" w:name="_Hlk158485710"/>
            <w:r w:rsidRPr="008A2D6D">
              <w:rPr>
                <w:rFonts w:cs="Arial"/>
                <w:b/>
                <w:bCs/>
                <w:szCs w:val="20"/>
              </w:rPr>
              <w:t>Neposredne metode varstva:</w:t>
            </w:r>
          </w:p>
          <w:bookmarkEnd w:id="94"/>
          <w:p w14:paraId="3746B085" w14:textId="77777777" w:rsidR="007A74E0" w:rsidRPr="008A2D6D" w:rsidRDefault="007A74E0" w:rsidP="000A0038">
            <w:pPr>
              <w:pStyle w:val="Odstavekseznama"/>
              <w:numPr>
                <w:ilvl w:val="0"/>
                <w:numId w:val="37"/>
              </w:numPr>
              <w:spacing w:after="0" w:line="240" w:lineRule="auto"/>
              <w:rPr>
                <w:rFonts w:cs="Arial"/>
                <w:color w:val="000000"/>
                <w:szCs w:val="20"/>
              </w:rPr>
            </w:pPr>
            <w:r w:rsidRPr="008A2D6D">
              <w:rPr>
                <w:rFonts w:cs="Arial"/>
                <w:color w:val="000000"/>
                <w:szCs w:val="20"/>
              </w:rPr>
              <w:lastRenderedPageBreak/>
              <w:t xml:space="preserve">Na glivo delno delujejo FFS, ki jih uporabljamo za zatiranje sadne gnilobe. </w:t>
            </w:r>
          </w:p>
          <w:p w14:paraId="5E6A9346" w14:textId="232926F9" w:rsidR="007A74E0" w:rsidRPr="008A2D6D" w:rsidRDefault="007A74E0" w:rsidP="00F953BC">
            <w:pPr>
              <w:spacing w:after="0" w:line="240" w:lineRule="auto"/>
              <w:rPr>
                <w:rFonts w:eastAsia="Times New Roman" w:cs="Arial"/>
                <w:b/>
                <w:bCs/>
                <w:color w:val="000000"/>
                <w:szCs w:val="20"/>
                <w:lang w:eastAsia="sl-SI"/>
              </w:rPr>
            </w:pPr>
          </w:p>
        </w:tc>
        <w:tc>
          <w:tcPr>
            <w:tcW w:w="1701" w:type="dxa"/>
            <w:tcBorders>
              <w:top w:val="single" w:sz="4" w:space="0" w:color="auto"/>
              <w:left w:val="nil"/>
              <w:bottom w:val="single" w:sz="4" w:space="0" w:color="auto"/>
              <w:right w:val="single" w:sz="4" w:space="0" w:color="auto"/>
            </w:tcBorders>
            <w:shd w:val="clear" w:color="auto" w:fill="auto"/>
            <w:hideMark/>
          </w:tcPr>
          <w:p w14:paraId="39A0C9BC" w14:textId="77777777" w:rsidR="007A74E0" w:rsidRPr="008A2D6D" w:rsidRDefault="007A74E0" w:rsidP="00B667E7">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lastRenderedPageBreak/>
              <w:t>fludioksonil</w:t>
            </w:r>
            <w:proofErr w:type="spellEnd"/>
          </w:p>
        </w:tc>
        <w:tc>
          <w:tcPr>
            <w:tcW w:w="2410" w:type="dxa"/>
            <w:tcBorders>
              <w:top w:val="single" w:sz="4" w:space="0" w:color="auto"/>
              <w:left w:val="nil"/>
              <w:bottom w:val="single" w:sz="4" w:space="0" w:color="auto"/>
              <w:right w:val="single" w:sz="4" w:space="0" w:color="auto"/>
            </w:tcBorders>
            <w:shd w:val="clear" w:color="auto" w:fill="auto"/>
            <w:hideMark/>
          </w:tcPr>
          <w:p w14:paraId="6867FAF3" w14:textId="77777777" w:rsidR="007A74E0" w:rsidRPr="008A2D6D" w:rsidRDefault="007A74E0" w:rsidP="00B667E7">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Geoxe</w:t>
            </w:r>
            <w:proofErr w:type="spellEnd"/>
          </w:p>
        </w:tc>
        <w:tc>
          <w:tcPr>
            <w:tcW w:w="1559" w:type="dxa"/>
            <w:tcBorders>
              <w:top w:val="single" w:sz="4" w:space="0" w:color="auto"/>
              <w:left w:val="nil"/>
              <w:bottom w:val="single" w:sz="4" w:space="0" w:color="auto"/>
              <w:right w:val="single" w:sz="4" w:space="0" w:color="auto"/>
            </w:tcBorders>
            <w:shd w:val="clear" w:color="auto" w:fill="auto"/>
            <w:hideMark/>
          </w:tcPr>
          <w:p w14:paraId="78132B51" w14:textId="77777777" w:rsidR="007A74E0" w:rsidRPr="008A2D6D" w:rsidRDefault="007A74E0" w:rsidP="00B667E7">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max</w:t>
            </w:r>
            <w:proofErr w:type="spellEnd"/>
            <w:r w:rsidRPr="008A2D6D">
              <w:rPr>
                <w:rFonts w:eastAsia="Times New Roman" w:cs="Arial"/>
                <w:color w:val="000000"/>
                <w:szCs w:val="20"/>
                <w:lang w:eastAsia="sl-SI"/>
              </w:rPr>
              <w:t>. 0,45 kg/ha</w:t>
            </w:r>
          </w:p>
        </w:tc>
        <w:tc>
          <w:tcPr>
            <w:tcW w:w="1559" w:type="dxa"/>
            <w:tcBorders>
              <w:top w:val="single" w:sz="4" w:space="0" w:color="auto"/>
              <w:left w:val="nil"/>
              <w:bottom w:val="single" w:sz="4" w:space="0" w:color="auto"/>
              <w:right w:val="single" w:sz="4" w:space="0" w:color="auto"/>
            </w:tcBorders>
            <w:shd w:val="clear" w:color="auto" w:fill="auto"/>
            <w:hideMark/>
          </w:tcPr>
          <w:p w14:paraId="1271C9F9" w14:textId="77777777" w:rsidR="007A74E0" w:rsidRPr="008A2D6D" w:rsidRDefault="007A74E0" w:rsidP="00B667E7">
            <w:pPr>
              <w:spacing w:after="0" w:line="240" w:lineRule="auto"/>
              <w:rPr>
                <w:rFonts w:eastAsia="Times New Roman" w:cs="Arial"/>
                <w:color w:val="000000"/>
                <w:szCs w:val="20"/>
                <w:lang w:eastAsia="sl-SI"/>
              </w:rPr>
            </w:pPr>
            <w:r w:rsidRPr="008A2D6D">
              <w:rPr>
                <w:rFonts w:eastAsia="Times New Roman" w:cs="Arial"/>
                <w:color w:val="000000"/>
                <w:szCs w:val="20"/>
                <w:lang w:eastAsia="sl-SI"/>
              </w:rPr>
              <w:t>3 dni 2xL</w:t>
            </w:r>
          </w:p>
        </w:tc>
        <w:tc>
          <w:tcPr>
            <w:tcW w:w="32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25E1F90" w14:textId="77777777" w:rsidR="007A74E0" w:rsidRPr="008A2D6D" w:rsidRDefault="007A74E0" w:rsidP="00C77CFC">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tc>
      </w:tr>
      <w:tr w:rsidR="007A74E0" w14:paraId="2A49731E" w14:textId="77777777" w:rsidTr="00400431">
        <w:trPr>
          <w:trHeight w:val="300"/>
        </w:trPr>
        <w:tc>
          <w:tcPr>
            <w:tcW w:w="1702" w:type="dxa"/>
            <w:vMerge/>
            <w:tcBorders>
              <w:left w:val="single" w:sz="4" w:space="0" w:color="auto"/>
              <w:right w:val="single" w:sz="4" w:space="0" w:color="auto"/>
            </w:tcBorders>
            <w:shd w:val="clear" w:color="auto" w:fill="auto"/>
            <w:hideMark/>
          </w:tcPr>
          <w:p w14:paraId="2AAF1107" w14:textId="77777777" w:rsidR="007A74E0" w:rsidRDefault="007A74E0"/>
        </w:tc>
        <w:tc>
          <w:tcPr>
            <w:tcW w:w="3260" w:type="dxa"/>
            <w:vMerge/>
            <w:tcBorders>
              <w:left w:val="single" w:sz="4" w:space="0" w:color="auto"/>
              <w:right w:val="single" w:sz="4" w:space="0" w:color="auto"/>
            </w:tcBorders>
            <w:shd w:val="clear" w:color="auto" w:fill="auto"/>
            <w:hideMark/>
          </w:tcPr>
          <w:p w14:paraId="75AED6C2" w14:textId="77777777" w:rsidR="007A74E0" w:rsidRDefault="007A74E0"/>
        </w:tc>
        <w:tc>
          <w:tcPr>
            <w:tcW w:w="1701" w:type="dxa"/>
            <w:tcBorders>
              <w:top w:val="single" w:sz="4" w:space="0" w:color="auto"/>
              <w:left w:val="nil"/>
              <w:bottom w:val="single" w:sz="4" w:space="0" w:color="auto"/>
              <w:right w:val="single" w:sz="4" w:space="0" w:color="auto"/>
            </w:tcBorders>
            <w:shd w:val="clear" w:color="auto" w:fill="auto"/>
            <w:hideMark/>
          </w:tcPr>
          <w:p w14:paraId="77BA4585" w14:textId="69B9B3B0" w:rsidR="007A74E0" w:rsidRDefault="007A74E0" w:rsidP="5115C67C">
            <w:pPr>
              <w:spacing w:line="240" w:lineRule="auto"/>
              <w:rPr>
                <w:rFonts w:eastAsia="Times New Roman" w:cs="Arial"/>
                <w:color w:val="000000" w:themeColor="text1"/>
                <w:lang w:eastAsia="sl-SI"/>
              </w:rPr>
            </w:pPr>
            <w:proofErr w:type="spellStart"/>
            <w:r w:rsidRPr="5115C67C">
              <w:rPr>
                <w:rFonts w:eastAsia="Times New Roman" w:cs="Arial"/>
                <w:color w:val="000000" w:themeColor="text1"/>
                <w:lang w:eastAsia="sl-SI"/>
              </w:rPr>
              <w:t>fludioksonil</w:t>
            </w:r>
            <w:proofErr w:type="spellEnd"/>
          </w:p>
        </w:tc>
        <w:tc>
          <w:tcPr>
            <w:tcW w:w="2410" w:type="dxa"/>
            <w:tcBorders>
              <w:top w:val="single" w:sz="4" w:space="0" w:color="auto"/>
              <w:left w:val="nil"/>
              <w:bottom w:val="single" w:sz="4" w:space="0" w:color="auto"/>
              <w:right w:val="single" w:sz="4" w:space="0" w:color="auto"/>
            </w:tcBorders>
            <w:shd w:val="clear" w:color="auto" w:fill="auto"/>
            <w:hideMark/>
          </w:tcPr>
          <w:p w14:paraId="34DAFDBD" w14:textId="0721E910" w:rsidR="007A74E0" w:rsidRDefault="007A74E0" w:rsidP="5115C67C">
            <w:pPr>
              <w:spacing w:line="240" w:lineRule="auto"/>
              <w:rPr>
                <w:rFonts w:eastAsia="Times New Roman" w:cs="Arial"/>
                <w:color w:val="000000" w:themeColor="text1"/>
                <w:lang w:eastAsia="sl-SI"/>
              </w:rPr>
            </w:pPr>
            <w:proofErr w:type="spellStart"/>
            <w:r w:rsidRPr="5115C67C">
              <w:rPr>
                <w:rFonts w:eastAsia="Times New Roman" w:cs="Arial"/>
                <w:color w:val="000000" w:themeColor="text1"/>
                <w:lang w:eastAsia="sl-SI"/>
              </w:rPr>
              <w:t>Stampa</w:t>
            </w:r>
            <w:proofErr w:type="spellEnd"/>
          </w:p>
        </w:tc>
        <w:tc>
          <w:tcPr>
            <w:tcW w:w="1559" w:type="dxa"/>
            <w:tcBorders>
              <w:top w:val="single" w:sz="4" w:space="0" w:color="auto"/>
              <w:left w:val="nil"/>
              <w:bottom w:val="single" w:sz="4" w:space="0" w:color="auto"/>
              <w:right w:val="single" w:sz="4" w:space="0" w:color="auto"/>
            </w:tcBorders>
            <w:shd w:val="clear" w:color="auto" w:fill="auto"/>
            <w:hideMark/>
          </w:tcPr>
          <w:p w14:paraId="01AA49C6" w14:textId="4933709E" w:rsidR="007A74E0" w:rsidRDefault="007A74E0" w:rsidP="5115C67C">
            <w:pPr>
              <w:spacing w:line="240" w:lineRule="auto"/>
              <w:rPr>
                <w:rFonts w:eastAsia="Times New Roman" w:cs="Arial"/>
                <w:color w:val="000000" w:themeColor="text1"/>
                <w:lang w:eastAsia="sl-SI"/>
              </w:rPr>
            </w:pPr>
            <w:r w:rsidRPr="5115C67C">
              <w:rPr>
                <w:rFonts w:eastAsia="Times New Roman" w:cs="Arial"/>
                <w:color w:val="000000" w:themeColor="text1"/>
                <w:lang w:eastAsia="sl-SI"/>
              </w:rPr>
              <w:t>0,45 kg/ha</w:t>
            </w:r>
          </w:p>
        </w:tc>
        <w:tc>
          <w:tcPr>
            <w:tcW w:w="1559" w:type="dxa"/>
            <w:tcBorders>
              <w:top w:val="single" w:sz="4" w:space="0" w:color="auto"/>
              <w:left w:val="nil"/>
              <w:bottom w:val="single" w:sz="4" w:space="0" w:color="auto"/>
              <w:right w:val="single" w:sz="4" w:space="0" w:color="auto"/>
            </w:tcBorders>
            <w:shd w:val="clear" w:color="auto" w:fill="auto"/>
            <w:hideMark/>
          </w:tcPr>
          <w:p w14:paraId="1EE0E928" w14:textId="75C832F0" w:rsidR="007A74E0" w:rsidRDefault="007A74E0" w:rsidP="5115C67C">
            <w:pPr>
              <w:spacing w:line="240" w:lineRule="auto"/>
              <w:rPr>
                <w:rFonts w:eastAsia="Times New Roman" w:cs="Arial"/>
                <w:color w:val="000000" w:themeColor="text1"/>
                <w:lang w:eastAsia="sl-SI"/>
              </w:rPr>
            </w:pPr>
            <w:r w:rsidRPr="5115C67C">
              <w:rPr>
                <w:rFonts w:eastAsia="Times New Roman" w:cs="Arial"/>
                <w:color w:val="000000" w:themeColor="text1"/>
                <w:lang w:eastAsia="sl-SI"/>
              </w:rPr>
              <w:t>3 dni 2xL</w:t>
            </w:r>
          </w:p>
        </w:tc>
        <w:tc>
          <w:tcPr>
            <w:tcW w:w="326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537AD107" w14:textId="77777777" w:rsidR="007A74E0" w:rsidRDefault="007A74E0"/>
        </w:tc>
      </w:tr>
      <w:tr w:rsidR="007A74E0" w:rsidRPr="008A2D6D" w14:paraId="3526D0F3" w14:textId="77777777" w:rsidTr="00400431">
        <w:trPr>
          <w:trHeight w:val="613"/>
        </w:trPr>
        <w:tc>
          <w:tcPr>
            <w:tcW w:w="1702" w:type="dxa"/>
            <w:vMerge/>
            <w:tcBorders>
              <w:left w:val="single" w:sz="4" w:space="0" w:color="auto"/>
              <w:right w:val="single" w:sz="4" w:space="0" w:color="auto"/>
            </w:tcBorders>
            <w:hideMark/>
          </w:tcPr>
          <w:p w14:paraId="3AA3EE82" w14:textId="66ABC5A0" w:rsidR="007A74E0" w:rsidRPr="008A2D6D" w:rsidRDefault="007A74E0" w:rsidP="00C77CFC">
            <w:pPr>
              <w:spacing w:after="0" w:line="240" w:lineRule="auto"/>
              <w:rPr>
                <w:rFonts w:eastAsia="Times New Roman" w:cs="Arial"/>
                <w:i/>
                <w:iCs/>
                <w:color w:val="000000"/>
                <w:szCs w:val="20"/>
                <w:lang w:eastAsia="sl-SI"/>
              </w:rPr>
            </w:pPr>
          </w:p>
        </w:tc>
        <w:tc>
          <w:tcPr>
            <w:tcW w:w="3260" w:type="dxa"/>
            <w:vMerge/>
            <w:tcBorders>
              <w:left w:val="single" w:sz="4" w:space="0" w:color="auto"/>
              <w:right w:val="single" w:sz="4" w:space="0" w:color="auto"/>
            </w:tcBorders>
            <w:vAlign w:val="center"/>
            <w:hideMark/>
          </w:tcPr>
          <w:p w14:paraId="3E01BD81" w14:textId="77777777" w:rsidR="007A74E0" w:rsidRPr="008A2D6D" w:rsidRDefault="007A74E0" w:rsidP="00C77CFC">
            <w:pPr>
              <w:spacing w:after="0" w:line="240" w:lineRule="auto"/>
              <w:rPr>
                <w:rFonts w:eastAsia="Times New Roman" w:cs="Arial"/>
                <w:b/>
                <w:bCs/>
                <w:color w:val="000000"/>
                <w:szCs w:val="20"/>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63CFD441" w14:textId="77777777" w:rsidR="007A74E0" w:rsidRPr="008A2D6D" w:rsidRDefault="007A74E0" w:rsidP="00B667E7">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ciprodinil</w:t>
            </w:r>
            <w:proofErr w:type="spellEnd"/>
            <w:r w:rsidRPr="008A2D6D">
              <w:rPr>
                <w:rFonts w:eastAsia="Times New Roman" w:cs="Arial"/>
                <w:color w:val="000000"/>
                <w:szCs w:val="20"/>
                <w:lang w:eastAsia="sl-SI"/>
              </w:rPr>
              <w:t xml:space="preserve"> + </w:t>
            </w:r>
            <w:proofErr w:type="spellStart"/>
            <w:r w:rsidRPr="008A2D6D">
              <w:rPr>
                <w:rFonts w:eastAsia="Times New Roman" w:cs="Arial"/>
                <w:color w:val="000000"/>
                <w:szCs w:val="20"/>
                <w:lang w:eastAsia="sl-SI"/>
              </w:rPr>
              <w:t>fludioksonil</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370EAC03" w14:textId="77777777" w:rsidR="007A74E0" w:rsidRPr="008A2D6D" w:rsidRDefault="007A74E0" w:rsidP="00B667E7">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Switch</w:t>
            </w:r>
            <w:proofErr w:type="spellEnd"/>
            <w:r w:rsidRPr="008A2D6D">
              <w:rPr>
                <w:rFonts w:eastAsia="Times New Roman" w:cs="Arial"/>
                <w:color w:val="000000"/>
                <w:szCs w:val="20"/>
                <w:lang w:eastAsia="sl-SI"/>
              </w:rPr>
              <w:t xml:space="preserve"> 62,5 WG</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727F9FAA" w14:textId="77777777" w:rsidR="007A74E0" w:rsidRPr="008A2D6D" w:rsidRDefault="007A74E0" w:rsidP="00B667E7">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0,08 % </w:t>
            </w:r>
          </w:p>
          <w:p w14:paraId="48E9C63B" w14:textId="062C1DAB" w:rsidR="007A74E0" w:rsidRPr="008A2D6D" w:rsidRDefault="007A74E0" w:rsidP="00B667E7">
            <w:pPr>
              <w:spacing w:after="0" w:line="240" w:lineRule="auto"/>
              <w:rPr>
                <w:rFonts w:eastAsia="Times New Roman" w:cs="Arial"/>
                <w:color w:val="000000"/>
                <w:szCs w:val="20"/>
                <w:lang w:eastAsia="sl-SI"/>
              </w:rPr>
            </w:pPr>
            <w:r w:rsidRPr="008A2D6D">
              <w:rPr>
                <w:rFonts w:eastAsia="Times New Roman" w:cs="Arial"/>
                <w:color w:val="000000"/>
                <w:szCs w:val="20"/>
                <w:lang w:eastAsia="sl-SI"/>
              </w:rPr>
              <w:t>(</w:t>
            </w:r>
            <w:proofErr w:type="spellStart"/>
            <w:r w:rsidRPr="008A2D6D">
              <w:rPr>
                <w:rFonts w:eastAsia="Times New Roman" w:cs="Arial"/>
                <w:color w:val="000000"/>
                <w:szCs w:val="20"/>
                <w:lang w:eastAsia="sl-SI"/>
              </w:rPr>
              <w:t>max</w:t>
            </w:r>
            <w:proofErr w:type="spellEnd"/>
            <w:r w:rsidRPr="008A2D6D">
              <w:rPr>
                <w:rFonts w:eastAsia="Times New Roman" w:cs="Arial"/>
                <w:color w:val="000000"/>
                <w:szCs w:val="20"/>
                <w:lang w:eastAsia="sl-SI"/>
              </w:rPr>
              <w:t>. 1 kg/ha)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4B66A8CA" w14:textId="77777777" w:rsidR="007A74E0" w:rsidRPr="008A2D6D" w:rsidRDefault="007A74E0" w:rsidP="00B667E7">
            <w:pPr>
              <w:spacing w:after="0" w:line="240" w:lineRule="auto"/>
              <w:rPr>
                <w:rFonts w:eastAsia="Times New Roman" w:cs="Arial"/>
                <w:color w:val="000000"/>
                <w:szCs w:val="20"/>
                <w:lang w:eastAsia="sl-SI"/>
              </w:rPr>
            </w:pPr>
            <w:r w:rsidRPr="008A2D6D">
              <w:rPr>
                <w:rFonts w:eastAsia="Times New Roman" w:cs="Arial"/>
                <w:color w:val="000000"/>
                <w:szCs w:val="20"/>
                <w:lang w:eastAsia="sl-SI"/>
              </w:rPr>
              <w:t>3 dni 3xL</w:t>
            </w:r>
          </w:p>
        </w:tc>
        <w:tc>
          <w:tcPr>
            <w:tcW w:w="3260" w:type="dxa"/>
            <w:vMerge/>
            <w:tcBorders>
              <w:bottom w:val="single" w:sz="4" w:space="0" w:color="auto"/>
              <w:right w:val="single" w:sz="4" w:space="0" w:color="auto"/>
            </w:tcBorders>
            <w:vAlign w:val="center"/>
            <w:hideMark/>
          </w:tcPr>
          <w:p w14:paraId="3C6621AD" w14:textId="77777777" w:rsidR="007A74E0" w:rsidRPr="008A2D6D" w:rsidRDefault="007A74E0" w:rsidP="00C77CFC">
            <w:pPr>
              <w:spacing w:after="0" w:line="240" w:lineRule="auto"/>
              <w:rPr>
                <w:rFonts w:eastAsia="Times New Roman" w:cs="Arial"/>
                <w:color w:val="000000"/>
                <w:szCs w:val="20"/>
                <w:lang w:eastAsia="sl-SI"/>
              </w:rPr>
            </w:pPr>
          </w:p>
        </w:tc>
      </w:tr>
      <w:tr w:rsidR="007A74E0" w:rsidRPr="008A2D6D" w14:paraId="42AB048A" w14:textId="77777777" w:rsidTr="00B85AA2">
        <w:trPr>
          <w:trHeight w:val="480"/>
        </w:trPr>
        <w:tc>
          <w:tcPr>
            <w:tcW w:w="1702" w:type="dxa"/>
            <w:vMerge/>
            <w:tcBorders>
              <w:left w:val="single" w:sz="4" w:space="0" w:color="auto"/>
              <w:bottom w:val="single" w:sz="4" w:space="0" w:color="auto"/>
              <w:right w:val="single" w:sz="4" w:space="0" w:color="auto"/>
            </w:tcBorders>
            <w:vAlign w:val="center"/>
            <w:hideMark/>
          </w:tcPr>
          <w:p w14:paraId="2D2AD1B8" w14:textId="5C0DA130" w:rsidR="007A74E0" w:rsidRPr="008A2D6D" w:rsidRDefault="007A74E0" w:rsidP="00C77CFC">
            <w:pPr>
              <w:spacing w:after="0" w:line="240" w:lineRule="auto"/>
              <w:rPr>
                <w:rFonts w:eastAsia="Times New Roman" w:cs="Arial"/>
                <w:b/>
                <w:bCs/>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5EBC58B5" w14:textId="77777777" w:rsidR="007A74E0" w:rsidRPr="008A2D6D" w:rsidRDefault="007A74E0" w:rsidP="00C77CFC">
            <w:pPr>
              <w:spacing w:after="0" w:line="240" w:lineRule="auto"/>
              <w:rPr>
                <w:rFonts w:eastAsia="Times New Roman" w:cs="Arial"/>
                <w:b/>
                <w:bCs/>
                <w:color w:val="000000"/>
                <w:szCs w:val="20"/>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7AA401ED" w14:textId="77777777" w:rsidR="007A74E0" w:rsidRPr="008A2D6D" w:rsidRDefault="007A74E0" w:rsidP="00B667E7">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pirimetanil</w:t>
            </w:r>
            <w:proofErr w:type="spellEnd"/>
            <w:r w:rsidRPr="008A2D6D">
              <w:rPr>
                <w:rFonts w:eastAsia="Times New Roman" w:cs="Arial"/>
                <w:color w:val="000000"/>
                <w:szCs w:val="20"/>
                <w:lang w:eastAsia="sl-SI"/>
              </w:rPr>
              <w:t xml:space="preserve"> + </w:t>
            </w:r>
            <w:proofErr w:type="spellStart"/>
            <w:r w:rsidRPr="008A2D6D">
              <w:rPr>
                <w:rFonts w:eastAsia="Times New Roman" w:cs="Arial"/>
                <w:color w:val="000000"/>
                <w:szCs w:val="20"/>
                <w:lang w:eastAsia="sl-SI"/>
              </w:rPr>
              <w:t>fludioksonil</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00EAC9B4" w14:textId="77777777" w:rsidR="007A74E0" w:rsidRPr="008A2D6D" w:rsidRDefault="007A74E0" w:rsidP="00B667E7">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Pomax</w:t>
            </w:r>
            <w:proofErr w:type="spellEnd"/>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4A48A162" w14:textId="77777777" w:rsidR="007A74E0" w:rsidRPr="008A2D6D" w:rsidRDefault="007A74E0" w:rsidP="00B667E7">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1,6 L/ha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5F63FFC6" w14:textId="77777777" w:rsidR="007A74E0" w:rsidRPr="008A2D6D" w:rsidRDefault="007A74E0" w:rsidP="00B667E7">
            <w:pPr>
              <w:spacing w:after="0" w:line="240" w:lineRule="auto"/>
              <w:rPr>
                <w:rFonts w:eastAsia="Times New Roman" w:cs="Arial"/>
                <w:color w:val="000000"/>
                <w:szCs w:val="20"/>
                <w:lang w:eastAsia="sl-SI"/>
              </w:rPr>
            </w:pPr>
            <w:r w:rsidRPr="008A2D6D">
              <w:rPr>
                <w:rFonts w:eastAsia="Times New Roman" w:cs="Arial"/>
                <w:color w:val="000000"/>
                <w:szCs w:val="20"/>
                <w:lang w:eastAsia="sl-SI"/>
              </w:rPr>
              <w:t>5 dni 2xL</w:t>
            </w:r>
          </w:p>
        </w:tc>
        <w:tc>
          <w:tcPr>
            <w:tcW w:w="3260" w:type="dxa"/>
            <w:vMerge/>
            <w:tcBorders>
              <w:bottom w:val="single" w:sz="4" w:space="0" w:color="auto"/>
              <w:right w:val="single" w:sz="4" w:space="0" w:color="auto"/>
            </w:tcBorders>
            <w:vAlign w:val="center"/>
            <w:hideMark/>
          </w:tcPr>
          <w:p w14:paraId="1A5825B3" w14:textId="77777777" w:rsidR="007A74E0" w:rsidRPr="008A2D6D" w:rsidRDefault="007A74E0" w:rsidP="00C77CFC">
            <w:pPr>
              <w:spacing w:after="0" w:line="240" w:lineRule="auto"/>
              <w:rPr>
                <w:rFonts w:eastAsia="Times New Roman" w:cs="Arial"/>
                <w:color w:val="000000"/>
                <w:szCs w:val="20"/>
                <w:lang w:eastAsia="sl-SI"/>
              </w:rPr>
            </w:pPr>
          </w:p>
        </w:tc>
      </w:tr>
      <w:tr w:rsidR="007A74E0" w:rsidRPr="008A2D6D" w14:paraId="59AEC594" w14:textId="77777777" w:rsidTr="00B85AA2">
        <w:trPr>
          <w:trHeight w:val="1270"/>
        </w:trPr>
        <w:tc>
          <w:tcPr>
            <w:tcW w:w="1702" w:type="dxa"/>
            <w:vMerge/>
            <w:tcBorders>
              <w:top w:val="single" w:sz="4" w:space="0" w:color="auto"/>
              <w:left w:val="single" w:sz="4" w:space="0" w:color="auto"/>
              <w:right w:val="single" w:sz="4" w:space="0" w:color="auto"/>
            </w:tcBorders>
            <w:vAlign w:val="center"/>
            <w:hideMark/>
          </w:tcPr>
          <w:p w14:paraId="35DA0B09" w14:textId="5EFD6929" w:rsidR="007A74E0" w:rsidRPr="008A2D6D" w:rsidRDefault="007A74E0" w:rsidP="00C77CFC">
            <w:pPr>
              <w:spacing w:after="0" w:line="240" w:lineRule="auto"/>
              <w:rPr>
                <w:rFonts w:eastAsia="Times New Roman" w:cs="Arial"/>
                <w:b/>
                <w:bCs/>
                <w:color w:val="000000"/>
                <w:szCs w:val="20"/>
                <w:lang w:eastAsia="sl-SI"/>
              </w:rPr>
            </w:pPr>
          </w:p>
        </w:tc>
        <w:tc>
          <w:tcPr>
            <w:tcW w:w="3260" w:type="dxa"/>
            <w:vMerge/>
            <w:tcBorders>
              <w:top w:val="single" w:sz="4" w:space="0" w:color="auto"/>
              <w:left w:val="single" w:sz="4" w:space="0" w:color="auto"/>
              <w:right w:val="single" w:sz="4" w:space="0" w:color="auto"/>
            </w:tcBorders>
            <w:vAlign w:val="center"/>
            <w:hideMark/>
          </w:tcPr>
          <w:p w14:paraId="08E61723" w14:textId="77777777" w:rsidR="007A74E0" w:rsidRPr="008A2D6D" w:rsidRDefault="007A74E0" w:rsidP="00C77CFC">
            <w:pPr>
              <w:spacing w:after="0" w:line="240" w:lineRule="auto"/>
              <w:rPr>
                <w:rFonts w:eastAsia="Times New Roman" w:cs="Arial"/>
                <w:b/>
                <w:bCs/>
                <w:color w:val="000000"/>
                <w:szCs w:val="20"/>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7E125C66" w14:textId="77777777" w:rsidR="007A74E0" w:rsidRPr="008A2D6D" w:rsidRDefault="007A74E0" w:rsidP="00B667E7">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fluopiram</w:t>
            </w:r>
            <w:proofErr w:type="spellEnd"/>
            <w:r w:rsidRPr="008A2D6D">
              <w:rPr>
                <w:rFonts w:eastAsia="Times New Roman" w:cs="Arial"/>
                <w:color w:val="000000"/>
                <w:szCs w:val="20"/>
                <w:lang w:eastAsia="sl-SI"/>
              </w:rPr>
              <w:t xml:space="preserve"> + </w:t>
            </w:r>
            <w:proofErr w:type="spellStart"/>
            <w:r w:rsidRPr="008A2D6D">
              <w:rPr>
                <w:rFonts w:eastAsia="Times New Roman" w:cs="Arial"/>
                <w:color w:val="000000"/>
                <w:szCs w:val="20"/>
                <w:lang w:eastAsia="sl-SI"/>
              </w:rPr>
              <w:t>tebukonazol</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216FA839" w14:textId="77777777" w:rsidR="007A74E0" w:rsidRPr="008A2D6D" w:rsidRDefault="007A74E0" w:rsidP="00B667E7">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Luna </w:t>
            </w:r>
            <w:proofErr w:type="spellStart"/>
            <w:r w:rsidRPr="008A2D6D">
              <w:rPr>
                <w:rFonts w:eastAsia="Times New Roman" w:cs="Arial"/>
                <w:color w:val="000000"/>
                <w:szCs w:val="20"/>
                <w:lang w:eastAsia="sl-SI"/>
              </w:rPr>
              <w:t>experience</w:t>
            </w:r>
            <w:proofErr w:type="spellEnd"/>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4F5FA389" w14:textId="77777777" w:rsidR="007A74E0" w:rsidRPr="008A2D6D" w:rsidRDefault="007A74E0" w:rsidP="00B667E7">
            <w:pPr>
              <w:spacing w:after="0" w:line="240" w:lineRule="auto"/>
              <w:rPr>
                <w:rFonts w:eastAsia="Times New Roman" w:cs="Arial"/>
                <w:color w:val="000000"/>
                <w:szCs w:val="20"/>
                <w:lang w:eastAsia="sl-SI"/>
              </w:rPr>
            </w:pPr>
            <w:r w:rsidRPr="008A2D6D">
              <w:rPr>
                <w:rFonts w:eastAsia="Times New Roman" w:cs="Arial"/>
                <w:color w:val="000000"/>
                <w:szCs w:val="20"/>
                <w:lang w:eastAsia="sl-SI"/>
              </w:rPr>
              <w:t>0,25 L/1m višine krošnje/ha</w:t>
            </w:r>
          </w:p>
          <w:p w14:paraId="53954D3A" w14:textId="7C762BCA" w:rsidR="007A74E0" w:rsidRPr="008A2D6D" w:rsidRDefault="007A74E0" w:rsidP="00B667E7">
            <w:pPr>
              <w:spacing w:after="0" w:line="240" w:lineRule="auto"/>
              <w:rPr>
                <w:rFonts w:eastAsia="Times New Roman" w:cs="Arial"/>
                <w:color w:val="000000"/>
                <w:szCs w:val="20"/>
                <w:lang w:eastAsia="sl-SI"/>
              </w:rPr>
            </w:pPr>
            <w:r w:rsidRPr="008A2D6D">
              <w:rPr>
                <w:rFonts w:eastAsia="Times New Roman" w:cs="Arial"/>
                <w:color w:val="000000" w:themeColor="text1"/>
                <w:lang w:eastAsia="sl-SI"/>
              </w:rPr>
              <w:t>(</w:t>
            </w:r>
            <w:proofErr w:type="spellStart"/>
            <w:r w:rsidRPr="008A2D6D">
              <w:rPr>
                <w:rFonts w:eastAsia="Times New Roman" w:cs="Arial"/>
                <w:color w:val="000000" w:themeColor="text1"/>
                <w:lang w:eastAsia="sl-SI"/>
              </w:rPr>
              <w:t>max</w:t>
            </w:r>
            <w:proofErr w:type="spellEnd"/>
            <w:r w:rsidRPr="008A2D6D">
              <w:rPr>
                <w:rFonts w:eastAsia="Times New Roman" w:cs="Arial"/>
                <w:color w:val="000000" w:themeColor="text1"/>
                <w:lang w:eastAsia="sl-SI"/>
              </w:rPr>
              <w:t>. 0,75 L/ha)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21C07E97" w14:textId="77777777" w:rsidR="007A74E0" w:rsidRPr="008A2D6D" w:rsidRDefault="007A74E0" w:rsidP="00B667E7">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14 dni 2xL</w:t>
            </w:r>
          </w:p>
        </w:tc>
        <w:tc>
          <w:tcPr>
            <w:tcW w:w="3260" w:type="dxa"/>
            <w:vMerge/>
            <w:tcBorders>
              <w:bottom w:val="single" w:sz="4" w:space="0" w:color="auto"/>
              <w:right w:val="single" w:sz="4" w:space="0" w:color="auto"/>
            </w:tcBorders>
            <w:vAlign w:val="center"/>
            <w:hideMark/>
          </w:tcPr>
          <w:p w14:paraId="70C53C7F" w14:textId="77777777" w:rsidR="007A74E0" w:rsidRPr="008A2D6D" w:rsidRDefault="007A74E0" w:rsidP="00C77CFC">
            <w:pPr>
              <w:spacing w:after="0" w:line="240" w:lineRule="auto"/>
              <w:rPr>
                <w:rFonts w:eastAsia="Times New Roman" w:cs="Arial"/>
                <w:color w:val="000000"/>
                <w:szCs w:val="20"/>
                <w:lang w:eastAsia="sl-SI"/>
              </w:rPr>
            </w:pPr>
          </w:p>
        </w:tc>
      </w:tr>
      <w:tr w:rsidR="007A74E0" w:rsidRPr="008A2D6D" w14:paraId="062DC9B2" w14:textId="77777777" w:rsidTr="00400431">
        <w:trPr>
          <w:trHeight w:val="1140"/>
        </w:trPr>
        <w:tc>
          <w:tcPr>
            <w:tcW w:w="1702" w:type="dxa"/>
            <w:vMerge/>
            <w:tcBorders>
              <w:left w:val="single" w:sz="4" w:space="0" w:color="auto"/>
              <w:right w:val="single" w:sz="4" w:space="0" w:color="auto"/>
            </w:tcBorders>
            <w:noWrap/>
            <w:vAlign w:val="bottom"/>
            <w:hideMark/>
          </w:tcPr>
          <w:p w14:paraId="22742D1E" w14:textId="500DCF38" w:rsidR="007A74E0" w:rsidRPr="008A2D6D" w:rsidRDefault="007A74E0" w:rsidP="00C77CFC">
            <w:pPr>
              <w:spacing w:after="0" w:line="240" w:lineRule="auto"/>
              <w:rPr>
                <w:rFonts w:eastAsia="Times New Roman" w:cs="Arial"/>
                <w:color w:val="000000"/>
                <w:szCs w:val="20"/>
                <w:lang w:eastAsia="sl-SI"/>
              </w:rPr>
            </w:pPr>
          </w:p>
        </w:tc>
        <w:tc>
          <w:tcPr>
            <w:tcW w:w="3260" w:type="dxa"/>
            <w:vMerge/>
            <w:tcBorders>
              <w:left w:val="single" w:sz="4" w:space="0" w:color="auto"/>
              <w:right w:val="single" w:sz="4" w:space="0" w:color="auto"/>
            </w:tcBorders>
            <w:vAlign w:val="center"/>
            <w:hideMark/>
          </w:tcPr>
          <w:p w14:paraId="5DF39D5B" w14:textId="77777777" w:rsidR="007A74E0" w:rsidRPr="008A2D6D" w:rsidRDefault="007A74E0" w:rsidP="00C77CFC">
            <w:pPr>
              <w:spacing w:after="0" w:line="240" w:lineRule="auto"/>
              <w:rPr>
                <w:rFonts w:eastAsia="Times New Roman" w:cs="Arial"/>
                <w:b/>
                <w:bCs/>
                <w:color w:val="000000"/>
                <w:szCs w:val="20"/>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65E89482" w14:textId="77777777" w:rsidR="007A74E0" w:rsidRPr="008A2D6D" w:rsidRDefault="007A74E0" w:rsidP="00B667E7">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fluopiram</w:t>
            </w:r>
            <w:proofErr w:type="spellEnd"/>
            <w:r w:rsidRPr="008A2D6D">
              <w:rPr>
                <w:rFonts w:eastAsia="Times New Roman" w:cs="Arial"/>
                <w:color w:val="000000"/>
                <w:szCs w:val="20"/>
                <w:lang w:eastAsia="sl-SI"/>
              </w:rPr>
              <w:t xml:space="preserve"> +   </w:t>
            </w:r>
            <w:proofErr w:type="spellStart"/>
            <w:r w:rsidRPr="008A2D6D">
              <w:rPr>
                <w:rFonts w:eastAsia="Times New Roman" w:cs="Arial"/>
                <w:color w:val="000000"/>
                <w:szCs w:val="20"/>
                <w:lang w:eastAsia="sl-SI"/>
              </w:rPr>
              <w:t>fosetil</w:t>
            </w:r>
            <w:proofErr w:type="spellEnd"/>
            <w:r w:rsidRPr="008A2D6D">
              <w:rPr>
                <w:rFonts w:eastAsia="Times New Roman" w:cs="Arial"/>
                <w:color w:val="000000"/>
                <w:szCs w:val="20"/>
                <w:lang w:eastAsia="sl-SI"/>
              </w:rPr>
              <w:t xml:space="preserve"> - Al</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54F4F2A9" w14:textId="77777777" w:rsidR="00B85AA2" w:rsidRDefault="007A74E0" w:rsidP="00B667E7">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Luna </w:t>
            </w:r>
            <w:proofErr w:type="spellStart"/>
            <w:r w:rsidRPr="008A2D6D">
              <w:rPr>
                <w:rFonts w:eastAsia="Times New Roman" w:cs="Arial"/>
                <w:color w:val="000000"/>
                <w:szCs w:val="20"/>
                <w:lang w:eastAsia="sl-SI"/>
              </w:rPr>
              <w:t>Care</w:t>
            </w:r>
            <w:proofErr w:type="spellEnd"/>
            <w:r w:rsidRPr="008A2D6D">
              <w:rPr>
                <w:rFonts w:eastAsia="Times New Roman" w:cs="Arial"/>
                <w:color w:val="000000"/>
                <w:szCs w:val="20"/>
                <w:lang w:eastAsia="sl-SI"/>
              </w:rPr>
              <w:t xml:space="preserve"> </w:t>
            </w:r>
          </w:p>
          <w:p w14:paraId="26962103" w14:textId="374108A2" w:rsidR="007A74E0" w:rsidRPr="008A2D6D" w:rsidRDefault="007A74E0" w:rsidP="00B667E7">
            <w:pPr>
              <w:spacing w:after="0" w:line="240" w:lineRule="auto"/>
              <w:rPr>
                <w:rFonts w:eastAsia="Times New Roman" w:cs="Arial"/>
                <w:color w:val="000000"/>
                <w:szCs w:val="20"/>
                <w:lang w:eastAsia="sl-SI"/>
              </w:rPr>
            </w:pPr>
            <w:r w:rsidRPr="008A2D6D">
              <w:rPr>
                <w:rFonts w:eastAsia="Times New Roman" w:cs="Arial"/>
                <w:b/>
                <w:bCs/>
                <w:szCs w:val="20"/>
                <w:lang w:eastAsia="sl-SI"/>
              </w:rPr>
              <w:t>se ne trži</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687D2523" w14:textId="3879ABB7" w:rsidR="007A74E0" w:rsidRPr="008A2D6D" w:rsidRDefault="007A74E0" w:rsidP="00B667E7">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 kg/meter višine krošnje/ha         (</w:t>
            </w:r>
            <w:proofErr w:type="spellStart"/>
            <w:r w:rsidRPr="008A2D6D">
              <w:rPr>
                <w:rFonts w:eastAsia="Times New Roman" w:cs="Arial"/>
                <w:color w:val="000000"/>
                <w:szCs w:val="20"/>
                <w:lang w:eastAsia="sl-SI"/>
              </w:rPr>
              <w:t>max</w:t>
            </w:r>
            <w:proofErr w:type="spellEnd"/>
            <w:r w:rsidRPr="008A2D6D">
              <w:rPr>
                <w:rFonts w:eastAsia="Times New Roman" w:cs="Arial"/>
                <w:color w:val="000000"/>
                <w:szCs w:val="20"/>
                <w:lang w:eastAsia="sl-SI"/>
              </w:rPr>
              <w:t>. 3,0 kg/ha)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2406A0A2" w14:textId="77777777" w:rsidR="007A74E0" w:rsidRPr="008A2D6D" w:rsidRDefault="007A74E0" w:rsidP="00B667E7">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28 dni 3xL</w:t>
            </w:r>
          </w:p>
        </w:tc>
        <w:tc>
          <w:tcPr>
            <w:tcW w:w="3260" w:type="dxa"/>
            <w:vMerge/>
            <w:tcBorders>
              <w:bottom w:val="single" w:sz="4" w:space="0" w:color="auto"/>
              <w:right w:val="single" w:sz="4" w:space="0" w:color="auto"/>
            </w:tcBorders>
            <w:hideMark/>
          </w:tcPr>
          <w:p w14:paraId="2D4D366D" w14:textId="77777777" w:rsidR="007A74E0" w:rsidRPr="008A2D6D" w:rsidRDefault="007A74E0" w:rsidP="00B667E7">
            <w:pPr>
              <w:spacing w:after="0" w:line="240" w:lineRule="auto"/>
              <w:rPr>
                <w:rFonts w:eastAsia="Times New Roman" w:cs="Arial"/>
                <w:color w:val="000000"/>
                <w:szCs w:val="20"/>
                <w:lang w:eastAsia="sl-SI"/>
              </w:rPr>
            </w:pPr>
          </w:p>
        </w:tc>
      </w:tr>
      <w:tr w:rsidR="007A74E0" w:rsidRPr="008A2D6D" w14:paraId="31FCD4BA" w14:textId="77777777" w:rsidTr="00400431">
        <w:trPr>
          <w:trHeight w:val="480"/>
        </w:trPr>
        <w:tc>
          <w:tcPr>
            <w:tcW w:w="1702" w:type="dxa"/>
            <w:vMerge/>
            <w:tcBorders>
              <w:left w:val="single" w:sz="4" w:space="0" w:color="auto"/>
              <w:right w:val="single" w:sz="4" w:space="0" w:color="auto"/>
            </w:tcBorders>
            <w:noWrap/>
            <w:vAlign w:val="bottom"/>
            <w:hideMark/>
          </w:tcPr>
          <w:p w14:paraId="4C24BA68" w14:textId="14A4FE14" w:rsidR="007A74E0" w:rsidRPr="008A2D6D" w:rsidRDefault="007A74E0" w:rsidP="00C77CFC">
            <w:pPr>
              <w:spacing w:after="0" w:line="240" w:lineRule="auto"/>
              <w:rPr>
                <w:rFonts w:eastAsia="Times New Roman" w:cs="Arial"/>
                <w:color w:val="000000"/>
                <w:szCs w:val="20"/>
                <w:lang w:eastAsia="sl-SI"/>
              </w:rPr>
            </w:pPr>
          </w:p>
        </w:tc>
        <w:tc>
          <w:tcPr>
            <w:tcW w:w="3260" w:type="dxa"/>
            <w:vMerge/>
            <w:tcBorders>
              <w:left w:val="single" w:sz="4" w:space="0" w:color="auto"/>
              <w:right w:val="single" w:sz="4" w:space="0" w:color="auto"/>
            </w:tcBorders>
            <w:vAlign w:val="center"/>
            <w:hideMark/>
          </w:tcPr>
          <w:p w14:paraId="380FFBC7" w14:textId="77777777" w:rsidR="007A74E0" w:rsidRPr="008A2D6D" w:rsidRDefault="007A74E0" w:rsidP="00C77CFC">
            <w:pPr>
              <w:spacing w:after="0" w:line="240" w:lineRule="auto"/>
              <w:rPr>
                <w:rFonts w:eastAsia="Times New Roman" w:cs="Arial"/>
                <w:b/>
                <w:bCs/>
                <w:color w:val="000000"/>
                <w:szCs w:val="20"/>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583ACC85" w14:textId="77777777" w:rsidR="007A74E0" w:rsidRPr="008A2D6D" w:rsidRDefault="007A74E0" w:rsidP="00B667E7">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pirimetanil</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62C4F23D" w14:textId="77777777" w:rsidR="007A74E0" w:rsidRPr="008A2D6D" w:rsidRDefault="007A74E0" w:rsidP="00B667E7">
            <w:pPr>
              <w:spacing w:after="0" w:line="240" w:lineRule="auto"/>
              <w:rPr>
                <w:rFonts w:eastAsia="Times New Roman" w:cs="Arial"/>
                <w:szCs w:val="20"/>
                <w:lang w:eastAsia="sl-SI"/>
              </w:rPr>
            </w:pPr>
            <w:r w:rsidRPr="008A2D6D">
              <w:rPr>
                <w:rFonts w:eastAsia="Times New Roman" w:cs="Arial"/>
                <w:szCs w:val="20"/>
                <w:lang w:eastAsia="sl-SI"/>
              </w:rPr>
              <w:t>Scala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388E0BE4" w14:textId="77777777" w:rsidR="007A74E0" w:rsidRPr="008A2D6D" w:rsidRDefault="007A74E0" w:rsidP="00B667E7">
            <w:pPr>
              <w:spacing w:after="0" w:line="240" w:lineRule="auto"/>
              <w:rPr>
                <w:rFonts w:eastAsia="Times New Roman" w:cs="Arial"/>
                <w:szCs w:val="20"/>
                <w:lang w:eastAsia="sl-SI"/>
              </w:rPr>
            </w:pPr>
            <w:r w:rsidRPr="008A2D6D">
              <w:rPr>
                <w:rFonts w:eastAsia="Times New Roman" w:cs="Arial"/>
                <w:szCs w:val="20"/>
                <w:lang w:eastAsia="sl-SI"/>
              </w:rPr>
              <w:t>1,5 L/ha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3C6AFBBA" w14:textId="77777777" w:rsidR="007A74E0" w:rsidRPr="008A2D6D" w:rsidRDefault="007A74E0" w:rsidP="00B667E7">
            <w:pPr>
              <w:spacing w:after="0" w:line="240" w:lineRule="auto"/>
              <w:rPr>
                <w:rFonts w:eastAsia="Times New Roman" w:cs="Arial"/>
                <w:szCs w:val="20"/>
                <w:lang w:eastAsia="sl-SI"/>
              </w:rPr>
            </w:pPr>
            <w:r w:rsidRPr="008A2D6D">
              <w:rPr>
                <w:rFonts w:eastAsia="Times New Roman" w:cs="Arial"/>
                <w:szCs w:val="20"/>
                <w:lang w:eastAsia="sl-SI"/>
              </w:rPr>
              <w:t>56 dni 4xL</w:t>
            </w:r>
          </w:p>
        </w:tc>
        <w:tc>
          <w:tcPr>
            <w:tcW w:w="3260" w:type="dxa"/>
            <w:vMerge/>
            <w:tcBorders>
              <w:bottom w:val="single" w:sz="4" w:space="0" w:color="auto"/>
              <w:right w:val="single" w:sz="4" w:space="0" w:color="auto"/>
            </w:tcBorders>
            <w:hideMark/>
          </w:tcPr>
          <w:p w14:paraId="6F47D680" w14:textId="77777777" w:rsidR="007A74E0" w:rsidRPr="008A2D6D" w:rsidRDefault="007A74E0" w:rsidP="00B667E7">
            <w:pPr>
              <w:spacing w:after="0" w:line="240" w:lineRule="auto"/>
              <w:rPr>
                <w:rFonts w:eastAsia="Times New Roman" w:cs="Arial"/>
                <w:color w:val="000000"/>
                <w:szCs w:val="20"/>
                <w:lang w:eastAsia="sl-SI"/>
              </w:rPr>
            </w:pPr>
          </w:p>
        </w:tc>
      </w:tr>
      <w:tr w:rsidR="007A74E0" w:rsidRPr="008A2D6D" w14:paraId="2361104E" w14:textId="77777777" w:rsidTr="00400431">
        <w:trPr>
          <w:trHeight w:val="1000"/>
        </w:trPr>
        <w:tc>
          <w:tcPr>
            <w:tcW w:w="1702" w:type="dxa"/>
            <w:vMerge/>
            <w:tcBorders>
              <w:left w:val="single" w:sz="4" w:space="0" w:color="auto"/>
              <w:right w:val="single" w:sz="4" w:space="0" w:color="auto"/>
            </w:tcBorders>
            <w:vAlign w:val="center"/>
            <w:hideMark/>
          </w:tcPr>
          <w:p w14:paraId="2C0EEA04" w14:textId="60C2A15A" w:rsidR="007A74E0" w:rsidRPr="008A2D6D" w:rsidRDefault="007A74E0" w:rsidP="00C77CFC">
            <w:pPr>
              <w:spacing w:after="0" w:line="240" w:lineRule="auto"/>
              <w:rPr>
                <w:rFonts w:eastAsia="Times New Roman" w:cs="Arial"/>
                <w:b/>
                <w:bCs/>
                <w:i/>
                <w:iCs/>
                <w:color w:val="000000"/>
                <w:szCs w:val="20"/>
                <w:lang w:eastAsia="sl-SI"/>
              </w:rPr>
            </w:pPr>
          </w:p>
        </w:tc>
        <w:tc>
          <w:tcPr>
            <w:tcW w:w="3260" w:type="dxa"/>
            <w:vMerge/>
            <w:tcBorders>
              <w:left w:val="single" w:sz="4" w:space="0" w:color="auto"/>
              <w:right w:val="single" w:sz="4" w:space="0" w:color="auto"/>
            </w:tcBorders>
            <w:vAlign w:val="center"/>
            <w:hideMark/>
          </w:tcPr>
          <w:p w14:paraId="53346794" w14:textId="77777777" w:rsidR="007A74E0" w:rsidRPr="008A2D6D" w:rsidRDefault="007A74E0" w:rsidP="00C77CFC">
            <w:pPr>
              <w:spacing w:after="0" w:line="240" w:lineRule="auto"/>
              <w:rPr>
                <w:rFonts w:eastAsia="Times New Roman" w:cs="Arial"/>
                <w:b/>
                <w:bCs/>
                <w:color w:val="000000"/>
                <w:szCs w:val="20"/>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1C768796" w14:textId="384045CC" w:rsidR="007A74E0" w:rsidRPr="008A2D6D" w:rsidRDefault="007A74E0" w:rsidP="00B667E7">
            <w:pPr>
              <w:spacing w:after="0" w:line="240" w:lineRule="auto"/>
              <w:rPr>
                <w:rFonts w:eastAsia="Times New Roman" w:cs="Arial"/>
                <w:color w:val="00B050"/>
                <w:szCs w:val="20"/>
                <w:lang w:eastAsia="sl-SI"/>
              </w:rPr>
            </w:pPr>
            <w:proofErr w:type="spellStart"/>
            <w:r w:rsidRPr="008A2D6D">
              <w:rPr>
                <w:rFonts w:eastAsia="Times New Roman" w:cs="Arial"/>
                <w:i/>
                <w:iCs/>
                <w:color w:val="00B050"/>
                <w:szCs w:val="20"/>
                <w:lang w:eastAsia="sl-SI"/>
              </w:rPr>
              <w:t>Bacillus</w:t>
            </w:r>
            <w:proofErr w:type="spellEnd"/>
            <w:r w:rsidRPr="008A2D6D">
              <w:rPr>
                <w:rFonts w:eastAsia="Times New Roman" w:cs="Arial"/>
                <w:i/>
                <w:iCs/>
                <w:color w:val="00B050"/>
                <w:szCs w:val="20"/>
                <w:lang w:eastAsia="sl-SI"/>
              </w:rPr>
              <w:t xml:space="preserve"> </w:t>
            </w:r>
            <w:proofErr w:type="spellStart"/>
            <w:r w:rsidRPr="008A2D6D">
              <w:rPr>
                <w:rFonts w:eastAsia="Times New Roman" w:cs="Arial"/>
                <w:i/>
                <w:iCs/>
                <w:color w:val="00B050"/>
                <w:szCs w:val="20"/>
                <w:lang w:eastAsia="sl-SI"/>
              </w:rPr>
              <w:t>amyloliquefaciens</w:t>
            </w:r>
            <w:proofErr w:type="spellEnd"/>
            <w:r w:rsidRPr="008A2D6D">
              <w:rPr>
                <w:rFonts w:eastAsia="Times New Roman" w:cs="Arial"/>
                <w:color w:val="00B050"/>
                <w:szCs w:val="20"/>
                <w:lang w:eastAsia="sl-SI"/>
              </w:rPr>
              <w:t xml:space="preserve"> </w:t>
            </w:r>
            <w:proofErr w:type="spellStart"/>
            <w:r w:rsidRPr="008A2D6D">
              <w:rPr>
                <w:rFonts w:eastAsia="Times New Roman" w:cs="Arial"/>
                <w:color w:val="00B050"/>
                <w:szCs w:val="20"/>
                <w:lang w:eastAsia="sl-SI"/>
              </w:rPr>
              <w:t>subsp</w:t>
            </w:r>
            <w:proofErr w:type="spellEnd"/>
            <w:r w:rsidRPr="008A2D6D">
              <w:rPr>
                <w:rFonts w:eastAsia="Times New Roman" w:cs="Arial"/>
                <w:color w:val="00B050"/>
                <w:szCs w:val="20"/>
                <w:lang w:eastAsia="sl-SI"/>
              </w:rPr>
              <w:t xml:space="preserve">. </w:t>
            </w:r>
            <w:proofErr w:type="spellStart"/>
            <w:r w:rsidRPr="008A2D6D">
              <w:rPr>
                <w:rFonts w:eastAsia="Times New Roman" w:cs="Arial"/>
                <w:i/>
                <w:iCs/>
                <w:color w:val="00B050"/>
                <w:szCs w:val="20"/>
                <w:lang w:eastAsia="sl-SI"/>
              </w:rPr>
              <w:t>plantarum</w:t>
            </w:r>
            <w:proofErr w:type="spellEnd"/>
            <w:r w:rsidRPr="008A2D6D">
              <w:rPr>
                <w:rFonts w:eastAsia="Times New Roman" w:cs="Arial"/>
                <w:color w:val="00B050"/>
                <w:szCs w:val="20"/>
                <w:lang w:eastAsia="sl-SI"/>
              </w:rPr>
              <w:t xml:space="preserve"> sev D747</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0A3C51C6" w14:textId="77777777" w:rsidR="007A74E0" w:rsidRPr="008A2D6D" w:rsidRDefault="007A74E0" w:rsidP="00B667E7">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Amylo</w:t>
            </w:r>
            <w:proofErr w:type="spellEnd"/>
            <w:r w:rsidRPr="008A2D6D">
              <w:rPr>
                <w:rFonts w:eastAsia="Times New Roman" w:cs="Arial"/>
                <w:color w:val="00B050"/>
                <w:szCs w:val="20"/>
                <w:lang w:eastAsia="sl-SI"/>
              </w:rPr>
              <w:t xml:space="preserve"> – X</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4719C8F5" w14:textId="77777777" w:rsidR="007A74E0" w:rsidRPr="008A2D6D" w:rsidRDefault="007A74E0" w:rsidP="00B667E7">
            <w:pPr>
              <w:spacing w:after="0" w:line="240" w:lineRule="auto"/>
              <w:rPr>
                <w:rFonts w:eastAsia="Times New Roman" w:cs="Arial"/>
                <w:color w:val="00B050"/>
                <w:szCs w:val="20"/>
                <w:lang w:eastAsia="sl-SI"/>
              </w:rPr>
            </w:pPr>
            <w:r w:rsidRPr="008A2D6D">
              <w:rPr>
                <w:rFonts w:eastAsia="Times New Roman" w:cs="Arial"/>
                <w:color w:val="00B050"/>
                <w:szCs w:val="20"/>
                <w:lang w:eastAsia="sl-SI"/>
              </w:rPr>
              <w:t>1,5 – 2,5 kg/ha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433F4967" w14:textId="09713C9A" w:rsidR="007A74E0" w:rsidRPr="008A2D6D" w:rsidRDefault="007A74E0" w:rsidP="00B667E7">
            <w:pPr>
              <w:spacing w:after="0" w:line="240" w:lineRule="auto"/>
              <w:rPr>
                <w:rFonts w:eastAsia="Times New Roman" w:cs="Arial"/>
                <w:color w:val="00B050"/>
                <w:lang w:eastAsia="sl-SI"/>
              </w:rPr>
            </w:pPr>
            <w:r w:rsidRPr="008A2D6D">
              <w:rPr>
                <w:rFonts w:eastAsia="Times New Roman" w:cs="Arial"/>
                <w:color w:val="00B050"/>
                <w:lang w:eastAsia="sl-SI"/>
              </w:rPr>
              <w:t>6xL</w:t>
            </w:r>
          </w:p>
        </w:tc>
        <w:tc>
          <w:tcPr>
            <w:tcW w:w="3260" w:type="dxa"/>
            <w:tcBorders>
              <w:top w:val="single" w:sz="4" w:space="0" w:color="auto"/>
              <w:left w:val="single" w:sz="4" w:space="0" w:color="auto"/>
              <w:bottom w:val="single" w:sz="4" w:space="0" w:color="auto"/>
              <w:right w:val="single" w:sz="4" w:space="0" w:color="auto"/>
            </w:tcBorders>
            <w:shd w:val="clear" w:color="auto" w:fill="auto"/>
            <w:noWrap/>
            <w:hideMark/>
          </w:tcPr>
          <w:p w14:paraId="6DEFCB8F" w14:textId="77777777" w:rsidR="007A74E0" w:rsidRPr="008A2D6D" w:rsidRDefault="007A74E0" w:rsidP="00B667E7">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tc>
      </w:tr>
      <w:tr w:rsidR="007A74E0" w14:paraId="6FB7E1EA" w14:textId="77777777" w:rsidTr="00B85AA2">
        <w:trPr>
          <w:trHeight w:val="1015"/>
        </w:trPr>
        <w:tc>
          <w:tcPr>
            <w:tcW w:w="1702" w:type="dxa"/>
            <w:vMerge/>
            <w:tcBorders>
              <w:left w:val="single" w:sz="4" w:space="0" w:color="auto"/>
              <w:bottom w:val="single" w:sz="4" w:space="0" w:color="auto"/>
              <w:right w:val="single" w:sz="4" w:space="0" w:color="auto"/>
            </w:tcBorders>
            <w:shd w:val="clear" w:color="auto" w:fill="auto"/>
            <w:hideMark/>
          </w:tcPr>
          <w:p w14:paraId="43DAF9E2" w14:textId="0B4CE54F" w:rsidR="007A74E0" w:rsidRDefault="007A74E0" w:rsidP="5115C67C">
            <w:pPr>
              <w:spacing w:line="240" w:lineRule="auto"/>
              <w:rPr>
                <w:rFonts w:eastAsia="Times New Roman" w:cs="Arial"/>
                <w:b/>
                <w:bCs/>
                <w:color w:val="000000" w:themeColor="text1"/>
                <w:lang w:eastAsia="sl-SI"/>
              </w:rPr>
            </w:pPr>
          </w:p>
        </w:tc>
        <w:tc>
          <w:tcPr>
            <w:tcW w:w="3260" w:type="dxa"/>
            <w:vMerge/>
            <w:tcBorders>
              <w:left w:val="single" w:sz="4" w:space="0" w:color="auto"/>
              <w:bottom w:val="single" w:sz="4" w:space="0" w:color="auto"/>
              <w:right w:val="single" w:sz="4" w:space="0" w:color="auto"/>
            </w:tcBorders>
            <w:shd w:val="clear" w:color="auto" w:fill="auto"/>
            <w:hideMark/>
          </w:tcPr>
          <w:p w14:paraId="72833B5D" w14:textId="14896763" w:rsidR="007A74E0" w:rsidRDefault="007A74E0" w:rsidP="5115C67C">
            <w:pPr>
              <w:spacing w:line="240" w:lineRule="auto"/>
              <w:rPr>
                <w:rFonts w:cs="Arial"/>
                <w:color w:val="000000" w:themeColor="text1"/>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503A669B" w14:textId="026675DC" w:rsidR="007A74E0" w:rsidRDefault="007A74E0" w:rsidP="5115C67C">
            <w:pPr>
              <w:spacing w:line="240" w:lineRule="auto"/>
              <w:rPr>
                <w:rFonts w:eastAsia="Times New Roman" w:cs="Arial"/>
                <w:color w:val="00B050"/>
                <w:lang w:eastAsia="sl-SI"/>
              </w:rPr>
            </w:pPr>
            <w:proofErr w:type="spellStart"/>
            <w:r w:rsidRPr="00B85AA2">
              <w:rPr>
                <w:rFonts w:eastAsia="Times New Roman" w:cs="Arial"/>
                <w:color w:val="00B050"/>
                <w:lang w:eastAsia="sl-SI"/>
              </w:rPr>
              <w:t>laminarin</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6F695063" w14:textId="072CBF7B" w:rsidR="007A74E0" w:rsidRDefault="007A74E0" w:rsidP="5115C67C">
            <w:pPr>
              <w:spacing w:line="240" w:lineRule="auto"/>
              <w:rPr>
                <w:rFonts w:eastAsia="Times New Roman" w:cs="Arial"/>
                <w:color w:val="00B050"/>
                <w:lang w:eastAsia="sl-SI"/>
              </w:rPr>
            </w:pPr>
            <w:proofErr w:type="spellStart"/>
            <w:r w:rsidRPr="5115C67C">
              <w:rPr>
                <w:rFonts w:eastAsia="Times New Roman" w:cs="Arial"/>
                <w:color w:val="00B050"/>
                <w:lang w:eastAsia="sl-SI"/>
              </w:rPr>
              <w:t>Vacciplant</w:t>
            </w:r>
            <w:proofErr w:type="spellEnd"/>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3CB437E8" w14:textId="5BDBF023" w:rsidR="007A74E0" w:rsidRDefault="007A74E0" w:rsidP="5115C67C">
            <w:pPr>
              <w:spacing w:line="240" w:lineRule="auto"/>
              <w:rPr>
                <w:rFonts w:eastAsia="Arial" w:cs="Arial"/>
                <w:color w:val="00B050"/>
                <w:szCs w:val="20"/>
              </w:rPr>
            </w:pPr>
            <w:r w:rsidRPr="5115C67C">
              <w:rPr>
                <w:rFonts w:eastAsia="Arial" w:cs="Arial"/>
                <w:color w:val="00B050"/>
                <w:szCs w:val="20"/>
                <w:lang w:val="fr-FR"/>
              </w:rPr>
              <w:t>1,3 L/10.000 m2 tretirane pov. listne stene (max 2 L/ha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3B7B8BFA" w14:textId="4042E177" w:rsidR="007A74E0" w:rsidRDefault="007A74E0" w:rsidP="5115C67C">
            <w:pPr>
              <w:spacing w:line="240" w:lineRule="auto"/>
              <w:rPr>
                <w:rFonts w:eastAsia="Times New Roman" w:cs="Arial"/>
                <w:color w:val="00B050"/>
                <w:lang w:eastAsia="sl-SI"/>
              </w:rPr>
            </w:pPr>
            <w:r w:rsidRPr="5115C67C">
              <w:rPr>
                <w:rFonts w:eastAsia="Times New Roman" w:cs="Arial"/>
                <w:color w:val="00B050"/>
                <w:lang w:eastAsia="sl-SI"/>
              </w:rPr>
              <w:t>ČU 5xL</w:t>
            </w:r>
          </w:p>
        </w:tc>
        <w:tc>
          <w:tcPr>
            <w:tcW w:w="3260" w:type="dxa"/>
            <w:tcBorders>
              <w:top w:val="single" w:sz="4" w:space="0" w:color="auto"/>
              <w:left w:val="single" w:sz="4" w:space="0" w:color="auto"/>
              <w:bottom w:val="single" w:sz="4" w:space="0" w:color="auto"/>
              <w:right w:val="single" w:sz="4" w:space="0" w:color="auto"/>
            </w:tcBorders>
            <w:shd w:val="clear" w:color="auto" w:fill="auto"/>
            <w:noWrap/>
            <w:hideMark/>
          </w:tcPr>
          <w:p w14:paraId="6D4536D1" w14:textId="2C63F3F6" w:rsidR="007A74E0" w:rsidRDefault="007A74E0" w:rsidP="5115C67C">
            <w:pPr>
              <w:spacing w:line="240" w:lineRule="auto"/>
              <w:rPr>
                <w:rFonts w:eastAsia="Times New Roman" w:cs="Arial"/>
                <w:color w:val="000000" w:themeColor="text1"/>
                <w:lang w:eastAsia="sl-SI"/>
              </w:rPr>
            </w:pPr>
            <w:r w:rsidRPr="5115C67C">
              <w:rPr>
                <w:rFonts w:eastAsia="Times New Roman" w:cs="Arial"/>
                <w:color w:val="000000" w:themeColor="text1"/>
                <w:lang w:eastAsia="sl-SI"/>
              </w:rPr>
              <w:t>Delno zmanjševanje okužb.</w:t>
            </w:r>
          </w:p>
        </w:tc>
      </w:tr>
      <w:tr w:rsidR="007A74E0" w:rsidRPr="008A2D6D" w14:paraId="10DAAB02" w14:textId="77777777" w:rsidTr="007A74E0">
        <w:trPr>
          <w:trHeight w:val="750"/>
        </w:trPr>
        <w:tc>
          <w:tcPr>
            <w:tcW w:w="1702"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37A4545C" w14:textId="77777777" w:rsidR="00C77CFC" w:rsidRPr="008A2D6D" w:rsidRDefault="00C77CFC" w:rsidP="00853235">
            <w:pPr>
              <w:spacing w:after="0" w:line="240" w:lineRule="auto"/>
              <w:rPr>
                <w:rFonts w:eastAsia="Times New Roman" w:cs="Arial"/>
                <w:b/>
                <w:bCs/>
                <w:i/>
                <w:iCs/>
                <w:color w:val="000000"/>
                <w:szCs w:val="20"/>
                <w:lang w:eastAsia="sl-SI"/>
              </w:rPr>
            </w:pPr>
            <w:r w:rsidRPr="008A2D6D">
              <w:rPr>
                <w:rFonts w:eastAsia="Times New Roman" w:cs="Arial"/>
                <w:b/>
                <w:bCs/>
                <w:color w:val="000000"/>
                <w:szCs w:val="20"/>
                <w:lang w:eastAsia="sl-SI"/>
              </w:rPr>
              <w:t>Navadna sadna  gnilob</w:t>
            </w:r>
            <w:r w:rsidRPr="008A2D6D">
              <w:rPr>
                <w:rFonts w:eastAsia="Times New Roman" w:cs="Arial"/>
                <w:b/>
                <w:bCs/>
                <w:i/>
                <w:iCs/>
                <w:color w:val="000000"/>
                <w:szCs w:val="20"/>
                <w:lang w:eastAsia="sl-SI"/>
              </w:rPr>
              <w:t xml:space="preserve">a </w:t>
            </w:r>
          </w:p>
          <w:p w14:paraId="5DBB54C7" w14:textId="426F01C9" w:rsidR="00C77CFC" w:rsidRPr="008A2D6D" w:rsidRDefault="00C77CFC" w:rsidP="00853235">
            <w:pPr>
              <w:spacing w:after="0" w:line="240" w:lineRule="auto"/>
              <w:rPr>
                <w:rFonts w:eastAsia="Times New Roman" w:cs="Arial"/>
                <w:b/>
                <w:bCs/>
                <w:i/>
                <w:iCs/>
                <w:color w:val="000000"/>
                <w:szCs w:val="20"/>
                <w:lang w:eastAsia="sl-SI"/>
              </w:rPr>
            </w:pPr>
            <w:r w:rsidRPr="008A2D6D">
              <w:rPr>
                <w:rFonts w:eastAsia="Times New Roman" w:cs="Arial"/>
                <w:i/>
                <w:iCs/>
                <w:color w:val="000000"/>
                <w:szCs w:val="20"/>
                <w:lang w:eastAsia="sl-SI"/>
              </w:rPr>
              <w:t>(</w:t>
            </w:r>
            <w:proofErr w:type="spellStart"/>
            <w:r w:rsidRPr="008A2D6D">
              <w:rPr>
                <w:rFonts w:eastAsia="Times New Roman" w:cs="Arial"/>
                <w:i/>
                <w:iCs/>
                <w:color w:val="000000"/>
                <w:szCs w:val="20"/>
                <w:lang w:eastAsia="sl-SI"/>
              </w:rPr>
              <w:t>Monilinia</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fructigena</w:t>
            </w:r>
            <w:proofErr w:type="spellEnd"/>
            <w:r w:rsidRPr="008A2D6D">
              <w:rPr>
                <w:rFonts w:eastAsia="Times New Roman" w:cs="Arial"/>
                <w:i/>
                <w:iCs/>
                <w:color w:val="000000"/>
                <w:szCs w:val="20"/>
                <w:lang w:eastAsia="sl-SI"/>
              </w:rPr>
              <w:t>)</w:t>
            </w:r>
          </w:p>
        </w:tc>
        <w:tc>
          <w:tcPr>
            <w:tcW w:w="326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672AAE86" w14:textId="77777777" w:rsidR="00F953BC" w:rsidRPr="008A2D6D" w:rsidRDefault="00F953BC" w:rsidP="00853235">
            <w:pPr>
              <w:spacing w:after="0" w:line="240" w:lineRule="auto"/>
              <w:rPr>
                <w:rFonts w:cs="Arial"/>
                <w:color w:val="000000"/>
                <w:szCs w:val="20"/>
              </w:rPr>
            </w:pPr>
            <w:r w:rsidRPr="008A2D6D">
              <w:rPr>
                <w:rFonts w:cs="Arial"/>
                <w:color w:val="000000"/>
                <w:szCs w:val="20"/>
              </w:rPr>
              <w:t xml:space="preserve">Higienski ukrepi in </w:t>
            </w:r>
            <w:bookmarkStart w:id="95" w:name="_Hlk158485531"/>
            <w:r w:rsidRPr="008A2D6D">
              <w:rPr>
                <w:rFonts w:cs="Arial"/>
                <w:color w:val="000000"/>
                <w:szCs w:val="20"/>
              </w:rPr>
              <w:t>neposredne metode varstva enake kot pri jablani</w:t>
            </w:r>
            <w:bookmarkEnd w:id="95"/>
            <w:r w:rsidRPr="008A2D6D">
              <w:rPr>
                <w:rFonts w:cs="Arial"/>
                <w:color w:val="000000"/>
                <w:szCs w:val="20"/>
              </w:rPr>
              <w:t>. Le za gnitje so hruške bolj občutljive kot jabolka.</w:t>
            </w:r>
          </w:p>
          <w:p w14:paraId="76B04B54" w14:textId="77777777" w:rsidR="00C77CFC" w:rsidRPr="008A2D6D" w:rsidRDefault="00C77CFC" w:rsidP="00853235">
            <w:pPr>
              <w:spacing w:after="0" w:line="240" w:lineRule="auto"/>
              <w:rPr>
                <w:rFonts w:eastAsia="Times New Roman" w:cs="Arial"/>
                <w:b/>
                <w:bCs/>
                <w:color w:val="000000"/>
                <w:szCs w:val="20"/>
                <w:lang w:eastAsia="sl-SI"/>
              </w:rPr>
            </w:pPr>
            <w:r w:rsidRPr="008A2D6D">
              <w:rPr>
                <w:rFonts w:eastAsia="Times New Roman" w:cs="Arial"/>
                <w:b/>
                <w:bCs/>
                <w:color w:val="000000"/>
                <w:szCs w:val="20"/>
                <w:lang w:eastAsia="sl-SI"/>
              </w:rPr>
              <w:t> </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6446CB14" w14:textId="77777777" w:rsidR="00C77CFC" w:rsidRPr="008A2D6D" w:rsidRDefault="00C77CFC" w:rsidP="00B667E7">
            <w:pPr>
              <w:spacing w:after="0" w:line="240" w:lineRule="auto"/>
              <w:rPr>
                <w:rFonts w:eastAsia="Times New Roman" w:cs="Arial"/>
                <w:szCs w:val="20"/>
                <w:lang w:eastAsia="sl-SI"/>
              </w:rPr>
            </w:pPr>
            <w:proofErr w:type="spellStart"/>
            <w:r w:rsidRPr="008A2D6D">
              <w:rPr>
                <w:rFonts w:eastAsia="Times New Roman" w:cs="Arial"/>
                <w:szCs w:val="20"/>
                <w:lang w:eastAsia="sl-SI"/>
              </w:rPr>
              <w:t>fluopiram</w:t>
            </w:r>
            <w:proofErr w:type="spellEnd"/>
            <w:r w:rsidRPr="008A2D6D">
              <w:rPr>
                <w:rFonts w:eastAsia="Times New Roman" w:cs="Arial"/>
                <w:szCs w:val="20"/>
                <w:lang w:eastAsia="sl-SI"/>
              </w:rPr>
              <w:t xml:space="preserve"> + </w:t>
            </w:r>
            <w:proofErr w:type="spellStart"/>
            <w:r w:rsidRPr="008A2D6D">
              <w:rPr>
                <w:rFonts w:eastAsia="Times New Roman" w:cs="Arial"/>
                <w:szCs w:val="20"/>
                <w:lang w:eastAsia="sl-SI"/>
              </w:rPr>
              <w:t>tebukonazol</w:t>
            </w:r>
            <w:proofErr w:type="spellEnd"/>
          </w:p>
        </w:tc>
        <w:tc>
          <w:tcPr>
            <w:tcW w:w="2410" w:type="dxa"/>
            <w:tcBorders>
              <w:top w:val="single" w:sz="4" w:space="0" w:color="auto"/>
              <w:left w:val="nil"/>
              <w:bottom w:val="single" w:sz="4" w:space="0" w:color="auto"/>
              <w:right w:val="single" w:sz="4" w:space="0" w:color="auto"/>
            </w:tcBorders>
            <w:shd w:val="clear" w:color="auto" w:fill="auto"/>
            <w:hideMark/>
          </w:tcPr>
          <w:p w14:paraId="0AE997F5" w14:textId="77777777" w:rsidR="00C77CFC" w:rsidRPr="008A2D6D" w:rsidRDefault="00C77CFC" w:rsidP="00B667E7">
            <w:pPr>
              <w:spacing w:after="0" w:line="240" w:lineRule="auto"/>
              <w:rPr>
                <w:rFonts w:eastAsia="Times New Roman" w:cs="Arial"/>
                <w:szCs w:val="20"/>
                <w:lang w:eastAsia="sl-SI"/>
              </w:rPr>
            </w:pPr>
            <w:r w:rsidRPr="008A2D6D">
              <w:rPr>
                <w:rFonts w:eastAsia="Times New Roman" w:cs="Arial"/>
                <w:szCs w:val="20"/>
                <w:lang w:eastAsia="sl-SI"/>
              </w:rPr>
              <w:t xml:space="preserve">Luna </w:t>
            </w:r>
            <w:proofErr w:type="spellStart"/>
            <w:r w:rsidRPr="008A2D6D">
              <w:rPr>
                <w:rFonts w:eastAsia="Times New Roman" w:cs="Arial"/>
                <w:szCs w:val="20"/>
                <w:lang w:eastAsia="sl-SI"/>
              </w:rPr>
              <w:t>experience</w:t>
            </w:r>
            <w:proofErr w:type="spellEnd"/>
          </w:p>
        </w:tc>
        <w:tc>
          <w:tcPr>
            <w:tcW w:w="1559" w:type="dxa"/>
            <w:tcBorders>
              <w:top w:val="single" w:sz="4" w:space="0" w:color="auto"/>
              <w:left w:val="nil"/>
              <w:bottom w:val="single" w:sz="4" w:space="0" w:color="auto"/>
              <w:right w:val="single" w:sz="4" w:space="0" w:color="auto"/>
            </w:tcBorders>
            <w:shd w:val="clear" w:color="auto" w:fill="auto"/>
            <w:hideMark/>
          </w:tcPr>
          <w:p w14:paraId="3E7755BD" w14:textId="4D2CEE4E" w:rsidR="00C77CFC" w:rsidRPr="008A2D6D" w:rsidRDefault="70231551" w:rsidP="00B667E7">
            <w:pPr>
              <w:spacing w:after="0" w:line="240" w:lineRule="auto"/>
              <w:rPr>
                <w:rFonts w:eastAsia="Times New Roman" w:cs="Arial"/>
                <w:lang w:eastAsia="sl-SI"/>
              </w:rPr>
            </w:pPr>
            <w:r w:rsidRPr="008A2D6D">
              <w:rPr>
                <w:rFonts w:eastAsia="Times New Roman" w:cs="Arial"/>
                <w:lang w:eastAsia="sl-SI"/>
              </w:rPr>
              <w:t xml:space="preserve">0,25 L/1m višine krošnje/ha          </w:t>
            </w:r>
            <w:r w:rsidR="004F2D61" w:rsidRPr="008A2D6D">
              <w:rPr>
                <w:rFonts w:eastAsia="Times New Roman" w:cs="Arial"/>
                <w:lang w:eastAsia="sl-SI"/>
              </w:rPr>
              <w:t>(</w:t>
            </w:r>
            <w:proofErr w:type="spellStart"/>
            <w:r w:rsidRPr="008A2D6D">
              <w:rPr>
                <w:rFonts w:eastAsia="Times New Roman" w:cs="Arial"/>
                <w:lang w:eastAsia="sl-SI"/>
              </w:rPr>
              <w:t>max</w:t>
            </w:r>
            <w:proofErr w:type="spellEnd"/>
            <w:r w:rsidR="2FDF6BB1" w:rsidRPr="008A2D6D">
              <w:rPr>
                <w:rFonts w:eastAsia="Times New Roman" w:cs="Arial"/>
                <w:lang w:eastAsia="sl-SI"/>
              </w:rPr>
              <w:t>.</w:t>
            </w:r>
            <w:r w:rsidRPr="008A2D6D">
              <w:rPr>
                <w:rFonts w:eastAsia="Times New Roman" w:cs="Arial"/>
                <w:lang w:eastAsia="sl-SI"/>
              </w:rPr>
              <w:t xml:space="preserve"> 0,75 L/ha</w:t>
            </w:r>
            <w:r w:rsidR="004F2D61" w:rsidRPr="008A2D6D">
              <w:rPr>
                <w:rFonts w:eastAsia="Times New Roman" w:cs="Arial"/>
                <w:lang w:eastAsia="sl-SI"/>
              </w:rPr>
              <w:t>)</w:t>
            </w:r>
          </w:p>
        </w:tc>
        <w:tc>
          <w:tcPr>
            <w:tcW w:w="1559" w:type="dxa"/>
            <w:tcBorders>
              <w:top w:val="single" w:sz="4" w:space="0" w:color="auto"/>
              <w:left w:val="nil"/>
              <w:bottom w:val="single" w:sz="4" w:space="0" w:color="auto"/>
              <w:right w:val="single" w:sz="4" w:space="0" w:color="auto"/>
            </w:tcBorders>
            <w:shd w:val="clear" w:color="auto" w:fill="auto"/>
            <w:hideMark/>
          </w:tcPr>
          <w:p w14:paraId="0321154C" w14:textId="77777777" w:rsidR="00C77CFC" w:rsidRPr="008A2D6D" w:rsidRDefault="00C77CFC" w:rsidP="00B667E7">
            <w:pPr>
              <w:spacing w:after="0" w:line="240" w:lineRule="auto"/>
              <w:rPr>
                <w:rFonts w:eastAsia="Times New Roman" w:cs="Arial"/>
                <w:szCs w:val="20"/>
                <w:lang w:eastAsia="sl-SI"/>
              </w:rPr>
            </w:pPr>
            <w:r w:rsidRPr="008A2D6D">
              <w:rPr>
                <w:rFonts w:eastAsia="Times New Roman" w:cs="Arial"/>
                <w:szCs w:val="20"/>
                <w:lang w:eastAsia="sl-SI"/>
              </w:rPr>
              <w:t>14 dni 2xL</w:t>
            </w:r>
          </w:p>
        </w:tc>
        <w:tc>
          <w:tcPr>
            <w:tcW w:w="3260"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273AABB9" w14:textId="77777777" w:rsidR="00C77CFC" w:rsidRPr="008A2D6D" w:rsidRDefault="00C77CFC" w:rsidP="00B667E7">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tc>
      </w:tr>
      <w:tr w:rsidR="007A74E0" w:rsidRPr="008A2D6D" w14:paraId="79AAEA00" w14:textId="77777777" w:rsidTr="007A74E0">
        <w:trPr>
          <w:trHeight w:val="260"/>
        </w:trPr>
        <w:tc>
          <w:tcPr>
            <w:tcW w:w="1702" w:type="dxa"/>
            <w:vMerge/>
            <w:tcBorders>
              <w:left w:val="single" w:sz="4" w:space="0" w:color="auto"/>
              <w:bottom w:val="single" w:sz="4" w:space="0" w:color="auto"/>
              <w:right w:val="single" w:sz="4" w:space="0" w:color="auto"/>
            </w:tcBorders>
            <w:vAlign w:val="center"/>
            <w:hideMark/>
          </w:tcPr>
          <w:p w14:paraId="2FDF2B31" w14:textId="77777777" w:rsidR="00C77CFC" w:rsidRPr="008A2D6D" w:rsidRDefault="00C77CFC" w:rsidP="00C77CFC">
            <w:pPr>
              <w:spacing w:after="0" w:line="240" w:lineRule="auto"/>
              <w:rPr>
                <w:rFonts w:eastAsia="Times New Roman" w:cs="Arial"/>
                <w:b/>
                <w:bCs/>
                <w:i/>
                <w:iCs/>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1F88CADF" w14:textId="77777777" w:rsidR="00C77CFC" w:rsidRPr="008A2D6D" w:rsidRDefault="00C77CFC" w:rsidP="00C77CFC">
            <w:pPr>
              <w:spacing w:after="0" w:line="240" w:lineRule="auto"/>
              <w:rPr>
                <w:rFonts w:eastAsia="Times New Roman" w:cs="Arial"/>
                <w:b/>
                <w:bCs/>
                <w:color w:val="000000"/>
                <w:szCs w:val="20"/>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5DDB9F35" w14:textId="77777777" w:rsidR="00C77CFC" w:rsidRPr="008A2D6D" w:rsidRDefault="00C77CFC" w:rsidP="00B667E7">
            <w:pPr>
              <w:spacing w:after="0" w:line="240" w:lineRule="auto"/>
              <w:rPr>
                <w:rFonts w:eastAsia="Times New Roman" w:cs="Arial"/>
                <w:szCs w:val="20"/>
                <w:lang w:eastAsia="sl-SI"/>
              </w:rPr>
            </w:pPr>
            <w:proofErr w:type="spellStart"/>
            <w:r w:rsidRPr="008A2D6D">
              <w:rPr>
                <w:rFonts w:eastAsia="Times New Roman" w:cs="Arial"/>
                <w:szCs w:val="20"/>
                <w:lang w:eastAsia="sl-SI"/>
              </w:rPr>
              <w:t>pirimetanil</w:t>
            </w:r>
            <w:proofErr w:type="spellEnd"/>
          </w:p>
        </w:tc>
        <w:tc>
          <w:tcPr>
            <w:tcW w:w="2410" w:type="dxa"/>
            <w:tcBorders>
              <w:top w:val="single" w:sz="4" w:space="0" w:color="auto"/>
              <w:left w:val="nil"/>
              <w:bottom w:val="single" w:sz="4" w:space="0" w:color="auto"/>
              <w:right w:val="single" w:sz="4" w:space="0" w:color="auto"/>
            </w:tcBorders>
            <w:shd w:val="clear" w:color="auto" w:fill="auto"/>
            <w:hideMark/>
          </w:tcPr>
          <w:p w14:paraId="4D77980F" w14:textId="77777777" w:rsidR="00C77CFC" w:rsidRPr="008A2D6D" w:rsidRDefault="00C77CFC" w:rsidP="00B667E7">
            <w:pPr>
              <w:spacing w:after="0" w:line="240" w:lineRule="auto"/>
              <w:rPr>
                <w:rFonts w:eastAsia="Times New Roman" w:cs="Arial"/>
                <w:szCs w:val="20"/>
                <w:lang w:eastAsia="sl-SI"/>
              </w:rPr>
            </w:pPr>
            <w:r w:rsidRPr="008A2D6D">
              <w:rPr>
                <w:rFonts w:eastAsia="Times New Roman" w:cs="Arial"/>
                <w:szCs w:val="20"/>
                <w:lang w:eastAsia="sl-SI"/>
              </w:rPr>
              <w:t>Scala</w:t>
            </w:r>
          </w:p>
        </w:tc>
        <w:tc>
          <w:tcPr>
            <w:tcW w:w="1559" w:type="dxa"/>
            <w:tcBorders>
              <w:top w:val="single" w:sz="4" w:space="0" w:color="auto"/>
              <w:left w:val="nil"/>
              <w:bottom w:val="single" w:sz="4" w:space="0" w:color="auto"/>
              <w:right w:val="single" w:sz="4" w:space="0" w:color="auto"/>
            </w:tcBorders>
            <w:shd w:val="clear" w:color="auto" w:fill="auto"/>
            <w:hideMark/>
          </w:tcPr>
          <w:p w14:paraId="00114F32" w14:textId="77777777" w:rsidR="00C77CFC" w:rsidRPr="008A2D6D" w:rsidRDefault="00C77CFC" w:rsidP="00B667E7">
            <w:pPr>
              <w:spacing w:after="0" w:line="240" w:lineRule="auto"/>
              <w:rPr>
                <w:rFonts w:eastAsia="Times New Roman" w:cs="Arial"/>
                <w:szCs w:val="20"/>
                <w:lang w:eastAsia="sl-SI"/>
              </w:rPr>
            </w:pPr>
            <w:r w:rsidRPr="008A2D6D">
              <w:rPr>
                <w:rFonts w:eastAsia="Times New Roman" w:cs="Arial"/>
                <w:szCs w:val="20"/>
                <w:lang w:eastAsia="sl-SI"/>
              </w:rPr>
              <w:t>1,5 L/ha</w:t>
            </w:r>
          </w:p>
        </w:tc>
        <w:tc>
          <w:tcPr>
            <w:tcW w:w="1559" w:type="dxa"/>
            <w:tcBorders>
              <w:top w:val="single" w:sz="4" w:space="0" w:color="auto"/>
              <w:left w:val="nil"/>
              <w:bottom w:val="single" w:sz="4" w:space="0" w:color="auto"/>
              <w:right w:val="single" w:sz="4" w:space="0" w:color="auto"/>
            </w:tcBorders>
            <w:shd w:val="clear" w:color="auto" w:fill="auto"/>
            <w:hideMark/>
          </w:tcPr>
          <w:p w14:paraId="3317D92D" w14:textId="77777777" w:rsidR="00C77CFC" w:rsidRPr="008A2D6D" w:rsidRDefault="00C77CFC" w:rsidP="00B667E7">
            <w:pPr>
              <w:spacing w:after="0" w:line="240" w:lineRule="auto"/>
              <w:rPr>
                <w:rFonts w:eastAsia="Times New Roman" w:cs="Arial"/>
                <w:szCs w:val="20"/>
                <w:lang w:eastAsia="sl-SI"/>
              </w:rPr>
            </w:pPr>
            <w:r w:rsidRPr="008A2D6D">
              <w:rPr>
                <w:rFonts w:eastAsia="Times New Roman" w:cs="Arial"/>
                <w:szCs w:val="20"/>
                <w:lang w:eastAsia="sl-SI"/>
              </w:rPr>
              <w:t>56 dni 4xL</w:t>
            </w:r>
          </w:p>
        </w:tc>
        <w:tc>
          <w:tcPr>
            <w:tcW w:w="3260" w:type="dxa"/>
            <w:vMerge/>
            <w:tcBorders>
              <w:bottom w:val="single" w:sz="4" w:space="0" w:color="auto"/>
              <w:right w:val="single" w:sz="4" w:space="0" w:color="auto"/>
            </w:tcBorders>
            <w:hideMark/>
          </w:tcPr>
          <w:p w14:paraId="34F36D0A" w14:textId="77777777" w:rsidR="00C77CFC" w:rsidRPr="008A2D6D" w:rsidRDefault="00C77CFC" w:rsidP="00B667E7">
            <w:pPr>
              <w:spacing w:after="0" w:line="240" w:lineRule="auto"/>
              <w:rPr>
                <w:rFonts w:eastAsia="Times New Roman" w:cs="Arial"/>
                <w:color w:val="000000"/>
                <w:szCs w:val="20"/>
                <w:lang w:eastAsia="sl-SI"/>
              </w:rPr>
            </w:pPr>
          </w:p>
        </w:tc>
      </w:tr>
      <w:tr w:rsidR="007A74E0" w:rsidRPr="008A2D6D" w14:paraId="5C47AB85" w14:textId="77777777" w:rsidTr="007A74E0">
        <w:trPr>
          <w:trHeight w:val="500"/>
        </w:trPr>
        <w:tc>
          <w:tcPr>
            <w:tcW w:w="1702" w:type="dxa"/>
            <w:vMerge/>
            <w:tcBorders>
              <w:left w:val="single" w:sz="4" w:space="0" w:color="auto"/>
              <w:bottom w:val="single" w:sz="4" w:space="0" w:color="auto"/>
              <w:right w:val="single" w:sz="4" w:space="0" w:color="auto"/>
            </w:tcBorders>
            <w:vAlign w:val="center"/>
            <w:hideMark/>
          </w:tcPr>
          <w:p w14:paraId="2CE00C3F" w14:textId="77777777" w:rsidR="00C77CFC" w:rsidRPr="008A2D6D" w:rsidRDefault="00C77CFC" w:rsidP="00C77CFC">
            <w:pPr>
              <w:spacing w:after="0" w:line="240" w:lineRule="auto"/>
              <w:rPr>
                <w:rFonts w:eastAsia="Times New Roman" w:cs="Arial"/>
                <w:b/>
                <w:bCs/>
                <w:i/>
                <w:iCs/>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2A42854F" w14:textId="77777777" w:rsidR="00C77CFC" w:rsidRPr="008A2D6D" w:rsidRDefault="00C77CFC" w:rsidP="00C77CFC">
            <w:pPr>
              <w:spacing w:after="0" w:line="240" w:lineRule="auto"/>
              <w:rPr>
                <w:rFonts w:eastAsia="Times New Roman" w:cs="Arial"/>
                <w:b/>
                <w:bCs/>
                <w:color w:val="000000"/>
                <w:szCs w:val="20"/>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5500F8EC" w14:textId="77777777" w:rsidR="00C77CFC" w:rsidRPr="008A2D6D" w:rsidRDefault="00C77CFC" w:rsidP="00B667E7">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pirimetanil</w:t>
            </w:r>
            <w:proofErr w:type="spellEnd"/>
            <w:r w:rsidRPr="008A2D6D">
              <w:rPr>
                <w:rFonts w:eastAsia="Times New Roman" w:cs="Arial"/>
                <w:color w:val="000000"/>
                <w:szCs w:val="20"/>
                <w:lang w:eastAsia="sl-SI"/>
              </w:rPr>
              <w:t xml:space="preserve"> + </w:t>
            </w:r>
            <w:proofErr w:type="spellStart"/>
            <w:r w:rsidRPr="008A2D6D">
              <w:rPr>
                <w:rFonts w:eastAsia="Times New Roman" w:cs="Arial"/>
                <w:color w:val="000000"/>
                <w:szCs w:val="20"/>
                <w:lang w:eastAsia="sl-SI"/>
              </w:rPr>
              <w:t>fludioksonil</w:t>
            </w:r>
            <w:proofErr w:type="spellEnd"/>
          </w:p>
        </w:tc>
        <w:tc>
          <w:tcPr>
            <w:tcW w:w="2410" w:type="dxa"/>
            <w:tcBorders>
              <w:top w:val="single" w:sz="4" w:space="0" w:color="auto"/>
              <w:left w:val="nil"/>
              <w:bottom w:val="single" w:sz="4" w:space="0" w:color="auto"/>
              <w:right w:val="single" w:sz="4" w:space="0" w:color="auto"/>
            </w:tcBorders>
            <w:shd w:val="clear" w:color="auto" w:fill="auto"/>
            <w:hideMark/>
          </w:tcPr>
          <w:p w14:paraId="215A4BAE" w14:textId="77777777" w:rsidR="00C77CFC" w:rsidRPr="008A2D6D" w:rsidRDefault="00C77CFC" w:rsidP="00B667E7">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Pomax</w:t>
            </w:r>
            <w:proofErr w:type="spellEnd"/>
          </w:p>
        </w:tc>
        <w:tc>
          <w:tcPr>
            <w:tcW w:w="1559" w:type="dxa"/>
            <w:tcBorders>
              <w:top w:val="single" w:sz="4" w:space="0" w:color="auto"/>
              <w:left w:val="nil"/>
              <w:bottom w:val="single" w:sz="4" w:space="0" w:color="auto"/>
              <w:right w:val="single" w:sz="4" w:space="0" w:color="auto"/>
            </w:tcBorders>
            <w:shd w:val="clear" w:color="auto" w:fill="auto"/>
            <w:hideMark/>
          </w:tcPr>
          <w:p w14:paraId="201612CD" w14:textId="77777777" w:rsidR="00C77CFC" w:rsidRPr="008A2D6D" w:rsidRDefault="00C77CFC" w:rsidP="00B667E7">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1,6 L/ha</w:t>
            </w:r>
          </w:p>
        </w:tc>
        <w:tc>
          <w:tcPr>
            <w:tcW w:w="1559" w:type="dxa"/>
            <w:tcBorders>
              <w:top w:val="single" w:sz="4" w:space="0" w:color="auto"/>
              <w:left w:val="nil"/>
              <w:bottom w:val="single" w:sz="4" w:space="0" w:color="auto"/>
              <w:right w:val="single" w:sz="4" w:space="0" w:color="auto"/>
            </w:tcBorders>
            <w:shd w:val="clear" w:color="auto" w:fill="auto"/>
            <w:hideMark/>
          </w:tcPr>
          <w:p w14:paraId="09DC0BFB" w14:textId="77777777" w:rsidR="00C77CFC" w:rsidRPr="008A2D6D" w:rsidRDefault="00C77CFC" w:rsidP="00B667E7">
            <w:pPr>
              <w:spacing w:after="0" w:line="240" w:lineRule="auto"/>
              <w:rPr>
                <w:rFonts w:eastAsia="Times New Roman" w:cs="Arial"/>
                <w:color w:val="000000"/>
                <w:szCs w:val="20"/>
                <w:lang w:eastAsia="sl-SI"/>
              </w:rPr>
            </w:pPr>
            <w:r w:rsidRPr="008A2D6D">
              <w:rPr>
                <w:rFonts w:eastAsia="Times New Roman" w:cs="Arial"/>
                <w:color w:val="000000"/>
                <w:szCs w:val="20"/>
                <w:lang w:eastAsia="sl-SI"/>
              </w:rPr>
              <w:t>5 dni 2xL</w:t>
            </w:r>
          </w:p>
        </w:tc>
        <w:tc>
          <w:tcPr>
            <w:tcW w:w="3260" w:type="dxa"/>
            <w:vMerge/>
            <w:tcBorders>
              <w:bottom w:val="single" w:sz="4" w:space="0" w:color="auto"/>
              <w:right w:val="single" w:sz="4" w:space="0" w:color="auto"/>
            </w:tcBorders>
            <w:hideMark/>
          </w:tcPr>
          <w:p w14:paraId="59C456ED" w14:textId="77777777" w:rsidR="00C77CFC" w:rsidRPr="008A2D6D" w:rsidRDefault="00C77CFC" w:rsidP="00B667E7">
            <w:pPr>
              <w:spacing w:after="0" w:line="240" w:lineRule="auto"/>
              <w:rPr>
                <w:rFonts w:eastAsia="Times New Roman" w:cs="Arial"/>
                <w:color w:val="000000"/>
                <w:szCs w:val="20"/>
                <w:lang w:eastAsia="sl-SI"/>
              </w:rPr>
            </w:pPr>
          </w:p>
        </w:tc>
      </w:tr>
      <w:tr w:rsidR="007A74E0" w:rsidRPr="008A2D6D" w14:paraId="74910C4F" w14:textId="77777777" w:rsidTr="007A74E0">
        <w:trPr>
          <w:trHeight w:val="1000"/>
        </w:trPr>
        <w:tc>
          <w:tcPr>
            <w:tcW w:w="1702" w:type="dxa"/>
            <w:vMerge/>
            <w:tcBorders>
              <w:left w:val="single" w:sz="4" w:space="0" w:color="auto"/>
              <w:bottom w:val="single" w:sz="4" w:space="0" w:color="auto"/>
              <w:right w:val="single" w:sz="4" w:space="0" w:color="auto"/>
            </w:tcBorders>
            <w:vAlign w:val="center"/>
            <w:hideMark/>
          </w:tcPr>
          <w:p w14:paraId="448BFCF6" w14:textId="77777777" w:rsidR="00C77CFC" w:rsidRPr="008A2D6D" w:rsidRDefault="00C77CFC" w:rsidP="00C77CFC">
            <w:pPr>
              <w:spacing w:after="0" w:line="240" w:lineRule="auto"/>
              <w:rPr>
                <w:rFonts w:eastAsia="Times New Roman" w:cs="Arial"/>
                <w:b/>
                <w:bCs/>
                <w:i/>
                <w:iCs/>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49743592" w14:textId="77777777" w:rsidR="00C77CFC" w:rsidRPr="008A2D6D" w:rsidRDefault="00C77CFC" w:rsidP="00C77CFC">
            <w:pPr>
              <w:spacing w:after="0" w:line="240" w:lineRule="auto"/>
              <w:rPr>
                <w:rFonts w:eastAsia="Times New Roman" w:cs="Arial"/>
                <w:b/>
                <w:bCs/>
                <w:color w:val="000000"/>
                <w:szCs w:val="20"/>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0A37F177" w14:textId="2A4F8FBC" w:rsidR="00C77CFC" w:rsidRPr="008A2D6D" w:rsidRDefault="00C77CFC" w:rsidP="00B667E7">
            <w:pPr>
              <w:spacing w:after="0" w:line="240" w:lineRule="auto"/>
              <w:rPr>
                <w:rFonts w:eastAsia="Times New Roman" w:cs="Arial"/>
                <w:color w:val="00B050"/>
                <w:szCs w:val="20"/>
                <w:lang w:eastAsia="sl-SI"/>
              </w:rPr>
            </w:pPr>
            <w:proofErr w:type="spellStart"/>
            <w:r w:rsidRPr="008A2D6D">
              <w:rPr>
                <w:rFonts w:eastAsia="Times New Roman" w:cs="Arial"/>
                <w:i/>
                <w:iCs/>
                <w:color w:val="00B050"/>
                <w:szCs w:val="20"/>
                <w:lang w:eastAsia="sl-SI"/>
              </w:rPr>
              <w:t>Bacillus</w:t>
            </w:r>
            <w:proofErr w:type="spellEnd"/>
            <w:r w:rsidRPr="008A2D6D">
              <w:rPr>
                <w:rFonts w:eastAsia="Times New Roman" w:cs="Arial"/>
                <w:i/>
                <w:iCs/>
                <w:color w:val="00B050"/>
                <w:szCs w:val="20"/>
                <w:lang w:eastAsia="sl-SI"/>
              </w:rPr>
              <w:t xml:space="preserve"> </w:t>
            </w:r>
            <w:proofErr w:type="spellStart"/>
            <w:r w:rsidRPr="008A2D6D">
              <w:rPr>
                <w:rFonts w:eastAsia="Times New Roman" w:cs="Arial"/>
                <w:i/>
                <w:iCs/>
                <w:color w:val="00B050"/>
                <w:szCs w:val="20"/>
                <w:lang w:eastAsia="sl-SI"/>
              </w:rPr>
              <w:t>amyloliquefaciens</w:t>
            </w:r>
            <w:proofErr w:type="spellEnd"/>
            <w:r w:rsidRPr="008A2D6D">
              <w:rPr>
                <w:rFonts w:eastAsia="Times New Roman" w:cs="Arial"/>
                <w:color w:val="00B050"/>
                <w:szCs w:val="20"/>
                <w:lang w:eastAsia="sl-SI"/>
              </w:rPr>
              <w:t xml:space="preserve"> </w:t>
            </w:r>
            <w:proofErr w:type="spellStart"/>
            <w:r w:rsidRPr="008A2D6D">
              <w:rPr>
                <w:rFonts w:eastAsia="Times New Roman" w:cs="Arial"/>
                <w:color w:val="00B050"/>
                <w:szCs w:val="20"/>
                <w:lang w:eastAsia="sl-SI"/>
              </w:rPr>
              <w:t>subsp</w:t>
            </w:r>
            <w:proofErr w:type="spellEnd"/>
            <w:r w:rsidRPr="008A2D6D">
              <w:rPr>
                <w:rFonts w:eastAsia="Times New Roman" w:cs="Arial"/>
                <w:color w:val="00B050"/>
                <w:szCs w:val="20"/>
                <w:lang w:eastAsia="sl-SI"/>
              </w:rPr>
              <w:t xml:space="preserve">. </w:t>
            </w:r>
            <w:proofErr w:type="spellStart"/>
            <w:r w:rsidRPr="008A2D6D">
              <w:rPr>
                <w:rFonts w:eastAsia="Times New Roman" w:cs="Arial"/>
                <w:i/>
                <w:iCs/>
                <w:color w:val="00B050"/>
                <w:szCs w:val="20"/>
                <w:lang w:eastAsia="sl-SI"/>
              </w:rPr>
              <w:t>plantarum</w:t>
            </w:r>
            <w:proofErr w:type="spellEnd"/>
            <w:r w:rsidRPr="008A2D6D">
              <w:rPr>
                <w:rFonts w:eastAsia="Times New Roman" w:cs="Arial"/>
                <w:color w:val="00B050"/>
                <w:szCs w:val="20"/>
                <w:lang w:eastAsia="sl-SI"/>
              </w:rPr>
              <w:t xml:space="preserve"> sev D747</w:t>
            </w:r>
          </w:p>
        </w:tc>
        <w:tc>
          <w:tcPr>
            <w:tcW w:w="2410" w:type="dxa"/>
            <w:tcBorders>
              <w:top w:val="single" w:sz="4" w:space="0" w:color="auto"/>
              <w:left w:val="nil"/>
              <w:bottom w:val="single" w:sz="4" w:space="0" w:color="auto"/>
              <w:right w:val="single" w:sz="4" w:space="0" w:color="auto"/>
            </w:tcBorders>
            <w:shd w:val="clear" w:color="auto" w:fill="auto"/>
            <w:hideMark/>
          </w:tcPr>
          <w:p w14:paraId="1F372A64" w14:textId="77777777" w:rsidR="00C77CFC" w:rsidRPr="008A2D6D" w:rsidRDefault="00C77CFC" w:rsidP="00B667E7">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Amylo</w:t>
            </w:r>
            <w:proofErr w:type="spellEnd"/>
            <w:r w:rsidRPr="008A2D6D">
              <w:rPr>
                <w:rFonts w:eastAsia="Times New Roman" w:cs="Arial"/>
                <w:color w:val="00B050"/>
                <w:szCs w:val="20"/>
                <w:lang w:eastAsia="sl-SI"/>
              </w:rPr>
              <w:t xml:space="preserve"> – X</w:t>
            </w:r>
          </w:p>
        </w:tc>
        <w:tc>
          <w:tcPr>
            <w:tcW w:w="1559" w:type="dxa"/>
            <w:tcBorders>
              <w:top w:val="single" w:sz="4" w:space="0" w:color="auto"/>
              <w:left w:val="nil"/>
              <w:bottom w:val="single" w:sz="4" w:space="0" w:color="auto"/>
              <w:right w:val="single" w:sz="4" w:space="0" w:color="auto"/>
            </w:tcBorders>
            <w:shd w:val="clear" w:color="auto" w:fill="auto"/>
            <w:hideMark/>
          </w:tcPr>
          <w:p w14:paraId="2261EEBC" w14:textId="77777777" w:rsidR="00C77CFC" w:rsidRPr="008A2D6D" w:rsidRDefault="00C77CFC" w:rsidP="00B667E7">
            <w:pPr>
              <w:spacing w:after="0" w:line="240" w:lineRule="auto"/>
              <w:rPr>
                <w:rFonts w:eastAsia="Times New Roman" w:cs="Arial"/>
                <w:color w:val="00B050"/>
                <w:szCs w:val="20"/>
                <w:lang w:eastAsia="sl-SI"/>
              </w:rPr>
            </w:pPr>
            <w:r w:rsidRPr="008A2D6D">
              <w:rPr>
                <w:rFonts w:eastAsia="Times New Roman" w:cs="Arial"/>
                <w:color w:val="00B050"/>
                <w:szCs w:val="20"/>
                <w:lang w:eastAsia="sl-SI"/>
              </w:rPr>
              <w:t>1,5 – 2,5 kg/ha</w:t>
            </w:r>
          </w:p>
        </w:tc>
        <w:tc>
          <w:tcPr>
            <w:tcW w:w="1559" w:type="dxa"/>
            <w:tcBorders>
              <w:top w:val="single" w:sz="4" w:space="0" w:color="auto"/>
              <w:left w:val="nil"/>
              <w:bottom w:val="single" w:sz="4" w:space="0" w:color="auto"/>
              <w:right w:val="single" w:sz="4" w:space="0" w:color="auto"/>
            </w:tcBorders>
            <w:shd w:val="clear" w:color="auto" w:fill="auto"/>
            <w:hideMark/>
          </w:tcPr>
          <w:p w14:paraId="221062D0" w14:textId="0FA13225" w:rsidR="00C77CFC" w:rsidRPr="008A2D6D" w:rsidRDefault="004F2D61" w:rsidP="00B667E7">
            <w:pPr>
              <w:spacing w:after="0" w:line="240" w:lineRule="auto"/>
              <w:rPr>
                <w:rFonts w:eastAsia="Times New Roman" w:cs="Arial"/>
                <w:color w:val="00B050"/>
                <w:szCs w:val="20"/>
                <w:lang w:eastAsia="sl-SI"/>
              </w:rPr>
            </w:pPr>
            <w:r w:rsidRPr="008A2D6D">
              <w:rPr>
                <w:rFonts w:eastAsia="Times New Roman" w:cs="Arial"/>
                <w:color w:val="00B050"/>
                <w:szCs w:val="20"/>
                <w:lang w:eastAsia="sl-SI"/>
              </w:rPr>
              <w:t xml:space="preserve">karenca ni potrebna; </w:t>
            </w:r>
            <w:r w:rsidR="00C77CFC" w:rsidRPr="008A2D6D">
              <w:rPr>
                <w:rFonts w:eastAsia="Times New Roman" w:cs="Arial"/>
                <w:color w:val="00B050"/>
                <w:szCs w:val="20"/>
                <w:lang w:eastAsia="sl-SI"/>
              </w:rPr>
              <w:t>6 x L</w:t>
            </w:r>
          </w:p>
        </w:tc>
        <w:tc>
          <w:tcPr>
            <w:tcW w:w="3260" w:type="dxa"/>
            <w:vMerge/>
            <w:tcBorders>
              <w:bottom w:val="single" w:sz="4" w:space="0" w:color="auto"/>
              <w:right w:val="single" w:sz="4" w:space="0" w:color="auto"/>
            </w:tcBorders>
            <w:hideMark/>
          </w:tcPr>
          <w:p w14:paraId="69AB8819" w14:textId="77777777" w:rsidR="00C77CFC" w:rsidRPr="008A2D6D" w:rsidRDefault="00C77CFC" w:rsidP="00B667E7">
            <w:pPr>
              <w:spacing w:after="0" w:line="240" w:lineRule="auto"/>
              <w:rPr>
                <w:rFonts w:eastAsia="Times New Roman" w:cs="Arial"/>
                <w:color w:val="000000"/>
                <w:szCs w:val="20"/>
                <w:lang w:eastAsia="sl-SI"/>
              </w:rPr>
            </w:pPr>
          </w:p>
        </w:tc>
      </w:tr>
      <w:tr w:rsidR="007A74E0" w:rsidRPr="008A2D6D" w14:paraId="31C7AD55" w14:textId="77777777" w:rsidTr="007A74E0">
        <w:trPr>
          <w:trHeight w:val="700"/>
        </w:trPr>
        <w:tc>
          <w:tcPr>
            <w:tcW w:w="1702" w:type="dxa"/>
            <w:tcBorders>
              <w:top w:val="single" w:sz="4" w:space="0" w:color="auto"/>
              <w:left w:val="single" w:sz="4" w:space="0" w:color="auto"/>
              <w:bottom w:val="single" w:sz="4" w:space="0" w:color="auto"/>
              <w:right w:val="single" w:sz="4" w:space="0" w:color="auto"/>
            </w:tcBorders>
            <w:shd w:val="clear" w:color="auto" w:fill="auto"/>
            <w:hideMark/>
          </w:tcPr>
          <w:p w14:paraId="7B921BBF" w14:textId="77777777" w:rsidR="00C77CFC" w:rsidRPr="008A2D6D" w:rsidRDefault="00C77CFC" w:rsidP="00C77CFC">
            <w:pPr>
              <w:spacing w:after="0" w:line="240" w:lineRule="auto"/>
              <w:rPr>
                <w:rFonts w:eastAsia="Times New Roman" w:cs="Arial"/>
                <w:b/>
                <w:bCs/>
                <w:color w:val="000000"/>
                <w:szCs w:val="20"/>
                <w:lang w:eastAsia="sl-SI"/>
              </w:rPr>
            </w:pPr>
            <w:r w:rsidRPr="008A2D6D">
              <w:rPr>
                <w:rFonts w:eastAsia="Times New Roman" w:cs="Arial"/>
                <w:b/>
                <w:bCs/>
                <w:color w:val="000000"/>
                <w:szCs w:val="20"/>
                <w:lang w:eastAsia="sl-SI"/>
              </w:rPr>
              <w:lastRenderedPageBreak/>
              <w:t>Gniloba koreninskega vratu</w:t>
            </w:r>
            <w:r w:rsidRPr="008A2D6D">
              <w:rPr>
                <w:rFonts w:eastAsia="Times New Roman" w:cs="Arial"/>
                <w:color w:val="000000"/>
                <w:szCs w:val="20"/>
                <w:lang w:eastAsia="sl-SI"/>
              </w:rPr>
              <w:t xml:space="preserve"> (</w:t>
            </w:r>
            <w:proofErr w:type="spellStart"/>
            <w:r w:rsidRPr="008A2D6D">
              <w:rPr>
                <w:rFonts w:eastAsia="Times New Roman" w:cs="Arial"/>
                <w:i/>
                <w:iCs/>
                <w:color w:val="000000"/>
                <w:szCs w:val="20"/>
                <w:lang w:eastAsia="sl-SI"/>
              </w:rPr>
              <w:t>Phytophthora</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cactorum</w:t>
            </w:r>
            <w:proofErr w:type="spellEnd"/>
            <w:r w:rsidRPr="008A2D6D">
              <w:rPr>
                <w:rFonts w:eastAsia="Times New Roman" w:cs="Arial"/>
                <w:color w:val="000000"/>
                <w:szCs w:val="20"/>
                <w:lang w:eastAsia="sl-SI"/>
              </w:rPr>
              <w:t>)</w:t>
            </w:r>
          </w:p>
        </w:tc>
        <w:tc>
          <w:tcPr>
            <w:tcW w:w="3260" w:type="dxa"/>
            <w:tcBorders>
              <w:top w:val="single" w:sz="4" w:space="0" w:color="auto"/>
              <w:left w:val="nil"/>
              <w:bottom w:val="single" w:sz="4" w:space="0" w:color="auto"/>
              <w:right w:val="single" w:sz="4" w:space="0" w:color="auto"/>
            </w:tcBorders>
            <w:shd w:val="clear" w:color="auto" w:fill="auto"/>
            <w:noWrap/>
            <w:hideMark/>
          </w:tcPr>
          <w:p w14:paraId="784E273E" w14:textId="77777777" w:rsidR="00F953BC" w:rsidRPr="008A2D6D" w:rsidRDefault="00F953BC" w:rsidP="004F2D61">
            <w:pPr>
              <w:rPr>
                <w:rFonts w:cs="Arial"/>
                <w:color w:val="000000"/>
                <w:szCs w:val="20"/>
              </w:rPr>
            </w:pPr>
            <w:bookmarkStart w:id="96" w:name="_Hlk158485621"/>
            <w:r w:rsidRPr="008A2D6D">
              <w:rPr>
                <w:rFonts w:cs="Arial"/>
                <w:color w:val="000000"/>
                <w:szCs w:val="20"/>
              </w:rPr>
              <w:t>Agrotehnični ukrepi in neposredne metode varstva enake kot pri jablani.</w:t>
            </w:r>
          </w:p>
          <w:bookmarkEnd w:id="96"/>
          <w:p w14:paraId="2F3F61B4" w14:textId="77777777" w:rsidR="00C77CFC" w:rsidRPr="008A2D6D" w:rsidRDefault="00C77CFC" w:rsidP="004F2D61">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tc>
        <w:tc>
          <w:tcPr>
            <w:tcW w:w="1701" w:type="dxa"/>
            <w:tcBorders>
              <w:top w:val="single" w:sz="4" w:space="0" w:color="auto"/>
              <w:left w:val="nil"/>
              <w:bottom w:val="single" w:sz="4" w:space="0" w:color="auto"/>
              <w:right w:val="single" w:sz="4" w:space="0" w:color="auto"/>
            </w:tcBorders>
            <w:shd w:val="clear" w:color="auto" w:fill="auto"/>
            <w:noWrap/>
            <w:hideMark/>
          </w:tcPr>
          <w:p w14:paraId="2D93FED9" w14:textId="29D72CB4" w:rsidR="00C77CFC" w:rsidRPr="008A2D6D" w:rsidRDefault="00C77CFC" w:rsidP="00B667E7">
            <w:pPr>
              <w:spacing w:after="0" w:line="240" w:lineRule="auto"/>
              <w:rPr>
                <w:rFonts w:eastAsia="Times New Roman" w:cs="Arial"/>
                <w:color w:val="00B050"/>
                <w:szCs w:val="20"/>
                <w:lang w:eastAsia="sl-SI"/>
              </w:rPr>
            </w:pPr>
            <w:r w:rsidRPr="008A2D6D">
              <w:rPr>
                <w:rFonts w:eastAsia="Times New Roman" w:cs="Arial"/>
                <w:color w:val="00B050"/>
                <w:szCs w:val="20"/>
                <w:lang w:eastAsia="sl-SI"/>
              </w:rPr>
              <w:t xml:space="preserve">Cu </w:t>
            </w:r>
            <w:proofErr w:type="spellStart"/>
            <w:r w:rsidRPr="008A2D6D">
              <w:rPr>
                <w:rFonts w:eastAsia="Times New Roman" w:cs="Arial"/>
                <w:color w:val="00B050"/>
                <w:szCs w:val="20"/>
                <w:lang w:eastAsia="sl-SI"/>
              </w:rPr>
              <w:t>oksiklorid</w:t>
            </w:r>
            <w:proofErr w:type="spellEnd"/>
          </w:p>
        </w:tc>
        <w:tc>
          <w:tcPr>
            <w:tcW w:w="2410" w:type="dxa"/>
            <w:tcBorders>
              <w:top w:val="single" w:sz="4" w:space="0" w:color="auto"/>
              <w:left w:val="nil"/>
              <w:bottom w:val="single" w:sz="4" w:space="0" w:color="auto"/>
              <w:right w:val="single" w:sz="4" w:space="0" w:color="auto"/>
            </w:tcBorders>
            <w:shd w:val="clear" w:color="auto" w:fill="auto"/>
            <w:noWrap/>
            <w:hideMark/>
          </w:tcPr>
          <w:p w14:paraId="21A4971C" w14:textId="77777777" w:rsidR="00C77CFC" w:rsidRPr="008A2D6D" w:rsidRDefault="00C77CFC" w:rsidP="00B667E7">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Cuprablau</w:t>
            </w:r>
            <w:proofErr w:type="spellEnd"/>
            <w:r w:rsidRPr="008A2D6D">
              <w:rPr>
                <w:rFonts w:eastAsia="Times New Roman" w:cs="Arial"/>
                <w:color w:val="00B050"/>
                <w:szCs w:val="20"/>
                <w:lang w:eastAsia="sl-SI"/>
              </w:rPr>
              <w:t xml:space="preserve"> Z 35 WG</w:t>
            </w:r>
          </w:p>
        </w:tc>
        <w:tc>
          <w:tcPr>
            <w:tcW w:w="1559" w:type="dxa"/>
            <w:tcBorders>
              <w:top w:val="single" w:sz="4" w:space="0" w:color="auto"/>
              <w:left w:val="nil"/>
              <w:bottom w:val="single" w:sz="4" w:space="0" w:color="auto"/>
              <w:right w:val="single" w:sz="4" w:space="0" w:color="auto"/>
            </w:tcBorders>
            <w:shd w:val="clear" w:color="auto" w:fill="auto"/>
            <w:noWrap/>
            <w:hideMark/>
          </w:tcPr>
          <w:p w14:paraId="4245E390" w14:textId="77777777" w:rsidR="00C77CFC" w:rsidRPr="008A2D6D" w:rsidRDefault="00C77CFC" w:rsidP="00B667E7">
            <w:pPr>
              <w:spacing w:after="0" w:line="240" w:lineRule="auto"/>
              <w:rPr>
                <w:rFonts w:eastAsia="Times New Roman" w:cs="Arial"/>
                <w:color w:val="00B050"/>
                <w:szCs w:val="20"/>
                <w:lang w:eastAsia="sl-SI"/>
              </w:rPr>
            </w:pPr>
            <w:r w:rsidRPr="008A2D6D">
              <w:rPr>
                <w:rFonts w:eastAsia="Times New Roman" w:cs="Arial"/>
                <w:color w:val="00B050"/>
                <w:szCs w:val="20"/>
                <w:lang w:eastAsia="sl-SI"/>
              </w:rPr>
              <w:t>15 – 35 g / 100 L vode</w:t>
            </w:r>
          </w:p>
        </w:tc>
        <w:tc>
          <w:tcPr>
            <w:tcW w:w="1559" w:type="dxa"/>
            <w:tcBorders>
              <w:top w:val="single" w:sz="4" w:space="0" w:color="auto"/>
              <w:left w:val="nil"/>
              <w:bottom w:val="single" w:sz="4" w:space="0" w:color="auto"/>
              <w:right w:val="single" w:sz="4" w:space="0" w:color="auto"/>
            </w:tcBorders>
            <w:shd w:val="clear" w:color="auto" w:fill="auto"/>
            <w:noWrap/>
            <w:hideMark/>
          </w:tcPr>
          <w:p w14:paraId="0E37F5B7" w14:textId="7796C297" w:rsidR="00C77CFC" w:rsidRPr="008A2D6D" w:rsidRDefault="004F2D61" w:rsidP="00B667E7">
            <w:pPr>
              <w:spacing w:after="0" w:line="240" w:lineRule="auto"/>
              <w:rPr>
                <w:rFonts w:eastAsia="Times New Roman" w:cs="Arial"/>
                <w:color w:val="00B050"/>
                <w:szCs w:val="20"/>
                <w:lang w:eastAsia="sl-SI"/>
              </w:rPr>
            </w:pPr>
            <w:r w:rsidRPr="008A2D6D">
              <w:rPr>
                <w:rFonts w:eastAsia="Times New Roman" w:cs="Arial"/>
                <w:color w:val="00B050"/>
                <w:szCs w:val="20"/>
                <w:lang w:eastAsia="sl-SI"/>
              </w:rPr>
              <w:t xml:space="preserve">ČU; </w:t>
            </w:r>
            <w:r w:rsidR="00C77CFC" w:rsidRPr="008A2D6D">
              <w:rPr>
                <w:rFonts w:eastAsia="Times New Roman" w:cs="Arial"/>
                <w:color w:val="00B050"/>
                <w:szCs w:val="20"/>
                <w:lang w:eastAsia="sl-SI"/>
              </w:rPr>
              <w:t>1xL</w:t>
            </w:r>
          </w:p>
        </w:tc>
        <w:tc>
          <w:tcPr>
            <w:tcW w:w="3260" w:type="dxa"/>
            <w:tcBorders>
              <w:top w:val="single" w:sz="4" w:space="0" w:color="auto"/>
              <w:left w:val="nil"/>
              <w:bottom w:val="single" w:sz="4" w:space="0" w:color="auto"/>
              <w:right w:val="single" w:sz="4" w:space="0" w:color="auto"/>
            </w:tcBorders>
            <w:shd w:val="clear" w:color="auto" w:fill="auto"/>
            <w:hideMark/>
          </w:tcPr>
          <w:p w14:paraId="13DA1E43" w14:textId="77777777" w:rsidR="00C77CFC" w:rsidRPr="008A2D6D" w:rsidRDefault="00C77CFC" w:rsidP="00B667E7">
            <w:pPr>
              <w:spacing w:after="0" w:line="240" w:lineRule="auto"/>
              <w:rPr>
                <w:rFonts w:eastAsia="Times New Roman" w:cs="Arial"/>
                <w:color w:val="000000"/>
                <w:szCs w:val="20"/>
                <w:lang w:eastAsia="sl-SI"/>
              </w:rPr>
            </w:pPr>
            <w:r w:rsidRPr="008A2D6D">
              <w:rPr>
                <w:rFonts w:eastAsia="Times New Roman" w:cs="Arial"/>
                <w:color w:val="000000"/>
                <w:szCs w:val="20"/>
                <w:lang w:eastAsia="sl-SI"/>
              </w:rPr>
              <w:t>Za uporabo na posamičnih drevesih,  za manjše uporabe.</w:t>
            </w:r>
          </w:p>
        </w:tc>
      </w:tr>
      <w:tr w:rsidR="007A74E0" w:rsidRPr="008A2D6D" w14:paraId="5B3A0C21" w14:textId="77777777" w:rsidTr="00E27C72">
        <w:trPr>
          <w:trHeight w:val="393"/>
        </w:trPr>
        <w:tc>
          <w:tcPr>
            <w:tcW w:w="1702" w:type="dxa"/>
            <w:vMerge w:val="restart"/>
            <w:tcBorders>
              <w:top w:val="single" w:sz="4" w:space="0" w:color="auto"/>
              <w:left w:val="single" w:sz="4" w:space="0" w:color="auto"/>
              <w:right w:val="single" w:sz="4" w:space="0" w:color="auto"/>
            </w:tcBorders>
            <w:shd w:val="clear" w:color="auto" w:fill="auto"/>
          </w:tcPr>
          <w:p w14:paraId="05C9F702" w14:textId="77777777" w:rsidR="007A74E0" w:rsidRPr="008A2D6D" w:rsidRDefault="007A74E0" w:rsidP="007A74E0">
            <w:pPr>
              <w:spacing w:after="0" w:line="240" w:lineRule="auto"/>
              <w:rPr>
                <w:rFonts w:eastAsia="Times New Roman" w:cs="Arial"/>
                <w:b/>
                <w:bCs/>
                <w:color w:val="000000"/>
                <w:szCs w:val="20"/>
                <w:lang w:eastAsia="sl-SI"/>
              </w:rPr>
            </w:pPr>
            <w:r w:rsidRPr="008A2D6D">
              <w:rPr>
                <w:rFonts w:eastAsia="Times New Roman" w:cs="Arial"/>
                <w:b/>
                <w:bCs/>
                <w:color w:val="000000"/>
                <w:szCs w:val="20"/>
                <w:lang w:eastAsia="sl-SI"/>
              </w:rPr>
              <w:t>Jablanov rak</w:t>
            </w:r>
          </w:p>
          <w:p w14:paraId="1914B8D1" w14:textId="3015BE47" w:rsidR="007A74E0" w:rsidRPr="008A2D6D" w:rsidRDefault="007A74E0" w:rsidP="007A74E0">
            <w:pPr>
              <w:spacing w:after="0" w:line="240" w:lineRule="auto"/>
              <w:rPr>
                <w:rFonts w:eastAsia="Times New Roman" w:cs="Arial"/>
                <w:b/>
                <w:bCs/>
                <w:color w:val="000000"/>
                <w:szCs w:val="20"/>
                <w:lang w:eastAsia="sl-SI"/>
              </w:rPr>
            </w:pPr>
            <w:r w:rsidRPr="008A2D6D">
              <w:rPr>
                <w:rFonts w:eastAsia="Times New Roman" w:cs="Arial"/>
                <w:color w:val="000000"/>
                <w:szCs w:val="20"/>
                <w:lang w:eastAsia="sl-SI"/>
              </w:rPr>
              <w:t>(</w:t>
            </w:r>
            <w:proofErr w:type="spellStart"/>
            <w:r w:rsidRPr="008A2D6D">
              <w:rPr>
                <w:rFonts w:eastAsia="Times New Roman" w:cs="Arial"/>
                <w:i/>
                <w:iCs/>
                <w:color w:val="000000"/>
                <w:szCs w:val="20"/>
                <w:lang w:eastAsia="sl-SI"/>
              </w:rPr>
              <w:t>Nectria</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galligena</w:t>
            </w:r>
            <w:proofErr w:type="spellEnd"/>
            <w:r w:rsidRPr="008A2D6D">
              <w:rPr>
                <w:rFonts w:eastAsia="Times New Roman" w:cs="Arial"/>
                <w:color w:val="000000"/>
                <w:szCs w:val="20"/>
                <w:lang w:eastAsia="sl-SI"/>
              </w:rPr>
              <w:t>)</w:t>
            </w:r>
          </w:p>
        </w:tc>
        <w:tc>
          <w:tcPr>
            <w:tcW w:w="3260" w:type="dxa"/>
            <w:vMerge w:val="restart"/>
            <w:tcBorders>
              <w:top w:val="single" w:sz="4" w:space="0" w:color="auto"/>
              <w:left w:val="nil"/>
              <w:right w:val="single" w:sz="4" w:space="0" w:color="auto"/>
            </w:tcBorders>
            <w:shd w:val="clear" w:color="auto" w:fill="auto"/>
            <w:noWrap/>
          </w:tcPr>
          <w:p w14:paraId="0C21E806" w14:textId="77777777" w:rsidR="007A74E0" w:rsidRPr="008A2D6D" w:rsidRDefault="007A74E0" w:rsidP="007A74E0">
            <w:pPr>
              <w:rPr>
                <w:rFonts w:cs="Arial"/>
                <w:color w:val="000000"/>
                <w:szCs w:val="20"/>
              </w:rPr>
            </w:pPr>
            <w:r w:rsidRPr="008A2D6D">
              <w:rPr>
                <w:rFonts w:cs="Arial"/>
                <w:color w:val="000000"/>
                <w:szCs w:val="20"/>
              </w:rPr>
              <w:t>Ukrepi in neposredne metode varstva enake kot pri jablani.</w:t>
            </w:r>
          </w:p>
          <w:p w14:paraId="4B02F707" w14:textId="77777777" w:rsidR="007A74E0" w:rsidRPr="008A2D6D" w:rsidRDefault="007A74E0" w:rsidP="007A74E0">
            <w:pPr>
              <w:rPr>
                <w:rFonts w:cs="Arial"/>
                <w:color w:val="000000"/>
                <w:szCs w:val="20"/>
              </w:rPr>
            </w:pPr>
          </w:p>
        </w:tc>
        <w:tc>
          <w:tcPr>
            <w:tcW w:w="1701" w:type="dxa"/>
            <w:tcBorders>
              <w:top w:val="single" w:sz="4" w:space="0" w:color="auto"/>
              <w:left w:val="nil"/>
              <w:bottom w:val="single" w:sz="4" w:space="0" w:color="auto"/>
              <w:right w:val="single" w:sz="4" w:space="0" w:color="auto"/>
            </w:tcBorders>
            <w:shd w:val="clear" w:color="auto" w:fill="auto"/>
            <w:noWrap/>
          </w:tcPr>
          <w:p w14:paraId="4BCB9DDC" w14:textId="010B087B"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Cu oksid</w:t>
            </w:r>
          </w:p>
        </w:tc>
        <w:tc>
          <w:tcPr>
            <w:tcW w:w="2410" w:type="dxa"/>
            <w:tcBorders>
              <w:top w:val="single" w:sz="4" w:space="0" w:color="auto"/>
              <w:left w:val="nil"/>
              <w:bottom w:val="single" w:sz="4" w:space="0" w:color="auto"/>
              <w:right w:val="single" w:sz="4" w:space="0" w:color="auto"/>
            </w:tcBorders>
            <w:shd w:val="clear" w:color="auto" w:fill="auto"/>
            <w:noWrap/>
          </w:tcPr>
          <w:p w14:paraId="5D73E45A" w14:textId="1F50FBC7" w:rsidR="007A74E0" w:rsidRPr="008A2D6D" w:rsidRDefault="007A74E0" w:rsidP="007A74E0">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Nordox</w:t>
            </w:r>
            <w:proofErr w:type="spellEnd"/>
            <w:r w:rsidRPr="008A2D6D">
              <w:rPr>
                <w:rFonts w:eastAsia="Times New Roman" w:cs="Arial"/>
                <w:color w:val="00B050"/>
                <w:szCs w:val="20"/>
                <w:lang w:eastAsia="sl-SI"/>
              </w:rPr>
              <w:t xml:space="preserve"> 75 WG</w:t>
            </w:r>
          </w:p>
        </w:tc>
        <w:tc>
          <w:tcPr>
            <w:tcW w:w="1559" w:type="dxa"/>
            <w:tcBorders>
              <w:top w:val="single" w:sz="4" w:space="0" w:color="auto"/>
              <w:left w:val="nil"/>
              <w:bottom w:val="single" w:sz="4" w:space="0" w:color="auto"/>
              <w:right w:val="single" w:sz="4" w:space="0" w:color="auto"/>
            </w:tcBorders>
            <w:shd w:val="clear" w:color="auto" w:fill="auto"/>
            <w:noWrap/>
          </w:tcPr>
          <w:p w14:paraId="420C2BF5" w14:textId="00D7B167"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1,6 kg/ha</w:t>
            </w:r>
          </w:p>
        </w:tc>
        <w:tc>
          <w:tcPr>
            <w:tcW w:w="1559" w:type="dxa"/>
            <w:tcBorders>
              <w:top w:val="single" w:sz="4" w:space="0" w:color="auto"/>
              <w:left w:val="nil"/>
              <w:bottom w:val="single" w:sz="4" w:space="0" w:color="auto"/>
              <w:right w:val="single" w:sz="4" w:space="0" w:color="auto"/>
            </w:tcBorders>
            <w:shd w:val="clear" w:color="auto" w:fill="auto"/>
            <w:noWrap/>
          </w:tcPr>
          <w:p w14:paraId="67FF38FB" w14:textId="6DBD6C8F"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ČU; 3xL</w:t>
            </w:r>
          </w:p>
        </w:tc>
        <w:tc>
          <w:tcPr>
            <w:tcW w:w="3260" w:type="dxa"/>
            <w:vMerge w:val="restart"/>
            <w:tcBorders>
              <w:top w:val="single" w:sz="4" w:space="0" w:color="auto"/>
              <w:left w:val="nil"/>
              <w:right w:val="single" w:sz="4" w:space="0" w:color="auto"/>
            </w:tcBorders>
            <w:shd w:val="clear" w:color="auto" w:fill="auto"/>
          </w:tcPr>
          <w:p w14:paraId="4539F35D" w14:textId="77777777" w:rsidR="007A74E0" w:rsidRPr="008A2D6D" w:rsidRDefault="007A74E0" w:rsidP="007A74E0">
            <w:pPr>
              <w:spacing w:after="0" w:line="240" w:lineRule="auto"/>
              <w:rPr>
                <w:rFonts w:eastAsia="Times New Roman" w:cs="Arial"/>
                <w:color w:val="000000"/>
                <w:szCs w:val="20"/>
                <w:lang w:eastAsia="sl-SI"/>
              </w:rPr>
            </w:pPr>
          </w:p>
        </w:tc>
      </w:tr>
      <w:tr w:rsidR="007A74E0" w:rsidRPr="008A2D6D" w14:paraId="2493B994" w14:textId="77777777" w:rsidTr="00E27C72">
        <w:trPr>
          <w:trHeight w:val="960"/>
        </w:trPr>
        <w:tc>
          <w:tcPr>
            <w:tcW w:w="1702" w:type="dxa"/>
            <w:vMerge/>
            <w:tcBorders>
              <w:left w:val="single" w:sz="4" w:space="0" w:color="auto"/>
              <w:right w:val="single" w:sz="4" w:space="0" w:color="auto"/>
            </w:tcBorders>
            <w:vAlign w:val="center"/>
            <w:hideMark/>
          </w:tcPr>
          <w:p w14:paraId="3FA5B9FA" w14:textId="77777777" w:rsidR="007A74E0" w:rsidRPr="008A2D6D" w:rsidRDefault="007A74E0" w:rsidP="007A74E0">
            <w:pPr>
              <w:spacing w:after="0" w:line="240" w:lineRule="auto"/>
              <w:rPr>
                <w:rFonts w:eastAsia="Times New Roman" w:cs="Arial"/>
                <w:b/>
                <w:bCs/>
                <w:color w:val="000000"/>
                <w:szCs w:val="20"/>
                <w:lang w:eastAsia="sl-SI"/>
              </w:rPr>
            </w:pPr>
          </w:p>
        </w:tc>
        <w:tc>
          <w:tcPr>
            <w:tcW w:w="3260" w:type="dxa"/>
            <w:vMerge/>
            <w:tcBorders>
              <w:left w:val="single" w:sz="4" w:space="0" w:color="auto"/>
              <w:right w:val="single" w:sz="4" w:space="0" w:color="auto"/>
            </w:tcBorders>
            <w:vAlign w:val="center"/>
            <w:hideMark/>
          </w:tcPr>
          <w:p w14:paraId="53DC703B" w14:textId="77777777" w:rsidR="007A74E0" w:rsidRPr="008A2D6D" w:rsidRDefault="007A74E0" w:rsidP="007A74E0">
            <w:pPr>
              <w:spacing w:after="0" w:line="240" w:lineRule="auto"/>
              <w:rPr>
                <w:rFonts w:eastAsia="Times New Roman" w:cs="Arial"/>
                <w:color w:val="000000"/>
                <w:szCs w:val="20"/>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4ACA5B0E" w14:textId="77777777" w:rsidR="007A74E0" w:rsidRPr="008A2D6D" w:rsidRDefault="007A74E0" w:rsidP="007A74E0">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fluopiram</w:t>
            </w:r>
            <w:proofErr w:type="spellEnd"/>
            <w:r w:rsidRPr="008A2D6D">
              <w:rPr>
                <w:rFonts w:eastAsia="Times New Roman" w:cs="Arial"/>
                <w:color w:val="000000"/>
                <w:szCs w:val="20"/>
                <w:lang w:eastAsia="sl-SI"/>
              </w:rPr>
              <w:t xml:space="preserve"> + </w:t>
            </w:r>
            <w:proofErr w:type="spellStart"/>
            <w:r w:rsidRPr="008A2D6D">
              <w:rPr>
                <w:rFonts w:eastAsia="Times New Roman" w:cs="Arial"/>
                <w:color w:val="000000"/>
                <w:szCs w:val="20"/>
                <w:lang w:eastAsia="sl-SI"/>
              </w:rPr>
              <w:t>tebukonazol</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5013F6D6"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Luna </w:t>
            </w:r>
            <w:proofErr w:type="spellStart"/>
            <w:r w:rsidRPr="008A2D6D">
              <w:rPr>
                <w:rFonts w:eastAsia="Times New Roman" w:cs="Arial"/>
                <w:color w:val="000000"/>
                <w:szCs w:val="20"/>
                <w:lang w:eastAsia="sl-SI"/>
              </w:rPr>
              <w:t>experience</w:t>
            </w:r>
            <w:proofErr w:type="spellEnd"/>
          </w:p>
        </w:tc>
        <w:tc>
          <w:tcPr>
            <w:tcW w:w="1559" w:type="dxa"/>
            <w:tcBorders>
              <w:top w:val="single" w:sz="4" w:space="0" w:color="auto"/>
              <w:left w:val="single" w:sz="4" w:space="0" w:color="auto"/>
              <w:right w:val="single" w:sz="4" w:space="0" w:color="auto"/>
            </w:tcBorders>
            <w:shd w:val="clear" w:color="auto" w:fill="auto"/>
            <w:hideMark/>
          </w:tcPr>
          <w:p w14:paraId="1837070B" w14:textId="77777777" w:rsidR="007A74E0"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0,25 L/1m višine krošnje/ha</w:t>
            </w:r>
          </w:p>
          <w:p w14:paraId="6C6D4138" w14:textId="77777777" w:rsidR="007A74E0" w:rsidRPr="008A2D6D" w:rsidRDefault="007A74E0" w:rsidP="007A74E0">
            <w:pPr>
              <w:spacing w:after="0" w:line="240" w:lineRule="auto"/>
              <w:rPr>
                <w:rFonts w:eastAsia="Times New Roman" w:cs="Arial"/>
                <w:color w:val="000000"/>
                <w:szCs w:val="20"/>
                <w:lang w:eastAsia="sl-SI"/>
              </w:rPr>
            </w:pPr>
          </w:p>
          <w:p w14:paraId="28F145E9" w14:textId="1215EF90" w:rsidR="007A74E0" w:rsidRPr="008A2D6D" w:rsidRDefault="007A74E0" w:rsidP="007A74E0">
            <w:pPr>
              <w:spacing w:after="0" w:line="240" w:lineRule="auto"/>
              <w:rPr>
                <w:rFonts w:eastAsia="Times New Roman" w:cs="Arial"/>
                <w:color w:val="000000"/>
                <w:szCs w:val="20"/>
                <w:lang w:eastAsia="sl-SI"/>
              </w:rPr>
            </w:pPr>
            <w:proofErr w:type="spellStart"/>
            <w:r w:rsidRPr="008A2D6D">
              <w:rPr>
                <w:rFonts w:eastAsia="Times New Roman" w:cs="Arial"/>
                <w:color w:val="000000" w:themeColor="text1"/>
                <w:lang w:eastAsia="sl-SI"/>
              </w:rPr>
              <w:t>max</w:t>
            </w:r>
            <w:proofErr w:type="spellEnd"/>
            <w:r w:rsidRPr="008A2D6D">
              <w:rPr>
                <w:rFonts w:eastAsia="Times New Roman" w:cs="Arial"/>
                <w:color w:val="000000" w:themeColor="text1"/>
                <w:lang w:eastAsia="sl-SI"/>
              </w:rPr>
              <w:t>. 0,75 L/ha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4B13D123"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14 dni 2xL</w:t>
            </w:r>
          </w:p>
        </w:tc>
        <w:tc>
          <w:tcPr>
            <w:tcW w:w="3260" w:type="dxa"/>
            <w:vMerge/>
            <w:tcBorders>
              <w:left w:val="single" w:sz="4" w:space="0" w:color="auto"/>
              <w:right w:val="single" w:sz="4" w:space="0" w:color="auto"/>
            </w:tcBorders>
            <w:vAlign w:val="center"/>
            <w:hideMark/>
          </w:tcPr>
          <w:p w14:paraId="524B0F38" w14:textId="77777777" w:rsidR="007A74E0" w:rsidRPr="008A2D6D" w:rsidRDefault="007A74E0" w:rsidP="007A74E0">
            <w:pPr>
              <w:spacing w:after="0" w:line="240" w:lineRule="auto"/>
              <w:rPr>
                <w:rFonts w:eastAsia="Times New Roman" w:cs="Arial"/>
                <w:color w:val="000000"/>
                <w:szCs w:val="20"/>
                <w:lang w:eastAsia="sl-SI"/>
              </w:rPr>
            </w:pPr>
          </w:p>
        </w:tc>
      </w:tr>
      <w:tr w:rsidR="007A74E0" w:rsidRPr="008A2D6D" w14:paraId="2A646A89" w14:textId="77777777" w:rsidTr="006503FE">
        <w:trPr>
          <w:trHeight w:val="1160"/>
        </w:trPr>
        <w:tc>
          <w:tcPr>
            <w:tcW w:w="1702" w:type="dxa"/>
            <w:vMerge/>
            <w:tcBorders>
              <w:left w:val="single" w:sz="4" w:space="0" w:color="auto"/>
              <w:bottom w:val="single" w:sz="4" w:space="0" w:color="auto"/>
              <w:right w:val="single" w:sz="4" w:space="0" w:color="auto"/>
            </w:tcBorders>
            <w:vAlign w:val="center"/>
            <w:hideMark/>
          </w:tcPr>
          <w:p w14:paraId="6976D646" w14:textId="77777777" w:rsidR="007A74E0" w:rsidRPr="008A2D6D" w:rsidRDefault="007A74E0" w:rsidP="007A74E0">
            <w:pPr>
              <w:spacing w:after="0" w:line="240" w:lineRule="auto"/>
              <w:rPr>
                <w:rFonts w:eastAsia="Times New Roman" w:cs="Arial"/>
                <w:b/>
                <w:bCs/>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0F07338B" w14:textId="77777777" w:rsidR="007A74E0" w:rsidRPr="008A2D6D" w:rsidRDefault="007A74E0" w:rsidP="007A74E0">
            <w:pPr>
              <w:spacing w:after="0" w:line="240" w:lineRule="auto"/>
              <w:rPr>
                <w:rFonts w:eastAsia="Times New Roman" w:cs="Arial"/>
                <w:color w:val="000000"/>
                <w:szCs w:val="20"/>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725F05D0" w14:textId="77777777" w:rsidR="007A74E0" w:rsidRPr="008A2D6D" w:rsidRDefault="007A74E0" w:rsidP="007A74E0">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fluopiram</w:t>
            </w:r>
            <w:proofErr w:type="spellEnd"/>
            <w:r w:rsidRPr="008A2D6D">
              <w:rPr>
                <w:rFonts w:eastAsia="Times New Roman" w:cs="Arial"/>
                <w:color w:val="000000"/>
                <w:szCs w:val="20"/>
                <w:lang w:eastAsia="sl-SI"/>
              </w:rPr>
              <w:t xml:space="preserve"> +   </w:t>
            </w:r>
          </w:p>
          <w:p w14:paraId="2251157E" w14:textId="632A8C8E" w:rsidR="007A74E0" w:rsidRPr="008A2D6D" w:rsidRDefault="007A74E0" w:rsidP="007A74E0">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fosetil</w:t>
            </w:r>
            <w:proofErr w:type="spellEnd"/>
            <w:r w:rsidRPr="008A2D6D">
              <w:rPr>
                <w:rFonts w:eastAsia="Times New Roman" w:cs="Arial"/>
                <w:color w:val="000000"/>
                <w:szCs w:val="20"/>
                <w:lang w:eastAsia="sl-SI"/>
              </w:rPr>
              <w:t xml:space="preserve"> - Al</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155CF558" w14:textId="77777777" w:rsidR="007A74E0"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Luna </w:t>
            </w:r>
            <w:proofErr w:type="spellStart"/>
            <w:r w:rsidRPr="008A2D6D">
              <w:rPr>
                <w:rFonts w:eastAsia="Times New Roman" w:cs="Arial"/>
                <w:color w:val="000000"/>
                <w:szCs w:val="20"/>
                <w:lang w:eastAsia="sl-SI"/>
              </w:rPr>
              <w:t>Care</w:t>
            </w:r>
            <w:proofErr w:type="spellEnd"/>
            <w:r w:rsidRPr="008A2D6D">
              <w:rPr>
                <w:rFonts w:eastAsia="Times New Roman" w:cs="Arial"/>
                <w:color w:val="000000"/>
                <w:szCs w:val="20"/>
                <w:lang w:eastAsia="sl-SI"/>
              </w:rPr>
              <w:t xml:space="preserve"> </w:t>
            </w:r>
          </w:p>
          <w:p w14:paraId="1BB24CE1" w14:textId="7DA74708"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b/>
                <w:bCs/>
                <w:szCs w:val="20"/>
                <w:lang w:eastAsia="sl-SI"/>
              </w:rPr>
              <w:t>se ne trži</w:t>
            </w:r>
          </w:p>
        </w:tc>
        <w:tc>
          <w:tcPr>
            <w:tcW w:w="1559" w:type="dxa"/>
            <w:tcBorders>
              <w:top w:val="single" w:sz="4" w:space="0" w:color="auto"/>
              <w:left w:val="single" w:sz="4" w:space="0" w:color="auto"/>
              <w:right w:val="single" w:sz="4" w:space="0" w:color="auto"/>
            </w:tcBorders>
            <w:shd w:val="clear" w:color="auto" w:fill="auto"/>
            <w:hideMark/>
          </w:tcPr>
          <w:p w14:paraId="2326EF0C"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1kg/meter višine krošnje/ha</w:t>
            </w:r>
          </w:p>
          <w:p w14:paraId="223C1FDE" w14:textId="27AD5F0D"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w:t>
            </w:r>
            <w:proofErr w:type="spellStart"/>
            <w:r w:rsidRPr="008A2D6D">
              <w:rPr>
                <w:rFonts w:eastAsia="Times New Roman" w:cs="Arial"/>
                <w:color w:val="000000"/>
                <w:szCs w:val="20"/>
                <w:lang w:eastAsia="sl-SI"/>
              </w:rPr>
              <w:t>max</w:t>
            </w:r>
            <w:proofErr w:type="spellEnd"/>
            <w:r w:rsidRPr="008A2D6D">
              <w:rPr>
                <w:rFonts w:eastAsia="Times New Roman" w:cs="Arial"/>
                <w:color w:val="000000"/>
                <w:szCs w:val="20"/>
                <w:lang w:eastAsia="sl-SI"/>
              </w:rPr>
              <w:t>. 3,0 kg/ha)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779F501A"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28 dni 3xL</w:t>
            </w:r>
          </w:p>
        </w:tc>
        <w:tc>
          <w:tcPr>
            <w:tcW w:w="3260" w:type="dxa"/>
            <w:vMerge/>
            <w:tcBorders>
              <w:bottom w:val="single" w:sz="4" w:space="0" w:color="auto"/>
              <w:right w:val="single" w:sz="4" w:space="0" w:color="auto"/>
            </w:tcBorders>
            <w:vAlign w:val="center"/>
            <w:hideMark/>
          </w:tcPr>
          <w:p w14:paraId="35D0E816" w14:textId="77777777" w:rsidR="007A74E0" w:rsidRPr="008A2D6D" w:rsidRDefault="007A74E0" w:rsidP="007A74E0">
            <w:pPr>
              <w:spacing w:after="0" w:line="240" w:lineRule="auto"/>
              <w:rPr>
                <w:rFonts w:eastAsia="Times New Roman" w:cs="Arial"/>
                <w:color w:val="000000"/>
                <w:szCs w:val="20"/>
                <w:lang w:eastAsia="sl-SI"/>
              </w:rPr>
            </w:pPr>
          </w:p>
        </w:tc>
      </w:tr>
      <w:tr w:rsidR="00F973BF" w:rsidRPr="008A2D6D" w14:paraId="1D8D5CE6" w14:textId="77777777" w:rsidTr="00F973BF">
        <w:trPr>
          <w:trHeight w:val="1424"/>
        </w:trPr>
        <w:tc>
          <w:tcPr>
            <w:tcW w:w="1702" w:type="dxa"/>
            <w:tcBorders>
              <w:top w:val="single" w:sz="4" w:space="0" w:color="auto"/>
              <w:left w:val="single" w:sz="4" w:space="0" w:color="auto"/>
              <w:bottom w:val="single" w:sz="4" w:space="0" w:color="auto"/>
              <w:right w:val="single" w:sz="4" w:space="0" w:color="auto"/>
            </w:tcBorders>
            <w:shd w:val="clear" w:color="auto" w:fill="auto"/>
            <w:hideMark/>
          </w:tcPr>
          <w:p w14:paraId="5D7E48D6" w14:textId="77777777" w:rsidR="007A74E0" w:rsidRPr="008A2D6D" w:rsidRDefault="007A74E0" w:rsidP="007A74E0">
            <w:pPr>
              <w:spacing w:after="0" w:line="240" w:lineRule="auto"/>
              <w:rPr>
                <w:rFonts w:eastAsia="Times New Roman" w:cs="Arial"/>
                <w:b/>
                <w:bCs/>
                <w:color w:val="000000"/>
                <w:szCs w:val="20"/>
                <w:lang w:eastAsia="sl-SI"/>
              </w:rPr>
            </w:pPr>
            <w:r w:rsidRPr="008A2D6D">
              <w:rPr>
                <w:rFonts w:eastAsia="Times New Roman" w:cs="Arial"/>
                <w:b/>
                <w:bCs/>
                <w:color w:val="000000"/>
                <w:szCs w:val="20"/>
                <w:lang w:eastAsia="sl-SI"/>
              </w:rPr>
              <w:t xml:space="preserve">Hruševa rja </w:t>
            </w:r>
            <w:r w:rsidRPr="008A2D6D">
              <w:rPr>
                <w:rFonts w:eastAsia="Times New Roman" w:cs="Arial"/>
                <w:color w:val="000000"/>
                <w:szCs w:val="20"/>
                <w:lang w:eastAsia="sl-SI"/>
              </w:rPr>
              <w:t>(</w:t>
            </w:r>
            <w:proofErr w:type="spellStart"/>
            <w:r w:rsidRPr="008A2D6D">
              <w:rPr>
                <w:rFonts w:eastAsia="Times New Roman" w:cs="Arial"/>
                <w:i/>
                <w:iCs/>
                <w:color w:val="000000"/>
                <w:szCs w:val="20"/>
                <w:lang w:eastAsia="sl-SI"/>
              </w:rPr>
              <w:t>Gymnosporangium</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sabinae</w:t>
            </w:r>
            <w:proofErr w:type="spellEnd"/>
            <w:r w:rsidRPr="008A2D6D">
              <w:rPr>
                <w:rFonts w:eastAsia="Times New Roman" w:cs="Arial"/>
                <w:color w:val="000000"/>
                <w:szCs w:val="20"/>
                <w:lang w:eastAsia="sl-SI"/>
              </w:rPr>
              <w:t>)</w:t>
            </w:r>
          </w:p>
        </w:tc>
        <w:tc>
          <w:tcPr>
            <w:tcW w:w="3260" w:type="dxa"/>
            <w:tcBorders>
              <w:top w:val="single" w:sz="4" w:space="0" w:color="auto"/>
              <w:left w:val="nil"/>
              <w:bottom w:val="single" w:sz="4" w:space="0" w:color="auto"/>
              <w:right w:val="nil"/>
            </w:tcBorders>
            <w:shd w:val="clear" w:color="auto" w:fill="auto"/>
            <w:hideMark/>
          </w:tcPr>
          <w:p w14:paraId="3046FA88" w14:textId="07FB11ED" w:rsidR="007A74E0" w:rsidRPr="008A2D6D" w:rsidRDefault="007A74E0" w:rsidP="007A74E0">
            <w:pPr>
              <w:pStyle w:val="Odstavekseznama"/>
              <w:numPr>
                <w:ilvl w:val="0"/>
                <w:numId w:val="37"/>
              </w:numPr>
              <w:spacing w:after="0" w:line="240" w:lineRule="auto"/>
              <w:rPr>
                <w:rFonts w:cs="Arial"/>
                <w:color w:val="000000"/>
                <w:szCs w:val="20"/>
              </w:rPr>
            </w:pPr>
            <w:r w:rsidRPr="008A2D6D">
              <w:rPr>
                <w:rFonts w:cs="Arial"/>
                <w:color w:val="000000"/>
                <w:szCs w:val="20"/>
              </w:rPr>
              <w:t xml:space="preserve">Osnovni dejavnik, ki odloča o obsegu okužb je bližina nekaterih vrst okrasnih brinov, ki so osnovni gostitelji hruševe rje. </w:t>
            </w:r>
          </w:p>
          <w:p w14:paraId="2E06133E" w14:textId="77777777" w:rsidR="007A74E0" w:rsidRPr="008A2D6D" w:rsidRDefault="007A74E0" w:rsidP="007A74E0">
            <w:pPr>
              <w:rPr>
                <w:rFonts w:cs="Arial"/>
                <w:b/>
                <w:bCs/>
                <w:szCs w:val="20"/>
              </w:rPr>
            </w:pPr>
            <w:r w:rsidRPr="008A2D6D">
              <w:rPr>
                <w:rFonts w:cs="Arial"/>
                <w:b/>
                <w:bCs/>
                <w:szCs w:val="20"/>
              </w:rPr>
              <w:t>Neposredne metode varstva:</w:t>
            </w:r>
          </w:p>
          <w:p w14:paraId="3A1CF137" w14:textId="77777777" w:rsidR="007A74E0" w:rsidRPr="008A2D6D" w:rsidRDefault="007A74E0" w:rsidP="007A74E0">
            <w:pPr>
              <w:pStyle w:val="Odstavekseznama"/>
              <w:numPr>
                <w:ilvl w:val="0"/>
                <w:numId w:val="37"/>
              </w:numPr>
              <w:spacing w:after="0" w:line="240" w:lineRule="auto"/>
              <w:rPr>
                <w:rFonts w:cs="Arial"/>
                <w:b/>
                <w:bCs/>
                <w:sz w:val="22"/>
              </w:rPr>
            </w:pPr>
            <w:r w:rsidRPr="008A2D6D">
              <w:rPr>
                <w:rFonts w:cs="Arial"/>
                <w:szCs w:val="20"/>
              </w:rPr>
              <w:t xml:space="preserve">V intenzivnih nasadih v času okužb proti škrlupu uporabimo fungicide, ki so učinkoviti tudi proti tej glivi, zato ločeno zatiranje ni potrebno. </w:t>
            </w:r>
          </w:p>
          <w:p w14:paraId="50BD19CD" w14:textId="035E8D99" w:rsidR="007A74E0" w:rsidRPr="008A2D6D" w:rsidRDefault="007A74E0" w:rsidP="007A74E0">
            <w:pPr>
              <w:spacing w:after="0" w:line="240" w:lineRule="auto"/>
              <w:rPr>
                <w:rFonts w:eastAsia="Times New Roman" w:cs="Arial"/>
                <w:color w:val="000000"/>
                <w:szCs w:val="20"/>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noWrap/>
            <w:hideMark/>
          </w:tcPr>
          <w:p w14:paraId="0193A212" w14:textId="77777777" w:rsidR="007A74E0" w:rsidRPr="008A2D6D" w:rsidRDefault="007A74E0" w:rsidP="007A74E0">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difenkonazol</w:t>
            </w:r>
            <w:proofErr w:type="spellEnd"/>
            <w:r w:rsidRPr="008A2D6D">
              <w:rPr>
                <w:rFonts w:eastAsia="Times New Roman" w:cs="Arial"/>
                <w:color w:val="000000"/>
                <w:szCs w:val="20"/>
                <w:lang w:eastAsia="sl-SI"/>
              </w:rPr>
              <w:t xml:space="preserve"> </w:t>
            </w:r>
          </w:p>
        </w:tc>
        <w:tc>
          <w:tcPr>
            <w:tcW w:w="2410" w:type="dxa"/>
            <w:tcBorders>
              <w:top w:val="single" w:sz="4" w:space="0" w:color="auto"/>
              <w:left w:val="nil"/>
              <w:bottom w:val="single" w:sz="4" w:space="0" w:color="auto"/>
              <w:right w:val="single" w:sz="4" w:space="0" w:color="auto"/>
            </w:tcBorders>
            <w:shd w:val="clear" w:color="auto" w:fill="auto"/>
            <w:hideMark/>
          </w:tcPr>
          <w:p w14:paraId="17BD42CA" w14:textId="77777777" w:rsidR="007A74E0" w:rsidRPr="008A2D6D" w:rsidRDefault="007A74E0" w:rsidP="007A74E0">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Duaxo</w:t>
            </w:r>
            <w:proofErr w:type="spellEnd"/>
            <w:r w:rsidRPr="008A2D6D">
              <w:rPr>
                <w:rFonts w:eastAsia="Times New Roman" w:cs="Arial"/>
                <w:color w:val="000000"/>
                <w:szCs w:val="20"/>
                <w:lang w:eastAsia="sl-SI"/>
              </w:rPr>
              <w:t xml:space="preserve"> koncentrat </w:t>
            </w:r>
          </w:p>
        </w:tc>
        <w:tc>
          <w:tcPr>
            <w:tcW w:w="1559" w:type="dxa"/>
            <w:tcBorders>
              <w:top w:val="single" w:sz="4" w:space="0" w:color="auto"/>
              <w:left w:val="nil"/>
              <w:bottom w:val="single" w:sz="4" w:space="0" w:color="auto"/>
              <w:right w:val="single" w:sz="4" w:space="0" w:color="auto"/>
            </w:tcBorders>
            <w:shd w:val="clear" w:color="auto" w:fill="auto"/>
            <w:hideMark/>
          </w:tcPr>
          <w:p w14:paraId="52B80657" w14:textId="77777777" w:rsidR="007A74E0" w:rsidRPr="008A2D6D" w:rsidRDefault="007A74E0" w:rsidP="007A74E0">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max</w:t>
            </w:r>
            <w:proofErr w:type="spellEnd"/>
            <w:r w:rsidRPr="008A2D6D">
              <w:rPr>
                <w:rFonts w:eastAsia="Times New Roman" w:cs="Arial"/>
                <w:color w:val="000000"/>
                <w:szCs w:val="20"/>
                <w:lang w:eastAsia="sl-SI"/>
              </w:rPr>
              <w:t>. 3,3L/ha</w:t>
            </w:r>
          </w:p>
        </w:tc>
        <w:tc>
          <w:tcPr>
            <w:tcW w:w="1559" w:type="dxa"/>
            <w:tcBorders>
              <w:top w:val="single" w:sz="4" w:space="0" w:color="auto"/>
              <w:left w:val="nil"/>
              <w:bottom w:val="single" w:sz="4" w:space="0" w:color="auto"/>
              <w:right w:val="single" w:sz="4" w:space="0" w:color="auto"/>
            </w:tcBorders>
            <w:shd w:val="clear" w:color="auto" w:fill="auto"/>
            <w:hideMark/>
          </w:tcPr>
          <w:p w14:paraId="78D81D78"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14 dni 3xL</w:t>
            </w:r>
          </w:p>
        </w:tc>
        <w:tc>
          <w:tcPr>
            <w:tcW w:w="3260" w:type="dxa"/>
            <w:tcBorders>
              <w:top w:val="single" w:sz="4" w:space="0" w:color="auto"/>
              <w:left w:val="nil"/>
              <w:bottom w:val="single" w:sz="4" w:space="0" w:color="auto"/>
              <w:right w:val="single" w:sz="4" w:space="0" w:color="auto"/>
            </w:tcBorders>
            <w:shd w:val="clear" w:color="auto" w:fill="auto"/>
            <w:noWrap/>
            <w:vAlign w:val="bottom"/>
            <w:hideMark/>
          </w:tcPr>
          <w:p w14:paraId="15EF6F4B" w14:textId="77777777" w:rsidR="007A74E0" w:rsidRPr="008A2D6D" w:rsidRDefault="007A74E0" w:rsidP="007A74E0">
            <w:pPr>
              <w:spacing w:after="0" w:line="240" w:lineRule="auto"/>
              <w:jc w:val="center"/>
              <w:rPr>
                <w:rFonts w:eastAsia="Times New Roman" w:cs="Arial"/>
                <w:color w:val="000000"/>
                <w:szCs w:val="20"/>
                <w:lang w:eastAsia="sl-SI"/>
              </w:rPr>
            </w:pPr>
            <w:r w:rsidRPr="008A2D6D">
              <w:rPr>
                <w:rFonts w:eastAsia="Times New Roman" w:cs="Arial"/>
                <w:color w:val="000000"/>
                <w:szCs w:val="20"/>
                <w:lang w:eastAsia="sl-SI"/>
              </w:rPr>
              <w:t> </w:t>
            </w:r>
          </w:p>
        </w:tc>
      </w:tr>
      <w:tr w:rsidR="007A74E0" w:rsidRPr="008A2D6D" w14:paraId="16E0BC6F" w14:textId="77777777" w:rsidTr="00F973BF">
        <w:trPr>
          <w:trHeight w:val="657"/>
        </w:trPr>
        <w:tc>
          <w:tcPr>
            <w:tcW w:w="1702" w:type="dxa"/>
            <w:vMerge w:val="restart"/>
            <w:tcBorders>
              <w:top w:val="single" w:sz="4" w:space="0" w:color="auto"/>
              <w:left w:val="single" w:sz="4" w:space="0" w:color="auto"/>
              <w:bottom w:val="single" w:sz="4" w:space="0" w:color="auto"/>
              <w:right w:val="single" w:sz="4" w:space="0" w:color="auto"/>
            </w:tcBorders>
            <w:shd w:val="clear" w:color="auto" w:fill="auto"/>
          </w:tcPr>
          <w:p w14:paraId="24B0FA3D" w14:textId="77777777" w:rsidR="007A74E0" w:rsidRPr="008A2D6D" w:rsidRDefault="007A74E0" w:rsidP="007A74E0">
            <w:pPr>
              <w:spacing w:after="0" w:line="240" w:lineRule="auto"/>
              <w:rPr>
                <w:rFonts w:eastAsia="Times New Roman" w:cs="Arial"/>
                <w:b/>
                <w:bCs/>
                <w:color w:val="000000"/>
                <w:szCs w:val="20"/>
                <w:lang w:eastAsia="sl-SI"/>
              </w:rPr>
            </w:pPr>
            <w:r w:rsidRPr="008A2D6D">
              <w:rPr>
                <w:rFonts w:eastAsia="Times New Roman" w:cs="Arial"/>
                <w:b/>
                <w:bCs/>
                <w:color w:val="000000"/>
                <w:szCs w:val="20"/>
                <w:lang w:eastAsia="sl-SI"/>
              </w:rPr>
              <w:t xml:space="preserve">Hrušev ožig </w:t>
            </w:r>
          </w:p>
          <w:p w14:paraId="705E3B10" w14:textId="347CAF68" w:rsidR="007A74E0" w:rsidRPr="008A2D6D" w:rsidRDefault="007A74E0" w:rsidP="007A74E0">
            <w:pPr>
              <w:spacing w:after="0" w:line="240" w:lineRule="auto"/>
              <w:rPr>
                <w:rFonts w:eastAsia="Times New Roman" w:cs="Arial"/>
                <w:b/>
                <w:bCs/>
                <w:color w:val="000000"/>
                <w:szCs w:val="20"/>
                <w:lang w:eastAsia="sl-SI"/>
              </w:rPr>
            </w:pPr>
            <w:r w:rsidRPr="008A2D6D">
              <w:rPr>
                <w:rFonts w:eastAsia="Times New Roman" w:cs="Arial"/>
                <w:color w:val="000000"/>
                <w:szCs w:val="20"/>
                <w:lang w:eastAsia="sl-SI"/>
              </w:rPr>
              <w:t>(</w:t>
            </w:r>
            <w:proofErr w:type="spellStart"/>
            <w:r w:rsidRPr="008A2D6D">
              <w:rPr>
                <w:rFonts w:eastAsia="Times New Roman" w:cs="Arial"/>
                <w:i/>
                <w:iCs/>
                <w:color w:val="000000"/>
                <w:szCs w:val="20"/>
                <w:lang w:eastAsia="sl-SI"/>
              </w:rPr>
              <w:t>Erwinia</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amylovo</w:t>
            </w:r>
            <w:r w:rsidRPr="008A2D6D">
              <w:rPr>
                <w:rFonts w:eastAsia="Times New Roman" w:cs="Arial"/>
                <w:color w:val="000000"/>
                <w:szCs w:val="20"/>
                <w:lang w:eastAsia="sl-SI"/>
              </w:rPr>
              <w:t>ra</w:t>
            </w:r>
            <w:proofErr w:type="spellEnd"/>
            <w:r w:rsidRPr="008A2D6D">
              <w:rPr>
                <w:rFonts w:eastAsia="Times New Roman" w:cs="Arial"/>
                <w:color w:val="000000"/>
                <w:szCs w:val="20"/>
                <w:lang w:eastAsia="sl-SI"/>
              </w:rPr>
              <w:t>)</w:t>
            </w:r>
          </w:p>
        </w:tc>
        <w:tc>
          <w:tcPr>
            <w:tcW w:w="13749" w:type="dxa"/>
            <w:gridSpan w:val="6"/>
            <w:tcBorders>
              <w:top w:val="single" w:sz="4" w:space="0" w:color="auto"/>
              <w:left w:val="single" w:sz="4" w:space="0" w:color="auto"/>
              <w:bottom w:val="single" w:sz="4" w:space="0" w:color="auto"/>
              <w:right w:val="single" w:sz="4" w:space="0" w:color="auto"/>
            </w:tcBorders>
            <w:shd w:val="clear" w:color="auto" w:fill="auto"/>
            <w:noWrap/>
          </w:tcPr>
          <w:p w14:paraId="43BE959E" w14:textId="54D7BACF" w:rsidR="007A74E0" w:rsidRPr="008A2D6D" w:rsidRDefault="007A74E0" w:rsidP="007A74E0">
            <w:pPr>
              <w:spacing w:after="0" w:line="240" w:lineRule="auto"/>
              <w:rPr>
                <w:rFonts w:eastAsia="Times New Roman" w:cs="Arial"/>
                <w:color w:val="000000"/>
                <w:szCs w:val="20"/>
              </w:rPr>
            </w:pPr>
            <w:r w:rsidRPr="008A2D6D">
              <w:rPr>
                <w:rFonts w:eastAsia="Times New Roman" w:cs="Arial"/>
                <w:color w:val="000000"/>
                <w:szCs w:val="20"/>
              </w:rPr>
              <w:t xml:space="preserve">Glej besedilo pri jablani. </w:t>
            </w:r>
          </w:p>
          <w:p w14:paraId="5251601B" w14:textId="198883DE"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rPr>
              <w:t xml:space="preserve">Sadjarji se naj poslužujejo strokovnih navodil za ukrepanje, ki so na </w:t>
            </w:r>
            <w:hyperlink r:id="rId11" w:history="1">
              <w:r w:rsidRPr="008A2D6D">
                <w:rPr>
                  <w:rFonts w:eastAsia="Times New Roman" w:cs="Arial"/>
                  <w:color w:val="0000FF"/>
                  <w:szCs w:val="20"/>
                  <w:u w:val="single"/>
                </w:rPr>
                <w:t>spletni strani UVHVVR</w:t>
              </w:r>
            </w:hyperlink>
            <w:r w:rsidRPr="008A2D6D">
              <w:rPr>
                <w:rFonts w:eastAsia="Times New Roman" w:cs="Arial"/>
                <w:color w:val="000000"/>
                <w:szCs w:val="20"/>
              </w:rPr>
              <w:t xml:space="preserve">  ter na FITO INFO spletni strani, kjer so objavljene napovedi nevarnosti okužb javne službe za varstvo rastlin. V času po cvetenju je treba v skladu z napovedmi nevarnosti okužb redno pregledovati sadovnjake.</w:t>
            </w:r>
          </w:p>
        </w:tc>
      </w:tr>
      <w:tr w:rsidR="00F973BF" w:rsidRPr="008A2D6D" w14:paraId="7DD4C391" w14:textId="77777777" w:rsidTr="00F973BF">
        <w:trPr>
          <w:trHeight w:val="574"/>
        </w:trPr>
        <w:tc>
          <w:tcPr>
            <w:tcW w:w="1702" w:type="dxa"/>
            <w:vMerge/>
            <w:tcBorders>
              <w:top w:val="single" w:sz="4" w:space="0" w:color="auto"/>
              <w:left w:val="single" w:sz="4" w:space="0" w:color="auto"/>
              <w:bottom w:val="single" w:sz="4" w:space="0" w:color="auto"/>
              <w:right w:val="single" w:sz="4" w:space="0" w:color="auto"/>
            </w:tcBorders>
            <w:hideMark/>
          </w:tcPr>
          <w:p w14:paraId="5331B66D" w14:textId="2E483F4B" w:rsidR="007A74E0" w:rsidRPr="008A2D6D" w:rsidRDefault="007A74E0" w:rsidP="007A74E0">
            <w:pPr>
              <w:spacing w:after="0" w:line="240" w:lineRule="auto"/>
              <w:rPr>
                <w:rFonts w:eastAsia="Times New Roman" w:cs="Arial"/>
                <w:color w:val="000000"/>
                <w:szCs w:val="20"/>
                <w:lang w:eastAsia="sl-SI"/>
              </w:rPr>
            </w:pPr>
          </w:p>
        </w:tc>
        <w:tc>
          <w:tcPr>
            <w:tcW w:w="3260"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62206D3F" w14:textId="11E3DDAA" w:rsidR="007A74E0" w:rsidRPr="008A2D6D" w:rsidRDefault="007A74E0" w:rsidP="007A74E0">
            <w:pPr>
              <w:rPr>
                <w:rFonts w:cs="Arial"/>
                <w:szCs w:val="20"/>
              </w:rPr>
            </w:pPr>
            <w:r w:rsidRPr="008A2D6D">
              <w:rPr>
                <w:rFonts w:cs="Arial"/>
                <w:szCs w:val="20"/>
              </w:rPr>
              <w:t>Ukrepi in neposredne metode varstva enake kot pri jablani.</w:t>
            </w:r>
          </w:p>
          <w:p w14:paraId="35304964" w14:textId="110BFF9A" w:rsidR="007A74E0" w:rsidRPr="008A2D6D" w:rsidRDefault="007A74E0" w:rsidP="007A74E0">
            <w:pPr>
              <w:spacing w:after="0" w:line="240" w:lineRule="auto"/>
              <w:rPr>
                <w:rFonts w:eastAsia="Times New Roman" w:cs="Arial"/>
                <w:color w:val="000000"/>
                <w:szCs w:val="20"/>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44F8C457" w14:textId="77777777"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 xml:space="preserve">Cu hidroksid + </w:t>
            </w:r>
          </w:p>
          <w:p w14:paraId="187C5A58" w14:textId="373D47D0"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 xml:space="preserve">Cu </w:t>
            </w:r>
            <w:proofErr w:type="spellStart"/>
            <w:r w:rsidRPr="008A2D6D">
              <w:rPr>
                <w:rFonts w:eastAsia="Times New Roman" w:cs="Arial"/>
                <w:color w:val="00B050"/>
                <w:szCs w:val="20"/>
                <w:lang w:eastAsia="sl-SI"/>
              </w:rPr>
              <w:t>oksiklorid</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75A2B3B6" w14:textId="77777777" w:rsidR="007A74E0" w:rsidRPr="008A2D6D" w:rsidRDefault="007A74E0" w:rsidP="007A74E0">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Badge</w:t>
            </w:r>
            <w:proofErr w:type="spellEnd"/>
            <w:r w:rsidRPr="008A2D6D">
              <w:rPr>
                <w:rFonts w:eastAsia="Times New Roman" w:cs="Arial"/>
                <w:color w:val="00B050"/>
                <w:szCs w:val="20"/>
                <w:lang w:eastAsia="sl-SI"/>
              </w:rPr>
              <w:t xml:space="preserve"> WG</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7DD553D6" w14:textId="77777777"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2,9 kg/ha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7BFE295B" w14:textId="77777777"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ČU 2xL</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085888F" w14:textId="77777777" w:rsidR="007A74E0" w:rsidRPr="008A2D6D" w:rsidRDefault="007A74E0" w:rsidP="007A74E0">
            <w:pPr>
              <w:spacing w:after="0" w:line="240" w:lineRule="auto"/>
              <w:jc w:val="center"/>
              <w:rPr>
                <w:rFonts w:eastAsia="Times New Roman" w:cs="Arial"/>
                <w:color w:val="000000"/>
                <w:szCs w:val="20"/>
                <w:lang w:eastAsia="sl-SI"/>
              </w:rPr>
            </w:pPr>
            <w:r w:rsidRPr="008A2D6D">
              <w:rPr>
                <w:rFonts w:eastAsia="Times New Roman" w:cs="Arial"/>
                <w:color w:val="000000"/>
                <w:szCs w:val="20"/>
                <w:lang w:eastAsia="sl-SI"/>
              </w:rPr>
              <w:t> </w:t>
            </w:r>
          </w:p>
        </w:tc>
      </w:tr>
      <w:tr w:rsidR="007A74E0" w:rsidRPr="008A2D6D" w14:paraId="181ED6ED" w14:textId="77777777" w:rsidTr="00F973BF">
        <w:trPr>
          <w:trHeight w:val="260"/>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665F87E9" w14:textId="77777777" w:rsidR="007A74E0" w:rsidRPr="008A2D6D" w:rsidRDefault="007A74E0" w:rsidP="007A74E0">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79EDE7C2" w14:textId="77777777" w:rsidR="007A74E0" w:rsidRPr="008A2D6D" w:rsidRDefault="007A74E0" w:rsidP="007A74E0">
            <w:pPr>
              <w:spacing w:after="0" w:line="240" w:lineRule="auto"/>
              <w:rPr>
                <w:rFonts w:eastAsia="Times New Roman" w:cs="Arial"/>
                <w:color w:val="000000"/>
                <w:szCs w:val="20"/>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36E0EFD1" w14:textId="549CA059"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Cu hidroksid</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6E5D05F5" w14:textId="77777777" w:rsidR="007A74E0" w:rsidRPr="008A2D6D" w:rsidRDefault="007A74E0" w:rsidP="007A74E0">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Kocide</w:t>
            </w:r>
            <w:proofErr w:type="spellEnd"/>
            <w:r w:rsidRPr="008A2D6D">
              <w:rPr>
                <w:rFonts w:eastAsia="Times New Roman" w:cs="Arial"/>
                <w:color w:val="00B050"/>
                <w:szCs w:val="20"/>
                <w:lang w:eastAsia="sl-SI"/>
              </w:rPr>
              <w:t xml:space="preserve"> 2000</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01BA6A77" w14:textId="77777777"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2 kg/ha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6792FE6A" w14:textId="77777777"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ČU 3xL</w:t>
            </w:r>
          </w:p>
        </w:tc>
        <w:tc>
          <w:tcPr>
            <w:tcW w:w="32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D3728A4" w14:textId="77777777" w:rsidR="007A74E0" w:rsidRPr="008A2D6D" w:rsidRDefault="007A74E0" w:rsidP="007A74E0">
            <w:pPr>
              <w:spacing w:after="0" w:line="240" w:lineRule="auto"/>
              <w:rPr>
                <w:rFonts w:eastAsia="Times New Roman" w:cs="Arial"/>
                <w:color w:val="000000"/>
                <w:szCs w:val="20"/>
                <w:lang w:eastAsia="sl-SI"/>
              </w:rPr>
            </w:pPr>
          </w:p>
        </w:tc>
      </w:tr>
      <w:tr w:rsidR="007A74E0" w:rsidRPr="008A2D6D" w14:paraId="0F25A9FB" w14:textId="77777777" w:rsidTr="00F973BF">
        <w:trPr>
          <w:trHeight w:val="580"/>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7227F02D" w14:textId="77777777" w:rsidR="007A74E0" w:rsidRPr="008A2D6D" w:rsidRDefault="007A74E0" w:rsidP="007A74E0">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0135E364" w14:textId="77777777" w:rsidR="007A74E0" w:rsidRPr="008A2D6D" w:rsidRDefault="007A74E0" w:rsidP="007A74E0">
            <w:pPr>
              <w:spacing w:after="0" w:line="240" w:lineRule="auto"/>
              <w:rPr>
                <w:rFonts w:eastAsia="Times New Roman" w:cs="Arial"/>
                <w:color w:val="000000"/>
                <w:szCs w:val="20"/>
                <w:lang w:eastAsia="sl-SI"/>
              </w:rPr>
            </w:pP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0B611C51" w14:textId="48887161"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 xml:space="preserve">Cu </w:t>
            </w:r>
            <w:proofErr w:type="spellStart"/>
            <w:r w:rsidRPr="008A2D6D">
              <w:rPr>
                <w:rFonts w:eastAsia="Times New Roman" w:cs="Arial"/>
                <w:color w:val="00B050"/>
                <w:szCs w:val="20"/>
                <w:lang w:eastAsia="sl-SI"/>
              </w:rPr>
              <w:t>oksiklorid</w:t>
            </w:r>
            <w:proofErr w:type="spellEnd"/>
            <w:r w:rsidRPr="008A2D6D">
              <w:rPr>
                <w:rFonts w:eastAsia="Times New Roman" w:cs="Arial"/>
                <w:color w:val="00B050"/>
                <w:szCs w:val="20"/>
                <w:lang w:eastAsia="sl-SI"/>
              </w:rPr>
              <w:t xml:space="preserve"> </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2788109E" w14:textId="77777777" w:rsidR="007A74E0" w:rsidRPr="008A2D6D" w:rsidRDefault="007A74E0" w:rsidP="007A74E0">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Cuprablau</w:t>
            </w:r>
            <w:proofErr w:type="spellEnd"/>
            <w:r w:rsidRPr="008A2D6D">
              <w:rPr>
                <w:rFonts w:eastAsia="Times New Roman" w:cs="Arial"/>
                <w:color w:val="00B050"/>
                <w:szCs w:val="20"/>
                <w:lang w:eastAsia="sl-SI"/>
              </w:rPr>
              <w:t xml:space="preserve"> Z 35 WP</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29F23D6D" w14:textId="77777777"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0,48 - 2,5 kg/ha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4D2B4D62" w14:textId="77777777"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ČU 3x do konca cvetenja,    5x po cvetenju</w:t>
            </w:r>
          </w:p>
        </w:tc>
        <w:tc>
          <w:tcPr>
            <w:tcW w:w="32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1449570" w14:textId="77777777" w:rsidR="007A74E0" w:rsidRPr="008A2D6D" w:rsidRDefault="007A74E0" w:rsidP="007A74E0">
            <w:pPr>
              <w:spacing w:after="0" w:line="240" w:lineRule="auto"/>
              <w:rPr>
                <w:rFonts w:eastAsia="Times New Roman" w:cs="Arial"/>
                <w:color w:val="000000"/>
                <w:szCs w:val="20"/>
                <w:lang w:eastAsia="sl-SI"/>
              </w:rPr>
            </w:pPr>
          </w:p>
        </w:tc>
      </w:tr>
      <w:tr w:rsidR="007A74E0" w:rsidRPr="008A2D6D" w14:paraId="30F58B45" w14:textId="77777777" w:rsidTr="00F973BF">
        <w:trPr>
          <w:trHeight w:val="260"/>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32F6AFD1" w14:textId="77777777" w:rsidR="007A74E0" w:rsidRPr="008A2D6D" w:rsidRDefault="007A74E0" w:rsidP="007A74E0">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3CC3B028" w14:textId="77777777" w:rsidR="007A74E0" w:rsidRPr="008A2D6D" w:rsidRDefault="007A74E0" w:rsidP="007A74E0">
            <w:pPr>
              <w:spacing w:after="0" w:line="240" w:lineRule="auto"/>
              <w:rPr>
                <w:rFonts w:eastAsia="Times New Roman" w:cs="Arial"/>
                <w:color w:val="000000"/>
                <w:szCs w:val="20"/>
                <w:lang w:eastAsia="sl-SI"/>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3A49B018" w14:textId="77777777" w:rsidR="007A74E0" w:rsidRPr="008A2D6D" w:rsidRDefault="007A74E0" w:rsidP="007A74E0">
            <w:pPr>
              <w:spacing w:after="0" w:line="240" w:lineRule="auto"/>
              <w:rPr>
                <w:rFonts w:eastAsia="Times New Roman" w:cs="Arial"/>
                <w:color w:val="00B05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37F56016" w14:textId="77777777" w:rsidR="007A74E0" w:rsidRPr="008A2D6D" w:rsidRDefault="007A74E0" w:rsidP="007A74E0">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Cuprablau</w:t>
            </w:r>
            <w:proofErr w:type="spellEnd"/>
            <w:r w:rsidRPr="008A2D6D">
              <w:rPr>
                <w:rFonts w:eastAsia="Times New Roman" w:cs="Arial"/>
                <w:color w:val="00B050"/>
                <w:szCs w:val="20"/>
                <w:lang w:eastAsia="sl-SI"/>
              </w:rPr>
              <w:t xml:space="preserve"> Z 35 WG</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5B73FDE3" w14:textId="77777777"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0,27 - 2,5 kg/ha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0BDFDBC3" w14:textId="77777777"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ČU 4xL</w:t>
            </w:r>
          </w:p>
        </w:tc>
        <w:tc>
          <w:tcPr>
            <w:tcW w:w="3260" w:type="dxa"/>
            <w:tcBorders>
              <w:top w:val="single" w:sz="4" w:space="0" w:color="auto"/>
              <w:left w:val="single" w:sz="4" w:space="0" w:color="auto"/>
              <w:bottom w:val="single" w:sz="4" w:space="0" w:color="auto"/>
              <w:right w:val="single" w:sz="4" w:space="0" w:color="auto"/>
            </w:tcBorders>
            <w:shd w:val="clear" w:color="auto" w:fill="auto"/>
            <w:hideMark/>
          </w:tcPr>
          <w:p w14:paraId="25FE89B4" w14:textId="77777777" w:rsidR="007A74E0" w:rsidRPr="008A2D6D" w:rsidRDefault="007A74E0" w:rsidP="007A74E0">
            <w:pPr>
              <w:spacing w:after="0" w:line="240" w:lineRule="auto"/>
              <w:rPr>
                <w:rFonts w:eastAsia="Times New Roman" w:cs="Arial"/>
                <w:color w:val="000000"/>
                <w:szCs w:val="20"/>
                <w:lang w:eastAsia="sl-SI"/>
              </w:rPr>
            </w:pPr>
          </w:p>
        </w:tc>
      </w:tr>
      <w:tr w:rsidR="00F973BF" w:rsidRPr="008A2D6D" w14:paraId="0BACFE95" w14:textId="77777777" w:rsidTr="00F973BF">
        <w:trPr>
          <w:trHeight w:val="323"/>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56EC977A" w14:textId="77777777" w:rsidR="00F973BF" w:rsidRPr="008A2D6D" w:rsidRDefault="00F973BF" w:rsidP="007A74E0">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4D7C131D" w14:textId="77777777" w:rsidR="00F973BF" w:rsidRPr="008A2D6D" w:rsidRDefault="00F973BF" w:rsidP="007A74E0">
            <w:pPr>
              <w:spacing w:after="0" w:line="240" w:lineRule="auto"/>
              <w:rPr>
                <w:rFonts w:eastAsia="Times New Roman" w:cs="Arial"/>
                <w:color w:val="000000"/>
                <w:szCs w:val="20"/>
                <w:lang w:eastAsia="sl-SI"/>
              </w:rPr>
            </w:pP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2BF619AD" w14:textId="02E93971" w:rsidR="00F973BF" w:rsidRPr="008A2D6D" w:rsidRDefault="00F973BF" w:rsidP="00F973BF">
            <w:pPr>
              <w:spacing w:after="0" w:line="240" w:lineRule="auto"/>
              <w:rPr>
                <w:rFonts w:eastAsia="Times New Roman" w:cs="Arial"/>
                <w:color w:val="00B050"/>
                <w:szCs w:val="20"/>
                <w:lang w:eastAsia="sl-SI"/>
              </w:rPr>
            </w:pPr>
            <w:r w:rsidRPr="008A2D6D">
              <w:rPr>
                <w:rFonts w:eastAsia="Times New Roman" w:cs="Arial"/>
                <w:color w:val="00B050"/>
                <w:szCs w:val="20"/>
                <w:lang w:eastAsia="sl-SI"/>
              </w:rPr>
              <w:t>Cu oksid</w:t>
            </w:r>
          </w:p>
        </w:tc>
        <w:tc>
          <w:tcPr>
            <w:tcW w:w="241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1B43C908" w14:textId="77777777" w:rsidR="00F973BF" w:rsidRPr="008A2D6D" w:rsidRDefault="00F973BF" w:rsidP="007A74E0">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Nordox</w:t>
            </w:r>
            <w:proofErr w:type="spellEnd"/>
            <w:r w:rsidRPr="008A2D6D">
              <w:rPr>
                <w:rFonts w:eastAsia="Times New Roman" w:cs="Arial"/>
                <w:color w:val="00B050"/>
                <w:szCs w:val="20"/>
                <w:lang w:eastAsia="sl-SI"/>
              </w:rPr>
              <w:t xml:space="preserve"> 75 WG</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6A29E3A8" w14:textId="619F50BF" w:rsidR="00F973BF" w:rsidRPr="008A2D6D" w:rsidRDefault="00F973BF"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 xml:space="preserve">1- 1,6 kg/ha </w:t>
            </w:r>
          </w:p>
          <w:p w14:paraId="128400D1" w14:textId="739459E9" w:rsidR="00F973BF" w:rsidRPr="008A2D6D" w:rsidRDefault="00F973BF" w:rsidP="007A74E0">
            <w:pPr>
              <w:spacing w:after="0" w:line="240" w:lineRule="auto"/>
              <w:rPr>
                <w:rFonts w:eastAsia="Times New Roman" w:cs="Arial"/>
                <w:color w:val="00B050"/>
                <w:szCs w:val="20"/>
                <w:lang w:eastAsia="sl-SI"/>
              </w:rPr>
            </w:pP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6D1FFB49" w14:textId="77777777" w:rsidR="00F973BF" w:rsidRPr="008A2D6D" w:rsidRDefault="00F973BF"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ČU 3xL</w:t>
            </w:r>
          </w:p>
        </w:tc>
        <w:tc>
          <w:tcPr>
            <w:tcW w:w="3260" w:type="dxa"/>
            <w:tcBorders>
              <w:top w:val="single" w:sz="4" w:space="0" w:color="auto"/>
              <w:left w:val="single" w:sz="4" w:space="0" w:color="auto"/>
              <w:bottom w:val="single" w:sz="4" w:space="0" w:color="auto"/>
              <w:right w:val="single" w:sz="4" w:space="0" w:color="auto"/>
            </w:tcBorders>
            <w:shd w:val="clear" w:color="auto" w:fill="auto"/>
            <w:hideMark/>
          </w:tcPr>
          <w:p w14:paraId="7EF8038C" w14:textId="04BE1B83" w:rsidR="00F973BF" w:rsidRPr="008A2D6D" w:rsidRDefault="00F973BF" w:rsidP="007A74E0">
            <w:pPr>
              <w:spacing w:after="0" w:line="240" w:lineRule="auto"/>
              <w:rPr>
                <w:rFonts w:eastAsia="Times New Roman" w:cs="Arial"/>
                <w:color w:val="000000"/>
                <w:szCs w:val="20"/>
                <w:lang w:eastAsia="sl-SI"/>
              </w:rPr>
            </w:pPr>
            <w:r w:rsidRPr="008A2D6D">
              <w:rPr>
                <w:rFonts w:eastAsia="Times New Roman" w:cs="Arial"/>
                <w:color w:val="00B050"/>
                <w:szCs w:val="20"/>
                <w:lang w:eastAsia="sl-SI"/>
              </w:rPr>
              <w:t>BBCH 00 do 53</w:t>
            </w:r>
          </w:p>
        </w:tc>
      </w:tr>
      <w:tr w:rsidR="00F973BF" w:rsidRPr="008A2D6D" w14:paraId="22A2223A" w14:textId="77777777" w:rsidTr="00F973BF">
        <w:trPr>
          <w:trHeight w:val="260"/>
        </w:trPr>
        <w:tc>
          <w:tcPr>
            <w:tcW w:w="1702" w:type="dxa"/>
            <w:vMerge/>
            <w:tcBorders>
              <w:top w:val="single" w:sz="4" w:space="0" w:color="auto"/>
              <w:left w:val="single" w:sz="4" w:space="0" w:color="auto"/>
              <w:bottom w:val="single" w:sz="4" w:space="0" w:color="auto"/>
              <w:right w:val="single" w:sz="4" w:space="0" w:color="auto"/>
            </w:tcBorders>
            <w:vAlign w:val="center"/>
          </w:tcPr>
          <w:p w14:paraId="4EF8CD69" w14:textId="77777777" w:rsidR="00F973BF" w:rsidRPr="008A2D6D" w:rsidRDefault="00F973BF" w:rsidP="007A74E0">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tcPr>
          <w:p w14:paraId="39ED2025" w14:textId="77777777" w:rsidR="00F973BF" w:rsidRPr="008A2D6D" w:rsidRDefault="00F973BF" w:rsidP="007A74E0">
            <w:pPr>
              <w:spacing w:after="0" w:line="240" w:lineRule="auto"/>
              <w:rPr>
                <w:rFonts w:eastAsia="Times New Roman" w:cs="Arial"/>
                <w:color w:val="000000"/>
                <w:szCs w:val="20"/>
                <w:lang w:eastAsia="sl-SI"/>
              </w:rPr>
            </w:pPr>
          </w:p>
        </w:tc>
        <w:tc>
          <w:tcPr>
            <w:tcW w:w="1701" w:type="dxa"/>
            <w:vMerge/>
            <w:tcBorders>
              <w:top w:val="single" w:sz="4" w:space="0" w:color="auto"/>
              <w:left w:val="single" w:sz="4" w:space="0" w:color="auto"/>
              <w:bottom w:val="single" w:sz="4" w:space="0" w:color="auto"/>
              <w:right w:val="single" w:sz="4" w:space="0" w:color="auto"/>
            </w:tcBorders>
            <w:shd w:val="clear" w:color="auto" w:fill="auto"/>
            <w:vAlign w:val="center"/>
          </w:tcPr>
          <w:p w14:paraId="58F6ED9A" w14:textId="77777777" w:rsidR="00F973BF" w:rsidRPr="008A2D6D" w:rsidRDefault="00F973BF" w:rsidP="007A74E0">
            <w:pPr>
              <w:spacing w:after="0" w:line="240" w:lineRule="auto"/>
              <w:rPr>
                <w:rFonts w:eastAsia="Times New Roman" w:cs="Arial"/>
                <w:color w:val="000000"/>
                <w:szCs w:val="20"/>
                <w:lang w:eastAsia="sl-SI"/>
              </w:rPr>
            </w:pPr>
          </w:p>
        </w:tc>
        <w:tc>
          <w:tcPr>
            <w:tcW w:w="2410" w:type="dxa"/>
            <w:vMerge/>
            <w:tcBorders>
              <w:top w:val="single" w:sz="4" w:space="0" w:color="auto"/>
              <w:left w:val="single" w:sz="4" w:space="0" w:color="auto"/>
              <w:bottom w:val="single" w:sz="4" w:space="0" w:color="auto"/>
              <w:right w:val="single" w:sz="4" w:space="0" w:color="auto"/>
            </w:tcBorders>
            <w:shd w:val="clear" w:color="auto" w:fill="auto"/>
          </w:tcPr>
          <w:p w14:paraId="140615B3" w14:textId="77777777" w:rsidR="00F973BF" w:rsidRPr="008A2D6D" w:rsidRDefault="00F973BF" w:rsidP="007A74E0">
            <w:pPr>
              <w:spacing w:after="0" w:line="240" w:lineRule="auto"/>
              <w:rPr>
                <w:rFonts w:eastAsia="Times New Roman" w:cs="Arial"/>
                <w:color w:val="000000"/>
                <w:szCs w:val="20"/>
                <w:lang w:eastAsia="sl-SI"/>
              </w:rPr>
            </w:pP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487B24F5" w14:textId="1DCC40D6" w:rsidR="00F973BF" w:rsidRPr="008A2D6D" w:rsidRDefault="00F973BF" w:rsidP="007A74E0">
            <w:pPr>
              <w:spacing w:after="0" w:line="240" w:lineRule="auto"/>
              <w:rPr>
                <w:rFonts w:eastAsia="Times New Roman" w:cs="Arial"/>
                <w:color w:val="000000"/>
                <w:szCs w:val="20"/>
                <w:lang w:eastAsia="sl-SI"/>
              </w:rPr>
            </w:pPr>
            <w:r w:rsidRPr="008A2D6D">
              <w:rPr>
                <w:rFonts w:eastAsia="Times New Roman" w:cs="Arial"/>
                <w:color w:val="00B050"/>
                <w:szCs w:val="20"/>
                <w:lang w:eastAsia="sl-SI"/>
              </w:rPr>
              <w:t>0,3 kg/ha od</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374595EF" w14:textId="09DB5E97" w:rsidR="00F973BF" w:rsidRPr="008A2D6D" w:rsidRDefault="00F973BF" w:rsidP="007A74E0">
            <w:pPr>
              <w:spacing w:after="0" w:line="240" w:lineRule="auto"/>
              <w:rPr>
                <w:rFonts w:eastAsia="Times New Roman" w:cs="Arial"/>
                <w:color w:val="000000"/>
                <w:szCs w:val="20"/>
                <w:lang w:eastAsia="sl-SI"/>
              </w:rPr>
            </w:pPr>
          </w:p>
        </w:tc>
        <w:tc>
          <w:tcPr>
            <w:tcW w:w="3260" w:type="dxa"/>
            <w:tcBorders>
              <w:top w:val="single" w:sz="4" w:space="0" w:color="auto"/>
              <w:left w:val="single" w:sz="4" w:space="0" w:color="auto"/>
              <w:bottom w:val="single" w:sz="4" w:space="0" w:color="auto"/>
              <w:right w:val="single" w:sz="4" w:space="0" w:color="auto"/>
            </w:tcBorders>
            <w:shd w:val="clear" w:color="auto" w:fill="auto"/>
          </w:tcPr>
          <w:p w14:paraId="0395BDE1" w14:textId="3FC878E8" w:rsidR="00F973BF" w:rsidRPr="008A2D6D" w:rsidRDefault="00F973BF" w:rsidP="007A74E0">
            <w:pPr>
              <w:spacing w:after="0" w:line="240" w:lineRule="auto"/>
              <w:rPr>
                <w:rFonts w:eastAsia="Times New Roman" w:cs="Arial"/>
                <w:color w:val="000000"/>
                <w:szCs w:val="20"/>
                <w:lang w:eastAsia="sl-SI"/>
              </w:rPr>
            </w:pPr>
            <w:r w:rsidRPr="008A2D6D">
              <w:rPr>
                <w:rFonts w:eastAsia="Times New Roman" w:cs="Arial"/>
                <w:color w:val="00B050"/>
                <w:szCs w:val="20"/>
                <w:lang w:eastAsia="sl-SI"/>
              </w:rPr>
              <w:t>BBCH 57 - 69</w:t>
            </w:r>
          </w:p>
        </w:tc>
      </w:tr>
      <w:tr w:rsidR="007A74E0" w:rsidRPr="008A2D6D" w14:paraId="1166E9FA" w14:textId="77777777" w:rsidTr="00F973BF">
        <w:trPr>
          <w:trHeight w:val="260"/>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06AF6330" w14:textId="77777777" w:rsidR="007A74E0" w:rsidRPr="008A2D6D" w:rsidRDefault="007A74E0" w:rsidP="007A74E0">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117CDFBD" w14:textId="77777777" w:rsidR="007A74E0" w:rsidRPr="008A2D6D" w:rsidRDefault="007A74E0" w:rsidP="007A74E0">
            <w:pPr>
              <w:spacing w:after="0" w:line="240" w:lineRule="auto"/>
              <w:rPr>
                <w:rFonts w:eastAsia="Times New Roman" w:cs="Arial"/>
                <w:color w:val="000000"/>
                <w:szCs w:val="20"/>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EA00B15" w14:textId="77777777" w:rsidR="007A74E0" w:rsidRPr="008A2D6D" w:rsidRDefault="007A74E0" w:rsidP="007A74E0">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fosetil</w:t>
            </w:r>
            <w:proofErr w:type="spellEnd"/>
            <w:r w:rsidRPr="008A2D6D">
              <w:rPr>
                <w:rFonts w:eastAsia="Times New Roman" w:cs="Arial"/>
                <w:color w:val="000000"/>
                <w:szCs w:val="20"/>
                <w:lang w:eastAsia="sl-SI"/>
              </w:rPr>
              <w:t>-Al</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5CD61206" w14:textId="77777777" w:rsidR="007A74E0" w:rsidRPr="008A2D6D" w:rsidRDefault="007A74E0" w:rsidP="007A74E0">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Aliette</w:t>
            </w:r>
            <w:proofErr w:type="spellEnd"/>
            <w:r w:rsidRPr="008A2D6D">
              <w:rPr>
                <w:rFonts w:eastAsia="Times New Roman" w:cs="Arial"/>
                <w:color w:val="000000"/>
                <w:szCs w:val="20"/>
                <w:lang w:eastAsia="sl-SI"/>
              </w:rPr>
              <w:t xml:space="preserve"> </w:t>
            </w:r>
            <w:proofErr w:type="spellStart"/>
            <w:r w:rsidRPr="008A2D6D">
              <w:rPr>
                <w:rFonts w:eastAsia="Times New Roman" w:cs="Arial"/>
                <w:color w:val="000000"/>
                <w:szCs w:val="20"/>
                <w:lang w:eastAsia="sl-SI"/>
              </w:rPr>
              <w:t>flash</w:t>
            </w:r>
            <w:proofErr w:type="spellEnd"/>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1B7E5184" w14:textId="2ED5B766"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3,75 kg/ha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5809E68E"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28 dni 3xL</w:t>
            </w:r>
          </w:p>
        </w:tc>
        <w:tc>
          <w:tcPr>
            <w:tcW w:w="3260" w:type="dxa"/>
            <w:tcBorders>
              <w:top w:val="single" w:sz="4" w:space="0" w:color="auto"/>
              <w:left w:val="single" w:sz="4" w:space="0" w:color="auto"/>
              <w:bottom w:val="single" w:sz="4" w:space="0" w:color="auto"/>
              <w:right w:val="single" w:sz="4" w:space="0" w:color="auto"/>
            </w:tcBorders>
            <w:shd w:val="clear" w:color="auto" w:fill="auto"/>
            <w:hideMark/>
          </w:tcPr>
          <w:p w14:paraId="0EDEB8DF" w14:textId="77777777" w:rsidR="007A74E0" w:rsidRPr="008A2D6D" w:rsidRDefault="007A74E0" w:rsidP="007A74E0">
            <w:pPr>
              <w:spacing w:after="0" w:line="240" w:lineRule="auto"/>
              <w:rPr>
                <w:rFonts w:eastAsia="Times New Roman" w:cs="Arial"/>
                <w:color w:val="000000"/>
                <w:szCs w:val="20"/>
                <w:lang w:eastAsia="sl-SI"/>
              </w:rPr>
            </w:pPr>
          </w:p>
        </w:tc>
      </w:tr>
      <w:tr w:rsidR="007A74E0" w:rsidRPr="008A2D6D" w14:paraId="398D805F" w14:textId="77777777" w:rsidTr="00F973BF">
        <w:trPr>
          <w:trHeight w:val="1160"/>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342AE0AE" w14:textId="77777777" w:rsidR="007A74E0" w:rsidRPr="008A2D6D" w:rsidRDefault="007A74E0" w:rsidP="007A74E0">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6BFA4A46" w14:textId="77777777" w:rsidR="007A74E0" w:rsidRPr="008A2D6D" w:rsidRDefault="007A74E0" w:rsidP="007A74E0">
            <w:pPr>
              <w:spacing w:after="0" w:line="240" w:lineRule="auto"/>
              <w:rPr>
                <w:rFonts w:eastAsia="Times New Roman" w:cs="Arial"/>
                <w:color w:val="000000"/>
                <w:szCs w:val="20"/>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8BF37C1" w14:textId="77777777" w:rsidR="007A74E0" w:rsidRPr="008A2D6D" w:rsidRDefault="007A74E0" w:rsidP="007A74E0">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fluopiram</w:t>
            </w:r>
            <w:proofErr w:type="spellEnd"/>
            <w:r w:rsidRPr="008A2D6D">
              <w:rPr>
                <w:rFonts w:eastAsia="Times New Roman" w:cs="Arial"/>
                <w:color w:val="000000"/>
                <w:szCs w:val="20"/>
                <w:lang w:eastAsia="sl-SI"/>
              </w:rPr>
              <w:t xml:space="preserve"> + </w:t>
            </w:r>
          </w:p>
          <w:p w14:paraId="7C00622D" w14:textId="484D4E3C" w:rsidR="007A74E0" w:rsidRPr="008A2D6D" w:rsidRDefault="007A74E0" w:rsidP="007A74E0">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fosetil</w:t>
            </w:r>
            <w:proofErr w:type="spellEnd"/>
            <w:r w:rsidRPr="008A2D6D">
              <w:rPr>
                <w:rFonts w:eastAsia="Times New Roman" w:cs="Arial"/>
                <w:color w:val="000000"/>
                <w:szCs w:val="20"/>
                <w:lang w:eastAsia="sl-SI"/>
              </w:rPr>
              <w:t xml:space="preserve"> - Al</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35C35734"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Luna </w:t>
            </w:r>
            <w:proofErr w:type="spellStart"/>
            <w:r w:rsidRPr="008A2D6D">
              <w:rPr>
                <w:rFonts w:eastAsia="Times New Roman" w:cs="Arial"/>
                <w:color w:val="000000"/>
                <w:szCs w:val="20"/>
                <w:lang w:eastAsia="sl-SI"/>
              </w:rPr>
              <w:t>Care</w:t>
            </w:r>
            <w:proofErr w:type="spellEnd"/>
            <w:r w:rsidRPr="008A2D6D">
              <w:rPr>
                <w:rFonts w:eastAsia="Times New Roman" w:cs="Arial"/>
                <w:color w:val="000000"/>
                <w:szCs w:val="20"/>
                <w:lang w:eastAsia="sl-SI"/>
              </w:rPr>
              <w:t xml:space="preserve"> </w:t>
            </w:r>
            <w:r w:rsidRPr="008A2D6D">
              <w:rPr>
                <w:rFonts w:eastAsia="Times New Roman" w:cs="Arial"/>
                <w:b/>
                <w:bCs/>
                <w:szCs w:val="20"/>
                <w:lang w:eastAsia="sl-SI"/>
              </w:rPr>
              <w:t>se ne trži</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3BB93970" w14:textId="74B7B308"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 kg/meter višine krošnje/ha</w:t>
            </w:r>
          </w:p>
          <w:p w14:paraId="21F52D4D" w14:textId="4BDD477E"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w:t>
            </w:r>
            <w:proofErr w:type="spellStart"/>
            <w:r w:rsidRPr="008A2D6D">
              <w:rPr>
                <w:rFonts w:eastAsia="Times New Roman" w:cs="Arial"/>
                <w:color w:val="000000"/>
                <w:szCs w:val="20"/>
                <w:lang w:eastAsia="sl-SI"/>
              </w:rPr>
              <w:t>max</w:t>
            </w:r>
            <w:proofErr w:type="spellEnd"/>
            <w:r w:rsidRPr="008A2D6D">
              <w:rPr>
                <w:rFonts w:eastAsia="Times New Roman" w:cs="Arial"/>
                <w:color w:val="000000"/>
                <w:szCs w:val="20"/>
                <w:lang w:eastAsia="sl-SI"/>
              </w:rPr>
              <w:t>. 3,0 kg/ha)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55D79A6B"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28 dni 3xL</w:t>
            </w:r>
          </w:p>
        </w:tc>
        <w:tc>
          <w:tcPr>
            <w:tcW w:w="3260" w:type="dxa"/>
            <w:tcBorders>
              <w:top w:val="single" w:sz="4" w:space="0" w:color="auto"/>
              <w:left w:val="single" w:sz="4" w:space="0" w:color="auto"/>
              <w:bottom w:val="single" w:sz="4" w:space="0" w:color="auto"/>
              <w:right w:val="single" w:sz="4" w:space="0" w:color="auto"/>
            </w:tcBorders>
            <w:shd w:val="clear" w:color="auto" w:fill="auto"/>
            <w:hideMark/>
          </w:tcPr>
          <w:p w14:paraId="4B4BE498" w14:textId="77777777" w:rsidR="007A74E0" w:rsidRPr="008A2D6D" w:rsidRDefault="007A74E0" w:rsidP="007A74E0">
            <w:pPr>
              <w:spacing w:after="0" w:line="240" w:lineRule="auto"/>
              <w:rPr>
                <w:rFonts w:eastAsia="Times New Roman" w:cs="Arial"/>
                <w:color w:val="000000"/>
                <w:szCs w:val="20"/>
                <w:lang w:eastAsia="sl-SI"/>
              </w:rPr>
            </w:pPr>
          </w:p>
        </w:tc>
      </w:tr>
      <w:tr w:rsidR="007A74E0" w:rsidRPr="008A2D6D" w14:paraId="32CBEC64" w14:textId="77777777" w:rsidTr="00F973BF">
        <w:trPr>
          <w:trHeight w:val="750"/>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35747F0B" w14:textId="77777777" w:rsidR="007A74E0" w:rsidRPr="008A2D6D" w:rsidRDefault="007A74E0" w:rsidP="007A74E0">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513A91FA" w14:textId="77777777" w:rsidR="007A74E0" w:rsidRPr="008A2D6D" w:rsidRDefault="007A74E0" w:rsidP="007A74E0">
            <w:pPr>
              <w:spacing w:after="0" w:line="240" w:lineRule="auto"/>
              <w:rPr>
                <w:rFonts w:eastAsia="Times New Roman" w:cs="Arial"/>
                <w:color w:val="000000"/>
                <w:szCs w:val="20"/>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EFEFA83" w14:textId="3EDAF771" w:rsidR="007A74E0" w:rsidRPr="008A2D6D" w:rsidRDefault="007A74E0" w:rsidP="007A74E0">
            <w:pPr>
              <w:spacing w:after="0" w:line="240" w:lineRule="auto"/>
              <w:rPr>
                <w:rFonts w:eastAsia="Times New Roman" w:cs="Arial"/>
                <w:color w:val="00B050"/>
                <w:szCs w:val="20"/>
                <w:lang w:eastAsia="sl-SI"/>
              </w:rPr>
            </w:pPr>
            <w:proofErr w:type="spellStart"/>
            <w:r w:rsidRPr="008A2D6D">
              <w:rPr>
                <w:rFonts w:eastAsia="Times New Roman" w:cs="Arial"/>
                <w:i/>
                <w:iCs/>
                <w:color w:val="00B050"/>
                <w:szCs w:val="20"/>
                <w:lang w:eastAsia="sl-SI"/>
              </w:rPr>
              <w:t>Bacillus</w:t>
            </w:r>
            <w:proofErr w:type="spellEnd"/>
            <w:r w:rsidRPr="008A2D6D">
              <w:rPr>
                <w:rFonts w:eastAsia="Times New Roman" w:cs="Arial"/>
                <w:i/>
                <w:iCs/>
                <w:color w:val="00B050"/>
                <w:szCs w:val="20"/>
                <w:lang w:eastAsia="sl-SI"/>
              </w:rPr>
              <w:t xml:space="preserve"> </w:t>
            </w:r>
            <w:proofErr w:type="spellStart"/>
            <w:r w:rsidRPr="00B85AA2">
              <w:rPr>
                <w:rFonts w:eastAsia="Times New Roman" w:cs="Arial"/>
                <w:color w:val="00B050"/>
                <w:szCs w:val="20"/>
                <w:lang w:eastAsia="sl-SI"/>
              </w:rPr>
              <w:t>amyloliquefaciens</w:t>
            </w:r>
            <w:r w:rsidR="00B85AA2" w:rsidRPr="00B85AA2">
              <w:rPr>
                <w:rFonts w:eastAsia="Times New Roman" w:cs="Arial"/>
                <w:color w:val="00B050"/>
                <w:szCs w:val="20"/>
                <w:lang w:eastAsia="sl-SI"/>
              </w:rPr>
              <w:t>ev</w:t>
            </w:r>
            <w:proofErr w:type="spellEnd"/>
            <w:r w:rsidRPr="008A2D6D">
              <w:rPr>
                <w:rFonts w:eastAsia="Times New Roman" w:cs="Arial"/>
                <w:color w:val="00B050"/>
                <w:szCs w:val="20"/>
                <w:lang w:eastAsia="sl-SI"/>
              </w:rPr>
              <w:t xml:space="preserve"> QST 713</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26DD5380" w14:textId="77777777"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Serenade ASO</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13D91C29" w14:textId="77777777"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8 L/ha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0B1A0F63" w14:textId="77777777"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6 x L</w:t>
            </w:r>
          </w:p>
        </w:tc>
        <w:tc>
          <w:tcPr>
            <w:tcW w:w="3260" w:type="dxa"/>
            <w:tcBorders>
              <w:top w:val="single" w:sz="4" w:space="0" w:color="auto"/>
              <w:left w:val="single" w:sz="4" w:space="0" w:color="auto"/>
              <w:bottom w:val="single" w:sz="4" w:space="0" w:color="auto"/>
              <w:right w:val="single" w:sz="4" w:space="0" w:color="auto"/>
            </w:tcBorders>
            <w:shd w:val="clear" w:color="auto" w:fill="auto"/>
            <w:hideMark/>
          </w:tcPr>
          <w:p w14:paraId="01CD0F2D" w14:textId="77777777" w:rsidR="007A74E0" w:rsidRPr="008A2D6D" w:rsidRDefault="007A74E0" w:rsidP="007A74E0">
            <w:pPr>
              <w:spacing w:after="0" w:line="240" w:lineRule="auto"/>
              <w:rPr>
                <w:rFonts w:eastAsia="Times New Roman" w:cs="Arial"/>
                <w:color w:val="000000"/>
                <w:szCs w:val="20"/>
                <w:lang w:eastAsia="sl-SI"/>
              </w:rPr>
            </w:pPr>
          </w:p>
        </w:tc>
      </w:tr>
      <w:tr w:rsidR="007A74E0" w:rsidRPr="008A2D6D" w14:paraId="3D881E53" w14:textId="77777777" w:rsidTr="00F973BF">
        <w:trPr>
          <w:trHeight w:val="1000"/>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54389744" w14:textId="77777777" w:rsidR="007A74E0" w:rsidRPr="008A2D6D" w:rsidRDefault="007A74E0" w:rsidP="007A74E0">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1A0FDB81" w14:textId="77777777" w:rsidR="007A74E0" w:rsidRPr="008A2D6D" w:rsidRDefault="007A74E0" w:rsidP="007A74E0">
            <w:pPr>
              <w:spacing w:after="0" w:line="240" w:lineRule="auto"/>
              <w:rPr>
                <w:rFonts w:eastAsia="Times New Roman" w:cs="Arial"/>
                <w:color w:val="000000"/>
                <w:szCs w:val="20"/>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D64A87F" w14:textId="07ED6D32" w:rsidR="007A74E0" w:rsidRPr="008A2D6D" w:rsidRDefault="007A74E0" w:rsidP="007A74E0">
            <w:pPr>
              <w:spacing w:after="0" w:line="240" w:lineRule="auto"/>
              <w:rPr>
                <w:rFonts w:eastAsia="Times New Roman" w:cs="Arial"/>
                <w:color w:val="00B050"/>
                <w:szCs w:val="20"/>
                <w:lang w:eastAsia="sl-SI"/>
              </w:rPr>
            </w:pPr>
            <w:proofErr w:type="spellStart"/>
            <w:r w:rsidRPr="008A2D6D">
              <w:rPr>
                <w:rFonts w:eastAsia="Times New Roman" w:cs="Arial"/>
                <w:i/>
                <w:iCs/>
                <w:color w:val="00B050"/>
                <w:szCs w:val="20"/>
                <w:lang w:eastAsia="sl-SI"/>
              </w:rPr>
              <w:t>Bacillus</w:t>
            </w:r>
            <w:proofErr w:type="spellEnd"/>
            <w:r w:rsidRPr="008A2D6D">
              <w:rPr>
                <w:rFonts w:eastAsia="Times New Roman" w:cs="Arial"/>
                <w:i/>
                <w:iCs/>
                <w:color w:val="00B050"/>
                <w:szCs w:val="20"/>
                <w:lang w:eastAsia="sl-SI"/>
              </w:rPr>
              <w:t xml:space="preserve"> </w:t>
            </w:r>
            <w:proofErr w:type="spellStart"/>
            <w:r w:rsidRPr="008A2D6D">
              <w:rPr>
                <w:rFonts w:eastAsia="Times New Roman" w:cs="Arial"/>
                <w:i/>
                <w:iCs/>
                <w:color w:val="00B050"/>
                <w:szCs w:val="20"/>
                <w:lang w:eastAsia="sl-SI"/>
              </w:rPr>
              <w:t>amyloliquefaciens</w:t>
            </w:r>
            <w:proofErr w:type="spellEnd"/>
            <w:r w:rsidRPr="008A2D6D">
              <w:rPr>
                <w:rFonts w:eastAsia="Times New Roman" w:cs="Arial"/>
                <w:color w:val="00B050"/>
                <w:szCs w:val="20"/>
                <w:lang w:eastAsia="sl-SI"/>
              </w:rPr>
              <w:t xml:space="preserve"> </w:t>
            </w:r>
            <w:proofErr w:type="spellStart"/>
            <w:r w:rsidRPr="008A2D6D">
              <w:rPr>
                <w:rFonts w:eastAsia="Times New Roman" w:cs="Arial"/>
                <w:color w:val="00B050"/>
                <w:szCs w:val="20"/>
                <w:lang w:eastAsia="sl-SI"/>
              </w:rPr>
              <w:t>subsp</w:t>
            </w:r>
            <w:proofErr w:type="spellEnd"/>
            <w:r w:rsidRPr="008A2D6D">
              <w:rPr>
                <w:rFonts w:eastAsia="Times New Roman" w:cs="Arial"/>
                <w:color w:val="00B050"/>
                <w:szCs w:val="20"/>
                <w:lang w:eastAsia="sl-SI"/>
              </w:rPr>
              <w:t xml:space="preserve">. </w:t>
            </w:r>
            <w:proofErr w:type="spellStart"/>
            <w:r w:rsidRPr="008A2D6D">
              <w:rPr>
                <w:rFonts w:eastAsia="Times New Roman" w:cs="Arial"/>
                <w:i/>
                <w:iCs/>
                <w:color w:val="00B050"/>
                <w:szCs w:val="20"/>
                <w:lang w:eastAsia="sl-SI"/>
              </w:rPr>
              <w:t>plantarum</w:t>
            </w:r>
            <w:proofErr w:type="spellEnd"/>
            <w:r w:rsidRPr="008A2D6D">
              <w:rPr>
                <w:rFonts w:eastAsia="Times New Roman" w:cs="Arial"/>
                <w:color w:val="00B050"/>
                <w:szCs w:val="20"/>
                <w:lang w:eastAsia="sl-SI"/>
              </w:rPr>
              <w:t xml:space="preserve"> sev D747</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49A0F8A9" w14:textId="77777777" w:rsidR="007A74E0" w:rsidRPr="008A2D6D" w:rsidRDefault="007A74E0" w:rsidP="007A74E0">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Amylo</w:t>
            </w:r>
            <w:proofErr w:type="spellEnd"/>
            <w:r w:rsidRPr="008A2D6D">
              <w:rPr>
                <w:rFonts w:eastAsia="Times New Roman" w:cs="Arial"/>
                <w:color w:val="00B050"/>
                <w:szCs w:val="20"/>
                <w:lang w:eastAsia="sl-SI"/>
              </w:rPr>
              <w:t xml:space="preserve"> – X</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3F705438" w14:textId="77777777"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1,5 – 2,5 kg/ha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535BC69A" w14:textId="77777777"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6 x L</w:t>
            </w:r>
          </w:p>
        </w:tc>
        <w:tc>
          <w:tcPr>
            <w:tcW w:w="3260" w:type="dxa"/>
            <w:tcBorders>
              <w:top w:val="single" w:sz="4" w:space="0" w:color="auto"/>
              <w:left w:val="single" w:sz="4" w:space="0" w:color="auto"/>
              <w:bottom w:val="single" w:sz="4" w:space="0" w:color="auto"/>
              <w:right w:val="single" w:sz="4" w:space="0" w:color="auto"/>
            </w:tcBorders>
            <w:shd w:val="clear" w:color="auto" w:fill="auto"/>
            <w:hideMark/>
          </w:tcPr>
          <w:p w14:paraId="02DEEF1F" w14:textId="77777777" w:rsidR="007A74E0" w:rsidRPr="008A2D6D" w:rsidRDefault="007A74E0" w:rsidP="007A74E0">
            <w:pPr>
              <w:spacing w:after="0" w:line="240" w:lineRule="auto"/>
              <w:rPr>
                <w:rFonts w:eastAsia="Times New Roman" w:cs="Arial"/>
                <w:color w:val="000000"/>
                <w:szCs w:val="20"/>
                <w:lang w:eastAsia="sl-SI"/>
              </w:rPr>
            </w:pPr>
          </w:p>
        </w:tc>
      </w:tr>
      <w:tr w:rsidR="007A74E0" w:rsidRPr="008A2D6D" w14:paraId="2E387FE5" w14:textId="77777777" w:rsidTr="00F973BF">
        <w:trPr>
          <w:trHeight w:val="319"/>
        </w:trPr>
        <w:tc>
          <w:tcPr>
            <w:tcW w:w="1702"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0ED20865" w14:textId="77777777" w:rsidR="007A74E0" w:rsidRPr="008A2D6D" w:rsidRDefault="007A74E0" w:rsidP="007A74E0">
            <w:pPr>
              <w:spacing w:after="0" w:line="240" w:lineRule="auto"/>
              <w:rPr>
                <w:rFonts w:eastAsia="Times New Roman" w:cs="Arial"/>
                <w:b/>
                <w:bCs/>
                <w:color w:val="000000"/>
                <w:szCs w:val="20"/>
                <w:lang w:eastAsia="sl-SI"/>
              </w:rPr>
            </w:pPr>
            <w:r w:rsidRPr="008A2D6D">
              <w:rPr>
                <w:rFonts w:eastAsia="Times New Roman" w:cs="Arial"/>
                <w:b/>
                <w:bCs/>
                <w:color w:val="000000"/>
                <w:szCs w:val="20"/>
                <w:lang w:eastAsia="sl-SI"/>
              </w:rPr>
              <w:t xml:space="preserve">Navadna hruševa bolšica </w:t>
            </w:r>
          </w:p>
          <w:p w14:paraId="2A003A7C" w14:textId="3ACABD6E" w:rsidR="007A74E0" w:rsidRPr="008A2D6D" w:rsidRDefault="007A74E0" w:rsidP="007A74E0">
            <w:pPr>
              <w:spacing w:after="0" w:line="240" w:lineRule="auto"/>
              <w:rPr>
                <w:rFonts w:eastAsia="Times New Roman" w:cs="Arial"/>
                <w:b/>
                <w:bCs/>
                <w:color w:val="000000"/>
                <w:szCs w:val="20"/>
                <w:lang w:eastAsia="sl-SI"/>
              </w:rPr>
            </w:pPr>
            <w:r w:rsidRPr="008A2D6D">
              <w:rPr>
                <w:rFonts w:eastAsia="Times New Roman" w:cs="Arial"/>
                <w:color w:val="000000"/>
                <w:szCs w:val="20"/>
                <w:lang w:eastAsia="sl-SI"/>
              </w:rPr>
              <w:t>(</w:t>
            </w:r>
            <w:proofErr w:type="spellStart"/>
            <w:r w:rsidRPr="008A2D6D">
              <w:rPr>
                <w:rFonts w:eastAsia="Times New Roman" w:cs="Arial"/>
                <w:i/>
                <w:iCs/>
                <w:color w:val="000000"/>
                <w:szCs w:val="20"/>
                <w:lang w:eastAsia="sl-SI"/>
              </w:rPr>
              <w:t>Cacopsylla</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pyri</w:t>
            </w:r>
            <w:proofErr w:type="spellEnd"/>
            <w:r w:rsidRPr="008A2D6D">
              <w:rPr>
                <w:rFonts w:eastAsia="Times New Roman" w:cs="Arial"/>
                <w:color w:val="000000"/>
                <w:szCs w:val="20"/>
                <w:lang w:eastAsia="sl-SI"/>
              </w:rPr>
              <w:t>)</w:t>
            </w:r>
          </w:p>
        </w:tc>
        <w:tc>
          <w:tcPr>
            <w:tcW w:w="326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600DD31D" w14:textId="77777777" w:rsidR="007A74E0" w:rsidRPr="008A2D6D" w:rsidRDefault="007A74E0" w:rsidP="007A74E0">
            <w:pPr>
              <w:rPr>
                <w:rFonts w:cs="Arial"/>
                <w:color w:val="000000"/>
              </w:rPr>
            </w:pPr>
            <w:r w:rsidRPr="008A2D6D">
              <w:rPr>
                <w:rFonts w:cs="Arial"/>
                <w:color w:val="000000" w:themeColor="text1"/>
              </w:rPr>
              <w:t xml:space="preserve">Bolšice iz rodu </w:t>
            </w:r>
            <w:proofErr w:type="spellStart"/>
            <w:r w:rsidRPr="008A2D6D">
              <w:rPr>
                <w:rFonts w:cs="Arial"/>
                <w:i/>
                <w:iCs/>
                <w:color w:val="000000" w:themeColor="text1"/>
              </w:rPr>
              <w:t>Cacopsylla</w:t>
            </w:r>
            <w:proofErr w:type="spellEnd"/>
            <w:r w:rsidRPr="008A2D6D">
              <w:rPr>
                <w:rFonts w:cs="Arial"/>
                <w:color w:val="000000" w:themeColor="text1"/>
              </w:rPr>
              <w:t xml:space="preserve"> so pomembni prenašalci </w:t>
            </w:r>
            <w:proofErr w:type="spellStart"/>
            <w:r w:rsidRPr="008A2D6D">
              <w:rPr>
                <w:rFonts w:cs="Arial"/>
                <w:color w:val="000000" w:themeColor="text1"/>
              </w:rPr>
              <w:t>fitoplazem</w:t>
            </w:r>
            <w:proofErr w:type="spellEnd"/>
            <w:r w:rsidRPr="008A2D6D">
              <w:rPr>
                <w:rFonts w:cs="Arial"/>
                <w:color w:val="000000" w:themeColor="text1"/>
              </w:rPr>
              <w:t xml:space="preserve">. </w:t>
            </w:r>
          </w:p>
          <w:p w14:paraId="0D68E8F6" w14:textId="77777777" w:rsidR="007A74E0" w:rsidRPr="008A2D6D" w:rsidRDefault="007A74E0" w:rsidP="007A74E0">
            <w:pPr>
              <w:rPr>
                <w:rFonts w:cs="Arial"/>
                <w:b/>
                <w:bCs/>
                <w:color w:val="000000"/>
                <w:szCs w:val="20"/>
              </w:rPr>
            </w:pPr>
            <w:bookmarkStart w:id="97" w:name="_Hlk158500315"/>
            <w:r w:rsidRPr="008A2D6D">
              <w:rPr>
                <w:rFonts w:cs="Arial"/>
                <w:b/>
                <w:bCs/>
                <w:color w:val="000000"/>
                <w:szCs w:val="20"/>
              </w:rPr>
              <w:t>Neposredne metode varstva:</w:t>
            </w:r>
          </w:p>
          <w:bookmarkEnd w:id="97"/>
          <w:p w14:paraId="0CBDEEA7" w14:textId="0988FF91" w:rsidR="007A74E0" w:rsidRPr="008A2D6D" w:rsidRDefault="007A74E0" w:rsidP="007A74E0">
            <w:pPr>
              <w:pStyle w:val="Odstavekseznama"/>
              <w:numPr>
                <w:ilvl w:val="0"/>
                <w:numId w:val="37"/>
              </w:numPr>
              <w:spacing w:after="0" w:line="240" w:lineRule="auto"/>
              <w:rPr>
                <w:rFonts w:cs="Arial"/>
                <w:b/>
                <w:bCs/>
                <w:szCs w:val="20"/>
              </w:rPr>
            </w:pPr>
            <w:r w:rsidRPr="008A2D6D">
              <w:rPr>
                <w:rFonts w:cs="Arial"/>
                <w:szCs w:val="20"/>
              </w:rPr>
              <w:t>Sistematično zatiranje navadne hruševe bolšice je smiselno v nasadih, kjer se opaža povečan pojav bolezni odmiranje hrušk (</w:t>
            </w:r>
            <w:proofErr w:type="spellStart"/>
            <w:r w:rsidRPr="008A2D6D">
              <w:rPr>
                <w:rFonts w:cs="Arial"/>
                <w:szCs w:val="20"/>
              </w:rPr>
              <w:t>pear</w:t>
            </w:r>
            <w:proofErr w:type="spellEnd"/>
            <w:r w:rsidRPr="008A2D6D">
              <w:rPr>
                <w:rFonts w:cs="Arial"/>
                <w:szCs w:val="20"/>
              </w:rPr>
              <w:t xml:space="preserve"> </w:t>
            </w:r>
            <w:proofErr w:type="spellStart"/>
            <w:r w:rsidRPr="008A2D6D">
              <w:rPr>
                <w:rFonts w:cs="Arial"/>
                <w:szCs w:val="20"/>
              </w:rPr>
              <w:t>decline</w:t>
            </w:r>
            <w:proofErr w:type="spellEnd"/>
            <w:r w:rsidRPr="008A2D6D">
              <w:rPr>
                <w:rFonts w:cs="Arial"/>
                <w:sz w:val="22"/>
              </w:rPr>
              <w:t xml:space="preserve">), </w:t>
            </w:r>
            <w:r w:rsidRPr="008A2D6D">
              <w:rPr>
                <w:rFonts w:cs="Arial"/>
                <w:szCs w:val="20"/>
              </w:rPr>
              <w:t xml:space="preserve">ki jo </w:t>
            </w:r>
            <w:r w:rsidRPr="008A2D6D">
              <w:rPr>
                <w:rFonts w:cs="Arial"/>
                <w:szCs w:val="20"/>
              </w:rPr>
              <w:lastRenderedPageBreak/>
              <w:t xml:space="preserve">povzroča </w:t>
            </w:r>
            <w:proofErr w:type="spellStart"/>
            <w:r w:rsidRPr="008A2D6D">
              <w:rPr>
                <w:rFonts w:cs="Arial"/>
                <w:szCs w:val="20"/>
                <w:shd w:val="clear" w:color="auto" w:fill="FFFFFF"/>
              </w:rPr>
              <w:t>fitoplazma</w:t>
            </w:r>
            <w:proofErr w:type="spellEnd"/>
            <w:r w:rsidRPr="008A2D6D">
              <w:rPr>
                <w:rFonts w:cs="Arial"/>
                <w:szCs w:val="20"/>
                <w:shd w:val="clear" w:color="auto" w:fill="FFFFFF"/>
              </w:rPr>
              <w:t xml:space="preserve"> ‘</w:t>
            </w:r>
            <w:proofErr w:type="spellStart"/>
            <w:r w:rsidRPr="008A2D6D">
              <w:rPr>
                <w:rStyle w:val="Poudarek"/>
                <w:rFonts w:cs="Arial"/>
                <w:szCs w:val="20"/>
                <w:shd w:val="clear" w:color="auto" w:fill="FFFFFF"/>
              </w:rPr>
              <w:t>Candidatus</w:t>
            </w:r>
            <w:proofErr w:type="spellEnd"/>
            <w:r w:rsidRPr="008A2D6D">
              <w:rPr>
                <w:rFonts w:cs="Arial"/>
                <w:szCs w:val="20"/>
                <w:shd w:val="clear" w:color="auto" w:fill="FFFFFF"/>
              </w:rPr>
              <w:t> </w:t>
            </w:r>
            <w:proofErr w:type="spellStart"/>
            <w:r w:rsidRPr="008A2D6D">
              <w:rPr>
                <w:rFonts w:cs="Arial"/>
                <w:szCs w:val="20"/>
                <w:shd w:val="clear" w:color="auto" w:fill="FFFFFF"/>
              </w:rPr>
              <w:t>Phytoplasma</w:t>
            </w:r>
            <w:proofErr w:type="spellEnd"/>
            <w:r w:rsidRPr="008A2D6D">
              <w:rPr>
                <w:rFonts w:cs="Arial"/>
                <w:szCs w:val="20"/>
                <w:shd w:val="clear" w:color="auto" w:fill="FFFFFF"/>
              </w:rPr>
              <w:t xml:space="preserve"> </w:t>
            </w:r>
            <w:proofErr w:type="spellStart"/>
            <w:r w:rsidRPr="008A2D6D">
              <w:rPr>
                <w:rFonts w:cs="Arial"/>
                <w:szCs w:val="20"/>
                <w:shd w:val="clear" w:color="auto" w:fill="FFFFFF"/>
              </w:rPr>
              <w:t>pyri</w:t>
            </w:r>
            <w:proofErr w:type="spellEnd"/>
            <w:r w:rsidRPr="008A2D6D">
              <w:rPr>
                <w:rFonts w:cs="Arial"/>
                <w:szCs w:val="20"/>
                <w:shd w:val="clear" w:color="auto" w:fill="FFFFFF"/>
              </w:rPr>
              <w:t>’.</w:t>
            </w:r>
            <w:r w:rsidRPr="008A2D6D">
              <w:t xml:space="preserve"> </w:t>
            </w:r>
            <w:r w:rsidRPr="008A2D6D">
              <w:rPr>
                <w:rFonts w:cs="Arial"/>
                <w:szCs w:val="20"/>
                <w:shd w:val="clear" w:color="auto" w:fill="FFFFFF"/>
              </w:rPr>
              <w:t xml:space="preserve">Organizem je uvrščen na seznam nadzorovanih </w:t>
            </w:r>
            <w:proofErr w:type="spellStart"/>
            <w:r w:rsidRPr="008A2D6D">
              <w:rPr>
                <w:rFonts w:cs="Arial"/>
                <w:szCs w:val="20"/>
                <w:shd w:val="clear" w:color="auto" w:fill="FFFFFF"/>
              </w:rPr>
              <w:t>nekarantenskih</w:t>
            </w:r>
            <w:proofErr w:type="spellEnd"/>
            <w:r w:rsidRPr="008A2D6D">
              <w:rPr>
                <w:rFonts w:cs="Arial"/>
                <w:szCs w:val="20"/>
                <w:shd w:val="clear" w:color="auto" w:fill="FFFFFF"/>
              </w:rPr>
              <w:t xml:space="preserve"> škodljivih organizmov (NNŠO) za sadilni in razmnoževalni material hruške (</w:t>
            </w:r>
            <w:proofErr w:type="spellStart"/>
            <w:r w:rsidRPr="008A2D6D">
              <w:rPr>
                <w:rFonts w:cs="Arial"/>
                <w:i/>
                <w:iCs/>
                <w:szCs w:val="20"/>
                <w:shd w:val="clear" w:color="auto" w:fill="FFFFFF"/>
              </w:rPr>
              <w:t>Pyrus</w:t>
            </w:r>
            <w:proofErr w:type="spellEnd"/>
            <w:r w:rsidRPr="008A2D6D">
              <w:rPr>
                <w:rFonts w:cs="Arial"/>
                <w:szCs w:val="20"/>
                <w:shd w:val="clear" w:color="auto" w:fill="FFFFFF"/>
              </w:rPr>
              <w:t>)</w:t>
            </w:r>
          </w:p>
          <w:p w14:paraId="6D792281" w14:textId="75B02BD8" w:rsidR="007A74E0" w:rsidRPr="008A2D6D" w:rsidRDefault="007A74E0" w:rsidP="007A74E0">
            <w:pPr>
              <w:numPr>
                <w:ilvl w:val="0"/>
                <w:numId w:val="35"/>
              </w:numPr>
              <w:spacing w:after="0" w:line="240" w:lineRule="auto"/>
              <w:contextualSpacing/>
              <w:rPr>
                <w:rFonts w:cs="Arial"/>
                <w:color w:val="000000"/>
                <w:szCs w:val="20"/>
              </w:rPr>
            </w:pPr>
            <w:r w:rsidRPr="008A2D6D">
              <w:rPr>
                <w:rFonts w:cs="Arial"/>
                <w:color w:val="000000"/>
                <w:szCs w:val="20"/>
              </w:rPr>
              <w:t xml:space="preserve">Pred brstenjem je zatiranje bolšice upravičeno v nasadih, </w:t>
            </w:r>
            <w:r w:rsidRPr="008A2D6D">
              <w:rPr>
                <w:rFonts w:cs="Arial"/>
                <w:szCs w:val="20"/>
              </w:rPr>
              <w:t xml:space="preserve">kjer je </w:t>
            </w:r>
            <w:r w:rsidRPr="008A2D6D">
              <w:rPr>
                <w:rFonts w:cs="Arial"/>
                <w:szCs w:val="20"/>
                <w:u w:val="single"/>
              </w:rPr>
              <w:t>več kot 3 % dreves okuženih</w:t>
            </w:r>
            <w:r w:rsidRPr="008A2D6D">
              <w:rPr>
                <w:rFonts w:cs="Arial"/>
                <w:szCs w:val="20"/>
              </w:rPr>
              <w:t xml:space="preserve"> s to </w:t>
            </w:r>
            <w:proofErr w:type="spellStart"/>
            <w:r w:rsidRPr="008A2D6D">
              <w:rPr>
                <w:rFonts w:cs="Arial"/>
                <w:szCs w:val="20"/>
              </w:rPr>
              <w:t>fitoplazmo</w:t>
            </w:r>
            <w:proofErr w:type="spellEnd"/>
            <w:r w:rsidRPr="008A2D6D">
              <w:rPr>
                <w:rFonts w:cs="Arial"/>
                <w:color w:val="000000"/>
                <w:szCs w:val="20"/>
              </w:rPr>
              <w:t>.</w:t>
            </w:r>
            <w:r w:rsidRPr="008A2D6D">
              <w:rPr>
                <w:rFonts w:cs="Arial"/>
                <w:szCs w:val="20"/>
              </w:rPr>
              <w:t xml:space="preserve"> Nevarnost, da prizadenemo naravne sovražnike je v tem času majhna.</w:t>
            </w:r>
            <w:r w:rsidRPr="008A2D6D">
              <w:rPr>
                <w:rFonts w:cs="Arial"/>
                <w:color w:val="000000"/>
                <w:szCs w:val="20"/>
              </w:rPr>
              <w:t xml:space="preserve"> Dovoljeno je uporabiti insekticide, ki imajo delovanje na bolšice in se smejo uporabiti na hruški. </w:t>
            </w:r>
          </w:p>
          <w:p w14:paraId="5B2DA4A6" w14:textId="77777777" w:rsidR="007A74E0" w:rsidRPr="008A2D6D" w:rsidRDefault="007A74E0" w:rsidP="007A74E0">
            <w:pPr>
              <w:pStyle w:val="Odstavekseznama"/>
              <w:numPr>
                <w:ilvl w:val="0"/>
                <w:numId w:val="35"/>
              </w:numPr>
              <w:spacing w:after="0" w:line="240" w:lineRule="auto"/>
              <w:rPr>
                <w:rFonts w:cs="Arial"/>
                <w:color w:val="000000"/>
                <w:szCs w:val="20"/>
                <w:u w:val="single"/>
              </w:rPr>
            </w:pPr>
            <w:bookmarkStart w:id="98" w:name="_Hlk158500347"/>
            <w:r w:rsidRPr="008A2D6D">
              <w:rPr>
                <w:rFonts w:cs="Arial"/>
                <w:color w:val="000000"/>
                <w:szCs w:val="20"/>
                <w:u w:val="single"/>
              </w:rPr>
              <w:t xml:space="preserve">Prag škodljivosti: </w:t>
            </w:r>
            <w:bookmarkEnd w:id="98"/>
            <w:r w:rsidRPr="008A2D6D">
              <w:rPr>
                <w:rFonts w:cs="Arial"/>
                <w:color w:val="000000"/>
                <w:szCs w:val="20"/>
                <w:u w:val="single"/>
              </w:rPr>
              <w:t xml:space="preserve">v obdobju </w:t>
            </w:r>
            <w:r w:rsidRPr="008A2D6D">
              <w:rPr>
                <w:rFonts w:cs="Arial"/>
                <w:szCs w:val="20"/>
                <w:u w:val="single"/>
              </w:rPr>
              <w:t xml:space="preserve">pred in takoj po cvetenju: 10% napadenih cvetnih šopov; kasneje: več kot </w:t>
            </w:r>
            <w:bookmarkStart w:id="99" w:name="_Hlk158500368"/>
            <w:r w:rsidRPr="008A2D6D">
              <w:rPr>
                <w:rFonts w:cs="Arial"/>
                <w:szCs w:val="20"/>
                <w:u w:val="single"/>
              </w:rPr>
              <w:t>15 poganjkov od 100 preglednih, napadenih z nimfami prvega in drugega stadija.</w:t>
            </w:r>
            <w:bookmarkEnd w:id="99"/>
          </w:p>
          <w:p w14:paraId="011262D4" w14:textId="7F161194" w:rsidR="007A74E0" w:rsidRPr="008A2D6D" w:rsidRDefault="007A74E0" w:rsidP="007A74E0">
            <w:pPr>
              <w:pStyle w:val="Odstavekseznama"/>
              <w:numPr>
                <w:ilvl w:val="0"/>
                <w:numId w:val="35"/>
              </w:numPr>
              <w:spacing w:after="0" w:line="240" w:lineRule="auto"/>
              <w:rPr>
                <w:rFonts w:cs="Arial"/>
                <w:color w:val="000000"/>
                <w:szCs w:val="20"/>
                <w:u w:val="single"/>
              </w:rPr>
            </w:pPr>
            <w:r w:rsidRPr="008A2D6D">
              <w:rPr>
                <w:rFonts w:cs="Arial"/>
                <w:color w:val="000000"/>
                <w:szCs w:val="20"/>
              </w:rPr>
              <w:t xml:space="preserve">Pomembno je, da </w:t>
            </w:r>
            <w:r>
              <w:rPr>
                <w:rFonts w:cs="Arial"/>
                <w:color w:val="000000"/>
                <w:szCs w:val="20"/>
              </w:rPr>
              <w:t xml:space="preserve">se </w:t>
            </w:r>
            <w:r w:rsidRPr="008A2D6D">
              <w:rPr>
                <w:rFonts w:cs="Arial"/>
                <w:color w:val="000000"/>
                <w:szCs w:val="20"/>
              </w:rPr>
              <w:t xml:space="preserve">uspešno ustavi razvoj prve generacije, proti kateri ukrepamo ob preseženem pragu škodljivosti. </w:t>
            </w:r>
          </w:p>
          <w:p w14:paraId="39660F6C" w14:textId="566F492A" w:rsidR="007A74E0" w:rsidRPr="008A2D6D" w:rsidRDefault="007A74E0" w:rsidP="007A74E0">
            <w:pPr>
              <w:numPr>
                <w:ilvl w:val="0"/>
                <w:numId w:val="35"/>
              </w:numPr>
              <w:spacing w:after="0" w:line="240" w:lineRule="auto"/>
              <w:contextualSpacing/>
              <w:rPr>
                <w:rFonts w:cs="Arial"/>
                <w:color w:val="000000"/>
              </w:rPr>
            </w:pPr>
            <w:r w:rsidRPr="008A2D6D">
              <w:rPr>
                <w:rFonts w:cs="Arial"/>
              </w:rPr>
              <w:t xml:space="preserve">Pozneje </w:t>
            </w:r>
            <w:r>
              <w:rPr>
                <w:rFonts w:cs="Arial"/>
              </w:rPr>
              <w:t xml:space="preserve">se </w:t>
            </w:r>
            <w:r w:rsidRPr="008A2D6D">
              <w:rPr>
                <w:rFonts w:cs="Arial"/>
              </w:rPr>
              <w:t xml:space="preserve">regulacijo prepusti plenilskim stenicam (npr. rodu </w:t>
            </w:r>
            <w:proofErr w:type="spellStart"/>
            <w:r w:rsidRPr="008A2D6D">
              <w:rPr>
                <w:rFonts w:cs="Arial"/>
                <w:i/>
                <w:iCs/>
              </w:rPr>
              <w:lastRenderedPageBreak/>
              <w:t>Anthocoris</w:t>
            </w:r>
            <w:proofErr w:type="spellEnd"/>
            <w:r w:rsidRPr="008A2D6D">
              <w:rPr>
                <w:rFonts w:cs="Arial"/>
              </w:rPr>
              <w:t>) in drugim naravnim sovražnikom.</w:t>
            </w:r>
          </w:p>
          <w:p w14:paraId="1B6A62C0" w14:textId="77777777" w:rsidR="007A74E0" w:rsidRPr="008A2D6D" w:rsidRDefault="007A74E0" w:rsidP="007A74E0">
            <w:pPr>
              <w:numPr>
                <w:ilvl w:val="0"/>
                <w:numId w:val="35"/>
              </w:numPr>
              <w:spacing w:after="0" w:line="240" w:lineRule="auto"/>
              <w:contextualSpacing/>
              <w:rPr>
                <w:rFonts w:cs="Arial"/>
                <w:color w:val="000000"/>
                <w:szCs w:val="20"/>
              </w:rPr>
            </w:pPr>
            <w:r w:rsidRPr="008A2D6D">
              <w:rPr>
                <w:rFonts w:cs="Arial"/>
                <w:color w:val="000000"/>
                <w:szCs w:val="20"/>
              </w:rPr>
              <w:t xml:space="preserve">Biotično varstvo: možnost vnosa </w:t>
            </w:r>
            <w:proofErr w:type="spellStart"/>
            <w:r w:rsidRPr="008A2D6D">
              <w:rPr>
                <w:rFonts w:cs="Arial"/>
                <w:i/>
                <w:iCs/>
                <w:color w:val="000000"/>
                <w:szCs w:val="20"/>
              </w:rPr>
              <w:t>Anthocoris</w:t>
            </w:r>
            <w:proofErr w:type="spellEnd"/>
            <w:r w:rsidRPr="008A2D6D">
              <w:rPr>
                <w:rFonts w:cs="Arial"/>
                <w:i/>
                <w:iCs/>
                <w:color w:val="000000"/>
                <w:szCs w:val="20"/>
              </w:rPr>
              <w:t xml:space="preserve"> </w:t>
            </w:r>
            <w:proofErr w:type="spellStart"/>
            <w:r w:rsidRPr="008A2D6D">
              <w:rPr>
                <w:rFonts w:cs="Arial"/>
                <w:i/>
                <w:iCs/>
                <w:color w:val="000000"/>
                <w:szCs w:val="20"/>
              </w:rPr>
              <w:t>nemoralis</w:t>
            </w:r>
            <w:proofErr w:type="spellEnd"/>
            <w:r w:rsidRPr="008A2D6D">
              <w:rPr>
                <w:rFonts w:cs="Arial"/>
                <w:color w:val="000000"/>
                <w:szCs w:val="20"/>
              </w:rPr>
              <w:t xml:space="preserve"> – cvetna stenica  </w:t>
            </w:r>
            <w:r w:rsidRPr="008A2D6D">
              <w:rPr>
                <w:rFonts w:cs="Arial"/>
                <w:szCs w:val="20"/>
              </w:rPr>
              <w:t>oz. njenega komercialnega produkta</w:t>
            </w:r>
          </w:p>
          <w:p w14:paraId="5B5B2DC0" w14:textId="77777777" w:rsidR="007A74E0" w:rsidRPr="008A2D6D" w:rsidRDefault="007A74E0" w:rsidP="007A74E0">
            <w:pPr>
              <w:pStyle w:val="Odstavekseznama"/>
              <w:numPr>
                <w:ilvl w:val="0"/>
                <w:numId w:val="13"/>
              </w:numPr>
              <w:spacing w:after="0" w:line="240" w:lineRule="auto"/>
              <w:rPr>
                <w:rFonts w:cs="Arial"/>
                <w:szCs w:val="20"/>
              </w:rPr>
            </w:pPr>
            <w:r w:rsidRPr="008A2D6D">
              <w:rPr>
                <w:rFonts w:cs="Arial"/>
                <w:szCs w:val="20"/>
              </w:rPr>
              <w:t>Čas in izbor pripravkov za zatiranje drugih škodljivcev mora biti prilagojen bolšici in njenim naravnim sovražnikom.</w:t>
            </w:r>
          </w:p>
          <w:p w14:paraId="53F6FBF6" w14:textId="6066EAD8" w:rsidR="007A74E0" w:rsidRPr="008A2D6D" w:rsidRDefault="007A74E0" w:rsidP="007A74E0">
            <w:pPr>
              <w:numPr>
                <w:ilvl w:val="0"/>
                <w:numId w:val="35"/>
              </w:numPr>
              <w:spacing w:after="0" w:line="240" w:lineRule="auto"/>
              <w:contextualSpacing/>
              <w:rPr>
                <w:rFonts w:cs="Arial"/>
                <w:color w:val="000000"/>
              </w:rPr>
            </w:pPr>
            <w:r w:rsidRPr="008A2D6D">
              <w:rPr>
                <w:rFonts w:cs="Arial"/>
                <w:color w:val="000000" w:themeColor="text1"/>
              </w:rPr>
              <w:t xml:space="preserve">K zmanjševanju populacije bolšic </w:t>
            </w:r>
            <w:r>
              <w:rPr>
                <w:rFonts w:cs="Arial"/>
                <w:color w:val="000000" w:themeColor="text1"/>
              </w:rPr>
              <w:t xml:space="preserve">se </w:t>
            </w:r>
            <w:r w:rsidRPr="008A2D6D">
              <w:rPr>
                <w:rFonts w:cs="Arial"/>
                <w:color w:val="000000" w:themeColor="text1"/>
              </w:rPr>
              <w:t>pripomore tudi z odstranjevanjem koreninskih izrastkov in zatiranjem plevelov.</w:t>
            </w:r>
          </w:p>
          <w:p w14:paraId="65D079D7" w14:textId="42704FE2" w:rsidR="007A74E0" w:rsidRPr="008A2D6D" w:rsidRDefault="007A74E0" w:rsidP="007A74E0">
            <w:pPr>
              <w:numPr>
                <w:ilvl w:val="0"/>
                <w:numId w:val="13"/>
              </w:numPr>
              <w:spacing w:after="0" w:line="240" w:lineRule="auto"/>
              <w:contextualSpacing/>
              <w:rPr>
                <w:rFonts w:cs="Arial"/>
                <w:color w:val="000000"/>
                <w:szCs w:val="20"/>
              </w:rPr>
            </w:pPr>
            <w:r w:rsidRPr="008A2D6D">
              <w:rPr>
                <w:rFonts w:cs="Arial"/>
                <w:color w:val="000000"/>
                <w:szCs w:val="20"/>
              </w:rPr>
              <w:t xml:space="preserve">V jesenskem obdobju, ko so bolezenski znaki jasno vidni, je </w:t>
            </w:r>
            <w:r>
              <w:rPr>
                <w:rFonts w:cs="Arial"/>
                <w:color w:val="000000"/>
                <w:szCs w:val="20"/>
              </w:rPr>
              <w:t>treba</w:t>
            </w:r>
            <w:r w:rsidRPr="008A2D6D">
              <w:rPr>
                <w:rFonts w:cs="Arial"/>
                <w:color w:val="000000"/>
                <w:szCs w:val="20"/>
              </w:rPr>
              <w:t xml:space="preserve"> drevesa odstraniti skupaj s koreninami.</w:t>
            </w:r>
            <w:r w:rsidRPr="008A2D6D">
              <w:rPr>
                <w:rFonts w:eastAsia="Times New Roman" w:cs="Arial"/>
                <w:color w:val="000000"/>
                <w:szCs w:val="20"/>
                <w:lang w:eastAsia="sl-SI"/>
              </w:rPr>
              <w:t> </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09DF224C" w14:textId="77777777" w:rsidR="007A74E0" w:rsidRPr="008A2D6D" w:rsidRDefault="007A74E0" w:rsidP="007A74E0">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lastRenderedPageBreak/>
              <w:t>acetamiprid</w:t>
            </w:r>
            <w:proofErr w:type="spellEnd"/>
            <w:r w:rsidRPr="008A2D6D">
              <w:rPr>
                <w:rFonts w:eastAsia="Times New Roman" w:cs="Arial"/>
                <w:color w:val="000000"/>
                <w:szCs w:val="20"/>
                <w:lang w:eastAsia="sl-SI"/>
              </w:rPr>
              <w:t xml:space="preserve">  </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50337462" w14:textId="77777777" w:rsidR="007A74E0" w:rsidRPr="008A2D6D" w:rsidRDefault="007A74E0" w:rsidP="007A74E0">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Mospilan</w:t>
            </w:r>
            <w:proofErr w:type="spellEnd"/>
            <w:r w:rsidRPr="008A2D6D">
              <w:rPr>
                <w:rFonts w:eastAsia="Times New Roman" w:cs="Arial"/>
                <w:color w:val="000000"/>
                <w:szCs w:val="20"/>
                <w:lang w:eastAsia="sl-SI"/>
              </w:rPr>
              <w:t xml:space="preserve"> 20 SG</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6104A4F9" w14:textId="19A26246" w:rsidR="007A74E0" w:rsidRPr="008A2D6D" w:rsidRDefault="00065D44" w:rsidP="007A74E0">
            <w:pPr>
              <w:spacing w:after="0" w:line="240" w:lineRule="auto"/>
              <w:rPr>
                <w:rFonts w:eastAsia="Times New Roman" w:cs="Arial"/>
                <w:color w:val="000000"/>
                <w:szCs w:val="20"/>
                <w:lang w:eastAsia="sl-SI"/>
              </w:rPr>
            </w:pPr>
            <w:r>
              <w:rPr>
                <w:rFonts w:eastAsia="Times New Roman" w:cs="Arial"/>
                <w:color w:val="000000"/>
                <w:szCs w:val="20"/>
                <w:lang w:eastAsia="sl-SI"/>
              </w:rPr>
              <w:t>0,</w:t>
            </w:r>
            <w:r w:rsidR="004E5309">
              <w:rPr>
                <w:rFonts w:eastAsia="Times New Roman" w:cs="Arial"/>
                <w:color w:val="000000"/>
                <w:szCs w:val="20"/>
                <w:lang w:eastAsia="sl-SI"/>
              </w:rPr>
              <w:t xml:space="preserve">375 </w:t>
            </w:r>
            <w:r>
              <w:rPr>
                <w:rFonts w:eastAsia="Times New Roman" w:cs="Arial"/>
                <w:color w:val="000000"/>
                <w:szCs w:val="20"/>
                <w:lang w:eastAsia="sl-SI"/>
              </w:rPr>
              <w:t>k</w:t>
            </w:r>
            <w:r w:rsidR="004E5309">
              <w:rPr>
                <w:rFonts w:eastAsia="Times New Roman" w:cs="Arial"/>
                <w:color w:val="000000"/>
                <w:szCs w:val="20"/>
                <w:lang w:eastAsia="sl-SI"/>
              </w:rPr>
              <w:t>g/ha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0A39C857" w14:textId="5FDBAC0F"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14 dni </w:t>
            </w:r>
            <w:r w:rsidR="004E5309">
              <w:rPr>
                <w:rFonts w:eastAsia="Times New Roman" w:cs="Arial"/>
                <w:color w:val="000000"/>
                <w:szCs w:val="20"/>
                <w:lang w:eastAsia="sl-SI"/>
              </w:rPr>
              <w:t>1</w:t>
            </w:r>
            <w:r w:rsidRPr="008A2D6D">
              <w:rPr>
                <w:rFonts w:eastAsia="Times New Roman" w:cs="Arial"/>
                <w:color w:val="000000"/>
                <w:szCs w:val="20"/>
                <w:lang w:eastAsia="sl-SI"/>
              </w:rPr>
              <w:t>xL</w:t>
            </w:r>
          </w:p>
        </w:tc>
        <w:tc>
          <w:tcPr>
            <w:tcW w:w="326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65C769F3"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Pripravke kombiniramo z oljnimi pripravki. Med rastno dobo naj koncentracija le teh ne preseže 0,25 – 0,35%. Dodajamo lahko tudi </w:t>
            </w:r>
            <w:proofErr w:type="spellStart"/>
            <w:r w:rsidRPr="008A2D6D">
              <w:rPr>
                <w:rFonts w:eastAsia="Times New Roman" w:cs="Arial"/>
                <w:color w:val="000000"/>
                <w:szCs w:val="20"/>
                <w:lang w:eastAsia="sl-SI"/>
              </w:rPr>
              <w:t>močila.V</w:t>
            </w:r>
            <w:proofErr w:type="spellEnd"/>
            <w:r w:rsidRPr="008A2D6D">
              <w:rPr>
                <w:rFonts w:eastAsia="Times New Roman" w:cs="Arial"/>
                <w:color w:val="000000"/>
                <w:szCs w:val="20"/>
                <w:lang w:eastAsia="sl-SI"/>
              </w:rPr>
              <w:t xml:space="preserve"> nasadih, kjer se opazi prisotnost karantenske </w:t>
            </w:r>
            <w:proofErr w:type="spellStart"/>
            <w:r w:rsidRPr="008A2D6D">
              <w:rPr>
                <w:rFonts w:eastAsia="Times New Roman" w:cs="Arial"/>
                <w:color w:val="000000"/>
                <w:szCs w:val="20"/>
                <w:lang w:eastAsia="sl-SI"/>
              </w:rPr>
              <w:t>fitoplazme</w:t>
            </w:r>
            <w:proofErr w:type="spellEnd"/>
            <w:r w:rsidRPr="008A2D6D">
              <w:rPr>
                <w:rFonts w:eastAsia="Times New Roman" w:cs="Arial"/>
                <w:color w:val="000000"/>
                <w:szCs w:val="20"/>
                <w:lang w:eastAsia="sl-SI"/>
              </w:rPr>
              <w:t xml:space="preserve"> </w:t>
            </w:r>
            <w:proofErr w:type="spellStart"/>
            <w:r w:rsidRPr="008A2D6D">
              <w:rPr>
                <w:rFonts w:eastAsia="Times New Roman" w:cs="Arial"/>
                <w:color w:val="000000"/>
                <w:szCs w:val="20"/>
                <w:lang w:eastAsia="sl-SI"/>
              </w:rPr>
              <w:t>Pear</w:t>
            </w:r>
            <w:proofErr w:type="spellEnd"/>
            <w:r w:rsidRPr="008A2D6D">
              <w:rPr>
                <w:rFonts w:eastAsia="Times New Roman" w:cs="Arial"/>
                <w:color w:val="000000"/>
                <w:szCs w:val="20"/>
                <w:lang w:eastAsia="sl-SI"/>
              </w:rPr>
              <w:t xml:space="preserve"> </w:t>
            </w:r>
            <w:proofErr w:type="spellStart"/>
            <w:r w:rsidRPr="008A2D6D">
              <w:rPr>
                <w:rFonts w:eastAsia="Times New Roman" w:cs="Arial"/>
                <w:color w:val="000000"/>
                <w:szCs w:val="20"/>
                <w:lang w:eastAsia="sl-SI"/>
              </w:rPr>
              <w:t>decline</w:t>
            </w:r>
            <w:proofErr w:type="spellEnd"/>
            <w:r w:rsidRPr="008A2D6D">
              <w:rPr>
                <w:rFonts w:eastAsia="Times New Roman" w:cs="Arial"/>
                <w:color w:val="000000"/>
                <w:szCs w:val="20"/>
                <w:lang w:eastAsia="sl-SI"/>
              </w:rPr>
              <w:t xml:space="preserve"> (odmiranje hrušk – obvestiti UVHVVR), je smiselno v sodelovanju z Javno službo ZVR za zatiranje navadne hruševe bolšice oblikovati posebno </w:t>
            </w:r>
            <w:r w:rsidRPr="008A2D6D">
              <w:rPr>
                <w:rFonts w:eastAsia="Times New Roman" w:cs="Arial"/>
                <w:color w:val="000000"/>
                <w:szCs w:val="20"/>
                <w:lang w:eastAsia="sl-SI"/>
              </w:rPr>
              <w:lastRenderedPageBreak/>
              <w:t xml:space="preserve">strategijo. Dovoljena je uporaba pripravka na osnovi piretrina. </w:t>
            </w:r>
            <w:proofErr w:type="spellStart"/>
            <w:r w:rsidRPr="008A2D6D">
              <w:rPr>
                <w:rFonts w:eastAsia="Times New Roman" w:cs="Arial"/>
                <w:color w:val="000000"/>
                <w:szCs w:val="20"/>
                <w:lang w:eastAsia="sl-SI"/>
              </w:rPr>
              <w:t>Tretiranje</w:t>
            </w:r>
            <w:proofErr w:type="spellEnd"/>
            <w:r w:rsidRPr="008A2D6D">
              <w:rPr>
                <w:rFonts w:eastAsia="Times New Roman" w:cs="Arial"/>
                <w:color w:val="000000"/>
                <w:szCs w:val="20"/>
                <w:lang w:eastAsia="sl-SI"/>
              </w:rPr>
              <w:t xml:space="preserve"> v času pred in med brstenjem.</w:t>
            </w:r>
          </w:p>
        </w:tc>
      </w:tr>
      <w:tr w:rsidR="00F973BF" w:rsidRPr="008A2D6D" w14:paraId="1081E69E" w14:textId="77777777" w:rsidTr="00F973BF">
        <w:trPr>
          <w:trHeight w:val="288"/>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488F4E41" w14:textId="77777777" w:rsidR="007A74E0" w:rsidRPr="008A2D6D" w:rsidRDefault="007A74E0" w:rsidP="007A74E0">
            <w:pPr>
              <w:spacing w:after="0" w:line="240" w:lineRule="auto"/>
              <w:rPr>
                <w:rFonts w:eastAsia="Times New Roman" w:cs="Arial"/>
                <w:b/>
                <w:bCs/>
                <w:color w:val="000000"/>
                <w:szCs w:val="20"/>
                <w:lang w:eastAsia="sl-SI"/>
              </w:rPr>
            </w:pPr>
          </w:p>
        </w:tc>
        <w:tc>
          <w:tcPr>
            <w:tcW w:w="3260" w:type="dxa"/>
            <w:vMerge/>
            <w:tcBorders>
              <w:top w:val="single" w:sz="4" w:space="0" w:color="auto"/>
              <w:left w:val="single" w:sz="4" w:space="0" w:color="auto"/>
              <w:bottom w:val="single" w:sz="4" w:space="0" w:color="auto"/>
            </w:tcBorders>
            <w:vAlign w:val="center"/>
            <w:hideMark/>
          </w:tcPr>
          <w:p w14:paraId="3CB9FA31" w14:textId="77777777" w:rsidR="007A74E0" w:rsidRPr="008A2D6D" w:rsidRDefault="007A74E0" w:rsidP="007A74E0">
            <w:pPr>
              <w:spacing w:after="0" w:line="240" w:lineRule="auto"/>
              <w:rPr>
                <w:rFonts w:eastAsia="Times New Roman" w:cs="Arial"/>
                <w:color w:val="000000"/>
                <w:szCs w:val="20"/>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45BFF6D4"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lambda-</w:t>
            </w:r>
            <w:proofErr w:type="spellStart"/>
            <w:r w:rsidRPr="008A2D6D">
              <w:rPr>
                <w:rFonts w:eastAsia="Times New Roman" w:cs="Arial"/>
                <w:color w:val="000000"/>
                <w:szCs w:val="20"/>
                <w:lang w:eastAsia="sl-SI"/>
              </w:rPr>
              <w:t>cihalotrin</w:t>
            </w:r>
            <w:proofErr w:type="spellEnd"/>
          </w:p>
        </w:tc>
        <w:tc>
          <w:tcPr>
            <w:tcW w:w="2410" w:type="dxa"/>
            <w:tcBorders>
              <w:top w:val="single" w:sz="4" w:space="0" w:color="auto"/>
              <w:left w:val="nil"/>
              <w:bottom w:val="single" w:sz="4" w:space="0" w:color="auto"/>
              <w:right w:val="single" w:sz="4" w:space="0" w:color="auto"/>
            </w:tcBorders>
            <w:shd w:val="clear" w:color="auto" w:fill="auto"/>
            <w:noWrap/>
            <w:hideMark/>
          </w:tcPr>
          <w:p w14:paraId="706CF25D"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Karate </w:t>
            </w:r>
            <w:proofErr w:type="spellStart"/>
            <w:r w:rsidRPr="008A2D6D">
              <w:rPr>
                <w:rFonts w:eastAsia="Times New Roman" w:cs="Arial"/>
                <w:color w:val="000000"/>
                <w:szCs w:val="20"/>
                <w:lang w:eastAsia="sl-SI"/>
              </w:rPr>
              <w:t>zeon</w:t>
            </w:r>
            <w:proofErr w:type="spellEnd"/>
            <w:r w:rsidRPr="008A2D6D">
              <w:rPr>
                <w:rFonts w:eastAsia="Times New Roman" w:cs="Arial"/>
                <w:color w:val="000000"/>
                <w:szCs w:val="20"/>
                <w:lang w:eastAsia="sl-SI"/>
              </w:rPr>
              <w:t xml:space="preserve"> 5 CS</w:t>
            </w:r>
          </w:p>
        </w:tc>
        <w:tc>
          <w:tcPr>
            <w:tcW w:w="1559" w:type="dxa"/>
            <w:tcBorders>
              <w:top w:val="single" w:sz="4" w:space="0" w:color="auto"/>
              <w:left w:val="nil"/>
              <w:bottom w:val="single" w:sz="4" w:space="0" w:color="auto"/>
              <w:right w:val="single" w:sz="4" w:space="0" w:color="auto"/>
            </w:tcBorders>
            <w:shd w:val="clear" w:color="auto" w:fill="auto"/>
            <w:hideMark/>
          </w:tcPr>
          <w:p w14:paraId="1E9AC157"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0,018%</w:t>
            </w:r>
          </w:p>
        </w:tc>
        <w:tc>
          <w:tcPr>
            <w:tcW w:w="1559" w:type="dxa"/>
            <w:tcBorders>
              <w:top w:val="single" w:sz="4" w:space="0" w:color="auto"/>
              <w:left w:val="nil"/>
              <w:bottom w:val="single" w:sz="4" w:space="0" w:color="auto"/>
              <w:right w:val="single" w:sz="4" w:space="0" w:color="auto"/>
            </w:tcBorders>
            <w:shd w:val="clear" w:color="auto" w:fill="auto"/>
            <w:hideMark/>
          </w:tcPr>
          <w:p w14:paraId="31F7DB48"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14 dni 2xL</w:t>
            </w:r>
          </w:p>
        </w:tc>
        <w:tc>
          <w:tcPr>
            <w:tcW w:w="3260" w:type="dxa"/>
            <w:vMerge/>
            <w:tcBorders>
              <w:top w:val="single" w:sz="4" w:space="0" w:color="auto"/>
              <w:bottom w:val="single" w:sz="4" w:space="0" w:color="auto"/>
              <w:right w:val="single" w:sz="4" w:space="0" w:color="auto"/>
            </w:tcBorders>
            <w:vAlign w:val="center"/>
            <w:hideMark/>
          </w:tcPr>
          <w:p w14:paraId="0CA4273C" w14:textId="77777777" w:rsidR="007A74E0" w:rsidRPr="008A2D6D" w:rsidRDefault="007A74E0" w:rsidP="007A74E0">
            <w:pPr>
              <w:spacing w:after="0" w:line="240" w:lineRule="auto"/>
              <w:rPr>
                <w:rFonts w:eastAsia="Times New Roman" w:cs="Arial"/>
                <w:color w:val="000000"/>
                <w:szCs w:val="20"/>
                <w:lang w:eastAsia="sl-SI"/>
              </w:rPr>
            </w:pPr>
          </w:p>
        </w:tc>
      </w:tr>
      <w:tr w:rsidR="00F973BF" w:rsidRPr="008A2D6D" w14:paraId="11FB3C8D" w14:textId="77777777" w:rsidTr="00F973BF">
        <w:trPr>
          <w:trHeight w:val="260"/>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6278E941" w14:textId="77777777" w:rsidR="007A74E0" w:rsidRPr="008A2D6D" w:rsidRDefault="007A74E0" w:rsidP="007A74E0">
            <w:pPr>
              <w:spacing w:after="0" w:line="240" w:lineRule="auto"/>
              <w:rPr>
                <w:rFonts w:eastAsia="Times New Roman" w:cs="Arial"/>
                <w:b/>
                <w:bCs/>
                <w:color w:val="000000"/>
                <w:szCs w:val="20"/>
                <w:lang w:eastAsia="sl-SI"/>
              </w:rPr>
            </w:pPr>
          </w:p>
        </w:tc>
        <w:tc>
          <w:tcPr>
            <w:tcW w:w="3260" w:type="dxa"/>
            <w:vMerge/>
            <w:tcBorders>
              <w:top w:val="single" w:sz="4" w:space="0" w:color="auto"/>
              <w:left w:val="single" w:sz="4" w:space="0" w:color="auto"/>
              <w:bottom w:val="single" w:sz="4" w:space="0" w:color="auto"/>
            </w:tcBorders>
            <w:vAlign w:val="center"/>
            <w:hideMark/>
          </w:tcPr>
          <w:p w14:paraId="539942BF" w14:textId="77777777" w:rsidR="007A74E0" w:rsidRPr="008A2D6D" w:rsidRDefault="007A74E0" w:rsidP="007A74E0">
            <w:pPr>
              <w:spacing w:after="0" w:line="240" w:lineRule="auto"/>
              <w:rPr>
                <w:rFonts w:eastAsia="Times New Roman" w:cs="Arial"/>
                <w:color w:val="000000"/>
                <w:szCs w:val="20"/>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39A274F3" w14:textId="77777777" w:rsidR="007A74E0" w:rsidRPr="008A2D6D" w:rsidRDefault="007A74E0" w:rsidP="007A74E0">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spinetoram</w:t>
            </w:r>
            <w:proofErr w:type="spellEnd"/>
          </w:p>
        </w:tc>
        <w:tc>
          <w:tcPr>
            <w:tcW w:w="2410" w:type="dxa"/>
            <w:tcBorders>
              <w:top w:val="nil"/>
              <w:left w:val="nil"/>
              <w:bottom w:val="single" w:sz="4" w:space="0" w:color="auto"/>
              <w:right w:val="single" w:sz="4" w:space="0" w:color="auto"/>
            </w:tcBorders>
            <w:shd w:val="clear" w:color="auto" w:fill="auto"/>
            <w:hideMark/>
          </w:tcPr>
          <w:p w14:paraId="286D66C5"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Delegate 250 WG</w:t>
            </w:r>
          </w:p>
        </w:tc>
        <w:tc>
          <w:tcPr>
            <w:tcW w:w="1559" w:type="dxa"/>
            <w:tcBorders>
              <w:top w:val="nil"/>
              <w:left w:val="nil"/>
              <w:bottom w:val="single" w:sz="4" w:space="0" w:color="auto"/>
              <w:right w:val="single" w:sz="4" w:space="0" w:color="auto"/>
            </w:tcBorders>
            <w:shd w:val="clear" w:color="auto" w:fill="auto"/>
            <w:hideMark/>
          </w:tcPr>
          <w:p w14:paraId="080C5AE7"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0,3 kg/ha</w:t>
            </w:r>
          </w:p>
        </w:tc>
        <w:tc>
          <w:tcPr>
            <w:tcW w:w="1559" w:type="dxa"/>
            <w:tcBorders>
              <w:top w:val="nil"/>
              <w:left w:val="nil"/>
              <w:bottom w:val="single" w:sz="4" w:space="0" w:color="auto"/>
              <w:right w:val="single" w:sz="4" w:space="0" w:color="auto"/>
            </w:tcBorders>
            <w:shd w:val="clear" w:color="auto" w:fill="auto"/>
            <w:hideMark/>
          </w:tcPr>
          <w:p w14:paraId="39EC08E4" w14:textId="77777777" w:rsidR="007A74E0"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7 dni 1x L</w:t>
            </w:r>
          </w:p>
          <w:p w14:paraId="5D080065" w14:textId="32576F2C" w:rsidR="00177939" w:rsidRPr="00177939" w:rsidRDefault="00177939" w:rsidP="007A74E0">
            <w:pPr>
              <w:spacing w:after="0" w:line="240" w:lineRule="auto"/>
              <w:rPr>
                <w:rFonts w:eastAsia="Times New Roman" w:cs="Arial"/>
                <w:b/>
                <w:bCs/>
                <w:color w:val="000000"/>
                <w:szCs w:val="20"/>
                <w:lang w:eastAsia="sl-SI"/>
              </w:rPr>
            </w:pPr>
            <w:r w:rsidRPr="00177939">
              <w:rPr>
                <w:rFonts w:eastAsia="Times New Roman" w:cs="Arial"/>
                <w:b/>
                <w:bCs/>
                <w:color w:val="000000"/>
                <w:szCs w:val="20"/>
                <w:lang w:eastAsia="sl-SI"/>
              </w:rPr>
              <w:t>Zaloge v uporabi do 30.12.2025</w:t>
            </w:r>
          </w:p>
        </w:tc>
        <w:tc>
          <w:tcPr>
            <w:tcW w:w="3260" w:type="dxa"/>
            <w:vMerge/>
            <w:tcBorders>
              <w:top w:val="single" w:sz="4" w:space="0" w:color="auto"/>
              <w:bottom w:val="single" w:sz="4" w:space="0" w:color="auto"/>
              <w:right w:val="single" w:sz="4" w:space="0" w:color="auto"/>
            </w:tcBorders>
            <w:vAlign w:val="center"/>
            <w:hideMark/>
          </w:tcPr>
          <w:p w14:paraId="1704108A" w14:textId="77777777" w:rsidR="007A74E0" w:rsidRPr="008A2D6D" w:rsidRDefault="007A74E0" w:rsidP="007A74E0">
            <w:pPr>
              <w:spacing w:after="0" w:line="240" w:lineRule="auto"/>
              <w:rPr>
                <w:rFonts w:eastAsia="Times New Roman" w:cs="Arial"/>
                <w:color w:val="000000"/>
                <w:szCs w:val="20"/>
                <w:lang w:eastAsia="sl-SI"/>
              </w:rPr>
            </w:pPr>
          </w:p>
        </w:tc>
      </w:tr>
      <w:tr w:rsidR="00F973BF" w:rsidRPr="008A2D6D" w14:paraId="7F7DE8EB" w14:textId="77777777" w:rsidTr="00F973BF">
        <w:trPr>
          <w:trHeight w:val="260"/>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6E4EAC76" w14:textId="77777777" w:rsidR="007A74E0" w:rsidRPr="008A2D6D" w:rsidRDefault="007A74E0" w:rsidP="007A74E0">
            <w:pPr>
              <w:spacing w:after="0" w:line="240" w:lineRule="auto"/>
              <w:rPr>
                <w:rFonts w:eastAsia="Times New Roman" w:cs="Arial"/>
                <w:b/>
                <w:bCs/>
                <w:color w:val="000000"/>
                <w:szCs w:val="20"/>
                <w:lang w:eastAsia="sl-SI"/>
              </w:rPr>
            </w:pPr>
          </w:p>
        </w:tc>
        <w:tc>
          <w:tcPr>
            <w:tcW w:w="3260" w:type="dxa"/>
            <w:vMerge/>
            <w:tcBorders>
              <w:top w:val="single" w:sz="4" w:space="0" w:color="auto"/>
              <w:left w:val="single" w:sz="4" w:space="0" w:color="auto"/>
              <w:bottom w:val="single" w:sz="4" w:space="0" w:color="auto"/>
            </w:tcBorders>
            <w:vAlign w:val="center"/>
            <w:hideMark/>
          </w:tcPr>
          <w:p w14:paraId="5B3B1065" w14:textId="77777777" w:rsidR="007A74E0" w:rsidRPr="008A2D6D" w:rsidRDefault="007A74E0" w:rsidP="007A74E0">
            <w:pPr>
              <w:spacing w:after="0" w:line="240" w:lineRule="auto"/>
              <w:rPr>
                <w:rFonts w:eastAsia="Times New Roman" w:cs="Arial"/>
                <w:color w:val="000000"/>
                <w:szCs w:val="20"/>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03F0D154" w14:textId="77777777" w:rsidR="007A74E0" w:rsidRPr="008A2D6D" w:rsidRDefault="007A74E0" w:rsidP="007A74E0">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spirotetramat</w:t>
            </w:r>
            <w:proofErr w:type="spellEnd"/>
          </w:p>
        </w:tc>
        <w:tc>
          <w:tcPr>
            <w:tcW w:w="2410" w:type="dxa"/>
            <w:tcBorders>
              <w:top w:val="nil"/>
              <w:left w:val="nil"/>
              <w:bottom w:val="single" w:sz="4" w:space="0" w:color="auto"/>
              <w:right w:val="single" w:sz="4" w:space="0" w:color="auto"/>
            </w:tcBorders>
            <w:shd w:val="clear" w:color="auto" w:fill="auto"/>
            <w:hideMark/>
          </w:tcPr>
          <w:p w14:paraId="489B46CD" w14:textId="77777777" w:rsidR="007A74E0" w:rsidRPr="008A2D6D" w:rsidRDefault="007A74E0" w:rsidP="007A74E0">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Movento</w:t>
            </w:r>
            <w:proofErr w:type="spellEnd"/>
            <w:r w:rsidRPr="008A2D6D">
              <w:rPr>
                <w:rFonts w:eastAsia="Times New Roman" w:cs="Arial"/>
                <w:color w:val="000000"/>
                <w:szCs w:val="20"/>
                <w:lang w:eastAsia="sl-SI"/>
              </w:rPr>
              <w:t xml:space="preserve"> 100 SC </w:t>
            </w:r>
          </w:p>
        </w:tc>
        <w:tc>
          <w:tcPr>
            <w:tcW w:w="1559" w:type="dxa"/>
            <w:tcBorders>
              <w:top w:val="nil"/>
              <w:left w:val="nil"/>
              <w:bottom w:val="single" w:sz="4" w:space="0" w:color="auto"/>
              <w:right w:val="single" w:sz="4" w:space="0" w:color="auto"/>
            </w:tcBorders>
            <w:shd w:val="clear" w:color="auto" w:fill="auto"/>
            <w:hideMark/>
          </w:tcPr>
          <w:p w14:paraId="07F804A9"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1,9 L/ha</w:t>
            </w:r>
          </w:p>
        </w:tc>
        <w:tc>
          <w:tcPr>
            <w:tcW w:w="1559" w:type="dxa"/>
            <w:tcBorders>
              <w:top w:val="nil"/>
              <w:left w:val="nil"/>
              <w:bottom w:val="single" w:sz="4" w:space="0" w:color="auto"/>
              <w:right w:val="single" w:sz="4" w:space="0" w:color="auto"/>
            </w:tcBorders>
            <w:shd w:val="clear" w:color="auto" w:fill="auto"/>
            <w:hideMark/>
          </w:tcPr>
          <w:p w14:paraId="5ADADD19" w14:textId="6D069F7F"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21 dni 2xL</w:t>
            </w:r>
          </w:p>
          <w:p w14:paraId="3221CEAD" w14:textId="77777777" w:rsidR="007A74E0" w:rsidRPr="008A2D6D" w:rsidRDefault="007A74E0" w:rsidP="007A74E0">
            <w:pPr>
              <w:spacing w:after="0" w:line="240" w:lineRule="auto"/>
              <w:rPr>
                <w:rFonts w:eastAsia="Times New Roman" w:cs="Arial"/>
                <w:color w:val="000000"/>
                <w:szCs w:val="20"/>
                <w:lang w:eastAsia="sl-SI"/>
              </w:rPr>
            </w:pPr>
          </w:p>
          <w:p w14:paraId="50D7873C" w14:textId="6F309E31"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b/>
                <w:bCs/>
                <w:color w:val="000000" w:themeColor="text1"/>
                <w:sz w:val="18"/>
                <w:szCs w:val="18"/>
                <w:lang w:eastAsia="sl-SI"/>
              </w:rPr>
              <w:t>Zaloge v uporabi do</w:t>
            </w:r>
            <w:r w:rsidR="00F973BF">
              <w:rPr>
                <w:rFonts w:eastAsia="Times New Roman" w:cs="Arial"/>
                <w:b/>
                <w:bCs/>
                <w:color w:val="000000" w:themeColor="text1"/>
                <w:sz w:val="18"/>
                <w:szCs w:val="18"/>
                <w:lang w:eastAsia="sl-SI"/>
              </w:rPr>
              <w:t xml:space="preserve"> </w:t>
            </w:r>
            <w:r w:rsidRPr="008A2D6D">
              <w:rPr>
                <w:rFonts w:eastAsia="Times New Roman" w:cs="Arial"/>
                <w:b/>
                <w:bCs/>
                <w:color w:val="000000" w:themeColor="text1"/>
                <w:sz w:val="18"/>
                <w:szCs w:val="18"/>
                <w:lang w:eastAsia="sl-SI"/>
              </w:rPr>
              <w:t xml:space="preserve">30.10.2025       </w:t>
            </w:r>
          </w:p>
        </w:tc>
        <w:tc>
          <w:tcPr>
            <w:tcW w:w="3260" w:type="dxa"/>
            <w:vMerge/>
            <w:tcBorders>
              <w:top w:val="single" w:sz="4" w:space="0" w:color="auto"/>
              <w:bottom w:val="single" w:sz="4" w:space="0" w:color="auto"/>
              <w:right w:val="single" w:sz="4" w:space="0" w:color="auto"/>
            </w:tcBorders>
            <w:vAlign w:val="center"/>
            <w:hideMark/>
          </w:tcPr>
          <w:p w14:paraId="776BD957" w14:textId="77777777" w:rsidR="007A74E0" w:rsidRPr="008A2D6D" w:rsidRDefault="007A74E0" w:rsidP="007A74E0">
            <w:pPr>
              <w:spacing w:after="0" w:line="240" w:lineRule="auto"/>
              <w:rPr>
                <w:rFonts w:eastAsia="Times New Roman" w:cs="Arial"/>
                <w:color w:val="000000"/>
                <w:szCs w:val="20"/>
                <w:lang w:eastAsia="sl-SI"/>
              </w:rPr>
            </w:pPr>
          </w:p>
        </w:tc>
      </w:tr>
      <w:tr w:rsidR="00F973BF" w:rsidRPr="008A2D6D" w14:paraId="415AD551" w14:textId="77777777" w:rsidTr="00F973BF">
        <w:trPr>
          <w:trHeight w:val="3815"/>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1C5D8B90" w14:textId="77777777" w:rsidR="007A74E0" w:rsidRPr="008A2D6D" w:rsidRDefault="007A74E0" w:rsidP="007A74E0">
            <w:pPr>
              <w:spacing w:after="0" w:line="240" w:lineRule="auto"/>
              <w:rPr>
                <w:rFonts w:eastAsia="Times New Roman" w:cs="Arial"/>
                <w:b/>
                <w:bCs/>
                <w:color w:val="000000"/>
                <w:szCs w:val="20"/>
                <w:lang w:eastAsia="sl-SI"/>
              </w:rPr>
            </w:pPr>
          </w:p>
        </w:tc>
        <w:tc>
          <w:tcPr>
            <w:tcW w:w="3260" w:type="dxa"/>
            <w:vMerge/>
            <w:tcBorders>
              <w:top w:val="single" w:sz="4" w:space="0" w:color="auto"/>
              <w:left w:val="single" w:sz="4" w:space="0" w:color="auto"/>
              <w:bottom w:val="single" w:sz="4" w:space="0" w:color="auto"/>
            </w:tcBorders>
            <w:vAlign w:val="center"/>
            <w:hideMark/>
          </w:tcPr>
          <w:p w14:paraId="4BBFE775" w14:textId="77777777" w:rsidR="007A74E0" w:rsidRPr="008A2D6D" w:rsidRDefault="007A74E0" w:rsidP="007A74E0">
            <w:pPr>
              <w:spacing w:after="0" w:line="240" w:lineRule="auto"/>
              <w:rPr>
                <w:rFonts w:eastAsia="Times New Roman" w:cs="Arial"/>
                <w:color w:val="000000"/>
                <w:szCs w:val="20"/>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1C1F4CAC" w14:textId="77777777" w:rsidR="007A74E0" w:rsidRPr="008A2D6D" w:rsidRDefault="007A74E0" w:rsidP="007A74E0">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piriproksifen</w:t>
            </w:r>
            <w:proofErr w:type="spellEnd"/>
          </w:p>
        </w:tc>
        <w:tc>
          <w:tcPr>
            <w:tcW w:w="2410" w:type="dxa"/>
            <w:tcBorders>
              <w:top w:val="nil"/>
              <w:left w:val="nil"/>
              <w:bottom w:val="single" w:sz="4" w:space="0" w:color="auto"/>
              <w:right w:val="single" w:sz="4" w:space="0" w:color="auto"/>
            </w:tcBorders>
            <w:shd w:val="clear" w:color="auto" w:fill="auto"/>
            <w:hideMark/>
          </w:tcPr>
          <w:p w14:paraId="77CD1BCD"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Harpun</w:t>
            </w:r>
          </w:p>
        </w:tc>
        <w:tc>
          <w:tcPr>
            <w:tcW w:w="1559" w:type="dxa"/>
            <w:tcBorders>
              <w:top w:val="nil"/>
              <w:left w:val="nil"/>
              <w:bottom w:val="single" w:sz="4" w:space="0" w:color="auto"/>
              <w:right w:val="single" w:sz="4" w:space="0" w:color="auto"/>
            </w:tcBorders>
            <w:shd w:val="clear" w:color="auto" w:fill="auto"/>
            <w:hideMark/>
          </w:tcPr>
          <w:p w14:paraId="12B085F4"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0,0375-0,05 % oz. do 0,5 L/ha</w:t>
            </w:r>
          </w:p>
        </w:tc>
        <w:tc>
          <w:tcPr>
            <w:tcW w:w="1559" w:type="dxa"/>
            <w:tcBorders>
              <w:top w:val="nil"/>
              <w:left w:val="nil"/>
              <w:bottom w:val="single" w:sz="4" w:space="0" w:color="auto"/>
              <w:right w:val="single" w:sz="4" w:space="0" w:color="auto"/>
            </w:tcBorders>
            <w:shd w:val="clear" w:color="auto" w:fill="auto"/>
            <w:hideMark/>
          </w:tcPr>
          <w:p w14:paraId="190FAC7F"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ČU 2xL</w:t>
            </w:r>
          </w:p>
        </w:tc>
        <w:tc>
          <w:tcPr>
            <w:tcW w:w="3260" w:type="dxa"/>
            <w:vMerge/>
            <w:tcBorders>
              <w:top w:val="single" w:sz="4" w:space="0" w:color="auto"/>
              <w:bottom w:val="single" w:sz="4" w:space="0" w:color="auto"/>
              <w:right w:val="single" w:sz="4" w:space="0" w:color="auto"/>
            </w:tcBorders>
            <w:hideMark/>
          </w:tcPr>
          <w:p w14:paraId="09594939" w14:textId="77777777" w:rsidR="007A74E0" w:rsidRPr="008A2D6D" w:rsidRDefault="007A74E0" w:rsidP="007A74E0">
            <w:pPr>
              <w:spacing w:after="0" w:line="240" w:lineRule="auto"/>
              <w:rPr>
                <w:rFonts w:eastAsia="Times New Roman" w:cs="Arial"/>
                <w:color w:val="000000"/>
                <w:szCs w:val="20"/>
                <w:lang w:eastAsia="sl-SI"/>
              </w:rPr>
            </w:pPr>
          </w:p>
        </w:tc>
      </w:tr>
      <w:tr w:rsidR="00F973BF" w:rsidRPr="008A2D6D" w14:paraId="3E3916CC" w14:textId="77777777" w:rsidTr="00F973BF">
        <w:trPr>
          <w:trHeight w:val="528"/>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54B65473" w14:textId="77777777" w:rsidR="007A74E0" w:rsidRPr="008A2D6D" w:rsidRDefault="007A74E0" w:rsidP="007A74E0">
            <w:pPr>
              <w:spacing w:after="0" w:line="240" w:lineRule="auto"/>
              <w:rPr>
                <w:rFonts w:eastAsia="Times New Roman" w:cs="Arial"/>
                <w:b/>
                <w:bCs/>
                <w:color w:val="000000"/>
                <w:szCs w:val="20"/>
                <w:lang w:eastAsia="sl-SI"/>
              </w:rPr>
            </w:pPr>
          </w:p>
        </w:tc>
        <w:tc>
          <w:tcPr>
            <w:tcW w:w="3260" w:type="dxa"/>
            <w:vMerge/>
            <w:tcBorders>
              <w:top w:val="single" w:sz="4" w:space="0" w:color="auto"/>
              <w:left w:val="single" w:sz="4" w:space="0" w:color="auto"/>
              <w:bottom w:val="single" w:sz="4" w:space="0" w:color="auto"/>
            </w:tcBorders>
            <w:vAlign w:val="center"/>
            <w:hideMark/>
          </w:tcPr>
          <w:p w14:paraId="71D29950" w14:textId="77777777" w:rsidR="007A74E0" w:rsidRPr="008A2D6D" w:rsidRDefault="007A74E0" w:rsidP="007A74E0">
            <w:pPr>
              <w:spacing w:after="0" w:line="240" w:lineRule="auto"/>
              <w:rPr>
                <w:rFonts w:eastAsia="Times New Roman" w:cs="Arial"/>
                <w:color w:val="000000"/>
                <w:szCs w:val="20"/>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37509497" w14:textId="77777777"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piretrin</w:t>
            </w:r>
          </w:p>
        </w:tc>
        <w:tc>
          <w:tcPr>
            <w:tcW w:w="2410" w:type="dxa"/>
            <w:tcBorders>
              <w:top w:val="nil"/>
              <w:left w:val="nil"/>
              <w:bottom w:val="single" w:sz="4" w:space="0" w:color="auto"/>
              <w:right w:val="single" w:sz="4" w:space="0" w:color="auto"/>
            </w:tcBorders>
            <w:shd w:val="clear" w:color="auto" w:fill="auto"/>
            <w:hideMark/>
          </w:tcPr>
          <w:p w14:paraId="29612884" w14:textId="77777777" w:rsidR="007A74E0" w:rsidRPr="008A2D6D" w:rsidRDefault="007A74E0" w:rsidP="007A74E0">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Asset</w:t>
            </w:r>
            <w:proofErr w:type="spellEnd"/>
            <w:r w:rsidRPr="008A2D6D">
              <w:rPr>
                <w:rFonts w:eastAsia="Times New Roman" w:cs="Arial"/>
                <w:color w:val="00B050"/>
                <w:szCs w:val="20"/>
                <w:lang w:eastAsia="sl-SI"/>
              </w:rPr>
              <w:t xml:space="preserve"> </w:t>
            </w:r>
            <w:proofErr w:type="spellStart"/>
            <w:r w:rsidRPr="008A2D6D">
              <w:rPr>
                <w:rFonts w:eastAsia="Times New Roman" w:cs="Arial"/>
                <w:color w:val="00B050"/>
                <w:szCs w:val="20"/>
                <w:lang w:eastAsia="sl-SI"/>
              </w:rPr>
              <w:t>Five</w:t>
            </w:r>
            <w:proofErr w:type="spellEnd"/>
          </w:p>
        </w:tc>
        <w:tc>
          <w:tcPr>
            <w:tcW w:w="1559" w:type="dxa"/>
            <w:tcBorders>
              <w:top w:val="nil"/>
              <w:left w:val="nil"/>
              <w:bottom w:val="single" w:sz="4" w:space="0" w:color="auto"/>
              <w:right w:val="single" w:sz="4" w:space="0" w:color="auto"/>
            </w:tcBorders>
            <w:shd w:val="clear" w:color="auto" w:fill="auto"/>
            <w:hideMark/>
          </w:tcPr>
          <w:p w14:paraId="0F5C2A9F" w14:textId="77777777"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0,96 L/ha</w:t>
            </w:r>
          </w:p>
        </w:tc>
        <w:tc>
          <w:tcPr>
            <w:tcW w:w="1559" w:type="dxa"/>
            <w:tcBorders>
              <w:top w:val="nil"/>
              <w:left w:val="nil"/>
              <w:bottom w:val="single" w:sz="4" w:space="0" w:color="auto"/>
              <w:right w:val="single" w:sz="4" w:space="0" w:color="auto"/>
            </w:tcBorders>
            <w:shd w:val="clear" w:color="auto" w:fill="auto"/>
            <w:hideMark/>
          </w:tcPr>
          <w:p w14:paraId="5DDBC0FE" w14:textId="77777777"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ČU 2XL</w:t>
            </w:r>
          </w:p>
        </w:tc>
        <w:tc>
          <w:tcPr>
            <w:tcW w:w="3260" w:type="dxa"/>
            <w:tcBorders>
              <w:top w:val="single" w:sz="4" w:space="0" w:color="auto"/>
              <w:left w:val="nil"/>
              <w:bottom w:val="single" w:sz="4" w:space="0" w:color="auto"/>
              <w:right w:val="single" w:sz="4" w:space="0" w:color="auto"/>
            </w:tcBorders>
            <w:shd w:val="clear" w:color="auto" w:fill="auto"/>
            <w:noWrap/>
            <w:hideMark/>
          </w:tcPr>
          <w:p w14:paraId="5287C90F" w14:textId="67DC7149" w:rsidR="007A74E0" w:rsidRPr="008A2D6D" w:rsidRDefault="007A74E0" w:rsidP="007A74E0">
            <w:pPr>
              <w:spacing w:after="0" w:line="240" w:lineRule="auto"/>
              <w:rPr>
                <w:rFonts w:eastAsia="Times New Roman" w:cs="Arial"/>
                <w:color w:val="00B050"/>
                <w:lang w:eastAsia="sl-SI"/>
              </w:rPr>
            </w:pPr>
            <w:r w:rsidRPr="008A2D6D">
              <w:rPr>
                <w:rFonts w:eastAsia="Times New Roman" w:cs="Arial"/>
                <w:color w:val="00B050"/>
                <w:lang w:eastAsia="sl-SI"/>
              </w:rPr>
              <w:t xml:space="preserve">Delno zatiranje bolšic. </w:t>
            </w:r>
          </w:p>
        </w:tc>
      </w:tr>
      <w:tr w:rsidR="007A74E0" w:rsidRPr="008A2D6D" w14:paraId="3AF5942F" w14:textId="77777777" w:rsidTr="00F973BF">
        <w:trPr>
          <w:trHeight w:val="500"/>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2F2C5B7D" w14:textId="77777777" w:rsidR="007A74E0" w:rsidRPr="008A2D6D" w:rsidRDefault="007A74E0" w:rsidP="007A74E0">
            <w:pPr>
              <w:spacing w:after="0" w:line="240" w:lineRule="auto"/>
              <w:rPr>
                <w:rFonts w:eastAsia="Times New Roman" w:cs="Arial"/>
                <w:b/>
                <w:bCs/>
                <w:color w:val="000000"/>
                <w:szCs w:val="20"/>
                <w:lang w:eastAsia="sl-SI"/>
              </w:rPr>
            </w:pPr>
          </w:p>
        </w:tc>
        <w:tc>
          <w:tcPr>
            <w:tcW w:w="3260" w:type="dxa"/>
            <w:vMerge/>
            <w:tcBorders>
              <w:top w:val="single" w:sz="4" w:space="0" w:color="auto"/>
              <w:left w:val="single" w:sz="4" w:space="0" w:color="auto"/>
              <w:bottom w:val="single" w:sz="4" w:space="0" w:color="auto"/>
            </w:tcBorders>
            <w:vAlign w:val="center"/>
            <w:hideMark/>
          </w:tcPr>
          <w:p w14:paraId="53BE99E8" w14:textId="77777777" w:rsidR="007A74E0" w:rsidRPr="008A2D6D" w:rsidRDefault="007A74E0" w:rsidP="007A74E0">
            <w:pPr>
              <w:spacing w:after="0" w:line="240" w:lineRule="auto"/>
              <w:rPr>
                <w:rFonts w:eastAsia="Times New Roman" w:cs="Arial"/>
                <w:color w:val="000000"/>
                <w:szCs w:val="20"/>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52234EC5" w14:textId="77777777"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parafinsko olje</w:t>
            </w:r>
          </w:p>
        </w:tc>
        <w:tc>
          <w:tcPr>
            <w:tcW w:w="2410" w:type="dxa"/>
            <w:tcBorders>
              <w:top w:val="nil"/>
              <w:left w:val="nil"/>
              <w:bottom w:val="single" w:sz="4" w:space="0" w:color="auto"/>
              <w:right w:val="single" w:sz="4" w:space="0" w:color="auto"/>
            </w:tcBorders>
            <w:shd w:val="clear" w:color="auto" w:fill="auto"/>
            <w:hideMark/>
          </w:tcPr>
          <w:p w14:paraId="2F91AE37" w14:textId="77777777" w:rsidR="007A74E0" w:rsidRPr="008A2D6D" w:rsidRDefault="007A74E0" w:rsidP="007A74E0">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Ovitex</w:t>
            </w:r>
            <w:proofErr w:type="spellEnd"/>
          </w:p>
        </w:tc>
        <w:tc>
          <w:tcPr>
            <w:tcW w:w="1559" w:type="dxa"/>
            <w:tcBorders>
              <w:top w:val="nil"/>
              <w:left w:val="nil"/>
              <w:bottom w:val="single" w:sz="4" w:space="0" w:color="auto"/>
              <w:right w:val="single" w:sz="4" w:space="0" w:color="auto"/>
            </w:tcBorders>
            <w:shd w:val="clear" w:color="auto" w:fill="auto"/>
            <w:hideMark/>
          </w:tcPr>
          <w:p w14:paraId="02D534DF" w14:textId="77777777"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20L/ha ali           2x10 L/ha</w:t>
            </w:r>
          </w:p>
        </w:tc>
        <w:tc>
          <w:tcPr>
            <w:tcW w:w="1559" w:type="dxa"/>
            <w:tcBorders>
              <w:top w:val="nil"/>
              <w:left w:val="nil"/>
              <w:bottom w:val="single" w:sz="4" w:space="0" w:color="auto"/>
              <w:right w:val="single" w:sz="4" w:space="0" w:color="auto"/>
            </w:tcBorders>
            <w:shd w:val="clear" w:color="auto" w:fill="auto"/>
            <w:hideMark/>
          </w:tcPr>
          <w:p w14:paraId="485A0E07" w14:textId="77777777"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ČU 1-2XL</w:t>
            </w:r>
          </w:p>
        </w:tc>
        <w:tc>
          <w:tcPr>
            <w:tcW w:w="3260" w:type="dxa"/>
            <w:tcBorders>
              <w:top w:val="nil"/>
              <w:left w:val="nil"/>
              <w:bottom w:val="single" w:sz="4" w:space="0" w:color="auto"/>
              <w:right w:val="single" w:sz="4" w:space="0" w:color="auto"/>
            </w:tcBorders>
            <w:shd w:val="clear" w:color="auto" w:fill="auto"/>
            <w:noWrap/>
            <w:hideMark/>
          </w:tcPr>
          <w:p w14:paraId="41D8F32B"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tc>
      </w:tr>
      <w:tr w:rsidR="007A74E0" w:rsidRPr="008A2D6D" w14:paraId="1B6E15FD" w14:textId="77777777" w:rsidTr="00F973BF">
        <w:trPr>
          <w:trHeight w:val="750"/>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7A42A790" w14:textId="77777777" w:rsidR="007A74E0" w:rsidRPr="008A2D6D" w:rsidRDefault="007A74E0" w:rsidP="007A74E0">
            <w:pPr>
              <w:spacing w:after="0" w:line="240" w:lineRule="auto"/>
              <w:rPr>
                <w:rFonts w:eastAsia="Times New Roman" w:cs="Arial"/>
                <w:b/>
                <w:bCs/>
                <w:color w:val="000000"/>
                <w:szCs w:val="20"/>
                <w:lang w:eastAsia="sl-SI"/>
              </w:rPr>
            </w:pPr>
          </w:p>
        </w:tc>
        <w:tc>
          <w:tcPr>
            <w:tcW w:w="3260" w:type="dxa"/>
            <w:vMerge/>
            <w:tcBorders>
              <w:top w:val="single" w:sz="4" w:space="0" w:color="auto"/>
              <w:left w:val="single" w:sz="4" w:space="0" w:color="auto"/>
              <w:bottom w:val="single" w:sz="4" w:space="0" w:color="auto"/>
            </w:tcBorders>
            <w:vAlign w:val="center"/>
            <w:hideMark/>
          </w:tcPr>
          <w:p w14:paraId="6A232D01" w14:textId="77777777" w:rsidR="007A74E0" w:rsidRPr="008A2D6D" w:rsidRDefault="007A74E0" w:rsidP="007A74E0">
            <w:pPr>
              <w:spacing w:after="0" w:line="240" w:lineRule="auto"/>
              <w:rPr>
                <w:rFonts w:eastAsia="Times New Roman" w:cs="Arial"/>
                <w:color w:val="000000"/>
                <w:szCs w:val="20"/>
                <w:lang w:eastAsia="sl-SI"/>
              </w:rPr>
            </w:pPr>
          </w:p>
        </w:tc>
        <w:tc>
          <w:tcPr>
            <w:tcW w:w="1701" w:type="dxa"/>
            <w:tcBorders>
              <w:top w:val="nil"/>
              <w:left w:val="single" w:sz="4" w:space="0" w:color="auto"/>
              <w:bottom w:val="single" w:sz="4" w:space="0" w:color="auto"/>
              <w:right w:val="single" w:sz="4" w:space="0" w:color="auto"/>
            </w:tcBorders>
            <w:shd w:val="clear" w:color="auto" w:fill="auto"/>
            <w:hideMark/>
          </w:tcPr>
          <w:p w14:paraId="62827C91" w14:textId="51FB1905" w:rsidR="007A74E0" w:rsidRPr="008A2D6D" w:rsidRDefault="007A74E0" w:rsidP="007A74E0">
            <w:pPr>
              <w:spacing w:after="0" w:line="240" w:lineRule="auto"/>
              <w:rPr>
                <w:rFonts w:eastAsia="Times New Roman" w:cs="Arial"/>
                <w:color w:val="00B050"/>
                <w:szCs w:val="20"/>
                <w:lang w:eastAsia="sl-SI"/>
              </w:rPr>
            </w:pPr>
            <w:proofErr w:type="spellStart"/>
            <w:r w:rsidRPr="008A2D6D">
              <w:rPr>
                <w:rFonts w:eastAsia="Times New Roman" w:cs="Arial"/>
                <w:i/>
                <w:iCs/>
                <w:color w:val="00B050"/>
                <w:szCs w:val="20"/>
                <w:lang w:eastAsia="sl-SI"/>
              </w:rPr>
              <w:t>Beauveria</w:t>
            </w:r>
            <w:proofErr w:type="spellEnd"/>
            <w:r w:rsidRPr="008A2D6D">
              <w:rPr>
                <w:rFonts w:eastAsia="Times New Roman" w:cs="Arial"/>
                <w:color w:val="00B050"/>
                <w:szCs w:val="20"/>
                <w:lang w:eastAsia="sl-SI"/>
              </w:rPr>
              <w:t xml:space="preserve"> </w:t>
            </w:r>
            <w:proofErr w:type="spellStart"/>
            <w:r w:rsidRPr="008A2D6D">
              <w:rPr>
                <w:rFonts w:eastAsia="Times New Roman" w:cs="Arial"/>
                <w:i/>
                <w:iCs/>
                <w:color w:val="00B050"/>
                <w:szCs w:val="20"/>
                <w:lang w:eastAsia="sl-SI"/>
              </w:rPr>
              <w:t>bassiana</w:t>
            </w:r>
            <w:proofErr w:type="spellEnd"/>
            <w:r w:rsidRPr="008A2D6D">
              <w:rPr>
                <w:rFonts w:eastAsia="Times New Roman" w:cs="Arial"/>
                <w:color w:val="00B050"/>
                <w:szCs w:val="20"/>
                <w:lang w:eastAsia="sl-SI"/>
              </w:rPr>
              <w:t xml:space="preserve"> sev ATCC 74040</w:t>
            </w:r>
          </w:p>
        </w:tc>
        <w:tc>
          <w:tcPr>
            <w:tcW w:w="2410" w:type="dxa"/>
            <w:tcBorders>
              <w:top w:val="nil"/>
              <w:left w:val="nil"/>
              <w:bottom w:val="single" w:sz="4" w:space="0" w:color="auto"/>
              <w:right w:val="single" w:sz="4" w:space="0" w:color="auto"/>
            </w:tcBorders>
            <w:shd w:val="clear" w:color="auto" w:fill="auto"/>
            <w:hideMark/>
          </w:tcPr>
          <w:p w14:paraId="42F1B485" w14:textId="77777777" w:rsidR="007A74E0" w:rsidRPr="008A2D6D" w:rsidRDefault="007A74E0" w:rsidP="007A74E0">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Naturalis</w:t>
            </w:r>
            <w:proofErr w:type="spellEnd"/>
          </w:p>
        </w:tc>
        <w:tc>
          <w:tcPr>
            <w:tcW w:w="1559" w:type="dxa"/>
            <w:tcBorders>
              <w:top w:val="nil"/>
              <w:left w:val="nil"/>
              <w:bottom w:val="single" w:sz="4" w:space="0" w:color="auto"/>
              <w:right w:val="single" w:sz="4" w:space="0" w:color="auto"/>
            </w:tcBorders>
            <w:shd w:val="clear" w:color="auto" w:fill="auto"/>
            <w:hideMark/>
          </w:tcPr>
          <w:p w14:paraId="4DA73718" w14:textId="0140E5FD" w:rsidR="007A74E0" w:rsidRPr="008A2D6D" w:rsidRDefault="00177939" w:rsidP="007A74E0">
            <w:pPr>
              <w:spacing w:after="0" w:line="240" w:lineRule="auto"/>
              <w:rPr>
                <w:rFonts w:eastAsia="Times New Roman" w:cs="Arial"/>
                <w:color w:val="00B050"/>
                <w:szCs w:val="20"/>
                <w:lang w:eastAsia="sl-SI"/>
              </w:rPr>
            </w:pPr>
            <w:r>
              <w:rPr>
                <w:rFonts w:eastAsia="Times New Roman" w:cs="Arial"/>
                <w:color w:val="00B050"/>
                <w:szCs w:val="20"/>
                <w:lang w:eastAsia="sl-SI"/>
              </w:rPr>
              <w:t>2,0</w:t>
            </w:r>
            <w:r w:rsidR="007A74E0" w:rsidRPr="008A2D6D">
              <w:rPr>
                <w:rFonts w:eastAsia="Times New Roman" w:cs="Arial"/>
                <w:color w:val="00B050"/>
                <w:szCs w:val="20"/>
                <w:lang w:eastAsia="sl-SI"/>
              </w:rPr>
              <w:t xml:space="preserve"> L/ha</w:t>
            </w:r>
          </w:p>
        </w:tc>
        <w:tc>
          <w:tcPr>
            <w:tcW w:w="1559" w:type="dxa"/>
            <w:tcBorders>
              <w:top w:val="nil"/>
              <w:left w:val="nil"/>
              <w:bottom w:val="single" w:sz="4" w:space="0" w:color="auto"/>
              <w:right w:val="single" w:sz="4" w:space="0" w:color="auto"/>
            </w:tcBorders>
            <w:shd w:val="clear" w:color="auto" w:fill="auto"/>
            <w:hideMark/>
          </w:tcPr>
          <w:p w14:paraId="22F97953" w14:textId="77777777"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ni potrebna 5xL</w:t>
            </w:r>
          </w:p>
        </w:tc>
        <w:tc>
          <w:tcPr>
            <w:tcW w:w="3260" w:type="dxa"/>
            <w:tcBorders>
              <w:top w:val="nil"/>
              <w:left w:val="nil"/>
              <w:bottom w:val="single" w:sz="4" w:space="0" w:color="auto"/>
              <w:right w:val="single" w:sz="4" w:space="0" w:color="auto"/>
            </w:tcBorders>
            <w:shd w:val="clear" w:color="auto" w:fill="auto"/>
            <w:noWrap/>
            <w:hideMark/>
          </w:tcPr>
          <w:p w14:paraId="57B02451" w14:textId="77777777"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 xml:space="preserve">Delno zatiranje </w:t>
            </w:r>
            <w:proofErr w:type="spellStart"/>
            <w:r w:rsidRPr="008A2D6D">
              <w:rPr>
                <w:rFonts w:eastAsia="Times New Roman" w:cs="Arial"/>
                <w:color w:val="00B050"/>
                <w:szCs w:val="20"/>
                <w:lang w:eastAsia="sl-SI"/>
              </w:rPr>
              <w:t>bošic</w:t>
            </w:r>
            <w:proofErr w:type="spellEnd"/>
            <w:r w:rsidRPr="008A2D6D">
              <w:rPr>
                <w:rFonts w:eastAsia="Times New Roman" w:cs="Arial"/>
                <w:color w:val="00B050"/>
                <w:szCs w:val="20"/>
                <w:lang w:eastAsia="sl-SI"/>
              </w:rPr>
              <w:t xml:space="preserve">. </w:t>
            </w:r>
          </w:p>
        </w:tc>
      </w:tr>
      <w:tr w:rsidR="007A74E0" w:rsidRPr="008A2D6D" w14:paraId="4EF664D2" w14:textId="77777777" w:rsidTr="00F973BF">
        <w:trPr>
          <w:trHeight w:val="1040"/>
        </w:trPr>
        <w:tc>
          <w:tcPr>
            <w:tcW w:w="1702" w:type="dxa"/>
            <w:tcBorders>
              <w:top w:val="single" w:sz="4" w:space="0" w:color="auto"/>
              <w:left w:val="single" w:sz="4" w:space="0" w:color="auto"/>
              <w:bottom w:val="single" w:sz="4" w:space="0" w:color="auto"/>
              <w:right w:val="single" w:sz="4" w:space="0" w:color="auto"/>
            </w:tcBorders>
            <w:shd w:val="clear" w:color="auto" w:fill="auto"/>
            <w:hideMark/>
          </w:tcPr>
          <w:p w14:paraId="40FAE6D6" w14:textId="77777777" w:rsidR="007A74E0" w:rsidRPr="008A2D6D" w:rsidRDefault="007A74E0" w:rsidP="007A74E0">
            <w:pPr>
              <w:spacing w:after="0" w:line="240" w:lineRule="auto"/>
              <w:rPr>
                <w:rFonts w:eastAsia="Times New Roman" w:cs="Arial"/>
                <w:b/>
                <w:bCs/>
                <w:color w:val="000000"/>
                <w:szCs w:val="20"/>
                <w:lang w:eastAsia="sl-SI"/>
              </w:rPr>
            </w:pPr>
            <w:r w:rsidRPr="008A2D6D">
              <w:rPr>
                <w:rFonts w:eastAsia="Times New Roman" w:cs="Arial"/>
                <w:b/>
                <w:bCs/>
                <w:color w:val="000000"/>
                <w:szCs w:val="20"/>
                <w:lang w:eastAsia="sl-SI"/>
              </w:rPr>
              <w:t xml:space="preserve">Velika hruševa bolšica </w:t>
            </w:r>
          </w:p>
          <w:p w14:paraId="694E473A" w14:textId="2A98BF98" w:rsidR="007A74E0" w:rsidRPr="008A2D6D" w:rsidRDefault="007A74E0" w:rsidP="007A74E0">
            <w:pPr>
              <w:spacing w:after="0" w:line="240" w:lineRule="auto"/>
              <w:rPr>
                <w:rFonts w:eastAsia="Times New Roman" w:cs="Arial"/>
                <w:b/>
                <w:bCs/>
                <w:color w:val="000000"/>
                <w:szCs w:val="20"/>
                <w:lang w:eastAsia="sl-SI"/>
              </w:rPr>
            </w:pPr>
            <w:r w:rsidRPr="008A2D6D">
              <w:rPr>
                <w:rFonts w:eastAsia="Times New Roman" w:cs="Arial"/>
                <w:color w:val="000000"/>
                <w:szCs w:val="20"/>
                <w:lang w:eastAsia="sl-SI"/>
              </w:rPr>
              <w:t>(</w:t>
            </w:r>
            <w:proofErr w:type="spellStart"/>
            <w:r w:rsidRPr="008A2D6D">
              <w:rPr>
                <w:rFonts w:eastAsia="Times New Roman" w:cs="Arial"/>
                <w:i/>
                <w:iCs/>
                <w:color w:val="000000"/>
                <w:szCs w:val="20"/>
                <w:lang w:eastAsia="sl-SI"/>
              </w:rPr>
              <w:t>Cacopsylla</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pyrisuga</w:t>
            </w:r>
            <w:proofErr w:type="spellEnd"/>
            <w:r w:rsidRPr="008A2D6D">
              <w:rPr>
                <w:rFonts w:eastAsia="Times New Roman" w:cs="Arial"/>
                <w:color w:val="000000"/>
                <w:szCs w:val="20"/>
                <w:lang w:eastAsia="sl-SI"/>
              </w:rPr>
              <w:t>)</w:t>
            </w:r>
          </w:p>
        </w:tc>
        <w:tc>
          <w:tcPr>
            <w:tcW w:w="3260" w:type="dxa"/>
            <w:tcBorders>
              <w:top w:val="single" w:sz="4" w:space="0" w:color="auto"/>
              <w:left w:val="nil"/>
              <w:bottom w:val="single" w:sz="4" w:space="0" w:color="auto"/>
              <w:right w:val="single" w:sz="4" w:space="0" w:color="auto"/>
            </w:tcBorders>
            <w:shd w:val="clear" w:color="auto" w:fill="auto"/>
            <w:noWrap/>
            <w:hideMark/>
          </w:tcPr>
          <w:p w14:paraId="49B854F5" w14:textId="77777777" w:rsidR="007A74E0" w:rsidRPr="008A2D6D" w:rsidRDefault="007A74E0" w:rsidP="007A74E0">
            <w:pPr>
              <w:rPr>
                <w:rFonts w:cs="Arial"/>
                <w:b/>
                <w:bCs/>
                <w:color w:val="000000"/>
                <w:szCs w:val="20"/>
              </w:rPr>
            </w:pPr>
            <w:r w:rsidRPr="008A2D6D">
              <w:rPr>
                <w:rFonts w:eastAsia="Times New Roman" w:cs="Arial"/>
                <w:color w:val="000000"/>
                <w:szCs w:val="20"/>
                <w:lang w:eastAsia="sl-SI"/>
              </w:rPr>
              <w:t> </w:t>
            </w:r>
            <w:r w:rsidRPr="008A2D6D">
              <w:rPr>
                <w:rFonts w:cs="Arial"/>
                <w:b/>
                <w:bCs/>
                <w:color w:val="000000"/>
                <w:szCs w:val="20"/>
              </w:rPr>
              <w:t>Neposredne metode varstva:</w:t>
            </w:r>
          </w:p>
          <w:p w14:paraId="3FA00735" w14:textId="77777777" w:rsidR="007A74E0" w:rsidRPr="008A2D6D" w:rsidRDefault="007A74E0" w:rsidP="007A74E0">
            <w:pPr>
              <w:pStyle w:val="Odstavekseznama"/>
              <w:numPr>
                <w:ilvl w:val="0"/>
                <w:numId w:val="13"/>
              </w:numPr>
              <w:spacing w:after="0" w:line="240" w:lineRule="auto"/>
              <w:rPr>
                <w:rFonts w:cs="Arial"/>
                <w:szCs w:val="20"/>
              </w:rPr>
            </w:pPr>
            <w:r w:rsidRPr="008A2D6D">
              <w:rPr>
                <w:rFonts w:cs="Arial"/>
                <w:szCs w:val="20"/>
              </w:rPr>
              <w:t>Načrtno zatiranje je potrebno zgolj v mladih nasadih.</w:t>
            </w:r>
          </w:p>
          <w:p w14:paraId="79414BAD" w14:textId="77777777" w:rsidR="007A74E0" w:rsidRPr="008A2D6D" w:rsidRDefault="007A74E0" w:rsidP="007A74E0">
            <w:pPr>
              <w:pStyle w:val="Odstavekseznama"/>
              <w:numPr>
                <w:ilvl w:val="0"/>
                <w:numId w:val="13"/>
              </w:numPr>
              <w:spacing w:after="0" w:line="240" w:lineRule="auto"/>
              <w:rPr>
                <w:rFonts w:cs="Arial"/>
                <w:szCs w:val="20"/>
              </w:rPr>
            </w:pPr>
            <w:r w:rsidRPr="008A2D6D">
              <w:rPr>
                <w:rFonts w:cs="Arial"/>
                <w:szCs w:val="20"/>
              </w:rPr>
              <w:t xml:space="preserve">Lahko se pojavi nekoliko pozneje od navadne h. bolšice, zato je pri zgodnjih škropljenjih ne zatremo popolnoma. </w:t>
            </w:r>
          </w:p>
          <w:p w14:paraId="59011A5E" w14:textId="77777777" w:rsidR="007A74E0" w:rsidRPr="008A2D6D" w:rsidRDefault="007A74E0" w:rsidP="007A74E0">
            <w:pPr>
              <w:pStyle w:val="Odstavekseznama"/>
              <w:numPr>
                <w:ilvl w:val="0"/>
                <w:numId w:val="13"/>
              </w:numPr>
              <w:spacing w:after="0" w:line="240" w:lineRule="auto"/>
              <w:rPr>
                <w:rFonts w:cs="Arial"/>
                <w:szCs w:val="20"/>
              </w:rPr>
            </w:pPr>
            <w:r w:rsidRPr="008A2D6D">
              <w:rPr>
                <w:rFonts w:cs="Arial"/>
                <w:color w:val="000000"/>
                <w:szCs w:val="20"/>
                <w:u w:val="single"/>
              </w:rPr>
              <w:t xml:space="preserve">Prag škodljivosti: več kot </w:t>
            </w:r>
            <w:r w:rsidRPr="008A2D6D">
              <w:rPr>
                <w:rFonts w:cs="Arial"/>
                <w:szCs w:val="20"/>
                <w:u w:val="single"/>
              </w:rPr>
              <w:t>15 poganjkov od 100 preglednih, napadenih z nimfami prvega in drugega stadija.</w:t>
            </w:r>
          </w:p>
          <w:p w14:paraId="7B0F5E5F" w14:textId="0BE2BE1A" w:rsidR="007A74E0" w:rsidRPr="008A2D6D" w:rsidRDefault="007A74E0" w:rsidP="007A74E0">
            <w:pPr>
              <w:pStyle w:val="Odstavekseznama"/>
              <w:numPr>
                <w:ilvl w:val="0"/>
                <w:numId w:val="13"/>
              </w:numPr>
              <w:spacing w:after="0" w:line="240" w:lineRule="auto"/>
              <w:rPr>
                <w:rFonts w:cs="Arial"/>
                <w:szCs w:val="20"/>
              </w:rPr>
            </w:pPr>
            <w:r w:rsidRPr="008A2D6D">
              <w:rPr>
                <w:rFonts w:cs="Arial"/>
                <w:color w:val="000000"/>
                <w:szCs w:val="20"/>
              </w:rPr>
              <w:lastRenderedPageBreak/>
              <w:t>Ob preseganju praga škodljivosti</w:t>
            </w:r>
            <w:r w:rsidRPr="008A2D6D">
              <w:rPr>
                <w:rFonts w:cs="Arial"/>
                <w:szCs w:val="20"/>
              </w:rPr>
              <w:t xml:space="preserve"> </w:t>
            </w:r>
            <w:r>
              <w:rPr>
                <w:rFonts w:cs="Arial"/>
                <w:szCs w:val="20"/>
              </w:rPr>
              <w:t xml:space="preserve">se </w:t>
            </w:r>
            <w:r w:rsidRPr="008A2D6D">
              <w:rPr>
                <w:rFonts w:cs="Arial"/>
                <w:szCs w:val="20"/>
              </w:rPr>
              <w:t>v mesecu maju uporabi enake pripravke kot za zatiranje navadne hruševe bolšice.</w:t>
            </w:r>
          </w:p>
        </w:tc>
        <w:tc>
          <w:tcPr>
            <w:tcW w:w="1701" w:type="dxa"/>
            <w:tcBorders>
              <w:top w:val="nil"/>
              <w:left w:val="nil"/>
              <w:bottom w:val="single" w:sz="4" w:space="0" w:color="auto"/>
              <w:right w:val="single" w:sz="4" w:space="0" w:color="auto"/>
            </w:tcBorders>
            <w:shd w:val="clear" w:color="auto" w:fill="auto"/>
            <w:hideMark/>
          </w:tcPr>
          <w:p w14:paraId="17A46EB5"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lastRenderedPageBreak/>
              <w:t> </w:t>
            </w:r>
          </w:p>
        </w:tc>
        <w:tc>
          <w:tcPr>
            <w:tcW w:w="2410" w:type="dxa"/>
            <w:tcBorders>
              <w:top w:val="nil"/>
              <w:left w:val="nil"/>
              <w:bottom w:val="single" w:sz="4" w:space="0" w:color="auto"/>
              <w:right w:val="single" w:sz="4" w:space="0" w:color="auto"/>
            </w:tcBorders>
            <w:shd w:val="clear" w:color="auto" w:fill="auto"/>
            <w:hideMark/>
          </w:tcPr>
          <w:p w14:paraId="1A37C38A"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tc>
        <w:tc>
          <w:tcPr>
            <w:tcW w:w="1559" w:type="dxa"/>
            <w:tcBorders>
              <w:top w:val="nil"/>
              <w:left w:val="nil"/>
              <w:bottom w:val="single" w:sz="4" w:space="0" w:color="auto"/>
              <w:right w:val="single" w:sz="4" w:space="0" w:color="auto"/>
            </w:tcBorders>
            <w:shd w:val="clear" w:color="auto" w:fill="auto"/>
            <w:hideMark/>
          </w:tcPr>
          <w:p w14:paraId="685537EF"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tc>
        <w:tc>
          <w:tcPr>
            <w:tcW w:w="1559" w:type="dxa"/>
            <w:tcBorders>
              <w:top w:val="nil"/>
              <w:left w:val="nil"/>
              <w:bottom w:val="single" w:sz="4" w:space="0" w:color="auto"/>
              <w:right w:val="single" w:sz="4" w:space="0" w:color="auto"/>
            </w:tcBorders>
            <w:shd w:val="clear" w:color="auto" w:fill="auto"/>
            <w:hideMark/>
          </w:tcPr>
          <w:p w14:paraId="284FAB82"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tc>
        <w:tc>
          <w:tcPr>
            <w:tcW w:w="3260" w:type="dxa"/>
            <w:tcBorders>
              <w:top w:val="nil"/>
              <w:left w:val="nil"/>
              <w:bottom w:val="single" w:sz="4" w:space="0" w:color="auto"/>
              <w:right w:val="single" w:sz="4" w:space="0" w:color="auto"/>
            </w:tcBorders>
            <w:shd w:val="clear" w:color="auto" w:fill="auto"/>
            <w:hideMark/>
          </w:tcPr>
          <w:p w14:paraId="13737258"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Zatiranje enako kot pri navadni hruševi bolšici.</w:t>
            </w:r>
          </w:p>
        </w:tc>
      </w:tr>
      <w:tr w:rsidR="007A74E0" w:rsidRPr="008A2D6D" w14:paraId="57700A3E" w14:textId="77777777" w:rsidTr="00F973BF">
        <w:trPr>
          <w:trHeight w:val="734"/>
        </w:trPr>
        <w:tc>
          <w:tcPr>
            <w:tcW w:w="1702" w:type="dxa"/>
            <w:tcBorders>
              <w:top w:val="nil"/>
              <w:left w:val="single" w:sz="4" w:space="0" w:color="auto"/>
              <w:bottom w:val="single" w:sz="4" w:space="0" w:color="auto"/>
              <w:right w:val="single" w:sz="4" w:space="0" w:color="auto"/>
            </w:tcBorders>
            <w:shd w:val="clear" w:color="auto" w:fill="auto"/>
            <w:hideMark/>
          </w:tcPr>
          <w:p w14:paraId="5D86B7BC"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b/>
                <w:bCs/>
                <w:color w:val="000000"/>
                <w:szCs w:val="20"/>
                <w:lang w:eastAsia="sl-SI"/>
              </w:rPr>
              <w:t>Hruševa  grizlica</w:t>
            </w:r>
            <w:r w:rsidRPr="008A2D6D">
              <w:rPr>
                <w:rFonts w:eastAsia="Times New Roman" w:cs="Arial"/>
                <w:color w:val="000000"/>
                <w:szCs w:val="20"/>
                <w:lang w:eastAsia="sl-SI"/>
              </w:rPr>
              <w:t xml:space="preserve"> (</w:t>
            </w:r>
            <w:proofErr w:type="spellStart"/>
            <w:r w:rsidRPr="008A2D6D">
              <w:rPr>
                <w:rFonts w:eastAsia="Times New Roman" w:cs="Arial"/>
                <w:i/>
                <w:iCs/>
                <w:color w:val="000000"/>
                <w:szCs w:val="20"/>
                <w:lang w:eastAsia="sl-SI"/>
              </w:rPr>
              <w:t>Hoplocampa</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brevis</w:t>
            </w:r>
            <w:proofErr w:type="spellEnd"/>
            <w:r w:rsidRPr="008A2D6D">
              <w:rPr>
                <w:rFonts w:eastAsia="Times New Roman" w:cs="Arial"/>
                <w:color w:val="000000"/>
                <w:szCs w:val="20"/>
                <w:lang w:eastAsia="sl-SI"/>
              </w:rPr>
              <w:t>)</w:t>
            </w:r>
          </w:p>
        </w:tc>
        <w:tc>
          <w:tcPr>
            <w:tcW w:w="3260" w:type="dxa"/>
            <w:tcBorders>
              <w:top w:val="nil"/>
              <w:left w:val="nil"/>
              <w:bottom w:val="single" w:sz="4" w:space="0" w:color="auto"/>
              <w:right w:val="single" w:sz="4" w:space="0" w:color="auto"/>
            </w:tcBorders>
            <w:shd w:val="clear" w:color="auto" w:fill="auto"/>
            <w:noWrap/>
            <w:vAlign w:val="bottom"/>
            <w:hideMark/>
          </w:tcPr>
          <w:p w14:paraId="28B88E95" w14:textId="77777777" w:rsidR="007A74E0" w:rsidRPr="008A2D6D" w:rsidRDefault="007A74E0" w:rsidP="007A74E0">
            <w:pPr>
              <w:rPr>
                <w:rFonts w:cs="Arial"/>
                <w:szCs w:val="20"/>
              </w:rPr>
            </w:pPr>
            <w:r w:rsidRPr="008A2D6D">
              <w:rPr>
                <w:rFonts w:cs="Arial"/>
                <w:color w:val="000000"/>
                <w:szCs w:val="20"/>
              </w:rPr>
              <w:t xml:space="preserve">Agrotehnični ukrepi in </w:t>
            </w:r>
            <w:bookmarkStart w:id="100" w:name="_Hlk158487726"/>
            <w:r w:rsidRPr="008A2D6D">
              <w:rPr>
                <w:rFonts w:cs="Arial"/>
                <w:szCs w:val="20"/>
              </w:rPr>
              <w:t>neposredne metode varstva enake kot pri jablani.</w:t>
            </w:r>
          </w:p>
          <w:bookmarkEnd w:id="100"/>
          <w:p w14:paraId="14439346" w14:textId="77777777" w:rsidR="007A74E0" w:rsidRPr="008A2D6D" w:rsidRDefault="007A74E0" w:rsidP="007A74E0">
            <w:pPr>
              <w:spacing w:after="0" w:line="240" w:lineRule="auto"/>
              <w:jc w:val="center"/>
              <w:rPr>
                <w:rFonts w:eastAsia="Times New Roman" w:cs="Arial"/>
                <w:color w:val="000000"/>
                <w:szCs w:val="20"/>
                <w:lang w:eastAsia="sl-SI"/>
              </w:rPr>
            </w:pPr>
            <w:r w:rsidRPr="008A2D6D">
              <w:rPr>
                <w:rFonts w:eastAsia="Times New Roman" w:cs="Arial"/>
                <w:color w:val="000000"/>
                <w:szCs w:val="20"/>
                <w:lang w:eastAsia="sl-SI"/>
              </w:rPr>
              <w:t> </w:t>
            </w:r>
          </w:p>
        </w:tc>
        <w:tc>
          <w:tcPr>
            <w:tcW w:w="1701" w:type="dxa"/>
            <w:tcBorders>
              <w:top w:val="nil"/>
              <w:left w:val="nil"/>
              <w:bottom w:val="single" w:sz="4" w:space="0" w:color="auto"/>
              <w:right w:val="single" w:sz="4" w:space="0" w:color="auto"/>
            </w:tcBorders>
            <w:shd w:val="clear" w:color="auto" w:fill="auto"/>
            <w:hideMark/>
          </w:tcPr>
          <w:p w14:paraId="7F758E16" w14:textId="77777777" w:rsidR="007A74E0" w:rsidRPr="008A2D6D" w:rsidRDefault="007A74E0" w:rsidP="007A74E0">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acetamiprid</w:t>
            </w:r>
            <w:proofErr w:type="spellEnd"/>
            <w:r w:rsidRPr="008A2D6D">
              <w:rPr>
                <w:rFonts w:eastAsia="Times New Roman" w:cs="Arial"/>
                <w:color w:val="000000"/>
                <w:szCs w:val="20"/>
                <w:lang w:eastAsia="sl-SI"/>
              </w:rPr>
              <w:t xml:space="preserve">  </w:t>
            </w:r>
          </w:p>
        </w:tc>
        <w:tc>
          <w:tcPr>
            <w:tcW w:w="2410" w:type="dxa"/>
            <w:tcBorders>
              <w:top w:val="nil"/>
              <w:left w:val="nil"/>
              <w:bottom w:val="single" w:sz="4" w:space="0" w:color="auto"/>
              <w:right w:val="single" w:sz="4" w:space="0" w:color="auto"/>
            </w:tcBorders>
            <w:shd w:val="clear" w:color="auto" w:fill="auto"/>
            <w:hideMark/>
          </w:tcPr>
          <w:p w14:paraId="5BD8E1E5" w14:textId="77777777" w:rsidR="007A74E0" w:rsidRPr="008A2D6D" w:rsidRDefault="007A74E0" w:rsidP="007A74E0">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Mospilan</w:t>
            </w:r>
            <w:proofErr w:type="spellEnd"/>
            <w:r w:rsidRPr="008A2D6D">
              <w:rPr>
                <w:rFonts w:eastAsia="Times New Roman" w:cs="Arial"/>
                <w:color w:val="000000"/>
                <w:szCs w:val="20"/>
                <w:lang w:eastAsia="sl-SI"/>
              </w:rPr>
              <w:t xml:space="preserve"> 20 SG</w:t>
            </w:r>
          </w:p>
        </w:tc>
        <w:tc>
          <w:tcPr>
            <w:tcW w:w="1559" w:type="dxa"/>
            <w:tcBorders>
              <w:top w:val="nil"/>
              <w:left w:val="nil"/>
              <w:bottom w:val="single" w:sz="4" w:space="0" w:color="auto"/>
              <w:right w:val="single" w:sz="4" w:space="0" w:color="auto"/>
            </w:tcBorders>
            <w:shd w:val="clear" w:color="auto" w:fill="auto"/>
            <w:hideMark/>
          </w:tcPr>
          <w:p w14:paraId="2A5EEA6E" w14:textId="2FA64B45" w:rsidR="007A74E0" w:rsidRPr="008A2D6D" w:rsidRDefault="00065D44" w:rsidP="007A74E0">
            <w:pPr>
              <w:spacing w:after="0" w:line="240" w:lineRule="auto"/>
              <w:rPr>
                <w:rFonts w:eastAsia="Times New Roman" w:cs="Arial"/>
                <w:color w:val="000000"/>
                <w:szCs w:val="20"/>
                <w:lang w:eastAsia="sl-SI"/>
              </w:rPr>
            </w:pPr>
            <w:r>
              <w:rPr>
                <w:rFonts w:eastAsia="Times New Roman" w:cs="Arial"/>
                <w:color w:val="000000"/>
                <w:szCs w:val="20"/>
                <w:lang w:eastAsia="sl-SI"/>
              </w:rPr>
              <w:t>0,</w:t>
            </w:r>
            <w:r w:rsidR="004E5309">
              <w:rPr>
                <w:rFonts w:eastAsia="Times New Roman" w:cs="Arial"/>
                <w:color w:val="000000"/>
                <w:szCs w:val="20"/>
                <w:lang w:eastAsia="sl-SI"/>
              </w:rPr>
              <w:t xml:space="preserve">375 </w:t>
            </w:r>
            <w:r>
              <w:rPr>
                <w:rFonts w:eastAsia="Times New Roman" w:cs="Arial"/>
                <w:color w:val="000000"/>
                <w:szCs w:val="20"/>
                <w:lang w:eastAsia="sl-SI"/>
              </w:rPr>
              <w:t>k</w:t>
            </w:r>
            <w:r w:rsidR="004E5309">
              <w:rPr>
                <w:rFonts w:eastAsia="Times New Roman" w:cs="Arial"/>
                <w:color w:val="000000"/>
                <w:szCs w:val="20"/>
                <w:lang w:eastAsia="sl-SI"/>
              </w:rPr>
              <w:t>g/ha</w:t>
            </w:r>
          </w:p>
        </w:tc>
        <w:tc>
          <w:tcPr>
            <w:tcW w:w="1559" w:type="dxa"/>
            <w:tcBorders>
              <w:top w:val="nil"/>
              <w:left w:val="nil"/>
              <w:bottom w:val="single" w:sz="4" w:space="0" w:color="auto"/>
              <w:right w:val="single" w:sz="4" w:space="0" w:color="auto"/>
            </w:tcBorders>
            <w:shd w:val="clear" w:color="auto" w:fill="auto"/>
            <w:hideMark/>
          </w:tcPr>
          <w:p w14:paraId="16544871" w14:textId="0B3A0842"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14 dni </w:t>
            </w:r>
            <w:r w:rsidR="004E5309">
              <w:rPr>
                <w:rFonts w:eastAsia="Times New Roman" w:cs="Arial"/>
                <w:color w:val="000000"/>
                <w:szCs w:val="20"/>
                <w:lang w:eastAsia="sl-SI"/>
              </w:rPr>
              <w:t>1</w:t>
            </w:r>
            <w:r w:rsidRPr="008A2D6D">
              <w:rPr>
                <w:rFonts w:eastAsia="Times New Roman" w:cs="Arial"/>
                <w:color w:val="000000"/>
                <w:szCs w:val="20"/>
                <w:lang w:eastAsia="sl-SI"/>
              </w:rPr>
              <w:t>xL</w:t>
            </w:r>
          </w:p>
        </w:tc>
        <w:tc>
          <w:tcPr>
            <w:tcW w:w="3260" w:type="dxa"/>
            <w:tcBorders>
              <w:top w:val="nil"/>
              <w:left w:val="nil"/>
              <w:bottom w:val="single" w:sz="4" w:space="0" w:color="auto"/>
              <w:right w:val="single" w:sz="4" w:space="0" w:color="auto"/>
            </w:tcBorders>
            <w:shd w:val="clear" w:color="auto" w:fill="auto"/>
            <w:noWrap/>
            <w:vAlign w:val="bottom"/>
            <w:hideMark/>
          </w:tcPr>
          <w:p w14:paraId="3A6BDFA8" w14:textId="77777777" w:rsidR="007A74E0" w:rsidRPr="008A2D6D" w:rsidRDefault="007A74E0" w:rsidP="007A74E0">
            <w:pPr>
              <w:spacing w:after="0" w:line="240" w:lineRule="auto"/>
              <w:jc w:val="center"/>
              <w:rPr>
                <w:rFonts w:eastAsia="Times New Roman" w:cs="Arial"/>
                <w:color w:val="000000"/>
                <w:szCs w:val="20"/>
                <w:lang w:eastAsia="sl-SI"/>
              </w:rPr>
            </w:pPr>
            <w:r w:rsidRPr="008A2D6D">
              <w:rPr>
                <w:rFonts w:eastAsia="Times New Roman" w:cs="Arial"/>
                <w:color w:val="000000"/>
                <w:szCs w:val="20"/>
                <w:lang w:eastAsia="sl-SI"/>
              </w:rPr>
              <w:t> </w:t>
            </w:r>
          </w:p>
        </w:tc>
      </w:tr>
      <w:tr w:rsidR="007A74E0" w:rsidRPr="008A2D6D" w14:paraId="34F903B7" w14:textId="77777777" w:rsidTr="007A74E0">
        <w:trPr>
          <w:trHeight w:val="505"/>
        </w:trPr>
        <w:tc>
          <w:tcPr>
            <w:tcW w:w="1702"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22F82272" w14:textId="0893BCD0" w:rsidR="007A74E0" w:rsidRPr="008A2D6D" w:rsidRDefault="007A74E0" w:rsidP="007A74E0">
            <w:pPr>
              <w:spacing w:after="0" w:line="240" w:lineRule="auto"/>
              <w:rPr>
                <w:rFonts w:eastAsia="Times New Roman" w:cs="Arial"/>
                <w:b/>
                <w:bCs/>
                <w:color w:val="000000"/>
                <w:szCs w:val="20"/>
                <w:lang w:eastAsia="sl-SI"/>
              </w:rPr>
            </w:pPr>
            <w:r w:rsidRPr="008A2D6D">
              <w:rPr>
                <w:rFonts w:eastAsia="Times New Roman" w:cs="Arial"/>
                <w:b/>
                <w:bCs/>
                <w:color w:val="000000"/>
                <w:szCs w:val="20"/>
                <w:lang w:eastAsia="sl-SI"/>
              </w:rPr>
              <w:t xml:space="preserve">Listne uši na hruškah </w:t>
            </w:r>
          </w:p>
          <w:p w14:paraId="26BF2A4A" w14:textId="77777777" w:rsidR="007A74E0" w:rsidRPr="008A2D6D" w:rsidRDefault="007A74E0" w:rsidP="007A74E0">
            <w:pPr>
              <w:spacing w:after="0" w:line="240" w:lineRule="auto"/>
              <w:rPr>
                <w:rFonts w:eastAsia="Times New Roman" w:cs="Arial"/>
                <w:b/>
                <w:bCs/>
                <w:color w:val="000000"/>
                <w:szCs w:val="20"/>
                <w:lang w:eastAsia="sl-SI"/>
              </w:rPr>
            </w:pPr>
          </w:p>
          <w:p w14:paraId="244E3553"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Mokasta hruševa uš (</w:t>
            </w:r>
            <w:proofErr w:type="spellStart"/>
            <w:r w:rsidRPr="008A2D6D">
              <w:rPr>
                <w:rFonts w:eastAsia="Times New Roman" w:cs="Arial"/>
                <w:i/>
                <w:iCs/>
                <w:color w:val="000000"/>
                <w:szCs w:val="20"/>
                <w:lang w:eastAsia="sl-SI"/>
              </w:rPr>
              <w:t>Dysaphis</w:t>
            </w:r>
            <w:proofErr w:type="spellEnd"/>
            <w:r w:rsidRPr="008A2D6D">
              <w:rPr>
                <w:rFonts w:eastAsia="Times New Roman" w:cs="Arial"/>
                <w:i/>
                <w:iCs/>
                <w:color w:val="000000"/>
                <w:szCs w:val="20"/>
                <w:lang w:eastAsia="sl-SI"/>
              </w:rPr>
              <w:t xml:space="preserve"> piri</w:t>
            </w:r>
            <w:r w:rsidRPr="008A2D6D">
              <w:rPr>
                <w:rFonts w:eastAsia="Times New Roman" w:cs="Arial"/>
                <w:color w:val="000000"/>
                <w:szCs w:val="20"/>
                <w:lang w:eastAsia="sl-SI"/>
              </w:rPr>
              <w:t>)</w:t>
            </w:r>
          </w:p>
          <w:p w14:paraId="676076AF"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p w14:paraId="7AB606FD" w14:textId="41CBC0C5"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Rjava hruševa uš (</w:t>
            </w:r>
            <w:proofErr w:type="spellStart"/>
            <w:r w:rsidRPr="008A2D6D">
              <w:rPr>
                <w:rFonts w:eastAsia="Times New Roman" w:cs="Arial"/>
                <w:i/>
                <w:iCs/>
                <w:color w:val="000000"/>
                <w:szCs w:val="20"/>
                <w:lang w:eastAsia="sl-SI"/>
              </w:rPr>
              <w:t>Melanaphis</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pyrari</w:t>
            </w:r>
            <w:r w:rsidRPr="008A2D6D">
              <w:rPr>
                <w:rFonts w:eastAsia="Times New Roman" w:cs="Arial"/>
                <w:color w:val="000000"/>
                <w:szCs w:val="20"/>
                <w:lang w:eastAsia="sl-SI"/>
              </w:rPr>
              <w:t>us</w:t>
            </w:r>
            <w:proofErr w:type="spellEnd"/>
            <w:r w:rsidRPr="008A2D6D">
              <w:rPr>
                <w:rFonts w:eastAsia="Times New Roman" w:cs="Arial"/>
                <w:color w:val="000000"/>
                <w:szCs w:val="20"/>
                <w:lang w:eastAsia="sl-SI"/>
              </w:rPr>
              <w:t>)</w:t>
            </w:r>
          </w:p>
          <w:p w14:paraId="646996D1" w14:textId="77777777" w:rsidR="007A74E0" w:rsidRPr="008A2D6D" w:rsidRDefault="007A74E0" w:rsidP="007A74E0">
            <w:pPr>
              <w:spacing w:after="0" w:line="240" w:lineRule="auto"/>
              <w:rPr>
                <w:rFonts w:eastAsia="Times New Roman" w:cs="Arial"/>
                <w:color w:val="000000"/>
                <w:szCs w:val="20"/>
                <w:lang w:eastAsia="sl-SI"/>
              </w:rPr>
            </w:pPr>
          </w:p>
          <w:p w14:paraId="58386E55" w14:textId="77777777" w:rsidR="007A74E0" w:rsidRPr="008A2D6D" w:rsidRDefault="007A74E0" w:rsidP="007A74E0">
            <w:pPr>
              <w:spacing w:after="0" w:line="240" w:lineRule="auto"/>
              <w:rPr>
                <w:rFonts w:eastAsia="Times New Roman" w:cs="Arial"/>
                <w:b/>
                <w:bCs/>
                <w:color w:val="000000"/>
                <w:szCs w:val="20"/>
                <w:lang w:eastAsia="sl-SI"/>
              </w:rPr>
            </w:pPr>
            <w:r w:rsidRPr="008A2D6D">
              <w:rPr>
                <w:rFonts w:eastAsia="Times New Roman" w:cs="Arial"/>
                <w:color w:val="000000"/>
                <w:szCs w:val="20"/>
                <w:lang w:eastAsia="sl-SI"/>
              </w:rPr>
              <w:t>Hrušev uš šiškarica (</w:t>
            </w:r>
            <w:proofErr w:type="spellStart"/>
            <w:r w:rsidRPr="008A2D6D">
              <w:rPr>
                <w:rFonts w:eastAsia="Times New Roman" w:cs="Arial"/>
                <w:i/>
                <w:iCs/>
                <w:color w:val="000000"/>
                <w:szCs w:val="20"/>
                <w:lang w:eastAsia="sl-SI"/>
              </w:rPr>
              <w:t>Anuraphis</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farfare</w:t>
            </w:r>
            <w:proofErr w:type="spellEnd"/>
            <w:r w:rsidRPr="008A2D6D">
              <w:rPr>
                <w:rFonts w:eastAsia="Times New Roman" w:cs="Arial"/>
                <w:color w:val="000000"/>
                <w:szCs w:val="20"/>
                <w:lang w:eastAsia="sl-SI"/>
              </w:rPr>
              <w:t>)</w:t>
            </w:r>
          </w:p>
          <w:p w14:paraId="07EDA945"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p w14:paraId="0045E10B" w14:textId="43836F3E" w:rsidR="007A74E0" w:rsidRPr="008A2D6D" w:rsidRDefault="007A74E0" w:rsidP="007A74E0">
            <w:pPr>
              <w:spacing w:after="0" w:line="240" w:lineRule="auto"/>
              <w:rPr>
                <w:rFonts w:eastAsia="Times New Roman" w:cs="Arial"/>
                <w:b/>
                <w:bCs/>
                <w:color w:val="000000"/>
                <w:szCs w:val="20"/>
                <w:lang w:eastAsia="sl-SI"/>
              </w:rPr>
            </w:pPr>
            <w:r w:rsidRPr="008A2D6D">
              <w:rPr>
                <w:rFonts w:eastAsia="Times New Roman" w:cs="Arial"/>
                <w:color w:val="000000"/>
                <w:szCs w:val="20"/>
                <w:lang w:eastAsia="sl-SI"/>
              </w:rPr>
              <w:t> </w:t>
            </w:r>
          </w:p>
        </w:tc>
        <w:tc>
          <w:tcPr>
            <w:tcW w:w="3260" w:type="dxa"/>
            <w:vMerge w:val="restart"/>
            <w:tcBorders>
              <w:top w:val="single" w:sz="4" w:space="0" w:color="auto"/>
              <w:left w:val="nil"/>
              <w:bottom w:val="single" w:sz="4" w:space="0" w:color="auto"/>
              <w:right w:val="single" w:sz="4" w:space="0" w:color="auto"/>
            </w:tcBorders>
            <w:shd w:val="clear" w:color="auto" w:fill="auto"/>
            <w:hideMark/>
          </w:tcPr>
          <w:p w14:paraId="31DD6081" w14:textId="77777777" w:rsidR="007A74E0" w:rsidRPr="008A2D6D" w:rsidRDefault="007A74E0" w:rsidP="007A74E0">
            <w:pPr>
              <w:spacing w:after="0" w:line="240" w:lineRule="auto"/>
              <w:rPr>
                <w:rFonts w:cs="Arial"/>
                <w:color w:val="000000"/>
                <w:szCs w:val="20"/>
              </w:rPr>
            </w:pPr>
            <w:r w:rsidRPr="008A2D6D">
              <w:rPr>
                <w:rFonts w:cs="Arial"/>
                <w:color w:val="000000"/>
                <w:szCs w:val="20"/>
              </w:rPr>
              <w:t xml:space="preserve">Uši v nasadih hrušk predstavljajo stalne, vendar ne posebej problematične škodljivce. Njihove populacije se povečajo, kadar za zatiranje zavijačev in bolšic uporabljamo le inhibitorje razvoja insektov. </w:t>
            </w:r>
          </w:p>
          <w:p w14:paraId="13D7016C"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tc>
        <w:tc>
          <w:tcPr>
            <w:tcW w:w="1701" w:type="dxa"/>
            <w:tcBorders>
              <w:top w:val="nil"/>
              <w:left w:val="nil"/>
              <w:bottom w:val="single" w:sz="4" w:space="0" w:color="auto"/>
              <w:right w:val="single" w:sz="4" w:space="0" w:color="auto"/>
            </w:tcBorders>
            <w:shd w:val="clear" w:color="auto" w:fill="auto"/>
            <w:hideMark/>
          </w:tcPr>
          <w:p w14:paraId="3A5E35F9" w14:textId="77777777" w:rsidR="007A74E0" w:rsidRPr="008A2D6D" w:rsidRDefault="007A74E0" w:rsidP="007A74E0">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acetamiprid</w:t>
            </w:r>
            <w:proofErr w:type="spellEnd"/>
            <w:r w:rsidRPr="008A2D6D">
              <w:rPr>
                <w:rFonts w:eastAsia="Times New Roman" w:cs="Arial"/>
                <w:color w:val="000000"/>
                <w:szCs w:val="20"/>
                <w:lang w:eastAsia="sl-SI"/>
              </w:rPr>
              <w:t xml:space="preserve">  </w:t>
            </w:r>
          </w:p>
        </w:tc>
        <w:tc>
          <w:tcPr>
            <w:tcW w:w="2410" w:type="dxa"/>
            <w:tcBorders>
              <w:top w:val="nil"/>
              <w:left w:val="nil"/>
              <w:bottom w:val="single" w:sz="4" w:space="0" w:color="auto"/>
              <w:right w:val="single" w:sz="4" w:space="0" w:color="auto"/>
            </w:tcBorders>
            <w:shd w:val="clear" w:color="auto" w:fill="auto"/>
            <w:hideMark/>
          </w:tcPr>
          <w:p w14:paraId="4B4959F8" w14:textId="77777777" w:rsidR="007A74E0" w:rsidRPr="008A2D6D" w:rsidRDefault="007A74E0" w:rsidP="007A74E0">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Mospilan</w:t>
            </w:r>
            <w:proofErr w:type="spellEnd"/>
            <w:r w:rsidRPr="008A2D6D">
              <w:rPr>
                <w:rFonts w:eastAsia="Times New Roman" w:cs="Arial"/>
                <w:color w:val="000000"/>
                <w:szCs w:val="20"/>
                <w:lang w:eastAsia="sl-SI"/>
              </w:rPr>
              <w:t xml:space="preserve"> 20 SG</w:t>
            </w:r>
          </w:p>
        </w:tc>
        <w:tc>
          <w:tcPr>
            <w:tcW w:w="1559" w:type="dxa"/>
            <w:tcBorders>
              <w:top w:val="nil"/>
              <w:left w:val="nil"/>
              <w:bottom w:val="single" w:sz="4" w:space="0" w:color="auto"/>
              <w:right w:val="single" w:sz="4" w:space="0" w:color="auto"/>
            </w:tcBorders>
            <w:shd w:val="clear" w:color="auto" w:fill="auto"/>
            <w:hideMark/>
          </w:tcPr>
          <w:p w14:paraId="580D5A35" w14:textId="027DD022" w:rsidR="007A74E0" w:rsidRPr="008A2D6D" w:rsidRDefault="00065D44" w:rsidP="007A74E0">
            <w:pPr>
              <w:spacing w:after="0" w:line="240" w:lineRule="auto"/>
              <w:rPr>
                <w:rFonts w:eastAsia="Times New Roman" w:cs="Arial"/>
                <w:color w:val="000000"/>
                <w:szCs w:val="20"/>
                <w:lang w:eastAsia="sl-SI"/>
              </w:rPr>
            </w:pPr>
            <w:r>
              <w:rPr>
                <w:rFonts w:eastAsia="Times New Roman" w:cs="Arial"/>
                <w:color w:val="000000"/>
                <w:szCs w:val="20"/>
                <w:lang w:eastAsia="sl-SI"/>
              </w:rPr>
              <w:t>0,</w:t>
            </w:r>
            <w:r w:rsidR="004E5309">
              <w:rPr>
                <w:rFonts w:eastAsia="Times New Roman" w:cs="Arial"/>
                <w:color w:val="000000"/>
                <w:szCs w:val="20"/>
                <w:lang w:eastAsia="sl-SI"/>
              </w:rPr>
              <w:t xml:space="preserve">375 </w:t>
            </w:r>
            <w:r>
              <w:rPr>
                <w:rFonts w:eastAsia="Times New Roman" w:cs="Arial"/>
                <w:color w:val="000000"/>
                <w:szCs w:val="20"/>
                <w:lang w:eastAsia="sl-SI"/>
              </w:rPr>
              <w:t>k</w:t>
            </w:r>
            <w:r w:rsidR="007A74E0" w:rsidRPr="008A2D6D">
              <w:rPr>
                <w:rFonts w:eastAsia="Times New Roman" w:cs="Arial"/>
                <w:color w:val="000000"/>
                <w:szCs w:val="20"/>
                <w:lang w:eastAsia="sl-SI"/>
              </w:rPr>
              <w:t>g/ha</w:t>
            </w:r>
          </w:p>
        </w:tc>
        <w:tc>
          <w:tcPr>
            <w:tcW w:w="1559" w:type="dxa"/>
            <w:tcBorders>
              <w:top w:val="nil"/>
              <w:left w:val="nil"/>
              <w:bottom w:val="single" w:sz="4" w:space="0" w:color="auto"/>
              <w:right w:val="single" w:sz="4" w:space="0" w:color="auto"/>
            </w:tcBorders>
            <w:shd w:val="clear" w:color="auto" w:fill="auto"/>
            <w:hideMark/>
          </w:tcPr>
          <w:p w14:paraId="134A784D" w14:textId="1084B894"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14 dni </w:t>
            </w:r>
            <w:r w:rsidR="004E5309">
              <w:rPr>
                <w:rFonts w:eastAsia="Times New Roman" w:cs="Arial"/>
                <w:color w:val="000000"/>
                <w:szCs w:val="20"/>
                <w:lang w:eastAsia="sl-SI"/>
              </w:rPr>
              <w:t>1</w:t>
            </w:r>
            <w:r w:rsidRPr="008A2D6D">
              <w:rPr>
                <w:rFonts w:eastAsia="Times New Roman" w:cs="Arial"/>
                <w:color w:val="000000"/>
                <w:szCs w:val="20"/>
                <w:lang w:eastAsia="sl-SI"/>
              </w:rPr>
              <w:t>xL</w:t>
            </w:r>
          </w:p>
        </w:tc>
        <w:tc>
          <w:tcPr>
            <w:tcW w:w="3260" w:type="dxa"/>
            <w:tcBorders>
              <w:top w:val="nil"/>
              <w:left w:val="nil"/>
              <w:bottom w:val="single" w:sz="4" w:space="0" w:color="auto"/>
              <w:right w:val="single" w:sz="4" w:space="0" w:color="auto"/>
            </w:tcBorders>
            <w:shd w:val="clear" w:color="auto" w:fill="auto"/>
            <w:noWrap/>
            <w:vAlign w:val="bottom"/>
            <w:hideMark/>
          </w:tcPr>
          <w:p w14:paraId="2AF5DBAB" w14:textId="77777777" w:rsidR="007A74E0" w:rsidRPr="008A2D6D" w:rsidRDefault="007A74E0" w:rsidP="007A74E0">
            <w:pPr>
              <w:spacing w:after="0" w:line="240" w:lineRule="auto"/>
              <w:jc w:val="center"/>
              <w:rPr>
                <w:rFonts w:eastAsia="Times New Roman" w:cs="Arial"/>
                <w:color w:val="000000"/>
                <w:szCs w:val="20"/>
                <w:lang w:eastAsia="sl-SI"/>
              </w:rPr>
            </w:pPr>
            <w:r w:rsidRPr="008A2D6D">
              <w:rPr>
                <w:rFonts w:eastAsia="Times New Roman" w:cs="Arial"/>
                <w:color w:val="000000"/>
                <w:szCs w:val="20"/>
                <w:lang w:eastAsia="sl-SI"/>
              </w:rPr>
              <w:t> </w:t>
            </w:r>
          </w:p>
        </w:tc>
      </w:tr>
      <w:tr w:rsidR="00B85AA2" w:rsidRPr="008A2D6D" w14:paraId="0DEADB62" w14:textId="77777777" w:rsidTr="00B85AA2">
        <w:trPr>
          <w:trHeight w:val="312"/>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50106017" w14:textId="54EB0C01" w:rsidR="00B85AA2" w:rsidRPr="008A2D6D" w:rsidRDefault="00B85AA2" w:rsidP="007A74E0">
            <w:pPr>
              <w:spacing w:after="0" w:line="240" w:lineRule="auto"/>
              <w:rPr>
                <w:rFonts w:eastAsia="Times New Roman" w:cs="Arial"/>
                <w:color w:val="000000"/>
                <w:szCs w:val="20"/>
                <w:lang w:eastAsia="sl-SI"/>
              </w:rPr>
            </w:pPr>
          </w:p>
        </w:tc>
        <w:tc>
          <w:tcPr>
            <w:tcW w:w="3260" w:type="dxa"/>
            <w:vMerge/>
            <w:tcBorders>
              <w:left w:val="single" w:sz="4" w:space="0" w:color="auto"/>
            </w:tcBorders>
            <w:vAlign w:val="center"/>
            <w:hideMark/>
          </w:tcPr>
          <w:p w14:paraId="1F433FAE" w14:textId="77777777" w:rsidR="00B85AA2" w:rsidRPr="008A2D6D" w:rsidRDefault="00B85AA2" w:rsidP="007A74E0">
            <w:pPr>
              <w:spacing w:after="0" w:line="240" w:lineRule="auto"/>
              <w:rPr>
                <w:rFonts w:eastAsia="Times New Roman" w:cs="Arial"/>
                <w:color w:val="000000"/>
                <w:szCs w:val="20"/>
                <w:lang w:eastAsia="sl-SI"/>
              </w:rPr>
            </w:pPr>
          </w:p>
        </w:tc>
        <w:tc>
          <w:tcPr>
            <w:tcW w:w="1701" w:type="dxa"/>
            <w:vMerge w:val="restart"/>
            <w:tcBorders>
              <w:top w:val="nil"/>
              <w:left w:val="single" w:sz="4" w:space="0" w:color="auto"/>
              <w:right w:val="single" w:sz="4" w:space="0" w:color="auto"/>
            </w:tcBorders>
            <w:shd w:val="clear" w:color="auto" w:fill="auto"/>
            <w:noWrap/>
            <w:hideMark/>
          </w:tcPr>
          <w:p w14:paraId="71EEAA35" w14:textId="77777777" w:rsidR="00B85AA2" w:rsidRPr="008A2D6D" w:rsidRDefault="00B85AA2" w:rsidP="007A74E0">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flonikamid</w:t>
            </w:r>
            <w:proofErr w:type="spellEnd"/>
          </w:p>
        </w:tc>
        <w:tc>
          <w:tcPr>
            <w:tcW w:w="2410" w:type="dxa"/>
            <w:tcBorders>
              <w:top w:val="nil"/>
              <w:left w:val="nil"/>
              <w:bottom w:val="single" w:sz="4" w:space="0" w:color="auto"/>
              <w:right w:val="single" w:sz="4" w:space="0" w:color="auto"/>
            </w:tcBorders>
            <w:shd w:val="clear" w:color="auto" w:fill="auto"/>
            <w:hideMark/>
          </w:tcPr>
          <w:p w14:paraId="6C04B5B4" w14:textId="75C40659" w:rsidR="00B85AA2" w:rsidRPr="008A2D6D" w:rsidRDefault="00B85AA2" w:rsidP="007A74E0">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Teppeki</w:t>
            </w:r>
            <w:proofErr w:type="spellEnd"/>
            <w:r w:rsidRPr="008A2D6D">
              <w:rPr>
                <w:rFonts w:eastAsia="Times New Roman" w:cs="Arial"/>
                <w:color w:val="000000"/>
                <w:szCs w:val="20"/>
                <w:lang w:eastAsia="sl-SI"/>
              </w:rPr>
              <w:t xml:space="preserve">                   </w:t>
            </w:r>
          </w:p>
        </w:tc>
        <w:tc>
          <w:tcPr>
            <w:tcW w:w="1559" w:type="dxa"/>
            <w:vMerge w:val="restart"/>
            <w:tcBorders>
              <w:top w:val="nil"/>
              <w:left w:val="nil"/>
              <w:right w:val="single" w:sz="4" w:space="0" w:color="auto"/>
            </w:tcBorders>
            <w:shd w:val="clear" w:color="auto" w:fill="auto"/>
            <w:hideMark/>
          </w:tcPr>
          <w:p w14:paraId="0BBB9D60" w14:textId="77777777" w:rsidR="00B85AA2" w:rsidRPr="008A2D6D" w:rsidRDefault="00B85AA2"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0,14 kg/ha</w:t>
            </w:r>
          </w:p>
        </w:tc>
        <w:tc>
          <w:tcPr>
            <w:tcW w:w="1559" w:type="dxa"/>
            <w:vMerge w:val="restart"/>
            <w:tcBorders>
              <w:top w:val="nil"/>
              <w:left w:val="nil"/>
              <w:right w:val="single" w:sz="4" w:space="0" w:color="auto"/>
            </w:tcBorders>
            <w:shd w:val="clear" w:color="auto" w:fill="auto"/>
            <w:hideMark/>
          </w:tcPr>
          <w:p w14:paraId="37911D67" w14:textId="77777777" w:rsidR="00B85AA2" w:rsidRPr="008A2D6D" w:rsidRDefault="00B85AA2"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21 dni 3xL</w:t>
            </w:r>
          </w:p>
        </w:tc>
        <w:tc>
          <w:tcPr>
            <w:tcW w:w="3260" w:type="dxa"/>
            <w:vMerge w:val="restart"/>
            <w:tcBorders>
              <w:top w:val="nil"/>
              <w:left w:val="nil"/>
              <w:right w:val="single" w:sz="4" w:space="0" w:color="auto"/>
            </w:tcBorders>
            <w:shd w:val="clear" w:color="auto" w:fill="auto"/>
            <w:noWrap/>
            <w:hideMark/>
          </w:tcPr>
          <w:p w14:paraId="5521D4BB" w14:textId="77777777" w:rsidR="00B85AA2" w:rsidRPr="008A2D6D" w:rsidRDefault="00B85AA2"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tc>
      </w:tr>
      <w:tr w:rsidR="00B85AA2" w:rsidRPr="008A2D6D" w14:paraId="4F4658FA" w14:textId="77777777" w:rsidTr="00B85AA2">
        <w:trPr>
          <w:trHeight w:val="275"/>
        </w:trPr>
        <w:tc>
          <w:tcPr>
            <w:tcW w:w="1702" w:type="dxa"/>
            <w:vMerge/>
            <w:tcBorders>
              <w:top w:val="single" w:sz="4" w:space="0" w:color="auto"/>
              <w:left w:val="single" w:sz="4" w:space="0" w:color="auto"/>
              <w:bottom w:val="single" w:sz="4" w:space="0" w:color="auto"/>
              <w:right w:val="single" w:sz="4" w:space="0" w:color="auto"/>
            </w:tcBorders>
            <w:vAlign w:val="center"/>
          </w:tcPr>
          <w:p w14:paraId="0460E80F" w14:textId="77777777" w:rsidR="00B85AA2" w:rsidRPr="008A2D6D" w:rsidRDefault="00B85AA2" w:rsidP="007A74E0">
            <w:pPr>
              <w:spacing w:after="0" w:line="240" w:lineRule="auto"/>
              <w:rPr>
                <w:rFonts w:eastAsia="Times New Roman" w:cs="Arial"/>
                <w:color w:val="000000"/>
                <w:szCs w:val="20"/>
                <w:lang w:eastAsia="sl-SI"/>
              </w:rPr>
            </w:pPr>
          </w:p>
        </w:tc>
        <w:tc>
          <w:tcPr>
            <w:tcW w:w="3260" w:type="dxa"/>
            <w:vMerge/>
            <w:tcBorders>
              <w:left w:val="single" w:sz="4" w:space="0" w:color="auto"/>
            </w:tcBorders>
            <w:vAlign w:val="center"/>
          </w:tcPr>
          <w:p w14:paraId="14B33ADA" w14:textId="77777777" w:rsidR="00B85AA2" w:rsidRPr="008A2D6D" w:rsidRDefault="00B85AA2" w:rsidP="007A74E0">
            <w:pPr>
              <w:spacing w:after="0" w:line="240" w:lineRule="auto"/>
              <w:rPr>
                <w:rFonts w:eastAsia="Times New Roman" w:cs="Arial"/>
                <w:color w:val="000000"/>
                <w:szCs w:val="20"/>
                <w:lang w:eastAsia="sl-SI"/>
              </w:rPr>
            </w:pPr>
          </w:p>
        </w:tc>
        <w:tc>
          <w:tcPr>
            <w:tcW w:w="1701" w:type="dxa"/>
            <w:vMerge/>
            <w:tcBorders>
              <w:left w:val="single" w:sz="4" w:space="0" w:color="auto"/>
              <w:bottom w:val="single" w:sz="4" w:space="0" w:color="auto"/>
              <w:right w:val="single" w:sz="4" w:space="0" w:color="auto"/>
            </w:tcBorders>
            <w:shd w:val="clear" w:color="auto" w:fill="auto"/>
            <w:noWrap/>
          </w:tcPr>
          <w:p w14:paraId="3AE587E6" w14:textId="77777777" w:rsidR="00B85AA2" w:rsidRPr="008A2D6D" w:rsidRDefault="00B85AA2" w:rsidP="007A74E0">
            <w:pPr>
              <w:spacing w:after="0" w:line="240" w:lineRule="auto"/>
              <w:rPr>
                <w:rFonts w:eastAsia="Times New Roman" w:cs="Arial"/>
                <w:color w:val="000000"/>
                <w:szCs w:val="20"/>
                <w:lang w:eastAsia="sl-SI"/>
              </w:rPr>
            </w:pPr>
          </w:p>
        </w:tc>
        <w:tc>
          <w:tcPr>
            <w:tcW w:w="2410" w:type="dxa"/>
            <w:tcBorders>
              <w:top w:val="nil"/>
              <w:left w:val="nil"/>
              <w:bottom w:val="single" w:sz="4" w:space="0" w:color="auto"/>
              <w:right w:val="single" w:sz="4" w:space="0" w:color="auto"/>
            </w:tcBorders>
            <w:shd w:val="clear" w:color="auto" w:fill="auto"/>
          </w:tcPr>
          <w:p w14:paraId="129B6011" w14:textId="65C25614" w:rsidR="00B85AA2" w:rsidRPr="008A2D6D" w:rsidRDefault="00B85AA2" w:rsidP="007A74E0">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Afinto</w:t>
            </w:r>
            <w:proofErr w:type="spellEnd"/>
          </w:p>
        </w:tc>
        <w:tc>
          <w:tcPr>
            <w:tcW w:w="1559" w:type="dxa"/>
            <w:vMerge/>
            <w:tcBorders>
              <w:left w:val="nil"/>
              <w:bottom w:val="single" w:sz="4" w:space="0" w:color="auto"/>
              <w:right w:val="single" w:sz="4" w:space="0" w:color="auto"/>
            </w:tcBorders>
            <w:shd w:val="clear" w:color="auto" w:fill="auto"/>
          </w:tcPr>
          <w:p w14:paraId="6DC13A06" w14:textId="77777777" w:rsidR="00B85AA2" w:rsidRPr="008A2D6D" w:rsidRDefault="00B85AA2" w:rsidP="007A74E0">
            <w:pPr>
              <w:spacing w:after="0" w:line="240" w:lineRule="auto"/>
              <w:rPr>
                <w:rFonts w:eastAsia="Times New Roman" w:cs="Arial"/>
                <w:color w:val="000000"/>
                <w:szCs w:val="20"/>
                <w:lang w:eastAsia="sl-SI"/>
              </w:rPr>
            </w:pPr>
          </w:p>
        </w:tc>
        <w:tc>
          <w:tcPr>
            <w:tcW w:w="1559" w:type="dxa"/>
            <w:vMerge/>
            <w:tcBorders>
              <w:left w:val="nil"/>
              <w:bottom w:val="single" w:sz="4" w:space="0" w:color="auto"/>
              <w:right w:val="single" w:sz="4" w:space="0" w:color="auto"/>
            </w:tcBorders>
            <w:shd w:val="clear" w:color="auto" w:fill="auto"/>
          </w:tcPr>
          <w:p w14:paraId="28DBEDD2" w14:textId="77777777" w:rsidR="00B85AA2" w:rsidRPr="008A2D6D" w:rsidRDefault="00B85AA2" w:rsidP="007A74E0">
            <w:pPr>
              <w:spacing w:after="0" w:line="240" w:lineRule="auto"/>
              <w:rPr>
                <w:rFonts w:eastAsia="Times New Roman" w:cs="Arial"/>
                <w:color w:val="000000"/>
                <w:szCs w:val="20"/>
                <w:lang w:eastAsia="sl-SI"/>
              </w:rPr>
            </w:pPr>
          </w:p>
        </w:tc>
        <w:tc>
          <w:tcPr>
            <w:tcW w:w="3260" w:type="dxa"/>
            <w:vMerge/>
            <w:tcBorders>
              <w:left w:val="nil"/>
              <w:bottom w:val="single" w:sz="4" w:space="0" w:color="auto"/>
              <w:right w:val="single" w:sz="4" w:space="0" w:color="auto"/>
            </w:tcBorders>
            <w:shd w:val="clear" w:color="auto" w:fill="auto"/>
            <w:noWrap/>
          </w:tcPr>
          <w:p w14:paraId="183F4BA9" w14:textId="77777777" w:rsidR="00B85AA2" w:rsidRPr="008A2D6D" w:rsidRDefault="00B85AA2" w:rsidP="007A74E0">
            <w:pPr>
              <w:spacing w:after="0" w:line="240" w:lineRule="auto"/>
              <w:rPr>
                <w:rFonts w:eastAsia="Times New Roman" w:cs="Arial"/>
                <w:color w:val="000000"/>
                <w:szCs w:val="20"/>
                <w:lang w:eastAsia="sl-SI"/>
              </w:rPr>
            </w:pPr>
          </w:p>
        </w:tc>
      </w:tr>
      <w:tr w:rsidR="007A74E0" w:rsidRPr="008A2D6D" w14:paraId="60248A97" w14:textId="77777777" w:rsidTr="00F973BF">
        <w:trPr>
          <w:trHeight w:val="260"/>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05EF0317" w14:textId="3F7EB20E" w:rsidR="007A74E0" w:rsidRPr="008A2D6D" w:rsidRDefault="007A74E0" w:rsidP="007A74E0">
            <w:pPr>
              <w:spacing w:after="0" w:line="240" w:lineRule="auto"/>
              <w:rPr>
                <w:rFonts w:eastAsia="Times New Roman" w:cs="Arial"/>
                <w:color w:val="000000"/>
                <w:szCs w:val="20"/>
                <w:lang w:eastAsia="sl-SI"/>
              </w:rPr>
            </w:pPr>
          </w:p>
        </w:tc>
        <w:tc>
          <w:tcPr>
            <w:tcW w:w="3260" w:type="dxa"/>
            <w:vMerge/>
            <w:tcBorders>
              <w:left w:val="single" w:sz="4" w:space="0" w:color="auto"/>
            </w:tcBorders>
            <w:vAlign w:val="center"/>
            <w:hideMark/>
          </w:tcPr>
          <w:p w14:paraId="3D563D95" w14:textId="77777777" w:rsidR="007A74E0" w:rsidRPr="008A2D6D" w:rsidRDefault="007A74E0" w:rsidP="007A74E0">
            <w:pPr>
              <w:spacing w:after="0" w:line="240" w:lineRule="auto"/>
              <w:rPr>
                <w:rFonts w:eastAsia="Times New Roman" w:cs="Arial"/>
                <w:color w:val="000000"/>
                <w:szCs w:val="20"/>
                <w:lang w:eastAsia="sl-SI"/>
              </w:rPr>
            </w:pPr>
          </w:p>
        </w:tc>
        <w:tc>
          <w:tcPr>
            <w:tcW w:w="1701" w:type="dxa"/>
            <w:tcBorders>
              <w:top w:val="nil"/>
              <w:left w:val="single" w:sz="4" w:space="0" w:color="auto"/>
              <w:bottom w:val="single" w:sz="4" w:space="0" w:color="auto"/>
              <w:right w:val="single" w:sz="4" w:space="0" w:color="auto"/>
            </w:tcBorders>
            <w:shd w:val="clear" w:color="auto" w:fill="auto"/>
            <w:hideMark/>
          </w:tcPr>
          <w:p w14:paraId="308547C2" w14:textId="77777777" w:rsidR="007A74E0" w:rsidRPr="008A2D6D" w:rsidRDefault="007A74E0" w:rsidP="007A74E0">
            <w:pPr>
              <w:spacing w:after="0" w:line="240" w:lineRule="auto"/>
              <w:rPr>
                <w:rFonts w:eastAsia="Times New Roman" w:cs="Arial"/>
                <w:szCs w:val="20"/>
                <w:lang w:eastAsia="sl-SI"/>
              </w:rPr>
            </w:pPr>
            <w:proofErr w:type="spellStart"/>
            <w:r w:rsidRPr="008A2D6D">
              <w:rPr>
                <w:rFonts w:eastAsia="Times New Roman" w:cs="Arial"/>
                <w:szCs w:val="20"/>
                <w:lang w:eastAsia="sl-SI"/>
              </w:rPr>
              <w:t>flupiradifuron</w:t>
            </w:r>
            <w:proofErr w:type="spellEnd"/>
          </w:p>
        </w:tc>
        <w:tc>
          <w:tcPr>
            <w:tcW w:w="2410" w:type="dxa"/>
            <w:tcBorders>
              <w:top w:val="nil"/>
              <w:left w:val="nil"/>
              <w:bottom w:val="single" w:sz="4" w:space="0" w:color="auto"/>
              <w:right w:val="single" w:sz="4" w:space="0" w:color="auto"/>
            </w:tcBorders>
            <w:shd w:val="clear" w:color="auto" w:fill="auto"/>
            <w:hideMark/>
          </w:tcPr>
          <w:p w14:paraId="041EB406" w14:textId="77777777" w:rsidR="007A74E0" w:rsidRPr="008A2D6D" w:rsidRDefault="007A74E0" w:rsidP="007A74E0">
            <w:pPr>
              <w:spacing w:after="0" w:line="240" w:lineRule="auto"/>
              <w:rPr>
                <w:rFonts w:eastAsia="Times New Roman" w:cs="Arial"/>
                <w:szCs w:val="20"/>
                <w:lang w:eastAsia="sl-SI"/>
              </w:rPr>
            </w:pPr>
            <w:proofErr w:type="spellStart"/>
            <w:r w:rsidRPr="008A2D6D">
              <w:rPr>
                <w:rFonts w:eastAsia="Times New Roman" w:cs="Arial"/>
                <w:szCs w:val="20"/>
                <w:lang w:eastAsia="sl-SI"/>
              </w:rPr>
              <w:t>Sivanto</w:t>
            </w:r>
            <w:proofErr w:type="spellEnd"/>
            <w:r w:rsidRPr="008A2D6D">
              <w:rPr>
                <w:rFonts w:eastAsia="Times New Roman" w:cs="Arial"/>
                <w:szCs w:val="20"/>
                <w:lang w:eastAsia="sl-SI"/>
              </w:rPr>
              <w:t xml:space="preserve"> prime</w:t>
            </w:r>
          </w:p>
        </w:tc>
        <w:tc>
          <w:tcPr>
            <w:tcW w:w="1559" w:type="dxa"/>
            <w:tcBorders>
              <w:top w:val="nil"/>
              <w:left w:val="nil"/>
              <w:bottom w:val="single" w:sz="4" w:space="0" w:color="auto"/>
              <w:right w:val="single" w:sz="4" w:space="0" w:color="auto"/>
            </w:tcBorders>
            <w:shd w:val="clear" w:color="auto" w:fill="auto"/>
            <w:hideMark/>
          </w:tcPr>
          <w:p w14:paraId="28ECF5CA" w14:textId="77777777" w:rsidR="007A74E0" w:rsidRPr="008A2D6D" w:rsidRDefault="007A74E0" w:rsidP="007A74E0">
            <w:pPr>
              <w:spacing w:after="0" w:line="240" w:lineRule="auto"/>
              <w:rPr>
                <w:rFonts w:eastAsia="Times New Roman" w:cs="Arial"/>
                <w:szCs w:val="20"/>
                <w:lang w:eastAsia="sl-SI"/>
              </w:rPr>
            </w:pPr>
            <w:r w:rsidRPr="008A2D6D">
              <w:rPr>
                <w:rFonts w:eastAsia="Times New Roman" w:cs="Arial"/>
                <w:szCs w:val="20"/>
                <w:lang w:eastAsia="sl-SI"/>
              </w:rPr>
              <w:t>0,4 L/ha</w:t>
            </w:r>
          </w:p>
        </w:tc>
        <w:tc>
          <w:tcPr>
            <w:tcW w:w="1559" w:type="dxa"/>
            <w:tcBorders>
              <w:top w:val="nil"/>
              <w:left w:val="nil"/>
              <w:bottom w:val="single" w:sz="4" w:space="0" w:color="auto"/>
              <w:right w:val="single" w:sz="4" w:space="0" w:color="auto"/>
            </w:tcBorders>
            <w:shd w:val="clear" w:color="auto" w:fill="auto"/>
            <w:hideMark/>
          </w:tcPr>
          <w:p w14:paraId="259E1549" w14:textId="77777777" w:rsidR="007A74E0" w:rsidRPr="008A2D6D" w:rsidRDefault="007A74E0" w:rsidP="007A74E0">
            <w:pPr>
              <w:spacing w:after="0" w:line="240" w:lineRule="auto"/>
              <w:rPr>
                <w:rFonts w:eastAsia="Times New Roman" w:cs="Arial"/>
                <w:szCs w:val="20"/>
                <w:lang w:eastAsia="sl-SI"/>
              </w:rPr>
            </w:pPr>
            <w:r w:rsidRPr="008A2D6D">
              <w:rPr>
                <w:rFonts w:eastAsia="Times New Roman" w:cs="Arial"/>
                <w:szCs w:val="20"/>
                <w:lang w:eastAsia="sl-SI"/>
              </w:rPr>
              <w:t>14 dni 1x L</w:t>
            </w:r>
          </w:p>
        </w:tc>
        <w:tc>
          <w:tcPr>
            <w:tcW w:w="3260" w:type="dxa"/>
            <w:tcBorders>
              <w:top w:val="nil"/>
              <w:left w:val="nil"/>
              <w:bottom w:val="single" w:sz="4" w:space="0" w:color="auto"/>
              <w:right w:val="single" w:sz="4" w:space="0" w:color="auto"/>
            </w:tcBorders>
            <w:shd w:val="clear" w:color="auto" w:fill="auto"/>
            <w:noWrap/>
            <w:hideMark/>
          </w:tcPr>
          <w:p w14:paraId="3CA34F43"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tc>
      </w:tr>
      <w:tr w:rsidR="007A74E0" w:rsidRPr="008A2D6D" w14:paraId="310A1D3A" w14:textId="77777777" w:rsidTr="00F973BF">
        <w:trPr>
          <w:trHeight w:val="770"/>
        </w:trPr>
        <w:tc>
          <w:tcPr>
            <w:tcW w:w="1702" w:type="dxa"/>
            <w:vMerge/>
            <w:tcBorders>
              <w:top w:val="single" w:sz="4" w:space="0" w:color="auto"/>
              <w:left w:val="single" w:sz="4" w:space="0" w:color="auto"/>
              <w:bottom w:val="single" w:sz="4" w:space="0" w:color="auto"/>
              <w:right w:val="single" w:sz="4" w:space="0" w:color="auto"/>
            </w:tcBorders>
            <w:vAlign w:val="bottom"/>
            <w:hideMark/>
          </w:tcPr>
          <w:p w14:paraId="74E5A71B" w14:textId="6D5AF292" w:rsidR="007A74E0" w:rsidRPr="008A2D6D" w:rsidRDefault="007A74E0" w:rsidP="007A74E0">
            <w:pPr>
              <w:spacing w:after="0" w:line="240" w:lineRule="auto"/>
              <w:rPr>
                <w:rFonts w:eastAsia="Times New Roman" w:cs="Arial"/>
                <w:color w:val="000000"/>
                <w:szCs w:val="20"/>
                <w:lang w:eastAsia="sl-SI"/>
              </w:rPr>
            </w:pPr>
          </w:p>
        </w:tc>
        <w:tc>
          <w:tcPr>
            <w:tcW w:w="3260" w:type="dxa"/>
            <w:vMerge/>
            <w:tcBorders>
              <w:left w:val="single" w:sz="4" w:space="0" w:color="auto"/>
            </w:tcBorders>
            <w:vAlign w:val="center"/>
            <w:hideMark/>
          </w:tcPr>
          <w:p w14:paraId="2948B85C" w14:textId="77777777" w:rsidR="007A74E0" w:rsidRPr="008A2D6D" w:rsidRDefault="007A74E0" w:rsidP="007A74E0">
            <w:pPr>
              <w:spacing w:after="0" w:line="240" w:lineRule="auto"/>
              <w:rPr>
                <w:rFonts w:eastAsia="Times New Roman" w:cs="Arial"/>
                <w:color w:val="000000"/>
                <w:szCs w:val="20"/>
                <w:lang w:eastAsia="sl-SI"/>
              </w:rPr>
            </w:pPr>
          </w:p>
        </w:tc>
        <w:tc>
          <w:tcPr>
            <w:tcW w:w="1701" w:type="dxa"/>
            <w:tcBorders>
              <w:top w:val="nil"/>
              <w:left w:val="single" w:sz="4" w:space="0" w:color="auto"/>
              <w:bottom w:val="single" w:sz="4" w:space="0" w:color="auto"/>
              <w:right w:val="single" w:sz="4" w:space="0" w:color="auto"/>
            </w:tcBorders>
            <w:shd w:val="clear" w:color="auto" w:fill="auto"/>
            <w:hideMark/>
          </w:tcPr>
          <w:p w14:paraId="65D57D82" w14:textId="77777777" w:rsidR="007A74E0" w:rsidRPr="008A2D6D" w:rsidRDefault="007A74E0" w:rsidP="007A74E0">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spirotetramat</w:t>
            </w:r>
            <w:proofErr w:type="spellEnd"/>
          </w:p>
        </w:tc>
        <w:tc>
          <w:tcPr>
            <w:tcW w:w="2410" w:type="dxa"/>
            <w:tcBorders>
              <w:top w:val="nil"/>
              <w:left w:val="nil"/>
              <w:bottom w:val="single" w:sz="4" w:space="0" w:color="auto"/>
              <w:right w:val="single" w:sz="4" w:space="0" w:color="auto"/>
            </w:tcBorders>
            <w:shd w:val="clear" w:color="auto" w:fill="auto"/>
            <w:hideMark/>
          </w:tcPr>
          <w:p w14:paraId="4A3CC722" w14:textId="77777777" w:rsidR="007A74E0" w:rsidRPr="008A2D6D" w:rsidRDefault="007A74E0" w:rsidP="007A74E0">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Movento</w:t>
            </w:r>
            <w:proofErr w:type="spellEnd"/>
            <w:r w:rsidRPr="008A2D6D">
              <w:rPr>
                <w:rFonts w:eastAsia="Times New Roman" w:cs="Arial"/>
                <w:color w:val="000000"/>
                <w:szCs w:val="20"/>
                <w:lang w:eastAsia="sl-SI"/>
              </w:rPr>
              <w:t xml:space="preserve"> 100 SC </w:t>
            </w:r>
          </w:p>
        </w:tc>
        <w:tc>
          <w:tcPr>
            <w:tcW w:w="1559" w:type="dxa"/>
            <w:tcBorders>
              <w:top w:val="nil"/>
              <w:left w:val="nil"/>
              <w:bottom w:val="single" w:sz="4" w:space="0" w:color="auto"/>
              <w:right w:val="single" w:sz="4" w:space="0" w:color="auto"/>
            </w:tcBorders>
            <w:shd w:val="clear" w:color="auto" w:fill="auto"/>
            <w:hideMark/>
          </w:tcPr>
          <w:p w14:paraId="18B03434"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1,9 L/ha</w:t>
            </w:r>
          </w:p>
        </w:tc>
        <w:tc>
          <w:tcPr>
            <w:tcW w:w="1559" w:type="dxa"/>
            <w:tcBorders>
              <w:top w:val="nil"/>
              <w:left w:val="nil"/>
              <w:bottom w:val="single" w:sz="4" w:space="0" w:color="auto"/>
              <w:right w:val="single" w:sz="4" w:space="0" w:color="auto"/>
            </w:tcBorders>
            <w:shd w:val="clear" w:color="auto" w:fill="auto"/>
            <w:hideMark/>
          </w:tcPr>
          <w:p w14:paraId="4DB6E9BF"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21 dni 2xL</w:t>
            </w:r>
          </w:p>
          <w:p w14:paraId="07DDDBD0" w14:textId="77777777" w:rsidR="007A74E0" w:rsidRPr="008A2D6D" w:rsidRDefault="007A74E0" w:rsidP="007A74E0">
            <w:pPr>
              <w:spacing w:after="0" w:line="240" w:lineRule="auto"/>
              <w:rPr>
                <w:rFonts w:eastAsia="Times New Roman" w:cs="Arial"/>
                <w:color w:val="000000"/>
                <w:szCs w:val="20"/>
                <w:lang w:eastAsia="sl-SI"/>
              </w:rPr>
            </w:pPr>
          </w:p>
          <w:p w14:paraId="3ACF61FE" w14:textId="5676FEE5"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b/>
                <w:bCs/>
                <w:color w:val="000000" w:themeColor="text1"/>
                <w:sz w:val="18"/>
                <w:szCs w:val="18"/>
                <w:lang w:eastAsia="sl-SI"/>
              </w:rPr>
              <w:t>Zaloge v uporabi do</w:t>
            </w:r>
            <w:r w:rsidR="00F973BF">
              <w:rPr>
                <w:rFonts w:eastAsia="Times New Roman" w:cs="Arial"/>
                <w:b/>
                <w:bCs/>
                <w:color w:val="000000" w:themeColor="text1"/>
                <w:sz w:val="18"/>
                <w:szCs w:val="18"/>
                <w:lang w:eastAsia="sl-SI"/>
              </w:rPr>
              <w:t xml:space="preserve"> </w:t>
            </w:r>
            <w:r w:rsidRPr="008A2D6D">
              <w:rPr>
                <w:rFonts w:eastAsia="Times New Roman" w:cs="Arial"/>
                <w:b/>
                <w:bCs/>
                <w:color w:val="000000" w:themeColor="text1"/>
                <w:sz w:val="18"/>
                <w:szCs w:val="18"/>
                <w:lang w:eastAsia="sl-SI"/>
              </w:rPr>
              <w:t xml:space="preserve">30.10.2025       </w:t>
            </w:r>
          </w:p>
        </w:tc>
        <w:tc>
          <w:tcPr>
            <w:tcW w:w="3260" w:type="dxa"/>
            <w:tcBorders>
              <w:top w:val="nil"/>
              <w:left w:val="nil"/>
              <w:bottom w:val="single" w:sz="4" w:space="0" w:color="auto"/>
              <w:right w:val="single" w:sz="4" w:space="0" w:color="auto"/>
            </w:tcBorders>
            <w:shd w:val="clear" w:color="auto" w:fill="auto"/>
            <w:noWrap/>
            <w:hideMark/>
          </w:tcPr>
          <w:p w14:paraId="40EF2278"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tc>
      </w:tr>
      <w:tr w:rsidR="007A74E0" w:rsidRPr="008A2D6D" w14:paraId="43464694" w14:textId="77777777" w:rsidTr="00F973BF">
        <w:trPr>
          <w:trHeight w:val="617"/>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6C10066B" w14:textId="741F771A" w:rsidR="007A74E0" w:rsidRPr="008A2D6D" w:rsidRDefault="007A74E0" w:rsidP="007A74E0">
            <w:pPr>
              <w:spacing w:after="0" w:line="240" w:lineRule="auto"/>
              <w:rPr>
                <w:rFonts w:eastAsia="Times New Roman" w:cs="Arial"/>
                <w:color w:val="000000"/>
                <w:szCs w:val="20"/>
                <w:lang w:eastAsia="sl-SI"/>
              </w:rPr>
            </w:pPr>
          </w:p>
        </w:tc>
        <w:tc>
          <w:tcPr>
            <w:tcW w:w="3260" w:type="dxa"/>
            <w:vMerge/>
            <w:tcBorders>
              <w:left w:val="single" w:sz="4" w:space="0" w:color="auto"/>
            </w:tcBorders>
            <w:vAlign w:val="center"/>
            <w:hideMark/>
          </w:tcPr>
          <w:p w14:paraId="3DD33A98" w14:textId="77777777" w:rsidR="007A74E0" w:rsidRPr="008A2D6D" w:rsidRDefault="007A74E0" w:rsidP="007A74E0">
            <w:pPr>
              <w:spacing w:after="0" w:line="240" w:lineRule="auto"/>
              <w:rPr>
                <w:rFonts w:eastAsia="Times New Roman" w:cs="Arial"/>
                <w:color w:val="000000"/>
                <w:szCs w:val="20"/>
                <w:lang w:eastAsia="sl-SI"/>
              </w:rPr>
            </w:pPr>
          </w:p>
        </w:tc>
        <w:tc>
          <w:tcPr>
            <w:tcW w:w="1701" w:type="dxa"/>
            <w:tcBorders>
              <w:top w:val="nil"/>
              <w:left w:val="single" w:sz="4" w:space="0" w:color="auto"/>
              <w:bottom w:val="single" w:sz="4" w:space="0" w:color="auto"/>
              <w:right w:val="single" w:sz="4" w:space="0" w:color="auto"/>
            </w:tcBorders>
            <w:shd w:val="clear" w:color="auto" w:fill="auto"/>
            <w:hideMark/>
          </w:tcPr>
          <w:p w14:paraId="6B7BBFA5" w14:textId="77777777"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piretrin</w:t>
            </w:r>
          </w:p>
        </w:tc>
        <w:tc>
          <w:tcPr>
            <w:tcW w:w="2410" w:type="dxa"/>
            <w:tcBorders>
              <w:top w:val="nil"/>
              <w:left w:val="nil"/>
              <w:bottom w:val="single" w:sz="4" w:space="0" w:color="auto"/>
              <w:right w:val="single" w:sz="4" w:space="0" w:color="auto"/>
            </w:tcBorders>
            <w:shd w:val="clear" w:color="auto" w:fill="auto"/>
            <w:hideMark/>
          </w:tcPr>
          <w:p w14:paraId="05740266" w14:textId="77777777" w:rsidR="007A74E0" w:rsidRPr="008A2D6D" w:rsidRDefault="007A74E0" w:rsidP="007A74E0">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Asset</w:t>
            </w:r>
            <w:proofErr w:type="spellEnd"/>
            <w:r w:rsidRPr="008A2D6D">
              <w:rPr>
                <w:rFonts w:eastAsia="Times New Roman" w:cs="Arial"/>
                <w:color w:val="00B050"/>
                <w:szCs w:val="20"/>
                <w:lang w:eastAsia="sl-SI"/>
              </w:rPr>
              <w:t xml:space="preserve"> </w:t>
            </w:r>
            <w:proofErr w:type="spellStart"/>
            <w:r w:rsidRPr="008A2D6D">
              <w:rPr>
                <w:rFonts w:eastAsia="Times New Roman" w:cs="Arial"/>
                <w:color w:val="00B050"/>
                <w:szCs w:val="20"/>
                <w:lang w:eastAsia="sl-SI"/>
              </w:rPr>
              <w:t>Five</w:t>
            </w:r>
            <w:proofErr w:type="spellEnd"/>
          </w:p>
        </w:tc>
        <w:tc>
          <w:tcPr>
            <w:tcW w:w="1559" w:type="dxa"/>
            <w:tcBorders>
              <w:top w:val="nil"/>
              <w:left w:val="nil"/>
              <w:bottom w:val="single" w:sz="4" w:space="0" w:color="auto"/>
              <w:right w:val="single" w:sz="4" w:space="0" w:color="auto"/>
            </w:tcBorders>
            <w:shd w:val="clear" w:color="auto" w:fill="auto"/>
            <w:hideMark/>
          </w:tcPr>
          <w:p w14:paraId="4E8CB46F" w14:textId="77777777"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0,96 L/ha</w:t>
            </w:r>
          </w:p>
        </w:tc>
        <w:tc>
          <w:tcPr>
            <w:tcW w:w="1559" w:type="dxa"/>
            <w:tcBorders>
              <w:top w:val="nil"/>
              <w:left w:val="nil"/>
              <w:bottom w:val="single" w:sz="4" w:space="0" w:color="auto"/>
              <w:right w:val="single" w:sz="4" w:space="0" w:color="auto"/>
            </w:tcBorders>
            <w:shd w:val="clear" w:color="auto" w:fill="auto"/>
            <w:hideMark/>
          </w:tcPr>
          <w:p w14:paraId="06F2D4B4" w14:textId="77777777"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ČU 2XL</w:t>
            </w:r>
          </w:p>
        </w:tc>
        <w:tc>
          <w:tcPr>
            <w:tcW w:w="3260" w:type="dxa"/>
            <w:tcBorders>
              <w:top w:val="nil"/>
              <w:left w:val="nil"/>
              <w:bottom w:val="single" w:sz="4" w:space="0" w:color="auto"/>
              <w:right w:val="single" w:sz="4" w:space="0" w:color="auto"/>
            </w:tcBorders>
            <w:shd w:val="clear" w:color="auto" w:fill="auto"/>
            <w:hideMark/>
          </w:tcPr>
          <w:p w14:paraId="2CD6B0B8" w14:textId="77777777"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 xml:space="preserve">Delno zatiranje listnih uši. </w:t>
            </w:r>
          </w:p>
        </w:tc>
      </w:tr>
      <w:tr w:rsidR="007A74E0" w:rsidRPr="008A2D6D" w14:paraId="03156DF1" w14:textId="77777777" w:rsidTr="00F973BF">
        <w:trPr>
          <w:trHeight w:val="480"/>
        </w:trPr>
        <w:tc>
          <w:tcPr>
            <w:tcW w:w="1702" w:type="dxa"/>
            <w:vMerge/>
            <w:tcBorders>
              <w:top w:val="single" w:sz="4" w:space="0" w:color="auto"/>
              <w:left w:val="single" w:sz="4" w:space="0" w:color="auto"/>
              <w:bottom w:val="single" w:sz="4" w:space="0" w:color="auto"/>
              <w:right w:val="single" w:sz="4" w:space="0" w:color="auto"/>
            </w:tcBorders>
            <w:vAlign w:val="bottom"/>
            <w:hideMark/>
          </w:tcPr>
          <w:p w14:paraId="7A0E7D65" w14:textId="36220848" w:rsidR="007A74E0" w:rsidRPr="008A2D6D" w:rsidRDefault="007A74E0" w:rsidP="007A74E0">
            <w:pPr>
              <w:spacing w:after="0" w:line="240" w:lineRule="auto"/>
              <w:rPr>
                <w:rFonts w:eastAsia="Times New Roman" w:cs="Arial"/>
                <w:color w:val="000000"/>
                <w:szCs w:val="20"/>
                <w:lang w:eastAsia="sl-SI"/>
              </w:rPr>
            </w:pPr>
          </w:p>
        </w:tc>
        <w:tc>
          <w:tcPr>
            <w:tcW w:w="3260" w:type="dxa"/>
            <w:vMerge/>
            <w:tcBorders>
              <w:left w:val="single" w:sz="4" w:space="0" w:color="auto"/>
            </w:tcBorders>
            <w:vAlign w:val="center"/>
            <w:hideMark/>
          </w:tcPr>
          <w:p w14:paraId="18ED7F89" w14:textId="77777777" w:rsidR="007A74E0" w:rsidRPr="008A2D6D" w:rsidRDefault="007A74E0" w:rsidP="007A74E0">
            <w:pPr>
              <w:spacing w:after="0" w:line="240" w:lineRule="auto"/>
              <w:rPr>
                <w:rFonts w:eastAsia="Times New Roman" w:cs="Arial"/>
                <w:color w:val="000000"/>
                <w:szCs w:val="20"/>
                <w:lang w:eastAsia="sl-SI"/>
              </w:rPr>
            </w:pPr>
          </w:p>
        </w:tc>
        <w:tc>
          <w:tcPr>
            <w:tcW w:w="1701" w:type="dxa"/>
            <w:tcBorders>
              <w:top w:val="nil"/>
              <w:left w:val="single" w:sz="4" w:space="0" w:color="auto"/>
              <w:bottom w:val="single" w:sz="4" w:space="0" w:color="auto"/>
              <w:right w:val="single" w:sz="4" w:space="0" w:color="auto"/>
            </w:tcBorders>
            <w:shd w:val="clear" w:color="auto" w:fill="auto"/>
            <w:hideMark/>
          </w:tcPr>
          <w:p w14:paraId="6A42575A" w14:textId="77777777"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parafinsko olje</w:t>
            </w:r>
          </w:p>
        </w:tc>
        <w:tc>
          <w:tcPr>
            <w:tcW w:w="2410" w:type="dxa"/>
            <w:tcBorders>
              <w:top w:val="nil"/>
              <w:left w:val="nil"/>
              <w:bottom w:val="single" w:sz="4" w:space="0" w:color="auto"/>
              <w:right w:val="single" w:sz="4" w:space="0" w:color="auto"/>
            </w:tcBorders>
            <w:shd w:val="clear" w:color="auto" w:fill="auto"/>
            <w:hideMark/>
          </w:tcPr>
          <w:p w14:paraId="0E1DF476" w14:textId="77777777" w:rsidR="007A74E0" w:rsidRPr="008A2D6D" w:rsidRDefault="007A74E0" w:rsidP="007A74E0">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Ovitex</w:t>
            </w:r>
            <w:proofErr w:type="spellEnd"/>
          </w:p>
        </w:tc>
        <w:tc>
          <w:tcPr>
            <w:tcW w:w="1559" w:type="dxa"/>
            <w:tcBorders>
              <w:top w:val="nil"/>
              <w:left w:val="nil"/>
              <w:bottom w:val="single" w:sz="4" w:space="0" w:color="auto"/>
              <w:right w:val="single" w:sz="4" w:space="0" w:color="auto"/>
            </w:tcBorders>
            <w:shd w:val="clear" w:color="auto" w:fill="auto"/>
            <w:hideMark/>
          </w:tcPr>
          <w:p w14:paraId="2E380166" w14:textId="11F78551" w:rsidR="007A74E0" w:rsidRPr="008A2D6D" w:rsidRDefault="007A74E0" w:rsidP="007A74E0">
            <w:pPr>
              <w:spacing w:after="0" w:line="240" w:lineRule="auto"/>
              <w:rPr>
                <w:rFonts w:eastAsia="Times New Roman" w:cs="Arial"/>
                <w:color w:val="00B050"/>
                <w:lang w:eastAsia="sl-SI"/>
              </w:rPr>
            </w:pPr>
            <w:r w:rsidRPr="008A2D6D">
              <w:rPr>
                <w:rFonts w:eastAsia="Times New Roman" w:cs="Arial"/>
                <w:color w:val="00B050"/>
                <w:lang w:eastAsia="sl-SI"/>
              </w:rPr>
              <w:t>20 L/ha</w:t>
            </w:r>
          </w:p>
        </w:tc>
        <w:tc>
          <w:tcPr>
            <w:tcW w:w="1559" w:type="dxa"/>
            <w:tcBorders>
              <w:top w:val="nil"/>
              <w:left w:val="nil"/>
              <w:bottom w:val="single" w:sz="4" w:space="0" w:color="auto"/>
              <w:right w:val="single" w:sz="4" w:space="0" w:color="auto"/>
            </w:tcBorders>
            <w:shd w:val="clear" w:color="auto" w:fill="auto"/>
            <w:hideMark/>
          </w:tcPr>
          <w:p w14:paraId="359A782D" w14:textId="77777777"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ČU 1XL</w:t>
            </w:r>
          </w:p>
        </w:tc>
        <w:tc>
          <w:tcPr>
            <w:tcW w:w="3260" w:type="dxa"/>
            <w:tcBorders>
              <w:top w:val="nil"/>
              <w:left w:val="nil"/>
              <w:bottom w:val="single" w:sz="4" w:space="0" w:color="auto"/>
              <w:right w:val="single" w:sz="4" w:space="0" w:color="auto"/>
            </w:tcBorders>
            <w:shd w:val="clear" w:color="auto" w:fill="auto"/>
            <w:noWrap/>
            <w:hideMark/>
          </w:tcPr>
          <w:p w14:paraId="02013330"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tc>
      </w:tr>
      <w:tr w:rsidR="007A74E0" w:rsidRPr="008A2D6D" w14:paraId="525545FE" w14:textId="77777777" w:rsidTr="00F973BF">
        <w:trPr>
          <w:trHeight w:val="1000"/>
        </w:trPr>
        <w:tc>
          <w:tcPr>
            <w:tcW w:w="1702" w:type="dxa"/>
            <w:vMerge/>
            <w:tcBorders>
              <w:top w:val="single" w:sz="4" w:space="0" w:color="auto"/>
              <w:left w:val="single" w:sz="4" w:space="0" w:color="auto"/>
              <w:bottom w:val="single" w:sz="4" w:space="0" w:color="auto"/>
              <w:right w:val="single" w:sz="4" w:space="0" w:color="auto"/>
            </w:tcBorders>
            <w:vAlign w:val="bottom"/>
            <w:hideMark/>
          </w:tcPr>
          <w:p w14:paraId="68275E30" w14:textId="3BB57C01" w:rsidR="007A74E0" w:rsidRPr="008A2D6D" w:rsidRDefault="007A74E0" w:rsidP="007A74E0">
            <w:pPr>
              <w:spacing w:after="0" w:line="240" w:lineRule="auto"/>
              <w:rPr>
                <w:rFonts w:eastAsia="Times New Roman" w:cs="Arial"/>
                <w:color w:val="000000"/>
                <w:szCs w:val="20"/>
                <w:lang w:eastAsia="sl-SI"/>
              </w:rPr>
            </w:pPr>
          </w:p>
        </w:tc>
        <w:tc>
          <w:tcPr>
            <w:tcW w:w="3260" w:type="dxa"/>
            <w:vMerge/>
            <w:tcBorders>
              <w:left w:val="single" w:sz="4" w:space="0" w:color="auto"/>
            </w:tcBorders>
            <w:vAlign w:val="center"/>
            <w:hideMark/>
          </w:tcPr>
          <w:p w14:paraId="49554BA5" w14:textId="77777777" w:rsidR="007A74E0" w:rsidRPr="008A2D6D" w:rsidRDefault="007A74E0" w:rsidP="007A74E0">
            <w:pPr>
              <w:spacing w:after="0" w:line="240" w:lineRule="auto"/>
              <w:rPr>
                <w:rFonts w:eastAsia="Times New Roman" w:cs="Arial"/>
                <w:color w:val="000000"/>
                <w:szCs w:val="20"/>
                <w:lang w:eastAsia="sl-SI"/>
              </w:rPr>
            </w:pPr>
          </w:p>
        </w:tc>
        <w:tc>
          <w:tcPr>
            <w:tcW w:w="1701" w:type="dxa"/>
            <w:tcBorders>
              <w:top w:val="nil"/>
              <w:left w:val="single" w:sz="4" w:space="0" w:color="auto"/>
              <w:bottom w:val="single" w:sz="4" w:space="0" w:color="auto"/>
              <w:right w:val="single" w:sz="4" w:space="0" w:color="auto"/>
            </w:tcBorders>
            <w:shd w:val="clear" w:color="auto" w:fill="auto"/>
            <w:hideMark/>
          </w:tcPr>
          <w:p w14:paraId="6843E6EF" w14:textId="77777777"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olje navadne ogrščice</w:t>
            </w:r>
          </w:p>
        </w:tc>
        <w:tc>
          <w:tcPr>
            <w:tcW w:w="2410" w:type="dxa"/>
            <w:tcBorders>
              <w:top w:val="nil"/>
              <w:left w:val="nil"/>
              <w:bottom w:val="single" w:sz="4" w:space="0" w:color="auto"/>
              <w:right w:val="single" w:sz="4" w:space="0" w:color="auto"/>
            </w:tcBorders>
            <w:shd w:val="clear" w:color="auto" w:fill="auto"/>
            <w:hideMark/>
          </w:tcPr>
          <w:p w14:paraId="0FFF518B" w14:textId="77777777" w:rsidR="007A74E0" w:rsidRPr="008A2D6D" w:rsidRDefault="007A74E0" w:rsidP="007A74E0">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Celaflor</w:t>
            </w:r>
            <w:proofErr w:type="spellEnd"/>
            <w:r w:rsidRPr="008A2D6D">
              <w:rPr>
                <w:rFonts w:eastAsia="Times New Roman" w:cs="Arial"/>
                <w:color w:val="00B050"/>
                <w:szCs w:val="20"/>
                <w:lang w:eastAsia="sl-SI"/>
              </w:rPr>
              <w:t xml:space="preserve"> Naturen naravni insekticid za sadje, vrtnine in </w:t>
            </w:r>
            <w:proofErr w:type="spellStart"/>
            <w:r w:rsidRPr="008A2D6D">
              <w:rPr>
                <w:rFonts w:eastAsia="Times New Roman" w:cs="Arial"/>
                <w:color w:val="00B050"/>
                <w:szCs w:val="20"/>
                <w:lang w:eastAsia="sl-SI"/>
              </w:rPr>
              <w:t>okr</w:t>
            </w:r>
            <w:proofErr w:type="spellEnd"/>
            <w:r w:rsidRPr="008A2D6D">
              <w:rPr>
                <w:rFonts w:eastAsia="Times New Roman" w:cs="Arial"/>
                <w:color w:val="00B050"/>
                <w:szCs w:val="20"/>
                <w:lang w:eastAsia="sl-SI"/>
              </w:rPr>
              <w:t>. Rast.-koncentrat</w:t>
            </w:r>
          </w:p>
        </w:tc>
        <w:tc>
          <w:tcPr>
            <w:tcW w:w="1559" w:type="dxa"/>
            <w:tcBorders>
              <w:top w:val="nil"/>
              <w:left w:val="nil"/>
              <w:bottom w:val="single" w:sz="4" w:space="0" w:color="auto"/>
              <w:right w:val="single" w:sz="4" w:space="0" w:color="auto"/>
            </w:tcBorders>
            <w:shd w:val="clear" w:color="auto" w:fill="auto"/>
            <w:hideMark/>
          </w:tcPr>
          <w:p w14:paraId="50E7F87E" w14:textId="680136A2" w:rsidR="007A74E0" w:rsidRPr="008A2D6D" w:rsidRDefault="007A74E0" w:rsidP="007A74E0">
            <w:pPr>
              <w:spacing w:after="0" w:line="240" w:lineRule="auto"/>
              <w:rPr>
                <w:rFonts w:eastAsia="Times New Roman" w:cs="Arial"/>
                <w:color w:val="00B050"/>
                <w:lang w:eastAsia="sl-SI"/>
              </w:rPr>
            </w:pPr>
            <w:r w:rsidRPr="008A2D6D">
              <w:rPr>
                <w:rFonts w:eastAsia="Times New Roman" w:cs="Arial"/>
                <w:color w:val="00B050"/>
                <w:lang w:eastAsia="sl-SI"/>
              </w:rPr>
              <w:t>2 - 3 %</w:t>
            </w:r>
          </w:p>
        </w:tc>
        <w:tc>
          <w:tcPr>
            <w:tcW w:w="1559" w:type="dxa"/>
            <w:tcBorders>
              <w:top w:val="nil"/>
              <w:left w:val="nil"/>
              <w:bottom w:val="single" w:sz="4" w:space="0" w:color="auto"/>
              <w:right w:val="single" w:sz="4" w:space="0" w:color="auto"/>
            </w:tcBorders>
            <w:shd w:val="clear" w:color="auto" w:fill="auto"/>
            <w:hideMark/>
          </w:tcPr>
          <w:p w14:paraId="6E34E00C" w14:textId="02C21A1A" w:rsidR="007A74E0" w:rsidRPr="008A2D6D" w:rsidRDefault="007A74E0" w:rsidP="007A74E0">
            <w:pPr>
              <w:spacing w:after="0" w:line="240" w:lineRule="auto"/>
              <w:rPr>
                <w:rFonts w:eastAsia="Times New Roman" w:cs="Arial"/>
                <w:color w:val="00B050"/>
                <w:lang w:eastAsia="sl-SI"/>
              </w:rPr>
            </w:pPr>
            <w:r w:rsidRPr="008A2D6D">
              <w:rPr>
                <w:rFonts w:eastAsia="Times New Roman" w:cs="Arial"/>
                <w:color w:val="00B050"/>
                <w:lang w:eastAsia="sl-SI"/>
              </w:rPr>
              <w:t>ni potrebna 3xL</w:t>
            </w:r>
          </w:p>
        </w:tc>
        <w:tc>
          <w:tcPr>
            <w:tcW w:w="3260" w:type="dxa"/>
            <w:tcBorders>
              <w:top w:val="nil"/>
              <w:left w:val="nil"/>
              <w:bottom w:val="single" w:sz="4" w:space="0" w:color="auto"/>
              <w:right w:val="single" w:sz="4" w:space="0" w:color="auto"/>
            </w:tcBorders>
            <w:shd w:val="clear" w:color="auto" w:fill="auto"/>
            <w:noWrap/>
            <w:hideMark/>
          </w:tcPr>
          <w:p w14:paraId="7D842A3C"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tc>
      </w:tr>
      <w:tr w:rsidR="007A74E0" w:rsidRPr="008A2D6D" w14:paraId="7F177640" w14:textId="77777777" w:rsidTr="00F973BF">
        <w:trPr>
          <w:trHeight w:val="420"/>
        </w:trPr>
        <w:tc>
          <w:tcPr>
            <w:tcW w:w="1702" w:type="dxa"/>
            <w:vMerge/>
            <w:tcBorders>
              <w:top w:val="single" w:sz="4" w:space="0" w:color="auto"/>
              <w:left w:val="single" w:sz="4" w:space="0" w:color="auto"/>
              <w:bottom w:val="single" w:sz="4" w:space="0" w:color="auto"/>
            </w:tcBorders>
          </w:tcPr>
          <w:p w14:paraId="4B20056B" w14:textId="77777777" w:rsidR="007A74E0" w:rsidRPr="008A2D6D" w:rsidRDefault="007A74E0" w:rsidP="007A74E0">
            <w:pPr>
              <w:spacing w:after="0" w:line="240" w:lineRule="auto"/>
              <w:rPr>
                <w:rFonts w:eastAsia="Times New Roman" w:cs="Arial"/>
                <w:b/>
                <w:bCs/>
                <w:color w:val="000000"/>
                <w:szCs w:val="20"/>
                <w:lang w:eastAsia="sl-SI"/>
              </w:rPr>
            </w:pPr>
          </w:p>
        </w:tc>
        <w:tc>
          <w:tcPr>
            <w:tcW w:w="13749" w:type="dxa"/>
            <w:gridSpan w:val="6"/>
            <w:tcBorders>
              <w:top w:val="nil"/>
              <w:left w:val="single" w:sz="4" w:space="0" w:color="auto"/>
              <w:bottom w:val="single" w:sz="4" w:space="0" w:color="auto"/>
              <w:right w:val="single" w:sz="4" w:space="0" w:color="auto"/>
            </w:tcBorders>
            <w:shd w:val="clear" w:color="auto" w:fill="auto"/>
          </w:tcPr>
          <w:p w14:paraId="3C0A43EC" w14:textId="77777777" w:rsidR="007A74E0" w:rsidRPr="008A2D6D" w:rsidRDefault="007A74E0" w:rsidP="007A74E0">
            <w:pPr>
              <w:rPr>
                <w:rFonts w:cs="Arial"/>
                <w:b/>
                <w:bCs/>
                <w:color w:val="000000"/>
                <w:szCs w:val="20"/>
              </w:rPr>
            </w:pPr>
            <w:bookmarkStart w:id="101" w:name="_Hlk158492839"/>
            <w:r w:rsidRPr="008A2D6D">
              <w:rPr>
                <w:rFonts w:cs="Arial"/>
                <w:b/>
                <w:bCs/>
                <w:color w:val="000000"/>
                <w:szCs w:val="20"/>
              </w:rPr>
              <w:t>Neposredne metode varstva:</w:t>
            </w:r>
          </w:p>
          <w:bookmarkEnd w:id="101"/>
          <w:p w14:paraId="70DC7997" w14:textId="77777777" w:rsidR="007A74E0" w:rsidRPr="008A2D6D" w:rsidRDefault="007A74E0" w:rsidP="007A74E0">
            <w:pPr>
              <w:pStyle w:val="Odstavekseznama"/>
              <w:numPr>
                <w:ilvl w:val="0"/>
                <w:numId w:val="37"/>
              </w:numPr>
              <w:spacing w:after="0" w:line="240" w:lineRule="auto"/>
              <w:rPr>
                <w:rFonts w:cs="Arial"/>
                <w:color w:val="000000"/>
                <w:szCs w:val="20"/>
              </w:rPr>
            </w:pPr>
            <w:r w:rsidRPr="008A2D6D">
              <w:rPr>
                <w:rFonts w:cs="Arial"/>
                <w:color w:val="000000"/>
                <w:szCs w:val="20"/>
              </w:rPr>
              <w:t xml:space="preserve">Varovalno biotično varstvo: vzdrževanje ekoloških niš, setev </w:t>
            </w:r>
            <w:proofErr w:type="spellStart"/>
            <w:r w:rsidRPr="008A2D6D">
              <w:rPr>
                <w:rFonts w:cs="Arial"/>
                <w:color w:val="000000"/>
                <w:szCs w:val="20"/>
              </w:rPr>
              <w:t>privabilnih</w:t>
            </w:r>
            <w:proofErr w:type="spellEnd"/>
            <w:r w:rsidRPr="008A2D6D">
              <w:rPr>
                <w:rFonts w:cs="Arial"/>
                <w:color w:val="000000"/>
                <w:szCs w:val="20"/>
              </w:rPr>
              <w:t xml:space="preserve"> rastlin in izmenično mulčenje v medvrstnem prostoru, kar daje zavetje in hrano koristnim organizmom (muhe </w:t>
            </w:r>
            <w:proofErr w:type="spellStart"/>
            <w:r w:rsidRPr="008A2D6D">
              <w:rPr>
                <w:rFonts w:cs="Arial"/>
                <w:color w:val="000000"/>
                <w:szCs w:val="20"/>
              </w:rPr>
              <w:t>trepetalke</w:t>
            </w:r>
            <w:proofErr w:type="spellEnd"/>
            <w:r w:rsidRPr="008A2D6D">
              <w:rPr>
                <w:rFonts w:cs="Arial"/>
                <w:color w:val="000000"/>
                <w:szCs w:val="20"/>
              </w:rPr>
              <w:t xml:space="preserve">, parazitske osice, tančičarice, plenilske stenice, polonice…).  </w:t>
            </w:r>
          </w:p>
          <w:p w14:paraId="55319349" w14:textId="77777777" w:rsidR="007A74E0" w:rsidRPr="008A2D6D" w:rsidRDefault="007A74E0" w:rsidP="007A74E0">
            <w:pPr>
              <w:pStyle w:val="Odstavekseznama"/>
              <w:numPr>
                <w:ilvl w:val="0"/>
                <w:numId w:val="37"/>
              </w:numPr>
              <w:spacing w:after="0" w:line="240" w:lineRule="auto"/>
              <w:rPr>
                <w:rFonts w:cs="Arial"/>
                <w:color w:val="000000"/>
                <w:szCs w:val="20"/>
              </w:rPr>
            </w:pPr>
            <w:bookmarkStart w:id="102" w:name="_Hlk158492897"/>
            <w:r w:rsidRPr="008A2D6D">
              <w:rPr>
                <w:rFonts w:cs="Arial"/>
                <w:color w:val="000000"/>
                <w:szCs w:val="20"/>
              </w:rPr>
              <w:t xml:space="preserve">Spremljanja razvoja in številčnosti populacije </w:t>
            </w:r>
            <w:bookmarkEnd w:id="102"/>
            <w:r w:rsidRPr="008A2D6D">
              <w:rPr>
                <w:rFonts w:cs="Arial"/>
                <w:color w:val="000000"/>
                <w:szCs w:val="20"/>
              </w:rPr>
              <w:t>listnih uši:</w:t>
            </w:r>
          </w:p>
          <w:p w14:paraId="2595E371" w14:textId="25D9DA27" w:rsidR="007A74E0" w:rsidRPr="008A2D6D" w:rsidRDefault="007A74E0" w:rsidP="007A74E0">
            <w:pPr>
              <w:pStyle w:val="Odstavekseznama"/>
              <w:numPr>
                <w:ilvl w:val="1"/>
                <w:numId w:val="37"/>
              </w:numPr>
              <w:spacing w:after="0" w:line="240" w:lineRule="auto"/>
              <w:rPr>
                <w:rFonts w:cs="Arial"/>
                <w:i/>
                <w:iCs/>
                <w:color w:val="000000"/>
                <w:szCs w:val="20"/>
              </w:rPr>
            </w:pPr>
            <w:r w:rsidRPr="008A2D6D">
              <w:rPr>
                <w:rFonts w:cs="Arial"/>
                <w:i/>
                <w:iCs/>
                <w:color w:val="000000" w:themeColor="text1"/>
              </w:rPr>
              <w:t>Pregledi poganjkov</w:t>
            </w:r>
          </w:p>
          <w:p w14:paraId="3192D8C5" w14:textId="77777777" w:rsidR="007A74E0" w:rsidRPr="008A2D6D" w:rsidRDefault="007A74E0" w:rsidP="007A74E0">
            <w:pPr>
              <w:spacing w:after="0" w:line="240" w:lineRule="auto"/>
              <w:ind w:left="1080"/>
              <w:rPr>
                <w:rFonts w:cs="Arial"/>
                <w:i/>
                <w:iCs/>
                <w:color w:val="000000"/>
                <w:szCs w:val="20"/>
              </w:rPr>
            </w:pPr>
          </w:p>
          <w:p w14:paraId="02431E2D" w14:textId="77777777" w:rsidR="007A74E0" w:rsidRPr="008A2D6D" w:rsidRDefault="007A74E0" w:rsidP="007A74E0">
            <w:pPr>
              <w:spacing w:after="0"/>
              <w:rPr>
                <w:rFonts w:cs="Arial"/>
                <w:color w:val="000000"/>
                <w:szCs w:val="20"/>
              </w:rPr>
            </w:pPr>
            <w:r w:rsidRPr="008A2D6D">
              <w:rPr>
                <w:rFonts w:cs="Arial"/>
                <w:color w:val="000000"/>
                <w:szCs w:val="20"/>
              </w:rPr>
              <w:lastRenderedPageBreak/>
              <w:t>Preglednica: Pragovi škodljivosti za listne uši</w:t>
            </w:r>
          </w:p>
          <w:tbl>
            <w:tblPr>
              <w:tblStyle w:val="Tabelamrea"/>
              <w:tblW w:w="0" w:type="auto"/>
              <w:tblLayout w:type="fixed"/>
              <w:tblLook w:val="04A0" w:firstRow="1" w:lastRow="0" w:firstColumn="1" w:lastColumn="0" w:noHBand="0" w:noVBand="1"/>
            </w:tblPr>
            <w:tblGrid>
              <w:gridCol w:w="3823"/>
              <w:gridCol w:w="5239"/>
            </w:tblGrid>
            <w:tr w:rsidR="007A74E0" w:rsidRPr="008A2D6D" w14:paraId="0A22E819" w14:textId="77777777" w:rsidTr="00A839C4">
              <w:trPr>
                <w:trHeight w:val="376"/>
              </w:trPr>
              <w:tc>
                <w:tcPr>
                  <w:tcW w:w="9062" w:type="dxa"/>
                  <w:gridSpan w:val="2"/>
                  <w:shd w:val="clear" w:color="auto" w:fill="D9E2F3" w:themeFill="accent5" w:themeFillTint="33"/>
                  <w:vAlign w:val="center"/>
                </w:tcPr>
                <w:p w14:paraId="63E959B2" w14:textId="77777777" w:rsidR="007A74E0" w:rsidRPr="008A2D6D" w:rsidRDefault="007A74E0" w:rsidP="007A74E0">
                  <w:pPr>
                    <w:jc w:val="center"/>
                    <w:rPr>
                      <w:rFonts w:cs="Arial"/>
                      <w:color w:val="000000"/>
                      <w:szCs w:val="20"/>
                    </w:rPr>
                  </w:pPr>
                  <w:r w:rsidRPr="008A2D6D">
                    <w:rPr>
                      <w:rFonts w:cs="Arial"/>
                      <w:b/>
                      <w:bCs/>
                      <w:sz w:val="18"/>
                      <w:szCs w:val="18"/>
                    </w:rPr>
                    <w:t>Prag škodljivosti na 100 pregledanih poganjkov</w:t>
                  </w:r>
                </w:p>
              </w:tc>
            </w:tr>
            <w:tr w:rsidR="007A74E0" w:rsidRPr="008A2D6D" w14:paraId="2430EB9F" w14:textId="77777777" w:rsidTr="00A839C4">
              <w:tc>
                <w:tcPr>
                  <w:tcW w:w="3823" w:type="dxa"/>
                </w:tcPr>
                <w:p w14:paraId="782EB6CF" w14:textId="77777777" w:rsidR="007A74E0" w:rsidRPr="008A2D6D" w:rsidRDefault="007A74E0" w:rsidP="007A74E0">
                  <w:pPr>
                    <w:rPr>
                      <w:rFonts w:cs="Arial"/>
                      <w:sz w:val="18"/>
                      <w:szCs w:val="18"/>
                    </w:rPr>
                  </w:pPr>
                  <w:r w:rsidRPr="008A2D6D">
                    <w:rPr>
                      <w:rFonts w:cs="Arial"/>
                      <w:sz w:val="18"/>
                      <w:szCs w:val="18"/>
                      <w:shd w:val="clear" w:color="auto" w:fill="FFFFFF"/>
                    </w:rPr>
                    <w:t>Hruševa mokasta uš</w:t>
                  </w:r>
                </w:p>
              </w:tc>
              <w:tc>
                <w:tcPr>
                  <w:tcW w:w="5239" w:type="dxa"/>
                </w:tcPr>
                <w:p w14:paraId="33281817" w14:textId="77777777" w:rsidR="007A74E0" w:rsidRPr="008A2D6D" w:rsidRDefault="007A74E0" w:rsidP="007A74E0">
                  <w:pPr>
                    <w:rPr>
                      <w:rFonts w:cs="Arial"/>
                      <w:color w:val="000000"/>
                      <w:sz w:val="18"/>
                      <w:szCs w:val="18"/>
                    </w:rPr>
                  </w:pPr>
                  <w:r w:rsidRPr="008A2D6D">
                    <w:rPr>
                      <w:rFonts w:cs="Arial"/>
                      <w:color w:val="000000"/>
                      <w:sz w:val="18"/>
                      <w:szCs w:val="18"/>
                    </w:rPr>
                    <w:t>1 do 2 koloniji</w:t>
                  </w:r>
                </w:p>
              </w:tc>
            </w:tr>
            <w:tr w:rsidR="007A74E0" w:rsidRPr="008A2D6D" w14:paraId="69D89E11" w14:textId="77777777" w:rsidTr="00A839C4">
              <w:tc>
                <w:tcPr>
                  <w:tcW w:w="3823" w:type="dxa"/>
                </w:tcPr>
                <w:p w14:paraId="03CBEE42" w14:textId="77777777" w:rsidR="007A74E0" w:rsidRPr="008A2D6D" w:rsidRDefault="007A74E0" w:rsidP="007A74E0">
                  <w:pPr>
                    <w:rPr>
                      <w:rFonts w:cs="Arial"/>
                      <w:sz w:val="18"/>
                      <w:szCs w:val="18"/>
                    </w:rPr>
                  </w:pPr>
                  <w:r w:rsidRPr="008A2D6D">
                    <w:rPr>
                      <w:rFonts w:cs="Arial"/>
                      <w:sz w:val="18"/>
                      <w:szCs w:val="18"/>
                    </w:rPr>
                    <w:t>Rjava hruševa uš</w:t>
                  </w:r>
                </w:p>
              </w:tc>
              <w:tc>
                <w:tcPr>
                  <w:tcW w:w="5239" w:type="dxa"/>
                </w:tcPr>
                <w:p w14:paraId="418015FF" w14:textId="77777777" w:rsidR="007A74E0" w:rsidRPr="008A2D6D" w:rsidRDefault="007A74E0" w:rsidP="007A74E0">
                  <w:pPr>
                    <w:rPr>
                      <w:rFonts w:cs="Arial"/>
                      <w:color w:val="000000"/>
                      <w:sz w:val="18"/>
                      <w:szCs w:val="18"/>
                    </w:rPr>
                  </w:pPr>
                  <w:r w:rsidRPr="008A2D6D">
                    <w:rPr>
                      <w:rFonts w:cs="Arial"/>
                      <w:color w:val="000000"/>
                      <w:sz w:val="18"/>
                      <w:szCs w:val="18"/>
                    </w:rPr>
                    <w:t>4 do 8 kolonij</w:t>
                  </w:r>
                </w:p>
              </w:tc>
            </w:tr>
            <w:tr w:rsidR="007A74E0" w:rsidRPr="008A2D6D" w14:paraId="5B68DE77" w14:textId="77777777" w:rsidTr="00A839C4">
              <w:tc>
                <w:tcPr>
                  <w:tcW w:w="3823" w:type="dxa"/>
                </w:tcPr>
                <w:p w14:paraId="3634E87D" w14:textId="77777777" w:rsidR="007A74E0" w:rsidRPr="008A2D6D" w:rsidRDefault="007A74E0" w:rsidP="007A74E0">
                  <w:pPr>
                    <w:rPr>
                      <w:rFonts w:cs="Arial"/>
                      <w:sz w:val="18"/>
                      <w:szCs w:val="18"/>
                    </w:rPr>
                  </w:pPr>
                  <w:r w:rsidRPr="008A2D6D">
                    <w:rPr>
                      <w:rFonts w:cs="Arial"/>
                      <w:sz w:val="18"/>
                      <w:szCs w:val="18"/>
                      <w:shd w:val="clear" w:color="auto" w:fill="FFFFFF"/>
                    </w:rPr>
                    <w:t>Hruševa uš šiškarica</w:t>
                  </w:r>
                </w:p>
              </w:tc>
              <w:tc>
                <w:tcPr>
                  <w:tcW w:w="5239" w:type="dxa"/>
                </w:tcPr>
                <w:p w14:paraId="26C7D5FC" w14:textId="77777777" w:rsidR="007A74E0" w:rsidRPr="008A2D6D" w:rsidRDefault="007A74E0" w:rsidP="007A74E0">
                  <w:pPr>
                    <w:rPr>
                      <w:rFonts w:cs="Arial"/>
                      <w:color w:val="000000"/>
                      <w:sz w:val="18"/>
                      <w:szCs w:val="18"/>
                    </w:rPr>
                  </w:pPr>
                  <w:r w:rsidRPr="008A2D6D">
                    <w:rPr>
                      <w:rFonts w:cs="Arial"/>
                      <w:color w:val="000000"/>
                      <w:sz w:val="18"/>
                      <w:szCs w:val="18"/>
                    </w:rPr>
                    <w:t>več kot 20 napadenih listov na 100 naključno izbranih  listov</w:t>
                  </w:r>
                </w:p>
              </w:tc>
            </w:tr>
          </w:tbl>
          <w:p w14:paraId="612B64BA" w14:textId="77777777" w:rsidR="007A74E0" w:rsidRPr="008A2D6D" w:rsidRDefault="007A74E0" w:rsidP="007A74E0">
            <w:pPr>
              <w:spacing w:after="0"/>
              <w:rPr>
                <w:rFonts w:cs="Arial"/>
                <w:color w:val="000000"/>
                <w:szCs w:val="20"/>
              </w:rPr>
            </w:pPr>
          </w:p>
          <w:p w14:paraId="04C4705E" w14:textId="5A5F40D2" w:rsidR="007A74E0" w:rsidRPr="008A2D6D" w:rsidRDefault="007A74E0" w:rsidP="007A74E0">
            <w:pPr>
              <w:spacing w:after="0" w:line="240" w:lineRule="auto"/>
              <w:rPr>
                <w:rFonts w:cs="Arial"/>
                <w:color w:val="000000"/>
                <w:szCs w:val="20"/>
              </w:rPr>
            </w:pPr>
            <w:bookmarkStart w:id="103" w:name="_Hlk158493811"/>
            <w:r w:rsidRPr="008A2D6D">
              <w:rPr>
                <w:rFonts w:cs="Arial"/>
                <w:szCs w:val="20"/>
              </w:rPr>
              <w:t xml:space="preserve">Ob preseganju praga škodljivosti uporaba kemičnih FFS - insekticidov registriranih za zatiranje </w:t>
            </w:r>
            <w:bookmarkEnd w:id="103"/>
            <w:r w:rsidRPr="008A2D6D">
              <w:rPr>
                <w:rFonts w:cs="Arial"/>
                <w:szCs w:val="20"/>
              </w:rPr>
              <w:t>listnih uši</w:t>
            </w:r>
          </w:p>
        </w:tc>
      </w:tr>
      <w:tr w:rsidR="007079CE" w:rsidRPr="008A2D6D" w14:paraId="4BBF8140" w14:textId="77777777" w:rsidTr="0092435D">
        <w:trPr>
          <w:trHeight w:val="438"/>
        </w:trPr>
        <w:tc>
          <w:tcPr>
            <w:tcW w:w="1702"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16BF8833" w14:textId="77777777" w:rsidR="007079CE" w:rsidRPr="008A2D6D" w:rsidRDefault="007079CE" w:rsidP="007A74E0">
            <w:pPr>
              <w:spacing w:after="0" w:line="240" w:lineRule="auto"/>
              <w:rPr>
                <w:rFonts w:eastAsia="Times New Roman" w:cs="Arial"/>
                <w:b/>
                <w:bCs/>
                <w:color w:val="000000"/>
                <w:szCs w:val="20"/>
                <w:lang w:eastAsia="sl-SI"/>
              </w:rPr>
            </w:pPr>
            <w:r w:rsidRPr="008A2D6D">
              <w:rPr>
                <w:rFonts w:eastAsia="Times New Roman" w:cs="Arial"/>
                <w:b/>
                <w:bCs/>
                <w:color w:val="000000"/>
                <w:szCs w:val="20"/>
                <w:lang w:eastAsia="sl-SI"/>
              </w:rPr>
              <w:lastRenderedPageBreak/>
              <w:t xml:space="preserve">Hrušev zavijač       </w:t>
            </w:r>
            <w:r w:rsidRPr="008A2D6D">
              <w:rPr>
                <w:rFonts w:eastAsia="Times New Roman" w:cs="Arial"/>
                <w:color w:val="000000"/>
                <w:szCs w:val="20"/>
                <w:lang w:eastAsia="sl-SI"/>
              </w:rPr>
              <w:t>(</w:t>
            </w:r>
            <w:proofErr w:type="spellStart"/>
            <w:r w:rsidRPr="008A2D6D">
              <w:rPr>
                <w:rFonts w:eastAsia="Times New Roman" w:cs="Arial"/>
                <w:i/>
                <w:iCs/>
                <w:color w:val="000000"/>
                <w:szCs w:val="20"/>
                <w:lang w:eastAsia="sl-SI"/>
              </w:rPr>
              <w:t>Cydia</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pyrivor</w:t>
            </w:r>
            <w:r w:rsidRPr="008A2D6D">
              <w:rPr>
                <w:rFonts w:eastAsia="Times New Roman" w:cs="Arial"/>
                <w:color w:val="000000"/>
                <w:szCs w:val="20"/>
                <w:lang w:eastAsia="sl-SI"/>
              </w:rPr>
              <w:t>a</w:t>
            </w:r>
            <w:proofErr w:type="spellEnd"/>
            <w:r w:rsidRPr="008A2D6D">
              <w:rPr>
                <w:rFonts w:eastAsia="Times New Roman" w:cs="Arial"/>
                <w:color w:val="000000"/>
                <w:szCs w:val="20"/>
                <w:lang w:eastAsia="sl-SI"/>
              </w:rPr>
              <w:t>)</w:t>
            </w:r>
            <w:r w:rsidRPr="008A2D6D">
              <w:rPr>
                <w:rFonts w:eastAsia="Times New Roman" w:cs="Arial"/>
                <w:b/>
                <w:bCs/>
                <w:color w:val="000000"/>
                <w:szCs w:val="20"/>
                <w:lang w:eastAsia="sl-SI"/>
              </w:rPr>
              <w:t xml:space="preserve">       </w:t>
            </w:r>
          </w:p>
          <w:p w14:paraId="37C1C0CE" w14:textId="77777777" w:rsidR="007079CE" w:rsidRPr="008A2D6D" w:rsidRDefault="007079CE" w:rsidP="007A74E0">
            <w:pPr>
              <w:spacing w:after="0" w:line="240" w:lineRule="auto"/>
              <w:rPr>
                <w:rFonts w:eastAsia="Times New Roman" w:cs="Arial"/>
                <w:b/>
                <w:bCs/>
                <w:color w:val="000000"/>
                <w:szCs w:val="20"/>
                <w:lang w:eastAsia="sl-SI"/>
              </w:rPr>
            </w:pPr>
          </w:p>
          <w:p w14:paraId="2C6B0767" w14:textId="51EACCDB" w:rsidR="007079CE" w:rsidRPr="008A2D6D" w:rsidRDefault="007079CE" w:rsidP="007A74E0">
            <w:pPr>
              <w:spacing w:after="0" w:line="240" w:lineRule="auto"/>
              <w:rPr>
                <w:rFonts w:eastAsia="Times New Roman" w:cs="Arial"/>
                <w:color w:val="000000"/>
                <w:szCs w:val="20"/>
                <w:lang w:eastAsia="sl-SI"/>
              </w:rPr>
            </w:pPr>
            <w:r w:rsidRPr="008A2D6D">
              <w:rPr>
                <w:rFonts w:eastAsia="Times New Roman" w:cs="Arial"/>
                <w:b/>
                <w:bCs/>
                <w:color w:val="000000"/>
                <w:szCs w:val="20"/>
                <w:lang w:eastAsia="sl-SI"/>
              </w:rPr>
              <w:t xml:space="preserve">Jabolčni zavijač     </w:t>
            </w:r>
            <w:r w:rsidRPr="008A2D6D">
              <w:rPr>
                <w:rFonts w:eastAsia="Times New Roman" w:cs="Arial"/>
                <w:color w:val="000000"/>
                <w:szCs w:val="20"/>
                <w:lang w:eastAsia="sl-SI"/>
              </w:rPr>
              <w:t>(</w:t>
            </w:r>
            <w:proofErr w:type="spellStart"/>
            <w:r w:rsidRPr="008A2D6D">
              <w:rPr>
                <w:rFonts w:eastAsia="Times New Roman" w:cs="Arial"/>
                <w:i/>
                <w:iCs/>
                <w:color w:val="000000"/>
                <w:szCs w:val="20"/>
                <w:lang w:eastAsia="sl-SI"/>
              </w:rPr>
              <w:t>Cydia</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pomonella</w:t>
            </w:r>
            <w:proofErr w:type="spellEnd"/>
            <w:r w:rsidRPr="008A2D6D">
              <w:rPr>
                <w:rFonts w:eastAsia="Times New Roman" w:cs="Arial"/>
                <w:color w:val="000000"/>
                <w:szCs w:val="20"/>
                <w:lang w:eastAsia="sl-SI"/>
              </w:rPr>
              <w:t>)</w:t>
            </w:r>
          </w:p>
        </w:tc>
        <w:tc>
          <w:tcPr>
            <w:tcW w:w="326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29620CC6" w14:textId="77777777" w:rsidR="007079CE" w:rsidRPr="008A2D6D" w:rsidRDefault="007079CE" w:rsidP="007A74E0">
            <w:pPr>
              <w:pStyle w:val="Odstavekseznama"/>
              <w:numPr>
                <w:ilvl w:val="0"/>
                <w:numId w:val="38"/>
              </w:numPr>
              <w:spacing w:after="0" w:line="240" w:lineRule="auto"/>
              <w:rPr>
                <w:rFonts w:cs="Arial"/>
                <w:color w:val="000000"/>
                <w:szCs w:val="20"/>
              </w:rPr>
            </w:pPr>
            <w:r w:rsidRPr="008A2D6D">
              <w:rPr>
                <w:rFonts w:cs="Arial"/>
                <w:color w:val="000000"/>
                <w:szCs w:val="20"/>
              </w:rPr>
              <w:t>Pri zatiranju skušamo zatreti oba zavijača hkrati.</w:t>
            </w:r>
          </w:p>
          <w:p w14:paraId="3190C6DF" w14:textId="77777777" w:rsidR="007079CE" w:rsidRPr="008A2D6D" w:rsidRDefault="007079CE" w:rsidP="007A74E0">
            <w:pPr>
              <w:pStyle w:val="Odstavekseznama"/>
              <w:numPr>
                <w:ilvl w:val="0"/>
                <w:numId w:val="38"/>
              </w:numPr>
              <w:spacing w:after="0" w:line="240" w:lineRule="auto"/>
              <w:rPr>
                <w:rFonts w:cs="Arial"/>
                <w:color w:val="000000"/>
                <w:szCs w:val="20"/>
              </w:rPr>
            </w:pPr>
            <w:r w:rsidRPr="008A2D6D">
              <w:rPr>
                <w:rFonts w:cs="Arial"/>
                <w:color w:val="000000"/>
                <w:szCs w:val="20"/>
              </w:rPr>
              <w:t>Neposredne metode varstva enke kot pri zatiranju jabolčnega zavijača pri jablani. Število škropljenj je odvisno od ocene jakosti napada jabolčnega zvijača. Za zatiranje hruševega zavijača bi potrebovali le dve škropljenji.</w:t>
            </w:r>
          </w:p>
          <w:p w14:paraId="1A2A22AB" w14:textId="2579C986" w:rsidR="007079CE" w:rsidRPr="008A2D6D" w:rsidRDefault="007079CE" w:rsidP="007A74E0">
            <w:pPr>
              <w:pStyle w:val="Odstavekseznama"/>
              <w:numPr>
                <w:ilvl w:val="0"/>
                <w:numId w:val="38"/>
              </w:numPr>
              <w:spacing w:after="0" w:line="240" w:lineRule="auto"/>
              <w:rPr>
                <w:rFonts w:cs="Arial"/>
                <w:color w:val="000000"/>
                <w:szCs w:val="20"/>
              </w:rPr>
            </w:pPr>
            <w:r w:rsidRPr="008A2D6D">
              <w:rPr>
                <w:rFonts w:cs="Arial"/>
                <w:color w:val="000000"/>
                <w:szCs w:val="20"/>
              </w:rPr>
              <w:t>Ločenih škropljenj za zatiranje zavijačev lupine sadja pri hruškah</w:t>
            </w:r>
            <w:r>
              <w:rPr>
                <w:rFonts w:cs="Arial"/>
                <w:color w:val="000000"/>
                <w:szCs w:val="20"/>
              </w:rPr>
              <w:t xml:space="preserve"> se</w:t>
            </w:r>
            <w:r w:rsidRPr="008A2D6D">
              <w:rPr>
                <w:rFonts w:cs="Arial"/>
                <w:color w:val="000000"/>
                <w:szCs w:val="20"/>
              </w:rPr>
              <w:t xml:space="preserve"> ne izvaja. </w:t>
            </w:r>
          </w:p>
          <w:p w14:paraId="2107C400" w14:textId="77777777" w:rsidR="007079CE" w:rsidRPr="008A2D6D" w:rsidRDefault="007079CE"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tc>
        <w:tc>
          <w:tcPr>
            <w:tcW w:w="1701" w:type="dxa"/>
            <w:vMerge w:val="restart"/>
            <w:tcBorders>
              <w:top w:val="single" w:sz="4" w:space="0" w:color="auto"/>
              <w:left w:val="single" w:sz="4" w:space="0" w:color="auto"/>
              <w:right w:val="single" w:sz="4" w:space="0" w:color="auto"/>
            </w:tcBorders>
            <w:shd w:val="clear" w:color="auto" w:fill="auto"/>
            <w:hideMark/>
          </w:tcPr>
          <w:p w14:paraId="41F6F5B6" w14:textId="77777777" w:rsidR="007079CE" w:rsidRPr="008A2D6D" w:rsidRDefault="007079CE" w:rsidP="007A74E0">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klorantraniliprol</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3A3D2C6C" w14:textId="62C2A810" w:rsidR="007079CE" w:rsidRPr="008A2D6D" w:rsidRDefault="007079CE" w:rsidP="007A74E0">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Coragen</w:t>
            </w:r>
            <w:proofErr w:type="spellEnd"/>
            <w:r w:rsidRPr="008A2D6D">
              <w:rPr>
                <w:rFonts w:eastAsia="Times New Roman" w:cs="Arial"/>
                <w:color w:val="000000"/>
                <w:szCs w:val="20"/>
                <w:lang w:eastAsia="sl-SI"/>
              </w:rPr>
              <w:t xml:space="preserve">                 </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2B660DC0" w14:textId="77777777" w:rsidR="007079CE" w:rsidRPr="008A2D6D" w:rsidRDefault="007079CE" w:rsidP="007A74E0">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max</w:t>
            </w:r>
            <w:proofErr w:type="spellEnd"/>
            <w:r w:rsidRPr="008A2D6D">
              <w:rPr>
                <w:rFonts w:eastAsia="Times New Roman" w:cs="Arial"/>
                <w:color w:val="000000"/>
                <w:szCs w:val="20"/>
                <w:lang w:eastAsia="sl-SI"/>
              </w:rPr>
              <w:t xml:space="preserve"> 0,27 L/ha</w:t>
            </w:r>
          </w:p>
          <w:p w14:paraId="57DDF4E3" w14:textId="052A3946" w:rsidR="007079CE" w:rsidRPr="008A2D6D" w:rsidRDefault="007079CE"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18 </w:t>
            </w:r>
            <w:proofErr w:type="spellStart"/>
            <w:r w:rsidRPr="008A2D6D">
              <w:rPr>
                <w:rFonts w:eastAsia="Times New Roman" w:cs="Arial"/>
                <w:color w:val="000000"/>
                <w:szCs w:val="20"/>
                <w:lang w:eastAsia="sl-SI"/>
              </w:rPr>
              <w:t>mL</w:t>
            </w:r>
            <w:proofErr w:type="spellEnd"/>
            <w:r w:rsidRPr="008A2D6D">
              <w:rPr>
                <w:rFonts w:eastAsia="Times New Roman" w:cs="Arial"/>
                <w:color w:val="000000"/>
                <w:szCs w:val="20"/>
                <w:lang w:eastAsia="sl-SI"/>
              </w:rPr>
              <w:t>/</w:t>
            </w:r>
            <w:proofErr w:type="spellStart"/>
            <w:r w:rsidRPr="008A2D6D">
              <w:rPr>
                <w:rFonts w:eastAsia="Times New Roman" w:cs="Arial"/>
                <w:color w:val="000000"/>
                <w:szCs w:val="20"/>
                <w:lang w:eastAsia="sl-SI"/>
              </w:rPr>
              <w:t>hL</w:t>
            </w:r>
            <w:proofErr w:type="spellEnd"/>
            <w:r w:rsidRPr="008A2D6D">
              <w:rPr>
                <w:rFonts w:eastAsia="Times New Roman" w:cs="Arial"/>
                <w:color w:val="000000"/>
                <w:szCs w:val="20"/>
                <w:lang w:eastAsia="sl-SI"/>
              </w:rPr>
              <w:t xml:space="preserve"> - 270 </w:t>
            </w:r>
            <w:proofErr w:type="spellStart"/>
            <w:r w:rsidRPr="008A2D6D">
              <w:rPr>
                <w:rFonts w:eastAsia="Times New Roman" w:cs="Arial"/>
                <w:color w:val="000000"/>
                <w:szCs w:val="20"/>
                <w:lang w:eastAsia="sl-SI"/>
              </w:rPr>
              <w:t>mL</w:t>
            </w:r>
            <w:proofErr w:type="spellEnd"/>
            <w:r w:rsidRPr="008A2D6D">
              <w:rPr>
                <w:rFonts w:eastAsia="Times New Roman" w:cs="Arial"/>
                <w:color w:val="000000"/>
                <w:szCs w:val="20"/>
                <w:lang w:eastAsia="sl-SI"/>
              </w:rPr>
              <w:t>/ha</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9089781" w14:textId="77777777" w:rsidR="007079CE" w:rsidRPr="008A2D6D" w:rsidRDefault="007079CE"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14 dni 2xL</w:t>
            </w:r>
          </w:p>
        </w:tc>
        <w:tc>
          <w:tcPr>
            <w:tcW w:w="32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9A93768" w14:textId="77777777" w:rsidR="007079CE" w:rsidRPr="008A2D6D" w:rsidRDefault="007079CE"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Večina pripravkov, ki so registrirani za jabolčnega zavijača sočasno deluje tudi na hruševega zavijača. </w:t>
            </w:r>
          </w:p>
        </w:tc>
      </w:tr>
      <w:tr w:rsidR="007079CE" w:rsidRPr="008A2D6D" w14:paraId="10339F13" w14:textId="77777777" w:rsidTr="0092435D">
        <w:trPr>
          <w:trHeight w:val="273"/>
        </w:trPr>
        <w:tc>
          <w:tcPr>
            <w:tcW w:w="1702" w:type="dxa"/>
            <w:vMerge/>
            <w:tcBorders>
              <w:top w:val="single" w:sz="4" w:space="0" w:color="auto"/>
              <w:left w:val="single" w:sz="4" w:space="0" w:color="auto"/>
              <w:bottom w:val="single" w:sz="4" w:space="0" w:color="auto"/>
              <w:right w:val="single" w:sz="4" w:space="0" w:color="auto"/>
            </w:tcBorders>
            <w:vAlign w:val="center"/>
          </w:tcPr>
          <w:p w14:paraId="603566FB" w14:textId="77777777" w:rsidR="007079CE" w:rsidRPr="008A2D6D" w:rsidRDefault="007079CE" w:rsidP="007A74E0">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tcPr>
          <w:p w14:paraId="7BBC8A1D" w14:textId="77777777" w:rsidR="007079CE" w:rsidRPr="008A2D6D" w:rsidRDefault="007079CE" w:rsidP="007A74E0">
            <w:pPr>
              <w:spacing w:after="0" w:line="240" w:lineRule="auto"/>
              <w:rPr>
                <w:rFonts w:eastAsia="Times New Roman" w:cs="Arial"/>
                <w:color w:val="000000"/>
                <w:szCs w:val="20"/>
                <w:lang w:eastAsia="sl-SI"/>
              </w:rPr>
            </w:pPr>
          </w:p>
        </w:tc>
        <w:tc>
          <w:tcPr>
            <w:tcW w:w="1701" w:type="dxa"/>
            <w:vMerge/>
            <w:tcBorders>
              <w:left w:val="single" w:sz="4" w:space="0" w:color="auto"/>
              <w:right w:val="single" w:sz="4" w:space="0" w:color="auto"/>
            </w:tcBorders>
            <w:vAlign w:val="center"/>
          </w:tcPr>
          <w:p w14:paraId="0B0B8010" w14:textId="77777777" w:rsidR="007079CE" w:rsidRPr="008A2D6D" w:rsidRDefault="007079CE" w:rsidP="007A74E0">
            <w:pPr>
              <w:spacing w:after="0" w:line="240" w:lineRule="auto"/>
              <w:rPr>
                <w:rFonts w:eastAsia="Times New Roman" w:cs="Arial"/>
                <w:color w:val="00000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14:paraId="5908B376" w14:textId="77777777" w:rsidR="007079CE" w:rsidRPr="008A2D6D" w:rsidRDefault="007079CE" w:rsidP="007A74E0">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Voliam</w:t>
            </w:r>
            <w:proofErr w:type="spellEnd"/>
          </w:p>
          <w:p w14:paraId="533C8D4D" w14:textId="254DDC51" w:rsidR="007079CE" w:rsidRPr="008A2D6D" w:rsidRDefault="007079CE" w:rsidP="007A74E0">
            <w:pPr>
              <w:spacing w:after="0" w:line="240" w:lineRule="auto"/>
              <w:rPr>
                <w:rFonts w:eastAsia="Times New Roman" w:cs="Arial"/>
                <w:color w:val="C00000"/>
                <w:szCs w:val="20"/>
                <w:lang w:eastAsia="sl-SI"/>
              </w:rPr>
            </w:pPr>
          </w:p>
        </w:tc>
        <w:tc>
          <w:tcPr>
            <w:tcW w:w="1559" w:type="dxa"/>
            <w:vMerge/>
            <w:tcBorders>
              <w:top w:val="single" w:sz="4" w:space="0" w:color="auto"/>
              <w:left w:val="single" w:sz="4" w:space="0" w:color="auto"/>
              <w:bottom w:val="single" w:sz="4" w:space="0" w:color="auto"/>
              <w:right w:val="single" w:sz="4" w:space="0" w:color="auto"/>
            </w:tcBorders>
            <w:vAlign w:val="center"/>
          </w:tcPr>
          <w:p w14:paraId="5505923F" w14:textId="77777777" w:rsidR="007079CE" w:rsidRPr="008A2D6D" w:rsidRDefault="007079CE" w:rsidP="007A74E0">
            <w:pPr>
              <w:spacing w:after="0" w:line="240" w:lineRule="auto"/>
              <w:rPr>
                <w:rFonts w:eastAsia="Times New Roman" w:cs="Arial"/>
                <w:color w:val="000000"/>
                <w:szCs w:val="20"/>
                <w:lang w:eastAsia="sl-SI"/>
              </w:rPr>
            </w:pPr>
          </w:p>
        </w:tc>
        <w:tc>
          <w:tcPr>
            <w:tcW w:w="1559" w:type="dxa"/>
            <w:vMerge/>
            <w:tcBorders>
              <w:top w:val="single" w:sz="4" w:space="0" w:color="auto"/>
              <w:left w:val="single" w:sz="4" w:space="0" w:color="auto"/>
              <w:bottom w:val="single" w:sz="4" w:space="0" w:color="auto"/>
              <w:right w:val="single" w:sz="4" w:space="0" w:color="auto"/>
            </w:tcBorders>
            <w:vAlign w:val="center"/>
          </w:tcPr>
          <w:p w14:paraId="51C85B78" w14:textId="77777777" w:rsidR="007079CE" w:rsidRPr="008A2D6D" w:rsidRDefault="007079CE" w:rsidP="007A74E0">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tcPr>
          <w:p w14:paraId="0E69E99B" w14:textId="77777777" w:rsidR="007079CE" w:rsidRPr="008A2D6D" w:rsidRDefault="007079CE" w:rsidP="007A74E0">
            <w:pPr>
              <w:spacing w:after="0" w:line="240" w:lineRule="auto"/>
              <w:rPr>
                <w:rFonts w:eastAsia="Times New Roman" w:cs="Arial"/>
                <w:color w:val="000000"/>
                <w:szCs w:val="20"/>
                <w:lang w:eastAsia="sl-SI"/>
              </w:rPr>
            </w:pPr>
          </w:p>
        </w:tc>
      </w:tr>
      <w:tr w:rsidR="007079CE" w:rsidRPr="008A2D6D" w14:paraId="7358F230" w14:textId="77777777" w:rsidTr="0092435D">
        <w:trPr>
          <w:trHeight w:val="360"/>
        </w:trPr>
        <w:tc>
          <w:tcPr>
            <w:tcW w:w="1702" w:type="dxa"/>
            <w:vMerge/>
            <w:tcBorders>
              <w:top w:val="single" w:sz="4" w:space="0" w:color="auto"/>
              <w:left w:val="single" w:sz="4" w:space="0" w:color="auto"/>
              <w:bottom w:val="single" w:sz="4" w:space="0" w:color="auto"/>
              <w:right w:val="single" w:sz="4" w:space="0" w:color="auto"/>
            </w:tcBorders>
            <w:vAlign w:val="center"/>
          </w:tcPr>
          <w:p w14:paraId="0CD58D0F" w14:textId="77777777" w:rsidR="007079CE" w:rsidRPr="008A2D6D" w:rsidRDefault="007079CE" w:rsidP="007A74E0">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tcPr>
          <w:p w14:paraId="779137D6" w14:textId="77777777" w:rsidR="007079CE" w:rsidRPr="008A2D6D" w:rsidRDefault="007079CE" w:rsidP="007A74E0">
            <w:pPr>
              <w:spacing w:after="0" w:line="240" w:lineRule="auto"/>
              <w:rPr>
                <w:rFonts w:eastAsia="Times New Roman" w:cs="Arial"/>
                <w:color w:val="000000"/>
                <w:szCs w:val="20"/>
                <w:lang w:eastAsia="sl-SI"/>
              </w:rPr>
            </w:pPr>
          </w:p>
        </w:tc>
        <w:tc>
          <w:tcPr>
            <w:tcW w:w="1701" w:type="dxa"/>
            <w:vMerge/>
            <w:tcBorders>
              <w:left w:val="single" w:sz="4" w:space="0" w:color="auto"/>
              <w:right w:val="single" w:sz="4" w:space="0" w:color="auto"/>
            </w:tcBorders>
          </w:tcPr>
          <w:p w14:paraId="19180036" w14:textId="77777777" w:rsidR="007079CE" w:rsidRPr="008A2D6D" w:rsidRDefault="007079CE" w:rsidP="007A74E0">
            <w:pPr>
              <w:spacing w:after="0" w:line="240" w:lineRule="auto"/>
              <w:rPr>
                <w:rFonts w:eastAsia="Times New Roman" w:cs="Arial"/>
                <w:color w:val="00000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tcPr>
          <w:p w14:paraId="48CCC7A5" w14:textId="3709D795" w:rsidR="007079CE" w:rsidRPr="008A2D6D" w:rsidRDefault="007079CE" w:rsidP="007A74E0">
            <w:pPr>
              <w:spacing w:after="0" w:line="240" w:lineRule="auto"/>
              <w:rPr>
                <w:rFonts w:eastAsia="Times New Roman" w:cs="Arial"/>
                <w:color w:val="000000"/>
                <w:szCs w:val="20"/>
                <w:lang w:eastAsia="sl-SI"/>
              </w:rPr>
            </w:pPr>
            <w:proofErr w:type="spellStart"/>
            <w:r w:rsidRPr="008A2D6D">
              <w:rPr>
                <w:rFonts w:eastAsia="Times New Roman" w:cs="Arial"/>
                <w:szCs w:val="20"/>
                <w:lang w:eastAsia="sl-SI"/>
              </w:rPr>
              <w:t>Shenzo</w:t>
            </w:r>
            <w:proofErr w:type="spellEnd"/>
            <w:r w:rsidRPr="008A2D6D">
              <w:rPr>
                <w:rFonts w:eastAsia="Times New Roman" w:cs="Arial"/>
                <w:szCs w:val="20"/>
                <w:lang w:eastAsia="sl-SI"/>
              </w:rPr>
              <w:t xml:space="preserve"> 200 SC</w:t>
            </w:r>
          </w:p>
        </w:tc>
        <w:tc>
          <w:tcPr>
            <w:tcW w:w="1559" w:type="dxa"/>
            <w:vMerge/>
            <w:tcBorders>
              <w:top w:val="single" w:sz="4" w:space="0" w:color="auto"/>
              <w:left w:val="single" w:sz="4" w:space="0" w:color="auto"/>
              <w:bottom w:val="single" w:sz="4" w:space="0" w:color="auto"/>
              <w:right w:val="single" w:sz="4" w:space="0" w:color="auto"/>
            </w:tcBorders>
          </w:tcPr>
          <w:p w14:paraId="7313EF56" w14:textId="77777777" w:rsidR="007079CE" w:rsidRPr="008A2D6D" w:rsidRDefault="007079CE" w:rsidP="007A74E0">
            <w:pPr>
              <w:spacing w:after="0" w:line="240" w:lineRule="auto"/>
              <w:rPr>
                <w:rFonts w:eastAsia="Times New Roman" w:cs="Arial"/>
                <w:color w:val="000000"/>
                <w:szCs w:val="20"/>
                <w:lang w:eastAsia="sl-SI"/>
              </w:rPr>
            </w:pPr>
          </w:p>
        </w:tc>
        <w:tc>
          <w:tcPr>
            <w:tcW w:w="1559" w:type="dxa"/>
            <w:vMerge/>
            <w:tcBorders>
              <w:top w:val="single" w:sz="4" w:space="0" w:color="auto"/>
              <w:left w:val="single" w:sz="4" w:space="0" w:color="auto"/>
              <w:bottom w:val="single" w:sz="4" w:space="0" w:color="auto"/>
              <w:right w:val="single" w:sz="4" w:space="0" w:color="auto"/>
            </w:tcBorders>
          </w:tcPr>
          <w:p w14:paraId="5ED1B3BF" w14:textId="77777777" w:rsidR="007079CE" w:rsidRPr="008A2D6D" w:rsidRDefault="007079CE" w:rsidP="007A74E0">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tcPr>
          <w:p w14:paraId="2DE989D1" w14:textId="77777777" w:rsidR="007079CE" w:rsidRPr="008A2D6D" w:rsidRDefault="007079CE" w:rsidP="007A74E0">
            <w:pPr>
              <w:spacing w:after="0" w:line="240" w:lineRule="auto"/>
              <w:rPr>
                <w:rFonts w:eastAsia="Times New Roman" w:cs="Arial"/>
                <w:color w:val="000000"/>
                <w:szCs w:val="20"/>
                <w:lang w:eastAsia="sl-SI"/>
              </w:rPr>
            </w:pPr>
          </w:p>
        </w:tc>
      </w:tr>
      <w:tr w:rsidR="007079CE" w:rsidRPr="008A2D6D" w14:paraId="6689445F" w14:textId="77777777" w:rsidTr="0092435D">
        <w:trPr>
          <w:trHeight w:val="360"/>
        </w:trPr>
        <w:tc>
          <w:tcPr>
            <w:tcW w:w="1702" w:type="dxa"/>
            <w:vMerge/>
            <w:tcBorders>
              <w:top w:val="single" w:sz="4" w:space="0" w:color="auto"/>
              <w:left w:val="single" w:sz="4" w:space="0" w:color="auto"/>
              <w:bottom w:val="single" w:sz="4" w:space="0" w:color="auto"/>
              <w:right w:val="single" w:sz="4" w:space="0" w:color="auto"/>
            </w:tcBorders>
            <w:vAlign w:val="center"/>
          </w:tcPr>
          <w:p w14:paraId="1D7B5814" w14:textId="77777777" w:rsidR="007079CE" w:rsidRPr="008A2D6D" w:rsidRDefault="007079CE" w:rsidP="007079CE">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tcPr>
          <w:p w14:paraId="1FEEC1D2" w14:textId="77777777" w:rsidR="007079CE" w:rsidRPr="008A2D6D" w:rsidRDefault="007079CE" w:rsidP="007079CE">
            <w:pPr>
              <w:spacing w:after="0" w:line="240" w:lineRule="auto"/>
              <w:rPr>
                <w:rFonts w:eastAsia="Times New Roman" w:cs="Arial"/>
                <w:color w:val="000000"/>
                <w:szCs w:val="20"/>
                <w:lang w:eastAsia="sl-SI"/>
              </w:rPr>
            </w:pPr>
          </w:p>
        </w:tc>
        <w:tc>
          <w:tcPr>
            <w:tcW w:w="1701" w:type="dxa"/>
            <w:vMerge/>
            <w:tcBorders>
              <w:left w:val="single" w:sz="4" w:space="0" w:color="auto"/>
              <w:bottom w:val="single" w:sz="4" w:space="0" w:color="auto"/>
              <w:right w:val="single" w:sz="4" w:space="0" w:color="auto"/>
            </w:tcBorders>
          </w:tcPr>
          <w:p w14:paraId="258E64DD" w14:textId="77777777" w:rsidR="007079CE" w:rsidRPr="008A2D6D" w:rsidRDefault="007079CE" w:rsidP="007079CE">
            <w:pPr>
              <w:spacing w:after="0" w:line="240" w:lineRule="auto"/>
              <w:rPr>
                <w:rFonts w:eastAsia="Times New Roman" w:cs="Arial"/>
                <w:color w:val="00000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tcPr>
          <w:p w14:paraId="62C04860" w14:textId="0FA89089" w:rsidR="007079CE" w:rsidRPr="008A2D6D" w:rsidRDefault="007079CE" w:rsidP="007079CE">
            <w:pPr>
              <w:spacing w:after="0" w:line="240" w:lineRule="auto"/>
              <w:rPr>
                <w:rFonts w:eastAsia="Times New Roman" w:cs="Arial"/>
                <w:szCs w:val="20"/>
                <w:lang w:eastAsia="sl-SI"/>
              </w:rPr>
            </w:pPr>
            <w:proofErr w:type="spellStart"/>
            <w:r>
              <w:rPr>
                <w:rFonts w:eastAsia="Times New Roman" w:cs="Arial"/>
                <w:szCs w:val="20"/>
                <w:lang w:eastAsia="sl-SI"/>
              </w:rPr>
              <w:t>Cosayr</w:t>
            </w:r>
            <w:proofErr w:type="spellEnd"/>
          </w:p>
        </w:tc>
        <w:tc>
          <w:tcPr>
            <w:tcW w:w="1559" w:type="dxa"/>
            <w:tcBorders>
              <w:top w:val="single" w:sz="4" w:space="0" w:color="auto"/>
              <w:left w:val="single" w:sz="4" w:space="0" w:color="auto"/>
              <w:bottom w:val="single" w:sz="4" w:space="0" w:color="auto"/>
              <w:right w:val="single" w:sz="4" w:space="0" w:color="auto"/>
            </w:tcBorders>
          </w:tcPr>
          <w:p w14:paraId="05A57FC4" w14:textId="50BD81A7" w:rsidR="007079CE" w:rsidRPr="008A2D6D" w:rsidRDefault="007079CE" w:rsidP="007079CE">
            <w:pPr>
              <w:spacing w:after="0" w:line="240" w:lineRule="auto"/>
              <w:rPr>
                <w:rFonts w:eastAsia="Times New Roman" w:cs="Arial"/>
                <w:color w:val="000000"/>
                <w:szCs w:val="20"/>
                <w:lang w:eastAsia="sl-SI"/>
              </w:rPr>
            </w:pPr>
            <w:r w:rsidRPr="007079CE">
              <w:rPr>
                <w:rStyle w:val="normaltextrun"/>
                <w:rFonts w:cs="Arial"/>
                <w:szCs w:val="20"/>
                <w:shd w:val="clear" w:color="auto" w:fill="FFFFFF"/>
              </w:rPr>
              <w:t xml:space="preserve">130 </w:t>
            </w:r>
            <w:proofErr w:type="spellStart"/>
            <w:r w:rsidRPr="007079CE">
              <w:rPr>
                <w:rStyle w:val="normaltextrun"/>
                <w:rFonts w:cs="Arial"/>
                <w:szCs w:val="20"/>
                <w:shd w:val="clear" w:color="auto" w:fill="FFFFFF"/>
              </w:rPr>
              <w:t>mL</w:t>
            </w:r>
            <w:proofErr w:type="spellEnd"/>
            <w:r w:rsidRPr="007079CE">
              <w:rPr>
                <w:rStyle w:val="normaltextrun"/>
                <w:rFonts w:cs="Arial"/>
                <w:szCs w:val="20"/>
                <w:shd w:val="clear" w:color="auto" w:fill="FFFFFF"/>
              </w:rPr>
              <w:t>/10.000 m</w:t>
            </w:r>
            <w:r w:rsidRPr="007079CE">
              <w:rPr>
                <w:rStyle w:val="normaltextrun"/>
                <w:rFonts w:cs="Arial"/>
                <w:szCs w:val="20"/>
                <w:shd w:val="clear" w:color="auto" w:fill="FFFFFF"/>
                <w:vertAlign w:val="superscript"/>
              </w:rPr>
              <w:t>2</w:t>
            </w:r>
            <w:r w:rsidRPr="007079CE">
              <w:rPr>
                <w:rStyle w:val="normaltextrun"/>
                <w:rFonts w:cs="Arial"/>
                <w:szCs w:val="20"/>
                <w:shd w:val="clear" w:color="auto" w:fill="FFFFFF"/>
              </w:rPr>
              <w:t xml:space="preserve"> tretirane </w:t>
            </w:r>
            <w:proofErr w:type="spellStart"/>
            <w:r w:rsidRPr="007079CE">
              <w:rPr>
                <w:rStyle w:val="normaltextrun"/>
                <w:rFonts w:cs="Arial"/>
                <w:szCs w:val="20"/>
                <w:shd w:val="clear" w:color="auto" w:fill="FFFFFF"/>
              </w:rPr>
              <w:t>pov</w:t>
            </w:r>
            <w:proofErr w:type="spellEnd"/>
            <w:r w:rsidRPr="007079CE">
              <w:rPr>
                <w:rStyle w:val="normaltextrun"/>
                <w:rFonts w:cs="Arial"/>
                <w:szCs w:val="20"/>
                <w:shd w:val="clear" w:color="auto" w:fill="FFFFFF"/>
              </w:rPr>
              <w:t xml:space="preserve">. listne stene, </w:t>
            </w:r>
            <w:proofErr w:type="spellStart"/>
            <w:r w:rsidRPr="007079CE">
              <w:rPr>
                <w:rStyle w:val="normaltextrun"/>
                <w:rFonts w:cs="Arial"/>
                <w:szCs w:val="20"/>
                <w:shd w:val="clear" w:color="auto" w:fill="FFFFFF"/>
              </w:rPr>
              <w:t>max</w:t>
            </w:r>
            <w:proofErr w:type="spellEnd"/>
            <w:r w:rsidRPr="007079CE">
              <w:rPr>
                <w:rStyle w:val="normaltextrun"/>
                <w:rFonts w:cs="Arial"/>
                <w:szCs w:val="20"/>
                <w:shd w:val="clear" w:color="auto" w:fill="FFFFFF"/>
              </w:rPr>
              <w:t xml:space="preserve">. 155 </w:t>
            </w:r>
            <w:proofErr w:type="spellStart"/>
            <w:r w:rsidRPr="007079CE">
              <w:rPr>
                <w:rStyle w:val="normaltextrun"/>
                <w:rFonts w:cs="Arial"/>
                <w:szCs w:val="20"/>
                <w:shd w:val="clear" w:color="auto" w:fill="FFFFFF"/>
              </w:rPr>
              <w:t>mL</w:t>
            </w:r>
            <w:proofErr w:type="spellEnd"/>
            <w:r w:rsidRPr="007079CE">
              <w:rPr>
                <w:rStyle w:val="normaltextrun"/>
                <w:rFonts w:cs="Arial"/>
                <w:szCs w:val="20"/>
                <w:shd w:val="clear" w:color="auto" w:fill="FFFFFF"/>
              </w:rPr>
              <w:t>/ha</w:t>
            </w:r>
            <w:r w:rsidRPr="007079CE">
              <w:rPr>
                <w:rStyle w:val="eop"/>
                <w:rFonts w:cs="Arial"/>
                <w:szCs w:val="20"/>
                <w:shd w:val="clear" w:color="auto" w:fill="FFFFFF"/>
              </w:rPr>
              <w:t> </w:t>
            </w:r>
          </w:p>
        </w:tc>
        <w:tc>
          <w:tcPr>
            <w:tcW w:w="1559" w:type="dxa"/>
            <w:tcBorders>
              <w:top w:val="single" w:sz="4" w:space="0" w:color="auto"/>
              <w:left w:val="single" w:sz="4" w:space="0" w:color="auto"/>
              <w:bottom w:val="single" w:sz="4" w:space="0" w:color="auto"/>
              <w:right w:val="single" w:sz="4" w:space="0" w:color="auto"/>
            </w:tcBorders>
          </w:tcPr>
          <w:p w14:paraId="39234377" w14:textId="1123D21E" w:rsidR="007079CE" w:rsidRPr="008A2D6D" w:rsidRDefault="007079CE" w:rsidP="007079CE">
            <w:pPr>
              <w:spacing w:after="0" w:line="240" w:lineRule="auto"/>
              <w:rPr>
                <w:rFonts w:eastAsia="Times New Roman" w:cs="Arial"/>
                <w:color w:val="000000"/>
                <w:szCs w:val="20"/>
                <w:lang w:eastAsia="sl-SI"/>
              </w:rPr>
            </w:pPr>
            <w:r w:rsidRPr="00CB6B25">
              <w:rPr>
                <w:rStyle w:val="normaltextrun"/>
                <w:rFonts w:cs="Arial"/>
                <w:szCs w:val="20"/>
                <w:bdr w:val="none" w:sz="0" w:space="0" w:color="auto" w:frame="1"/>
              </w:rPr>
              <w:t>14 dni 1xL</w:t>
            </w:r>
          </w:p>
        </w:tc>
        <w:tc>
          <w:tcPr>
            <w:tcW w:w="3260" w:type="dxa"/>
            <w:vMerge/>
            <w:tcBorders>
              <w:top w:val="single" w:sz="4" w:space="0" w:color="auto"/>
              <w:left w:val="single" w:sz="4" w:space="0" w:color="auto"/>
              <w:bottom w:val="single" w:sz="4" w:space="0" w:color="auto"/>
              <w:right w:val="single" w:sz="4" w:space="0" w:color="auto"/>
            </w:tcBorders>
          </w:tcPr>
          <w:p w14:paraId="18E00E17" w14:textId="77777777" w:rsidR="007079CE" w:rsidRPr="008A2D6D" w:rsidRDefault="007079CE" w:rsidP="007079CE">
            <w:pPr>
              <w:spacing w:after="0" w:line="240" w:lineRule="auto"/>
              <w:rPr>
                <w:rFonts w:eastAsia="Times New Roman" w:cs="Arial"/>
                <w:color w:val="000000"/>
                <w:szCs w:val="20"/>
                <w:lang w:eastAsia="sl-SI"/>
              </w:rPr>
            </w:pPr>
          </w:p>
        </w:tc>
      </w:tr>
      <w:tr w:rsidR="00F973BF" w:rsidRPr="008A2D6D" w14:paraId="738504D7" w14:textId="77777777" w:rsidTr="00F973BF">
        <w:trPr>
          <w:trHeight w:val="360"/>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124403F7" w14:textId="77777777" w:rsidR="007A74E0" w:rsidRPr="008A2D6D" w:rsidRDefault="007A74E0" w:rsidP="007A74E0">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5658D2C7" w14:textId="77777777" w:rsidR="007A74E0" w:rsidRPr="008A2D6D" w:rsidRDefault="007A74E0" w:rsidP="007A74E0">
            <w:pPr>
              <w:spacing w:after="0" w:line="240" w:lineRule="auto"/>
              <w:rPr>
                <w:rFonts w:eastAsia="Times New Roman" w:cs="Arial"/>
                <w:color w:val="000000"/>
                <w:szCs w:val="20"/>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289AF10A" w14:textId="77777777" w:rsidR="007A74E0" w:rsidRPr="008A2D6D" w:rsidRDefault="007A74E0" w:rsidP="007A74E0">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spinetoram</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5B1DD0D1"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Delegate 250 WG</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1E7C1269" w14:textId="77777777" w:rsidR="007A74E0"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0,3 kg/ha</w:t>
            </w:r>
          </w:p>
          <w:p w14:paraId="21E0C702" w14:textId="18DAFB6C" w:rsidR="00177939" w:rsidRPr="008A2D6D" w:rsidRDefault="00177939" w:rsidP="007A74E0">
            <w:pPr>
              <w:spacing w:after="0" w:line="240" w:lineRule="auto"/>
              <w:rPr>
                <w:rFonts w:eastAsia="Times New Roman" w:cs="Arial"/>
                <w:color w:val="000000"/>
                <w:szCs w:val="20"/>
                <w:lang w:eastAsia="sl-SI"/>
              </w:rPr>
            </w:pPr>
            <w:r w:rsidRPr="00177939">
              <w:rPr>
                <w:rFonts w:eastAsia="Times New Roman" w:cs="Arial"/>
                <w:b/>
                <w:bCs/>
                <w:color w:val="000000"/>
                <w:szCs w:val="20"/>
                <w:lang w:eastAsia="sl-SI"/>
              </w:rPr>
              <w:t>Zaloge v uporabi do 30.12.2025</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473F4C7A"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7 dni 1x L</w:t>
            </w:r>
          </w:p>
        </w:tc>
        <w:tc>
          <w:tcPr>
            <w:tcW w:w="3260" w:type="dxa"/>
            <w:vMerge/>
            <w:tcBorders>
              <w:top w:val="single" w:sz="4" w:space="0" w:color="auto"/>
              <w:left w:val="single" w:sz="4" w:space="0" w:color="auto"/>
              <w:bottom w:val="single" w:sz="4" w:space="0" w:color="auto"/>
              <w:right w:val="single" w:sz="4" w:space="0" w:color="auto"/>
            </w:tcBorders>
            <w:hideMark/>
          </w:tcPr>
          <w:p w14:paraId="6265B95D" w14:textId="77777777" w:rsidR="007A74E0" w:rsidRPr="008A2D6D" w:rsidRDefault="007A74E0" w:rsidP="007A74E0">
            <w:pPr>
              <w:spacing w:after="0" w:line="240" w:lineRule="auto"/>
              <w:rPr>
                <w:rFonts w:eastAsia="Times New Roman" w:cs="Arial"/>
                <w:color w:val="000000"/>
                <w:szCs w:val="20"/>
                <w:lang w:eastAsia="sl-SI"/>
              </w:rPr>
            </w:pPr>
          </w:p>
        </w:tc>
      </w:tr>
      <w:tr w:rsidR="00F973BF" w:rsidRPr="008A2D6D" w14:paraId="15A578A1" w14:textId="77777777" w:rsidTr="00F973BF">
        <w:trPr>
          <w:trHeight w:val="500"/>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5117A710" w14:textId="77777777" w:rsidR="007A74E0" w:rsidRPr="008A2D6D" w:rsidRDefault="007A74E0" w:rsidP="007A74E0">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1370ED80" w14:textId="77777777" w:rsidR="007A74E0" w:rsidRPr="008A2D6D" w:rsidRDefault="007A74E0" w:rsidP="007A74E0">
            <w:pPr>
              <w:spacing w:after="0" w:line="240" w:lineRule="auto"/>
              <w:rPr>
                <w:rFonts w:eastAsia="Times New Roman" w:cs="Arial"/>
                <w:color w:val="000000"/>
                <w:szCs w:val="20"/>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6E54156C" w14:textId="77777777" w:rsidR="007A74E0" w:rsidRPr="008A2D6D" w:rsidRDefault="007A74E0" w:rsidP="007A74E0">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acetamiprid</w:t>
            </w:r>
            <w:proofErr w:type="spellEnd"/>
            <w:r w:rsidRPr="008A2D6D">
              <w:rPr>
                <w:rFonts w:eastAsia="Times New Roman" w:cs="Arial"/>
                <w:color w:val="000000"/>
                <w:szCs w:val="20"/>
                <w:lang w:eastAsia="sl-SI"/>
              </w:rPr>
              <w:t xml:space="preserve">  </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2AC6CCD7" w14:textId="77777777" w:rsidR="007A74E0" w:rsidRPr="008A2D6D" w:rsidRDefault="007A74E0" w:rsidP="007A74E0">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Mospilan</w:t>
            </w:r>
            <w:proofErr w:type="spellEnd"/>
            <w:r w:rsidRPr="008A2D6D">
              <w:rPr>
                <w:rFonts w:eastAsia="Times New Roman" w:cs="Arial"/>
                <w:color w:val="000000"/>
                <w:szCs w:val="20"/>
                <w:lang w:eastAsia="sl-SI"/>
              </w:rPr>
              <w:t xml:space="preserve"> 20 SG</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27AD30A5" w14:textId="166A2E45" w:rsidR="007A74E0" w:rsidRPr="008A2D6D" w:rsidRDefault="00065D44" w:rsidP="007A74E0">
            <w:pPr>
              <w:spacing w:after="0" w:line="240" w:lineRule="auto"/>
              <w:rPr>
                <w:rFonts w:eastAsia="Times New Roman" w:cs="Arial"/>
                <w:color w:val="000000"/>
                <w:szCs w:val="20"/>
                <w:lang w:eastAsia="sl-SI"/>
              </w:rPr>
            </w:pPr>
            <w:r>
              <w:rPr>
                <w:rFonts w:eastAsia="Times New Roman" w:cs="Arial"/>
                <w:color w:val="000000"/>
                <w:szCs w:val="20"/>
                <w:lang w:eastAsia="sl-SI"/>
              </w:rPr>
              <w:t>0,</w:t>
            </w:r>
            <w:r w:rsidR="004E5309">
              <w:rPr>
                <w:rFonts w:eastAsia="Times New Roman" w:cs="Arial"/>
                <w:color w:val="000000"/>
                <w:szCs w:val="20"/>
                <w:lang w:eastAsia="sl-SI"/>
              </w:rPr>
              <w:t xml:space="preserve">375 </w:t>
            </w:r>
            <w:r>
              <w:rPr>
                <w:rFonts w:eastAsia="Times New Roman" w:cs="Arial"/>
                <w:color w:val="000000"/>
                <w:szCs w:val="20"/>
                <w:lang w:eastAsia="sl-SI"/>
              </w:rPr>
              <w:t>k</w:t>
            </w:r>
            <w:r w:rsidR="004E5309">
              <w:rPr>
                <w:rFonts w:eastAsia="Times New Roman" w:cs="Arial"/>
                <w:color w:val="000000"/>
                <w:szCs w:val="20"/>
                <w:lang w:eastAsia="sl-SI"/>
              </w:rPr>
              <w:t>g/ha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3A2FE9EE" w14:textId="7CEDA91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14 dni </w:t>
            </w:r>
            <w:r w:rsidR="004E5309">
              <w:rPr>
                <w:rFonts w:eastAsia="Times New Roman" w:cs="Arial"/>
                <w:color w:val="000000"/>
                <w:szCs w:val="20"/>
                <w:lang w:eastAsia="sl-SI"/>
              </w:rPr>
              <w:t>1</w:t>
            </w:r>
            <w:r w:rsidRPr="008A2D6D">
              <w:rPr>
                <w:rFonts w:eastAsia="Times New Roman" w:cs="Arial"/>
                <w:color w:val="000000"/>
                <w:szCs w:val="20"/>
                <w:lang w:eastAsia="sl-SI"/>
              </w:rPr>
              <w:t>xL</w:t>
            </w:r>
          </w:p>
        </w:tc>
        <w:tc>
          <w:tcPr>
            <w:tcW w:w="3260" w:type="dxa"/>
            <w:vMerge/>
            <w:tcBorders>
              <w:top w:val="single" w:sz="4" w:space="0" w:color="auto"/>
              <w:left w:val="single" w:sz="4" w:space="0" w:color="auto"/>
              <w:bottom w:val="single" w:sz="4" w:space="0" w:color="auto"/>
              <w:right w:val="single" w:sz="4" w:space="0" w:color="auto"/>
            </w:tcBorders>
            <w:hideMark/>
          </w:tcPr>
          <w:p w14:paraId="5B2E2DF2" w14:textId="77777777" w:rsidR="007A74E0" w:rsidRPr="008A2D6D" w:rsidRDefault="007A74E0" w:rsidP="007A74E0">
            <w:pPr>
              <w:spacing w:after="0" w:line="240" w:lineRule="auto"/>
              <w:rPr>
                <w:rFonts w:eastAsia="Times New Roman" w:cs="Arial"/>
                <w:color w:val="000000"/>
                <w:szCs w:val="20"/>
                <w:lang w:eastAsia="sl-SI"/>
              </w:rPr>
            </w:pPr>
          </w:p>
        </w:tc>
      </w:tr>
      <w:tr w:rsidR="00F973BF" w:rsidRPr="008A2D6D" w14:paraId="3078BCC0" w14:textId="77777777" w:rsidTr="00F973BF">
        <w:trPr>
          <w:trHeight w:val="313"/>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0811788E" w14:textId="77777777" w:rsidR="007A74E0" w:rsidRPr="008A2D6D" w:rsidRDefault="007A74E0" w:rsidP="007A74E0">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214A9EAE" w14:textId="77777777" w:rsidR="007A74E0" w:rsidRPr="008A2D6D" w:rsidRDefault="007A74E0" w:rsidP="007A74E0">
            <w:pPr>
              <w:spacing w:after="0" w:line="240" w:lineRule="auto"/>
              <w:rPr>
                <w:rFonts w:eastAsia="Times New Roman" w:cs="Arial"/>
                <w:color w:val="000000"/>
                <w:szCs w:val="20"/>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46B62A70" w14:textId="77777777" w:rsidR="007A74E0" w:rsidRPr="008A2D6D" w:rsidRDefault="007A74E0" w:rsidP="007A74E0">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emamektin</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5586F17D" w14:textId="77777777" w:rsidR="007A74E0" w:rsidRPr="008A2D6D" w:rsidRDefault="007A74E0" w:rsidP="007A74E0">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Affirm</w:t>
            </w:r>
            <w:proofErr w:type="spellEnd"/>
            <w:r w:rsidRPr="008A2D6D">
              <w:rPr>
                <w:rFonts w:eastAsia="Times New Roman" w:cs="Arial"/>
                <w:color w:val="000000"/>
                <w:szCs w:val="20"/>
                <w:lang w:eastAsia="sl-SI"/>
              </w:rPr>
              <w:t xml:space="preserve"> </w:t>
            </w:r>
            <w:proofErr w:type="spellStart"/>
            <w:r w:rsidRPr="008A2D6D">
              <w:rPr>
                <w:rFonts w:eastAsia="Times New Roman" w:cs="Arial"/>
                <w:color w:val="000000"/>
                <w:szCs w:val="20"/>
                <w:lang w:eastAsia="sl-SI"/>
              </w:rPr>
              <w:t>opti</w:t>
            </w:r>
            <w:proofErr w:type="spellEnd"/>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34EB2A58"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2,0 kg/ha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3CC434F5"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7 dni 3xL</w:t>
            </w:r>
          </w:p>
        </w:tc>
        <w:tc>
          <w:tcPr>
            <w:tcW w:w="3260" w:type="dxa"/>
            <w:vMerge/>
            <w:tcBorders>
              <w:top w:val="single" w:sz="4" w:space="0" w:color="auto"/>
              <w:left w:val="single" w:sz="4" w:space="0" w:color="auto"/>
              <w:bottom w:val="single" w:sz="4" w:space="0" w:color="auto"/>
              <w:right w:val="single" w:sz="4" w:space="0" w:color="auto"/>
            </w:tcBorders>
            <w:hideMark/>
          </w:tcPr>
          <w:p w14:paraId="4E305D51" w14:textId="77777777" w:rsidR="007A74E0" w:rsidRPr="008A2D6D" w:rsidRDefault="007A74E0" w:rsidP="007A74E0">
            <w:pPr>
              <w:spacing w:after="0" w:line="240" w:lineRule="auto"/>
              <w:rPr>
                <w:rFonts w:eastAsia="Times New Roman" w:cs="Arial"/>
                <w:color w:val="000000"/>
                <w:szCs w:val="20"/>
                <w:lang w:eastAsia="sl-SI"/>
              </w:rPr>
            </w:pPr>
          </w:p>
        </w:tc>
      </w:tr>
      <w:tr w:rsidR="00F973BF" w:rsidRPr="008A2D6D" w14:paraId="64D6D4DD" w14:textId="77777777" w:rsidTr="00F973BF">
        <w:trPr>
          <w:trHeight w:val="528"/>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22EDE0CD" w14:textId="77777777" w:rsidR="007A74E0" w:rsidRPr="008A2D6D" w:rsidRDefault="007A74E0" w:rsidP="007A74E0">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1AD5E427" w14:textId="77777777" w:rsidR="007A74E0" w:rsidRPr="008A2D6D" w:rsidRDefault="007A74E0" w:rsidP="007A74E0">
            <w:pPr>
              <w:spacing w:after="0" w:line="240" w:lineRule="auto"/>
              <w:rPr>
                <w:rFonts w:eastAsia="Times New Roman" w:cs="Arial"/>
                <w:color w:val="000000"/>
                <w:szCs w:val="20"/>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1A9E712E" w14:textId="77777777" w:rsidR="007A74E0" w:rsidRPr="008A2D6D" w:rsidRDefault="007A74E0" w:rsidP="007A74E0">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ciantraniliprol</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4B68B05A" w14:textId="77777777" w:rsidR="007A74E0" w:rsidRPr="008A2D6D" w:rsidRDefault="007A74E0" w:rsidP="007A74E0">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Exirel</w:t>
            </w:r>
            <w:proofErr w:type="spellEnd"/>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0A4240D8" w14:textId="1BAE1CC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50 – 60 </w:t>
            </w:r>
            <w:proofErr w:type="spellStart"/>
            <w:r w:rsidRPr="008A2D6D">
              <w:rPr>
                <w:rFonts w:eastAsia="Times New Roman" w:cs="Arial"/>
                <w:color w:val="000000"/>
                <w:szCs w:val="20"/>
                <w:lang w:eastAsia="sl-SI"/>
              </w:rPr>
              <w:t>mL</w:t>
            </w:r>
            <w:proofErr w:type="spellEnd"/>
            <w:r w:rsidRPr="008A2D6D">
              <w:rPr>
                <w:rFonts w:eastAsia="Times New Roman" w:cs="Arial"/>
                <w:color w:val="000000"/>
                <w:szCs w:val="20"/>
                <w:lang w:eastAsia="sl-SI"/>
              </w:rPr>
              <w:t>/</w:t>
            </w:r>
            <w:proofErr w:type="spellStart"/>
            <w:r w:rsidRPr="008A2D6D">
              <w:rPr>
                <w:rFonts w:eastAsia="Times New Roman" w:cs="Arial"/>
                <w:color w:val="000000"/>
                <w:szCs w:val="20"/>
                <w:lang w:eastAsia="sl-SI"/>
              </w:rPr>
              <w:t>hL</w:t>
            </w:r>
            <w:proofErr w:type="spellEnd"/>
            <w:r w:rsidRPr="008A2D6D">
              <w:rPr>
                <w:rFonts w:eastAsia="Times New Roman" w:cs="Arial"/>
                <w:color w:val="000000"/>
                <w:szCs w:val="20"/>
                <w:lang w:eastAsia="sl-SI"/>
              </w:rPr>
              <w:t xml:space="preserve">      (</w:t>
            </w:r>
            <w:proofErr w:type="spellStart"/>
            <w:r w:rsidRPr="008A2D6D">
              <w:rPr>
                <w:rFonts w:eastAsia="Times New Roman" w:cs="Arial"/>
                <w:color w:val="000000"/>
                <w:szCs w:val="20"/>
                <w:lang w:eastAsia="sl-SI"/>
              </w:rPr>
              <w:t>max</w:t>
            </w:r>
            <w:proofErr w:type="spellEnd"/>
            <w:r w:rsidRPr="008A2D6D">
              <w:rPr>
                <w:rFonts w:eastAsia="Times New Roman" w:cs="Arial"/>
                <w:color w:val="000000"/>
                <w:szCs w:val="20"/>
                <w:lang w:eastAsia="sl-SI"/>
              </w:rPr>
              <w:t>. 0,9 L/ha)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2ABE5146"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7 dni 2 </w:t>
            </w:r>
            <w:proofErr w:type="spellStart"/>
            <w:r w:rsidRPr="008A2D6D">
              <w:rPr>
                <w:rFonts w:eastAsia="Times New Roman" w:cs="Arial"/>
                <w:color w:val="000000"/>
                <w:szCs w:val="20"/>
                <w:lang w:eastAsia="sl-SI"/>
              </w:rPr>
              <w:t>xL</w:t>
            </w:r>
            <w:proofErr w:type="spellEnd"/>
          </w:p>
        </w:tc>
        <w:tc>
          <w:tcPr>
            <w:tcW w:w="3260" w:type="dxa"/>
            <w:tcBorders>
              <w:top w:val="single" w:sz="4" w:space="0" w:color="auto"/>
              <w:left w:val="single" w:sz="4" w:space="0" w:color="auto"/>
              <w:bottom w:val="single" w:sz="4" w:space="0" w:color="auto"/>
              <w:right w:val="single" w:sz="4" w:space="0" w:color="auto"/>
            </w:tcBorders>
            <w:shd w:val="clear" w:color="auto" w:fill="auto"/>
            <w:hideMark/>
          </w:tcPr>
          <w:p w14:paraId="6240A3C0"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za </w:t>
            </w:r>
            <w:proofErr w:type="spellStart"/>
            <w:r w:rsidRPr="008A2D6D">
              <w:rPr>
                <w:rFonts w:eastAsia="Times New Roman" w:cs="Arial"/>
                <w:color w:val="000000"/>
                <w:szCs w:val="20"/>
                <w:lang w:eastAsia="sl-SI"/>
              </w:rPr>
              <w:t>zamnjšanje</w:t>
            </w:r>
            <w:proofErr w:type="spellEnd"/>
            <w:r w:rsidRPr="008A2D6D">
              <w:rPr>
                <w:rFonts w:eastAsia="Times New Roman" w:cs="Arial"/>
                <w:color w:val="000000"/>
                <w:szCs w:val="20"/>
                <w:lang w:eastAsia="sl-SI"/>
              </w:rPr>
              <w:t xml:space="preserve"> populacije jabolčnega zavijača</w:t>
            </w:r>
          </w:p>
        </w:tc>
      </w:tr>
      <w:tr w:rsidR="00F973BF" w:rsidRPr="008A2D6D" w14:paraId="515D7C0A" w14:textId="77777777" w:rsidTr="00F973BF">
        <w:trPr>
          <w:trHeight w:val="408"/>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20B11381" w14:textId="77777777" w:rsidR="007A74E0" w:rsidRPr="008A2D6D" w:rsidRDefault="007A74E0" w:rsidP="007A74E0">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444600F2" w14:textId="77777777" w:rsidR="007A74E0" w:rsidRPr="008A2D6D" w:rsidRDefault="007A74E0" w:rsidP="007A74E0">
            <w:pPr>
              <w:spacing w:after="0" w:line="240" w:lineRule="auto"/>
              <w:rPr>
                <w:rFonts w:eastAsia="Times New Roman" w:cs="Arial"/>
                <w:color w:val="000000"/>
                <w:szCs w:val="20"/>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4C9F2FE3" w14:textId="77777777" w:rsidR="007A74E0" w:rsidRPr="008A2D6D" w:rsidRDefault="007A74E0" w:rsidP="007A74E0">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spinosad</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11FCE77E" w14:textId="77777777"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Laser plus</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2E497FF3" w14:textId="77777777"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0,3 L/ha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54BE6970" w14:textId="77777777"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7 dni 1xL</w:t>
            </w:r>
          </w:p>
        </w:tc>
        <w:tc>
          <w:tcPr>
            <w:tcW w:w="3260"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27DFD790"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tc>
      </w:tr>
      <w:tr w:rsidR="00F973BF" w:rsidRPr="008A2D6D" w14:paraId="4C45C5B4" w14:textId="77777777" w:rsidTr="00F973BF">
        <w:trPr>
          <w:trHeight w:val="500"/>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0A6C657A" w14:textId="77777777" w:rsidR="007A74E0" w:rsidRPr="008A2D6D" w:rsidRDefault="007A74E0" w:rsidP="007A74E0">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7B7DA4A0" w14:textId="77777777" w:rsidR="007A74E0" w:rsidRPr="008A2D6D" w:rsidRDefault="007A74E0" w:rsidP="007A74E0">
            <w:pPr>
              <w:spacing w:after="0" w:line="240" w:lineRule="auto"/>
              <w:rPr>
                <w:rFonts w:eastAsia="Times New Roman" w:cs="Arial"/>
                <w:color w:val="000000"/>
                <w:szCs w:val="20"/>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28C1C271" w14:textId="77777777" w:rsidR="00B85AA2" w:rsidRPr="00B85AA2" w:rsidRDefault="007A74E0" w:rsidP="007A74E0">
            <w:pPr>
              <w:spacing w:after="0" w:line="240" w:lineRule="auto"/>
              <w:rPr>
                <w:rFonts w:eastAsia="Times New Roman" w:cs="Arial"/>
                <w:color w:val="00B050"/>
                <w:szCs w:val="20"/>
                <w:lang w:eastAsia="sl-SI"/>
              </w:rPr>
            </w:pPr>
            <w:r w:rsidRPr="00B85AA2">
              <w:rPr>
                <w:rFonts w:eastAsia="Times New Roman" w:cs="Arial"/>
                <w:color w:val="00B050"/>
                <w:szCs w:val="20"/>
                <w:lang w:eastAsia="sl-SI"/>
              </w:rPr>
              <w:t xml:space="preserve">virus </w:t>
            </w:r>
            <w:proofErr w:type="spellStart"/>
            <w:r w:rsidRPr="00B85AA2">
              <w:rPr>
                <w:rFonts w:eastAsia="Times New Roman" w:cs="Arial"/>
                <w:color w:val="00B050"/>
                <w:szCs w:val="20"/>
                <w:lang w:eastAsia="sl-SI"/>
              </w:rPr>
              <w:t>granuloze</w:t>
            </w:r>
            <w:proofErr w:type="spellEnd"/>
            <w:r w:rsidR="00B85AA2" w:rsidRPr="00B85AA2">
              <w:rPr>
                <w:rFonts w:eastAsia="Times New Roman" w:cs="Arial"/>
                <w:color w:val="00B050"/>
                <w:szCs w:val="20"/>
                <w:lang w:eastAsia="sl-SI"/>
              </w:rPr>
              <w:t xml:space="preserve"> </w:t>
            </w:r>
          </w:p>
          <w:p w14:paraId="1E218DE1" w14:textId="6B6B9EEB" w:rsidR="007A74E0" w:rsidRPr="008A2D6D" w:rsidRDefault="00B85AA2" w:rsidP="007A74E0">
            <w:pPr>
              <w:spacing w:after="0" w:line="240" w:lineRule="auto"/>
              <w:rPr>
                <w:rFonts w:eastAsia="Times New Roman" w:cs="Arial"/>
                <w:color w:val="00B050"/>
                <w:szCs w:val="20"/>
                <w:lang w:eastAsia="sl-SI"/>
              </w:rPr>
            </w:pPr>
            <w:proofErr w:type="spellStart"/>
            <w:r w:rsidRPr="00B85AA2">
              <w:rPr>
                <w:rFonts w:eastAsia="Times New Roman" w:cs="Arial"/>
                <w:i/>
                <w:iCs/>
                <w:color w:val="00B050"/>
                <w:szCs w:val="20"/>
                <w:lang w:eastAsia="sl-SI"/>
              </w:rPr>
              <w:t>C</w:t>
            </w:r>
            <w:r w:rsidRPr="00B85AA2">
              <w:rPr>
                <w:rFonts w:cs="Arial"/>
                <w:i/>
                <w:iCs/>
                <w:color w:val="00B050"/>
                <w:shd w:val="clear" w:color="auto" w:fill="FFFFFF"/>
              </w:rPr>
              <w:t>ydia</w:t>
            </w:r>
            <w:proofErr w:type="spellEnd"/>
            <w:r w:rsidRPr="00B85AA2">
              <w:rPr>
                <w:rFonts w:cs="Arial"/>
                <w:i/>
                <w:iCs/>
                <w:color w:val="00B050"/>
                <w:shd w:val="clear" w:color="auto" w:fill="FFFFFF"/>
              </w:rPr>
              <w:t xml:space="preserve"> </w:t>
            </w:r>
            <w:proofErr w:type="spellStart"/>
            <w:r w:rsidRPr="00B85AA2">
              <w:rPr>
                <w:rFonts w:cs="Arial"/>
                <w:i/>
                <w:iCs/>
                <w:color w:val="00B050"/>
                <w:shd w:val="clear" w:color="auto" w:fill="FFFFFF"/>
              </w:rPr>
              <w:t>pomonella</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084CBF0B" w14:textId="77777777" w:rsidR="007A74E0" w:rsidRPr="008A2D6D" w:rsidRDefault="007A74E0" w:rsidP="007A74E0">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Madex</w:t>
            </w:r>
            <w:proofErr w:type="spellEnd"/>
            <w:r w:rsidRPr="008A2D6D">
              <w:rPr>
                <w:rFonts w:eastAsia="Times New Roman" w:cs="Arial"/>
                <w:color w:val="00B050"/>
                <w:szCs w:val="20"/>
                <w:lang w:eastAsia="sl-SI"/>
              </w:rPr>
              <w:t xml:space="preserve"> </w:t>
            </w:r>
            <w:proofErr w:type="spellStart"/>
            <w:r w:rsidRPr="008A2D6D">
              <w:rPr>
                <w:rFonts w:eastAsia="Times New Roman" w:cs="Arial"/>
                <w:color w:val="00B050"/>
                <w:szCs w:val="20"/>
                <w:lang w:eastAsia="sl-SI"/>
              </w:rPr>
              <w:t>max</w:t>
            </w:r>
            <w:proofErr w:type="spellEnd"/>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0349B55C" w14:textId="77777777"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 xml:space="preserve">50 </w:t>
            </w:r>
            <w:proofErr w:type="spellStart"/>
            <w:r w:rsidRPr="008A2D6D">
              <w:rPr>
                <w:rFonts w:eastAsia="Times New Roman" w:cs="Arial"/>
                <w:color w:val="00B050"/>
                <w:szCs w:val="20"/>
                <w:lang w:eastAsia="sl-SI"/>
              </w:rPr>
              <w:t>mL</w:t>
            </w:r>
            <w:proofErr w:type="spellEnd"/>
            <w:r w:rsidRPr="008A2D6D">
              <w:rPr>
                <w:rFonts w:eastAsia="Times New Roman" w:cs="Arial"/>
                <w:color w:val="00B050"/>
                <w:szCs w:val="20"/>
                <w:lang w:eastAsia="sl-SI"/>
              </w:rPr>
              <w:t>/ha/1meter krošnje</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3DBF2BEA" w14:textId="77777777"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ni potrebna 10XL</w:t>
            </w:r>
          </w:p>
        </w:tc>
        <w:tc>
          <w:tcPr>
            <w:tcW w:w="3260" w:type="dxa"/>
            <w:vMerge/>
            <w:tcBorders>
              <w:top w:val="single" w:sz="4" w:space="0" w:color="auto"/>
              <w:left w:val="single" w:sz="4" w:space="0" w:color="auto"/>
              <w:bottom w:val="single" w:sz="4" w:space="0" w:color="auto"/>
              <w:right w:val="single" w:sz="4" w:space="0" w:color="auto"/>
            </w:tcBorders>
            <w:hideMark/>
          </w:tcPr>
          <w:p w14:paraId="6A049144" w14:textId="77777777" w:rsidR="007A74E0" w:rsidRPr="008A2D6D" w:rsidRDefault="007A74E0" w:rsidP="007A74E0">
            <w:pPr>
              <w:spacing w:after="0" w:line="240" w:lineRule="auto"/>
              <w:rPr>
                <w:rFonts w:eastAsia="Times New Roman" w:cs="Arial"/>
                <w:color w:val="000000"/>
                <w:szCs w:val="20"/>
                <w:lang w:eastAsia="sl-SI"/>
              </w:rPr>
            </w:pPr>
          </w:p>
        </w:tc>
      </w:tr>
      <w:tr w:rsidR="00F973BF" w:rsidRPr="008A2D6D" w14:paraId="59A922A1" w14:textId="77777777" w:rsidTr="00F973BF">
        <w:trPr>
          <w:trHeight w:val="403"/>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2BBE68BA" w14:textId="77777777" w:rsidR="007A74E0" w:rsidRPr="008A2D6D" w:rsidRDefault="007A74E0" w:rsidP="007A74E0">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42C47559" w14:textId="77777777" w:rsidR="007A74E0" w:rsidRPr="008A2D6D" w:rsidRDefault="007A74E0" w:rsidP="007A74E0">
            <w:pPr>
              <w:spacing w:after="0" w:line="240" w:lineRule="auto"/>
              <w:rPr>
                <w:rFonts w:eastAsia="Times New Roman" w:cs="Arial"/>
                <w:color w:val="000000"/>
                <w:szCs w:val="20"/>
                <w:lang w:eastAsia="sl-SI"/>
              </w:rPr>
            </w:pP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05D69FA4" w14:textId="77777777" w:rsidR="007A74E0" w:rsidRPr="008A2D6D" w:rsidRDefault="007A74E0" w:rsidP="007A74E0">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kodlemon</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15B714EC" w14:textId="77777777"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 xml:space="preserve">Rak 3 </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2BAA5A02" w14:textId="77777777"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 xml:space="preserve">500 </w:t>
            </w:r>
            <w:proofErr w:type="spellStart"/>
            <w:r w:rsidRPr="008A2D6D">
              <w:rPr>
                <w:rFonts w:eastAsia="Times New Roman" w:cs="Arial"/>
                <w:color w:val="00B050"/>
                <w:szCs w:val="20"/>
                <w:lang w:eastAsia="sl-SI"/>
              </w:rPr>
              <w:t>dis</w:t>
            </w:r>
            <w:proofErr w:type="spellEnd"/>
            <w:r w:rsidRPr="008A2D6D">
              <w:rPr>
                <w:rFonts w:eastAsia="Times New Roman" w:cs="Arial"/>
                <w:color w:val="00B050"/>
                <w:szCs w:val="20"/>
                <w:lang w:eastAsia="sl-SI"/>
              </w:rPr>
              <w:t>./ha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414BC203" w14:textId="77777777"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ni potrebna</w:t>
            </w:r>
          </w:p>
        </w:tc>
        <w:tc>
          <w:tcPr>
            <w:tcW w:w="3260" w:type="dxa"/>
            <w:tcBorders>
              <w:top w:val="single" w:sz="4" w:space="0" w:color="auto"/>
              <w:left w:val="single" w:sz="4" w:space="0" w:color="auto"/>
              <w:bottom w:val="single" w:sz="4" w:space="0" w:color="auto"/>
              <w:right w:val="single" w:sz="4" w:space="0" w:color="auto"/>
            </w:tcBorders>
            <w:shd w:val="clear" w:color="auto" w:fill="auto"/>
            <w:hideMark/>
          </w:tcPr>
          <w:p w14:paraId="125ECB47" w14:textId="18474427" w:rsidR="007A74E0" w:rsidRPr="008A2D6D" w:rsidRDefault="007A74E0" w:rsidP="007A74E0">
            <w:pPr>
              <w:spacing w:after="0" w:line="240" w:lineRule="auto"/>
              <w:rPr>
                <w:rFonts w:eastAsia="Times New Roman" w:cs="Arial"/>
                <w:color w:val="000000"/>
                <w:lang w:eastAsia="sl-SI"/>
              </w:rPr>
            </w:pPr>
            <w:r w:rsidRPr="008A2D6D">
              <w:rPr>
                <w:rFonts w:eastAsia="Times New Roman" w:cs="Arial"/>
                <w:b/>
                <w:bCs/>
                <w:color w:val="000000" w:themeColor="text1"/>
                <w:lang w:eastAsia="sl-SI"/>
              </w:rPr>
              <w:t>Zaloge v uporabi do 22.7 2025</w:t>
            </w:r>
            <w:r w:rsidRPr="008A2D6D">
              <w:rPr>
                <w:rFonts w:eastAsia="Times New Roman" w:cs="Arial"/>
                <w:color w:val="000000" w:themeColor="text1"/>
                <w:lang w:eastAsia="sl-SI"/>
              </w:rPr>
              <w:t xml:space="preserve">               </w:t>
            </w:r>
          </w:p>
        </w:tc>
      </w:tr>
      <w:tr w:rsidR="00F973BF" w:rsidRPr="008A2D6D" w14:paraId="49091A76" w14:textId="77777777" w:rsidTr="00F973BF">
        <w:trPr>
          <w:trHeight w:val="500"/>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48A27166" w14:textId="77777777" w:rsidR="007A74E0" w:rsidRPr="008A2D6D" w:rsidRDefault="007A74E0" w:rsidP="007A74E0">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1AE53A03" w14:textId="77777777" w:rsidR="007A74E0" w:rsidRPr="008A2D6D" w:rsidRDefault="007A74E0" w:rsidP="007A74E0">
            <w:pPr>
              <w:spacing w:after="0" w:line="240" w:lineRule="auto"/>
              <w:rPr>
                <w:rFonts w:eastAsia="Times New Roman" w:cs="Arial"/>
                <w:color w:val="000000"/>
                <w:szCs w:val="20"/>
                <w:lang w:eastAsia="sl-SI"/>
              </w:rPr>
            </w:pPr>
          </w:p>
        </w:tc>
        <w:tc>
          <w:tcPr>
            <w:tcW w:w="1701" w:type="dxa"/>
            <w:vMerge/>
            <w:tcBorders>
              <w:top w:val="single" w:sz="4" w:space="0" w:color="auto"/>
              <w:left w:val="single" w:sz="4" w:space="0" w:color="auto"/>
              <w:bottom w:val="single" w:sz="4" w:space="0" w:color="auto"/>
              <w:right w:val="single" w:sz="4" w:space="0" w:color="auto"/>
            </w:tcBorders>
            <w:hideMark/>
          </w:tcPr>
          <w:p w14:paraId="66EF4467" w14:textId="77777777" w:rsidR="007A74E0" w:rsidRPr="008A2D6D" w:rsidRDefault="007A74E0" w:rsidP="007A74E0">
            <w:pPr>
              <w:spacing w:after="0" w:line="240" w:lineRule="auto"/>
              <w:rPr>
                <w:rFonts w:eastAsia="Times New Roman" w:cs="Arial"/>
                <w:color w:val="00B05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04200FEB" w14:textId="77777777" w:rsidR="007A74E0" w:rsidRPr="008A2D6D" w:rsidRDefault="007A74E0" w:rsidP="007A74E0">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SemiosNET-Codling</w:t>
            </w:r>
            <w:proofErr w:type="spellEnd"/>
            <w:r w:rsidRPr="008A2D6D">
              <w:rPr>
                <w:rFonts w:eastAsia="Times New Roman" w:cs="Arial"/>
                <w:color w:val="00B050"/>
                <w:szCs w:val="20"/>
                <w:lang w:eastAsia="sl-SI"/>
              </w:rPr>
              <w:t xml:space="preserve"> </w:t>
            </w:r>
            <w:proofErr w:type="spellStart"/>
            <w:r w:rsidRPr="008A2D6D">
              <w:rPr>
                <w:rFonts w:eastAsia="Times New Roman" w:cs="Arial"/>
                <w:color w:val="00B050"/>
                <w:szCs w:val="20"/>
                <w:lang w:eastAsia="sl-SI"/>
              </w:rPr>
              <w:t>Moth</w:t>
            </w:r>
            <w:proofErr w:type="spellEnd"/>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5D0F5E72" w14:textId="77777777"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2- 2,5 razpršilnika/ha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31A71E78" w14:textId="77777777"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ni potrebna</w:t>
            </w:r>
          </w:p>
        </w:tc>
        <w:tc>
          <w:tcPr>
            <w:tcW w:w="3260"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7348C060"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tc>
      </w:tr>
      <w:tr w:rsidR="00F973BF" w:rsidRPr="008A2D6D" w14:paraId="560BB64E" w14:textId="77777777" w:rsidTr="00F973BF">
        <w:trPr>
          <w:trHeight w:val="500"/>
        </w:trPr>
        <w:tc>
          <w:tcPr>
            <w:tcW w:w="1702" w:type="dxa"/>
            <w:vMerge/>
            <w:tcBorders>
              <w:top w:val="single" w:sz="4" w:space="0" w:color="auto"/>
              <w:left w:val="single" w:sz="4" w:space="0" w:color="auto"/>
              <w:bottom w:val="single" w:sz="4" w:space="0" w:color="auto"/>
              <w:right w:val="single" w:sz="4" w:space="0" w:color="auto"/>
            </w:tcBorders>
            <w:vAlign w:val="center"/>
            <w:hideMark/>
          </w:tcPr>
          <w:p w14:paraId="7D48F6CE" w14:textId="77777777" w:rsidR="007A74E0" w:rsidRPr="008A2D6D" w:rsidRDefault="007A74E0" w:rsidP="007A74E0">
            <w:pPr>
              <w:spacing w:after="0" w:line="240" w:lineRule="auto"/>
              <w:rPr>
                <w:rFonts w:eastAsia="Times New Roman" w:cs="Arial"/>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73314A26" w14:textId="77777777" w:rsidR="007A74E0" w:rsidRPr="008A2D6D" w:rsidRDefault="007A74E0" w:rsidP="007A74E0">
            <w:pPr>
              <w:spacing w:after="0" w:line="240" w:lineRule="auto"/>
              <w:rPr>
                <w:rFonts w:eastAsia="Times New Roman" w:cs="Arial"/>
                <w:color w:val="000000"/>
                <w:szCs w:val="20"/>
                <w:lang w:eastAsia="sl-SI"/>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44F683D3" w14:textId="77777777" w:rsidR="007A74E0" w:rsidRPr="008A2D6D" w:rsidRDefault="007A74E0" w:rsidP="007A74E0">
            <w:pPr>
              <w:spacing w:after="0" w:line="240" w:lineRule="auto"/>
              <w:rPr>
                <w:rFonts w:eastAsia="Times New Roman" w:cs="Arial"/>
                <w:color w:val="00B05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02BFE68" w14:textId="77777777" w:rsidR="007A74E0" w:rsidRPr="008A2D6D" w:rsidRDefault="007A74E0" w:rsidP="007A74E0">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Checkmate</w:t>
            </w:r>
            <w:proofErr w:type="spellEnd"/>
            <w:r w:rsidRPr="008A2D6D">
              <w:rPr>
                <w:rFonts w:eastAsia="Times New Roman" w:cs="Arial"/>
                <w:color w:val="00B050"/>
                <w:szCs w:val="20"/>
                <w:lang w:eastAsia="sl-SI"/>
              </w:rPr>
              <w:t xml:space="preserve"> </w:t>
            </w:r>
            <w:proofErr w:type="spellStart"/>
            <w:r w:rsidRPr="008A2D6D">
              <w:rPr>
                <w:rFonts w:eastAsia="Times New Roman" w:cs="Arial"/>
                <w:color w:val="00B050"/>
                <w:szCs w:val="20"/>
                <w:lang w:eastAsia="sl-SI"/>
              </w:rPr>
              <w:t>puffer</w:t>
            </w:r>
            <w:proofErr w:type="spellEnd"/>
            <w:r w:rsidRPr="008A2D6D">
              <w:rPr>
                <w:rFonts w:eastAsia="Times New Roman" w:cs="Arial"/>
                <w:color w:val="00B050"/>
                <w:szCs w:val="20"/>
                <w:lang w:eastAsia="sl-SI"/>
              </w:rPr>
              <w:t xml:space="preserve"> CM -PRO</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14:paraId="72CBC3EE" w14:textId="77777777"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2 – 3 enote/ha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14:paraId="0E286DBC" w14:textId="77777777"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ni potrebna</w:t>
            </w:r>
          </w:p>
        </w:tc>
        <w:tc>
          <w:tcPr>
            <w:tcW w:w="3260" w:type="dxa"/>
            <w:vMerge/>
            <w:tcBorders>
              <w:top w:val="single" w:sz="4" w:space="0" w:color="auto"/>
              <w:bottom w:val="single" w:sz="4" w:space="0" w:color="auto"/>
              <w:right w:val="single" w:sz="4" w:space="0" w:color="auto"/>
            </w:tcBorders>
            <w:vAlign w:val="center"/>
            <w:hideMark/>
          </w:tcPr>
          <w:p w14:paraId="40068AE8" w14:textId="77777777" w:rsidR="007A74E0" w:rsidRPr="008A2D6D" w:rsidRDefault="007A74E0" w:rsidP="007A74E0">
            <w:pPr>
              <w:spacing w:after="0" w:line="240" w:lineRule="auto"/>
              <w:rPr>
                <w:rFonts w:eastAsia="Times New Roman" w:cs="Arial"/>
                <w:color w:val="000000"/>
                <w:szCs w:val="20"/>
                <w:lang w:eastAsia="sl-SI"/>
              </w:rPr>
            </w:pPr>
          </w:p>
        </w:tc>
      </w:tr>
      <w:tr w:rsidR="007A74E0" w:rsidRPr="008A2D6D" w14:paraId="6110FCE2" w14:textId="77777777" w:rsidTr="00F973BF">
        <w:trPr>
          <w:trHeight w:val="793"/>
        </w:trPr>
        <w:tc>
          <w:tcPr>
            <w:tcW w:w="1702" w:type="dxa"/>
            <w:tcBorders>
              <w:top w:val="single" w:sz="4" w:space="0" w:color="auto"/>
              <w:left w:val="single" w:sz="4" w:space="0" w:color="auto"/>
              <w:bottom w:val="single" w:sz="4" w:space="0" w:color="auto"/>
              <w:right w:val="single" w:sz="4" w:space="0" w:color="auto"/>
            </w:tcBorders>
            <w:shd w:val="clear" w:color="auto" w:fill="auto"/>
          </w:tcPr>
          <w:p w14:paraId="280E2DF7" w14:textId="77777777" w:rsidR="007A74E0" w:rsidRPr="008A2D6D" w:rsidRDefault="007A74E0" w:rsidP="007A74E0">
            <w:pPr>
              <w:spacing w:after="0"/>
              <w:rPr>
                <w:rFonts w:cs="Arial"/>
                <w:b/>
                <w:bCs/>
              </w:rPr>
            </w:pPr>
            <w:r w:rsidRPr="008A2D6D">
              <w:rPr>
                <w:rFonts w:cs="Arial"/>
                <w:b/>
                <w:bCs/>
              </w:rPr>
              <w:t xml:space="preserve">Hrušev </w:t>
            </w:r>
            <w:proofErr w:type="spellStart"/>
            <w:r w:rsidRPr="008A2D6D">
              <w:rPr>
                <w:rFonts w:cs="Arial"/>
                <w:b/>
                <w:bCs/>
              </w:rPr>
              <w:t>brstožer</w:t>
            </w:r>
            <w:proofErr w:type="spellEnd"/>
          </w:p>
          <w:p w14:paraId="74FA1AAA" w14:textId="42B402F4" w:rsidR="007A74E0" w:rsidRPr="008A2D6D" w:rsidRDefault="007A74E0" w:rsidP="007A74E0">
            <w:pPr>
              <w:spacing w:after="240" w:line="240" w:lineRule="auto"/>
              <w:rPr>
                <w:rFonts w:eastAsia="Times New Roman" w:cs="Arial"/>
                <w:b/>
                <w:bCs/>
                <w:color w:val="000000"/>
                <w:szCs w:val="20"/>
                <w:lang w:eastAsia="sl-SI"/>
              </w:rPr>
            </w:pPr>
            <w:r w:rsidRPr="008A2D6D">
              <w:rPr>
                <w:rFonts w:eastAsia="Times New Roman" w:cs="Arial"/>
                <w:i/>
                <w:iCs/>
                <w:szCs w:val="20"/>
                <w:lang w:eastAsia="sl-SI"/>
              </w:rPr>
              <w:t>(</w:t>
            </w:r>
            <w:proofErr w:type="spellStart"/>
            <w:r w:rsidRPr="008A2D6D">
              <w:rPr>
                <w:rFonts w:eastAsia="Times New Roman" w:cs="Arial"/>
                <w:i/>
                <w:iCs/>
                <w:szCs w:val="20"/>
                <w:lang w:eastAsia="sl-SI"/>
              </w:rPr>
              <w:t>Anthonomus</w:t>
            </w:r>
            <w:proofErr w:type="spellEnd"/>
            <w:r w:rsidRPr="008A2D6D">
              <w:rPr>
                <w:rFonts w:eastAsia="Times New Roman" w:cs="Arial"/>
                <w:i/>
                <w:iCs/>
                <w:szCs w:val="20"/>
                <w:lang w:eastAsia="sl-SI"/>
              </w:rPr>
              <w:t xml:space="preserve"> piri</w:t>
            </w:r>
            <w:r w:rsidRPr="008A2D6D">
              <w:rPr>
                <w:rFonts w:eastAsia="Times New Roman" w:cs="Arial"/>
                <w:szCs w:val="20"/>
                <w:lang w:eastAsia="sl-SI"/>
              </w:rPr>
              <w:t>)</w:t>
            </w:r>
          </w:p>
        </w:tc>
        <w:tc>
          <w:tcPr>
            <w:tcW w:w="13749" w:type="dxa"/>
            <w:gridSpan w:val="6"/>
            <w:tcBorders>
              <w:top w:val="single" w:sz="4" w:space="0" w:color="auto"/>
              <w:left w:val="nil"/>
              <w:bottom w:val="single" w:sz="4" w:space="0" w:color="auto"/>
              <w:right w:val="single" w:sz="4" w:space="0" w:color="auto"/>
            </w:tcBorders>
            <w:shd w:val="clear" w:color="auto" w:fill="auto"/>
            <w:vAlign w:val="center"/>
          </w:tcPr>
          <w:p w14:paraId="2D7BF3E8" w14:textId="77777777" w:rsidR="007A74E0" w:rsidRPr="008A2D6D" w:rsidRDefault="007A74E0" w:rsidP="007A74E0">
            <w:pPr>
              <w:spacing w:after="0"/>
              <w:rPr>
                <w:rFonts w:cs="Arial"/>
                <w:b/>
                <w:bCs/>
                <w:color w:val="000000"/>
                <w:szCs w:val="20"/>
              </w:rPr>
            </w:pPr>
            <w:bookmarkStart w:id="104" w:name="_Hlk158495422"/>
            <w:r w:rsidRPr="008A2D6D">
              <w:rPr>
                <w:rFonts w:cs="Arial"/>
                <w:b/>
                <w:bCs/>
                <w:color w:val="000000"/>
                <w:szCs w:val="20"/>
              </w:rPr>
              <w:t>Neposredne metode varstva:</w:t>
            </w:r>
          </w:p>
          <w:bookmarkEnd w:id="104"/>
          <w:p w14:paraId="0748DA69" w14:textId="77777777" w:rsidR="007A74E0" w:rsidRPr="008A2D6D" w:rsidRDefault="007A74E0" w:rsidP="007A74E0">
            <w:pPr>
              <w:pStyle w:val="Odstavekseznama"/>
              <w:numPr>
                <w:ilvl w:val="0"/>
                <w:numId w:val="39"/>
              </w:numPr>
              <w:spacing w:after="0" w:line="240" w:lineRule="auto"/>
              <w:rPr>
                <w:rFonts w:cs="Arial"/>
                <w:szCs w:val="20"/>
              </w:rPr>
            </w:pPr>
            <w:r w:rsidRPr="008A2D6D">
              <w:rPr>
                <w:rFonts w:cs="Arial"/>
                <w:szCs w:val="20"/>
              </w:rPr>
              <w:t xml:space="preserve">Izrezovanje in odstranjevanje vejic z napadenimi brsti preden ličinka zaključi razvoj. </w:t>
            </w:r>
          </w:p>
          <w:p w14:paraId="10EF9A6E" w14:textId="3BE5845F" w:rsidR="007A74E0" w:rsidRPr="008A2D6D" w:rsidRDefault="007A74E0" w:rsidP="007A74E0">
            <w:pPr>
              <w:pStyle w:val="Odstavekseznama"/>
              <w:numPr>
                <w:ilvl w:val="0"/>
                <w:numId w:val="39"/>
              </w:numPr>
              <w:spacing w:after="0" w:line="240" w:lineRule="auto"/>
              <w:rPr>
                <w:rFonts w:cs="Arial"/>
                <w:szCs w:val="20"/>
              </w:rPr>
            </w:pPr>
            <w:r w:rsidRPr="008A2D6D">
              <w:rPr>
                <w:rFonts w:cs="Arial"/>
                <w:szCs w:val="20"/>
              </w:rPr>
              <w:t>V večini primerov zatiranje tega škodljivca ni potrebno. Zatira</w:t>
            </w:r>
            <w:r>
              <w:rPr>
                <w:rFonts w:cs="Arial"/>
                <w:szCs w:val="20"/>
              </w:rPr>
              <w:t xml:space="preserve"> se</w:t>
            </w:r>
            <w:r w:rsidRPr="008A2D6D">
              <w:rPr>
                <w:rFonts w:cs="Arial"/>
                <w:szCs w:val="20"/>
              </w:rPr>
              <w:t xml:space="preserve"> ga le izjemoma, če se pojavi močan napad več let zapored.</w:t>
            </w:r>
          </w:p>
          <w:p w14:paraId="53042ED9" w14:textId="77777777" w:rsidR="007A74E0" w:rsidRPr="008A2D6D" w:rsidRDefault="007A74E0" w:rsidP="007A74E0">
            <w:pPr>
              <w:pStyle w:val="Odstavekseznama"/>
              <w:numPr>
                <w:ilvl w:val="0"/>
                <w:numId w:val="39"/>
              </w:numPr>
              <w:spacing w:after="0" w:line="240" w:lineRule="auto"/>
              <w:rPr>
                <w:rFonts w:cs="Arial"/>
                <w:color w:val="000000"/>
                <w:szCs w:val="20"/>
              </w:rPr>
            </w:pPr>
            <w:r w:rsidRPr="008A2D6D">
              <w:rPr>
                <w:rFonts w:cs="Arial"/>
                <w:color w:val="000000"/>
                <w:szCs w:val="20"/>
              </w:rPr>
              <w:t>Spremljanja razvoja in številčnosti populacije škodljivca</w:t>
            </w:r>
          </w:p>
          <w:p w14:paraId="62862035" w14:textId="77777777" w:rsidR="007A74E0" w:rsidRPr="008A2D6D" w:rsidRDefault="007A74E0" w:rsidP="007A74E0">
            <w:pPr>
              <w:pStyle w:val="Odstavekseznama"/>
              <w:numPr>
                <w:ilvl w:val="1"/>
                <w:numId w:val="39"/>
              </w:numPr>
              <w:spacing w:after="0" w:line="240" w:lineRule="auto"/>
              <w:rPr>
                <w:rFonts w:cs="Arial"/>
                <w:i/>
                <w:iCs/>
                <w:szCs w:val="20"/>
                <w:u w:val="single"/>
              </w:rPr>
            </w:pPr>
            <w:r w:rsidRPr="008A2D6D">
              <w:rPr>
                <w:rFonts w:cs="Arial"/>
                <w:i/>
                <w:iCs/>
              </w:rPr>
              <w:t>Pregledi brstov</w:t>
            </w:r>
            <w:r w:rsidRPr="008A2D6D">
              <w:rPr>
                <w:rFonts w:cs="Arial"/>
              </w:rPr>
              <w:t xml:space="preserve">: </w:t>
            </w:r>
            <w:r w:rsidRPr="008A2D6D">
              <w:rPr>
                <w:rFonts w:cs="Arial"/>
                <w:u w:val="single"/>
              </w:rPr>
              <w:t>Prag škodljivosti: po obiranju hrušk vbodi samic na več kot 30% brstih oz. po odlaganju jajčec</w:t>
            </w:r>
          </w:p>
          <w:p w14:paraId="70289CB7" w14:textId="72C36E2D" w:rsidR="007A74E0" w:rsidRPr="008A2D6D" w:rsidRDefault="007A74E0" w:rsidP="007A74E0">
            <w:pPr>
              <w:pStyle w:val="Odstavekseznama"/>
              <w:numPr>
                <w:ilvl w:val="0"/>
                <w:numId w:val="40"/>
              </w:numPr>
              <w:spacing w:after="0" w:line="240" w:lineRule="auto"/>
              <w:rPr>
                <w:rFonts w:cs="Arial"/>
                <w:i/>
                <w:iCs/>
                <w:szCs w:val="20"/>
                <w:u w:val="single"/>
              </w:rPr>
            </w:pPr>
            <w:r w:rsidRPr="008A2D6D">
              <w:rPr>
                <w:rFonts w:cs="Arial"/>
                <w:szCs w:val="20"/>
              </w:rPr>
              <w:t xml:space="preserve">Ob preseganju praga škodljivosti uporaba insekticidov registriranih za zatiranje jablanovega </w:t>
            </w:r>
            <w:proofErr w:type="spellStart"/>
            <w:r w:rsidRPr="008A2D6D">
              <w:rPr>
                <w:rFonts w:cs="Arial"/>
                <w:szCs w:val="20"/>
              </w:rPr>
              <w:t>cvetožerja</w:t>
            </w:r>
            <w:proofErr w:type="spellEnd"/>
            <w:r w:rsidRPr="008A2D6D">
              <w:rPr>
                <w:rFonts w:cs="Arial"/>
                <w:szCs w:val="20"/>
              </w:rPr>
              <w:t>.</w:t>
            </w:r>
            <w:r w:rsidRPr="008A2D6D">
              <w:t xml:space="preserve"> </w:t>
            </w:r>
            <w:r w:rsidRPr="008A2D6D">
              <w:rPr>
                <w:rFonts w:cs="Arial"/>
                <w:szCs w:val="20"/>
              </w:rPr>
              <w:t>Aplikacija je potrebna le v vrstah, ki so oddaljene 30 do 50 m od gozda.</w:t>
            </w:r>
          </w:p>
        </w:tc>
      </w:tr>
      <w:tr w:rsidR="007A74E0" w:rsidRPr="008A2D6D" w14:paraId="09C62869" w14:textId="77777777" w:rsidTr="003830EE">
        <w:trPr>
          <w:trHeight w:val="995"/>
        </w:trPr>
        <w:tc>
          <w:tcPr>
            <w:tcW w:w="1702"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1A5DA7E1" w14:textId="77777777" w:rsidR="007A74E0" w:rsidRPr="008A2D6D" w:rsidRDefault="007A74E0" w:rsidP="007A74E0">
            <w:pPr>
              <w:spacing w:after="240" w:line="240" w:lineRule="auto"/>
              <w:rPr>
                <w:rFonts w:eastAsia="Times New Roman" w:cs="Arial"/>
                <w:color w:val="000000"/>
                <w:szCs w:val="20"/>
                <w:lang w:eastAsia="sl-SI"/>
              </w:rPr>
            </w:pPr>
            <w:r w:rsidRPr="008A2D6D">
              <w:rPr>
                <w:rFonts w:eastAsia="Times New Roman" w:cs="Arial"/>
                <w:b/>
                <w:bCs/>
                <w:color w:val="000000"/>
                <w:szCs w:val="20"/>
                <w:lang w:eastAsia="sl-SI"/>
              </w:rPr>
              <w:t>Hruševa listna hržica</w:t>
            </w:r>
            <w:r w:rsidRPr="008A2D6D">
              <w:rPr>
                <w:rFonts w:eastAsia="Times New Roman" w:cs="Arial"/>
                <w:color w:val="000000"/>
                <w:szCs w:val="20"/>
                <w:lang w:eastAsia="sl-SI"/>
              </w:rPr>
              <w:t xml:space="preserve"> (</w:t>
            </w:r>
            <w:proofErr w:type="spellStart"/>
            <w:r w:rsidRPr="008A2D6D">
              <w:rPr>
                <w:rFonts w:eastAsia="Times New Roman" w:cs="Arial"/>
                <w:i/>
                <w:iCs/>
                <w:color w:val="000000"/>
                <w:szCs w:val="20"/>
                <w:lang w:eastAsia="sl-SI"/>
              </w:rPr>
              <w:t>Dasineura</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pyri</w:t>
            </w:r>
            <w:proofErr w:type="spellEnd"/>
            <w:r w:rsidRPr="008A2D6D">
              <w:rPr>
                <w:rFonts w:eastAsia="Times New Roman" w:cs="Arial"/>
                <w:color w:val="000000"/>
                <w:szCs w:val="20"/>
                <w:lang w:eastAsia="sl-SI"/>
              </w:rPr>
              <w:t>)</w:t>
            </w:r>
          </w:p>
        </w:tc>
        <w:tc>
          <w:tcPr>
            <w:tcW w:w="3260" w:type="dxa"/>
            <w:tcBorders>
              <w:top w:val="nil"/>
              <w:left w:val="nil"/>
              <w:right w:val="single" w:sz="4" w:space="0" w:color="auto"/>
            </w:tcBorders>
            <w:shd w:val="clear" w:color="auto" w:fill="auto"/>
            <w:hideMark/>
          </w:tcPr>
          <w:p w14:paraId="519C67EA" w14:textId="77777777" w:rsidR="007A74E0" w:rsidRPr="008A2D6D" w:rsidRDefault="007A74E0" w:rsidP="007A74E0">
            <w:pPr>
              <w:contextualSpacing/>
              <w:rPr>
                <w:rFonts w:cs="Arial"/>
                <w:color w:val="000000"/>
                <w:szCs w:val="20"/>
              </w:rPr>
            </w:pPr>
            <w:r w:rsidRPr="008A2D6D">
              <w:rPr>
                <w:rFonts w:cs="Arial"/>
                <w:color w:val="000000"/>
                <w:szCs w:val="20"/>
              </w:rPr>
              <w:t xml:space="preserve">Največ škode povzroča na mladih drevesih, ker zastoj rasti poganjkov otežuje oblikovanje rodnega volumna </w:t>
            </w:r>
          </w:p>
          <w:p w14:paraId="15FE188A"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tc>
        <w:tc>
          <w:tcPr>
            <w:tcW w:w="1701" w:type="dxa"/>
            <w:tcBorders>
              <w:top w:val="nil"/>
              <w:left w:val="nil"/>
              <w:bottom w:val="single" w:sz="4" w:space="0" w:color="auto"/>
              <w:right w:val="single" w:sz="4" w:space="0" w:color="auto"/>
            </w:tcBorders>
            <w:shd w:val="clear" w:color="auto" w:fill="auto"/>
            <w:hideMark/>
          </w:tcPr>
          <w:p w14:paraId="500029A4" w14:textId="77777777" w:rsidR="007A74E0" w:rsidRPr="008A2D6D" w:rsidRDefault="007A74E0" w:rsidP="007A74E0">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spirotetramat</w:t>
            </w:r>
            <w:proofErr w:type="spellEnd"/>
          </w:p>
        </w:tc>
        <w:tc>
          <w:tcPr>
            <w:tcW w:w="2410" w:type="dxa"/>
            <w:tcBorders>
              <w:top w:val="nil"/>
              <w:left w:val="nil"/>
              <w:bottom w:val="single" w:sz="4" w:space="0" w:color="auto"/>
              <w:right w:val="single" w:sz="4" w:space="0" w:color="auto"/>
            </w:tcBorders>
            <w:shd w:val="clear" w:color="auto" w:fill="auto"/>
            <w:hideMark/>
          </w:tcPr>
          <w:p w14:paraId="314A6BAB" w14:textId="77777777" w:rsidR="007A74E0" w:rsidRPr="008A2D6D" w:rsidRDefault="007A74E0" w:rsidP="007A74E0">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Movento</w:t>
            </w:r>
            <w:proofErr w:type="spellEnd"/>
            <w:r w:rsidRPr="008A2D6D">
              <w:rPr>
                <w:rFonts w:eastAsia="Times New Roman" w:cs="Arial"/>
                <w:color w:val="000000"/>
                <w:szCs w:val="20"/>
                <w:lang w:eastAsia="sl-SI"/>
              </w:rPr>
              <w:t xml:space="preserve"> 100 SC </w:t>
            </w:r>
          </w:p>
        </w:tc>
        <w:tc>
          <w:tcPr>
            <w:tcW w:w="1559" w:type="dxa"/>
            <w:tcBorders>
              <w:top w:val="nil"/>
              <w:left w:val="nil"/>
              <w:bottom w:val="single" w:sz="4" w:space="0" w:color="auto"/>
              <w:right w:val="single" w:sz="4" w:space="0" w:color="auto"/>
            </w:tcBorders>
            <w:shd w:val="clear" w:color="auto" w:fill="auto"/>
            <w:hideMark/>
          </w:tcPr>
          <w:p w14:paraId="0F1158F7"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1,9 L/ha</w:t>
            </w:r>
          </w:p>
        </w:tc>
        <w:tc>
          <w:tcPr>
            <w:tcW w:w="1559" w:type="dxa"/>
            <w:tcBorders>
              <w:top w:val="nil"/>
              <w:left w:val="nil"/>
              <w:bottom w:val="single" w:sz="4" w:space="0" w:color="auto"/>
              <w:right w:val="single" w:sz="4" w:space="0" w:color="auto"/>
            </w:tcBorders>
            <w:shd w:val="clear" w:color="auto" w:fill="auto"/>
            <w:hideMark/>
          </w:tcPr>
          <w:p w14:paraId="7A7EAA23"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21 dni 2xL</w:t>
            </w:r>
          </w:p>
          <w:p w14:paraId="5996215F" w14:textId="77777777" w:rsidR="007A74E0" w:rsidRPr="008A2D6D" w:rsidRDefault="007A74E0" w:rsidP="007A74E0">
            <w:pPr>
              <w:spacing w:after="0" w:line="240" w:lineRule="auto"/>
              <w:rPr>
                <w:rFonts w:eastAsia="Times New Roman" w:cs="Arial"/>
                <w:color w:val="000000"/>
                <w:szCs w:val="20"/>
                <w:lang w:eastAsia="sl-SI"/>
              </w:rPr>
            </w:pPr>
          </w:p>
          <w:p w14:paraId="278EA70A" w14:textId="5DC758E6" w:rsidR="007A74E0" w:rsidRPr="008A2D6D" w:rsidRDefault="007A74E0" w:rsidP="007A74E0">
            <w:pPr>
              <w:spacing w:after="0" w:line="240" w:lineRule="auto"/>
              <w:rPr>
                <w:rFonts w:eastAsia="Times New Roman" w:cs="Arial"/>
                <w:color w:val="000000"/>
                <w:szCs w:val="20"/>
                <w:lang w:eastAsia="sl-SI"/>
              </w:rPr>
            </w:pPr>
          </w:p>
        </w:tc>
        <w:tc>
          <w:tcPr>
            <w:tcW w:w="3260" w:type="dxa"/>
            <w:tcBorders>
              <w:top w:val="single" w:sz="4" w:space="0" w:color="auto"/>
              <w:left w:val="nil"/>
              <w:bottom w:val="single" w:sz="4" w:space="0" w:color="auto"/>
              <w:right w:val="single" w:sz="4" w:space="0" w:color="auto"/>
            </w:tcBorders>
            <w:shd w:val="clear" w:color="auto" w:fill="auto"/>
            <w:hideMark/>
          </w:tcPr>
          <w:p w14:paraId="26AB0406" w14:textId="43AA65B7" w:rsidR="007A74E0" w:rsidRPr="008A2D6D" w:rsidRDefault="003830EE" w:rsidP="003830EE">
            <w:pPr>
              <w:spacing w:after="0" w:line="240" w:lineRule="auto"/>
              <w:rPr>
                <w:rFonts w:eastAsia="Times New Roman" w:cs="Arial"/>
                <w:color w:val="000000"/>
                <w:szCs w:val="20"/>
                <w:lang w:eastAsia="sl-SI"/>
              </w:rPr>
            </w:pPr>
            <w:r w:rsidRPr="008A2D6D">
              <w:rPr>
                <w:rFonts w:eastAsia="Times New Roman" w:cs="Arial"/>
                <w:b/>
                <w:bCs/>
                <w:color w:val="000000" w:themeColor="text1"/>
                <w:sz w:val="18"/>
                <w:szCs w:val="18"/>
                <w:lang w:eastAsia="sl-SI"/>
              </w:rPr>
              <w:t xml:space="preserve">Zaloge v uporabi do 30.10.2025       </w:t>
            </w:r>
            <w:r w:rsidR="007A74E0" w:rsidRPr="008A2D6D">
              <w:rPr>
                <w:rFonts w:eastAsia="Times New Roman" w:cs="Arial"/>
                <w:color w:val="000000"/>
                <w:szCs w:val="20"/>
                <w:lang w:eastAsia="sl-SI"/>
              </w:rPr>
              <w:t> </w:t>
            </w:r>
          </w:p>
        </w:tc>
      </w:tr>
      <w:tr w:rsidR="007A74E0" w:rsidRPr="008A2D6D" w14:paraId="152BF6F1" w14:textId="77777777" w:rsidTr="00F973BF">
        <w:trPr>
          <w:trHeight w:val="780"/>
        </w:trPr>
        <w:tc>
          <w:tcPr>
            <w:tcW w:w="1702" w:type="dxa"/>
            <w:vMerge/>
            <w:tcBorders>
              <w:top w:val="single" w:sz="4" w:space="0" w:color="auto"/>
              <w:left w:val="single" w:sz="4" w:space="0" w:color="auto"/>
              <w:bottom w:val="single" w:sz="4" w:space="0" w:color="auto"/>
            </w:tcBorders>
          </w:tcPr>
          <w:p w14:paraId="6A71B36E" w14:textId="77777777" w:rsidR="007A74E0" w:rsidRPr="008A2D6D" w:rsidRDefault="007A74E0" w:rsidP="007A74E0">
            <w:pPr>
              <w:spacing w:after="0" w:line="240" w:lineRule="auto"/>
              <w:rPr>
                <w:rFonts w:eastAsia="Times New Roman" w:cs="Arial"/>
                <w:b/>
                <w:bCs/>
                <w:color w:val="000000"/>
                <w:szCs w:val="20"/>
                <w:lang w:eastAsia="sl-SI"/>
              </w:rPr>
            </w:pPr>
          </w:p>
        </w:tc>
        <w:tc>
          <w:tcPr>
            <w:tcW w:w="13749" w:type="dxa"/>
            <w:gridSpan w:val="6"/>
            <w:tcBorders>
              <w:top w:val="nil"/>
              <w:left w:val="single" w:sz="4" w:space="0" w:color="auto"/>
              <w:bottom w:val="single" w:sz="4" w:space="0" w:color="auto"/>
              <w:right w:val="single" w:sz="4" w:space="0" w:color="auto"/>
            </w:tcBorders>
            <w:shd w:val="clear" w:color="auto" w:fill="auto"/>
            <w:vAlign w:val="bottom"/>
          </w:tcPr>
          <w:p w14:paraId="60938DE2" w14:textId="77777777" w:rsidR="007A74E0" w:rsidRPr="008A2D6D" w:rsidRDefault="007A74E0" w:rsidP="007A74E0">
            <w:pPr>
              <w:rPr>
                <w:rFonts w:cs="Arial"/>
                <w:szCs w:val="20"/>
              </w:rPr>
            </w:pPr>
            <w:r w:rsidRPr="008A2D6D">
              <w:rPr>
                <w:rFonts w:cs="Arial"/>
                <w:b/>
                <w:bCs/>
                <w:color w:val="000000"/>
                <w:szCs w:val="20"/>
              </w:rPr>
              <w:t>Agrotehnični ukrep:</w:t>
            </w:r>
            <w:r w:rsidRPr="008A2D6D">
              <w:rPr>
                <w:rFonts w:cs="Arial"/>
                <w:color w:val="000000"/>
                <w:szCs w:val="20"/>
              </w:rPr>
              <w:t xml:space="preserve"> </w:t>
            </w:r>
            <w:r w:rsidRPr="008A2D6D">
              <w:rPr>
                <w:rFonts w:cs="Arial"/>
                <w:szCs w:val="20"/>
              </w:rPr>
              <w:t xml:space="preserve">S plitvim obdelovanjem tal pod drevesi spomladi delno prizadenemo bube, ki prezimijo v tleh. </w:t>
            </w:r>
          </w:p>
          <w:p w14:paraId="17B70E3E" w14:textId="77777777" w:rsidR="007A74E0" w:rsidRPr="008A2D6D" w:rsidRDefault="007A74E0" w:rsidP="007A74E0">
            <w:pPr>
              <w:rPr>
                <w:rFonts w:cs="Arial"/>
                <w:b/>
                <w:bCs/>
                <w:color w:val="000000"/>
                <w:szCs w:val="20"/>
              </w:rPr>
            </w:pPr>
            <w:bookmarkStart w:id="105" w:name="_Hlk158495490"/>
            <w:r w:rsidRPr="008A2D6D">
              <w:rPr>
                <w:rFonts w:cs="Arial"/>
                <w:b/>
                <w:bCs/>
                <w:color w:val="000000"/>
                <w:szCs w:val="20"/>
              </w:rPr>
              <w:t>Neposredne metode varstva:</w:t>
            </w:r>
          </w:p>
          <w:bookmarkEnd w:id="105"/>
          <w:p w14:paraId="64AA0CA7" w14:textId="3F1E7EF7" w:rsidR="007A74E0" w:rsidRPr="008A2D6D" w:rsidRDefault="007A74E0" w:rsidP="007A74E0">
            <w:pPr>
              <w:pStyle w:val="Odstavekseznama"/>
              <w:numPr>
                <w:ilvl w:val="0"/>
                <w:numId w:val="33"/>
              </w:numPr>
              <w:spacing w:after="0" w:line="240" w:lineRule="auto"/>
              <w:rPr>
                <w:rFonts w:cs="Arial"/>
                <w:b/>
                <w:bCs/>
                <w:sz w:val="22"/>
              </w:rPr>
            </w:pPr>
            <w:r w:rsidRPr="008A2D6D">
              <w:rPr>
                <w:rFonts w:cs="Arial"/>
              </w:rPr>
              <w:t xml:space="preserve">Med rastno dobo </w:t>
            </w:r>
            <w:r>
              <w:rPr>
                <w:rFonts w:cs="Arial"/>
              </w:rPr>
              <w:t xml:space="preserve">se </w:t>
            </w:r>
            <w:r w:rsidRPr="008A2D6D">
              <w:rPr>
                <w:rFonts w:cs="Arial"/>
              </w:rPr>
              <w:t xml:space="preserve">redno izrezuje močno napadene poganjke in </w:t>
            </w:r>
            <w:r>
              <w:rPr>
                <w:rFonts w:cs="Arial"/>
              </w:rPr>
              <w:t xml:space="preserve">se </w:t>
            </w:r>
            <w:r w:rsidRPr="008A2D6D">
              <w:rPr>
                <w:rFonts w:cs="Arial"/>
              </w:rPr>
              <w:t>jih odstrani iz nasada.</w:t>
            </w:r>
          </w:p>
          <w:p w14:paraId="045A3EE8" w14:textId="140C8C91" w:rsidR="007A74E0" w:rsidRPr="008A2D6D" w:rsidRDefault="007A74E0" w:rsidP="007A74E0">
            <w:pPr>
              <w:pStyle w:val="Odstavekseznama"/>
              <w:numPr>
                <w:ilvl w:val="0"/>
                <w:numId w:val="33"/>
              </w:numPr>
              <w:spacing w:after="0" w:line="240" w:lineRule="auto"/>
              <w:rPr>
                <w:rFonts w:cs="Arial"/>
                <w:color w:val="000000"/>
                <w:szCs w:val="20"/>
              </w:rPr>
            </w:pPr>
            <w:r w:rsidRPr="008A2D6D">
              <w:rPr>
                <w:rFonts w:cs="Arial"/>
                <w:color w:val="000000"/>
                <w:szCs w:val="20"/>
              </w:rPr>
              <w:t xml:space="preserve">Posebej </w:t>
            </w:r>
            <w:r>
              <w:rPr>
                <w:rFonts w:cs="Arial"/>
                <w:color w:val="000000"/>
                <w:szCs w:val="20"/>
              </w:rPr>
              <w:t xml:space="preserve">se </w:t>
            </w:r>
            <w:r w:rsidRPr="008A2D6D">
              <w:rPr>
                <w:rFonts w:cs="Arial"/>
                <w:color w:val="000000"/>
                <w:szCs w:val="20"/>
              </w:rPr>
              <w:t xml:space="preserve">je ne zatira. Pripravek na osnovi </w:t>
            </w:r>
            <w:proofErr w:type="spellStart"/>
            <w:r w:rsidRPr="008A2D6D">
              <w:rPr>
                <w:rFonts w:cs="Arial"/>
                <w:color w:val="000000"/>
                <w:szCs w:val="20"/>
              </w:rPr>
              <w:t>spirotetramata</w:t>
            </w:r>
            <w:proofErr w:type="spellEnd"/>
            <w:r w:rsidRPr="008A2D6D">
              <w:rPr>
                <w:rFonts w:cs="Arial"/>
                <w:color w:val="000000"/>
                <w:szCs w:val="20"/>
              </w:rPr>
              <w:t xml:space="preserve">, ki </w:t>
            </w:r>
            <w:r>
              <w:rPr>
                <w:rFonts w:cs="Arial"/>
                <w:color w:val="000000"/>
                <w:szCs w:val="20"/>
              </w:rPr>
              <w:t xml:space="preserve">se ga </w:t>
            </w:r>
            <w:r w:rsidRPr="008A2D6D">
              <w:rPr>
                <w:rFonts w:cs="Arial"/>
                <w:color w:val="000000"/>
                <w:szCs w:val="20"/>
              </w:rPr>
              <w:t xml:space="preserve">uporabi po cvetenju za zatiranje bolšic in uši, je registriran tudi za zatiranje listnih hržic na hruški. Prva tako imajo stranski učinek tudi pripravki, ki se uporabljajo za zatiranje grizlice. </w:t>
            </w:r>
          </w:p>
        </w:tc>
      </w:tr>
      <w:tr w:rsidR="00F973BF" w:rsidRPr="008A2D6D" w14:paraId="4A00B87A" w14:textId="77777777" w:rsidTr="00F973BF">
        <w:trPr>
          <w:trHeight w:val="780"/>
        </w:trPr>
        <w:tc>
          <w:tcPr>
            <w:tcW w:w="1702" w:type="dxa"/>
            <w:tcBorders>
              <w:top w:val="single" w:sz="4" w:space="0" w:color="auto"/>
              <w:left w:val="single" w:sz="4" w:space="0" w:color="auto"/>
              <w:bottom w:val="single" w:sz="4" w:space="0" w:color="auto"/>
              <w:right w:val="single" w:sz="4" w:space="0" w:color="auto"/>
            </w:tcBorders>
            <w:shd w:val="clear" w:color="auto" w:fill="auto"/>
            <w:hideMark/>
          </w:tcPr>
          <w:p w14:paraId="1208E989" w14:textId="77777777" w:rsidR="007A74E0" w:rsidRPr="008A2D6D" w:rsidRDefault="007A74E0" w:rsidP="007A74E0">
            <w:pPr>
              <w:spacing w:after="0" w:line="240" w:lineRule="auto"/>
              <w:rPr>
                <w:rFonts w:eastAsia="Times New Roman" w:cs="Arial"/>
                <w:b/>
                <w:bCs/>
                <w:color w:val="000000"/>
                <w:szCs w:val="20"/>
                <w:lang w:eastAsia="sl-SI"/>
              </w:rPr>
            </w:pPr>
            <w:r w:rsidRPr="008A2D6D">
              <w:rPr>
                <w:rFonts w:eastAsia="Times New Roman" w:cs="Arial"/>
                <w:b/>
                <w:bCs/>
                <w:color w:val="000000"/>
                <w:szCs w:val="20"/>
                <w:lang w:eastAsia="sl-SI"/>
              </w:rPr>
              <w:t xml:space="preserve">Hruševa hržica </w:t>
            </w:r>
            <w:r w:rsidRPr="008A2D6D">
              <w:rPr>
                <w:rFonts w:eastAsia="Times New Roman" w:cs="Arial"/>
                <w:color w:val="000000"/>
                <w:szCs w:val="20"/>
                <w:lang w:eastAsia="sl-SI"/>
              </w:rPr>
              <w:t>(</w:t>
            </w:r>
            <w:proofErr w:type="spellStart"/>
            <w:r w:rsidRPr="008A2D6D">
              <w:rPr>
                <w:rFonts w:eastAsia="Times New Roman" w:cs="Arial"/>
                <w:i/>
                <w:iCs/>
                <w:color w:val="000000"/>
                <w:szCs w:val="20"/>
                <w:lang w:eastAsia="sl-SI"/>
              </w:rPr>
              <w:t>Contarinia</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pyrivora</w:t>
            </w:r>
            <w:proofErr w:type="spellEnd"/>
            <w:r w:rsidRPr="008A2D6D">
              <w:rPr>
                <w:rFonts w:eastAsia="Times New Roman" w:cs="Arial"/>
                <w:color w:val="000000"/>
                <w:szCs w:val="20"/>
                <w:lang w:eastAsia="sl-SI"/>
              </w:rPr>
              <w:t>)</w:t>
            </w:r>
            <w:r w:rsidRPr="008A2D6D">
              <w:rPr>
                <w:rFonts w:eastAsia="Times New Roman" w:cs="Arial"/>
                <w:b/>
                <w:bCs/>
                <w:color w:val="000000"/>
                <w:szCs w:val="20"/>
                <w:lang w:eastAsia="sl-SI"/>
              </w:rPr>
              <w:t xml:space="preserve"> </w:t>
            </w:r>
          </w:p>
        </w:tc>
        <w:tc>
          <w:tcPr>
            <w:tcW w:w="3260" w:type="dxa"/>
            <w:tcBorders>
              <w:top w:val="nil"/>
              <w:left w:val="nil"/>
              <w:bottom w:val="single" w:sz="4" w:space="0" w:color="auto"/>
              <w:right w:val="single" w:sz="4" w:space="0" w:color="auto"/>
            </w:tcBorders>
            <w:shd w:val="clear" w:color="auto" w:fill="auto"/>
            <w:vAlign w:val="bottom"/>
            <w:hideMark/>
          </w:tcPr>
          <w:p w14:paraId="37383AC8" w14:textId="77777777" w:rsidR="007A74E0" w:rsidRPr="008A2D6D" w:rsidRDefault="007A74E0" w:rsidP="007A74E0">
            <w:pPr>
              <w:rPr>
                <w:rFonts w:cs="Arial"/>
                <w:b/>
                <w:bCs/>
                <w:szCs w:val="20"/>
              </w:rPr>
            </w:pPr>
            <w:r w:rsidRPr="008A2D6D">
              <w:rPr>
                <w:rFonts w:cs="Arial"/>
                <w:b/>
                <w:bCs/>
                <w:szCs w:val="20"/>
              </w:rPr>
              <w:t xml:space="preserve">Agrotehnični ukrep: </w:t>
            </w:r>
          </w:p>
          <w:p w14:paraId="1DC15417" w14:textId="76EDC2DD" w:rsidR="007A74E0" w:rsidRPr="008A2D6D" w:rsidRDefault="007A74E0" w:rsidP="007A74E0">
            <w:pPr>
              <w:rPr>
                <w:rFonts w:cs="Arial"/>
                <w:szCs w:val="20"/>
              </w:rPr>
            </w:pPr>
            <w:r w:rsidRPr="008A2D6D">
              <w:rPr>
                <w:rFonts w:cs="Arial"/>
                <w:szCs w:val="20"/>
              </w:rPr>
              <w:t xml:space="preserve">S plitvim obdelovanjem tal pod drevesi </w:t>
            </w:r>
            <w:r>
              <w:rPr>
                <w:rFonts w:cs="Arial"/>
                <w:szCs w:val="20"/>
              </w:rPr>
              <w:t xml:space="preserve">se </w:t>
            </w:r>
            <w:r w:rsidRPr="008A2D6D">
              <w:rPr>
                <w:rFonts w:cs="Arial"/>
                <w:szCs w:val="20"/>
              </w:rPr>
              <w:t xml:space="preserve">spomladi delno prizadene bube, ki prezimijo v tleh. </w:t>
            </w:r>
          </w:p>
          <w:p w14:paraId="1CC3C8DB" w14:textId="77777777" w:rsidR="007A74E0" w:rsidRPr="008A2D6D" w:rsidRDefault="007A74E0" w:rsidP="007A74E0">
            <w:pPr>
              <w:rPr>
                <w:rFonts w:cs="Arial"/>
                <w:b/>
                <w:bCs/>
                <w:color w:val="000000"/>
                <w:szCs w:val="20"/>
              </w:rPr>
            </w:pPr>
            <w:r w:rsidRPr="008A2D6D">
              <w:rPr>
                <w:rFonts w:cs="Arial"/>
                <w:b/>
                <w:bCs/>
                <w:color w:val="000000"/>
                <w:szCs w:val="20"/>
              </w:rPr>
              <w:t>Neposredne metode varstva:</w:t>
            </w:r>
          </w:p>
          <w:p w14:paraId="7AF3F8BE" w14:textId="24FA456A" w:rsidR="007A74E0" w:rsidRPr="008A2D6D" w:rsidRDefault="007A74E0" w:rsidP="007A74E0">
            <w:pPr>
              <w:rPr>
                <w:rFonts w:cs="Arial"/>
                <w:color w:val="000000"/>
                <w:szCs w:val="20"/>
              </w:rPr>
            </w:pPr>
            <w:r w:rsidRPr="008A2D6D">
              <w:rPr>
                <w:rFonts w:cs="Arial"/>
                <w:color w:val="000000"/>
                <w:szCs w:val="20"/>
              </w:rPr>
              <w:t>Zatiranje enako kot pri hruševi listni hržici.</w:t>
            </w:r>
          </w:p>
        </w:tc>
        <w:tc>
          <w:tcPr>
            <w:tcW w:w="1701" w:type="dxa"/>
            <w:tcBorders>
              <w:top w:val="nil"/>
              <w:left w:val="nil"/>
              <w:bottom w:val="single" w:sz="4" w:space="0" w:color="auto"/>
              <w:right w:val="single" w:sz="4" w:space="0" w:color="auto"/>
            </w:tcBorders>
            <w:shd w:val="clear" w:color="auto" w:fill="auto"/>
            <w:vAlign w:val="center"/>
            <w:hideMark/>
          </w:tcPr>
          <w:p w14:paraId="7C9A9844" w14:textId="77777777"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 </w:t>
            </w:r>
          </w:p>
        </w:tc>
        <w:tc>
          <w:tcPr>
            <w:tcW w:w="2410" w:type="dxa"/>
            <w:tcBorders>
              <w:top w:val="nil"/>
              <w:left w:val="nil"/>
              <w:bottom w:val="single" w:sz="4" w:space="0" w:color="auto"/>
              <w:right w:val="single" w:sz="4" w:space="0" w:color="auto"/>
            </w:tcBorders>
            <w:shd w:val="clear" w:color="auto" w:fill="auto"/>
            <w:vAlign w:val="center"/>
            <w:hideMark/>
          </w:tcPr>
          <w:p w14:paraId="51D063A9" w14:textId="77777777"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 </w:t>
            </w:r>
          </w:p>
        </w:tc>
        <w:tc>
          <w:tcPr>
            <w:tcW w:w="1559" w:type="dxa"/>
            <w:tcBorders>
              <w:top w:val="nil"/>
              <w:left w:val="nil"/>
              <w:bottom w:val="single" w:sz="4" w:space="0" w:color="auto"/>
              <w:right w:val="single" w:sz="4" w:space="0" w:color="auto"/>
            </w:tcBorders>
            <w:shd w:val="clear" w:color="auto" w:fill="auto"/>
            <w:vAlign w:val="center"/>
            <w:hideMark/>
          </w:tcPr>
          <w:p w14:paraId="428C2715" w14:textId="77777777"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 </w:t>
            </w:r>
          </w:p>
        </w:tc>
        <w:tc>
          <w:tcPr>
            <w:tcW w:w="1559" w:type="dxa"/>
            <w:tcBorders>
              <w:top w:val="nil"/>
              <w:left w:val="nil"/>
              <w:bottom w:val="single" w:sz="4" w:space="0" w:color="auto"/>
              <w:right w:val="single" w:sz="4" w:space="0" w:color="auto"/>
            </w:tcBorders>
            <w:shd w:val="clear" w:color="auto" w:fill="auto"/>
            <w:vAlign w:val="center"/>
            <w:hideMark/>
          </w:tcPr>
          <w:p w14:paraId="15C41E8F" w14:textId="77777777"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 </w:t>
            </w:r>
          </w:p>
        </w:tc>
        <w:tc>
          <w:tcPr>
            <w:tcW w:w="3260" w:type="dxa"/>
            <w:tcBorders>
              <w:top w:val="single" w:sz="4" w:space="0" w:color="auto"/>
              <w:left w:val="nil"/>
              <w:bottom w:val="single" w:sz="4" w:space="0" w:color="auto"/>
              <w:right w:val="single" w:sz="4" w:space="0" w:color="auto"/>
            </w:tcBorders>
            <w:shd w:val="clear" w:color="auto" w:fill="auto"/>
            <w:vAlign w:val="center"/>
          </w:tcPr>
          <w:p w14:paraId="1FD503D5" w14:textId="1965A91F" w:rsidR="007A74E0" w:rsidRPr="008A2D6D" w:rsidRDefault="007A74E0" w:rsidP="007A74E0">
            <w:pPr>
              <w:spacing w:after="0" w:line="240" w:lineRule="auto"/>
              <w:rPr>
                <w:rFonts w:eastAsia="Times New Roman" w:cs="Arial"/>
                <w:color w:val="000000"/>
                <w:szCs w:val="20"/>
                <w:lang w:eastAsia="sl-SI"/>
              </w:rPr>
            </w:pPr>
          </w:p>
        </w:tc>
      </w:tr>
      <w:tr w:rsidR="00F973BF" w:rsidRPr="008A2D6D" w14:paraId="1CF7F302" w14:textId="77777777" w:rsidTr="00F973BF">
        <w:trPr>
          <w:trHeight w:val="672"/>
        </w:trPr>
        <w:tc>
          <w:tcPr>
            <w:tcW w:w="1702"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71BDD0BC" w14:textId="69B17C81"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b/>
                <w:bCs/>
                <w:color w:val="000000"/>
                <w:szCs w:val="20"/>
                <w:lang w:eastAsia="sl-SI"/>
              </w:rPr>
              <w:t xml:space="preserve">Rdeča sadna pršica </w:t>
            </w:r>
            <w:r w:rsidRPr="008A2D6D">
              <w:rPr>
                <w:rFonts w:eastAsia="Times New Roman" w:cs="Arial"/>
                <w:color w:val="000000"/>
                <w:szCs w:val="20"/>
                <w:lang w:eastAsia="sl-SI"/>
              </w:rPr>
              <w:lastRenderedPageBreak/>
              <w:t>(</w:t>
            </w:r>
            <w:proofErr w:type="spellStart"/>
            <w:r w:rsidRPr="008A2D6D">
              <w:rPr>
                <w:rFonts w:eastAsia="Times New Roman" w:cs="Arial"/>
                <w:i/>
                <w:iCs/>
                <w:color w:val="000000"/>
                <w:szCs w:val="20"/>
                <w:lang w:eastAsia="sl-SI"/>
              </w:rPr>
              <w:t>Panonychus</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ulmi</w:t>
            </w:r>
            <w:proofErr w:type="spellEnd"/>
            <w:r w:rsidRPr="008A2D6D">
              <w:rPr>
                <w:rFonts w:eastAsia="Times New Roman" w:cs="Arial"/>
                <w:color w:val="000000"/>
                <w:szCs w:val="20"/>
                <w:lang w:eastAsia="sl-SI"/>
              </w:rPr>
              <w:t>)</w:t>
            </w:r>
          </w:p>
          <w:p w14:paraId="590258E6" w14:textId="77777777" w:rsidR="007A74E0" w:rsidRPr="008A2D6D" w:rsidRDefault="007A74E0" w:rsidP="007A74E0">
            <w:pPr>
              <w:spacing w:after="0" w:line="240" w:lineRule="auto"/>
              <w:rPr>
                <w:rFonts w:eastAsia="Times New Roman" w:cs="Arial"/>
                <w:b/>
                <w:bCs/>
                <w:color w:val="000000"/>
                <w:szCs w:val="20"/>
                <w:lang w:eastAsia="sl-SI"/>
              </w:rPr>
            </w:pPr>
          </w:p>
          <w:p w14:paraId="19FDBFA6" w14:textId="4A1948F2"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b/>
                <w:bCs/>
                <w:color w:val="000000"/>
                <w:szCs w:val="20"/>
                <w:lang w:eastAsia="sl-SI"/>
              </w:rPr>
              <w:t xml:space="preserve">Hruševa rjasta pršica </w:t>
            </w:r>
            <w:r w:rsidRPr="008A2D6D">
              <w:rPr>
                <w:rFonts w:eastAsia="Times New Roman" w:cs="Arial"/>
                <w:color w:val="000000"/>
                <w:szCs w:val="20"/>
                <w:lang w:eastAsia="sl-SI"/>
              </w:rPr>
              <w:t>(</w:t>
            </w:r>
            <w:proofErr w:type="spellStart"/>
            <w:r w:rsidRPr="008A2D6D">
              <w:rPr>
                <w:rFonts w:eastAsia="Times New Roman" w:cs="Arial"/>
                <w:i/>
                <w:iCs/>
                <w:color w:val="000000"/>
                <w:szCs w:val="20"/>
                <w:lang w:eastAsia="sl-SI"/>
              </w:rPr>
              <w:t>Epitrimerus</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pyri</w:t>
            </w:r>
            <w:proofErr w:type="spellEnd"/>
            <w:r w:rsidRPr="008A2D6D">
              <w:rPr>
                <w:rFonts w:eastAsia="Times New Roman" w:cs="Arial"/>
                <w:color w:val="000000"/>
                <w:szCs w:val="20"/>
                <w:lang w:eastAsia="sl-SI"/>
              </w:rPr>
              <w:t>)</w:t>
            </w:r>
          </w:p>
          <w:p w14:paraId="47103A24" w14:textId="77777777" w:rsidR="007A74E0" w:rsidRPr="008A2D6D" w:rsidRDefault="007A74E0" w:rsidP="007A74E0">
            <w:pPr>
              <w:spacing w:after="0" w:line="240" w:lineRule="auto"/>
              <w:rPr>
                <w:rFonts w:eastAsia="Times New Roman" w:cs="Arial"/>
                <w:b/>
                <w:bCs/>
                <w:color w:val="000000"/>
                <w:szCs w:val="20"/>
                <w:lang w:eastAsia="sl-SI"/>
              </w:rPr>
            </w:pPr>
          </w:p>
          <w:p w14:paraId="3077B15C" w14:textId="77777777" w:rsidR="007A74E0" w:rsidRPr="008A2D6D" w:rsidRDefault="007A74E0" w:rsidP="007A74E0">
            <w:pPr>
              <w:spacing w:after="0" w:line="240" w:lineRule="auto"/>
              <w:rPr>
                <w:rFonts w:eastAsia="Times New Roman" w:cs="Arial"/>
                <w:b/>
                <w:bCs/>
                <w:color w:val="000000"/>
                <w:szCs w:val="20"/>
                <w:lang w:eastAsia="sl-SI"/>
              </w:rPr>
            </w:pPr>
            <w:r w:rsidRPr="008A2D6D">
              <w:rPr>
                <w:rFonts w:eastAsia="Times New Roman" w:cs="Arial"/>
                <w:b/>
                <w:bCs/>
                <w:color w:val="000000"/>
                <w:szCs w:val="20"/>
                <w:lang w:eastAsia="sl-SI"/>
              </w:rPr>
              <w:t xml:space="preserve">Hruševa pršica šiškarica </w:t>
            </w:r>
          </w:p>
          <w:p w14:paraId="7363D5FD" w14:textId="3D05A3C8" w:rsidR="007A74E0" w:rsidRPr="008A2D6D" w:rsidRDefault="007A74E0" w:rsidP="007A74E0">
            <w:pPr>
              <w:spacing w:after="0" w:line="240" w:lineRule="auto"/>
              <w:rPr>
                <w:rFonts w:eastAsia="Times New Roman" w:cs="Arial"/>
                <w:b/>
                <w:bCs/>
                <w:color w:val="000000"/>
                <w:lang w:eastAsia="sl-SI"/>
              </w:rPr>
            </w:pPr>
            <w:r w:rsidRPr="008A2D6D">
              <w:rPr>
                <w:rFonts w:eastAsia="Times New Roman" w:cs="Arial"/>
                <w:color w:val="000000" w:themeColor="text1"/>
                <w:lang w:eastAsia="sl-SI"/>
              </w:rPr>
              <w:t>(</w:t>
            </w:r>
            <w:proofErr w:type="spellStart"/>
            <w:r w:rsidRPr="008A2D6D">
              <w:rPr>
                <w:rFonts w:eastAsia="Times New Roman" w:cs="Arial"/>
                <w:i/>
                <w:iCs/>
                <w:color w:val="000000" w:themeColor="text1"/>
                <w:lang w:eastAsia="sl-SI"/>
              </w:rPr>
              <w:t>Eriophyes</w:t>
            </w:r>
            <w:proofErr w:type="spellEnd"/>
            <w:r w:rsidRPr="008A2D6D">
              <w:rPr>
                <w:rFonts w:eastAsia="Times New Roman" w:cs="Arial"/>
                <w:i/>
                <w:iCs/>
                <w:color w:val="000000" w:themeColor="text1"/>
                <w:lang w:eastAsia="sl-SI"/>
              </w:rPr>
              <w:t xml:space="preserve"> </w:t>
            </w:r>
            <w:proofErr w:type="spellStart"/>
            <w:r w:rsidRPr="008A2D6D">
              <w:rPr>
                <w:rFonts w:eastAsia="Times New Roman" w:cs="Arial"/>
                <w:i/>
                <w:iCs/>
                <w:color w:val="000000" w:themeColor="text1"/>
                <w:lang w:eastAsia="sl-SI"/>
              </w:rPr>
              <w:t>pyri</w:t>
            </w:r>
            <w:proofErr w:type="spellEnd"/>
            <w:r w:rsidRPr="008A2D6D">
              <w:rPr>
                <w:rFonts w:eastAsia="Times New Roman" w:cs="Arial"/>
                <w:color w:val="000000" w:themeColor="text1"/>
                <w:lang w:eastAsia="sl-SI"/>
              </w:rPr>
              <w:t>)</w:t>
            </w:r>
          </w:p>
          <w:p w14:paraId="18B1FFB5" w14:textId="58153023" w:rsidR="007A74E0" w:rsidRPr="008A2D6D" w:rsidRDefault="007A74E0" w:rsidP="007A74E0">
            <w:pPr>
              <w:spacing w:after="0" w:line="240" w:lineRule="auto"/>
              <w:jc w:val="center"/>
              <w:rPr>
                <w:rFonts w:eastAsia="Times New Roman" w:cs="Arial"/>
                <w:b/>
                <w:bCs/>
                <w:color w:val="000000"/>
                <w:szCs w:val="20"/>
                <w:lang w:eastAsia="sl-SI"/>
              </w:rPr>
            </w:pPr>
            <w:r w:rsidRPr="008A2D6D">
              <w:rPr>
                <w:rFonts w:eastAsia="Times New Roman" w:cs="Arial"/>
                <w:b/>
                <w:bCs/>
                <w:color w:val="000000"/>
                <w:szCs w:val="20"/>
                <w:lang w:eastAsia="sl-SI"/>
              </w:rPr>
              <w:t> </w:t>
            </w:r>
          </w:p>
        </w:tc>
        <w:tc>
          <w:tcPr>
            <w:tcW w:w="326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74E3E1C4" w14:textId="77777777" w:rsidR="007A74E0" w:rsidRPr="008A2D6D" w:rsidRDefault="007A74E0" w:rsidP="007A74E0">
            <w:pPr>
              <w:spacing w:after="0" w:line="240" w:lineRule="auto"/>
              <w:rPr>
                <w:rFonts w:eastAsia="Times New Roman" w:cs="Arial"/>
                <w:color w:val="000000"/>
                <w:szCs w:val="20"/>
                <w:lang w:eastAsia="sl-SI"/>
              </w:rPr>
            </w:pPr>
            <w:bookmarkStart w:id="106" w:name="_Hlk158488033"/>
            <w:r w:rsidRPr="008A2D6D">
              <w:rPr>
                <w:rFonts w:cs="Arial"/>
                <w:color w:val="000000"/>
                <w:szCs w:val="20"/>
                <w:shd w:val="clear" w:color="auto" w:fill="FFFFFF"/>
              </w:rPr>
              <w:lastRenderedPageBreak/>
              <w:t>Posredni-preventivni ukrepi in neposredne metode varstva enake kot pri jablani.</w:t>
            </w:r>
          </w:p>
          <w:bookmarkEnd w:id="106"/>
          <w:p w14:paraId="275E6B0C" w14:textId="77777777" w:rsidR="007A74E0" w:rsidRPr="008A2D6D" w:rsidRDefault="007A74E0" w:rsidP="007A74E0">
            <w:pPr>
              <w:spacing w:after="0" w:line="240" w:lineRule="auto"/>
              <w:rPr>
                <w:rFonts w:eastAsia="Times New Roman" w:cs="Arial"/>
                <w:color w:val="000000"/>
                <w:szCs w:val="20"/>
                <w:lang w:eastAsia="sl-SI"/>
              </w:rPr>
            </w:pPr>
          </w:p>
          <w:p w14:paraId="4F61C0FB" w14:textId="06E3A3A3"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Hruševe rjaste pršice in hruševe pršice šiškarice  </w:t>
            </w:r>
            <w:r>
              <w:rPr>
                <w:rFonts w:eastAsia="Times New Roman" w:cs="Arial"/>
                <w:color w:val="000000"/>
                <w:szCs w:val="20"/>
                <w:lang w:eastAsia="sl-SI"/>
              </w:rPr>
              <w:t xml:space="preserve">se </w:t>
            </w:r>
            <w:r w:rsidRPr="008A2D6D">
              <w:rPr>
                <w:rFonts w:eastAsia="Times New Roman" w:cs="Arial"/>
                <w:color w:val="000000"/>
                <w:szCs w:val="20"/>
                <w:lang w:eastAsia="sl-SI"/>
              </w:rPr>
              <w:t xml:space="preserve">posebej ne zatira, posredno </w:t>
            </w:r>
            <w:r>
              <w:rPr>
                <w:rFonts w:eastAsia="Times New Roman" w:cs="Arial"/>
                <w:color w:val="000000"/>
                <w:szCs w:val="20"/>
                <w:lang w:eastAsia="sl-SI"/>
              </w:rPr>
              <w:t xml:space="preserve">se </w:t>
            </w:r>
            <w:r w:rsidRPr="008A2D6D">
              <w:rPr>
                <w:rFonts w:eastAsia="Times New Roman" w:cs="Arial"/>
                <w:color w:val="000000"/>
                <w:szCs w:val="20"/>
                <w:lang w:eastAsia="sl-SI"/>
              </w:rPr>
              <w:t xml:space="preserve">nanje vpliva ob zatiranju drugih vrst. </w:t>
            </w:r>
          </w:p>
          <w:p w14:paraId="74354D59" w14:textId="06B015BA"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p w14:paraId="2C3E2ECD" w14:textId="77777777" w:rsidR="007A74E0" w:rsidRPr="008A2D6D" w:rsidRDefault="007A74E0" w:rsidP="007A74E0">
            <w:pPr>
              <w:spacing w:after="0" w:line="240" w:lineRule="auto"/>
              <w:rPr>
                <w:rFonts w:eastAsia="Times New Roman" w:cs="Arial"/>
                <w:color w:val="000000"/>
                <w:szCs w:val="20"/>
                <w:lang w:eastAsia="sl-SI"/>
              </w:rPr>
            </w:pPr>
          </w:p>
          <w:p w14:paraId="66AD7200"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p w14:paraId="26FB5B25"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p w14:paraId="13E4588F"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p w14:paraId="3A262FAE"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p w14:paraId="65FFF5DC"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p w14:paraId="2787D5FC"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p w14:paraId="2128EEF4"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p w14:paraId="7FAB7EFE" w14:textId="3A63C84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7133D7F9" w14:textId="77777777"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lastRenderedPageBreak/>
              <w:t>parafinsko olje</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6CF1557A" w14:textId="77777777"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Belo olje Karsia</w:t>
            </w:r>
          </w:p>
        </w:tc>
        <w:tc>
          <w:tcPr>
            <w:tcW w:w="1559" w:type="dxa"/>
            <w:tcBorders>
              <w:top w:val="single" w:sz="4" w:space="0" w:color="auto"/>
              <w:left w:val="nil"/>
              <w:bottom w:val="single" w:sz="4" w:space="0" w:color="auto"/>
              <w:right w:val="single" w:sz="4" w:space="0" w:color="auto"/>
            </w:tcBorders>
            <w:shd w:val="clear" w:color="auto" w:fill="auto"/>
            <w:hideMark/>
          </w:tcPr>
          <w:p w14:paraId="3D59883F" w14:textId="77777777"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10 L/ha na m višine krošnje</w:t>
            </w:r>
          </w:p>
          <w:p w14:paraId="01692A6D" w14:textId="6B1442DC"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w:t>
            </w:r>
            <w:proofErr w:type="spellStart"/>
            <w:r w:rsidRPr="008A2D6D">
              <w:rPr>
                <w:rFonts w:eastAsia="Times New Roman" w:cs="Arial"/>
                <w:color w:val="00B050"/>
                <w:szCs w:val="20"/>
                <w:lang w:eastAsia="sl-SI"/>
              </w:rPr>
              <w:t>max</w:t>
            </w:r>
            <w:proofErr w:type="spellEnd"/>
            <w:r w:rsidRPr="008A2D6D">
              <w:rPr>
                <w:rFonts w:eastAsia="Times New Roman" w:cs="Arial"/>
                <w:color w:val="00B050"/>
                <w:szCs w:val="20"/>
                <w:lang w:eastAsia="sl-SI"/>
              </w:rPr>
              <w:t>. 30 L/ha)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3A8D49E0" w14:textId="77777777"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ČU 1XL</w:t>
            </w:r>
          </w:p>
        </w:tc>
        <w:tc>
          <w:tcPr>
            <w:tcW w:w="3260" w:type="dxa"/>
            <w:vMerge w:val="restart"/>
            <w:tcBorders>
              <w:top w:val="single" w:sz="4" w:space="0" w:color="auto"/>
              <w:left w:val="nil"/>
              <w:bottom w:val="single" w:sz="4" w:space="0" w:color="auto"/>
              <w:right w:val="single" w:sz="4" w:space="0" w:color="auto"/>
            </w:tcBorders>
            <w:shd w:val="clear" w:color="auto" w:fill="auto"/>
            <w:vAlign w:val="center"/>
            <w:hideMark/>
          </w:tcPr>
          <w:p w14:paraId="113475F5"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p w14:paraId="5957EBA5" w14:textId="249DEDE1" w:rsidR="007A74E0" w:rsidRPr="008A2D6D" w:rsidRDefault="007A74E0" w:rsidP="007A74E0">
            <w:pPr>
              <w:spacing w:after="0" w:line="240" w:lineRule="auto"/>
              <w:jc w:val="center"/>
              <w:rPr>
                <w:rFonts w:eastAsia="Times New Roman" w:cs="Arial"/>
                <w:color w:val="000000"/>
                <w:szCs w:val="20"/>
                <w:lang w:eastAsia="sl-SI"/>
              </w:rPr>
            </w:pPr>
            <w:r w:rsidRPr="008A2D6D">
              <w:rPr>
                <w:rFonts w:eastAsia="Times New Roman" w:cs="Arial"/>
                <w:color w:val="000000"/>
                <w:szCs w:val="20"/>
                <w:lang w:eastAsia="sl-SI"/>
              </w:rPr>
              <w:t> </w:t>
            </w:r>
          </w:p>
        </w:tc>
      </w:tr>
      <w:tr w:rsidR="00F973BF" w:rsidRPr="008A2D6D" w14:paraId="158B076B" w14:textId="77777777" w:rsidTr="00F973BF">
        <w:trPr>
          <w:trHeight w:val="1214"/>
        </w:trPr>
        <w:tc>
          <w:tcPr>
            <w:tcW w:w="1702" w:type="dxa"/>
            <w:vMerge/>
            <w:tcBorders>
              <w:left w:val="single" w:sz="4" w:space="0" w:color="auto"/>
              <w:bottom w:val="single" w:sz="4" w:space="0" w:color="auto"/>
              <w:right w:val="single" w:sz="4" w:space="0" w:color="auto"/>
            </w:tcBorders>
            <w:vAlign w:val="center"/>
            <w:hideMark/>
          </w:tcPr>
          <w:p w14:paraId="4BE848AA" w14:textId="2805E286" w:rsidR="007A74E0" w:rsidRPr="008A2D6D" w:rsidRDefault="007A74E0" w:rsidP="007A74E0">
            <w:pPr>
              <w:spacing w:after="0" w:line="240" w:lineRule="auto"/>
              <w:jc w:val="center"/>
              <w:rPr>
                <w:rFonts w:eastAsia="Times New Roman" w:cs="Arial"/>
                <w:b/>
                <w:bCs/>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2938820B" w14:textId="74D5C8A4" w:rsidR="007A74E0" w:rsidRPr="008A2D6D" w:rsidRDefault="007A74E0" w:rsidP="007A74E0">
            <w:pPr>
              <w:spacing w:after="0" w:line="240" w:lineRule="auto"/>
              <w:jc w:val="center"/>
              <w:rPr>
                <w:rFonts w:eastAsia="Times New Roman" w:cs="Arial"/>
                <w:color w:val="000000"/>
                <w:szCs w:val="20"/>
                <w:lang w:eastAsia="sl-SI"/>
              </w:rPr>
            </w:pPr>
          </w:p>
        </w:tc>
        <w:tc>
          <w:tcPr>
            <w:tcW w:w="1701" w:type="dxa"/>
            <w:vMerge/>
            <w:tcBorders>
              <w:left w:val="single" w:sz="4" w:space="0" w:color="auto"/>
            </w:tcBorders>
            <w:hideMark/>
          </w:tcPr>
          <w:p w14:paraId="77E1A321" w14:textId="77777777" w:rsidR="007A74E0" w:rsidRPr="008A2D6D" w:rsidRDefault="007A74E0" w:rsidP="007A74E0">
            <w:pPr>
              <w:spacing w:after="0" w:line="240" w:lineRule="auto"/>
              <w:rPr>
                <w:rFonts w:eastAsia="Times New Roman" w:cs="Arial"/>
                <w:color w:val="00B05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263C1F9A" w14:textId="77777777" w:rsidR="007A74E0" w:rsidRPr="008A2D6D" w:rsidRDefault="007A74E0" w:rsidP="007A74E0">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Frutapon</w:t>
            </w:r>
            <w:proofErr w:type="spellEnd"/>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0E86E38C" w14:textId="08AABFCA"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10 L/ha na m višine krošnje</w:t>
            </w:r>
          </w:p>
          <w:p w14:paraId="6B951F19" w14:textId="53C9E8B9"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w:t>
            </w:r>
            <w:proofErr w:type="spellStart"/>
            <w:r w:rsidRPr="008A2D6D">
              <w:rPr>
                <w:rFonts w:eastAsia="Times New Roman" w:cs="Arial"/>
                <w:color w:val="00B050"/>
                <w:szCs w:val="20"/>
                <w:lang w:eastAsia="sl-SI"/>
              </w:rPr>
              <w:t>max</w:t>
            </w:r>
            <w:proofErr w:type="spellEnd"/>
            <w:r w:rsidRPr="008A2D6D">
              <w:rPr>
                <w:rFonts w:eastAsia="Times New Roman" w:cs="Arial"/>
                <w:color w:val="00B050"/>
                <w:szCs w:val="20"/>
                <w:lang w:eastAsia="sl-SI"/>
              </w:rPr>
              <w:t>. 30 L/ha)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52D6FF36" w14:textId="77777777"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ČU 1XL</w:t>
            </w:r>
          </w:p>
        </w:tc>
        <w:tc>
          <w:tcPr>
            <w:tcW w:w="3260" w:type="dxa"/>
            <w:vMerge/>
            <w:tcBorders>
              <w:top w:val="single" w:sz="4" w:space="0" w:color="auto"/>
              <w:bottom w:val="single" w:sz="4" w:space="0" w:color="auto"/>
              <w:right w:val="single" w:sz="4" w:space="0" w:color="auto"/>
            </w:tcBorders>
            <w:vAlign w:val="center"/>
            <w:hideMark/>
          </w:tcPr>
          <w:p w14:paraId="1D09A1A5" w14:textId="77777777" w:rsidR="007A74E0" w:rsidRPr="008A2D6D" w:rsidRDefault="007A74E0" w:rsidP="007A74E0">
            <w:pPr>
              <w:spacing w:after="0" w:line="240" w:lineRule="auto"/>
              <w:rPr>
                <w:rFonts w:eastAsia="Times New Roman" w:cs="Arial"/>
                <w:color w:val="000000"/>
                <w:szCs w:val="20"/>
                <w:lang w:eastAsia="sl-SI"/>
              </w:rPr>
            </w:pPr>
          </w:p>
        </w:tc>
      </w:tr>
      <w:tr w:rsidR="00F973BF" w:rsidRPr="008A2D6D" w14:paraId="2AFED142" w14:textId="77777777" w:rsidTr="00F973BF">
        <w:trPr>
          <w:trHeight w:val="260"/>
        </w:trPr>
        <w:tc>
          <w:tcPr>
            <w:tcW w:w="1702" w:type="dxa"/>
            <w:vMerge/>
            <w:tcBorders>
              <w:left w:val="single" w:sz="4" w:space="0" w:color="auto"/>
              <w:bottom w:val="single" w:sz="4" w:space="0" w:color="auto"/>
              <w:right w:val="single" w:sz="4" w:space="0" w:color="auto"/>
            </w:tcBorders>
            <w:vAlign w:val="center"/>
            <w:hideMark/>
          </w:tcPr>
          <w:p w14:paraId="11E2F5C2" w14:textId="77777777" w:rsidR="007A74E0" w:rsidRPr="008A2D6D" w:rsidRDefault="007A74E0" w:rsidP="007A74E0">
            <w:pPr>
              <w:spacing w:after="0" w:line="240" w:lineRule="auto"/>
              <w:rPr>
                <w:rFonts w:eastAsia="Times New Roman" w:cs="Arial"/>
                <w:b/>
                <w:bCs/>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bottom"/>
            <w:hideMark/>
          </w:tcPr>
          <w:p w14:paraId="4AFAD424" w14:textId="7E680FE1" w:rsidR="007A74E0" w:rsidRPr="008A2D6D" w:rsidRDefault="007A74E0" w:rsidP="007A74E0">
            <w:pPr>
              <w:spacing w:after="0" w:line="240" w:lineRule="auto"/>
              <w:jc w:val="center"/>
              <w:rPr>
                <w:rFonts w:eastAsia="Times New Roman" w:cs="Arial"/>
                <w:color w:val="000000"/>
                <w:szCs w:val="20"/>
                <w:lang w:eastAsia="sl-SI"/>
              </w:rPr>
            </w:pPr>
          </w:p>
        </w:tc>
        <w:tc>
          <w:tcPr>
            <w:tcW w:w="1701" w:type="dxa"/>
            <w:vMerge/>
            <w:tcBorders>
              <w:left w:val="single" w:sz="4" w:space="0" w:color="auto"/>
            </w:tcBorders>
            <w:hideMark/>
          </w:tcPr>
          <w:p w14:paraId="13A9398E" w14:textId="77777777" w:rsidR="007A74E0" w:rsidRPr="008A2D6D" w:rsidRDefault="007A74E0" w:rsidP="007A74E0">
            <w:pPr>
              <w:spacing w:after="0" w:line="240" w:lineRule="auto"/>
              <w:rPr>
                <w:rFonts w:eastAsia="Times New Roman" w:cs="Arial"/>
                <w:color w:val="00B05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5E11B335" w14:textId="77777777" w:rsidR="007A74E0" w:rsidRPr="008A2D6D" w:rsidRDefault="007A74E0" w:rsidP="007A74E0">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Ovitex</w:t>
            </w:r>
            <w:proofErr w:type="spellEnd"/>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6814E20D" w14:textId="6E1B0735"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20 L/ha</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0430F8D9" w14:textId="77777777"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ČU 1XL</w:t>
            </w:r>
          </w:p>
        </w:tc>
        <w:tc>
          <w:tcPr>
            <w:tcW w:w="32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5C7546D"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tc>
      </w:tr>
      <w:tr w:rsidR="00F973BF" w:rsidRPr="008A2D6D" w14:paraId="3549B19A" w14:textId="77777777" w:rsidTr="00F973BF">
        <w:trPr>
          <w:trHeight w:val="1000"/>
        </w:trPr>
        <w:tc>
          <w:tcPr>
            <w:tcW w:w="1702" w:type="dxa"/>
            <w:vMerge/>
            <w:tcBorders>
              <w:left w:val="single" w:sz="4" w:space="0" w:color="auto"/>
              <w:bottom w:val="single" w:sz="4" w:space="0" w:color="auto"/>
              <w:right w:val="single" w:sz="4" w:space="0" w:color="auto"/>
            </w:tcBorders>
            <w:vAlign w:val="center"/>
            <w:hideMark/>
          </w:tcPr>
          <w:p w14:paraId="0CAEADE4" w14:textId="77777777" w:rsidR="007A74E0" w:rsidRPr="008A2D6D" w:rsidRDefault="007A74E0" w:rsidP="007A74E0">
            <w:pPr>
              <w:spacing w:after="0" w:line="240" w:lineRule="auto"/>
              <w:rPr>
                <w:rFonts w:eastAsia="Times New Roman" w:cs="Arial"/>
                <w:b/>
                <w:bCs/>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bottom"/>
            <w:hideMark/>
          </w:tcPr>
          <w:p w14:paraId="2451C04C" w14:textId="46A91CBE" w:rsidR="007A74E0" w:rsidRPr="008A2D6D" w:rsidRDefault="007A74E0" w:rsidP="007A74E0">
            <w:pPr>
              <w:spacing w:after="0" w:line="240" w:lineRule="auto"/>
              <w:jc w:val="center"/>
              <w:rPr>
                <w:rFonts w:eastAsia="Times New Roman" w:cs="Arial"/>
                <w:color w:val="000000"/>
                <w:szCs w:val="20"/>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6F4AED7C" w14:textId="77777777"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olje navadne ogrščice</w:t>
            </w:r>
          </w:p>
        </w:tc>
        <w:tc>
          <w:tcPr>
            <w:tcW w:w="2410" w:type="dxa"/>
            <w:tcBorders>
              <w:top w:val="single" w:sz="4" w:space="0" w:color="auto"/>
              <w:left w:val="nil"/>
              <w:bottom w:val="single" w:sz="4" w:space="0" w:color="auto"/>
              <w:right w:val="single" w:sz="4" w:space="0" w:color="auto"/>
            </w:tcBorders>
            <w:shd w:val="clear" w:color="auto" w:fill="auto"/>
            <w:hideMark/>
          </w:tcPr>
          <w:p w14:paraId="2885B1FF" w14:textId="77777777" w:rsidR="007A74E0" w:rsidRPr="008A2D6D" w:rsidRDefault="007A74E0" w:rsidP="007A74E0">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Celaflor</w:t>
            </w:r>
            <w:proofErr w:type="spellEnd"/>
            <w:r w:rsidRPr="008A2D6D">
              <w:rPr>
                <w:rFonts w:eastAsia="Times New Roman" w:cs="Arial"/>
                <w:color w:val="00B050"/>
                <w:szCs w:val="20"/>
                <w:lang w:eastAsia="sl-SI"/>
              </w:rPr>
              <w:t xml:space="preserve"> Naturen naravni insekticid za sadje, vrtnine in </w:t>
            </w:r>
            <w:proofErr w:type="spellStart"/>
            <w:r w:rsidRPr="008A2D6D">
              <w:rPr>
                <w:rFonts w:eastAsia="Times New Roman" w:cs="Arial"/>
                <w:color w:val="00B050"/>
                <w:szCs w:val="20"/>
                <w:lang w:eastAsia="sl-SI"/>
              </w:rPr>
              <w:t>okr</w:t>
            </w:r>
            <w:proofErr w:type="spellEnd"/>
            <w:r w:rsidRPr="008A2D6D">
              <w:rPr>
                <w:rFonts w:eastAsia="Times New Roman" w:cs="Arial"/>
                <w:color w:val="00B050"/>
                <w:szCs w:val="20"/>
                <w:lang w:eastAsia="sl-SI"/>
              </w:rPr>
              <w:t>. Rast.-koncentrat</w:t>
            </w:r>
          </w:p>
        </w:tc>
        <w:tc>
          <w:tcPr>
            <w:tcW w:w="1559" w:type="dxa"/>
            <w:tcBorders>
              <w:top w:val="single" w:sz="4" w:space="0" w:color="auto"/>
              <w:left w:val="nil"/>
              <w:bottom w:val="single" w:sz="4" w:space="0" w:color="auto"/>
              <w:right w:val="single" w:sz="4" w:space="0" w:color="auto"/>
            </w:tcBorders>
            <w:shd w:val="clear" w:color="auto" w:fill="auto"/>
            <w:hideMark/>
          </w:tcPr>
          <w:p w14:paraId="2C0A5888" w14:textId="06D6357C" w:rsidR="007A74E0" w:rsidRPr="008A2D6D" w:rsidRDefault="007A74E0" w:rsidP="007A74E0">
            <w:pPr>
              <w:spacing w:after="0" w:line="240" w:lineRule="auto"/>
              <w:rPr>
                <w:rFonts w:eastAsia="Times New Roman" w:cs="Arial"/>
                <w:color w:val="00B050"/>
                <w:lang w:eastAsia="sl-SI"/>
              </w:rPr>
            </w:pPr>
            <w:r w:rsidRPr="008A2D6D">
              <w:rPr>
                <w:rFonts w:eastAsia="Times New Roman" w:cs="Arial"/>
                <w:color w:val="00B050"/>
                <w:lang w:eastAsia="sl-SI"/>
              </w:rPr>
              <w:t>2 - 3 %</w:t>
            </w:r>
          </w:p>
        </w:tc>
        <w:tc>
          <w:tcPr>
            <w:tcW w:w="1559" w:type="dxa"/>
            <w:tcBorders>
              <w:top w:val="single" w:sz="4" w:space="0" w:color="auto"/>
              <w:left w:val="nil"/>
              <w:bottom w:val="single" w:sz="4" w:space="0" w:color="auto"/>
              <w:right w:val="single" w:sz="4" w:space="0" w:color="auto"/>
            </w:tcBorders>
            <w:shd w:val="clear" w:color="auto" w:fill="auto"/>
            <w:hideMark/>
          </w:tcPr>
          <w:p w14:paraId="23F32B88" w14:textId="77777777"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ni potrebna 3 x L</w:t>
            </w:r>
          </w:p>
        </w:tc>
        <w:tc>
          <w:tcPr>
            <w:tcW w:w="3260" w:type="dxa"/>
            <w:tcBorders>
              <w:top w:val="single" w:sz="4" w:space="0" w:color="auto"/>
              <w:left w:val="single" w:sz="4" w:space="0" w:color="auto"/>
              <w:bottom w:val="single" w:sz="4" w:space="0" w:color="auto"/>
              <w:right w:val="single" w:sz="4" w:space="0" w:color="auto"/>
            </w:tcBorders>
            <w:shd w:val="clear" w:color="auto" w:fill="auto"/>
            <w:hideMark/>
          </w:tcPr>
          <w:p w14:paraId="42D9B6E1"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tc>
      </w:tr>
      <w:tr w:rsidR="00F973BF" w:rsidRPr="008A2D6D" w14:paraId="4BE86342" w14:textId="77777777" w:rsidTr="00F973BF">
        <w:trPr>
          <w:trHeight w:val="260"/>
        </w:trPr>
        <w:tc>
          <w:tcPr>
            <w:tcW w:w="1702" w:type="dxa"/>
            <w:vMerge/>
            <w:tcBorders>
              <w:left w:val="single" w:sz="4" w:space="0" w:color="auto"/>
              <w:bottom w:val="single" w:sz="4" w:space="0" w:color="auto"/>
              <w:right w:val="single" w:sz="4" w:space="0" w:color="auto"/>
            </w:tcBorders>
            <w:vAlign w:val="center"/>
            <w:hideMark/>
          </w:tcPr>
          <w:p w14:paraId="77252F83" w14:textId="77777777" w:rsidR="007A74E0" w:rsidRPr="008A2D6D" w:rsidRDefault="007A74E0" w:rsidP="007A74E0">
            <w:pPr>
              <w:spacing w:after="0" w:line="240" w:lineRule="auto"/>
              <w:rPr>
                <w:rFonts w:eastAsia="Times New Roman" w:cs="Arial"/>
                <w:b/>
                <w:bCs/>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bottom"/>
            <w:hideMark/>
          </w:tcPr>
          <w:p w14:paraId="689CB384" w14:textId="53164E52" w:rsidR="007A74E0" w:rsidRPr="008A2D6D" w:rsidRDefault="007A74E0" w:rsidP="007A74E0">
            <w:pPr>
              <w:spacing w:after="0" w:line="240" w:lineRule="auto"/>
              <w:jc w:val="center"/>
              <w:rPr>
                <w:rFonts w:eastAsia="Times New Roman" w:cs="Arial"/>
                <w:color w:val="000000"/>
                <w:szCs w:val="20"/>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5E9FC3C4" w14:textId="77777777" w:rsidR="007A74E0" w:rsidRPr="008A2D6D" w:rsidRDefault="007A74E0" w:rsidP="007A74E0">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acekvinocil</w:t>
            </w:r>
            <w:proofErr w:type="spellEnd"/>
          </w:p>
        </w:tc>
        <w:tc>
          <w:tcPr>
            <w:tcW w:w="2410" w:type="dxa"/>
            <w:tcBorders>
              <w:top w:val="nil"/>
              <w:left w:val="nil"/>
              <w:bottom w:val="single" w:sz="4" w:space="0" w:color="auto"/>
              <w:right w:val="single" w:sz="4" w:space="0" w:color="auto"/>
            </w:tcBorders>
            <w:shd w:val="clear" w:color="auto" w:fill="auto"/>
            <w:hideMark/>
          </w:tcPr>
          <w:p w14:paraId="322616DD" w14:textId="77777777" w:rsidR="007A74E0" w:rsidRPr="008A2D6D" w:rsidRDefault="007A74E0" w:rsidP="007A74E0">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Kanemite</w:t>
            </w:r>
            <w:proofErr w:type="spellEnd"/>
            <w:r w:rsidRPr="008A2D6D">
              <w:rPr>
                <w:rFonts w:eastAsia="Times New Roman" w:cs="Arial"/>
                <w:color w:val="000000"/>
                <w:szCs w:val="20"/>
                <w:lang w:eastAsia="sl-SI"/>
              </w:rPr>
              <w:t xml:space="preserve"> SC</w:t>
            </w:r>
          </w:p>
        </w:tc>
        <w:tc>
          <w:tcPr>
            <w:tcW w:w="1559" w:type="dxa"/>
            <w:tcBorders>
              <w:top w:val="nil"/>
              <w:left w:val="nil"/>
              <w:bottom w:val="single" w:sz="4" w:space="0" w:color="auto"/>
              <w:right w:val="single" w:sz="4" w:space="0" w:color="auto"/>
            </w:tcBorders>
            <w:shd w:val="clear" w:color="auto" w:fill="auto"/>
            <w:hideMark/>
          </w:tcPr>
          <w:p w14:paraId="7A47DBE5"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0,625 L/ha/m</w:t>
            </w:r>
          </w:p>
        </w:tc>
        <w:tc>
          <w:tcPr>
            <w:tcW w:w="1559" w:type="dxa"/>
            <w:tcBorders>
              <w:top w:val="nil"/>
              <w:left w:val="nil"/>
              <w:bottom w:val="single" w:sz="4" w:space="0" w:color="auto"/>
              <w:right w:val="single" w:sz="4" w:space="0" w:color="auto"/>
            </w:tcBorders>
            <w:shd w:val="clear" w:color="auto" w:fill="auto"/>
            <w:hideMark/>
          </w:tcPr>
          <w:p w14:paraId="31CBE890"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14 dni 1XL</w:t>
            </w:r>
          </w:p>
        </w:tc>
        <w:tc>
          <w:tcPr>
            <w:tcW w:w="3260" w:type="dxa"/>
            <w:tcBorders>
              <w:top w:val="single" w:sz="4" w:space="0" w:color="auto"/>
              <w:left w:val="single" w:sz="4" w:space="0" w:color="auto"/>
              <w:bottom w:val="single" w:sz="4" w:space="0" w:color="auto"/>
              <w:right w:val="single" w:sz="4" w:space="0" w:color="auto"/>
            </w:tcBorders>
            <w:shd w:val="clear" w:color="auto" w:fill="auto"/>
            <w:hideMark/>
          </w:tcPr>
          <w:p w14:paraId="76A5A644"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tc>
      </w:tr>
      <w:tr w:rsidR="00F973BF" w:rsidRPr="008A2D6D" w14:paraId="053672DB" w14:textId="77777777" w:rsidTr="00F973BF">
        <w:trPr>
          <w:trHeight w:val="500"/>
        </w:trPr>
        <w:tc>
          <w:tcPr>
            <w:tcW w:w="1702" w:type="dxa"/>
            <w:vMerge/>
            <w:tcBorders>
              <w:left w:val="single" w:sz="4" w:space="0" w:color="auto"/>
              <w:bottom w:val="single" w:sz="4" w:space="0" w:color="auto"/>
              <w:right w:val="single" w:sz="4" w:space="0" w:color="auto"/>
            </w:tcBorders>
            <w:vAlign w:val="center"/>
            <w:hideMark/>
          </w:tcPr>
          <w:p w14:paraId="2D34ABD3" w14:textId="77777777" w:rsidR="007A74E0" w:rsidRPr="008A2D6D" w:rsidRDefault="007A74E0" w:rsidP="007A74E0">
            <w:pPr>
              <w:spacing w:after="0" w:line="240" w:lineRule="auto"/>
              <w:rPr>
                <w:rFonts w:eastAsia="Times New Roman" w:cs="Arial"/>
                <w:b/>
                <w:bCs/>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bottom"/>
            <w:hideMark/>
          </w:tcPr>
          <w:p w14:paraId="58B0971E" w14:textId="16431840" w:rsidR="007A74E0" w:rsidRPr="008A2D6D" w:rsidRDefault="007A74E0" w:rsidP="007A74E0">
            <w:pPr>
              <w:spacing w:after="0" w:line="240" w:lineRule="auto"/>
              <w:jc w:val="center"/>
              <w:rPr>
                <w:rFonts w:eastAsia="Times New Roman" w:cs="Arial"/>
                <w:color w:val="000000"/>
                <w:szCs w:val="20"/>
                <w:lang w:eastAsia="sl-SI"/>
              </w:rPr>
            </w:pP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09A22F18" w14:textId="77777777" w:rsidR="007A74E0" w:rsidRPr="008A2D6D" w:rsidRDefault="007A74E0" w:rsidP="007A74E0">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heksitiazoks</w:t>
            </w:r>
            <w:proofErr w:type="spellEnd"/>
          </w:p>
        </w:tc>
        <w:tc>
          <w:tcPr>
            <w:tcW w:w="2410" w:type="dxa"/>
            <w:tcBorders>
              <w:top w:val="nil"/>
              <w:left w:val="nil"/>
              <w:bottom w:val="single" w:sz="4" w:space="0" w:color="auto"/>
              <w:right w:val="single" w:sz="4" w:space="0" w:color="auto"/>
            </w:tcBorders>
            <w:shd w:val="clear" w:color="auto" w:fill="auto"/>
            <w:hideMark/>
          </w:tcPr>
          <w:p w14:paraId="2DF5735A" w14:textId="77777777" w:rsidR="007A74E0" w:rsidRPr="008A2D6D" w:rsidRDefault="007A74E0" w:rsidP="007A74E0">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Nissorun</w:t>
            </w:r>
            <w:proofErr w:type="spellEnd"/>
            <w:r w:rsidRPr="008A2D6D">
              <w:rPr>
                <w:rFonts w:eastAsia="Times New Roman" w:cs="Arial"/>
                <w:color w:val="000000"/>
                <w:szCs w:val="20"/>
                <w:lang w:eastAsia="sl-SI"/>
              </w:rPr>
              <w:t xml:space="preserve"> 10 WP</w:t>
            </w:r>
          </w:p>
        </w:tc>
        <w:tc>
          <w:tcPr>
            <w:tcW w:w="1559" w:type="dxa"/>
            <w:tcBorders>
              <w:top w:val="nil"/>
              <w:left w:val="nil"/>
              <w:bottom w:val="single" w:sz="4" w:space="0" w:color="auto"/>
              <w:right w:val="single" w:sz="4" w:space="0" w:color="auto"/>
            </w:tcBorders>
            <w:shd w:val="clear" w:color="auto" w:fill="auto"/>
            <w:hideMark/>
          </w:tcPr>
          <w:p w14:paraId="3C57100C" w14:textId="31A33D3D"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0,33kg/ha/m(max.1,0 kg/ha)</w:t>
            </w:r>
          </w:p>
        </w:tc>
        <w:tc>
          <w:tcPr>
            <w:tcW w:w="1559" w:type="dxa"/>
            <w:tcBorders>
              <w:top w:val="nil"/>
              <w:left w:val="nil"/>
              <w:bottom w:val="single" w:sz="4" w:space="0" w:color="auto"/>
              <w:right w:val="single" w:sz="4" w:space="0" w:color="auto"/>
            </w:tcBorders>
            <w:shd w:val="clear" w:color="auto" w:fill="auto"/>
            <w:hideMark/>
          </w:tcPr>
          <w:p w14:paraId="730F79B8"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28 dni 1xL</w:t>
            </w:r>
          </w:p>
        </w:tc>
        <w:tc>
          <w:tcPr>
            <w:tcW w:w="3260"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33BD6E1F"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tc>
      </w:tr>
      <w:tr w:rsidR="00F973BF" w:rsidRPr="008A2D6D" w14:paraId="293F6BD8" w14:textId="77777777" w:rsidTr="00F973BF">
        <w:trPr>
          <w:trHeight w:val="520"/>
        </w:trPr>
        <w:tc>
          <w:tcPr>
            <w:tcW w:w="1702" w:type="dxa"/>
            <w:vMerge/>
            <w:tcBorders>
              <w:left w:val="single" w:sz="4" w:space="0" w:color="auto"/>
              <w:bottom w:val="single" w:sz="4" w:space="0" w:color="auto"/>
              <w:right w:val="single" w:sz="4" w:space="0" w:color="auto"/>
            </w:tcBorders>
            <w:vAlign w:val="center"/>
            <w:hideMark/>
          </w:tcPr>
          <w:p w14:paraId="14E0FC00" w14:textId="77777777" w:rsidR="007A74E0" w:rsidRPr="008A2D6D" w:rsidRDefault="007A74E0" w:rsidP="007A74E0">
            <w:pPr>
              <w:spacing w:after="0" w:line="240" w:lineRule="auto"/>
              <w:rPr>
                <w:rFonts w:eastAsia="Times New Roman" w:cs="Arial"/>
                <w:b/>
                <w:bCs/>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bottom"/>
            <w:hideMark/>
          </w:tcPr>
          <w:p w14:paraId="16304792" w14:textId="561C99C5" w:rsidR="007A74E0" w:rsidRPr="008A2D6D" w:rsidRDefault="007A74E0" w:rsidP="007A74E0">
            <w:pPr>
              <w:spacing w:after="0" w:line="240" w:lineRule="auto"/>
              <w:jc w:val="center"/>
              <w:rPr>
                <w:rFonts w:eastAsia="Times New Roman" w:cs="Arial"/>
                <w:color w:val="000000"/>
                <w:szCs w:val="20"/>
                <w:lang w:eastAsia="sl-SI"/>
              </w:rPr>
            </w:pPr>
          </w:p>
        </w:tc>
        <w:tc>
          <w:tcPr>
            <w:tcW w:w="1701" w:type="dxa"/>
            <w:vMerge/>
            <w:tcBorders>
              <w:left w:val="single" w:sz="4" w:space="0" w:color="auto"/>
            </w:tcBorders>
            <w:hideMark/>
          </w:tcPr>
          <w:p w14:paraId="55366F06" w14:textId="77777777" w:rsidR="007A74E0" w:rsidRPr="008A2D6D" w:rsidRDefault="007A74E0" w:rsidP="007A74E0">
            <w:pPr>
              <w:spacing w:after="0" w:line="240" w:lineRule="auto"/>
              <w:rPr>
                <w:rFonts w:eastAsia="Times New Roman" w:cs="Arial"/>
                <w:color w:val="000000"/>
                <w:szCs w:val="20"/>
                <w:lang w:eastAsia="sl-SI"/>
              </w:rPr>
            </w:pPr>
          </w:p>
        </w:tc>
        <w:tc>
          <w:tcPr>
            <w:tcW w:w="2410" w:type="dxa"/>
            <w:tcBorders>
              <w:top w:val="nil"/>
              <w:left w:val="single" w:sz="4" w:space="0" w:color="auto"/>
              <w:bottom w:val="single" w:sz="4" w:space="0" w:color="auto"/>
              <w:right w:val="single" w:sz="4" w:space="0" w:color="auto"/>
            </w:tcBorders>
            <w:shd w:val="clear" w:color="auto" w:fill="auto"/>
            <w:hideMark/>
          </w:tcPr>
          <w:p w14:paraId="244E21DB" w14:textId="77777777" w:rsidR="007A74E0" w:rsidRPr="008A2D6D" w:rsidRDefault="007A74E0" w:rsidP="007A74E0">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Nissorun</w:t>
            </w:r>
            <w:proofErr w:type="spellEnd"/>
            <w:r w:rsidRPr="008A2D6D">
              <w:rPr>
                <w:rFonts w:eastAsia="Times New Roman" w:cs="Arial"/>
                <w:color w:val="000000"/>
                <w:szCs w:val="20"/>
                <w:lang w:eastAsia="sl-SI"/>
              </w:rPr>
              <w:t xml:space="preserve"> 250 SC </w:t>
            </w:r>
            <w:r w:rsidRPr="008A2D6D">
              <w:rPr>
                <w:rFonts w:eastAsia="Times New Roman" w:cs="Arial"/>
                <w:b/>
                <w:bCs/>
                <w:szCs w:val="20"/>
                <w:lang w:eastAsia="sl-SI"/>
              </w:rPr>
              <w:t>se ne trži</w:t>
            </w:r>
          </w:p>
        </w:tc>
        <w:tc>
          <w:tcPr>
            <w:tcW w:w="1559" w:type="dxa"/>
            <w:tcBorders>
              <w:top w:val="nil"/>
              <w:left w:val="nil"/>
              <w:bottom w:val="single" w:sz="4" w:space="0" w:color="auto"/>
              <w:right w:val="single" w:sz="4" w:space="0" w:color="auto"/>
            </w:tcBorders>
            <w:shd w:val="clear" w:color="auto" w:fill="auto"/>
            <w:hideMark/>
          </w:tcPr>
          <w:p w14:paraId="64759EE1" w14:textId="49A04D73"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0,13L/ha/m, (</w:t>
            </w:r>
            <w:proofErr w:type="spellStart"/>
            <w:r w:rsidRPr="008A2D6D">
              <w:rPr>
                <w:rFonts w:eastAsia="Times New Roman" w:cs="Arial"/>
                <w:color w:val="000000"/>
                <w:szCs w:val="20"/>
                <w:lang w:eastAsia="sl-SI"/>
              </w:rPr>
              <w:t>max</w:t>
            </w:r>
            <w:proofErr w:type="spellEnd"/>
            <w:r w:rsidRPr="008A2D6D">
              <w:rPr>
                <w:rFonts w:eastAsia="Times New Roman" w:cs="Arial"/>
                <w:color w:val="000000"/>
                <w:szCs w:val="20"/>
                <w:lang w:eastAsia="sl-SI"/>
              </w:rPr>
              <w:t>. 0,39 L/ha)</w:t>
            </w:r>
          </w:p>
        </w:tc>
        <w:tc>
          <w:tcPr>
            <w:tcW w:w="1559" w:type="dxa"/>
            <w:tcBorders>
              <w:top w:val="nil"/>
              <w:left w:val="nil"/>
              <w:bottom w:val="single" w:sz="4" w:space="0" w:color="auto"/>
              <w:right w:val="single" w:sz="4" w:space="0" w:color="auto"/>
            </w:tcBorders>
            <w:shd w:val="clear" w:color="auto" w:fill="auto"/>
            <w:hideMark/>
          </w:tcPr>
          <w:p w14:paraId="0F5D1327"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28 dni 1xL</w:t>
            </w:r>
          </w:p>
        </w:tc>
        <w:tc>
          <w:tcPr>
            <w:tcW w:w="3260" w:type="dxa"/>
            <w:vMerge/>
            <w:tcBorders>
              <w:top w:val="single" w:sz="4" w:space="0" w:color="auto"/>
              <w:left w:val="single" w:sz="4" w:space="0" w:color="auto"/>
              <w:bottom w:val="single" w:sz="4" w:space="0" w:color="auto"/>
              <w:right w:val="single" w:sz="4" w:space="0" w:color="auto"/>
            </w:tcBorders>
            <w:hideMark/>
          </w:tcPr>
          <w:p w14:paraId="00B48ADA" w14:textId="77777777" w:rsidR="007A74E0" w:rsidRPr="008A2D6D" w:rsidRDefault="007A74E0" w:rsidP="007A74E0">
            <w:pPr>
              <w:spacing w:after="0" w:line="240" w:lineRule="auto"/>
              <w:rPr>
                <w:rFonts w:eastAsia="Times New Roman" w:cs="Arial"/>
                <w:color w:val="000000"/>
                <w:szCs w:val="20"/>
                <w:lang w:eastAsia="sl-SI"/>
              </w:rPr>
            </w:pPr>
          </w:p>
        </w:tc>
      </w:tr>
      <w:tr w:rsidR="00F973BF" w:rsidRPr="008A2D6D" w14:paraId="54DE5F64" w14:textId="77777777" w:rsidTr="00F973BF">
        <w:trPr>
          <w:trHeight w:val="500"/>
        </w:trPr>
        <w:tc>
          <w:tcPr>
            <w:tcW w:w="1702" w:type="dxa"/>
            <w:vMerge/>
            <w:tcBorders>
              <w:left w:val="single" w:sz="4" w:space="0" w:color="auto"/>
              <w:bottom w:val="single" w:sz="4" w:space="0" w:color="auto"/>
              <w:right w:val="single" w:sz="4" w:space="0" w:color="auto"/>
            </w:tcBorders>
            <w:vAlign w:val="center"/>
            <w:hideMark/>
          </w:tcPr>
          <w:p w14:paraId="0118FC1D" w14:textId="77777777" w:rsidR="007A74E0" w:rsidRPr="008A2D6D" w:rsidRDefault="007A74E0" w:rsidP="007A74E0">
            <w:pPr>
              <w:spacing w:after="0" w:line="240" w:lineRule="auto"/>
              <w:rPr>
                <w:rFonts w:eastAsia="Times New Roman" w:cs="Arial"/>
                <w:b/>
                <w:bCs/>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bottom"/>
            <w:hideMark/>
          </w:tcPr>
          <w:p w14:paraId="368C9DD2" w14:textId="78FCFC1F" w:rsidR="007A74E0" w:rsidRPr="008A2D6D" w:rsidRDefault="007A74E0" w:rsidP="007A74E0">
            <w:pPr>
              <w:spacing w:after="0" w:line="240" w:lineRule="auto"/>
              <w:jc w:val="center"/>
              <w:rPr>
                <w:rFonts w:eastAsia="Times New Roman" w:cs="Arial"/>
                <w:color w:val="000000"/>
                <w:szCs w:val="20"/>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4B8F42BD" w14:textId="77777777" w:rsidR="007A74E0" w:rsidRPr="008A2D6D" w:rsidRDefault="007A74E0" w:rsidP="007A74E0">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tebufenpirad</w:t>
            </w:r>
            <w:proofErr w:type="spellEnd"/>
          </w:p>
        </w:tc>
        <w:tc>
          <w:tcPr>
            <w:tcW w:w="2410" w:type="dxa"/>
            <w:tcBorders>
              <w:top w:val="nil"/>
              <w:left w:val="nil"/>
              <w:bottom w:val="single" w:sz="4" w:space="0" w:color="auto"/>
              <w:right w:val="single" w:sz="4" w:space="0" w:color="auto"/>
            </w:tcBorders>
            <w:shd w:val="clear" w:color="auto" w:fill="auto"/>
            <w:hideMark/>
          </w:tcPr>
          <w:p w14:paraId="52003842" w14:textId="77777777" w:rsidR="007A74E0" w:rsidRPr="008A2D6D" w:rsidRDefault="007A74E0" w:rsidP="007A74E0">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Shirudo</w:t>
            </w:r>
            <w:proofErr w:type="spellEnd"/>
            <w:r w:rsidRPr="008A2D6D">
              <w:rPr>
                <w:rFonts w:eastAsia="Times New Roman" w:cs="Arial"/>
                <w:color w:val="000000"/>
                <w:szCs w:val="20"/>
                <w:lang w:eastAsia="sl-SI"/>
              </w:rPr>
              <w:t xml:space="preserve"> (staro ime </w:t>
            </w:r>
            <w:proofErr w:type="spellStart"/>
            <w:r w:rsidRPr="008A2D6D">
              <w:rPr>
                <w:rFonts w:eastAsia="Times New Roman" w:cs="Arial"/>
                <w:color w:val="000000"/>
                <w:szCs w:val="20"/>
                <w:lang w:eastAsia="sl-SI"/>
              </w:rPr>
              <w:t>Masai</w:t>
            </w:r>
            <w:proofErr w:type="spellEnd"/>
            <w:r w:rsidRPr="008A2D6D">
              <w:rPr>
                <w:rFonts w:eastAsia="Times New Roman" w:cs="Arial"/>
                <w:color w:val="000000"/>
                <w:szCs w:val="20"/>
                <w:lang w:eastAsia="sl-SI"/>
              </w:rPr>
              <w:t>)</w:t>
            </w:r>
          </w:p>
        </w:tc>
        <w:tc>
          <w:tcPr>
            <w:tcW w:w="1559" w:type="dxa"/>
            <w:tcBorders>
              <w:top w:val="nil"/>
              <w:left w:val="nil"/>
              <w:bottom w:val="single" w:sz="4" w:space="0" w:color="auto"/>
              <w:right w:val="single" w:sz="4" w:space="0" w:color="auto"/>
            </w:tcBorders>
            <w:shd w:val="clear" w:color="auto" w:fill="auto"/>
            <w:hideMark/>
          </w:tcPr>
          <w:p w14:paraId="6D7B0F85"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0,5 kg/ha</w:t>
            </w:r>
          </w:p>
        </w:tc>
        <w:tc>
          <w:tcPr>
            <w:tcW w:w="1559" w:type="dxa"/>
            <w:tcBorders>
              <w:top w:val="nil"/>
              <w:left w:val="nil"/>
              <w:bottom w:val="single" w:sz="4" w:space="0" w:color="auto"/>
              <w:right w:val="single" w:sz="4" w:space="0" w:color="auto"/>
            </w:tcBorders>
            <w:shd w:val="clear" w:color="auto" w:fill="auto"/>
            <w:hideMark/>
          </w:tcPr>
          <w:p w14:paraId="250F4F77"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7 dni 1xL</w:t>
            </w:r>
          </w:p>
        </w:tc>
        <w:tc>
          <w:tcPr>
            <w:tcW w:w="3260" w:type="dxa"/>
            <w:vMerge/>
            <w:tcBorders>
              <w:top w:val="single" w:sz="4" w:space="0" w:color="auto"/>
              <w:left w:val="single" w:sz="4" w:space="0" w:color="auto"/>
              <w:bottom w:val="single" w:sz="4" w:space="0" w:color="auto"/>
              <w:right w:val="single" w:sz="4" w:space="0" w:color="auto"/>
            </w:tcBorders>
            <w:hideMark/>
          </w:tcPr>
          <w:p w14:paraId="57683C4E" w14:textId="77777777" w:rsidR="007A74E0" w:rsidRPr="008A2D6D" w:rsidRDefault="007A74E0" w:rsidP="007A74E0">
            <w:pPr>
              <w:spacing w:after="0" w:line="240" w:lineRule="auto"/>
              <w:rPr>
                <w:rFonts w:eastAsia="Times New Roman" w:cs="Arial"/>
                <w:color w:val="000000"/>
                <w:szCs w:val="20"/>
                <w:lang w:eastAsia="sl-SI"/>
              </w:rPr>
            </w:pPr>
          </w:p>
        </w:tc>
      </w:tr>
      <w:tr w:rsidR="00F973BF" w:rsidRPr="008A2D6D" w14:paraId="03DC57DD" w14:textId="77777777" w:rsidTr="00F973BF">
        <w:trPr>
          <w:trHeight w:val="260"/>
        </w:trPr>
        <w:tc>
          <w:tcPr>
            <w:tcW w:w="1702" w:type="dxa"/>
            <w:vMerge/>
            <w:tcBorders>
              <w:left w:val="single" w:sz="4" w:space="0" w:color="auto"/>
              <w:bottom w:val="single" w:sz="4" w:space="0" w:color="auto"/>
              <w:right w:val="single" w:sz="4" w:space="0" w:color="auto"/>
            </w:tcBorders>
            <w:vAlign w:val="center"/>
            <w:hideMark/>
          </w:tcPr>
          <w:p w14:paraId="71FE5E1C" w14:textId="77777777" w:rsidR="007A74E0" w:rsidRPr="008A2D6D" w:rsidRDefault="007A74E0" w:rsidP="007A74E0">
            <w:pPr>
              <w:spacing w:after="0" w:line="240" w:lineRule="auto"/>
              <w:rPr>
                <w:rFonts w:eastAsia="Times New Roman" w:cs="Arial"/>
                <w:b/>
                <w:bCs/>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bottom"/>
            <w:hideMark/>
          </w:tcPr>
          <w:p w14:paraId="466D4FC2" w14:textId="49EB4540" w:rsidR="007A74E0" w:rsidRPr="008A2D6D" w:rsidRDefault="007A74E0" w:rsidP="007A74E0">
            <w:pPr>
              <w:spacing w:after="0" w:line="240" w:lineRule="auto"/>
              <w:jc w:val="center"/>
              <w:rPr>
                <w:rFonts w:eastAsia="Times New Roman" w:cs="Arial"/>
                <w:color w:val="000000"/>
                <w:szCs w:val="20"/>
                <w:lang w:eastAsia="sl-SI"/>
              </w:rPr>
            </w:pPr>
          </w:p>
        </w:tc>
        <w:tc>
          <w:tcPr>
            <w:tcW w:w="1701" w:type="dxa"/>
            <w:tcBorders>
              <w:top w:val="nil"/>
              <w:left w:val="single" w:sz="4" w:space="0" w:color="auto"/>
              <w:bottom w:val="single" w:sz="4" w:space="0" w:color="auto"/>
              <w:right w:val="single" w:sz="4" w:space="0" w:color="auto"/>
            </w:tcBorders>
            <w:shd w:val="clear" w:color="auto" w:fill="auto"/>
            <w:hideMark/>
          </w:tcPr>
          <w:p w14:paraId="6A999B6B" w14:textId="77777777" w:rsidR="007A74E0" w:rsidRPr="008A2D6D" w:rsidRDefault="007A74E0" w:rsidP="007A74E0">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milbemektin</w:t>
            </w:r>
            <w:proofErr w:type="spellEnd"/>
          </w:p>
        </w:tc>
        <w:tc>
          <w:tcPr>
            <w:tcW w:w="2410" w:type="dxa"/>
            <w:tcBorders>
              <w:top w:val="nil"/>
              <w:left w:val="nil"/>
              <w:bottom w:val="single" w:sz="4" w:space="0" w:color="auto"/>
              <w:right w:val="single" w:sz="4" w:space="0" w:color="auto"/>
            </w:tcBorders>
            <w:shd w:val="clear" w:color="auto" w:fill="auto"/>
            <w:hideMark/>
          </w:tcPr>
          <w:p w14:paraId="21EC3ED3" w14:textId="77777777" w:rsidR="007A74E0" w:rsidRPr="008A2D6D" w:rsidRDefault="007A74E0" w:rsidP="007A74E0">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Milbeknock</w:t>
            </w:r>
            <w:proofErr w:type="spellEnd"/>
          </w:p>
        </w:tc>
        <w:tc>
          <w:tcPr>
            <w:tcW w:w="1559" w:type="dxa"/>
            <w:tcBorders>
              <w:top w:val="nil"/>
              <w:left w:val="nil"/>
              <w:bottom w:val="single" w:sz="4" w:space="0" w:color="auto"/>
              <w:right w:val="single" w:sz="4" w:space="0" w:color="auto"/>
            </w:tcBorders>
            <w:shd w:val="clear" w:color="auto" w:fill="auto"/>
            <w:hideMark/>
          </w:tcPr>
          <w:p w14:paraId="7F32EE27"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0,625 l/ha/m</w:t>
            </w:r>
          </w:p>
        </w:tc>
        <w:tc>
          <w:tcPr>
            <w:tcW w:w="1559" w:type="dxa"/>
            <w:tcBorders>
              <w:top w:val="nil"/>
              <w:left w:val="nil"/>
              <w:bottom w:val="single" w:sz="4" w:space="0" w:color="auto"/>
              <w:right w:val="single" w:sz="4" w:space="0" w:color="auto"/>
            </w:tcBorders>
            <w:shd w:val="clear" w:color="auto" w:fill="auto"/>
            <w:hideMark/>
          </w:tcPr>
          <w:p w14:paraId="5FE755A3"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14 dni 2xL</w:t>
            </w:r>
          </w:p>
        </w:tc>
        <w:tc>
          <w:tcPr>
            <w:tcW w:w="3260" w:type="dxa"/>
            <w:tcBorders>
              <w:top w:val="single" w:sz="4" w:space="0" w:color="auto"/>
              <w:left w:val="single" w:sz="4" w:space="0" w:color="auto"/>
              <w:bottom w:val="single" w:sz="4" w:space="0" w:color="auto"/>
              <w:right w:val="single" w:sz="4" w:space="0" w:color="auto"/>
            </w:tcBorders>
            <w:shd w:val="clear" w:color="auto" w:fill="auto"/>
            <w:hideMark/>
          </w:tcPr>
          <w:p w14:paraId="48CD37A4"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tc>
      </w:tr>
      <w:tr w:rsidR="00F973BF" w:rsidRPr="008A2D6D" w14:paraId="0DC35667" w14:textId="77777777" w:rsidTr="00F973BF">
        <w:trPr>
          <w:trHeight w:val="499"/>
        </w:trPr>
        <w:tc>
          <w:tcPr>
            <w:tcW w:w="1702" w:type="dxa"/>
            <w:vMerge/>
            <w:tcBorders>
              <w:left w:val="single" w:sz="4" w:space="0" w:color="auto"/>
              <w:bottom w:val="single" w:sz="4" w:space="0" w:color="auto"/>
              <w:right w:val="single" w:sz="4" w:space="0" w:color="auto"/>
            </w:tcBorders>
            <w:vAlign w:val="center"/>
            <w:hideMark/>
          </w:tcPr>
          <w:p w14:paraId="37235F20" w14:textId="77777777" w:rsidR="007A74E0" w:rsidRPr="008A2D6D" w:rsidRDefault="007A74E0" w:rsidP="007A74E0">
            <w:pPr>
              <w:spacing w:after="0" w:line="240" w:lineRule="auto"/>
              <w:rPr>
                <w:rFonts w:eastAsia="Times New Roman" w:cs="Arial"/>
                <w:b/>
                <w:bCs/>
                <w:color w:val="000000"/>
                <w:szCs w:val="20"/>
                <w:lang w:eastAsia="sl-SI"/>
              </w:rPr>
            </w:pPr>
          </w:p>
        </w:tc>
        <w:tc>
          <w:tcPr>
            <w:tcW w:w="3260" w:type="dxa"/>
            <w:vMerge/>
            <w:tcBorders>
              <w:top w:val="single" w:sz="4" w:space="0" w:color="auto"/>
              <w:left w:val="single" w:sz="4" w:space="0" w:color="auto"/>
              <w:bottom w:val="single" w:sz="4" w:space="0" w:color="auto"/>
              <w:right w:val="single" w:sz="4" w:space="0" w:color="auto"/>
            </w:tcBorders>
            <w:vAlign w:val="bottom"/>
            <w:hideMark/>
          </w:tcPr>
          <w:p w14:paraId="63051E0C" w14:textId="1DDF016D" w:rsidR="007A74E0" w:rsidRPr="008A2D6D" w:rsidRDefault="007A74E0" w:rsidP="007A74E0">
            <w:pPr>
              <w:spacing w:after="0" w:line="240" w:lineRule="auto"/>
              <w:jc w:val="center"/>
              <w:rPr>
                <w:rFonts w:eastAsia="Times New Roman" w:cs="Arial"/>
                <w:color w:val="000000"/>
                <w:szCs w:val="20"/>
                <w:lang w:eastAsia="sl-SI"/>
              </w:rPr>
            </w:pPr>
          </w:p>
        </w:tc>
        <w:tc>
          <w:tcPr>
            <w:tcW w:w="1701" w:type="dxa"/>
            <w:tcBorders>
              <w:top w:val="nil"/>
              <w:left w:val="single" w:sz="4" w:space="0" w:color="auto"/>
              <w:bottom w:val="single" w:sz="4" w:space="0" w:color="auto"/>
              <w:right w:val="single" w:sz="4" w:space="0" w:color="auto"/>
            </w:tcBorders>
            <w:shd w:val="clear" w:color="auto" w:fill="auto"/>
            <w:hideMark/>
          </w:tcPr>
          <w:p w14:paraId="565EA0E1" w14:textId="2726461A" w:rsidR="007A74E0" w:rsidRPr="008A2D6D" w:rsidRDefault="007A74E0" w:rsidP="007A74E0">
            <w:pPr>
              <w:spacing w:after="0" w:line="240" w:lineRule="auto"/>
              <w:rPr>
                <w:rFonts w:eastAsia="Times New Roman" w:cs="Arial"/>
                <w:color w:val="00B050"/>
                <w:szCs w:val="20"/>
                <w:lang w:eastAsia="sl-SI"/>
              </w:rPr>
            </w:pPr>
            <w:proofErr w:type="spellStart"/>
            <w:r w:rsidRPr="008A2D6D">
              <w:rPr>
                <w:rFonts w:eastAsia="Times New Roman" w:cs="Arial"/>
                <w:i/>
                <w:iCs/>
                <w:color w:val="00B050"/>
                <w:szCs w:val="20"/>
                <w:lang w:eastAsia="sl-SI"/>
              </w:rPr>
              <w:t>Beauveria</w:t>
            </w:r>
            <w:proofErr w:type="spellEnd"/>
            <w:r w:rsidRPr="008A2D6D">
              <w:rPr>
                <w:rFonts w:eastAsia="Times New Roman" w:cs="Arial"/>
                <w:i/>
                <w:iCs/>
                <w:color w:val="00B050"/>
                <w:szCs w:val="20"/>
                <w:lang w:eastAsia="sl-SI"/>
              </w:rPr>
              <w:t xml:space="preserve"> </w:t>
            </w:r>
            <w:proofErr w:type="spellStart"/>
            <w:r w:rsidRPr="008A2D6D">
              <w:rPr>
                <w:rFonts w:eastAsia="Times New Roman" w:cs="Arial"/>
                <w:i/>
                <w:iCs/>
                <w:color w:val="00B050"/>
                <w:szCs w:val="20"/>
                <w:lang w:eastAsia="sl-SI"/>
              </w:rPr>
              <w:t>bassiana</w:t>
            </w:r>
            <w:proofErr w:type="spellEnd"/>
            <w:r w:rsidR="00B85AA2">
              <w:rPr>
                <w:rFonts w:eastAsia="Times New Roman" w:cs="Arial"/>
                <w:color w:val="00B050"/>
                <w:szCs w:val="20"/>
                <w:lang w:eastAsia="sl-SI"/>
              </w:rPr>
              <w:t xml:space="preserve"> </w:t>
            </w:r>
            <w:r w:rsidRPr="008A2D6D">
              <w:rPr>
                <w:rFonts w:eastAsia="Times New Roman" w:cs="Arial"/>
                <w:color w:val="00B050"/>
                <w:szCs w:val="20"/>
                <w:lang w:eastAsia="sl-SI"/>
              </w:rPr>
              <w:t>sev ATCC 74040</w:t>
            </w:r>
          </w:p>
        </w:tc>
        <w:tc>
          <w:tcPr>
            <w:tcW w:w="2410" w:type="dxa"/>
            <w:tcBorders>
              <w:top w:val="nil"/>
              <w:left w:val="nil"/>
              <w:bottom w:val="single" w:sz="4" w:space="0" w:color="auto"/>
              <w:right w:val="single" w:sz="4" w:space="0" w:color="auto"/>
            </w:tcBorders>
            <w:shd w:val="clear" w:color="auto" w:fill="auto"/>
            <w:hideMark/>
          </w:tcPr>
          <w:p w14:paraId="074EAE82" w14:textId="77777777" w:rsidR="007A74E0" w:rsidRPr="008A2D6D" w:rsidRDefault="007A74E0" w:rsidP="007A74E0">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Naturalis</w:t>
            </w:r>
            <w:proofErr w:type="spellEnd"/>
          </w:p>
        </w:tc>
        <w:tc>
          <w:tcPr>
            <w:tcW w:w="1559" w:type="dxa"/>
            <w:tcBorders>
              <w:top w:val="nil"/>
              <w:left w:val="nil"/>
              <w:bottom w:val="single" w:sz="4" w:space="0" w:color="auto"/>
              <w:right w:val="single" w:sz="4" w:space="0" w:color="auto"/>
            </w:tcBorders>
            <w:shd w:val="clear" w:color="auto" w:fill="auto"/>
            <w:hideMark/>
          </w:tcPr>
          <w:p w14:paraId="708971BD" w14:textId="77777777"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1,5 L/ha</w:t>
            </w:r>
          </w:p>
        </w:tc>
        <w:tc>
          <w:tcPr>
            <w:tcW w:w="1559" w:type="dxa"/>
            <w:tcBorders>
              <w:top w:val="nil"/>
              <w:left w:val="nil"/>
              <w:bottom w:val="single" w:sz="4" w:space="0" w:color="auto"/>
              <w:right w:val="single" w:sz="4" w:space="0" w:color="auto"/>
            </w:tcBorders>
            <w:shd w:val="clear" w:color="auto" w:fill="auto"/>
            <w:hideMark/>
          </w:tcPr>
          <w:p w14:paraId="63DD488F" w14:textId="77777777"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ni potrebna</w:t>
            </w:r>
          </w:p>
        </w:tc>
        <w:tc>
          <w:tcPr>
            <w:tcW w:w="3260" w:type="dxa"/>
            <w:tcBorders>
              <w:top w:val="single" w:sz="4" w:space="0" w:color="auto"/>
              <w:left w:val="single" w:sz="4" w:space="0" w:color="auto"/>
              <w:bottom w:val="single" w:sz="4" w:space="0" w:color="auto"/>
              <w:right w:val="single" w:sz="4" w:space="0" w:color="auto"/>
            </w:tcBorders>
            <w:shd w:val="clear" w:color="auto" w:fill="auto"/>
            <w:noWrap/>
            <w:hideMark/>
          </w:tcPr>
          <w:p w14:paraId="3B357B2E"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tc>
      </w:tr>
      <w:tr w:rsidR="00F973BF" w:rsidRPr="008A2D6D" w14:paraId="3B454293" w14:textId="77777777" w:rsidTr="00F973BF">
        <w:trPr>
          <w:trHeight w:val="805"/>
        </w:trPr>
        <w:tc>
          <w:tcPr>
            <w:tcW w:w="1702"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19D653DC" w14:textId="77777777" w:rsidR="007A74E0" w:rsidRPr="008A2D6D" w:rsidRDefault="007A74E0" w:rsidP="007A74E0">
            <w:pPr>
              <w:spacing w:after="0" w:line="240" w:lineRule="auto"/>
              <w:rPr>
                <w:rFonts w:eastAsia="Times New Roman" w:cs="Arial"/>
                <w:b/>
                <w:bCs/>
                <w:color w:val="000000"/>
                <w:szCs w:val="20"/>
                <w:lang w:eastAsia="sl-SI"/>
              </w:rPr>
            </w:pPr>
            <w:r w:rsidRPr="008A2D6D">
              <w:rPr>
                <w:rFonts w:eastAsia="Times New Roman" w:cs="Arial"/>
                <w:b/>
                <w:bCs/>
                <w:color w:val="000000"/>
                <w:szCs w:val="20"/>
                <w:lang w:eastAsia="sl-SI"/>
              </w:rPr>
              <w:t xml:space="preserve">Marmorirana smrdljivka </w:t>
            </w:r>
            <w:r w:rsidRPr="008A2D6D">
              <w:rPr>
                <w:rFonts w:eastAsia="Times New Roman" w:cs="Arial"/>
                <w:color w:val="000000"/>
                <w:szCs w:val="20"/>
                <w:lang w:eastAsia="sl-SI"/>
              </w:rPr>
              <w:t>(</w:t>
            </w:r>
            <w:proofErr w:type="spellStart"/>
            <w:r w:rsidRPr="008A2D6D">
              <w:rPr>
                <w:rFonts w:eastAsia="Times New Roman" w:cs="Arial"/>
                <w:i/>
                <w:iCs/>
                <w:color w:val="000000"/>
                <w:szCs w:val="20"/>
                <w:lang w:eastAsia="sl-SI"/>
              </w:rPr>
              <w:t>Halyomorpha</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halys</w:t>
            </w:r>
            <w:proofErr w:type="spellEnd"/>
            <w:r w:rsidRPr="008A2D6D">
              <w:rPr>
                <w:rFonts w:eastAsia="Times New Roman" w:cs="Arial"/>
                <w:color w:val="000000"/>
                <w:szCs w:val="20"/>
                <w:lang w:eastAsia="sl-SI"/>
              </w:rPr>
              <w:t>)</w:t>
            </w:r>
          </w:p>
        </w:tc>
        <w:tc>
          <w:tcPr>
            <w:tcW w:w="326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11EC0528" w14:textId="77777777" w:rsidR="007A74E0" w:rsidRPr="008A2D6D" w:rsidRDefault="007A74E0" w:rsidP="007A74E0">
            <w:pPr>
              <w:spacing w:line="240" w:lineRule="auto"/>
              <w:rPr>
                <w:rFonts w:cs="Arial"/>
                <w:color w:val="000000"/>
                <w:szCs w:val="20"/>
              </w:rPr>
            </w:pPr>
            <w:r w:rsidRPr="008A2D6D">
              <w:rPr>
                <w:rFonts w:cs="Arial"/>
                <w:color w:val="000000"/>
                <w:szCs w:val="20"/>
              </w:rPr>
              <w:t>Neposredne metode varstva enake kot pri jablani.</w:t>
            </w:r>
          </w:p>
          <w:p w14:paraId="4E5BD95E"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tc>
        <w:tc>
          <w:tcPr>
            <w:tcW w:w="1701" w:type="dxa"/>
            <w:tcBorders>
              <w:top w:val="single" w:sz="4" w:space="0" w:color="auto"/>
              <w:left w:val="nil"/>
              <w:bottom w:val="single" w:sz="4" w:space="0" w:color="auto"/>
              <w:right w:val="single" w:sz="4" w:space="0" w:color="auto"/>
            </w:tcBorders>
            <w:shd w:val="clear" w:color="auto" w:fill="auto"/>
            <w:hideMark/>
          </w:tcPr>
          <w:p w14:paraId="34AEB8B3" w14:textId="77777777" w:rsidR="007A74E0" w:rsidRPr="008A2D6D" w:rsidRDefault="007A74E0" w:rsidP="007A74E0">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acetamiprid</w:t>
            </w:r>
            <w:proofErr w:type="spellEnd"/>
            <w:r w:rsidRPr="008A2D6D">
              <w:rPr>
                <w:rFonts w:eastAsia="Times New Roman" w:cs="Arial"/>
                <w:color w:val="000000"/>
                <w:szCs w:val="20"/>
                <w:lang w:eastAsia="sl-SI"/>
              </w:rPr>
              <w:t xml:space="preserve">  </w:t>
            </w:r>
          </w:p>
        </w:tc>
        <w:tc>
          <w:tcPr>
            <w:tcW w:w="2410" w:type="dxa"/>
            <w:tcBorders>
              <w:top w:val="nil"/>
              <w:left w:val="nil"/>
              <w:bottom w:val="single" w:sz="4" w:space="0" w:color="auto"/>
              <w:right w:val="single" w:sz="4" w:space="0" w:color="auto"/>
            </w:tcBorders>
            <w:shd w:val="clear" w:color="auto" w:fill="auto"/>
            <w:hideMark/>
          </w:tcPr>
          <w:p w14:paraId="2DF084CB" w14:textId="77777777" w:rsidR="007A74E0" w:rsidRPr="008A2D6D" w:rsidRDefault="007A74E0" w:rsidP="007A74E0">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Mospilan</w:t>
            </w:r>
            <w:proofErr w:type="spellEnd"/>
            <w:r w:rsidRPr="008A2D6D">
              <w:rPr>
                <w:rFonts w:eastAsia="Times New Roman" w:cs="Arial"/>
                <w:color w:val="000000"/>
                <w:szCs w:val="20"/>
                <w:lang w:eastAsia="sl-SI"/>
              </w:rPr>
              <w:t xml:space="preserve"> 20 SG</w:t>
            </w:r>
          </w:p>
        </w:tc>
        <w:tc>
          <w:tcPr>
            <w:tcW w:w="1559" w:type="dxa"/>
            <w:tcBorders>
              <w:top w:val="nil"/>
              <w:left w:val="nil"/>
              <w:bottom w:val="single" w:sz="4" w:space="0" w:color="auto"/>
              <w:right w:val="single" w:sz="4" w:space="0" w:color="auto"/>
            </w:tcBorders>
            <w:shd w:val="clear" w:color="auto" w:fill="auto"/>
            <w:hideMark/>
          </w:tcPr>
          <w:p w14:paraId="7F232A72" w14:textId="37F03D3D" w:rsidR="007A74E0" w:rsidRPr="008A2D6D" w:rsidRDefault="00065D44" w:rsidP="007A74E0">
            <w:pPr>
              <w:spacing w:after="0" w:line="240" w:lineRule="auto"/>
              <w:rPr>
                <w:rFonts w:eastAsia="Times New Roman" w:cs="Arial"/>
                <w:color w:val="000000"/>
                <w:lang w:eastAsia="sl-SI"/>
              </w:rPr>
            </w:pPr>
            <w:r>
              <w:rPr>
                <w:rFonts w:eastAsia="Times New Roman" w:cs="Arial"/>
                <w:color w:val="000000" w:themeColor="text1"/>
                <w:lang w:eastAsia="sl-SI"/>
              </w:rPr>
              <w:t>0,</w:t>
            </w:r>
            <w:r w:rsidR="004E5309">
              <w:rPr>
                <w:rFonts w:eastAsia="Times New Roman" w:cs="Arial"/>
                <w:color w:val="000000" w:themeColor="text1"/>
                <w:lang w:eastAsia="sl-SI"/>
              </w:rPr>
              <w:t xml:space="preserve">375 </w:t>
            </w:r>
            <w:r>
              <w:rPr>
                <w:rFonts w:eastAsia="Times New Roman" w:cs="Arial"/>
                <w:color w:val="000000" w:themeColor="text1"/>
                <w:lang w:eastAsia="sl-SI"/>
              </w:rPr>
              <w:t>k</w:t>
            </w:r>
            <w:r w:rsidR="004E5309">
              <w:rPr>
                <w:rFonts w:eastAsia="Times New Roman" w:cs="Arial"/>
                <w:color w:val="000000" w:themeColor="text1"/>
                <w:lang w:eastAsia="sl-SI"/>
              </w:rPr>
              <w:t>g/ha</w:t>
            </w:r>
          </w:p>
        </w:tc>
        <w:tc>
          <w:tcPr>
            <w:tcW w:w="1559" w:type="dxa"/>
            <w:tcBorders>
              <w:top w:val="nil"/>
              <w:left w:val="nil"/>
              <w:bottom w:val="single" w:sz="4" w:space="0" w:color="auto"/>
              <w:right w:val="single" w:sz="4" w:space="0" w:color="auto"/>
            </w:tcBorders>
            <w:shd w:val="clear" w:color="auto" w:fill="auto"/>
            <w:hideMark/>
          </w:tcPr>
          <w:p w14:paraId="03205B4B" w14:textId="65C27C15"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14 dni </w:t>
            </w:r>
            <w:r w:rsidR="004E5309">
              <w:rPr>
                <w:rFonts w:eastAsia="Times New Roman" w:cs="Arial"/>
                <w:color w:val="000000"/>
                <w:szCs w:val="20"/>
                <w:lang w:eastAsia="sl-SI"/>
              </w:rPr>
              <w:t>1</w:t>
            </w:r>
            <w:r w:rsidRPr="008A2D6D">
              <w:rPr>
                <w:rFonts w:eastAsia="Times New Roman" w:cs="Arial"/>
                <w:color w:val="000000"/>
                <w:szCs w:val="20"/>
                <w:lang w:eastAsia="sl-SI"/>
              </w:rPr>
              <w:t>xL</w:t>
            </w:r>
          </w:p>
        </w:tc>
        <w:tc>
          <w:tcPr>
            <w:tcW w:w="326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0B5AF3BD"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tc>
      </w:tr>
      <w:tr w:rsidR="00F973BF" w:rsidRPr="008A2D6D" w14:paraId="355F22A5" w14:textId="77777777" w:rsidTr="00F973BF">
        <w:trPr>
          <w:trHeight w:val="260"/>
        </w:trPr>
        <w:tc>
          <w:tcPr>
            <w:tcW w:w="1702" w:type="dxa"/>
            <w:vMerge/>
            <w:tcBorders>
              <w:left w:val="single" w:sz="4" w:space="0" w:color="auto"/>
              <w:bottom w:val="single" w:sz="4" w:space="0" w:color="auto"/>
              <w:right w:val="single" w:sz="4" w:space="0" w:color="auto"/>
            </w:tcBorders>
            <w:vAlign w:val="center"/>
            <w:hideMark/>
          </w:tcPr>
          <w:p w14:paraId="6B17D29D" w14:textId="77777777" w:rsidR="007A74E0" w:rsidRPr="008A2D6D" w:rsidRDefault="007A74E0" w:rsidP="007A74E0">
            <w:pPr>
              <w:spacing w:after="0" w:line="240" w:lineRule="auto"/>
              <w:rPr>
                <w:rFonts w:eastAsia="Times New Roman" w:cs="Arial"/>
                <w:b/>
                <w:bCs/>
                <w:color w:val="000000"/>
                <w:szCs w:val="20"/>
                <w:lang w:eastAsia="sl-SI"/>
              </w:rPr>
            </w:pPr>
          </w:p>
        </w:tc>
        <w:tc>
          <w:tcPr>
            <w:tcW w:w="3260" w:type="dxa"/>
            <w:vMerge/>
            <w:tcBorders>
              <w:left w:val="single" w:sz="4" w:space="0" w:color="auto"/>
              <w:bottom w:val="single" w:sz="4" w:space="0" w:color="auto"/>
            </w:tcBorders>
            <w:vAlign w:val="center"/>
            <w:hideMark/>
          </w:tcPr>
          <w:p w14:paraId="0BF7BE0F" w14:textId="77777777" w:rsidR="007A74E0" w:rsidRPr="008A2D6D" w:rsidRDefault="007A74E0" w:rsidP="007A74E0">
            <w:pPr>
              <w:spacing w:after="0" w:line="240" w:lineRule="auto"/>
              <w:rPr>
                <w:rFonts w:eastAsia="Times New Roman" w:cs="Arial"/>
                <w:color w:val="000000"/>
                <w:szCs w:val="20"/>
                <w:lang w:eastAsia="sl-SI"/>
              </w:rPr>
            </w:pP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3A430404" w14:textId="77777777" w:rsidR="007A74E0" w:rsidRPr="008A2D6D" w:rsidRDefault="007A74E0" w:rsidP="007A74E0">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deltametrin</w:t>
            </w:r>
            <w:proofErr w:type="spellEnd"/>
          </w:p>
        </w:tc>
        <w:tc>
          <w:tcPr>
            <w:tcW w:w="2410" w:type="dxa"/>
            <w:tcBorders>
              <w:top w:val="nil"/>
              <w:left w:val="nil"/>
              <w:bottom w:val="single" w:sz="4" w:space="0" w:color="auto"/>
              <w:right w:val="single" w:sz="4" w:space="0" w:color="auto"/>
            </w:tcBorders>
            <w:shd w:val="clear" w:color="auto" w:fill="auto"/>
            <w:hideMark/>
          </w:tcPr>
          <w:p w14:paraId="37FDDAA1" w14:textId="77777777" w:rsidR="007A74E0" w:rsidRPr="008A2D6D" w:rsidRDefault="007A74E0" w:rsidP="007A74E0">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Decis</w:t>
            </w:r>
            <w:proofErr w:type="spellEnd"/>
            <w:r w:rsidRPr="008A2D6D">
              <w:rPr>
                <w:rFonts w:eastAsia="Times New Roman" w:cs="Arial"/>
                <w:color w:val="000000"/>
                <w:szCs w:val="20"/>
                <w:lang w:eastAsia="sl-SI"/>
              </w:rPr>
              <w:t xml:space="preserve"> 2,5 EC</w:t>
            </w:r>
          </w:p>
        </w:tc>
        <w:tc>
          <w:tcPr>
            <w:tcW w:w="1559" w:type="dxa"/>
            <w:tcBorders>
              <w:top w:val="nil"/>
              <w:left w:val="nil"/>
              <w:bottom w:val="single" w:sz="4" w:space="0" w:color="auto"/>
              <w:right w:val="single" w:sz="4" w:space="0" w:color="auto"/>
            </w:tcBorders>
            <w:shd w:val="clear" w:color="auto" w:fill="auto"/>
            <w:hideMark/>
          </w:tcPr>
          <w:p w14:paraId="20B92FC7"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0,5 L/ha</w:t>
            </w:r>
          </w:p>
        </w:tc>
        <w:tc>
          <w:tcPr>
            <w:tcW w:w="1559" w:type="dxa"/>
            <w:tcBorders>
              <w:top w:val="nil"/>
              <w:left w:val="nil"/>
              <w:bottom w:val="single" w:sz="4" w:space="0" w:color="auto"/>
              <w:right w:val="single" w:sz="4" w:space="0" w:color="auto"/>
            </w:tcBorders>
            <w:shd w:val="clear" w:color="auto" w:fill="auto"/>
            <w:hideMark/>
          </w:tcPr>
          <w:p w14:paraId="7B6A9E3C"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7 dni 2xL</w:t>
            </w:r>
          </w:p>
        </w:tc>
        <w:tc>
          <w:tcPr>
            <w:tcW w:w="3260" w:type="dxa"/>
            <w:vMerge/>
            <w:tcBorders>
              <w:top w:val="single" w:sz="4" w:space="0" w:color="auto"/>
              <w:left w:val="single" w:sz="4" w:space="0" w:color="auto"/>
              <w:bottom w:val="single" w:sz="4" w:space="0" w:color="auto"/>
              <w:right w:val="single" w:sz="4" w:space="0" w:color="auto"/>
            </w:tcBorders>
            <w:hideMark/>
          </w:tcPr>
          <w:p w14:paraId="444565CC" w14:textId="77777777" w:rsidR="007A74E0" w:rsidRPr="008A2D6D" w:rsidRDefault="007A74E0" w:rsidP="007A74E0">
            <w:pPr>
              <w:spacing w:after="0" w:line="240" w:lineRule="auto"/>
              <w:rPr>
                <w:rFonts w:eastAsia="Times New Roman" w:cs="Arial"/>
                <w:color w:val="000000"/>
                <w:szCs w:val="20"/>
                <w:lang w:eastAsia="sl-SI"/>
              </w:rPr>
            </w:pPr>
          </w:p>
        </w:tc>
      </w:tr>
      <w:tr w:rsidR="00F973BF" w:rsidRPr="008A2D6D" w14:paraId="785B19C0" w14:textId="77777777" w:rsidTr="00F973BF">
        <w:trPr>
          <w:trHeight w:val="260"/>
        </w:trPr>
        <w:tc>
          <w:tcPr>
            <w:tcW w:w="1702" w:type="dxa"/>
            <w:vMerge/>
            <w:tcBorders>
              <w:left w:val="single" w:sz="4" w:space="0" w:color="auto"/>
              <w:bottom w:val="single" w:sz="4" w:space="0" w:color="auto"/>
              <w:right w:val="single" w:sz="4" w:space="0" w:color="auto"/>
            </w:tcBorders>
            <w:vAlign w:val="center"/>
            <w:hideMark/>
          </w:tcPr>
          <w:p w14:paraId="1DC0DE1F" w14:textId="77777777" w:rsidR="007A74E0" w:rsidRPr="008A2D6D" w:rsidRDefault="007A74E0" w:rsidP="007A74E0">
            <w:pPr>
              <w:spacing w:after="0" w:line="240" w:lineRule="auto"/>
              <w:rPr>
                <w:rFonts w:eastAsia="Times New Roman" w:cs="Arial"/>
                <w:b/>
                <w:bCs/>
                <w:color w:val="000000"/>
                <w:szCs w:val="20"/>
                <w:lang w:eastAsia="sl-SI"/>
              </w:rPr>
            </w:pPr>
          </w:p>
        </w:tc>
        <w:tc>
          <w:tcPr>
            <w:tcW w:w="3260" w:type="dxa"/>
            <w:vMerge/>
            <w:tcBorders>
              <w:left w:val="single" w:sz="4" w:space="0" w:color="auto"/>
              <w:bottom w:val="single" w:sz="4" w:space="0" w:color="auto"/>
              <w:right w:val="single" w:sz="4" w:space="0" w:color="auto"/>
            </w:tcBorders>
            <w:vAlign w:val="center"/>
            <w:hideMark/>
          </w:tcPr>
          <w:p w14:paraId="0B161E5C" w14:textId="77777777" w:rsidR="007A74E0" w:rsidRPr="008A2D6D" w:rsidRDefault="007A74E0" w:rsidP="007A74E0">
            <w:pPr>
              <w:spacing w:after="0" w:line="240" w:lineRule="auto"/>
              <w:rPr>
                <w:rFonts w:eastAsia="Times New Roman" w:cs="Arial"/>
                <w:color w:val="000000"/>
                <w:szCs w:val="20"/>
                <w:lang w:eastAsia="sl-SI"/>
              </w:rPr>
            </w:pPr>
          </w:p>
        </w:tc>
        <w:tc>
          <w:tcPr>
            <w:tcW w:w="1701" w:type="dxa"/>
            <w:vMerge/>
            <w:tcBorders>
              <w:left w:val="single" w:sz="4" w:space="0" w:color="auto"/>
            </w:tcBorders>
            <w:hideMark/>
          </w:tcPr>
          <w:p w14:paraId="6A9773C1" w14:textId="77777777" w:rsidR="007A74E0" w:rsidRPr="008A2D6D" w:rsidRDefault="007A74E0" w:rsidP="007A74E0">
            <w:pPr>
              <w:spacing w:after="0" w:line="240" w:lineRule="auto"/>
              <w:rPr>
                <w:rFonts w:eastAsia="Times New Roman" w:cs="Arial"/>
                <w:color w:val="000000"/>
                <w:szCs w:val="20"/>
                <w:lang w:eastAsia="sl-SI"/>
              </w:rPr>
            </w:pPr>
          </w:p>
        </w:tc>
        <w:tc>
          <w:tcPr>
            <w:tcW w:w="2410" w:type="dxa"/>
            <w:tcBorders>
              <w:top w:val="nil"/>
              <w:left w:val="single" w:sz="4" w:space="0" w:color="auto"/>
              <w:bottom w:val="single" w:sz="4" w:space="0" w:color="auto"/>
              <w:right w:val="single" w:sz="4" w:space="0" w:color="auto"/>
            </w:tcBorders>
            <w:shd w:val="clear" w:color="auto" w:fill="auto"/>
            <w:hideMark/>
          </w:tcPr>
          <w:p w14:paraId="4F40A621" w14:textId="77777777" w:rsidR="007A74E0" w:rsidRPr="008A2D6D" w:rsidRDefault="007A74E0" w:rsidP="007A74E0">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Decis</w:t>
            </w:r>
            <w:proofErr w:type="spellEnd"/>
            <w:r w:rsidRPr="008A2D6D">
              <w:rPr>
                <w:rFonts w:eastAsia="Times New Roman" w:cs="Arial"/>
                <w:color w:val="000000"/>
                <w:szCs w:val="20"/>
                <w:lang w:eastAsia="sl-SI"/>
              </w:rPr>
              <w:t xml:space="preserve"> 100 EC</w:t>
            </w:r>
          </w:p>
        </w:tc>
        <w:tc>
          <w:tcPr>
            <w:tcW w:w="1559" w:type="dxa"/>
            <w:tcBorders>
              <w:top w:val="nil"/>
              <w:left w:val="nil"/>
              <w:bottom w:val="single" w:sz="4" w:space="0" w:color="auto"/>
              <w:right w:val="single" w:sz="4" w:space="0" w:color="auto"/>
            </w:tcBorders>
            <w:shd w:val="clear" w:color="auto" w:fill="auto"/>
            <w:hideMark/>
          </w:tcPr>
          <w:p w14:paraId="7E3212DB"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0,75 </w:t>
            </w:r>
            <w:proofErr w:type="spellStart"/>
            <w:r w:rsidRPr="008A2D6D">
              <w:rPr>
                <w:rFonts w:eastAsia="Times New Roman" w:cs="Arial"/>
                <w:color w:val="000000"/>
                <w:szCs w:val="20"/>
                <w:lang w:eastAsia="sl-SI"/>
              </w:rPr>
              <w:t>mL</w:t>
            </w:r>
            <w:proofErr w:type="spellEnd"/>
            <w:r w:rsidRPr="008A2D6D">
              <w:rPr>
                <w:rFonts w:eastAsia="Times New Roman" w:cs="Arial"/>
                <w:color w:val="000000"/>
                <w:szCs w:val="20"/>
                <w:lang w:eastAsia="sl-SI"/>
              </w:rPr>
              <w:t>/ha</w:t>
            </w:r>
          </w:p>
        </w:tc>
        <w:tc>
          <w:tcPr>
            <w:tcW w:w="1559" w:type="dxa"/>
            <w:tcBorders>
              <w:top w:val="nil"/>
              <w:left w:val="nil"/>
              <w:bottom w:val="single" w:sz="4" w:space="0" w:color="auto"/>
              <w:right w:val="single" w:sz="4" w:space="0" w:color="auto"/>
            </w:tcBorders>
            <w:shd w:val="clear" w:color="auto" w:fill="auto"/>
            <w:hideMark/>
          </w:tcPr>
          <w:p w14:paraId="620A57B7"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7 dni 1xL</w:t>
            </w:r>
          </w:p>
        </w:tc>
        <w:tc>
          <w:tcPr>
            <w:tcW w:w="3260" w:type="dxa"/>
            <w:vMerge/>
            <w:tcBorders>
              <w:top w:val="single" w:sz="4" w:space="0" w:color="auto"/>
              <w:left w:val="single" w:sz="4" w:space="0" w:color="auto"/>
              <w:bottom w:val="single" w:sz="4" w:space="0" w:color="auto"/>
              <w:right w:val="single" w:sz="4" w:space="0" w:color="auto"/>
            </w:tcBorders>
            <w:hideMark/>
          </w:tcPr>
          <w:p w14:paraId="41D3E092" w14:textId="77777777" w:rsidR="007A74E0" w:rsidRPr="008A2D6D" w:rsidRDefault="007A74E0" w:rsidP="007A74E0">
            <w:pPr>
              <w:spacing w:after="0" w:line="240" w:lineRule="auto"/>
              <w:rPr>
                <w:rFonts w:eastAsia="Times New Roman" w:cs="Arial"/>
                <w:color w:val="000000"/>
                <w:szCs w:val="20"/>
                <w:lang w:eastAsia="sl-SI"/>
              </w:rPr>
            </w:pPr>
          </w:p>
        </w:tc>
      </w:tr>
      <w:tr w:rsidR="00F973BF" w:rsidRPr="008A2D6D" w14:paraId="22E0CD1E" w14:textId="77777777" w:rsidTr="00F973BF">
        <w:trPr>
          <w:trHeight w:val="341"/>
        </w:trPr>
        <w:tc>
          <w:tcPr>
            <w:tcW w:w="1702" w:type="dxa"/>
            <w:vMerge/>
            <w:tcBorders>
              <w:left w:val="single" w:sz="4" w:space="0" w:color="auto"/>
              <w:bottom w:val="single" w:sz="4" w:space="0" w:color="auto"/>
              <w:right w:val="single" w:sz="4" w:space="0" w:color="auto"/>
            </w:tcBorders>
            <w:vAlign w:val="center"/>
            <w:hideMark/>
          </w:tcPr>
          <w:p w14:paraId="59F7DD59" w14:textId="77777777" w:rsidR="007A74E0" w:rsidRPr="008A2D6D" w:rsidRDefault="007A74E0" w:rsidP="007A74E0">
            <w:pPr>
              <w:spacing w:after="0" w:line="240" w:lineRule="auto"/>
              <w:rPr>
                <w:rFonts w:eastAsia="Times New Roman" w:cs="Arial"/>
                <w:b/>
                <w:bCs/>
                <w:color w:val="000000"/>
                <w:szCs w:val="20"/>
                <w:lang w:eastAsia="sl-SI"/>
              </w:rPr>
            </w:pPr>
          </w:p>
        </w:tc>
        <w:tc>
          <w:tcPr>
            <w:tcW w:w="3260" w:type="dxa"/>
            <w:vMerge/>
            <w:tcBorders>
              <w:left w:val="single" w:sz="4" w:space="0" w:color="auto"/>
              <w:bottom w:val="single" w:sz="4" w:space="0" w:color="auto"/>
            </w:tcBorders>
            <w:vAlign w:val="center"/>
            <w:hideMark/>
          </w:tcPr>
          <w:p w14:paraId="14F39040" w14:textId="77777777" w:rsidR="007A74E0" w:rsidRPr="008A2D6D" w:rsidRDefault="007A74E0" w:rsidP="007A74E0">
            <w:pPr>
              <w:spacing w:after="0" w:line="240" w:lineRule="auto"/>
              <w:rPr>
                <w:rFonts w:eastAsia="Times New Roman" w:cs="Arial"/>
                <w:color w:val="000000"/>
                <w:szCs w:val="20"/>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5EF1B6D3"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lambda-</w:t>
            </w:r>
            <w:proofErr w:type="spellStart"/>
            <w:r w:rsidRPr="008A2D6D">
              <w:rPr>
                <w:rFonts w:eastAsia="Times New Roman" w:cs="Arial"/>
                <w:color w:val="000000"/>
                <w:szCs w:val="20"/>
                <w:lang w:eastAsia="sl-SI"/>
              </w:rPr>
              <w:t>cihalotrin</w:t>
            </w:r>
            <w:proofErr w:type="spellEnd"/>
          </w:p>
        </w:tc>
        <w:tc>
          <w:tcPr>
            <w:tcW w:w="2410" w:type="dxa"/>
            <w:tcBorders>
              <w:top w:val="nil"/>
              <w:left w:val="nil"/>
              <w:bottom w:val="single" w:sz="4" w:space="0" w:color="auto"/>
              <w:right w:val="single" w:sz="4" w:space="0" w:color="auto"/>
            </w:tcBorders>
            <w:shd w:val="clear" w:color="auto" w:fill="auto"/>
            <w:noWrap/>
            <w:hideMark/>
          </w:tcPr>
          <w:p w14:paraId="79FF92BE"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Karate </w:t>
            </w:r>
            <w:proofErr w:type="spellStart"/>
            <w:r w:rsidRPr="008A2D6D">
              <w:rPr>
                <w:rFonts w:eastAsia="Times New Roman" w:cs="Arial"/>
                <w:color w:val="000000"/>
                <w:szCs w:val="20"/>
                <w:lang w:eastAsia="sl-SI"/>
              </w:rPr>
              <w:t>zeon</w:t>
            </w:r>
            <w:proofErr w:type="spellEnd"/>
            <w:r w:rsidRPr="008A2D6D">
              <w:rPr>
                <w:rFonts w:eastAsia="Times New Roman" w:cs="Arial"/>
                <w:color w:val="000000"/>
                <w:szCs w:val="20"/>
                <w:lang w:eastAsia="sl-SI"/>
              </w:rPr>
              <w:t xml:space="preserve"> 5 CS</w:t>
            </w:r>
          </w:p>
        </w:tc>
        <w:tc>
          <w:tcPr>
            <w:tcW w:w="1559" w:type="dxa"/>
            <w:tcBorders>
              <w:top w:val="nil"/>
              <w:left w:val="nil"/>
              <w:bottom w:val="single" w:sz="4" w:space="0" w:color="auto"/>
              <w:right w:val="single" w:sz="4" w:space="0" w:color="auto"/>
            </w:tcBorders>
            <w:shd w:val="clear" w:color="auto" w:fill="auto"/>
            <w:hideMark/>
          </w:tcPr>
          <w:p w14:paraId="5CAD77E9"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0,018%</w:t>
            </w:r>
          </w:p>
        </w:tc>
        <w:tc>
          <w:tcPr>
            <w:tcW w:w="1559" w:type="dxa"/>
            <w:tcBorders>
              <w:top w:val="nil"/>
              <w:left w:val="nil"/>
              <w:bottom w:val="single" w:sz="4" w:space="0" w:color="auto"/>
              <w:right w:val="single" w:sz="4" w:space="0" w:color="auto"/>
            </w:tcBorders>
            <w:shd w:val="clear" w:color="auto" w:fill="auto"/>
            <w:hideMark/>
          </w:tcPr>
          <w:p w14:paraId="05DE0D46"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14 dni 2xL</w:t>
            </w:r>
          </w:p>
        </w:tc>
        <w:tc>
          <w:tcPr>
            <w:tcW w:w="3260" w:type="dxa"/>
            <w:vMerge/>
            <w:tcBorders>
              <w:top w:val="single" w:sz="4" w:space="0" w:color="auto"/>
              <w:left w:val="single" w:sz="4" w:space="0" w:color="auto"/>
              <w:bottom w:val="single" w:sz="4" w:space="0" w:color="auto"/>
              <w:right w:val="single" w:sz="4" w:space="0" w:color="auto"/>
            </w:tcBorders>
            <w:hideMark/>
          </w:tcPr>
          <w:p w14:paraId="32AFF1ED" w14:textId="77777777" w:rsidR="007A74E0" w:rsidRPr="008A2D6D" w:rsidRDefault="007A74E0" w:rsidP="007A74E0">
            <w:pPr>
              <w:spacing w:after="0" w:line="240" w:lineRule="auto"/>
              <w:rPr>
                <w:rFonts w:eastAsia="Times New Roman" w:cs="Arial"/>
                <w:color w:val="000000"/>
                <w:szCs w:val="20"/>
                <w:lang w:eastAsia="sl-SI"/>
              </w:rPr>
            </w:pPr>
          </w:p>
        </w:tc>
      </w:tr>
      <w:tr w:rsidR="00F973BF" w:rsidRPr="008A2D6D" w14:paraId="04081208" w14:textId="77777777" w:rsidTr="00F973BF">
        <w:trPr>
          <w:trHeight w:val="1000"/>
        </w:trPr>
        <w:tc>
          <w:tcPr>
            <w:tcW w:w="1702" w:type="dxa"/>
            <w:vMerge/>
            <w:tcBorders>
              <w:left w:val="single" w:sz="4" w:space="0" w:color="auto"/>
              <w:bottom w:val="single" w:sz="4" w:space="0" w:color="auto"/>
              <w:right w:val="single" w:sz="4" w:space="0" w:color="auto"/>
            </w:tcBorders>
            <w:vAlign w:val="center"/>
            <w:hideMark/>
          </w:tcPr>
          <w:p w14:paraId="2529BE55" w14:textId="77777777" w:rsidR="007A74E0" w:rsidRPr="008A2D6D" w:rsidRDefault="007A74E0" w:rsidP="007A74E0">
            <w:pPr>
              <w:spacing w:after="0" w:line="240" w:lineRule="auto"/>
              <w:rPr>
                <w:rFonts w:eastAsia="Times New Roman" w:cs="Arial"/>
                <w:b/>
                <w:bCs/>
                <w:color w:val="000000"/>
                <w:szCs w:val="20"/>
                <w:lang w:eastAsia="sl-SI"/>
              </w:rPr>
            </w:pPr>
          </w:p>
        </w:tc>
        <w:tc>
          <w:tcPr>
            <w:tcW w:w="3260" w:type="dxa"/>
            <w:vMerge/>
            <w:tcBorders>
              <w:left w:val="single" w:sz="4" w:space="0" w:color="auto"/>
              <w:bottom w:val="single" w:sz="4" w:space="0" w:color="auto"/>
            </w:tcBorders>
            <w:vAlign w:val="center"/>
            <w:hideMark/>
          </w:tcPr>
          <w:p w14:paraId="4D7792D4" w14:textId="77777777" w:rsidR="007A74E0" w:rsidRPr="008A2D6D" w:rsidRDefault="007A74E0" w:rsidP="007A74E0">
            <w:pPr>
              <w:spacing w:after="0" w:line="240" w:lineRule="auto"/>
              <w:rPr>
                <w:rFonts w:eastAsia="Times New Roman" w:cs="Arial"/>
                <w:color w:val="000000"/>
                <w:szCs w:val="20"/>
                <w:lang w:eastAsia="sl-SI"/>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7F48A195" w14:textId="77777777"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piretrin</w:t>
            </w:r>
          </w:p>
        </w:tc>
        <w:tc>
          <w:tcPr>
            <w:tcW w:w="2410" w:type="dxa"/>
            <w:tcBorders>
              <w:top w:val="nil"/>
              <w:left w:val="nil"/>
              <w:bottom w:val="single" w:sz="4" w:space="0" w:color="auto"/>
              <w:right w:val="single" w:sz="4" w:space="0" w:color="auto"/>
            </w:tcBorders>
            <w:shd w:val="clear" w:color="auto" w:fill="auto"/>
            <w:hideMark/>
          </w:tcPr>
          <w:p w14:paraId="206BD7C7" w14:textId="77777777" w:rsidR="007A74E0" w:rsidRPr="008A2D6D" w:rsidRDefault="007A74E0" w:rsidP="007A74E0">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Asset</w:t>
            </w:r>
            <w:proofErr w:type="spellEnd"/>
            <w:r w:rsidRPr="008A2D6D">
              <w:rPr>
                <w:rFonts w:eastAsia="Times New Roman" w:cs="Arial"/>
                <w:color w:val="00B050"/>
                <w:szCs w:val="20"/>
                <w:lang w:eastAsia="sl-SI"/>
              </w:rPr>
              <w:t xml:space="preserve"> </w:t>
            </w:r>
            <w:proofErr w:type="spellStart"/>
            <w:r w:rsidRPr="008A2D6D">
              <w:rPr>
                <w:rFonts w:eastAsia="Times New Roman" w:cs="Arial"/>
                <w:color w:val="00B050"/>
                <w:szCs w:val="20"/>
                <w:lang w:eastAsia="sl-SI"/>
              </w:rPr>
              <w:t>Five</w:t>
            </w:r>
            <w:proofErr w:type="spellEnd"/>
            <w:r w:rsidRPr="008A2D6D">
              <w:rPr>
                <w:rFonts w:eastAsia="Times New Roman" w:cs="Arial"/>
                <w:color w:val="00B050"/>
                <w:szCs w:val="20"/>
                <w:lang w:eastAsia="sl-SI"/>
              </w:rPr>
              <w:t xml:space="preserve"> </w:t>
            </w:r>
          </w:p>
        </w:tc>
        <w:tc>
          <w:tcPr>
            <w:tcW w:w="1559" w:type="dxa"/>
            <w:tcBorders>
              <w:top w:val="nil"/>
              <w:left w:val="nil"/>
              <w:bottom w:val="single" w:sz="4" w:space="0" w:color="auto"/>
              <w:right w:val="single" w:sz="4" w:space="0" w:color="auto"/>
            </w:tcBorders>
            <w:shd w:val="clear" w:color="auto" w:fill="auto"/>
            <w:hideMark/>
          </w:tcPr>
          <w:p w14:paraId="6441B080" w14:textId="77777777"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0,96 L/ha</w:t>
            </w:r>
          </w:p>
        </w:tc>
        <w:tc>
          <w:tcPr>
            <w:tcW w:w="1559" w:type="dxa"/>
            <w:tcBorders>
              <w:top w:val="nil"/>
              <w:left w:val="nil"/>
              <w:bottom w:val="single" w:sz="4" w:space="0" w:color="auto"/>
              <w:right w:val="single" w:sz="4" w:space="0" w:color="auto"/>
            </w:tcBorders>
            <w:shd w:val="clear" w:color="auto" w:fill="auto"/>
            <w:hideMark/>
          </w:tcPr>
          <w:p w14:paraId="471D1C14" w14:textId="77777777" w:rsidR="007A74E0" w:rsidRPr="008A2D6D" w:rsidRDefault="007A74E0" w:rsidP="007A74E0">
            <w:pPr>
              <w:spacing w:after="0" w:line="240" w:lineRule="auto"/>
              <w:rPr>
                <w:rFonts w:eastAsia="Times New Roman" w:cs="Arial"/>
                <w:color w:val="00B050"/>
                <w:szCs w:val="20"/>
                <w:lang w:eastAsia="sl-SI"/>
              </w:rPr>
            </w:pPr>
            <w:r w:rsidRPr="008A2D6D">
              <w:rPr>
                <w:rFonts w:eastAsia="Times New Roman" w:cs="Arial"/>
                <w:color w:val="00B050"/>
                <w:szCs w:val="20"/>
                <w:lang w:eastAsia="sl-SI"/>
              </w:rPr>
              <w:t>ČU 2XL</w:t>
            </w:r>
          </w:p>
        </w:tc>
        <w:tc>
          <w:tcPr>
            <w:tcW w:w="3260" w:type="dxa"/>
            <w:tcBorders>
              <w:top w:val="single" w:sz="4" w:space="0" w:color="auto"/>
              <w:left w:val="nil"/>
              <w:bottom w:val="single" w:sz="4" w:space="0" w:color="auto"/>
              <w:right w:val="single" w:sz="4" w:space="0" w:color="auto"/>
            </w:tcBorders>
            <w:shd w:val="clear" w:color="auto" w:fill="auto"/>
            <w:hideMark/>
          </w:tcPr>
          <w:p w14:paraId="42CB1597"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B050"/>
                <w:szCs w:val="20"/>
                <w:lang w:eastAsia="sl-SI"/>
              </w:rPr>
              <w:t xml:space="preserve">Delno zmanjševanje številčnosti populacije marmorirane smrdljivke. </w:t>
            </w:r>
          </w:p>
        </w:tc>
      </w:tr>
      <w:tr w:rsidR="007A74E0" w:rsidRPr="008A2D6D" w14:paraId="36949373" w14:textId="77777777" w:rsidTr="00F973BF">
        <w:trPr>
          <w:trHeight w:val="2990"/>
        </w:trPr>
        <w:tc>
          <w:tcPr>
            <w:tcW w:w="1702" w:type="dxa"/>
            <w:tcBorders>
              <w:top w:val="single" w:sz="4" w:space="0" w:color="auto"/>
              <w:left w:val="single" w:sz="4" w:space="0" w:color="auto"/>
              <w:bottom w:val="single" w:sz="4" w:space="0" w:color="auto"/>
              <w:right w:val="single" w:sz="4" w:space="0" w:color="auto"/>
            </w:tcBorders>
            <w:shd w:val="clear" w:color="auto" w:fill="auto"/>
            <w:hideMark/>
          </w:tcPr>
          <w:p w14:paraId="0273EDEA" w14:textId="2120DD77" w:rsidR="007A74E0" w:rsidRPr="008A2D6D" w:rsidRDefault="007A74E0" w:rsidP="007A74E0">
            <w:pPr>
              <w:spacing w:after="0" w:line="240" w:lineRule="auto"/>
              <w:rPr>
                <w:rFonts w:eastAsia="Times New Roman" w:cs="Arial"/>
                <w:b/>
                <w:bCs/>
                <w:color w:val="000000"/>
                <w:szCs w:val="20"/>
                <w:lang w:eastAsia="sl-SI"/>
              </w:rPr>
            </w:pPr>
            <w:r w:rsidRPr="008A2D6D">
              <w:rPr>
                <w:rFonts w:eastAsia="Times New Roman" w:cs="Arial"/>
                <w:b/>
                <w:bCs/>
                <w:color w:val="000000"/>
                <w:szCs w:val="20"/>
                <w:lang w:eastAsia="sl-SI"/>
              </w:rPr>
              <w:lastRenderedPageBreak/>
              <w:t>Ameriški kapar</w:t>
            </w:r>
            <w:r w:rsidRPr="008A2D6D">
              <w:rPr>
                <w:rFonts w:eastAsia="Times New Roman" w:cs="Arial"/>
                <w:color w:val="000000"/>
                <w:szCs w:val="20"/>
                <w:lang w:eastAsia="sl-SI"/>
              </w:rPr>
              <w:t xml:space="preserve"> (</w:t>
            </w:r>
            <w:proofErr w:type="spellStart"/>
            <w:r w:rsidRPr="008A2D6D">
              <w:rPr>
                <w:rFonts w:eastAsia="Times New Roman" w:cs="Arial"/>
                <w:i/>
                <w:iCs/>
                <w:color w:val="000000"/>
                <w:szCs w:val="20"/>
                <w:lang w:eastAsia="sl-SI"/>
              </w:rPr>
              <w:t>Quadriaspidiotus</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perniciosus</w:t>
            </w:r>
            <w:proofErr w:type="spellEnd"/>
            <w:r w:rsidRPr="008A2D6D">
              <w:rPr>
                <w:rFonts w:eastAsia="Times New Roman" w:cs="Arial"/>
                <w:b/>
                <w:bCs/>
                <w:color w:val="000000"/>
                <w:szCs w:val="20"/>
                <w:lang w:eastAsia="sl-SI"/>
              </w:rPr>
              <w:t>)</w:t>
            </w:r>
          </w:p>
          <w:p w14:paraId="04DCF022" w14:textId="77777777" w:rsidR="007A74E0" w:rsidRPr="008A2D6D" w:rsidRDefault="007A74E0" w:rsidP="007A74E0">
            <w:pPr>
              <w:spacing w:after="0" w:line="240" w:lineRule="auto"/>
              <w:rPr>
                <w:rFonts w:eastAsia="Times New Roman" w:cs="Arial"/>
                <w:b/>
                <w:bCs/>
                <w:color w:val="000000"/>
                <w:szCs w:val="20"/>
                <w:lang w:eastAsia="sl-SI"/>
              </w:rPr>
            </w:pPr>
          </w:p>
          <w:p w14:paraId="347AEA4C" w14:textId="2AF4E9EC" w:rsidR="007A74E0" w:rsidRPr="008A2D6D" w:rsidRDefault="007A74E0" w:rsidP="007A74E0">
            <w:pPr>
              <w:spacing w:after="0" w:line="240" w:lineRule="auto"/>
              <w:rPr>
                <w:rFonts w:eastAsia="Times New Roman" w:cs="Arial"/>
                <w:b/>
                <w:bCs/>
                <w:color w:val="000000"/>
                <w:szCs w:val="20"/>
                <w:lang w:eastAsia="sl-SI"/>
              </w:rPr>
            </w:pPr>
            <w:r w:rsidRPr="008A2D6D">
              <w:rPr>
                <w:rFonts w:eastAsia="Times New Roman" w:cs="Arial"/>
                <w:b/>
                <w:bCs/>
                <w:color w:val="000000"/>
                <w:szCs w:val="20"/>
                <w:lang w:eastAsia="sl-SI"/>
              </w:rPr>
              <w:t xml:space="preserve">Vejičasti kapar </w:t>
            </w:r>
            <w:r w:rsidRPr="008A2D6D">
              <w:rPr>
                <w:rFonts w:eastAsia="Times New Roman" w:cs="Arial"/>
                <w:color w:val="000000"/>
                <w:szCs w:val="20"/>
                <w:lang w:eastAsia="sl-SI"/>
              </w:rPr>
              <w:t>(</w:t>
            </w:r>
            <w:proofErr w:type="spellStart"/>
            <w:r w:rsidRPr="008A2D6D">
              <w:rPr>
                <w:rFonts w:eastAsia="Times New Roman" w:cs="Arial"/>
                <w:i/>
                <w:iCs/>
                <w:color w:val="000000"/>
                <w:szCs w:val="20"/>
                <w:lang w:eastAsia="sl-SI"/>
              </w:rPr>
              <w:t>Lepidosaphes</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ulmi</w:t>
            </w:r>
            <w:proofErr w:type="spellEnd"/>
            <w:r w:rsidRPr="008A2D6D">
              <w:rPr>
                <w:rFonts w:eastAsia="Times New Roman" w:cs="Arial"/>
                <w:color w:val="000000"/>
                <w:szCs w:val="20"/>
                <w:lang w:eastAsia="sl-SI"/>
              </w:rPr>
              <w:t>)</w:t>
            </w:r>
          </w:p>
          <w:p w14:paraId="10BEC499" w14:textId="77777777" w:rsidR="007A74E0" w:rsidRPr="008A2D6D" w:rsidRDefault="007A74E0" w:rsidP="007A74E0">
            <w:pPr>
              <w:spacing w:after="0" w:line="240" w:lineRule="auto"/>
              <w:rPr>
                <w:rFonts w:eastAsia="Times New Roman" w:cs="Arial"/>
                <w:b/>
                <w:bCs/>
                <w:color w:val="000000"/>
                <w:szCs w:val="20"/>
                <w:lang w:eastAsia="sl-SI"/>
              </w:rPr>
            </w:pPr>
          </w:p>
          <w:p w14:paraId="6A7B399B" w14:textId="0188EE76"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b/>
                <w:bCs/>
                <w:color w:val="000000"/>
                <w:szCs w:val="20"/>
                <w:lang w:eastAsia="sl-SI"/>
              </w:rPr>
              <w:t>Hrušev rdeči kapar</w:t>
            </w:r>
            <w:r w:rsidRPr="008A2D6D">
              <w:rPr>
                <w:rFonts w:eastAsia="Times New Roman" w:cs="Arial"/>
                <w:color w:val="000000"/>
                <w:szCs w:val="20"/>
                <w:lang w:eastAsia="sl-SI"/>
              </w:rPr>
              <w:t xml:space="preserve"> (</w:t>
            </w:r>
            <w:proofErr w:type="spellStart"/>
            <w:r w:rsidRPr="008A2D6D">
              <w:rPr>
                <w:rFonts w:eastAsia="Times New Roman" w:cs="Arial"/>
                <w:i/>
                <w:iCs/>
                <w:color w:val="000000"/>
                <w:szCs w:val="20"/>
                <w:lang w:eastAsia="sl-SI"/>
              </w:rPr>
              <w:t>Epidaspis</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leperii</w:t>
            </w:r>
            <w:proofErr w:type="spellEnd"/>
            <w:r w:rsidRPr="008A2D6D">
              <w:rPr>
                <w:rFonts w:eastAsia="Times New Roman" w:cs="Arial"/>
                <w:color w:val="000000"/>
                <w:szCs w:val="20"/>
                <w:lang w:eastAsia="sl-SI"/>
              </w:rPr>
              <w:t>)</w:t>
            </w:r>
          </w:p>
          <w:p w14:paraId="7D30E647" w14:textId="77777777" w:rsidR="007A74E0" w:rsidRPr="008A2D6D" w:rsidRDefault="007A74E0" w:rsidP="007A74E0">
            <w:pPr>
              <w:spacing w:after="0" w:line="240" w:lineRule="auto"/>
              <w:rPr>
                <w:rFonts w:eastAsia="Times New Roman" w:cs="Arial"/>
                <w:b/>
                <w:bCs/>
                <w:color w:val="000000"/>
                <w:szCs w:val="20"/>
                <w:lang w:eastAsia="sl-SI"/>
              </w:rPr>
            </w:pPr>
          </w:p>
          <w:p w14:paraId="44A87E05" w14:textId="145DD18B" w:rsidR="007A74E0" w:rsidRPr="008A2D6D" w:rsidRDefault="007A74E0" w:rsidP="007A74E0">
            <w:pPr>
              <w:spacing w:after="0" w:line="240" w:lineRule="auto"/>
              <w:rPr>
                <w:rFonts w:eastAsia="Times New Roman" w:cs="Arial"/>
                <w:b/>
                <w:bCs/>
                <w:color w:val="000000"/>
                <w:szCs w:val="20"/>
                <w:lang w:eastAsia="sl-SI"/>
              </w:rPr>
            </w:pPr>
            <w:proofErr w:type="spellStart"/>
            <w:r w:rsidRPr="008A2D6D">
              <w:rPr>
                <w:rFonts w:eastAsia="Times New Roman" w:cs="Arial"/>
                <w:b/>
                <w:bCs/>
                <w:color w:val="000000"/>
                <w:szCs w:val="20"/>
                <w:lang w:eastAsia="sl-SI"/>
              </w:rPr>
              <w:t>Ostrigasti</w:t>
            </w:r>
            <w:proofErr w:type="spellEnd"/>
            <w:r w:rsidRPr="008A2D6D">
              <w:rPr>
                <w:rFonts w:eastAsia="Times New Roman" w:cs="Arial"/>
                <w:b/>
                <w:bCs/>
                <w:color w:val="000000"/>
                <w:szCs w:val="20"/>
                <w:lang w:eastAsia="sl-SI"/>
              </w:rPr>
              <w:t xml:space="preserve"> kaper</w:t>
            </w:r>
            <w:r w:rsidRPr="008A2D6D">
              <w:rPr>
                <w:rFonts w:eastAsia="Times New Roman" w:cs="Arial"/>
                <w:color w:val="000000"/>
                <w:szCs w:val="20"/>
                <w:lang w:eastAsia="sl-SI"/>
              </w:rPr>
              <w:t xml:space="preserve"> (</w:t>
            </w:r>
            <w:proofErr w:type="spellStart"/>
            <w:r w:rsidRPr="008A2D6D">
              <w:rPr>
                <w:rFonts w:eastAsia="Times New Roman" w:cs="Arial"/>
                <w:i/>
                <w:iCs/>
                <w:color w:val="000000"/>
                <w:szCs w:val="20"/>
                <w:lang w:eastAsia="sl-SI"/>
              </w:rPr>
              <w:t>Quadriaspidiotus</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ostreaeformis</w:t>
            </w:r>
            <w:proofErr w:type="spellEnd"/>
            <w:r w:rsidRPr="008A2D6D">
              <w:rPr>
                <w:rFonts w:eastAsia="Times New Roman" w:cs="Arial"/>
                <w:color w:val="000000"/>
                <w:szCs w:val="20"/>
                <w:lang w:eastAsia="sl-SI"/>
              </w:rPr>
              <w:t>)</w:t>
            </w:r>
          </w:p>
        </w:tc>
        <w:tc>
          <w:tcPr>
            <w:tcW w:w="3260" w:type="dxa"/>
            <w:tcBorders>
              <w:top w:val="single" w:sz="4" w:space="0" w:color="auto"/>
              <w:left w:val="nil"/>
              <w:bottom w:val="single" w:sz="4" w:space="0" w:color="auto"/>
              <w:right w:val="nil"/>
            </w:tcBorders>
            <w:shd w:val="clear" w:color="auto" w:fill="auto"/>
            <w:hideMark/>
          </w:tcPr>
          <w:p w14:paraId="1EEC6A01" w14:textId="77777777" w:rsidR="007A74E0" w:rsidRPr="008A2D6D" w:rsidRDefault="007A74E0" w:rsidP="007A74E0">
            <w:pPr>
              <w:spacing w:after="0" w:line="240" w:lineRule="auto"/>
              <w:rPr>
                <w:rFonts w:cs="Arial"/>
                <w:color w:val="000000"/>
                <w:szCs w:val="20"/>
                <w:shd w:val="clear" w:color="auto" w:fill="FFFFFF"/>
              </w:rPr>
            </w:pPr>
            <w:r w:rsidRPr="008A2D6D">
              <w:rPr>
                <w:rFonts w:cs="Arial"/>
                <w:color w:val="000000"/>
                <w:szCs w:val="20"/>
                <w:shd w:val="clear" w:color="auto" w:fill="FFFFFF"/>
              </w:rPr>
              <w:t>Posredni-preventivni ukrepi in neposredne metode varstva enake kot pri jablani.</w:t>
            </w:r>
          </w:p>
          <w:p w14:paraId="048CA410"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p w14:paraId="227EB994"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p w14:paraId="0EF759BD" w14:textId="72A22C58" w:rsidR="007A74E0" w:rsidRPr="008A2D6D" w:rsidRDefault="007A74E0" w:rsidP="007A74E0">
            <w:pPr>
              <w:spacing w:after="0" w:line="240" w:lineRule="auto"/>
              <w:rPr>
                <w:rFonts w:eastAsia="Times New Roman" w:cs="Arial"/>
                <w:b/>
                <w:bCs/>
                <w:color w:val="000000"/>
                <w:szCs w:val="20"/>
                <w:lang w:eastAsia="sl-SI"/>
              </w:rPr>
            </w:pPr>
            <w:r w:rsidRPr="008A2D6D">
              <w:rPr>
                <w:rFonts w:eastAsia="Times New Roman" w:cs="Arial"/>
                <w:color w:val="000000"/>
                <w:szCs w:val="20"/>
                <w:lang w:eastAsia="sl-SI"/>
              </w:rPr>
              <w:t>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0638A0D"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p w14:paraId="55B3D53C"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p w14:paraId="6F0847B2"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p w14:paraId="423A6BEC" w14:textId="2BB35CE5"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tc>
        <w:tc>
          <w:tcPr>
            <w:tcW w:w="2410" w:type="dxa"/>
            <w:tcBorders>
              <w:top w:val="single" w:sz="4" w:space="0" w:color="auto"/>
              <w:left w:val="nil"/>
              <w:bottom w:val="single" w:sz="4" w:space="0" w:color="auto"/>
              <w:right w:val="single" w:sz="4" w:space="0" w:color="auto"/>
            </w:tcBorders>
            <w:shd w:val="clear" w:color="auto" w:fill="auto"/>
            <w:vAlign w:val="center"/>
            <w:hideMark/>
          </w:tcPr>
          <w:p w14:paraId="2FB54414"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p w14:paraId="58016E28"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p w14:paraId="49EBEBE4"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p w14:paraId="564B026B" w14:textId="7AC5713A"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14:paraId="597D8BC4"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p w14:paraId="4067B39F"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p w14:paraId="6562B74C"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p w14:paraId="16A899DE" w14:textId="171EC4F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14:paraId="22818E2B"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p w14:paraId="5F37C237"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p w14:paraId="79229377"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p w14:paraId="5D2388B4" w14:textId="3E80341E"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tc>
        <w:tc>
          <w:tcPr>
            <w:tcW w:w="3260" w:type="dxa"/>
            <w:tcBorders>
              <w:top w:val="single" w:sz="4" w:space="0" w:color="auto"/>
              <w:left w:val="single" w:sz="4" w:space="0" w:color="auto"/>
              <w:bottom w:val="single" w:sz="4" w:space="0" w:color="auto"/>
              <w:right w:val="single" w:sz="4" w:space="0" w:color="auto"/>
            </w:tcBorders>
            <w:shd w:val="clear" w:color="auto" w:fill="auto"/>
            <w:hideMark/>
          </w:tcPr>
          <w:p w14:paraId="37403DEE"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Za zatiranje kaparjev v hruški, uporabimo enake pripravke kot pri jablani.  </w:t>
            </w:r>
          </w:p>
        </w:tc>
      </w:tr>
      <w:tr w:rsidR="007A74E0" w:rsidRPr="008A2D6D" w14:paraId="3FC31A24" w14:textId="77777777" w:rsidTr="007A74E0">
        <w:trPr>
          <w:trHeight w:val="1140"/>
        </w:trPr>
        <w:tc>
          <w:tcPr>
            <w:tcW w:w="1702" w:type="dxa"/>
            <w:tcBorders>
              <w:top w:val="single" w:sz="4" w:space="0" w:color="auto"/>
              <w:left w:val="single" w:sz="4" w:space="0" w:color="auto"/>
              <w:bottom w:val="single" w:sz="4" w:space="0" w:color="000000" w:themeColor="text1"/>
              <w:right w:val="nil"/>
            </w:tcBorders>
            <w:shd w:val="clear" w:color="auto" w:fill="auto"/>
            <w:hideMark/>
          </w:tcPr>
          <w:p w14:paraId="4D3D5156" w14:textId="77777777" w:rsidR="007A74E0" w:rsidRPr="008A2D6D" w:rsidRDefault="007A74E0" w:rsidP="007A74E0">
            <w:pPr>
              <w:spacing w:after="0" w:line="240" w:lineRule="auto"/>
              <w:rPr>
                <w:rFonts w:eastAsia="Times New Roman" w:cs="Arial"/>
                <w:b/>
                <w:bCs/>
                <w:color w:val="000000"/>
                <w:szCs w:val="20"/>
                <w:lang w:eastAsia="sl-SI"/>
              </w:rPr>
            </w:pPr>
            <w:r w:rsidRPr="008A2D6D">
              <w:rPr>
                <w:rFonts w:eastAsia="Times New Roman" w:cs="Arial"/>
                <w:b/>
                <w:bCs/>
                <w:color w:val="000000"/>
                <w:szCs w:val="20"/>
                <w:lang w:eastAsia="sl-SI"/>
              </w:rPr>
              <w:t xml:space="preserve">Hrušev </w:t>
            </w:r>
            <w:proofErr w:type="spellStart"/>
            <w:r w:rsidRPr="008A2D6D">
              <w:rPr>
                <w:rFonts w:eastAsia="Times New Roman" w:cs="Arial"/>
                <w:b/>
                <w:bCs/>
                <w:color w:val="000000"/>
                <w:szCs w:val="20"/>
                <w:lang w:eastAsia="sl-SI"/>
              </w:rPr>
              <w:t>brstožer</w:t>
            </w:r>
            <w:proofErr w:type="spellEnd"/>
            <w:r w:rsidRPr="008A2D6D">
              <w:rPr>
                <w:rFonts w:eastAsia="Times New Roman" w:cs="Arial"/>
                <w:b/>
                <w:bCs/>
                <w:color w:val="000000"/>
                <w:szCs w:val="20"/>
                <w:lang w:eastAsia="sl-SI"/>
              </w:rPr>
              <w:t xml:space="preserve"> </w:t>
            </w:r>
            <w:r w:rsidRPr="008A2D6D">
              <w:rPr>
                <w:rFonts w:eastAsia="Times New Roman" w:cs="Arial"/>
                <w:color w:val="000000"/>
                <w:szCs w:val="20"/>
                <w:lang w:eastAsia="sl-SI"/>
              </w:rPr>
              <w:t>(</w:t>
            </w:r>
            <w:proofErr w:type="spellStart"/>
            <w:r w:rsidRPr="008A2D6D">
              <w:rPr>
                <w:rFonts w:eastAsia="Times New Roman" w:cs="Arial"/>
                <w:i/>
                <w:iCs/>
                <w:color w:val="000000"/>
                <w:szCs w:val="20"/>
                <w:lang w:eastAsia="sl-SI"/>
              </w:rPr>
              <w:t>Anthonomus</w:t>
            </w:r>
            <w:proofErr w:type="spellEnd"/>
            <w:r w:rsidRPr="008A2D6D">
              <w:rPr>
                <w:rFonts w:eastAsia="Times New Roman" w:cs="Arial"/>
                <w:i/>
                <w:iCs/>
                <w:color w:val="000000"/>
                <w:szCs w:val="20"/>
                <w:lang w:eastAsia="sl-SI"/>
              </w:rPr>
              <w:t xml:space="preserve"> piri</w:t>
            </w:r>
            <w:r w:rsidRPr="008A2D6D">
              <w:rPr>
                <w:rFonts w:eastAsia="Times New Roman" w:cs="Arial"/>
                <w:color w:val="000000"/>
                <w:szCs w:val="20"/>
                <w:lang w:eastAsia="sl-SI"/>
              </w:rPr>
              <w:t>)</w:t>
            </w:r>
          </w:p>
        </w:tc>
        <w:tc>
          <w:tcPr>
            <w:tcW w:w="32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4663C70" w14:textId="12787717" w:rsidR="007A74E0" w:rsidRPr="008A2D6D" w:rsidRDefault="007A74E0" w:rsidP="007A74E0">
            <w:pPr>
              <w:spacing w:after="0" w:line="240" w:lineRule="auto"/>
              <w:rPr>
                <w:rFonts w:eastAsia="Times New Roman" w:cs="Arial"/>
                <w:color w:val="000000"/>
                <w:szCs w:val="20"/>
                <w:lang w:eastAsia="sl-SI"/>
              </w:rPr>
            </w:pP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2129799E" w14:textId="5A84E42B" w:rsidR="007A74E0" w:rsidRPr="008A2D6D" w:rsidRDefault="007A74E0" w:rsidP="007A74E0">
            <w:pPr>
              <w:spacing w:after="0" w:line="240" w:lineRule="auto"/>
              <w:rPr>
                <w:rFonts w:eastAsia="Times New Roman" w:cs="Arial"/>
                <w:color w:val="00000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F2B6F93"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06437B0"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FB93A3F" w14:textId="57FF2196" w:rsidR="007A74E0" w:rsidRPr="008A2D6D" w:rsidRDefault="007A74E0" w:rsidP="007A74E0">
            <w:pPr>
              <w:spacing w:after="0" w:line="240" w:lineRule="auto"/>
              <w:rPr>
                <w:rFonts w:eastAsia="Times New Roman" w:cs="Arial"/>
                <w:color w:val="000000"/>
                <w:szCs w:val="20"/>
                <w:lang w:eastAsia="sl-SI"/>
              </w:rPr>
            </w:pPr>
          </w:p>
        </w:tc>
        <w:tc>
          <w:tcPr>
            <w:tcW w:w="3260" w:type="dxa"/>
            <w:tcBorders>
              <w:top w:val="single" w:sz="4" w:space="0" w:color="auto"/>
              <w:left w:val="single" w:sz="4" w:space="0" w:color="auto"/>
              <w:bottom w:val="single" w:sz="4" w:space="0" w:color="auto"/>
              <w:right w:val="single" w:sz="4" w:space="0" w:color="auto"/>
            </w:tcBorders>
            <w:shd w:val="clear" w:color="auto" w:fill="auto"/>
            <w:hideMark/>
          </w:tcPr>
          <w:p w14:paraId="6FFC5E85" w14:textId="77777777" w:rsidR="007A74E0" w:rsidRPr="008A2D6D" w:rsidRDefault="007A74E0" w:rsidP="007A74E0">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Pripravki, ki so registrirani za zatiranje jablanovega cvetožera imajo delovanje tudi na hruševega </w:t>
            </w:r>
            <w:proofErr w:type="spellStart"/>
            <w:r w:rsidRPr="008A2D6D">
              <w:rPr>
                <w:rFonts w:eastAsia="Times New Roman" w:cs="Arial"/>
                <w:color w:val="000000"/>
                <w:szCs w:val="20"/>
                <w:lang w:eastAsia="sl-SI"/>
              </w:rPr>
              <w:t>brstožera</w:t>
            </w:r>
            <w:proofErr w:type="spellEnd"/>
            <w:r w:rsidRPr="008A2D6D">
              <w:rPr>
                <w:rFonts w:eastAsia="Times New Roman" w:cs="Arial"/>
                <w:color w:val="000000"/>
                <w:szCs w:val="20"/>
                <w:lang w:eastAsia="sl-SI"/>
              </w:rPr>
              <w:t xml:space="preserve">. </w:t>
            </w:r>
          </w:p>
        </w:tc>
      </w:tr>
    </w:tbl>
    <w:p w14:paraId="36FC67F5" w14:textId="77777777" w:rsidR="00DF6130" w:rsidRDefault="00DF6130" w:rsidP="00DF6130">
      <w:pPr>
        <w:pStyle w:val="Naslov2"/>
        <w:numPr>
          <w:ilvl w:val="0"/>
          <w:numId w:val="0"/>
        </w:numPr>
        <w:spacing w:before="0" w:after="0"/>
      </w:pPr>
      <w:bookmarkStart w:id="107" w:name="_Toc67039277"/>
      <w:bookmarkStart w:id="108" w:name="_Toc170286948"/>
    </w:p>
    <w:p w14:paraId="0CC13F6C" w14:textId="1301613F" w:rsidR="008152FE" w:rsidRDefault="00A5785B" w:rsidP="00DF6130">
      <w:pPr>
        <w:pStyle w:val="Naslov2"/>
      </w:pPr>
      <w:r w:rsidRPr="008A2D6D">
        <w:t>INTEGRIRANO VARSTVO BRESKEV IN NEKTARIN</w:t>
      </w:r>
      <w:bookmarkEnd w:id="107"/>
      <w:bookmarkEnd w:id="108"/>
    </w:p>
    <w:tbl>
      <w:tblPr>
        <w:tblStyle w:val="Tabelamrea"/>
        <w:tblW w:w="15451" w:type="dxa"/>
        <w:tblInd w:w="-147" w:type="dxa"/>
        <w:tblLayout w:type="fixed"/>
        <w:tblLook w:val="04A0" w:firstRow="1" w:lastRow="0" w:firstColumn="1" w:lastColumn="0" w:noHBand="0" w:noVBand="1"/>
      </w:tblPr>
      <w:tblGrid>
        <w:gridCol w:w="1702"/>
        <w:gridCol w:w="3260"/>
        <w:gridCol w:w="1701"/>
        <w:gridCol w:w="2410"/>
        <w:gridCol w:w="1559"/>
        <w:gridCol w:w="1559"/>
        <w:gridCol w:w="3260"/>
      </w:tblGrid>
      <w:tr w:rsidR="00CD1FAB" w:rsidRPr="008A2D6D" w14:paraId="2E9003FB" w14:textId="77777777" w:rsidTr="00452B43">
        <w:trPr>
          <w:trHeight w:val="707"/>
          <w:tblHeader/>
        </w:trPr>
        <w:tc>
          <w:tcPr>
            <w:tcW w:w="1702" w:type="dxa"/>
            <w:shd w:val="clear" w:color="auto" w:fill="F2F2F2" w:themeFill="background1" w:themeFillShade="F2"/>
          </w:tcPr>
          <w:p w14:paraId="2184AECD" w14:textId="1843BA22" w:rsidR="00CD1FAB" w:rsidRPr="008A2D6D" w:rsidRDefault="00CD1FAB" w:rsidP="00CD1FAB">
            <w:pPr>
              <w:rPr>
                <w:rFonts w:eastAsia="Times New Roman" w:cs="Arial"/>
                <w:b/>
                <w:bCs/>
                <w:szCs w:val="20"/>
              </w:rPr>
            </w:pPr>
            <w:r w:rsidRPr="008A2D6D">
              <w:rPr>
                <w:rFonts w:cs="Arial"/>
                <w:b/>
                <w:bCs/>
                <w:szCs w:val="20"/>
              </w:rPr>
              <w:t>ŠKODLJIVI ORGANIZEM</w:t>
            </w:r>
          </w:p>
        </w:tc>
        <w:tc>
          <w:tcPr>
            <w:tcW w:w="3260" w:type="dxa"/>
            <w:shd w:val="clear" w:color="auto" w:fill="F2F2F2" w:themeFill="background1" w:themeFillShade="F2"/>
          </w:tcPr>
          <w:p w14:paraId="7A32BE91" w14:textId="79486A56" w:rsidR="00CD1FAB" w:rsidRPr="008A2D6D" w:rsidRDefault="00CD1FAB" w:rsidP="00CD1FAB">
            <w:pPr>
              <w:rPr>
                <w:rFonts w:eastAsia="Times New Roman" w:cs="Arial"/>
                <w:szCs w:val="20"/>
              </w:rPr>
            </w:pPr>
            <w:r w:rsidRPr="008A2D6D">
              <w:rPr>
                <w:rFonts w:cs="Arial"/>
                <w:b/>
                <w:bCs/>
                <w:szCs w:val="20"/>
              </w:rPr>
              <w:t>UKREPI</w:t>
            </w:r>
          </w:p>
        </w:tc>
        <w:tc>
          <w:tcPr>
            <w:tcW w:w="1701" w:type="dxa"/>
            <w:shd w:val="clear" w:color="auto" w:fill="F2F2F2" w:themeFill="background1" w:themeFillShade="F2"/>
            <w:noWrap/>
          </w:tcPr>
          <w:p w14:paraId="07C5C78D" w14:textId="6A246A16" w:rsidR="00CD1FAB" w:rsidRPr="008A2D6D" w:rsidRDefault="00CD1FAB" w:rsidP="00CD1FAB">
            <w:pPr>
              <w:rPr>
                <w:rFonts w:eastAsia="Times New Roman" w:cs="Arial"/>
                <w:color w:val="00B050"/>
                <w:szCs w:val="20"/>
              </w:rPr>
            </w:pPr>
            <w:r w:rsidRPr="008A2D6D">
              <w:rPr>
                <w:rFonts w:cs="Arial"/>
                <w:b/>
                <w:bCs/>
                <w:szCs w:val="20"/>
              </w:rPr>
              <w:t>AKTIVNA SNOV</w:t>
            </w:r>
          </w:p>
        </w:tc>
        <w:tc>
          <w:tcPr>
            <w:tcW w:w="2410" w:type="dxa"/>
            <w:shd w:val="clear" w:color="auto" w:fill="F2F2F2" w:themeFill="background1" w:themeFillShade="F2"/>
            <w:noWrap/>
          </w:tcPr>
          <w:p w14:paraId="49851DE6" w14:textId="1206D025" w:rsidR="00CD1FAB" w:rsidRPr="008A2D6D" w:rsidRDefault="00CD1FAB" w:rsidP="00CD1FAB">
            <w:pPr>
              <w:ind w:left="79" w:hanging="79"/>
              <w:rPr>
                <w:rFonts w:eastAsia="Times New Roman" w:cs="Arial"/>
                <w:color w:val="00B050"/>
                <w:szCs w:val="20"/>
              </w:rPr>
            </w:pPr>
            <w:r w:rsidRPr="008A2D6D">
              <w:rPr>
                <w:rFonts w:cs="Arial"/>
                <w:b/>
                <w:bCs/>
                <w:szCs w:val="20"/>
              </w:rPr>
              <w:t>FITOFARMACEVTSKO SREDSTVO</w:t>
            </w:r>
          </w:p>
        </w:tc>
        <w:tc>
          <w:tcPr>
            <w:tcW w:w="1559" w:type="dxa"/>
            <w:shd w:val="clear" w:color="auto" w:fill="F2F2F2" w:themeFill="background1" w:themeFillShade="F2"/>
            <w:noWrap/>
          </w:tcPr>
          <w:p w14:paraId="12D8EACE" w14:textId="6CB4A74A" w:rsidR="00CD1FAB" w:rsidRPr="008A2D6D" w:rsidRDefault="00CD1FAB" w:rsidP="005724D9">
            <w:pPr>
              <w:ind w:right="-114"/>
              <w:rPr>
                <w:rFonts w:eastAsia="Times New Roman" w:cs="Arial"/>
                <w:color w:val="00B050"/>
                <w:szCs w:val="20"/>
              </w:rPr>
            </w:pPr>
            <w:r w:rsidRPr="008A2D6D">
              <w:rPr>
                <w:rFonts w:cs="Arial"/>
                <w:b/>
                <w:bCs/>
                <w:szCs w:val="20"/>
              </w:rPr>
              <w:t>ODME</w:t>
            </w:r>
            <w:r w:rsidR="005724D9">
              <w:rPr>
                <w:rFonts w:cs="Arial"/>
                <w:b/>
                <w:bCs/>
                <w:szCs w:val="20"/>
              </w:rPr>
              <w:t>RE</w:t>
            </w:r>
            <w:r w:rsidRPr="008A2D6D">
              <w:rPr>
                <w:rFonts w:cs="Arial"/>
                <w:b/>
                <w:bCs/>
                <w:szCs w:val="20"/>
              </w:rPr>
              <w:t>K</w:t>
            </w:r>
          </w:p>
        </w:tc>
        <w:tc>
          <w:tcPr>
            <w:tcW w:w="1559" w:type="dxa"/>
            <w:shd w:val="clear" w:color="auto" w:fill="F2F2F2" w:themeFill="background1" w:themeFillShade="F2"/>
            <w:noWrap/>
          </w:tcPr>
          <w:p w14:paraId="26B4AA0B" w14:textId="07DC1D4B" w:rsidR="00CD1FAB" w:rsidRPr="008A2D6D" w:rsidRDefault="00CD1FAB" w:rsidP="00CD1FAB">
            <w:pPr>
              <w:rPr>
                <w:rFonts w:eastAsia="Times New Roman" w:cs="Arial"/>
                <w:color w:val="00B050"/>
                <w:szCs w:val="20"/>
              </w:rPr>
            </w:pPr>
            <w:r w:rsidRPr="008A2D6D">
              <w:rPr>
                <w:rFonts w:cs="Arial"/>
                <w:b/>
                <w:bCs/>
                <w:szCs w:val="20"/>
              </w:rPr>
              <w:t>KARENCA, dovoljeno št. rab</w:t>
            </w:r>
          </w:p>
        </w:tc>
        <w:tc>
          <w:tcPr>
            <w:tcW w:w="3260" w:type="dxa"/>
            <w:shd w:val="clear" w:color="auto" w:fill="F2F2F2" w:themeFill="background1" w:themeFillShade="F2"/>
          </w:tcPr>
          <w:p w14:paraId="7BEC2D3A" w14:textId="225C77DA" w:rsidR="00CD1FAB" w:rsidRPr="194F62EF" w:rsidRDefault="00CD1FAB" w:rsidP="00CD1FAB">
            <w:pPr>
              <w:rPr>
                <w:rFonts w:eastAsia="Times New Roman" w:cs="Arial"/>
                <w:color w:val="00B050"/>
              </w:rPr>
            </w:pPr>
            <w:r w:rsidRPr="008A2D6D">
              <w:rPr>
                <w:rFonts w:cs="Arial"/>
                <w:b/>
                <w:bCs/>
                <w:szCs w:val="20"/>
              </w:rPr>
              <w:t>OPOMBE</w:t>
            </w:r>
          </w:p>
        </w:tc>
      </w:tr>
      <w:tr w:rsidR="00CD1FAB" w:rsidRPr="008A2D6D" w14:paraId="38D0B453" w14:textId="77777777" w:rsidTr="00EA0CFE">
        <w:trPr>
          <w:trHeight w:val="915"/>
        </w:trPr>
        <w:tc>
          <w:tcPr>
            <w:tcW w:w="1702" w:type="dxa"/>
            <w:vMerge w:val="restart"/>
            <w:hideMark/>
          </w:tcPr>
          <w:p w14:paraId="0FA64CAD" w14:textId="774D6BD5" w:rsidR="00CD1FAB" w:rsidRPr="008A2D6D" w:rsidRDefault="00CD1FAB" w:rsidP="00CD1FAB">
            <w:pPr>
              <w:rPr>
                <w:rFonts w:eastAsia="Times New Roman" w:cs="Arial"/>
                <w:szCs w:val="20"/>
              </w:rPr>
            </w:pPr>
            <w:r w:rsidRPr="008A2D6D">
              <w:rPr>
                <w:rFonts w:eastAsia="Times New Roman" w:cs="Arial"/>
                <w:b/>
                <w:bCs/>
                <w:szCs w:val="20"/>
              </w:rPr>
              <w:t xml:space="preserve">Listna luknjičavost </w:t>
            </w:r>
            <w:proofErr w:type="spellStart"/>
            <w:r w:rsidRPr="008A2D6D">
              <w:rPr>
                <w:rFonts w:eastAsia="Times New Roman" w:cs="Arial"/>
                <w:b/>
                <w:bCs/>
                <w:szCs w:val="20"/>
              </w:rPr>
              <w:t>koščičarjev</w:t>
            </w:r>
            <w:proofErr w:type="spellEnd"/>
            <w:r w:rsidRPr="008A2D6D">
              <w:rPr>
                <w:rFonts w:eastAsia="Times New Roman" w:cs="Arial"/>
                <w:szCs w:val="20"/>
              </w:rPr>
              <w:t xml:space="preserve"> </w:t>
            </w:r>
            <w:r w:rsidRPr="008A2D6D">
              <w:rPr>
                <w:rFonts w:eastAsia="Times New Roman" w:cs="Arial"/>
                <w:szCs w:val="20"/>
              </w:rPr>
              <w:br/>
              <w:t>(</w:t>
            </w:r>
            <w:proofErr w:type="spellStart"/>
            <w:r w:rsidRPr="008A2D6D">
              <w:rPr>
                <w:rFonts w:eastAsia="Times New Roman" w:cs="Arial"/>
                <w:i/>
                <w:iCs/>
                <w:szCs w:val="20"/>
              </w:rPr>
              <w:t>Stigmina</w:t>
            </w:r>
            <w:proofErr w:type="spellEnd"/>
            <w:r w:rsidRPr="008A2D6D">
              <w:rPr>
                <w:rFonts w:eastAsia="Times New Roman" w:cs="Arial"/>
                <w:i/>
                <w:iCs/>
                <w:szCs w:val="20"/>
              </w:rPr>
              <w:t xml:space="preserve"> </w:t>
            </w:r>
            <w:proofErr w:type="spellStart"/>
            <w:r w:rsidRPr="008A2D6D">
              <w:rPr>
                <w:rFonts w:eastAsia="Times New Roman" w:cs="Arial"/>
                <w:i/>
                <w:iCs/>
                <w:szCs w:val="20"/>
              </w:rPr>
              <w:t>carpophila</w:t>
            </w:r>
            <w:proofErr w:type="spellEnd"/>
            <w:r w:rsidRPr="008A2D6D">
              <w:rPr>
                <w:rFonts w:eastAsia="Times New Roman" w:cs="Arial"/>
                <w:szCs w:val="20"/>
              </w:rPr>
              <w:t>)</w:t>
            </w:r>
          </w:p>
        </w:tc>
        <w:tc>
          <w:tcPr>
            <w:tcW w:w="3260" w:type="dxa"/>
            <w:vMerge w:val="restart"/>
            <w:hideMark/>
          </w:tcPr>
          <w:p w14:paraId="2896DF24" w14:textId="3A33B516" w:rsidR="00CD1FAB" w:rsidRPr="008A2D6D" w:rsidRDefault="00CD1FAB" w:rsidP="00CD1FAB">
            <w:pPr>
              <w:rPr>
                <w:rFonts w:eastAsia="Times New Roman" w:cs="Arial"/>
                <w:szCs w:val="20"/>
              </w:rPr>
            </w:pPr>
            <w:r w:rsidRPr="008A2D6D">
              <w:rPr>
                <w:rFonts w:eastAsia="Times New Roman" w:cs="Arial"/>
                <w:szCs w:val="20"/>
              </w:rPr>
              <w:t xml:space="preserve">Z jesenskimi oziroma </w:t>
            </w:r>
            <w:proofErr w:type="spellStart"/>
            <w:r w:rsidRPr="008A2D6D">
              <w:rPr>
                <w:rFonts w:eastAsia="Times New Roman" w:cs="Arial"/>
                <w:szCs w:val="20"/>
              </w:rPr>
              <w:t>predspomladanskimi</w:t>
            </w:r>
            <w:proofErr w:type="spellEnd"/>
            <w:r w:rsidRPr="008A2D6D">
              <w:rPr>
                <w:rFonts w:eastAsia="Times New Roman" w:cs="Arial"/>
                <w:szCs w:val="20"/>
              </w:rPr>
              <w:t xml:space="preserve"> škropljenji proti breskovi kodravosti </w:t>
            </w:r>
            <w:r>
              <w:rPr>
                <w:rFonts w:eastAsia="Times New Roman" w:cs="Arial"/>
                <w:szCs w:val="20"/>
              </w:rPr>
              <w:t xml:space="preserve">se </w:t>
            </w:r>
            <w:r w:rsidRPr="008A2D6D">
              <w:rPr>
                <w:rFonts w:eastAsia="Times New Roman" w:cs="Arial"/>
                <w:szCs w:val="20"/>
              </w:rPr>
              <w:t xml:space="preserve">običajno zatira tudi listno luknjičavost </w:t>
            </w:r>
            <w:proofErr w:type="spellStart"/>
            <w:r w:rsidRPr="008A2D6D">
              <w:rPr>
                <w:rFonts w:eastAsia="Times New Roman" w:cs="Arial"/>
                <w:szCs w:val="20"/>
              </w:rPr>
              <w:t>koščičarjev</w:t>
            </w:r>
            <w:proofErr w:type="spellEnd"/>
            <w:r w:rsidRPr="008A2D6D">
              <w:rPr>
                <w:rFonts w:eastAsia="Times New Roman" w:cs="Arial"/>
                <w:szCs w:val="20"/>
              </w:rPr>
              <w:t>.</w:t>
            </w:r>
            <w:r w:rsidRPr="008A2D6D">
              <w:rPr>
                <w:rFonts w:eastAsia="Times New Roman" w:cs="Arial"/>
                <w:szCs w:val="20"/>
              </w:rPr>
              <w:br/>
            </w:r>
            <w:r w:rsidRPr="008A2D6D">
              <w:rPr>
                <w:rFonts w:eastAsia="Times New Roman" w:cs="Arial"/>
                <w:szCs w:val="20"/>
              </w:rPr>
              <w:br/>
              <w:t xml:space="preserve">Sredstvo na osnovi aktivne snovi </w:t>
            </w:r>
            <w:proofErr w:type="spellStart"/>
            <w:r w:rsidRPr="008A2D6D">
              <w:rPr>
                <w:rFonts w:eastAsia="Times New Roman" w:cs="Arial"/>
                <w:szCs w:val="20"/>
              </w:rPr>
              <w:lastRenderedPageBreak/>
              <w:t>ditianon</w:t>
            </w:r>
            <w:proofErr w:type="spellEnd"/>
            <w:r w:rsidRPr="008A2D6D">
              <w:rPr>
                <w:rFonts w:eastAsia="Times New Roman" w:cs="Arial"/>
                <w:szCs w:val="20"/>
              </w:rPr>
              <w:t xml:space="preserve"> </w:t>
            </w:r>
            <w:r>
              <w:rPr>
                <w:rFonts w:eastAsia="Times New Roman" w:cs="Arial"/>
                <w:szCs w:val="20"/>
              </w:rPr>
              <w:t xml:space="preserve">se </w:t>
            </w:r>
            <w:r w:rsidRPr="008A2D6D">
              <w:rPr>
                <w:rFonts w:eastAsia="Times New Roman" w:cs="Arial"/>
                <w:szCs w:val="20"/>
              </w:rPr>
              <w:t xml:space="preserve">lahko uporablja samo v času od končanega obiranja do konca mirovanja. Sredstvo na osnovi aktivne snovi </w:t>
            </w:r>
            <w:proofErr w:type="spellStart"/>
            <w:r w:rsidRPr="008A2D6D">
              <w:rPr>
                <w:rFonts w:eastAsia="Times New Roman" w:cs="Arial"/>
                <w:szCs w:val="20"/>
              </w:rPr>
              <w:t>fluopiram</w:t>
            </w:r>
            <w:proofErr w:type="spellEnd"/>
            <w:r w:rsidRPr="008A2D6D">
              <w:rPr>
                <w:rFonts w:eastAsia="Times New Roman" w:cs="Arial"/>
                <w:szCs w:val="20"/>
              </w:rPr>
              <w:t xml:space="preserve"> + </w:t>
            </w:r>
            <w:proofErr w:type="spellStart"/>
            <w:r w:rsidRPr="008A2D6D">
              <w:rPr>
                <w:rFonts w:eastAsia="Times New Roman" w:cs="Arial"/>
                <w:szCs w:val="20"/>
              </w:rPr>
              <w:t>tebukonazol</w:t>
            </w:r>
            <w:proofErr w:type="spellEnd"/>
            <w:r w:rsidRPr="008A2D6D">
              <w:rPr>
                <w:rFonts w:eastAsia="Times New Roman" w:cs="Arial"/>
                <w:szCs w:val="20"/>
              </w:rPr>
              <w:t xml:space="preserve"> </w:t>
            </w:r>
            <w:r>
              <w:rPr>
                <w:rFonts w:eastAsia="Times New Roman" w:cs="Arial"/>
                <w:szCs w:val="20"/>
              </w:rPr>
              <w:t xml:space="preserve">se </w:t>
            </w:r>
            <w:r w:rsidRPr="008A2D6D">
              <w:rPr>
                <w:rFonts w:eastAsia="Times New Roman" w:cs="Arial"/>
                <w:szCs w:val="20"/>
              </w:rPr>
              <w:t>lahko uporabi 2x letno</w:t>
            </w:r>
            <w:r w:rsidRPr="008A2D6D">
              <w:rPr>
                <w:rFonts w:eastAsia="Times New Roman" w:cs="Arial"/>
                <w:szCs w:val="20"/>
              </w:rPr>
              <w:br/>
            </w:r>
            <w:r w:rsidRPr="008A2D6D">
              <w:rPr>
                <w:rFonts w:eastAsia="Times New Roman" w:cs="Arial"/>
                <w:szCs w:val="20"/>
              </w:rPr>
              <w:br/>
            </w:r>
            <w:r w:rsidRPr="008A2D6D">
              <w:rPr>
                <w:rFonts w:eastAsia="Times New Roman" w:cs="Arial"/>
                <w:b/>
                <w:bCs/>
                <w:szCs w:val="20"/>
                <w:u w:val="single"/>
              </w:rPr>
              <w:t>Kemično zatiranje:</w:t>
            </w:r>
            <w:r w:rsidRPr="008A2D6D">
              <w:rPr>
                <w:rFonts w:eastAsia="Times New Roman" w:cs="Arial"/>
                <w:szCs w:val="20"/>
              </w:rPr>
              <w:t xml:space="preserve"> </w:t>
            </w:r>
          </w:p>
          <w:p w14:paraId="79D834C1" w14:textId="6B508E3A" w:rsidR="00CD1FAB" w:rsidRPr="008A2D6D" w:rsidRDefault="00CD1FAB" w:rsidP="00CD1FAB">
            <w:pPr>
              <w:rPr>
                <w:rFonts w:eastAsia="Times New Roman" w:cs="Arial"/>
                <w:szCs w:val="20"/>
              </w:rPr>
            </w:pPr>
            <w:r w:rsidRPr="008A2D6D">
              <w:rPr>
                <w:rFonts w:eastAsia="Times New Roman" w:cs="Arial"/>
                <w:szCs w:val="20"/>
              </w:rPr>
              <w:t xml:space="preserve">Proti luknjičavost </w:t>
            </w:r>
            <w:proofErr w:type="spellStart"/>
            <w:r w:rsidRPr="008A2D6D">
              <w:rPr>
                <w:rFonts w:eastAsia="Times New Roman" w:cs="Arial"/>
                <w:szCs w:val="20"/>
              </w:rPr>
              <w:t>koščičarjev</w:t>
            </w:r>
            <w:proofErr w:type="spellEnd"/>
            <w:r w:rsidRPr="008A2D6D">
              <w:rPr>
                <w:rFonts w:eastAsia="Times New Roman" w:cs="Arial"/>
                <w:szCs w:val="20"/>
              </w:rPr>
              <w:t xml:space="preserve"> </w:t>
            </w:r>
            <w:r>
              <w:rPr>
                <w:rFonts w:eastAsia="Times New Roman" w:cs="Arial"/>
                <w:szCs w:val="20"/>
              </w:rPr>
              <w:t xml:space="preserve">se </w:t>
            </w:r>
            <w:r w:rsidRPr="008A2D6D">
              <w:rPr>
                <w:rFonts w:eastAsia="Times New Roman" w:cs="Arial"/>
                <w:szCs w:val="20"/>
              </w:rPr>
              <w:t xml:space="preserve">lahko škropi že jeseni takoj po odpadanju listja ali pa pozimi (spomladi) v fenološki fazi B-C s  pripravki na osnovi bakra. Sredstvo na osnovi aktivne snovi </w:t>
            </w:r>
            <w:proofErr w:type="spellStart"/>
            <w:r w:rsidRPr="008A2D6D">
              <w:rPr>
                <w:rFonts w:eastAsia="Times New Roman" w:cs="Arial"/>
                <w:szCs w:val="20"/>
              </w:rPr>
              <w:t>ditianon</w:t>
            </w:r>
            <w:proofErr w:type="spellEnd"/>
            <w:r w:rsidRPr="008A2D6D">
              <w:rPr>
                <w:rFonts w:eastAsia="Times New Roman" w:cs="Arial"/>
                <w:szCs w:val="20"/>
              </w:rPr>
              <w:t xml:space="preserve"> </w:t>
            </w:r>
            <w:r>
              <w:rPr>
                <w:rFonts w:eastAsia="Times New Roman" w:cs="Arial"/>
                <w:szCs w:val="20"/>
              </w:rPr>
              <w:t xml:space="preserve">se </w:t>
            </w:r>
            <w:r w:rsidRPr="008A2D6D">
              <w:rPr>
                <w:rFonts w:eastAsia="Times New Roman" w:cs="Arial"/>
                <w:szCs w:val="20"/>
              </w:rPr>
              <w:t xml:space="preserve">lahko uporablja samo v času od končanega obiranja do konca mirovanja. </w:t>
            </w:r>
          </w:p>
        </w:tc>
        <w:tc>
          <w:tcPr>
            <w:tcW w:w="1701" w:type="dxa"/>
            <w:noWrap/>
            <w:hideMark/>
          </w:tcPr>
          <w:p w14:paraId="766CBAE2"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lastRenderedPageBreak/>
              <w:t xml:space="preserve">bakrov </w:t>
            </w:r>
            <w:proofErr w:type="spellStart"/>
            <w:r w:rsidRPr="008A2D6D">
              <w:rPr>
                <w:rFonts w:eastAsia="Times New Roman" w:cs="Arial"/>
                <w:color w:val="00B050"/>
                <w:szCs w:val="20"/>
              </w:rPr>
              <w:t>oksiklorid</w:t>
            </w:r>
            <w:proofErr w:type="spellEnd"/>
            <w:r w:rsidRPr="008A2D6D">
              <w:rPr>
                <w:rFonts w:eastAsia="Times New Roman" w:cs="Arial"/>
                <w:color w:val="00B050"/>
                <w:szCs w:val="20"/>
              </w:rPr>
              <w:t xml:space="preserve"> </w:t>
            </w:r>
          </w:p>
        </w:tc>
        <w:tc>
          <w:tcPr>
            <w:tcW w:w="2410" w:type="dxa"/>
            <w:noWrap/>
            <w:hideMark/>
          </w:tcPr>
          <w:p w14:paraId="444A6A29" w14:textId="77777777" w:rsidR="00CD1FAB" w:rsidRPr="008A2D6D" w:rsidRDefault="00CD1FAB" w:rsidP="00CD1FAB">
            <w:pPr>
              <w:ind w:left="79" w:hanging="79"/>
              <w:rPr>
                <w:rFonts w:eastAsia="Times New Roman" w:cs="Arial"/>
                <w:color w:val="00B050"/>
                <w:szCs w:val="20"/>
              </w:rPr>
            </w:pPr>
            <w:proofErr w:type="spellStart"/>
            <w:r w:rsidRPr="008A2D6D">
              <w:rPr>
                <w:rFonts w:eastAsia="Times New Roman" w:cs="Arial"/>
                <w:color w:val="00B050"/>
                <w:szCs w:val="20"/>
              </w:rPr>
              <w:t>Cuprablau</w:t>
            </w:r>
            <w:proofErr w:type="spellEnd"/>
            <w:r w:rsidRPr="008A2D6D">
              <w:rPr>
                <w:rFonts w:eastAsia="Times New Roman" w:cs="Arial"/>
                <w:color w:val="00B050"/>
                <w:szCs w:val="20"/>
              </w:rPr>
              <w:t xml:space="preserve"> Z 35 WP</w:t>
            </w:r>
          </w:p>
        </w:tc>
        <w:tc>
          <w:tcPr>
            <w:tcW w:w="1559" w:type="dxa"/>
            <w:noWrap/>
            <w:hideMark/>
          </w:tcPr>
          <w:p w14:paraId="75D77CAF" w14:textId="77777777" w:rsidR="00CD1FAB" w:rsidRPr="008A2D6D" w:rsidRDefault="00CD1FAB" w:rsidP="00CD1FAB">
            <w:pPr>
              <w:ind w:right="577"/>
              <w:rPr>
                <w:rFonts w:eastAsia="Times New Roman" w:cs="Arial"/>
                <w:color w:val="00B050"/>
                <w:szCs w:val="20"/>
              </w:rPr>
            </w:pPr>
            <w:r w:rsidRPr="008A2D6D">
              <w:rPr>
                <w:rFonts w:eastAsia="Times New Roman" w:cs="Arial"/>
                <w:color w:val="00B050"/>
                <w:szCs w:val="20"/>
              </w:rPr>
              <w:t>2 kg/ha</w:t>
            </w:r>
          </w:p>
        </w:tc>
        <w:tc>
          <w:tcPr>
            <w:tcW w:w="1559" w:type="dxa"/>
            <w:noWrap/>
            <w:hideMark/>
          </w:tcPr>
          <w:p w14:paraId="66D744F3" w14:textId="45B2B587" w:rsidR="00CD1FAB" w:rsidRPr="008A2D6D" w:rsidRDefault="00CD1FAB" w:rsidP="00CD1FAB">
            <w:pPr>
              <w:rPr>
                <w:rFonts w:eastAsia="Times New Roman" w:cs="Arial"/>
                <w:color w:val="00B050"/>
                <w:szCs w:val="20"/>
              </w:rPr>
            </w:pPr>
            <w:r w:rsidRPr="008A2D6D">
              <w:rPr>
                <w:rFonts w:eastAsia="Times New Roman" w:cs="Arial"/>
                <w:color w:val="00B050"/>
                <w:szCs w:val="20"/>
              </w:rPr>
              <w:t>ČU 3XL</w:t>
            </w:r>
          </w:p>
        </w:tc>
        <w:tc>
          <w:tcPr>
            <w:tcW w:w="3260" w:type="dxa"/>
          </w:tcPr>
          <w:p w14:paraId="6B7D1663" w14:textId="68196C28" w:rsidR="00CD1FAB" w:rsidRPr="008A2D6D" w:rsidRDefault="00CD1FAB" w:rsidP="00CD1FAB"/>
        </w:tc>
      </w:tr>
      <w:tr w:rsidR="00CD1FAB" w:rsidRPr="008A2D6D" w14:paraId="783D553C" w14:textId="77777777" w:rsidTr="00CD1FAB">
        <w:trPr>
          <w:trHeight w:val="870"/>
        </w:trPr>
        <w:tc>
          <w:tcPr>
            <w:tcW w:w="1702" w:type="dxa"/>
            <w:vMerge/>
            <w:hideMark/>
          </w:tcPr>
          <w:p w14:paraId="39A29E68" w14:textId="77777777" w:rsidR="00CD1FAB" w:rsidRPr="008A2D6D" w:rsidRDefault="00CD1FAB" w:rsidP="00CD1FAB">
            <w:pPr>
              <w:rPr>
                <w:rFonts w:eastAsia="Times New Roman" w:cs="Arial"/>
                <w:szCs w:val="20"/>
              </w:rPr>
            </w:pPr>
          </w:p>
        </w:tc>
        <w:tc>
          <w:tcPr>
            <w:tcW w:w="3260" w:type="dxa"/>
            <w:vMerge/>
            <w:hideMark/>
          </w:tcPr>
          <w:p w14:paraId="2EA3D5D9" w14:textId="77777777" w:rsidR="00CD1FAB" w:rsidRPr="008A2D6D" w:rsidRDefault="00CD1FAB" w:rsidP="00CD1FAB">
            <w:pPr>
              <w:rPr>
                <w:rFonts w:eastAsia="Times New Roman" w:cs="Arial"/>
                <w:szCs w:val="20"/>
              </w:rPr>
            </w:pPr>
          </w:p>
        </w:tc>
        <w:tc>
          <w:tcPr>
            <w:tcW w:w="1701" w:type="dxa"/>
            <w:noWrap/>
            <w:hideMark/>
          </w:tcPr>
          <w:p w14:paraId="5E4FA60B"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 xml:space="preserve">bakrov </w:t>
            </w:r>
            <w:proofErr w:type="spellStart"/>
            <w:r w:rsidRPr="008A2D6D">
              <w:rPr>
                <w:rFonts w:eastAsia="Times New Roman" w:cs="Arial"/>
                <w:color w:val="00B050"/>
                <w:szCs w:val="20"/>
              </w:rPr>
              <w:t>oksiklorid</w:t>
            </w:r>
            <w:proofErr w:type="spellEnd"/>
          </w:p>
        </w:tc>
        <w:tc>
          <w:tcPr>
            <w:tcW w:w="2410" w:type="dxa"/>
            <w:noWrap/>
            <w:hideMark/>
          </w:tcPr>
          <w:p w14:paraId="30A1E763" w14:textId="77777777" w:rsidR="00CD1FAB" w:rsidRPr="008A2D6D" w:rsidRDefault="00CD1FAB" w:rsidP="00CD1FAB">
            <w:pPr>
              <w:rPr>
                <w:rFonts w:eastAsia="Times New Roman" w:cs="Arial"/>
                <w:color w:val="00B050"/>
                <w:szCs w:val="20"/>
              </w:rPr>
            </w:pPr>
            <w:proofErr w:type="spellStart"/>
            <w:r w:rsidRPr="008A2D6D">
              <w:rPr>
                <w:rFonts w:eastAsia="Times New Roman" w:cs="Arial"/>
                <w:color w:val="00B050"/>
                <w:szCs w:val="20"/>
              </w:rPr>
              <w:t>Cuprablau</w:t>
            </w:r>
            <w:proofErr w:type="spellEnd"/>
            <w:r w:rsidRPr="008A2D6D">
              <w:rPr>
                <w:rFonts w:eastAsia="Times New Roman" w:cs="Arial"/>
                <w:color w:val="00B050"/>
                <w:szCs w:val="20"/>
              </w:rPr>
              <w:t xml:space="preserve"> Z 35 WG</w:t>
            </w:r>
          </w:p>
        </w:tc>
        <w:tc>
          <w:tcPr>
            <w:tcW w:w="1559" w:type="dxa"/>
            <w:noWrap/>
            <w:hideMark/>
          </w:tcPr>
          <w:p w14:paraId="4E369050"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1,6-2 kg/ha</w:t>
            </w:r>
          </w:p>
        </w:tc>
        <w:tc>
          <w:tcPr>
            <w:tcW w:w="1559" w:type="dxa"/>
            <w:noWrap/>
            <w:hideMark/>
          </w:tcPr>
          <w:p w14:paraId="1E4B349E" w14:textId="32BE2FB4" w:rsidR="00CD1FAB" w:rsidRPr="008A2D6D" w:rsidRDefault="00CD1FAB" w:rsidP="00CD1FAB">
            <w:pPr>
              <w:rPr>
                <w:rFonts w:eastAsia="Times New Roman" w:cs="Arial"/>
                <w:color w:val="00B050"/>
                <w:szCs w:val="20"/>
              </w:rPr>
            </w:pPr>
            <w:r w:rsidRPr="008A2D6D">
              <w:rPr>
                <w:rFonts w:eastAsia="Times New Roman" w:cs="Arial"/>
                <w:color w:val="00B050"/>
                <w:szCs w:val="20"/>
              </w:rPr>
              <w:t>ČU 4XL</w:t>
            </w:r>
          </w:p>
        </w:tc>
        <w:tc>
          <w:tcPr>
            <w:tcW w:w="3260" w:type="dxa"/>
            <w:hideMark/>
          </w:tcPr>
          <w:p w14:paraId="462E45EC" w14:textId="32572F32" w:rsidR="00CD1FAB" w:rsidRPr="008A2D6D" w:rsidRDefault="00CD1FAB" w:rsidP="00CD1FAB">
            <w:pPr>
              <w:rPr>
                <w:rFonts w:eastAsia="Times New Roman" w:cs="Arial"/>
                <w:color w:val="00B050"/>
              </w:rPr>
            </w:pPr>
          </w:p>
        </w:tc>
      </w:tr>
      <w:tr w:rsidR="00CD1FAB" w:rsidRPr="008A2D6D" w14:paraId="5DA13510" w14:textId="77777777" w:rsidTr="00EA0CFE">
        <w:trPr>
          <w:trHeight w:val="290"/>
        </w:trPr>
        <w:tc>
          <w:tcPr>
            <w:tcW w:w="1702" w:type="dxa"/>
            <w:vMerge/>
            <w:hideMark/>
          </w:tcPr>
          <w:p w14:paraId="63FBCB37" w14:textId="77777777" w:rsidR="00CD1FAB" w:rsidRPr="008A2D6D" w:rsidRDefault="00CD1FAB" w:rsidP="00CD1FAB">
            <w:pPr>
              <w:rPr>
                <w:rFonts w:eastAsia="Times New Roman" w:cs="Arial"/>
                <w:szCs w:val="20"/>
              </w:rPr>
            </w:pPr>
          </w:p>
        </w:tc>
        <w:tc>
          <w:tcPr>
            <w:tcW w:w="3260" w:type="dxa"/>
            <w:vMerge/>
            <w:hideMark/>
          </w:tcPr>
          <w:p w14:paraId="4DAFF6E3" w14:textId="77777777" w:rsidR="00CD1FAB" w:rsidRPr="008A2D6D" w:rsidRDefault="00CD1FAB" w:rsidP="00CD1FAB">
            <w:pPr>
              <w:rPr>
                <w:rFonts w:eastAsia="Times New Roman" w:cs="Arial"/>
                <w:szCs w:val="20"/>
              </w:rPr>
            </w:pPr>
          </w:p>
        </w:tc>
        <w:tc>
          <w:tcPr>
            <w:tcW w:w="1701" w:type="dxa"/>
            <w:noWrap/>
            <w:hideMark/>
          </w:tcPr>
          <w:p w14:paraId="3DF74A11" w14:textId="2763B553" w:rsidR="00CD1FAB" w:rsidRPr="008A2D6D" w:rsidRDefault="00CD1FAB" w:rsidP="00CD1FAB">
            <w:pPr>
              <w:rPr>
                <w:rFonts w:eastAsia="Times New Roman" w:cs="Arial"/>
                <w:color w:val="00B050"/>
                <w:szCs w:val="20"/>
              </w:rPr>
            </w:pPr>
            <w:r w:rsidRPr="008A2D6D">
              <w:rPr>
                <w:rFonts w:eastAsia="Times New Roman" w:cs="Arial"/>
                <w:color w:val="00B050"/>
                <w:szCs w:val="20"/>
              </w:rPr>
              <w:t xml:space="preserve">baker v obliki bakrovega hidroksida + </w:t>
            </w:r>
          </w:p>
          <w:p w14:paraId="729F509B" w14:textId="614C0F64" w:rsidR="00CD1FAB" w:rsidRPr="008A2D6D" w:rsidRDefault="00CD1FAB" w:rsidP="00CD1FAB">
            <w:pPr>
              <w:rPr>
                <w:rFonts w:eastAsia="Times New Roman" w:cs="Arial"/>
                <w:color w:val="00B050"/>
                <w:szCs w:val="20"/>
              </w:rPr>
            </w:pPr>
            <w:r w:rsidRPr="008A2D6D">
              <w:rPr>
                <w:rFonts w:eastAsia="Times New Roman" w:cs="Arial"/>
                <w:color w:val="00B050"/>
                <w:szCs w:val="20"/>
              </w:rPr>
              <w:t xml:space="preserve">baker v obliki bakrovega </w:t>
            </w:r>
            <w:proofErr w:type="spellStart"/>
            <w:r w:rsidRPr="008A2D6D">
              <w:rPr>
                <w:rFonts w:eastAsia="Times New Roman" w:cs="Arial"/>
                <w:color w:val="00B050"/>
                <w:szCs w:val="20"/>
              </w:rPr>
              <w:t>oksiklorida</w:t>
            </w:r>
            <w:proofErr w:type="spellEnd"/>
          </w:p>
        </w:tc>
        <w:tc>
          <w:tcPr>
            <w:tcW w:w="2410" w:type="dxa"/>
            <w:noWrap/>
            <w:hideMark/>
          </w:tcPr>
          <w:p w14:paraId="64E44AF5" w14:textId="77777777" w:rsidR="00CD1FAB" w:rsidRPr="008A2D6D" w:rsidRDefault="00CD1FAB" w:rsidP="00CD1FAB">
            <w:pPr>
              <w:rPr>
                <w:rFonts w:eastAsia="Times New Roman" w:cs="Arial"/>
                <w:color w:val="00B050"/>
                <w:szCs w:val="20"/>
              </w:rPr>
            </w:pPr>
            <w:proofErr w:type="spellStart"/>
            <w:r w:rsidRPr="008A2D6D">
              <w:rPr>
                <w:rFonts w:eastAsia="Times New Roman" w:cs="Arial"/>
                <w:color w:val="00B050"/>
                <w:szCs w:val="20"/>
              </w:rPr>
              <w:t>Badge</w:t>
            </w:r>
            <w:proofErr w:type="spellEnd"/>
            <w:r w:rsidRPr="008A2D6D">
              <w:rPr>
                <w:rFonts w:eastAsia="Times New Roman" w:cs="Arial"/>
                <w:color w:val="00B050"/>
                <w:szCs w:val="20"/>
              </w:rPr>
              <w:t xml:space="preserve"> WG</w:t>
            </w:r>
          </w:p>
        </w:tc>
        <w:tc>
          <w:tcPr>
            <w:tcW w:w="1559" w:type="dxa"/>
            <w:noWrap/>
            <w:hideMark/>
          </w:tcPr>
          <w:p w14:paraId="251C9490"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3,5 kg/ha</w:t>
            </w:r>
          </w:p>
        </w:tc>
        <w:tc>
          <w:tcPr>
            <w:tcW w:w="1559" w:type="dxa"/>
            <w:noWrap/>
            <w:hideMark/>
          </w:tcPr>
          <w:p w14:paraId="547C1FF1" w14:textId="7B7FFA7E" w:rsidR="00CD1FAB" w:rsidRPr="008A2D6D" w:rsidRDefault="00CD1FAB" w:rsidP="00CD1FAB">
            <w:pPr>
              <w:rPr>
                <w:rFonts w:eastAsia="Times New Roman" w:cs="Arial"/>
                <w:color w:val="00B050"/>
                <w:szCs w:val="20"/>
              </w:rPr>
            </w:pPr>
            <w:r w:rsidRPr="008A2D6D">
              <w:rPr>
                <w:rFonts w:eastAsia="Times New Roman" w:cs="Arial"/>
                <w:color w:val="00B050"/>
                <w:szCs w:val="20"/>
              </w:rPr>
              <w:t>ČU 4XL</w:t>
            </w:r>
          </w:p>
        </w:tc>
        <w:tc>
          <w:tcPr>
            <w:tcW w:w="3260" w:type="dxa"/>
            <w:noWrap/>
          </w:tcPr>
          <w:p w14:paraId="38E25344" w14:textId="55BA63E2" w:rsidR="00CD1FAB" w:rsidRPr="008A2D6D" w:rsidRDefault="00CD1FAB" w:rsidP="00CD1FAB">
            <w:pPr>
              <w:rPr>
                <w:rFonts w:eastAsia="Times New Roman" w:cs="Arial"/>
                <w:color w:val="00B050"/>
                <w:szCs w:val="20"/>
              </w:rPr>
            </w:pPr>
          </w:p>
        </w:tc>
      </w:tr>
      <w:tr w:rsidR="00CD1FAB" w:rsidRPr="008A2D6D" w14:paraId="59996557" w14:textId="77777777" w:rsidTr="00EA0CFE">
        <w:trPr>
          <w:trHeight w:val="290"/>
        </w:trPr>
        <w:tc>
          <w:tcPr>
            <w:tcW w:w="1702" w:type="dxa"/>
            <w:vMerge/>
            <w:hideMark/>
          </w:tcPr>
          <w:p w14:paraId="0C7D8D18" w14:textId="77777777" w:rsidR="00CD1FAB" w:rsidRPr="008A2D6D" w:rsidRDefault="00CD1FAB" w:rsidP="00CD1FAB">
            <w:pPr>
              <w:rPr>
                <w:rFonts w:eastAsia="Times New Roman" w:cs="Arial"/>
                <w:szCs w:val="20"/>
              </w:rPr>
            </w:pPr>
          </w:p>
        </w:tc>
        <w:tc>
          <w:tcPr>
            <w:tcW w:w="3260" w:type="dxa"/>
            <w:vMerge/>
            <w:hideMark/>
          </w:tcPr>
          <w:p w14:paraId="479A82DF" w14:textId="77777777" w:rsidR="00CD1FAB" w:rsidRPr="008A2D6D" w:rsidRDefault="00CD1FAB" w:rsidP="00CD1FAB">
            <w:pPr>
              <w:rPr>
                <w:rFonts w:eastAsia="Times New Roman" w:cs="Arial"/>
                <w:szCs w:val="20"/>
              </w:rPr>
            </w:pPr>
          </w:p>
        </w:tc>
        <w:tc>
          <w:tcPr>
            <w:tcW w:w="1701" w:type="dxa"/>
            <w:noWrap/>
            <w:hideMark/>
          </w:tcPr>
          <w:p w14:paraId="0D9B84D9" w14:textId="77777777" w:rsidR="00CD1FAB" w:rsidRPr="008A2D6D" w:rsidRDefault="00CD1FAB" w:rsidP="00CD1FAB">
            <w:pPr>
              <w:rPr>
                <w:rFonts w:eastAsia="Times New Roman" w:cs="Arial"/>
                <w:szCs w:val="20"/>
              </w:rPr>
            </w:pPr>
            <w:proofErr w:type="spellStart"/>
            <w:r w:rsidRPr="008A2D6D">
              <w:rPr>
                <w:rFonts w:eastAsia="Times New Roman" w:cs="Arial"/>
                <w:szCs w:val="20"/>
              </w:rPr>
              <w:t>ditianon</w:t>
            </w:r>
            <w:proofErr w:type="spellEnd"/>
          </w:p>
        </w:tc>
        <w:tc>
          <w:tcPr>
            <w:tcW w:w="2410" w:type="dxa"/>
            <w:noWrap/>
            <w:hideMark/>
          </w:tcPr>
          <w:p w14:paraId="22443886" w14:textId="77777777" w:rsidR="00CD1FAB" w:rsidRPr="008A2D6D" w:rsidRDefault="00CD1FAB" w:rsidP="00CD1FAB">
            <w:pPr>
              <w:rPr>
                <w:rFonts w:eastAsia="Times New Roman" w:cs="Arial"/>
                <w:szCs w:val="20"/>
              </w:rPr>
            </w:pPr>
            <w:r w:rsidRPr="008A2D6D">
              <w:rPr>
                <w:rFonts w:eastAsia="Times New Roman" w:cs="Arial"/>
                <w:szCs w:val="20"/>
              </w:rPr>
              <w:t>Delan 700 WG</w:t>
            </w:r>
          </w:p>
        </w:tc>
        <w:tc>
          <w:tcPr>
            <w:tcW w:w="1559" w:type="dxa"/>
            <w:noWrap/>
            <w:hideMark/>
          </w:tcPr>
          <w:p w14:paraId="2E392F4B" w14:textId="77777777" w:rsidR="00CD1FAB" w:rsidRPr="008A2D6D" w:rsidRDefault="00CD1FAB" w:rsidP="00CD1FAB">
            <w:pPr>
              <w:rPr>
                <w:rFonts w:eastAsia="Times New Roman" w:cs="Arial"/>
                <w:szCs w:val="20"/>
              </w:rPr>
            </w:pPr>
            <w:r w:rsidRPr="008A2D6D">
              <w:rPr>
                <w:rFonts w:eastAsia="Times New Roman" w:cs="Arial"/>
                <w:szCs w:val="20"/>
              </w:rPr>
              <w:t>0,75 kg/ha</w:t>
            </w:r>
          </w:p>
        </w:tc>
        <w:tc>
          <w:tcPr>
            <w:tcW w:w="1559" w:type="dxa"/>
            <w:noWrap/>
            <w:hideMark/>
          </w:tcPr>
          <w:p w14:paraId="62D81614" w14:textId="73A5AC7F" w:rsidR="00CD1FAB" w:rsidRPr="008A2D6D" w:rsidRDefault="00CD1FAB" w:rsidP="00CD1FAB">
            <w:pPr>
              <w:rPr>
                <w:rFonts w:eastAsia="Times New Roman" w:cs="Arial"/>
                <w:szCs w:val="20"/>
              </w:rPr>
            </w:pPr>
            <w:r w:rsidRPr="008A2D6D">
              <w:rPr>
                <w:rFonts w:eastAsia="Times New Roman" w:cs="Arial"/>
                <w:szCs w:val="20"/>
              </w:rPr>
              <w:t>ČU 2XL</w:t>
            </w:r>
          </w:p>
        </w:tc>
        <w:tc>
          <w:tcPr>
            <w:tcW w:w="3260" w:type="dxa"/>
            <w:noWrap/>
          </w:tcPr>
          <w:p w14:paraId="16D3E232" w14:textId="6A96C352" w:rsidR="00CD1FAB" w:rsidRPr="008A2D6D" w:rsidRDefault="00CD1FAB" w:rsidP="00CD1FAB">
            <w:pPr>
              <w:rPr>
                <w:rFonts w:eastAsia="Times New Roman" w:cs="Arial"/>
                <w:szCs w:val="20"/>
              </w:rPr>
            </w:pPr>
          </w:p>
        </w:tc>
      </w:tr>
      <w:tr w:rsidR="00CD1FAB" w:rsidRPr="008A2D6D" w14:paraId="5A0AE4FB" w14:textId="77777777" w:rsidTr="00EA0CFE">
        <w:trPr>
          <w:trHeight w:val="1305"/>
        </w:trPr>
        <w:tc>
          <w:tcPr>
            <w:tcW w:w="1702" w:type="dxa"/>
            <w:vMerge/>
            <w:hideMark/>
          </w:tcPr>
          <w:p w14:paraId="6CD197E4" w14:textId="77777777" w:rsidR="00CD1FAB" w:rsidRPr="008A2D6D" w:rsidRDefault="00CD1FAB" w:rsidP="00CD1FAB">
            <w:pPr>
              <w:rPr>
                <w:rFonts w:eastAsia="Times New Roman" w:cs="Arial"/>
                <w:szCs w:val="20"/>
              </w:rPr>
            </w:pPr>
          </w:p>
        </w:tc>
        <w:tc>
          <w:tcPr>
            <w:tcW w:w="3260" w:type="dxa"/>
            <w:vMerge/>
            <w:hideMark/>
          </w:tcPr>
          <w:p w14:paraId="3FBCE523" w14:textId="77777777" w:rsidR="00CD1FAB" w:rsidRPr="008A2D6D" w:rsidRDefault="00CD1FAB" w:rsidP="00CD1FAB">
            <w:pPr>
              <w:rPr>
                <w:rFonts w:eastAsia="Times New Roman" w:cs="Arial"/>
                <w:szCs w:val="20"/>
              </w:rPr>
            </w:pPr>
          </w:p>
        </w:tc>
        <w:tc>
          <w:tcPr>
            <w:tcW w:w="1701" w:type="dxa"/>
            <w:noWrap/>
            <w:hideMark/>
          </w:tcPr>
          <w:p w14:paraId="4CAF4B5A" w14:textId="77777777" w:rsidR="00CD1FAB" w:rsidRPr="008A2D6D" w:rsidRDefault="00CD1FAB" w:rsidP="00CD1FAB">
            <w:pPr>
              <w:rPr>
                <w:rFonts w:eastAsia="Times New Roman" w:cs="Arial"/>
                <w:szCs w:val="20"/>
              </w:rPr>
            </w:pPr>
            <w:proofErr w:type="spellStart"/>
            <w:r w:rsidRPr="008A2D6D">
              <w:rPr>
                <w:rFonts w:eastAsia="Times New Roman" w:cs="Arial"/>
                <w:szCs w:val="20"/>
              </w:rPr>
              <w:t>fluopiram</w:t>
            </w:r>
            <w:proofErr w:type="spellEnd"/>
            <w:r w:rsidRPr="008A2D6D">
              <w:rPr>
                <w:rFonts w:eastAsia="Times New Roman" w:cs="Arial"/>
                <w:szCs w:val="20"/>
              </w:rPr>
              <w:t xml:space="preserve"> + </w:t>
            </w:r>
            <w:proofErr w:type="spellStart"/>
            <w:r w:rsidRPr="008A2D6D">
              <w:rPr>
                <w:rFonts w:eastAsia="Times New Roman" w:cs="Arial"/>
                <w:szCs w:val="20"/>
              </w:rPr>
              <w:t>tebukonazol</w:t>
            </w:r>
            <w:proofErr w:type="spellEnd"/>
          </w:p>
        </w:tc>
        <w:tc>
          <w:tcPr>
            <w:tcW w:w="2410" w:type="dxa"/>
            <w:noWrap/>
            <w:hideMark/>
          </w:tcPr>
          <w:p w14:paraId="7BEA9B27" w14:textId="77777777" w:rsidR="00CD1FAB" w:rsidRPr="008A2D6D" w:rsidRDefault="00CD1FAB" w:rsidP="00CD1FAB">
            <w:pPr>
              <w:rPr>
                <w:rFonts w:eastAsia="Times New Roman" w:cs="Arial"/>
                <w:szCs w:val="20"/>
              </w:rPr>
            </w:pPr>
            <w:r w:rsidRPr="008A2D6D">
              <w:rPr>
                <w:rFonts w:eastAsia="Times New Roman" w:cs="Arial"/>
                <w:szCs w:val="20"/>
              </w:rPr>
              <w:t xml:space="preserve">Luna </w:t>
            </w:r>
            <w:proofErr w:type="spellStart"/>
            <w:r w:rsidRPr="008A2D6D">
              <w:rPr>
                <w:rFonts w:eastAsia="Times New Roman" w:cs="Arial"/>
                <w:szCs w:val="20"/>
              </w:rPr>
              <w:t>experience</w:t>
            </w:r>
            <w:proofErr w:type="spellEnd"/>
          </w:p>
        </w:tc>
        <w:tc>
          <w:tcPr>
            <w:tcW w:w="1559" w:type="dxa"/>
            <w:noWrap/>
            <w:hideMark/>
          </w:tcPr>
          <w:p w14:paraId="724F10BD" w14:textId="5D39EF11" w:rsidR="00CD1FAB" w:rsidRPr="008A2D6D" w:rsidRDefault="00CD1FAB" w:rsidP="00CD1FAB">
            <w:pPr>
              <w:rPr>
                <w:rFonts w:eastAsia="Times New Roman" w:cs="Arial"/>
                <w:szCs w:val="20"/>
              </w:rPr>
            </w:pPr>
            <w:proofErr w:type="spellStart"/>
            <w:r w:rsidRPr="008A2D6D">
              <w:rPr>
                <w:rFonts w:eastAsia="Times New Roman" w:cs="Arial"/>
                <w:szCs w:val="20"/>
              </w:rPr>
              <w:t>max</w:t>
            </w:r>
            <w:proofErr w:type="spellEnd"/>
            <w:r w:rsidRPr="008A2D6D">
              <w:rPr>
                <w:rFonts w:eastAsia="Times New Roman" w:cs="Arial"/>
                <w:szCs w:val="20"/>
              </w:rPr>
              <w:t xml:space="preserve"> 0,6 L/ha (0,2 L na 1m višine krošnje na ha)</w:t>
            </w:r>
          </w:p>
        </w:tc>
        <w:tc>
          <w:tcPr>
            <w:tcW w:w="1559" w:type="dxa"/>
            <w:noWrap/>
            <w:hideMark/>
          </w:tcPr>
          <w:p w14:paraId="5E422050" w14:textId="292AC885" w:rsidR="00CD1FAB" w:rsidRPr="008A2D6D" w:rsidRDefault="00CD1FAB" w:rsidP="00CD1FAB">
            <w:pPr>
              <w:rPr>
                <w:rFonts w:eastAsia="Times New Roman" w:cs="Arial"/>
                <w:szCs w:val="20"/>
              </w:rPr>
            </w:pPr>
            <w:r w:rsidRPr="008A2D6D">
              <w:rPr>
                <w:rFonts w:eastAsia="Times New Roman" w:cs="Arial"/>
                <w:szCs w:val="20"/>
              </w:rPr>
              <w:t>7 dni  2XL</w:t>
            </w:r>
          </w:p>
        </w:tc>
        <w:tc>
          <w:tcPr>
            <w:tcW w:w="3260" w:type="dxa"/>
            <w:noWrap/>
          </w:tcPr>
          <w:p w14:paraId="29DE8E6E" w14:textId="34D0020C" w:rsidR="00CD1FAB" w:rsidRPr="008A2D6D" w:rsidRDefault="00CD1FAB" w:rsidP="00CD1FAB">
            <w:pPr>
              <w:rPr>
                <w:rFonts w:eastAsia="Times New Roman" w:cs="Arial"/>
                <w:szCs w:val="20"/>
              </w:rPr>
            </w:pPr>
          </w:p>
        </w:tc>
      </w:tr>
      <w:tr w:rsidR="00CD1FAB" w:rsidRPr="008A2D6D" w14:paraId="6CF92178" w14:textId="77777777" w:rsidTr="00CD1FAB">
        <w:tc>
          <w:tcPr>
            <w:tcW w:w="1702" w:type="dxa"/>
            <w:vMerge/>
          </w:tcPr>
          <w:p w14:paraId="025D6FA9" w14:textId="77777777" w:rsidR="00CD1FAB" w:rsidRPr="008A2D6D" w:rsidRDefault="00CD1FAB" w:rsidP="00CD1FAB">
            <w:pPr>
              <w:rPr>
                <w:rFonts w:eastAsia="Times New Roman" w:cs="Arial"/>
                <w:szCs w:val="20"/>
              </w:rPr>
            </w:pPr>
          </w:p>
        </w:tc>
        <w:tc>
          <w:tcPr>
            <w:tcW w:w="3260" w:type="dxa"/>
            <w:vMerge/>
          </w:tcPr>
          <w:p w14:paraId="5591487C" w14:textId="77777777" w:rsidR="00CD1FAB" w:rsidRPr="008A2D6D" w:rsidRDefault="00CD1FAB" w:rsidP="00CD1FAB">
            <w:pPr>
              <w:rPr>
                <w:rFonts w:eastAsia="Times New Roman" w:cs="Arial"/>
                <w:szCs w:val="20"/>
              </w:rPr>
            </w:pPr>
          </w:p>
        </w:tc>
        <w:tc>
          <w:tcPr>
            <w:tcW w:w="1701" w:type="dxa"/>
            <w:noWrap/>
          </w:tcPr>
          <w:p w14:paraId="4196AFB1" w14:textId="43AF4221" w:rsidR="00CD1FAB" w:rsidRPr="008A2D6D" w:rsidRDefault="00CD1FAB" w:rsidP="00CD1FAB">
            <w:pPr>
              <w:rPr>
                <w:rFonts w:eastAsia="Times New Roman" w:cs="Arial"/>
                <w:szCs w:val="20"/>
              </w:rPr>
            </w:pPr>
            <w:proofErr w:type="spellStart"/>
            <w:r w:rsidRPr="008A2D6D">
              <w:t>kaptan</w:t>
            </w:r>
            <w:proofErr w:type="spellEnd"/>
          </w:p>
        </w:tc>
        <w:tc>
          <w:tcPr>
            <w:tcW w:w="2410" w:type="dxa"/>
            <w:noWrap/>
          </w:tcPr>
          <w:p w14:paraId="4CDEE055" w14:textId="3588C36E" w:rsidR="00CD1FAB" w:rsidRPr="008A2D6D" w:rsidRDefault="00CD1FAB" w:rsidP="00CD1FAB">
            <w:pPr>
              <w:rPr>
                <w:rFonts w:eastAsia="Times New Roman" w:cs="Arial"/>
                <w:szCs w:val="20"/>
              </w:rPr>
            </w:pPr>
            <w:proofErr w:type="spellStart"/>
            <w:r w:rsidRPr="008A2D6D">
              <w:t>Orthocide</w:t>
            </w:r>
            <w:proofErr w:type="spellEnd"/>
            <w:r w:rsidRPr="008A2D6D">
              <w:t xml:space="preserve"> 80 WG</w:t>
            </w:r>
          </w:p>
        </w:tc>
        <w:tc>
          <w:tcPr>
            <w:tcW w:w="1559" w:type="dxa"/>
            <w:noWrap/>
          </w:tcPr>
          <w:p w14:paraId="1D50FE37" w14:textId="5ABE2BD3" w:rsidR="00CD1FAB" w:rsidRPr="008A2D6D" w:rsidRDefault="00CD1FAB" w:rsidP="00CD1FAB">
            <w:pPr>
              <w:rPr>
                <w:rFonts w:eastAsia="Times New Roman" w:cs="Arial"/>
                <w:szCs w:val="20"/>
              </w:rPr>
            </w:pPr>
            <w:r w:rsidRPr="008A2D6D">
              <w:t>1,8 kg/ha</w:t>
            </w:r>
          </w:p>
        </w:tc>
        <w:tc>
          <w:tcPr>
            <w:tcW w:w="1559" w:type="dxa"/>
            <w:noWrap/>
          </w:tcPr>
          <w:p w14:paraId="47353595" w14:textId="4CA427D3" w:rsidR="00CD1FAB" w:rsidRPr="008A2D6D" w:rsidRDefault="00CD1FAB" w:rsidP="00CD1FAB">
            <w:pPr>
              <w:rPr>
                <w:rFonts w:eastAsia="Times New Roman" w:cs="Arial"/>
                <w:szCs w:val="20"/>
              </w:rPr>
            </w:pPr>
            <w:r w:rsidRPr="008A2D6D">
              <w:t>21  2XL</w:t>
            </w:r>
          </w:p>
        </w:tc>
        <w:tc>
          <w:tcPr>
            <w:tcW w:w="3260" w:type="dxa"/>
            <w:noWrap/>
          </w:tcPr>
          <w:p w14:paraId="5F557868" w14:textId="2AEB575C" w:rsidR="00CD1FAB" w:rsidRPr="008A2D6D" w:rsidRDefault="00CD1FAB" w:rsidP="00CD1FAB"/>
        </w:tc>
      </w:tr>
      <w:tr w:rsidR="00CD1FAB" w14:paraId="092D536E" w14:textId="77777777" w:rsidTr="00CD1FAB">
        <w:trPr>
          <w:trHeight w:val="300"/>
        </w:trPr>
        <w:tc>
          <w:tcPr>
            <w:tcW w:w="1702" w:type="dxa"/>
            <w:vMerge/>
            <w:hideMark/>
          </w:tcPr>
          <w:p w14:paraId="45178F76" w14:textId="77777777" w:rsidR="00CD1FAB" w:rsidRDefault="00CD1FAB" w:rsidP="00CD1FAB"/>
        </w:tc>
        <w:tc>
          <w:tcPr>
            <w:tcW w:w="3260" w:type="dxa"/>
            <w:vMerge/>
            <w:hideMark/>
          </w:tcPr>
          <w:p w14:paraId="10E5C01F" w14:textId="77777777" w:rsidR="00CD1FAB" w:rsidRDefault="00CD1FAB" w:rsidP="00CD1FAB"/>
        </w:tc>
        <w:tc>
          <w:tcPr>
            <w:tcW w:w="1701" w:type="dxa"/>
            <w:noWrap/>
          </w:tcPr>
          <w:p w14:paraId="5B55BBD2" w14:textId="46D42003" w:rsidR="00CD1FAB" w:rsidRDefault="00CD1FAB" w:rsidP="00CD1FAB">
            <w:proofErr w:type="spellStart"/>
            <w:r>
              <w:t>difenokonazol</w:t>
            </w:r>
            <w:proofErr w:type="spellEnd"/>
          </w:p>
        </w:tc>
        <w:tc>
          <w:tcPr>
            <w:tcW w:w="2410" w:type="dxa"/>
            <w:noWrap/>
          </w:tcPr>
          <w:p w14:paraId="7AFEAB99" w14:textId="1EC90A9D" w:rsidR="00CD1FAB" w:rsidRDefault="00CD1FAB" w:rsidP="00CD1FAB">
            <w:proofErr w:type="spellStart"/>
            <w:r>
              <w:t>Score</w:t>
            </w:r>
            <w:proofErr w:type="spellEnd"/>
            <w:r>
              <w:t xml:space="preserve"> 250 EC</w:t>
            </w:r>
          </w:p>
        </w:tc>
        <w:tc>
          <w:tcPr>
            <w:tcW w:w="1559" w:type="dxa"/>
            <w:noWrap/>
          </w:tcPr>
          <w:p w14:paraId="7A3B9A96" w14:textId="4D256AA0" w:rsidR="00CD1FAB" w:rsidRDefault="00CD1FAB" w:rsidP="00CD1FAB">
            <w:r>
              <w:t>0,03 %; najvišji dovoljeni odmerek 0,45 l/ha</w:t>
            </w:r>
          </w:p>
        </w:tc>
        <w:tc>
          <w:tcPr>
            <w:tcW w:w="1559" w:type="dxa"/>
            <w:noWrap/>
          </w:tcPr>
          <w:p w14:paraId="3EDB51BD" w14:textId="6FBE0D8B" w:rsidR="00CD1FAB" w:rsidRDefault="00CD1FAB" w:rsidP="00CD1FAB">
            <w:r>
              <w:t>7 2XL</w:t>
            </w:r>
          </w:p>
        </w:tc>
        <w:tc>
          <w:tcPr>
            <w:tcW w:w="3260" w:type="dxa"/>
            <w:noWrap/>
          </w:tcPr>
          <w:p w14:paraId="7C1ACB54" w14:textId="21832576" w:rsidR="00CD1FAB" w:rsidRDefault="00CD1FAB" w:rsidP="00CD1FAB">
            <w:pPr>
              <w:rPr>
                <w:rFonts w:eastAsia="Times New Roman" w:cs="Arial"/>
                <w:color w:val="00B050"/>
              </w:rPr>
            </w:pPr>
          </w:p>
        </w:tc>
      </w:tr>
      <w:tr w:rsidR="00CD1FAB" w:rsidRPr="008A2D6D" w14:paraId="7AE9DEA2" w14:textId="77777777" w:rsidTr="00EA0CFE">
        <w:trPr>
          <w:trHeight w:val="1402"/>
        </w:trPr>
        <w:tc>
          <w:tcPr>
            <w:tcW w:w="1702" w:type="dxa"/>
            <w:vMerge w:val="restart"/>
            <w:noWrap/>
            <w:hideMark/>
          </w:tcPr>
          <w:p w14:paraId="286FAE5F" w14:textId="77777777" w:rsidR="00CD1FAB" w:rsidRPr="008A2D6D" w:rsidRDefault="00CD1FAB" w:rsidP="00CD1FAB">
            <w:pPr>
              <w:rPr>
                <w:rFonts w:eastAsia="Times New Roman" w:cs="Arial"/>
                <w:szCs w:val="20"/>
              </w:rPr>
            </w:pPr>
            <w:r w:rsidRPr="008A2D6D">
              <w:rPr>
                <w:rFonts w:eastAsia="Times New Roman" w:cs="Arial"/>
                <w:b/>
                <w:bCs/>
                <w:szCs w:val="20"/>
              </w:rPr>
              <w:t>Breskova kodravost</w:t>
            </w:r>
            <w:r w:rsidRPr="008A2D6D">
              <w:rPr>
                <w:rFonts w:eastAsia="Times New Roman" w:cs="Arial"/>
                <w:szCs w:val="20"/>
              </w:rPr>
              <w:t xml:space="preserve">  </w:t>
            </w:r>
          </w:p>
          <w:p w14:paraId="6EFF54E9" w14:textId="5F8130C7" w:rsidR="00CD1FAB" w:rsidRPr="008A2D6D" w:rsidRDefault="00CD1FAB" w:rsidP="00CD1FAB">
            <w:pPr>
              <w:rPr>
                <w:rFonts w:eastAsia="Times New Roman" w:cs="Arial"/>
                <w:szCs w:val="20"/>
              </w:rPr>
            </w:pPr>
            <w:r w:rsidRPr="008A2D6D">
              <w:rPr>
                <w:rFonts w:eastAsia="Times New Roman" w:cs="Arial"/>
                <w:szCs w:val="20"/>
              </w:rPr>
              <w:t>(</w:t>
            </w:r>
            <w:proofErr w:type="spellStart"/>
            <w:r w:rsidRPr="008A2D6D">
              <w:rPr>
                <w:rFonts w:eastAsia="Times New Roman" w:cs="Arial"/>
                <w:i/>
                <w:iCs/>
                <w:szCs w:val="20"/>
              </w:rPr>
              <w:t>Taphrina</w:t>
            </w:r>
            <w:proofErr w:type="spellEnd"/>
            <w:r w:rsidRPr="008A2D6D">
              <w:rPr>
                <w:rFonts w:eastAsia="Times New Roman" w:cs="Arial"/>
                <w:i/>
                <w:iCs/>
                <w:szCs w:val="20"/>
              </w:rPr>
              <w:t xml:space="preserve"> </w:t>
            </w:r>
            <w:proofErr w:type="spellStart"/>
            <w:r w:rsidRPr="008A2D6D">
              <w:rPr>
                <w:rFonts w:eastAsia="Times New Roman" w:cs="Arial"/>
                <w:i/>
                <w:iCs/>
                <w:szCs w:val="20"/>
              </w:rPr>
              <w:t>deformans</w:t>
            </w:r>
            <w:proofErr w:type="spellEnd"/>
            <w:r w:rsidRPr="008A2D6D">
              <w:rPr>
                <w:rFonts w:eastAsia="Times New Roman" w:cs="Arial"/>
                <w:szCs w:val="20"/>
              </w:rPr>
              <w:t>)</w:t>
            </w:r>
          </w:p>
        </w:tc>
        <w:tc>
          <w:tcPr>
            <w:tcW w:w="3260" w:type="dxa"/>
            <w:vMerge w:val="restart"/>
            <w:hideMark/>
          </w:tcPr>
          <w:p w14:paraId="7BA5B9C5" w14:textId="28327E6B" w:rsidR="00CD1FAB" w:rsidRPr="008A2D6D" w:rsidRDefault="00CD1FAB" w:rsidP="00CD1FAB">
            <w:pPr>
              <w:rPr>
                <w:rFonts w:eastAsia="Times New Roman" w:cs="Arial"/>
                <w:szCs w:val="20"/>
              </w:rPr>
            </w:pPr>
            <w:r w:rsidRPr="008A2D6D">
              <w:rPr>
                <w:rFonts w:eastAsia="Times New Roman" w:cs="Arial"/>
                <w:szCs w:val="20"/>
              </w:rPr>
              <w:t xml:space="preserve">Pojav bolezni še ni mogoče zanesljivo napovedovati, zato proti njej </w:t>
            </w:r>
            <w:r>
              <w:rPr>
                <w:rFonts w:eastAsia="Times New Roman" w:cs="Arial"/>
                <w:szCs w:val="20"/>
              </w:rPr>
              <w:t xml:space="preserve">se </w:t>
            </w:r>
            <w:r w:rsidRPr="008A2D6D">
              <w:rPr>
                <w:rFonts w:eastAsia="Times New Roman" w:cs="Arial"/>
                <w:szCs w:val="20"/>
              </w:rPr>
              <w:t xml:space="preserve">škropi preventivno. Prvič </w:t>
            </w:r>
            <w:r>
              <w:rPr>
                <w:rFonts w:eastAsia="Times New Roman" w:cs="Arial"/>
                <w:szCs w:val="20"/>
              </w:rPr>
              <w:t xml:space="preserve">se </w:t>
            </w:r>
            <w:r w:rsidRPr="008A2D6D">
              <w:rPr>
                <w:rFonts w:eastAsia="Times New Roman" w:cs="Arial"/>
                <w:szCs w:val="20"/>
              </w:rPr>
              <w:t>lahko škropi že jeseni, takoj po odpadanju listja, drugič pa proti koncu februarja ali v začetku marca, ko se brsti že napnejo. Obdobje občutljivosti breskev in nektarin na breskovo kodravost lahko traja tudi do 6 tednov po začetku brstenja. Ta čas je odvisen predvsem od temperature in s tem hitrosti odganjanja breskev.</w:t>
            </w:r>
          </w:p>
          <w:p w14:paraId="546965C8" w14:textId="567A2723" w:rsidR="00CD1FAB" w:rsidRPr="008A2D6D" w:rsidRDefault="00CD1FAB" w:rsidP="00CD1FAB">
            <w:pPr>
              <w:rPr>
                <w:rFonts w:eastAsia="Times New Roman" w:cs="Arial"/>
                <w:szCs w:val="20"/>
              </w:rPr>
            </w:pPr>
            <w:r w:rsidRPr="008A2D6D">
              <w:rPr>
                <w:rFonts w:eastAsia="Times New Roman" w:cs="Arial"/>
                <w:szCs w:val="20"/>
              </w:rPr>
              <w:br/>
              <w:t xml:space="preserve">Če je v času brstenja vreme deževno, je priporočljivo škropiti še tretjič v fazi tik pred cvetenjem. </w:t>
            </w:r>
            <w:r w:rsidRPr="008A2D6D">
              <w:rPr>
                <w:rFonts w:eastAsia="Times New Roman" w:cs="Arial"/>
                <w:szCs w:val="20"/>
              </w:rPr>
              <w:lastRenderedPageBreak/>
              <w:t xml:space="preserve">V tej fazi </w:t>
            </w:r>
            <w:r>
              <w:rPr>
                <w:rFonts w:eastAsia="Times New Roman" w:cs="Arial"/>
                <w:szCs w:val="20"/>
              </w:rPr>
              <w:t xml:space="preserve">se </w:t>
            </w:r>
            <w:r w:rsidRPr="008A2D6D">
              <w:rPr>
                <w:rFonts w:eastAsia="Times New Roman" w:cs="Arial"/>
                <w:szCs w:val="20"/>
              </w:rPr>
              <w:t xml:space="preserve">lahko uporablja samo še organske fungicide. </w:t>
            </w:r>
          </w:p>
        </w:tc>
        <w:tc>
          <w:tcPr>
            <w:tcW w:w="1701" w:type="dxa"/>
            <w:noWrap/>
            <w:hideMark/>
          </w:tcPr>
          <w:p w14:paraId="6A727C4D"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lastRenderedPageBreak/>
              <w:t xml:space="preserve">baker v obliki bakrovega </w:t>
            </w:r>
            <w:proofErr w:type="spellStart"/>
            <w:r w:rsidRPr="008A2D6D">
              <w:rPr>
                <w:rFonts w:eastAsia="Times New Roman" w:cs="Arial"/>
                <w:color w:val="00B050"/>
                <w:szCs w:val="20"/>
              </w:rPr>
              <w:t>oksiklorida</w:t>
            </w:r>
            <w:proofErr w:type="spellEnd"/>
          </w:p>
        </w:tc>
        <w:tc>
          <w:tcPr>
            <w:tcW w:w="2410" w:type="dxa"/>
            <w:noWrap/>
            <w:hideMark/>
          </w:tcPr>
          <w:p w14:paraId="45177D39" w14:textId="77777777" w:rsidR="00CD1FAB" w:rsidRPr="008A2D6D" w:rsidRDefault="00CD1FAB" w:rsidP="00CD1FAB">
            <w:pPr>
              <w:rPr>
                <w:rFonts w:eastAsia="Times New Roman" w:cs="Arial"/>
                <w:color w:val="00B050"/>
                <w:szCs w:val="20"/>
              </w:rPr>
            </w:pPr>
            <w:proofErr w:type="spellStart"/>
            <w:r w:rsidRPr="008A2D6D">
              <w:rPr>
                <w:rFonts w:eastAsia="Times New Roman" w:cs="Arial"/>
                <w:color w:val="00B050"/>
                <w:szCs w:val="20"/>
              </w:rPr>
              <w:t>Cuprablau</w:t>
            </w:r>
            <w:proofErr w:type="spellEnd"/>
            <w:r w:rsidRPr="008A2D6D">
              <w:rPr>
                <w:rFonts w:eastAsia="Times New Roman" w:cs="Arial"/>
                <w:color w:val="00B050"/>
                <w:szCs w:val="20"/>
              </w:rPr>
              <w:t xml:space="preserve"> Z 35 WP</w:t>
            </w:r>
          </w:p>
        </w:tc>
        <w:tc>
          <w:tcPr>
            <w:tcW w:w="1559" w:type="dxa"/>
            <w:noWrap/>
            <w:hideMark/>
          </w:tcPr>
          <w:p w14:paraId="312BD916"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3,0 kg/ha</w:t>
            </w:r>
          </w:p>
        </w:tc>
        <w:tc>
          <w:tcPr>
            <w:tcW w:w="1559" w:type="dxa"/>
            <w:noWrap/>
            <w:hideMark/>
          </w:tcPr>
          <w:p w14:paraId="7A33F19D" w14:textId="3ED954DF" w:rsidR="00CD1FAB" w:rsidRPr="008A2D6D" w:rsidRDefault="00CD1FAB" w:rsidP="00CD1FAB">
            <w:pPr>
              <w:rPr>
                <w:rFonts w:eastAsia="Times New Roman" w:cs="Arial"/>
                <w:color w:val="00B050"/>
              </w:rPr>
            </w:pPr>
            <w:r w:rsidRPr="194F62EF">
              <w:rPr>
                <w:rFonts w:eastAsia="Times New Roman" w:cs="Arial"/>
                <w:color w:val="00B050"/>
              </w:rPr>
              <w:t>21 dni 3XL</w:t>
            </w:r>
          </w:p>
        </w:tc>
        <w:tc>
          <w:tcPr>
            <w:tcW w:w="3260" w:type="dxa"/>
            <w:noWrap/>
          </w:tcPr>
          <w:p w14:paraId="35C8FEF5" w14:textId="3F40ECD2" w:rsidR="00CD1FAB" w:rsidRPr="008A2D6D" w:rsidRDefault="00CD1FAB" w:rsidP="00CD1FAB"/>
        </w:tc>
      </w:tr>
      <w:tr w:rsidR="00CD1FAB" w:rsidRPr="008A2D6D" w14:paraId="0C5EE0F1" w14:textId="77777777" w:rsidTr="00EA0CFE">
        <w:trPr>
          <w:trHeight w:val="290"/>
        </w:trPr>
        <w:tc>
          <w:tcPr>
            <w:tcW w:w="1702" w:type="dxa"/>
            <w:vMerge/>
            <w:hideMark/>
          </w:tcPr>
          <w:p w14:paraId="790EE0B0" w14:textId="77777777" w:rsidR="00CD1FAB" w:rsidRPr="008A2D6D" w:rsidRDefault="00CD1FAB" w:rsidP="00CD1FAB">
            <w:pPr>
              <w:rPr>
                <w:rFonts w:eastAsia="Times New Roman" w:cs="Arial"/>
                <w:szCs w:val="20"/>
              </w:rPr>
            </w:pPr>
          </w:p>
        </w:tc>
        <w:tc>
          <w:tcPr>
            <w:tcW w:w="3260" w:type="dxa"/>
            <w:vMerge/>
            <w:hideMark/>
          </w:tcPr>
          <w:p w14:paraId="4ACEB93F" w14:textId="77777777" w:rsidR="00CD1FAB" w:rsidRPr="008A2D6D" w:rsidRDefault="00CD1FAB" w:rsidP="00CD1FAB">
            <w:pPr>
              <w:rPr>
                <w:rFonts w:eastAsia="Times New Roman" w:cs="Arial"/>
                <w:szCs w:val="20"/>
              </w:rPr>
            </w:pPr>
          </w:p>
        </w:tc>
        <w:tc>
          <w:tcPr>
            <w:tcW w:w="1701" w:type="dxa"/>
            <w:noWrap/>
            <w:hideMark/>
          </w:tcPr>
          <w:p w14:paraId="77A582B8"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bakrov oksid</w:t>
            </w:r>
          </w:p>
        </w:tc>
        <w:tc>
          <w:tcPr>
            <w:tcW w:w="2410" w:type="dxa"/>
            <w:noWrap/>
            <w:hideMark/>
          </w:tcPr>
          <w:p w14:paraId="2394CF12" w14:textId="77777777" w:rsidR="00CD1FAB" w:rsidRPr="008A2D6D" w:rsidRDefault="00CD1FAB" w:rsidP="00CD1FAB">
            <w:pPr>
              <w:rPr>
                <w:rFonts w:eastAsia="Times New Roman" w:cs="Arial"/>
                <w:color w:val="00B050"/>
                <w:szCs w:val="20"/>
              </w:rPr>
            </w:pPr>
            <w:proofErr w:type="spellStart"/>
            <w:r w:rsidRPr="008A2D6D">
              <w:rPr>
                <w:rFonts w:eastAsia="Times New Roman" w:cs="Arial"/>
                <w:color w:val="00B050"/>
                <w:szCs w:val="20"/>
              </w:rPr>
              <w:t>Nordox</w:t>
            </w:r>
            <w:proofErr w:type="spellEnd"/>
            <w:r w:rsidRPr="008A2D6D">
              <w:rPr>
                <w:rFonts w:eastAsia="Times New Roman" w:cs="Arial"/>
                <w:color w:val="00B050"/>
                <w:szCs w:val="20"/>
              </w:rPr>
              <w:t xml:space="preserve"> 75 WG</w:t>
            </w:r>
          </w:p>
        </w:tc>
        <w:tc>
          <w:tcPr>
            <w:tcW w:w="1559" w:type="dxa"/>
            <w:noWrap/>
            <w:hideMark/>
          </w:tcPr>
          <w:p w14:paraId="1ED8B3B1"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2,0 kg/ha</w:t>
            </w:r>
          </w:p>
        </w:tc>
        <w:tc>
          <w:tcPr>
            <w:tcW w:w="1559" w:type="dxa"/>
            <w:noWrap/>
            <w:hideMark/>
          </w:tcPr>
          <w:p w14:paraId="7A725215" w14:textId="7108E8E6" w:rsidR="00CD1FAB" w:rsidRPr="008A2D6D" w:rsidRDefault="00CD1FAB" w:rsidP="00CD1FAB">
            <w:pPr>
              <w:rPr>
                <w:rFonts w:eastAsia="Times New Roman" w:cs="Arial"/>
                <w:color w:val="00B050"/>
              </w:rPr>
            </w:pPr>
            <w:r w:rsidRPr="194F62EF">
              <w:rPr>
                <w:rFonts w:eastAsia="Times New Roman" w:cs="Arial"/>
                <w:color w:val="00B050"/>
              </w:rPr>
              <w:t>ČU 2XL</w:t>
            </w:r>
          </w:p>
        </w:tc>
        <w:tc>
          <w:tcPr>
            <w:tcW w:w="3260" w:type="dxa"/>
            <w:noWrap/>
          </w:tcPr>
          <w:p w14:paraId="0EC3E618" w14:textId="38C9FCAC" w:rsidR="00CD1FAB" w:rsidRPr="008A2D6D" w:rsidRDefault="00CD1FAB" w:rsidP="00CD1FAB">
            <w:pPr>
              <w:rPr>
                <w:rFonts w:eastAsia="Times New Roman" w:cs="Arial"/>
                <w:color w:val="00B050"/>
                <w:szCs w:val="20"/>
              </w:rPr>
            </w:pPr>
          </w:p>
        </w:tc>
      </w:tr>
      <w:tr w:rsidR="00CD1FAB" w:rsidRPr="008A2D6D" w14:paraId="37D9D79F" w14:textId="77777777" w:rsidTr="00EA0CFE">
        <w:trPr>
          <w:trHeight w:val="290"/>
        </w:trPr>
        <w:tc>
          <w:tcPr>
            <w:tcW w:w="1702" w:type="dxa"/>
            <w:vMerge/>
            <w:hideMark/>
          </w:tcPr>
          <w:p w14:paraId="2EE83633" w14:textId="77777777" w:rsidR="00CD1FAB" w:rsidRPr="008A2D6D" w:rsidRDefault="00CD1FAB" w:rsidP="00CD1FAB">
            <w:pPr>
              <w:rPr>
                <w:rFonts w:eastAsia="Times New Roman" w:cs="Arial"/>
                <w:szCs w:val="20"/>
              </w:rPr>
            </w:pPr>
          </w:p>
        </w:tc>
        <w:tc>
          <w:tcPr>
            <w:tcW w:w="3260" w:type="dxa"/>
            <w:vMerge/>
            <w:hideMark/>
          </w:tcPr>
          <w:p w14:paraId="1D74024B" w14:textId="77777777" w:rsidR="00CD1FAB" w:rsidRPr="008A2D6D" w:rsidRDefault="00CD1FAB" w:rsidP="00CD1FAB">
            <w:pPr>
              <w:rPr>
                <w:rFonts w:eastAsia="Times New Roman" w:cs="Arial"/>
                <w:szCs w:val="20"/>
              </w:rPr>
            </w:pPr>
          </w:p>
        </w:tc>
        <w:tc>
          <w:tcPr>
            <w:tcW w:w="1701" w:type="dxa"/>
            <w:noWrap/>
            <w:hideMark/>
          </w:tcPr>
          <w:p w14:paraId="0688C0D4" w14:textId="77777777" w:rsidR="00CD1FAB" w:rsidRPr="008A2D6D" w:rsidRDefault="00CD1FAB" w:rsidP="00CD1FAB">
            <w:pPr>
              <w:rPr>
                <w:rFonts w:eastAsia="Times New Roman" w:cs="Arial"/>
                <w:szCs w:val="20"/>
              </w:rPr>
            </w:pPr>
            <w:proofErr w:type="spellStart"/>
            <w:r w:rsidRPr="008A2D6D">
              <w:rPr>
                <w:rFonts w:eastAsia="Times New Roman" w:cs="Arial"/>
                <w:szCs w:val="20"/>
              </w:rPr>
              <w:t>dodin</w:t>
            </w:r>
            <w:proofErr w:type="spellEnd"/>
          </w:p>
        </w:tc>
        <w:tc>
          <w:tcPr>
            <w:tcW w:w="2410" w:type="dxa"/>
            <w:noWrap/>
            <w:hideMark/>
          </w:tcPr>
          <w:p w14:paraId="475A46BA" w14:textId="77777777" w:rsidR="00CD1FAB" w:rsidRPr="008A2D6D" w:rsidRDefault="00CD1FAB" w:rsidP="00CD1FAB">
            <w:pPr>
              <w:rPr>
                <w:rFonts w:eastAsia="Times New Roman" w:cs="Arial"/>
                <w:szCs w:val="20"/>
              </w:rPr>
            </w:pPr>
            <w:proofErr w:type="spellStart"/>
            <w:r w:rsidRPr="008A2D6D">
              <w:rPr>
                <w:rFonts w:eastAsia="Times New Roman" w:cs="Arial"/>
                <w:szCs w:val="20"/>
              </w:rPr>
              <w:t>Syllit</w:t>
            </w:r>
            <w:proofErr w:type="spellEnd"/>
            <w:r w:rsidRPr="008A2D6D">
              <w:rPr>
                <w:rFonts w:eastAsia="Times New Roman" w:cs="Arial"/>
                <w:szCs w:val="20"/>
              </w:rPr>
              <w:t xml:space="preserve"> 400 SC</w:t>
            </w:r>
          </w:p>
        </w:tc>
        <w:tc>
          <w:tcPr>
            <w:tcW w:w="1559" w:type="dxa"/>
            <w:noWrap/>
            <w:hideMark/>
          </w:tcPr>
          <w:p w14:paraId="6D5832DF" w14:textId="04232453" w:rsidR="00CD1FAB" w:rsidRPr="008A2D6D" w:rsidRDefault="00CD1FAB" w:rsidP="00CD1FAB">
            <w:pPr>
              <w:rPr>
                <w:rFonts w:eastAsia="Times New Roman" w:cs="Arial"/>
                <w:szCs w:val="20"/>
              </w:rPr>
            </w:pPr>
            <w:r w:rsidRPr="008A2D6D">
              <w:rPr>
                <w:rFonts w:eastAsia="Times New Roman" w:cs="Arial"/>
                <w:szCs w:val="20"/>
              </w:rPr>
              <w:t>2,25 L/ha</w:t>
            </w:r>
          </w:p>
        </w:tc>
        <w:tc>
          <w:tcPr>
            <w:tcW w:w="1559" w:type="dxa"/>
            <w:noWrap/>
            <w:hideMark/>
          </w:tcPr>
          <w:p w14:paraId="6BA48507" w14:textId="0ECEBCB1" w:rsidR="00CD1FAB" w:rsidRPr="008A2D6D" w:rsidRDefault="00CD1FAB" w:rsidP="00CD1FAB">
            <w:pPr>
              <w:rPr>
                <w:rFonts w:eastAsia="Times New Roman" w:cs="Arial"/>
              </w:rPr>
            </w:pPr>
            <w:r w:rsidRPr="194F62EF">
              <w:rPr>
                <w:rFonts w:eastAsia="Times New Roman" w:cs="Arial"/>
              </w:rPr>
              <w:t>75 dni 2XL</w:t>
            </w:r>
          </w:p>
        </w:tc>
        <w:tc>
          <w:tcPr>
            <w:tcW w:w="3260" w:type="dxa"/>
            <w:noWrap/>
          </w:tcPr>
          <w:p w14:paraId="21904CAA" w14:textId="37EF17CB" w:rsidR="00CD1FAB" w:rsidRPr="008A2D6D" w:rsidRDefault="00CD1FAB" w:rsidP="00CD1FAB">
            <w:pPr>
              <w:rPr>
                <w:rFonts w:eastAsia="Times New Roman" w:cs="Arial"/>
                <w:szCs w:val="20"/>
              </w:rPr>
            </w:pPr>
          </w:p>
        </w:tc>
      </w:tr>
      <w:tr w:rsidR="00CD1FAB" w:rsidRPr="008A2D6D" w14:paraId="4F554C57" w14:textId="77777777" w:rsidTr="00EA0CFE">
        <w:trPr>
          <w:trHeight w:val="290"/>
        </w:trPr>
        <w:tc>
          <w:tcPr>
            <w:tcW w:w="1702" w:type="dxa"/>
            <w:vMerge/>
            <w:hideMark/>
          </w:tcPr>
          <w:p w14:paraId="3B31BBA4" w14:textId="77777777" w:rsidR="00CD1FAB" w:rsidRPr="008A2D6D" w:rsidRDefault="00CD1FAB" w:rsidP="00CD1FAB">
            <w:pPr>
              <w:rPr>
                <w:rFonts w:eastAsia="Times New Roman" w:cs="Arial"/>
                <w:szCs w:val="20"/>
              </w:rPr>
            </w:pPr>
          </w:p>
        </w:tc>
        <w:tc>
          <w:tcPr>
            <w:tcW w:w="3260" w:type="dxa"/>
            <w:vMerge/>
            <w:hideMark/>
          </w:tcPr>
          <w:p w14:paraId="7DF843FD" w14:textId="77777777" w:rsidR="00CD1FAB" w:rsidRPr="008A2D6D" w:rsidRDefault="00CD1FAB" w:rsidP="00CD1FAB">
            <w:pPr>
              <w:rPr>
                <w:rFonts w:eastAsia="Times New Roman" w:cs="Arial"/>
                <w:szCs w:val="20"/>
              </w:rPr>
            </w:pPr>
          </w:p>
        </w:tc>
        <w:tc>
          <w:tcPr>
            <w:tcW w:w="1701" w:type="dxa"/>
            <w:noWrap/>
            <w:hideMark/>
          </w:tcPr>
          <w:p w14:paraId="385530B4" w14:textId="77777777" w:rsidR="00CD1FAB" w:rsidRPr="008A2D6D" w:rsidRDefault="00CD1FAB" w:rsidP="00CD1FAB">
            <w:pPr>
              <w:rPr>
                <w:rFonts w:eastAsia="Times New Roman" w:cs="Arial"/>
                <w:szCs w:val="20"/>
              </w:rPr>
            </w:pPr>
            <w:proofErr w:type="spellStart"/>
            <w:r w:rsidRPr="008A2D6D">
              <w:rPr>
                <w:rFonts w:eastAsia="Times New Roman" w:cs="Arial"/>
                <w:szCs w:val="20"/>
              </w:rPr>
              <w:t>dodin</w:t>
            </w:r>
            <w:proofErr w:type="spellEnd"/>
          </w:p>
        </w:tc>
        <w:tc>
          <w:tcPr>
            <w:tcW w:w="2410" w:type="dxa"/>
            <w:noWrap/>
            <w:hideMark/>
          </w:tcPr>
          <w:p w14:paraId="373A4388" w14:textId="77777777" w:rsidR="00CD1FAB" w:rsidRPr="008A2D6D" w:rsidRDefault="00CD1FAB" w:rsidP="00CD1FAB">
            <w:pPr>
              <w:rPr>
                <w:rFonts w:eastAsia="Times New Roman" w:cs="Arial"/>
                <w:szCs w:val="20"/>
              </w:rPr>
            </w:pPr>
            <w:proofErr w:type="spellStart"/>
            <w:r w:rsidRPr="008A2D6D">
              <w:rPr>
                <w:rFonts w:eastAsia="Times New Roman" w:cs="Arial"/>
                <w:szCs w:val="20"/>
              </w:rPr>
              <w:t>Syllit</w:t>
            </w:r>
            <w:proofErr w:type="spellEnd"/>
            <w:r w:rsidRPr="008A2D6D">
              <w:rPr>
                <w:rFonts w:eastAsia="Times New Roman" w:cs="Arial"/>
                <w:szCs w:val="20"/>
              </w:rPr>
              <w:t xml:space="preserve"> 544 SC</w:t>
            </w:r>
          </w:p>
        </w:tc>
        <w:tc>
          <w:tcPr>
            <w:tcW w:w="1559" w:type="dxa"/>
            <w:noWrap/>
            <w:hideMark/>
          </w:tcPr>
          <w:p w14:paraId="513D7F96" w14:textId="3B05D446" w:rsidR="00CD1FAB" w:rsidRPr="008A2D6D" w:rsidRDefault="00CD1FAB" w:rsidP="00CD1FAB">
            <w:pPr>
              <w:rPr>
                <w:rFonts w:eastAsia="Times New Roman" w:cs="Arial"/>
                <w:szCs w:val="20"/>
              </w:rPr>
            </w:pPr>
            <w:r w:rsidRPr="008A2D6D">
              <w:rPr>
                <w:rFonts w:eastAsia="Times New Roman" w:cs="Arial"/>
                <w:szCs w:val="20"/>
              </w:rPr>
              <w:t>1,65 L/ha</w:t>
            </w:r>
          </w:p>
        </w:tc>
        <w:tc>
          <w:tcPr>
            <w:tcW w:w="1559" w:type="dxa"/>
            <w:noWrap/>
            <w:hideMark/>
          </w:tcPr>
          <w:p w14:paraId="3F548CC3" w14:textId="0342C8F1" w:rsidR="00CD1FAB" w:rsidRPr="008A2D6D" w:rsidRDefault="00CD1FAB" w:rsidP="00CD1FAB">
            <w:pPr>
              <w:rPr>
                <w:rFonts w:eastAsia="Times New Roman" w:cs="Arial"/>
              </w:rPr>
            </w:pPr>
            <w:r w:rsidRPr="194F62EF">
              <w:rPr>
                <w:rFonts w:eastAsia="Times New Roman" w:cs="Arial"/>
              </w:rPr>
              <w:t>75 dni 2XL</w:t>
            </w:r>
          </w:p>
        </w:tc>
        <w:tc>
          <w:tcPr>
            <w:tcW w:w="3260" w:type="dxa"/>
            <w:noWrap/>
          </w:tcPr>
          <w:p w14:paraId="29A8E491" w14:textId="6A70A142" w:rsidR="00CD1FAB" w:rsidRPr="008A2D6D" w:rsidRDefault="00CD1FAB" w:rsidP="00CD1FAB">
            <w:pPr>
              <w:rPr>
                <w:rFonts w:eastAsia="Times New Roman" w:cs="Arial"/>
                <w:szCs w:val="20"/>
              </w:rPr>
            </w:pPr>
          </w:p>
        </w:tc>
      </w:tr>
      <w:tr w:rsidR="00CD1FAB" w:rsidRPr="008A2D6D" w14:paraId="6C635B74" w14:textId="77777777" w:rsidTr="00EA0CFE">
        <w:trPr>
          <w:trHeight w:val="1270"/>
        </w:trPr>
        <w:tc>
          <w:tcPr>
            <w:tcW w:w="1702" w:type="dxa"/>
            <w:noWrap/>
            <w:hideMark/>
          </w:tcPr>
          <w:p w14:paraId="165E9241" w14:textId="3FA92254" w:rsidR="00CD1FAB" w:rsidRPr="008A2D6D" w:rsidRDefault="00CD1FAB" w:rsidP="00CD1FAB">
            <w:pPr>
              <w:rPr>
                <w:rFonts w:eastAsia="Times New Roman" w:cs="Arial"/>
                <w:szCs w:val="20"/>
              </w:rPr>
            </w:pPr>
            <w:r w:rsidRPr="008A2D6D">
              <w:rPr>
                <w:rFonts w:eastAsia="Times New Roman" w:cs="Arial"/>
                <w:b/>
                <w:bCs/>
                <w:szCs w:val="20"/>
              </w:rPr>
              <w:t>Breskov škrlup</w:t>
            </w:r>
            <w:r w:rsidRPr="008A2D6D">
              <w:rPr>
                <w:rFonts w:eastAsia="Times New Roman" w:cs="Arial"/>
                <w:szCs w:val="20"/>
              </w:rPr>
              <w:t xml:space="preserve"> (</w:t>
            </w:r>
            <w:proofErr w:type="spellStart"/>
            <w:r w:rsidRPr="008A2D6D">
              <w:rPr>
                <w:rFonts w:eastAsia="Times New Roman" w:cs="Arial"/>
                <w:i/>
                <w:iCs/>
                <w:szCs w:val="20"/>
              </w:rPr>
              <w:t>Venturia</w:t>
            </w:r>
            <w:proofErr w:type="spellEnd"/>
            <w:r w:rsidRPr="008A2D6D">
              <w:rPr>
                <w:rFonts w:eastAsia="Times New Roman" w:cs="Arial"/>
                <w:i/>
                <w:iCs/>
                <w:szCs w:val="20"/>
              </w:rPr>
              <w:t xml:space="preserve"> </w:t>
            </w:r>
            <w:proofErr w:type="spellStart"/>
            <w:r w:rsidRPr="008A2D6D">
              <w:rPr>
                <w:rFonts w:eastAsia="Times New Roman" w:cs="Arial"/>
                <w:i/>
                <w:iCs/>
                <w:szCs w:val="20"/>
              </w:rPr>
              <w:t>carpophila</w:t>
            </w:r>
            <w:proofErr w:type="spellEnd"/>
            <w:r w:rsidRPr="008A2D6D">
              <w:rPr>
                <w:rFonts w:eastAsia="Times New Roman" w:cs="Arial"/>
                <w:szCs w:val="20"/>
              </w:rPr>
              <w:t>)</w:t>
            </w:r>
          </w:p>
        </w:tc>
        <w:tc>
          <w:tcPr>
            <w:tcW w:w="3260" w:type="dxa"/>
            <w:hideMark/>
          </w:tcPr>
          <w:p w14:paraId="604409F2" w14:textId="77777777" w:rsidR="00CD1FAB" w:rsidRPr="008A2D6D" w:rsidRDefault="00CD1FAB" w:rsidP="00CD1FAB">
            <w:pPr>
              <w:rPr>
                <w:rFonts w:eastAsia="Times New Roman" w:cs="Arial"/>
                <w:szCs w:val="20"/>
              </w:rPr>
            </w:pPr>
            <w:r w:rsidRPr="008A2D6D">
              <w:rPr>
                <w:rFonts w:eastAsia="Times New Roman" w:cs="Arial"/>
                <w:szCs w:val="20"/>
              </w:rPr>
              <w:t xml:space="preserve">Breskov škrlup je predvsem bolezen breskev na </w:t>
            </w:r>
            <w:proofErr w:type="spellStart"/>
            <w:r w:rsidRPr="008A2D6D">
              <w:rPr>
                <w:rFonts w:eastAsia="Times New Roman" w:cs="Arial"/>
                <w:szCs w:val="20"/>
              </w:rPr>
              <w:t>vlažnejših</w:t>
            </w:r>
            <w:proofErr w:type="spellEnd"/>
            <w:r w:rsidRPr="008A2D6D">
              <w:rPr>
                <w:rFonts w:eastAsia="Times New Roman" w:cs="Arial"/>
                <w:szCs w:val="20"/>
              </w:rPr>
              <w:t xml:space="preserve"> legah v dolinah. Močno okuženi plodovi so neprimerni za svežo prodajo, kakor tudi za predelavo. Škodo povzroča pri srednje poznih in predvsem poznih sortah breskev. Na zračnih in dvignjenih legah se bolezen običajno ne pojavlja in jo zato ni potrebno zatirati. Take lege so manj primerne za pozne sorte breskev, ker poleti primanjkuje vlage.</w:t>
            </w:r>
          </w:p>
          <w:p w14:paraId="5F2BE9E2" w14:textId="77777777" w:rsidR="00CD1FAB" w:rsidRPr="008A2D6D" w:rsidRDefault="00CD1FAB" w:rsidP="00CD1FAB">
            <w:pPr>
              <w:rPr>
                <w:rFonts w:eastAsia="Times New Roman" w:cs="Arial"/>
                <w:szCs w:val="20"/>
                <w:u w:val="single"/>
              </w:rPr>
            </w:pPr>
            <w:r w:rsidRPr="008A2D6D">
              <w:rPr>
                <w:rFonts w:eastAsia="Times New Roman" w:cs="Arial"/>
                <w:szCs w:val="20"/>
              </w:rPr>
              <w:br/>
            </w:r>
            <w:r w:rsidRPr="008A2D6D">
              <w:rPr>
                <w:rFonts w:eastAsia="Times New Roman" w:cs="Arial"/>
                <w:b/>
                <w:bCs/>
                <w:szCs w:val="20"/>
                <w:u w:val="single"/>
              </w:rPr>
              <w:t>Tehnološki ukrepi:</w:t>
            </w:r>
            <w:r w:rsidRPr="008A2D6D">
              <w:rPr>
                <w:rFonts w:eastAsia="Times New Roman" w:cs="Arial"/>
                <w:szCs w:val="20"/>
                <w:u w:val="single"/>
              </w:rPr>
              <w:t xml:space="preserve"> </w:t>
            </w:r>
          </w:p>
          <w:p w14:paraId="451D89A0" w14:textId="7478F3BF" w:rsidR="00CD1FAB" w:rsidRPr="008A2D6D" w:rsidRDefault="00CD1FAB" w:rsidP="00CD1FAB">
            <w:pPr>
              <w:rPr>
                <w:rFonts w:eastAsia="Times New Roman" w:cs="Arial"/>
                <w:szCs w:val="20"/>
              </w:rPr>
            </w:pPr>
            <w:r w:rsidRPr="008A2D6D">
              <w:rPr>
                <w:rFonts w:eastAsia="Times New Roman" w:cs="Arial"/>
                <w:szCs w:val="20"/>
              </w:rPr>
              <w:t xml:space="preserve">Poskrbeti je treba za zračnost krošnje, zato je odstranjevanje odvečnih </w:t>
            </w:r>
            <w:proofErr w:type="spellStart"/>
            <w:r w:rsidRPr="008A2D6D">
              <w:rPr>
                <w:rFonts w:eastAsia="Times New Roman" w:cs="Arial"/>
                <w:szCs w:val="20"/>
              </w:rPr>
              <w:t>bohotivk</w:t>
            </w:r>
            <w:proofErr w:type="spellEnd"/>
            <w:r w:rsidRPr="008A2D6D">
              <w:rPr>
                <w:rFonts w:eastAsia="Times New Roman" w:cs="Arial"/>
                <w:szCs w:val="20"/>
              </w:rPr>
              <w:t xml:space="preserve"> bistvenega pomena za manjši pojav bolezni. </w:t>
            </w:r>
          </w:p>
        </w:tc>
        <w:tc>
          <w:tcPr>
            <w:tcW w:w="1701" w:type="dxa"/>
            <w:noWrap/>
            <w:hideMark/>
          </w:tcPr>
          <w:p w14:paraId="193599F1"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 xml:space="preserve">baker v obliki bakrovega </w:t>
            </w:r>
            <w:proofErr w:type="spellStart"/>
            <w:r w:rsidRPr="008A2D6D">
              <w:rPr>
                <w:rFonts w:eastAsia="Times New Roman" w:cs="Arial"/>
                <w:color w:val="00B050"/>
                <w:szCs w:val="20"/>
              </w:rPr>
              <w:t>oksiklorida</w:t>
            </w:r>
            <w:proofErr w:type="spellEnd"/>
          </w:p>
        </w:tc>
        <w:tc>
          <w:tcPr>
            <w:tcW w:w="2410" w:type="dxa"/>
            <w:noWrap/>
            <w:hideMark/>
          </w:tcPr>
          <w:p w14:paraId="385F6BB9" w14:textId="77777777" w:rsidR="00CD1FAB" w:rsidRPr="008A2D6D" w:rsidRDefault="00CD1FAB" w:rsidP="00CD1FAB">
            <w:pPr>
              <w:rPr>
                <w:rFonts w:eastAsia="Times New Roman" w:cs="Arial"/>
                <w:color w:val="00B050"/>
                <w:szCs w:val="20"/>
              </w:rPr>
            </w:pPr>
            <w:proofErr w:type="spellStart"/>
            <w:r w:rsidRPr="008A2D6D">
              <w:rPr>
                <w:rFonts w:eastAsia="Times New Roman" w:cs="Arial"/>
                <w:color w:val="00B050"/>
                <w:szCs w:val="20"/>
              </w:rPr>
              <w:t>Cuprablau</w:t>
            </w:r>
            <w:proofErr w:type="spellEnd"/>
            <w:r w:rsidRPr="008A2D6D">
              <w:rPr>
                <w:rFonts w:eastAsia="Times New Roman" w:cs="Arial"/>
                <w:color w:val="00B050"/>
                <w:szCs w:val="20"/>
              </w:rPr>
              <w:t xml:space="preserve"> Z 35 WG</w:t>
            </w:r>
          </w:p>
        </w:tc>
        <w:tc>
          <w:tcPr>
            <w:tcW w:w="1559" w:type="dxa"/>
            <w:noWrap/>
            <w:hideMark/>
          </w:tcPr>
          <w:p w14:paraId="3FB46263"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1,6-2 kg/ha</w:t>
            </w:r>
          </w:p>
        </w:tc>
        <w:tc>
          <w:tcPr>
            <w:tcW w:w="1559" w:type="dxa"/>
            <w:noWrap/>
            <w:hideMark/>
          </w:tcPr>
          <w:p w14:paraId="062F4310" w14:textId="4D1A9AB1" w:rsidR="00CD1FAB" w:rsidRPr="008A2D6D" w:rsidRDefault="00CD1FAB" w:rsidP="00CD1FAB">
            <w:pPr>
              <w:rPr>
                <w:rFonts w:eastAsia="Times New Roman" w:cs="Arial"/>
                <w:color w:val="00B050"/>
              </w:rPr>
            </w:pPr>
            <w:r w:rsidRPr="194F62EF">
              <w:rPr>
                <w:rFonts w:eastAsia="Times New Roman" w:cs="Arial"/>
                <w:color w:val="00B050"/>
              </w:rPr>
              <w:t>ČU 4XL</w:t>
            </w:r>
          </w:p>
        </w:tc>
        <w:tc>
          <w:tcPr>
            <w:tcW w:w="3260" w:type="dxa"/>
            <w:noWrap/>
          </w:tcPr>
          <w:p w14:paraId="5E2C8125" w14:textId="7DE74AFF" w:rsidR="00CD1FAB" w:rsidRPr="008A2D6D" w:rsidRDefault="00CD1FAB" w:rsidP="00CD1FAB">
            <w:pPr>
              <w:rPr>
                <w:rFonts w:eastAsia="Times New Roman" w:cs="Arial"/>
                <w:color w:val="00B050"/>
                <w:szCs w:val="20"/>
              </w:rPr>
            </w:pPr>
          </w:p>
        </w:tc>
      </w:tr>
      <w:tr w:rsidR="00CD1FAB" w:rsidRPr="008A2D6D" w14:paraId="0B862FF6" w14:textId="77777777" w:rsidTr="00EA0CFE">
        <w:trPr>
          <w:trHeight w:val="290"/>
        </w:trPr>
        <w:tc>
          <w:tcPr>
            <w:tcW w:w="1702" w:type="dxa"/>
            <w:vMerge w:val="restart"/>
            <w:noWrap/>
            <w:hideMark/>
          </w:tcPr>
          <w:p w14:paraId="3AB86A60" w14:textId="71D26D1D" w:rsidR="00CD1FAB" w:rsidRPr="008A2D6D" w:rsidRDefault="00CD1FAB" w:rsidP="00CD1FAB">
            <w:pPr>
              <w:rPr>
                <w:rFonts w:eastAsia="Times New Roman" w:cs="Arial"/>
                <w:szCs w:val="20"/>
              </w:rPr>
            </w:pPr>
            <w:r w:rsidRPr="008A2D6D">
              <w:rPr>
                <w:rFonts w:eastAsia="Times New Roman" w:cs="Arial"/>
                <w:b/>
                <w:bCs/>
                <w:szCs w:val="20"/>
              </w:rPr>
              <w:t>Breskova pepelovka</w:t>
            </w:r>
            <w:r w:rsidRPr="008A2D6D">
              <w:rPr>
                <w:rFonts w:eastAsia="Times New Roman" w:cs="Arial"/>
                <w:szCs w:val="20"/>
              </w:rPr>
              <w:t xml:space="preserve"> (</w:t>
            </w:r>
            <w:proofErr w:type="spellStart"/>
            <w:r w:rsidRPr="008A2D6D">
              <w:rPr>
                <w:rFonts w:eastAsia="Times New Roman" w:cs="Arial"/>
                <w:i/>
                <w:iCs/>
                <w:szCs w:val="20"/>
              </w:rPr>
              <w:t>Sphaerotheca</w:t>
            </w:r>
            <w:proofErr w:type="spellEnd"/>
            <w:r w:rsidRPr="008A2D6D">
              <w:rPr>
                <w:rFonts w:eastAsia="Times New Roman" w:cs="Arial"/>
                <w:i/>
                <w:iCs/>
                <w:szCs w:val="20"/>
              </w:rPr>
              <w:t xml:space="preserve"> </w:t>
            </w:r>
            <w:proofErr w:type="spellStart"/>
            <w:r w:rsidRPr="008A2D6D">
              <w:rPr>
                <w:rFonts w:eastAsia="Times New Roman" w:cs="Arial"/>
                <w:i/>
                <w:iCs/>
                <w:szCs w:val="20"/>
              </w:rPr>
              <w:t>pannosa</w:t>
            </w:r>
            <w:proofErr w:type="spellEnd"/>
            <w:r w:rsidRPr="008A2D6D">
              <w:rPr>
                <w:rFonts w:eastAsia="Times New Roman" w:cs="Arial"/>
                <w:i/>
                <w:iCs/>
                <w:szCs w:val="20"/>
              </w:rPr>
              <w:t xml:space="preserve"> </w:t>
            </w:r>
            <w:r w:rsidRPr="008A2D6D">
              <w:rPr>
                <w:rFonts w:eastAsia="Times New Roman" w:cs="Arial"/>
                <w:szCs w:val="20"/>
              </w:rPr>
              <w:t>var.</w:t>
            </w:r>
            <w:r w:rsidRPr="008A2D6D">
              <w:rPr>
                <w:rFonts w:eastAsia="Times New Roman" w:cs="Arial"/>
                <w:i/>
                <w:iCs/>
                <w:szCs w:val="20"/>
              </w:rPr>
              <w:t xml:space="preserve"> </w:t>
            </w:r>
            <w:proofErr w:type="spellStart"/>
            <w:r w:rsidRPr="008A2D6D">
              <w:rPr>
                <w:rFonts w:eastAsia="Times New Roman" w:cs="Arial"/>
                <w:i/>
                <w:iCs/>
                <w:szCs w:val="20"/>
              </w:rPr>
              <w:t>persicae</w:t>
            </w:r>
            <w:proofErr w:type="spellEnd"/>
            <w:r w:rsidRPr="008A2D6D">
              <w:rPr>
                <w:rFonts w:eastAsia="Times New Roman" w:cs="Arial"/>
                <w:szCs w:val="20"/>
              </w:rPr>
              <w:t>)</w:t>
            </w:r>
          </w:p>
        </w:tc>
        <w:tc>
          <w:tcPr>
            <w:tcW w:w="3260" w:type="dxa"/>
            <w:vMerge w:val="restart"/>
            <w:noWrap/>
            <w:hideMark/>
          </w:tcPr>
          <w:p w14:paraId="4427B429" w14:textId="12AE16CA" w:rsidR="00CD1FAB" w:rsidRPr="008A2D6D" w:rsidRDefault="00CD1FAB" w:rsidP="00CD1FAB">
            <w:pPr>
              <w:rPr>
                <w:rFonts w:eastAsia="Times New Roman" w:cs="Arial"/>
                <w:szCs w:val="20"/>
                <w:u w:val="single"/>
              </w:rPr>
            </w:pPr>
            <w:r w:rsidRPr="008A2D6D">
              <w:rPr>
                <w:rFonts w:eastAsia="Times New Roman" w:cs="Arial"/>
                <w:b/>
                <w:bCs/>
                <w:szCs w:val="20"/>
                <w:u w:val="single"/>
              </w:rPr>
              <w:t>Tehnološki ukrepi:</w:t>
            </w:r>
            <w:r w:rsidRPr="008A2D6D">
              <w:rPr>
                <w:rFonts w:eastAsia="Times New Roman" w:cs="Arial"/>
                <w:szCs w:val="20"/>
                <w:u w:val="single"/>
              </w:rPr>
              <w:t xml:space="preserve"> </w:t>
            </w:r>
          </w:p>
          <w:p w14:paraId="4FD5BAD1" w14:textId="6AB2CC5C" w:rsidR="00CD1FAB" w:rsidRPr="008A2D6D" w:rsidRDefault="00CD1FAB" w:rsidP="00CD1FAB">
            <w:pPr>
              <w:rPr>
                <w:rFonts w:eastAsia="Times New Roman" w:cs="Arial"/>
                <w:szCs w:val="20"/>
              </w:rPr>
            </w:pPr>
            <w:r w:rsidRPr="008A2D6D">
              <w:rPr>
                <w:rFonts w:eastAsia="Times New Roman" w:cs="Arial"/>
                <w:szCs w:val="20"/>
              </w:rPr>
              <w:t xml:space="preserve">Poskrbeti je treba za zračnost krošnje, zato je odstranjevanje odvečnih </w:t>
            </w:r>
            <w:proofErr w:type="spellStart"/>
            <w:r w:rsidRPr="008A2D6D">
              <w:rPr>
                <w:rFonts w:eastAsia="Times New Roman" w:cs="Arial"/>
                <w:szCs w:val="20"/>
              </w:rPr>
              <w:t>bohotivk</w:t>
            </w:r>
            <w:proofErr w:type="spellEnd"/>
            <w:r w:rsidRPr="008A2D6D">
              <w:rPr>
                <w:rFonts w:eastAsia="Times New Roman" w:cs="Arial"/>
                <w:szCs w:val="20"/>
              </w:rPr>
              <w:t xml:space="preserve"> bistvenega pomena za manjši pojav bolezni in tudi za kakovost varstva s fungicidi. Poskrbeti je treba za uravnoteženo gnojenje z dušikom. Kemično zatiranje: H kemičnemu zatiranju se zateče šele, ko se pojavijo prvi simptomi bolezni. Preventivno</w:t>
            </w:r>
            <w:r>
              <w:rPr>
                <w:rFonts w:eastAsia="Times New Roman" w:cs="Arial"/>
                <w:szCs w:val="20"/>
              </w:rPr>
              <w:t xml:space="preserve"> se</w:t>
            </w:r>
            <w:r w:rsidRPr="008A2D6D">
              <w:rPr>
                <w:rFonts w:eastAsia="Times New Roman" w:cs="Arial"/>
                <w:szCs w:val="20"/>
              </w:rPr>
              <w:t xml:space="preserve"> škropi le zelo občutljive sorte breskev in predvsem </w:t>
            </w:r>
            <w:proofErr w:type="spellStart"/>
            <w:r w:rsidRPr="008A2D6D">
              <w:rPr>
                <w:rFonts w:eastAsia="Times New Roman" w:cs="Arial"/>
                <w:szCs w:val="20"/>
              </w:rPr>
              <w:t>nektarink</w:t>
            </w:r>
            <w:proofErr w:type="spellEnd"/>
            <w:r w:rsidRPr="008A2D6D">
              <w:rPr>
                <w:rFonts w:eastAsia="Times New Roman" w:cs="Arial"/>
                <w:szCs w:val="20"/>
              </w:rPr>
              <w:t xml:space="preserve"> in sicer prvič, ko se breskve slačijo in </w:t>
            </w:r>
            <w:r>
              <w:rPr>
                <w:rFonts w:eastAsia="Times New Roman" w:cs="Arial"/>
                <w:szCs w:val="20"/>
              </w:rPr>
              <w:t xml:space="preserve">se </w:t>
            </w:r>
            <w:r w:rsidRPr="008A2D6D">
              <w:rPr>
                <w:rFonts w:eastAsia="Times New Roman" w:cs="Arial"/>
                <w:szCs w:val="20"/>
              </w:rPr>
              <w:t xml:space="preserve">ga </w:t>
            </w:r>
            <w:r w:rsidRPr="008A2D6D">
              <w:rPr>
                <w:rFonts w:eastAsia="Times New Roman" w:cs="Arial"/>
                <w:szCs w:val="20"/>
              </w:rPr>
              <w:lastRenderedPageBreak/>
              <w:t>ponavlja v 12-14 dnevnih presledkih.</w:t>
            </w:r>
          </w:p>
        </w:tc>
        <w:tc>
          <w:tcPr>
            <w:tcW w:w="1701" w:type="dxa"/>
            <w:vMerge w:val="restart"/>
            <w:noWrap/>
            <w:hideMark/>
          </w:tcPr>
          <w:p w14:paraId="556CCAE0" w14:textId="77777777" w:rsidR="00CD1FAB" w:rsidRPr="008A2D6D" w:rsidRDefault="00CD1FAB" w:rsidP="00CD1FAB">
            <w:pPr>
              <w:rPr>
                <w:rFonts w:eastAsia="Times New Roman" w:cs="Arial"/>
                <w:color w:val="00B050"/>
                <w:szCs w:val="20"/>
              </w:rPr>
            </w:pPr>
            <w:proofErr w:type="spellStart"/>
            <w:r w:rsidRPr="008A2D6D">
              <w:rPr>
                <w:rFonts w:eastAsia="Times New Roman" w:cs="Arial"/>
                <w:color w:val="00B050"/>
                <w:szCs w:val="20"/>
              </w:rPr>
              <w:lastRenderedPageBreak/>
              <w:t>močljivo</w:t>
            </w:r>
            <w:proofErr w:type="spellEnd"/>
            <w:r w:rsidRPr="008A2D6D">
              <w:rPr>
                <w:rFonts w:eastAsia="Times New Roman" w:cs="Arial"/>
                <w:color w:val="00B050"/>
                <w:szCs w:val="20"/>
              </w:rPr>
              <w:t xml:space="preserve"> žveplo</w:t>
            </w:r>
          </w:p>
        </w:tc>
        <w:tc>
          <w:tcPr>
            <w:tcW w:w="2410" w:type="dxa"/>
            <w:noWrap/>
            <w:hideMark/>
          </w:tcPr>
          <w:p w14:paraId="49AFE33E" w14:textId="77777777" w:rsidR="00CD1FAB" w:rsidRPr="008A2D6D" w:rsidRDefault="00CD1FAB" w:rsidP="00CD1FAB">
            <w:pPr>
              <w:rPr>
                <w:rFonts w:eastAsia="Times New Roman" w:cs="Arial"/>
                <w:color w:val="00B050"/>
                <w:szCs w:val="20"/>
              </w:rPr>
            </w:pPr>
            <w:proofErr w:type="spellStart"/>
            <w:r w:rsidRPr="008A2D6D">
              <w:rPr>
                <w:rFonts w:eastAsia="Times New Roman" w:cs="Arial"/>
                <w:color w:val="00B050"/>
                <w:szCs w:val="20"/>
              </w:rPr>
              <w:t>Azumo</w:t>
            </w:r>
            <w:proofErr w:type="spellEnd"/>
            <w:r w:rsidRPr="008A2D6D">
              <w:rPr>
                <w:rFonts w:eastAsia="Times New Roman" w:cs="Arial"/>
                <w:color w:val="00B050"/>
                <w:szCs w:val="20"/>
              </w:rPr>
              <w:t xml:space="preserve"> WG</w:t>
            </w:r>
          </w:p>
        </w:tc>
        <w:tc>
          <w:tcPr>
            <w:tcW w:w="1559" w:type="dxa"/>
            <w:noWrap/>
            <w:hideMark/>
          </w:tcPr>
          <w:p w14:paraId="7BADA2A1"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7,5 kg/ha</w:t>
            </w:r>
          </w:p>
        </w:tc>
        <w:tc>
          <w:tcPr>
            <w:tcW w:w="1559" w:type="dxa"/>
            <w:noWrap/>
            <w:hideMark/>
          </w:tcPr>
          <w:p w14:paraId="4F44E3E9" w14:textId="012F6203" w:rsidR="00CD1FAB" w:rsidRPr="008A2D6D" w:rsidRDefault="00CD1FAB" w:rsidP="00CD1FAB">
            <w:pPr>
              <w:rPr>
                <w:rFonts w:eastAsia="Times New Roman" w:cs="Arial"/>
                <w:color w:val="00B050"/>
              </w:rPr>
            </w:pPr>
            <w:r w:rsidRPr="194F62EF">
              <w:rPr>
                <w:rFonts w:eastAsia="Times New Roman" w:cs="Arial"/>
                <w:color w:val="00B050"/>
              </w:rPr>
              <w:t>7 dni 6XL</w:t>
            </w:r>
          </w:p>
        </w:tc>
        <w:tc>
          <w:tcPr>
            <w:tcW w:w="3260" w:type="dxa"/>
            <w:noWrap/>
          </w:tcPr>
          <w:p w14:paraId="20E8515D" w14:textId="2D3519AA" w:rsidR="00CD1FAB" w:rsidRPr="008A2D6D" w:rsidRDefault="00CD1FAB" w:rsidP="00CD1FAB">
            <w:pPr>
              <w:rPr>
                <w:rFonts w:eastAsia="Times New Roman" w:cs="Arial"/>
                <w:color w:val="00B050"/>
              </w:rPr>
            </w:pPr>
          </w:p>
        </w:tc>
      </w:tr>
      <w:tr w:rsidR="00CD1FAB" w:rsidRPr="008A2D6D" w14:paraId="50DE3B1E" w14:textId="77777777" w:rsidTr="00EA0CFE">
        <w:tc>
          <w:tcPr>
            <w:tcW w:w="1702" w:type="dxa"/>
            <w:vMerge/>
            <w:hideMark/>
          </w:tcPr>
          <w:p w14:paraId="35EA954F" w14:textId="77777777" w:rsidR="00CD1FAB" w:rsidRPr="008A2D6D" w:rsidRDefault="00CD1FAB" w:rsidP="00CD1FAB">
            <w:pPr>
              <w:rPr>
                <w:rFonts w:eastAsia="Times New Roman" w:cs="Arial"/>
                <w:szCs w:val="20"/>
              </w:rPr>
            </w:pPr>
          </w:p>
        </w:tc>
        <w:tc>
          <w:tcPr>
            <w:tcW w:w="3260" w:type="dxa"/>
            <w:vMerge/>
            <w:hideMark/>
          </w:tcPr>
          <w:p w14:paraId="036EC03C" w14:textId="77777777" w:rsidR="00CD1FAB" w:rsidRPr="008A2D6D" w:rsidRDefault="00CD1FAB" w:rsidP="00CD1FAB">
            <w:pPr>
              <w:rPr>
                <w:rFonts w:eastAsia="Times New Roman" w:cs="Arial"/>
                <w:szCs w:val="20"/>
              </w:rPr>
            </w:pPr>
          </w:p>
        </w:tc>
        <w:tc>
          <w:tcPr>
            <w:tcW w:w="1701" w:type="dxa"/>
            <w:vMerge/>
            <w:hideMark/>
          </w:tcPr>
          <w:p w14:paraId="4AD16AAE" w14:textId="77777777" w:rsidR="00CD1FAB" w:rsidRPr="008A2D6D" w:rsidRDefault="00CD1FAB" w:rsidP="00CD1FAB">
            <w:pPr>
              <w:rPr>
                <w:rFonts w:eastAsia="Times New Roman" w:cs="Arial"/>
                <w:szCs w:val="20"/>
              </w:rPr>
            </w:pPr>
          </w:p>
        </w:tc>
        <w:tc>
          <w:tcPr>
            <w:tcW w:w="2410" w:type="dxa"/>
            <w:noWrap/>
            <w:hideMark/>
          </w:tcPr>
          <w:p w14:paraId="5EF6677B"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 xml:space="preserve">Biotip </w:t>
            </w:r>
            <w:proofErr w:type="spellStart"/>
            <w:r w:rsidRPr="008A2D6D">
              <w:rPr>
                <w:rFonts w:eastAsia="Times New Roman" w:cs="Arial"/>
                <w:color w:val="00B050"/>
                <w:szCs w:val="20"/>
              </w:rPr>
              <w:t>Sulfo</w:t>
            </w:r>
            <w:proofErr w:type="spellEnd"/>
            <w:r w:rsidRPr="008A2D6D">
              <w:rPr>
                <w:rFonts w:eastAsia="Times New Roman" w:cs="Arial"/>
                <w:color w:val="00B050"/>
                <w:szCs w:val="20"/>
              </w:rPr>
              <w:t xml:space="preserve"> 800 SC</w:t>
            </w:r>
          </w:p>
        </w:tc>
        <w:tc>
          <w:tcPr>
            <w:tcW w:w="1559" w:type="dxa"/>
            <w:noWrap/>
            <w:hideMark/>
          </w:tcPr>
          <w:p w14:paraId="2DECC475"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6 L/ha</w:t>
            </w:r>
          </w:p>
        </w:tc>
        <w:tc>
          <w:tcPr>
            <w:tcW w:w="1559" w:type="dxa"/>
            <w:noWrap/>
            <w:hideMark/>
          </w:tcPr>
          <w:p w14:paraId="6F39901F" w14:textId="3CA6A1B0" w:rsidR="00CD1FAB" w:rsidRPr="008A2D6D" w:rsidRDefault="00CD1FAB" w:rsidP="00CD1FAB">
            <w:pPr>
              <w:rPr>
                <w:rFonts w:eastAsia="Times New Roman" w:cs="Arial"/>
                <w:color w:val="00B050"/>
              </w:rPr>
            </w:pPr>
            <w:r w:rsidRPr="194F62EF">
              <w:rPr>
                <w:rFonts w:eastAsia="Times New Roman" w:cs="Arial"/>
                <w:color w:val="00B050"/>
              </w:rPr>
              <w:t>7 dni 4XL</w:t>
            </w:r>
          </w:p>
        </w:tc>
        <w:tc>
          <w:tcPr>
            <w:tcW w:w="3260" w:type="dxa"/>
            <w:noWrap/>
          </w:tcPr>
          <w:p w14:paraId="0E5AEA61" w14:textId="69266081" w:rsidR="00CD1FAB" w:rsidRPr="008A2D6D" w:rsidRDefault="00CD1FAB" w:rsidP="00CD1FAB">
            <w:pPr>
              <w:rPr>
                <w:rFonts w:eastAsia="Times New Roman" w:cs="Arial"/>
                <w:color w:val="00B050"/>
                <w:szCs w:val="20"/>
              </w:rPr>
            </w:pPr>
          </w:p>
        </w:tc>
      </w:tr>
      <w:tr w:rsidR="00CD1FAB" w14:paraId="47A53FF1" w14:textId="77777777" w:rsidTr="00EA0CFE">
        <w:trPr>
          <w:trHeight w:val="300"/>
        </w:trPr>
        <w:tc>
          <w:tcPr>
            <w:tcW w:w="1702" w:type="dxa"/>
            <w:vMerge/>
            <w:noWrap/>
            <w:hideMark/>
          </w:tcPr>
          <w:p w14:paraId="4837B096" w14:textId="77777777" w:rsidR="00CD1FAB" w:rsidRDefault="00CD1FAB" w:rsidP="00CD1FAB"/>
        </w:tc>
        <w:tc>
          <w:tcPr>
            <w:tcW w:w="3260" w:type="dxa"/>
            <w:vMerge/>
            <w:noWrap/>
            <w:hideMark/>
          </w:tcPr>
          <w:p w14:paraId="04F6EB14" w14:textId="77777777" w:rsidR="00CD1FAB" w:rsidRDefault="00CD1FAB" w:rsidP="00CD1FAB"/>
        </w:tc>
        <w:tc>
          <w:tcPr>
            <w:tcW w:w="1701" w:type="dxa"/>
            <w:vMerge/>
            <w:noWrap/>
            <w:hideMark/>
          </w:tcPr>
          <w:p w14:paraId="6E34A773" w14:textId="77777777" w:rsidR="00CD1FAB" w:rsidRDefault="00CD1FAB" w:rsidP="00CD1FAB"/>
        </w:tc>
        <w:tc>
          <w:tcPr>
            <w:tcW w:w="2410" w:type="dxa"/>
            <w:noWrap/>
            <w:hideMark/>
          </w:tcPr>
          <w:p w14:paraId="2AA31210" w14:textId="3519AC44" w:rsidR="00CD1FAB" w:rsidRDefault="00CD1FAB" w:rsidP="00CD1FAB">
            <w:pPr>
              <w:rPr>
                <w:rFonts w:eastAsia="Times New Roman" w:cs="Arial"/>
                <w:color w:val="00B050"/>
              </w:rPr>
            </w:pPr>
            <w:proofErr w:type="spellStart"/>
            <w:r w:rsidRPr="37CD6E00">
              <w:rPr>
                <w:rFonts w:eastAsia="Times New Roman" w:cs="Arial"/>
                <w:color w:val="00B050"/>
              </w:rPr>
              <w:t>Colpenn</w:t>
            </w:r>
            <w:proofErr w:type="spellEnd"/>
            <w:r w:rsidRPr="37CD6E00">
              <w:rPr>
                <w:rFonts w:eastAsia="Times New Roman" w:cs="Arial"/>
                <w:color w:val="00B050"/>
              </w:rPr>
              <w:t xml:space="preserve"> 80 WG</w:t>
            </w:r>
          </w:p>
        </w:tc>
        <w:tc>
          <w:tcPr>
            <w:tcW w:w="1559" w:type="dxa"/>
            <w:noWrap/>
            <w:hideMark/>
          </w:tcPr>
          <w:p w14:paraId="2D459BF3" w14:textId="77777777" w:rsidR="00CD1FAB" w:rsidRDefault="00CD1FAB" w:rsidP="00CD1FAB">
            <w:pPr>
              <w:rPr>
                <w:rFonts w:eastAsia="Times New Roman" w:cs="Arial"/>
                <w:color w:val="00B050"/>
              </w:rPr>
            </w:pPr>
            <w:r w:rsidRPr="37CD6E00">
              <w:rPr>
                <w:rFonts w:eastAsia="Times New Roman" w:cs="Arial"/>
                <w:color w:val="00B050"/>
              </w:rPr>
              <w:t>5,0-7,5 kg/ha</w:t>
            </w:r>
          </w:p>
          <w:p w14:paraId="6AF2AC49" w14:textId="7EF1315D" w:rsidR="00CD1FAB" w:rsidRDefault="00CD1FAB" w:rsidP="00CD1FAB">
            <w:pPr>
              <w:rPr>
                <w:rFonts w:eastAsia="Times New Roman" w:cs="Arial"/>
                <w:color w:val="00B050"/>
              </w:rPr>
            </w:pPr>
          </w:p>
        </w:tc>
        <w:tc>
          <w:tcPr>
            <w:tcW w:w="1559" w:type="dxa"/>
            <w:noWrap/>
            <w:hideMark/>
          </w:tcPr>
          <w:p w14:paraId="672DCDB4" w14:textId="0F2CFF39" w:rsidR="00CD1FAB" w:rsidRDefault="00CD1FAB" w:rsidP="00CD1FAB">
            <w:pPr>
              <w:rPr>
                <w:rFonts w:eastAsia="Times New Roman" w:cs="Arial"/>
                <w:color w:val="00B050"/>
              </w:rPr>
            </w:pPr>
            <w:r w:rsidRPr="194F62EF">
              <w:rPr>
                <w:rFonts w:eastAsia="Times New Roman" w:cs="Arial"/>
                <w:color w:val="00B050"/>
              </w:rPr>
              <w:t>7 dni 14XL</w:t>
            </w:r>
          </w:p>
        </w:tc>
        <w:tc>
          <w:tcPr>
            <w:tcW w:w="3260" w:type="dxa"/>
            <w:noWrap/>
          </w:tcPr>
          <w:p w14:paraId="179D1790" w14:textId="0051153A" w:rsidR="00CD1FAB" w:rsidRDefault="00CD1FAB" w:rsidP="00CD1FAB">
            <w:pPr>
              <w:rPr>
                <w:rFonts w:eastAsia="Times New Roman" w:cs="Arial"/>
                <w:color w:val="00B050"/>
              </w:rPr>
            </w:pPr>
          </w:p>
        </w:tc>
      </w:tr>
      <w:tr w:rsidR="00CD1FAB" w:rsidRPr="008A2D6D" w14:paraId="7C54CA32" w14:textId="77777777" w:rsidTr="00EA0CFE">
        <w:trPr>
          <w:trHeight w:val="290"/>
        </w:trPr>
        <w:tc>
          <w:tcPr>
            <w:tcW w:w="1702" w:type="dxa"/>
            <w:vMerge/>
            <w:hideMark/>
          </w:tcPr>
          <w:p w14:paraId="788ECA5B" w14:textId="77777777" w:rsidR="00CD1FAB" w:rsidRPr="008A2D6D" w:rsidRDefault="00CD1FAB" w:rsidP="00CD1FAB">
            <w:pPr>
              <w:rPr>
                <w:rFonts w:eastAsia="Times New Roman" w:cs="Arial"/>
                <w:szCs w:val="20"/>
              </w:rPr>
            </w:pPr>
          </w:p>
        </w:tc>
        <w:tc>
          <w:tcPr>
            <w:tcW w:w="3260" w:type="dxa"/>
            <w:vMerge/>
            <w:hideMark/>
          </w:tcPr>
          <w:p w14:paraId="18F60ACF" w14:textId="77777777" w:rsidR="00CD1FAB" w:rsidRPr="008A2D6D" w:rsidRDefault="00CD1FAB" w:rsidP="00CD1FAB">
            <w:pPr>
              <w:rPr>
                <w:rFonts w:eastAsia="Times New Roman" w:cs="Arial"/>
                <w:szCs w:val="20"/>
              </w:rPr>
            </w:pPr>
          </w:p>
        </w:tc>
        <w:tc>
          <w:tcPr>
            <w:tcW w:w="1701" w:type="dxa"/>
            <w:vMerge/>
            <w:hideMark/>
          </w:tcPr>
          <w:p w14:paraId="32096385" w14:textId="77777777" w:rsidR="00CD1FAB" w:rsidRPr="008A2D6D" w:rsidRDefault="00CD1FAB" w:rsidP="00CD1FAB">
            <w:pPr>
              <w:rPr>
                <w:rFonts w:eastAsia="Times New Roman" w:cs="Arial"/>
                <w:szCs w:val="20"/>
              </w:rPr>
            </w:pPr>
          </w:p>
        </w:tc>
        <w:tc>
          <w:tcPr>
            <w:tcW w:w="2410" w:type="dxa"/>
            <w:noWrap/>
            <w:hideMark/>
          </w:tcPr>
          <w:p w14:paraId="2D3BA143" w14:textId="77777777" w:rsidR="00CD1FAB" w:rsidRPr="008A2D6D" w:rsidRDefault="00CD1FAB" w:rsidP="00CD1FAB">
            <w:pPr>
              <w:rPr>
                <w:rFonts w:eastAsia="Times New Roman" w:cs="Arial"/>
                <w:color w:val="00B050"/>
                <w:szCs w:val="20"/>
              </w:rPr>
            </w:pPr>
            <w:proofErr w:type="spellStart"/>
            <w:r w:rsidRPr="008A2D6D">
              <w:rPr>
                <w:rFonts w:eastAsia="Times New Roman" w:cs="Arial"/>
                <w:color w:val="00B050"/>
                <w:szCs w:val="20"/>
              </w:rPr>
              <w:t>Thiovit</w:t>
            </w:r>
            <w:proofErr w:type="spellEnd"/>
            <w:r w:rsidRPr="008A2D6D">
              <w:rPr>
                <w:rFonts w:eastAsia="Times New Roman" w:cs="Arial"/>
                <w:color w:val="00B050"/>
                <w:szCs w:val="20"/>
              </w:rPr>
              <w:t xml:space="preserve"> jet</w:t>
            </w:r>
          </w:p>
        </w:tc>
        <w:tc>
          <w:tcPr>
            <w:tcW w:w="1559" w:type="dxa"/>
            <w:noWrap/>
            <w:hideMark/>
          </w:tcPr>
          <w:p w14:paraId="63A646CD"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5,0-7,5 kg/ha</w:t>
            </w:r>
          </w:p>
        </w:tc>
        <w:tc>
          <w:tcPr>
            <w:tcW w:w="1559" w:type="dxa"/>
            <w:noWrap/>
            <w:hideMark/>
          </w:tcPr>
          <w:p w14:paraId="7CF720E7" w14:textId="6B3BFB96" w:rsidR="00CD1FAB" w:rsidRPr="008A2D6D" w:rsidRDefault="00CD1FAB" w:rsidP="00CD1FAB">
            <w:pPr>
              <w:rPr>
                <w:rFonts w:eastAsia="Times New Roman" w:cs="Arial"/>
                <w:color w:val="00B050"/>
              </w:rPr>
            </w:pPr>
            <w:r w:rsidRPr="194F62EF">
              <w:rPr>
                <w:rFonts w:eastAsia="Times New Roman" w:cs="Arial"/>
                <w:color w:val="00B050"/>
              </w:rPr>
              <w:t>21 dni 14XL</w:t>
            </w:r>
          </w:p>
        </w:tc>
        <w:tc>
          <w:tcPr>
            <w:tcW w:w="3260" w:type="dxa"/>
            <w:noWrap/>
          </w:tcPr>
          <w:p w14:paraId="2FB6367B" w14:textId="41A7F5D0" w:rsidR="00CD1FAB" w:rsidRPr="008A2D6D" w:rsidRDefault="00CD1FAB" w:rsidP="00CD1FAB">
            <w:pPr>
              <w:rPr>
                <w:rFonts w:eastAsia="Times New Roman" w:cs="Arial"/>
                <w:color w:val="00B050"/>
                <w:szCs w:val="20"/>
              </w:rPr>
            </w:pPr>
          </w:p>
        </w:tc>
      </w:tr>
      <w:tr w:rsidR="00CD1FAB" w:rsidRPr="008A2D6D" w14:paraId="65CC7B8D" w14:textId="77777777" w:rsidTr="00EA0CFE">
        <w:trPr>
          <w:trHeight w:val="290"/>
        </w:trPr>
        <w:tc>
          <w:tcPr>
            <w:tcW w:w="1702" w:type="dxa"/>
            <w:vMerge/>
            <w:hideMark/>
          </w:tcPr>
          <w:p w14:paraId="5BDDE53C" w14:textId="77777777" w:rsidR="00CD1FAB" w:rsidRPr="008A2D6D" w:rsidRDefault="00CD1FAB" w:rsidP="00CD1FAB">
            <w:pPr>
              <w:rPr>
                <w:rFonts w:eastAsia="Times New Roman" w:cs="Arial"/>
                <w:szCs w:val="20"/>
              </w:rPr>
            </w:pPr>
          </w:p>
        </w:tc>
        <w:tc>
          <w:tcPr>
            <w:tcW w:w="3260" w:type="dxa"/>
            <w:vMerge/>
            <w:hideMark/>
          </w:tcPr>
          <w:p w14:paraId="6AB01F69" w14:textId="77777777" w:rsidR="00CD1FAB" w:rsidRPr="008A2D6D" w:rsidRDefault="00CD1FAB" w:rsidP="00CD1FAB">
            <w:pPr>
              <w:rPr>
                <w:rFonts w:eastAsia="Times New Roman" w:cs="Arial"/>
                <w:szCs w:val="20"/>
              </w:rPr>
            </w:pPr>
          </w:p>
        </w:tc>
        <w:tc>
          <w:tcPr>
            <w:tcW w:w="1701" w:type="dxa"/>
            <w:vMerge/>
            <w:hideMark/>
          </w:tcPr>
          <w:p w14:paraId="01B1FF93" w14:textId="77777777" w:rsidR="00CD1FAB" w:rsidRPr="008A2D6D" w:rsidRDefault="00CD1FAB" w:rsidP="00CD1FAB">
            <w:pPr>
              <w:rPr>
                <w:rFonts w:eastAsia="Times New Roman" w:cs="Arial"/>
                <w:szCs w:val="20"/>
              </w:rPr>
            </w:pPr>
          </w:p>
        </w:tc>
        <w:tc>
          <w:tcPr>
            <w:tcW w:w="2410" w:type="dxa"/>
            <w:noWrap/>
            <w:hideMark/>
          </w:tcPr>
          <w:p w14:paraId="24A66A9E" w14:textId="77777777" w:rsidR="00CD1FAB" w:rsidRPr="008A2D6D" w:rsidRDefault="00CD1FAB" w:rsidP="00CD1FAB">
            <w:pPr>
              <w:rPr>
                <w:rFonts w:eastAsia="Times New Roman" w:cs="Arial"/>
                <w:color w:val="00B050"/>
                <w:szCs w:val="20"/>
              </w:rPr>
            </w:pPr>
            <w:proofErr w:type="spellStart"/>
            <w:r w:rsidRPr="008A2D6D">
              <w:rPr>
                <w:rFonts w:eastAsia="Times New Roman" w:cs="Arial"/>
                <w:color w:val="00B050"/>
                <w:szCs w:val="20"/>
              </w:rPr>
              <w:t>Cosan</w:t>
            </w:r>
            <w:proofErr w:type="spellEnd"/>
          </w:p>
        </w:tc>
        <w:tc>
          <w:tcPr>
            <w:tcW w:w="1559" w:type="dxa"/>
            <w:noWrap/>
            <w:hideMark/>
          </w:tcPr>
          <w:p w14:paraId="1F54FC6E"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5,0-7,5 kg/ha</w:t>
            </w:r>
          </w:p>
        </w:tc>
        <w:tc>
          <w:tcPr>
            <w:tcW w:w="1559" w:type="dxa"/>
            <w:noWrap/>
            <w:hideMark/>
          </w:tcPr>
          <w:p w14:paraId="1A64C7F4" w14:textId="52422D89" w:rsidR="00CD1FAB" w:rsidRPr="008A2D6D" w:rsidRDefault="00CD1FAB" w:rsidP="00CD1FAB">
            <w:pPr>
              <w:rPr>
                <w:rFonts w:eastAsia="Times New Roman" w:cs="Arial"/>
                <w:color w:val="00B050"/>
              </w:rPr>
            </w:pPr>
            <w:r w:rsidRPr="194F62EF">
              <w:rPr>
                <w:rFonts w:eastAsia="Times New Roman" w:cs="Arial"/>
                <w:color w:val="00B050"/>
              </w:rPr>
              <w:t>7 dni 14XL</w:t>
            </w:r>
          </w:p>
        </w:tc>
        <w:tc>
          <w:tcPr>
            <w:tcW w:w="3260" w:type="dxa"/>
            <w:noWrap/>
          </w:tcPr>
          <w:p w14:paraId="275793C4" w14:textId="638DF8B0" w:rsidR="00CD1FAB" w:rsidRPr="008A2D6D" w:rsidRDefault="00CD1FAB" w:rsidP="00CD1FAB">
            <w:pPr>
              <w:rPr>
                <w:rFonts w:eastAsia="Times New Roman" w:cs="Arial"/>
                <w:color w:val="00B050"/>
                <w:szCs w:val="20"/>
              </w:rPr>
            </w:pPr>
          </w:p>
        </w:tc>
      </w:tr>
      <w:tr w:rsidR="00CD1FAB" w:rsidRPr="008A2D6D" w14:paraId="4BAB119D" w14:textId="77777777" w:rsidTr="00EA0CFE">
        <w:trPr>
          <w:trHeight w:val="290"/>
        </w:trPr>
        <w:tc>
          <w:tcPr>
            <w:tcW w:w="1702" w:type="dxa"/>
            <w:vMerge/>
            <w:hideMark/>
          </w:tcPr>
          <w:p w14:paraId="70ACB6A6" w14:textId="77777777" w:rsidR="00CD1FAB" w:rsidRPr="008A2D6D" w:rsidRDefault="00CD1FAB" w:rsidP="00CD1FAB">
            <w:pPr>
              <w:rPr>
                <w:rFonts w:eastAsia="Times New Roman" w:cs="Arial"/>
                <w:szCs w:val="20"/>
              </w:rPr>
            </w:pPr>
          </w:p>
        </w:tc>
        <w:tc>
          <w:tcPr>
            <w:tcW w:w="3260" w:type="dxa"/>
            <w:vMerge/>
            <w:hideMark/>
          </w:tcPr>
          <w:p w14:paraId="2CE7E3C2" w14:textId="77777777" w:rsidR="00CD1FAB" w:rsidRPr="008A2D6D" w:rsidRDefault="00CD1FAB" w:rsidP="00CD1FAB">
            <w:pPr>
              <w:rPr>
                <w:rFonts w:eastAsia="Times New Roman" w:cs="Arial"/>
                <w:szCs w:val="20"/>
              </w:rPr>
            </w:pPr>
          </w:p>
        </w:tc>
        <w:tc>
          <w:tcPr>
            <w:tcW w:w="1701" w:type="dxa"/>
            <w:vMerge/>
            <w:hideMark/>
          </w:tcPr>
          <w:p w14:paraId="57196137" w14:textId="77777777" w:rsidR="00CD1FAB" w:rsidRPr="008A2D6D" w:rsidRDefault="00CD1FAB" w:rsidP="00CD1FAB">
            <w:pPr>
              <w:rPr>
                <w:rFonts w:eastAsia="Times New Roman" w:cs="Arial"/>
                <w:szCs w:val="20"/>
              </w:rPr>
            </w:pPr>
          </w:p>
        </w:tc>
        <w:tc>
          <w:tcPr>
            <w:tcW w:w="2410" w:type="dxa"/>
            <w:noWrap/>
            <w:hideMark/>
          </w:tcPr>
          <w:p w14:paraId="03B36FB9"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Kumulus DF</w:t>
            </w:r>
          </w:p>
        </w:tc>
        <w:tc>
          <w:tcPr>
            <w:tcW w:w="1559" w:type="dxa"/>
            <w:noWrap/>
            <w:hideMark/>
          </w:tcPr>
          <w:p w14:paraId="15D1BF89"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5,0-7,5 kg/ha</w:t>
            </w:r>
          </w:p>
        </w:tc>
        <w:tc>
          <w:tcPr>
            <w:tcW w:w="1559" w:type="dxa"/>
            <w:noWrap/>
            <w:hideMark/>
          </w:tcPr>
          <w:p w14:paraId="2AADAE82" w14:textId="27E89154" w:rsidR="00CD1FAB" w:rsidRPr="008A2D6D" w:rsidRDefault="00CD1FAB" w:rsidP="00CD1FAB">
            <w:pPr>
              <w:rPr>
                <w:rFonts w:eastAsia="Times New Roman" w:cs="Arial"/>
                <w:color w:val="00B050"/>
              </w:rPr>
            </w:pPr>
            <w:r w:rsidRPr="194F62EF">
              <w:rPr>
                <w:rFonts w:eastAsia="Times New Roman" w:cs="Arial"/>
                <w:color w:val="00B050"/>
              </w:rPr>
              <w:t>7 dni 14XL</w:t>
            </w:r>
          </w:p>
        </w:tc>
        <w:tc>
          <w:tcPr>
            <w:tcW w:w="3260" w:type="dxa"/>
            <w:noWrap/>
          </w:tcPr>
          <w:p w14:paraId="640C6C7E" w14:textId="588A7524" w:rsidR="00CD1FAB" w:rsidRPr="008A2D6D" w:rsidRDefault="00CD1FAB" w:rsidP="00CD1FAB">
            <w:pPr>
              <w:rPr>
                <w:rFonts w:eastAsia="Times New Roman" w:cs="Arial"/>
                <w:color w:val="00B050"/>
                <w:szCs w:val="20"/>
              </w:rPr>
            </w:pPr>
          </w:p>
        </w:tc>
      </w:tr>
      <w:tr w:rsidR="00CD1FAB" w:rsidRPr="008A2D6D" w14:paraId="63FD7202" w14:textId="77777777" w:rsidTr="00EA0CFE">
        <w:trPr>
          <w:trHeight w:val="290"/>
        </w:trPr>
        <w:tc>
          <w:tcPr>
            <w:tcW w:w="1702" w:type="dxa"/>
            <w:vMerge/>
            <w:hideMark/>
          </w:tcPr>
          <w:p w14:paraId="7CCF86D4" w14:textId="77777777" w:rsidR="00CD1FAB" w:rsidRPr="008A2D6D" w:rsidRDefault="00CD1FAB" w:rsidP="00CD1FAB">
            <w:pPr>
              <w:rPr>
                <w:rFonts w:eastAsia="Times New Roman" w:cs="Arial"/>
                <w:szCs w:val="20"/>
              </w:rPr>
            </w:pPr>
          </w:p>
        </w:tc>
        <w:tc>
          <w:tcPr>
            <w:tcW w:w="3260" w:type="dxa"/>
            <w:vMerge/>
            <w:hideMark/>
          </w:tcPr>
          <w:p w14:paraId="40746834" w14:textId="77777777" w:rsidR="00CD1FAB" w:rsidRPr="008A2D6D" w:rsidRDefault="00CD1FAB" w:rsidP="00CD1FAB">
            <w:pPr>
              <w:rPr>
                <w:rFonts w:eastAsia="Times New Roman" w:cs="Arial"/>
                <w:szCs w:val="20"/>
              </w:rPr>
            </w:pPr>
          </w:p>
        </w:tc>
        <w:tc>
          <w:tcPr>
            <w:tcW w:w="1701" w:type="dxa"/>
            <w:vMerge/>
            <w:hideMark/>
          </w:tcPr>
          <w:p w14:paraId="4CCE7007" w14:textId="77777777" w:rsidR="00CD1FAB" w:rsidRPr="008A2D6D" w:rsidRDefault="00CD1FAB" w:rsidP="00CD1FAB">
            <w:pPr>
              <w:rPr>
                <w:rFonts w:eastAsia="Times New Roman" w:cs="Arial"/>
                <w:szCs w:val="20"/>
              </w:rPr>
            </w:pPr>
          </w:p>
        </w:tc>
        <w:tc>
          <w:tcPr>
            <w:tcW w:w="2410" w:type="dxa"/>
            <w:noWrap/>
            <w:hideMark/>
          </w:tcPr>
          <w:p w14:paraId="26AC8DEB" w14:textId="77777777" w:rsidR="00CD1FAB" w:rsidRPr="008A2D6D" w:rsidRDefault="00CD1FAB" w:rsidP="00CD1FAB">
            <w:pPr>
              <w:rPr>
                <w:rFonts w:eastAsia="Times New Roman" w:cs="Arial"/>
                <w:color w:val="00B050"/>
                <w:szCs w:val="20"/>
              </w:rPr>
            </w:pPr>
            <w:proofErr w:type="spellStart"/>
            <w:r w:rsidRPr="008A2D6D">
              <w:rPr>
                <w:rFonts w:eastAsia="Times New Roman" w:cs="Arial"/>
                <w:color w:val="00B050"/>
                <w:szCs w:val="20"/>
              </w:rPr>
              <w:t>Microthiol</w:t>
            </w:r>
            <w:proofErr w:type="spellEnd"/>
            <w:r w:rsidRPr="008A2D6D">
              <w:rPr>
                <w:rFonts w:eastAsia="Times New Roman" w:cs="Arial"/>
                <w:color w:val="00B050"/>
                <w:szCs w:val="20"/>
              </w:rPr>
              <w:t xml:space="preserve"> </w:t>
            </w:r>
            <w:proofErr w:type="spellStart"/>
            <w:r w:rsidRPr="008A2D6D">
              <w:rPr>
                <w:rFonts w:eastAsia="Times New Roman" w:cs="Arial"/>
                <w:color w:val="00B050"/>
                <w:szCs w:val="20"/>
              </w:rPr>
              <w:t>Disperss</w:t>
            </w:r>
            <w:proofErr w:type="spellEnd"/>
          </w:p>
        </w:tc>
        <w:tc>
          <w:tcPr>
            <w:tcW w:w="1559" w:type="dxa"/>
            <w:noWrap/>
            <w:hideMark/>
          </w:tcPr>
          <w:p w14:paraId="44CD2DE3"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5,0-7,5 kg/ha</w:t>
            </w:r>
          </w:p>
        </w:tc>
        <w:tc>
          <w:tcPr>
            <w:tcW w:w="1559" w:type="dxa"/>
            <w:noWrap/>
            <w:hideMark/>
          </w:tcPr>
          <w:p w14:paraId="0E663C2D" w14:textId="4D1F5845" w:rsidR="00CD1FAB" w:rsidRPr="008A2D6D" w:rsidRDefault="00CD1FAB" w:rsidP="00CD1FAB">
            <w:pPr>
              <w:rPr>
                <w:rFonts w:eastAsia="Times New Roman" w:cs="Arial"/>
                <w:color w:val="00B050"/>
              </w:rPr>
            </w:pPr>
            <w:r w:rsidRPr="194F62EF">
              <w:rPr>
                <w:rFonts w:eastAsia="Times New Roman" w:cs="Arial"/>
                <w:color w:val="00B050"/>
              </w:rPr>
              <w:t>7 dni 14XL</w:t>
            </w:r>
          </w:p>
        </w:tc>
        <w:tc>
          <w:tcPr>
            <w:tcW w:w="3260" w:type="dxa"/>
            <w:noWrap/>
          </w:tcPr>
          <w:p w14:paraId="031F549B" w14:textId="52BCD3EC" w:rsidR="00CD1FAB" w:rsidRPr="008A2D6D" w:rsidRDefault="00CD1FAB" w:rsidP="00CD1FAB">
            <w:pPr>
              <w:rPr>
                <w:rFonts w:eastAsia="Times New Roman" w:cs="Arial"/>
                <w:color w:val="00B050"/>
                <w:szCs w:val="20"/>
              </w:rPr>
            </w:pPr>
          </w:p>
        </w:tc>
      </w:tr>
      <w:tr w:rsidR="00CD1FAB" w:rsidRPr="008A2D6D" w14:paraId="74BD84F1" w14:textId="77777777" w:rsidTr="00EA0CFE">
        <w:trPr>
          <w:trHeight w:val="290"/>
        </w:trPr>
        <w:tc>
          <w:tcPr>
            <w:tcW w:w="1702" w:type="dxa"/>
            <w:vMerge/>
            <w:hideMark/>
          </w:tcPr>
          <w:p w14:paraId="0D0B9D4F" w14:textId="77777777" w:rsidR="00CD1FAB" w:rsidRPr="008A2D6D" w:rsidRDefault="00CD1FAB" w:rsidP="00CD1FAB">
            <w:pPr>
              <w:rPr>
                <w:rFonts w:eastAsia="Times New Roman" w:cs="Arial"/>
                <w:szCs w:val="20"/>
              </w:rPr>
            </w:pPr>
          </w:p>
        </w:tc>
        <w:tc>
          <w:tcPr>
            <w:tcW w:w="3260" w:type="dxa"/>
            <w:vMerge/>
            <w:hideMark/>
          </w:tcPr>
          <w:p w14:paraId="119E9D5E" w14:textId="77777777" w:rsidR="00CD1FAB" w:rsidRPr="008A2D6D" w:rsidRDefault="00CD1FAB" w:rsidP="00CD1FAB">
            <w:pPr>
              <w:rPr>
                <w:rFonts w:eastAsia="Times New Roman" w:cs="Arial"/>
                <w:szCs w:val="20"/>
              </w:rPr>
            </w:pPr>
          </w:p>
        </w:tc>
        <w:tc>
          <w:tcPr>
            <w:tcW w:w="1701" w:type="dxa"/>
            <w:vMerge/>
            <w:hideMark/>
          </w:tcPr>
          <w:p w14:paraId="0D07E56F" w14:textId="77777777" w:rsidR="00CD1FAB" w:rsidRPr="008A2D6D" w:rsidRDefault="00CD1FAB" w:rsidP="00CD1FAB">
            <w:pPr>
              <w:rPr>
                <w:rFonts w:eastAsia="Times New Roman" w:cs="Arial"/>
                <w:szCs w:val="20"/>
              </w:rPr>
            </w:pPr>
          </w:p>
        </w:tc>
        <w:tc>
          <w:tcPr>
            <w:tcW w:w="2410" w:type="dxa"/>
            <w:noWrap/>
            <w:hideMark/>
          </w:tcPr>
          <w:p w14:paraId="02F99557" w14:textId="77777777" w:rsidR="00CD1FAB" w:rsidRPr="008A2D6D" w:rsidRDefault="00CD1FAB" w:rsidP="00CD1FAB">
            <w:pPr>
              <w:rPr>
                <w:rFonts w:eastAsia="Times New Roman" w:cs="Arial"/>
                <w:color w:val="00B050"/>
                <w:szCs w:val="20"/>
              </w:rPr>
            </w:pPr>
            <w:proofErr w:type="spellStart"/>
            <w:r w:rsidRPr="008A2D6D">
              <w:rPr>
                <w:rFonts w:eastAsia="Times New Roman" w:cs="Arial"/>
                <w:color w:val="00B050"/>
                <w:szCs w:val="20"/>
              </w:rPr>
              <w:t>Microthiol</w:t>
            </w:r>
            <w:proofErr w:type="spellEnd"/>
            <w:r w:rsidRPr="008A2D6D">
              <w:rPr>
                <w:rFonts w:eastAsia="Times New Roman" w:cs="Arial"/>
                <w:color w:val="00B050"/>
                <w:szCs w:val="20"/>
              </w:rPr>
              <w:t xml:space="preserve"> </w:t>
            </w:r>
            <w:proofErr w:type="spellStart"/>
            <w:r w:rsidRPr="008A2D6D">
              <w:rPr>
                <w:rFonts w:eastAsia="Times New Roman" w:cs="Arial"/>
                <w:color w:val="00B050"/>
                <w:szCs w:val="20"/>
              </w:rPr>
              <w:t>Special</w:t>
            </w:r>
            <w:proofErr w:type="spellEnd"/>
          </w:p>
        </w:tc>
        <w:tc>
          <w:tcPr>
            <w:tcW w:w="1559" w:type="dxa"/>
            <w:noWrap/>
            <w:hideMark/>
          </w:tcPr>
          <w:p w14:paraId="3BE2DF0E"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5,0-7,5 kg/ha</w:t>
            </w:r>
          </w:p>
        </w:tc>
        <w:tc>
          <w:tcPr>
            <w:tcW w:w="1559" w:type="dxa"/>
            <w:noWrap/>
            <w:hideMark/>
          </w:tcPr>
          <w:p w14:paraId="0993FBA0" w14:textId="12A14BF9" w:rsidR="00CD1FAB" w:rsidRPr="008A2D6D" w:rsidRDefault="00CD1FAB" w:rsidP="00CD1FAB">
            <w:pPr>
              <w:rPr>
                <w:rFonts w:eastAsia="Times New Roman" w:cs="Arial"/>
                <w:color w:val="00B050"/>
              </w:rPr>
            </w:pPr>
            <w:r w:rsidRPr="194F62EF">
              <w:rPr>
                <w:rFonts w:eastAsia="Times New Roman" w:cs="Arial"/>
                <w:color w:val="00B050"/>
              </w:rPr>
              <w:t>7 dni 14XL</w:t>
            </w:r>
          </w:p>
        </w:tc>
        <w:tc>
          <w:tcPr>
            <w:tcW w:w="3260" w:type="dxa"/>
            <w:noWrap/>
          </w:tcPr>
          <w:p w14:paraId="0D28E3F2" w14:textId="311AE984" w:rsidR="00CD1FAB" w:rsidRPr="008A2D6D" w:rsidRDefault="00CD1FAB" w:rsidP="00CD1FAB">
            <w:pPr>
              <w:rPr>
                <w:rFonts w:eastAsia="Times New Roman" w:cs="Arial"/>
                <w:color w:val="00B050"/>
                <w:szCs w:val="20"/>
              </w:rPr>
            </w:pPr>
          </w:p>
        </w:tc>
      </w:tr>
      <w:tr w:rsidR="00CD1FAB" w:rsidRPr="008A2D6D" w14:paraId="4B64829E" w14:textId="77777777" w:rsidTr="00EA0CFE">
        <w:trPr>
          <w:trHeight w:val="290"/>
        </w:trPr>
        <w:tc>
          <w:tcPr>
            <w:tcW w:w="1702" w:type="dxa"/>
            <w:vMerge/>
            <w:hideMark/>
          </w:tcPr>
          <w:p w14:paraId="25A1FD13" w14:textId="77777777" w:rsidR="00CD1FAB" w:rsidRPr="008A2D6D" w:rsidRDefault="00CD1FAB" w:rsidP="00CD1FAB">
            <w:pPr>
              <w:rPr>
                <w:rFonts w:eastAsia="Times New Roman" w:cs="Arial"/>
                <w:szCs w:val="20"/>
              </w:rPr>
            </w:pPr>
          </w:p>
        </w:tc>
        <w:tc>
          <w:tcPr>
            <w:tcW w:w="3260" w:type="dxa"/>
            <w:vMerge/>
            <w:hideMark/>
          </w:tcPr>
          <w:p w14:paraId="52768E8E" w14:textId="77777777" w:rsidR="00CD1FAB" w:rsidRPr="008A2D6D" w:rsidRDefault="00CD1FAB" w:rsidP="00CD1FAB">
            <w:pPr>
              <w:rPr>
                <w:rFonts w:eastAsia="Times New Roman" w:cs="Arial"/>
                <w:szCs w:val="20"/>
              </w:rPr>
            </w:pPr>
          </w:p>
        </w:tc>
        <w:tc>
          <w:tcPr>
            <w:tcW w:w="1701" w:type="dxa"/>
            <w:vMerge/>
            <w:hideMark/>
          </w:tcPr>
          <w:p w14:paraId="2947B075" w14:textId="77777777" w:rsidR="00CD1FAB" w:rsidRPr="008A2D6D" w:rsidRDefault="00CD1FAB" w:rsidP="00CD1FAB">
            <w:pPr>
              <w:rPr>
                <w:rFonts w:eastAsia="Times New Roman" w:cs="Arial"/>
                <w:szCs w:val="20"/>
              </w:rPr>
            </w:pPr>
          </w:p>
        </w:tc>
        <w:tc>
          <w:tcPr>
            <w:tcW w:w="2410" w:type="dxa"/>
            <w:noWrap/>
            <w:hideMark/>
          </w:tcPr>
          <w:p w14:paraId="3E494E4C" w14:textId="77777777" w:rsidR="00CD1FAB" w:rsidRPr="008A2D6D" w:rsidRDefault="00CD1FAB" w:rsidP="00CD1FAB">
            <w:pPr>
              <w:rPr>
                <w:rFonts w:eastAsia="Times New Roman" w:cs="Arial"/>
                <w:color w:val="00B050"/>
                <w:szCs w:val="20"/>
              </w:rPr>
            </w:pPr>
            <w:proofErr w:type="spellStart"/>
            <w:r w:rsidRPr="008A2D6D">
              <w:rPr>
                <w:rFonts w:eastAsia="Times New Roman" w:cs="Arial"/>
                <w:color w:val="00B050"/>
                <w:szCs w:val="20"/>
              </w:rPr>
              <w:t>Pepelin</w:t>
            </w:r>
            <w:proofErr w:type="spellEnd"/>
          </w:p>
        </w:tc>
        <w:tc>
          <w:tcPr>
            <w:tcW w:w="1559" w:type="dxa"/>
            <w:noWrap/>
            <w:hideMark/>
          </w:tcPr>
          <w:p w14:paraId="1D4D92A0"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5,0-7,5 kg/ha</w:t>
            </w:r>
          </w:p>
        </w:tc>
        <w:tc>
          <w:tcPr>
            <w:tcW w:w="1559" w:type="dxa"/>
            <w:noWrap/>
            <w:hideMark/>
          </w:tcPr>
          <w:p w14:paraId="43FED5DF" w14:textId="3F77B604" w:rsidR="00CD1FAB" w:rsidRPr="008A2D6D" w:rsidRDefault="00CD1FAB" w:rsidP="00CD1FAB">
            <w:pPr>
              <w:rPr>
                <w:rFonts w:eastAsia="Times New Roman" w:cs="Arial"/>
                <w:color w:val="00B050"/>
              </w:rPr>
            </w:pPr>
            <w:r w:rsidRPr="194F62EF">
              <w:rPr>
                <w:rFonts w:eastAsia="Times New Roman" w:cs="Arial"/>
                <w:color w:val="00B050"/>
              </w:rPr>
              <w:t>7 dni 14XL</w:t>
            </w:r>
          </w:p>
        </w:tc>
        <w:tc>
          <w:tcPr>
            <w:tcW w:w="3260" w:type="dxa"/>
            <w:noWrap/>
          </w:tcPr>
          <w:p w14:paraId="225FAC5F" w14:textId="707D2C31" w:rsidR="00CD1FAB" w:rsidRPr="008A2D6D" w:rsidRDefault="00CD1FAB" w:rsidP="00CD1FAB">
            <w:pPr>
              <w:rPr>
                <w:rFonts w:eastAsia="Times New Roman" w:cs="Arial"/>
                <w:color w:val="00B050"/>
                <w:szCs w:val="20"/>
              </w:rPr>
            </w:pPr>
          </w:p>
        </w:tc>
      </w:tr>
      <w:tr w:rsidR="00CD1FAB" w:rsidRPr="008A2D6D" w14:paraId="7EDF1D59" w14:textId="77777777" w:rsidTr="00EA0CFE">
        <w:trPr>
          <w:trHeight w:val="290"/>
        </w:trPr>
        <w:tc>
          <w:tcPr>
            <w:tcW w:w="1702" w:type="dxa"/>
            <w:vMerge/>
            <w:hideMark/>
          </w:tcPr>
          <w:p w14:paraId="69F3B386" w14:textId="77777777" w:rsidR="00CD1FAB" w:rsidRPr="008A2D6D" w:rsidRDefault="00CD1FAB" w:rsidP="00CD1FAB">
            <w:pPr>
              <w:rPr>
                <w:rFonts w:eastAsia="Times New Roman" w:cs="Arial"/>
                <w:szCs w:val="20"/>
              </w:rPr>
            </w:pPr>
          </w:p>
        </w:tc>
        <w:tc>
          <w:tcPr>
            <w:tcW w:w="3260" w:type="dxa"/>
            <w:vMerge/>
            <w:hideMark/>
          </w:tcPr>
          <w:p w14:paraId="453B0A80" w14:textId="77777777" w:rsidR="00CD1FAB" w:rsidRPr="008A2D6D" w:rsidRDefault="00CD1FAB" w:rsidP="00CD1FAB">
            <w:pPr>
              <w:rPr>
                <w:rFonts w:eastAsia="Times New Roman" w:cs="Arial"/>
                <w:szCs w:val="20"/>
              </w:rPr>
            </w:pPr>
          </w:p>
        </w:tc>
        <w:tc>
          <w:tcPr>
            <w:tcW w:w="1701" w:type="dxa"/>
            <w:vMerge/>
            <w:hideMark/>
          </w:tcPr>
          <w:p w14:paraId="050E9CC8" w14:textId="77777777" w:rsidR="00CD1FAB" w:rsidRPr="008A2D6D" w:rsidRDefault="00CD1FAB" w:rsidP="00CD1FAB">
            <w:pPr>
              <w:rPr>
                <w:rFonts w:eastAsia="Times New Roman" w:cs="Arial"/>
                <w:szCs w:val="20"/>
              </w:rPr>
            </w:pPr>
          </w:p>
        </w:tc>
        <w:tc>
          <w:tcPr>
            <w:tcW w:w="2410" w:type="dxa"/>
            <w:noWrap/>
            <w:hideMark/>
          </w:tcPr>
          <w:p w14:paraId="1CA154B0" w14:textId="77777777" w:rsidR="00CD1FAB" w:rsidRPr="008A2D6D" w:rsidRDefault="00CD1FAB" w:rsidP="00CD1FAB">
            <w:pPr>
              <w:rPr>
                <w:rFonts w:eastAsia="Times New Roman" w:cs="Arial"/>
                <w:color w:val="00B050"/>
                <w:szCs w:val="20"/>
              </w:rPr>
            </w:pPr>
            <w:proofErr w:type="spellStart"/>
            <w:r w:rsidRPr="008A2D6D">
              <w:rPr>
                <w:rFonts w:eastAsia="Times New Roman" w:cs="Arial"/>
                <w:color w:val="00B050"/>
                <w:szCs w:val="20"/>
              </w:rPr>
              <w:t>Sulfar</w:t>
            </w:r>
            <w:proofErr w:type="spellEnd"/>
          </w:p>
        </w:tc>
        <w:tc>
          <w:tcPr>
            <w:tcW w:w="1559" w:type="dxa"/>
            <w:noWrap/>
            <w:hideMark/>
          </w:tcPr>
          <w:p w14:paraId="743AA7F8"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5,0-7,5 kg/ha</w:t>
            </w:r>
          </w:p>
        </w:tc>
        <w:tc>
          <w:tcPr>
            <w:tcW w:w="1559" w:type="dxa"/>
            <w:noWrap/>
            <w:hideMark/>
          </w:tcPr>
          <w:p w14:paraId="094AD29A" w14:textId="40673DE8" w:rsidR="00CD1FAB" w:rsidRPr="008A2D6D" w:rsidRDefault="00CD1FAB" w:rsidP="00CD1FAB">
            <w:pPr>
              <w:rPr>
                <w:rFonts w:eastAsia="Times New Roman" w:cs="Arial"/>
                <w:color w:val="00B050"/>
              </w:rPr>
            </w:pPr>
            <w:r w:rsidRPr="194F62EF">
              <w:rPr>
                <w:rFonts w:eastAsia="Times New Roman" w:cs="Arial"/>
                <w:color w:val="00B050"/>
              </w:rPr>
              <w:t>7 dni 14XL</w:t>
            </w:r>
          </w:p>
        </w:tc>
        <w:tc>
          <w:tcPr>
            <w:tcW w:w="3260" w:type="dxa"/>
            <w:noWrap/>
          </w:tcPr>
          <w:p w14:paraId="167E1B04" w14:textId="0D153955" w:rsidR="00CD1FAB" w:rsidRPr="008A2D6D" w:rsidRDefault="00CD1FAB" w:rsidP="00CD1FAB">
            <w:pPr>
              <w:rPr>
                <w:rFonts w:eastAsia="Times New Roman" w:cs="Arial"/>
                <w:color w:val="00B050"/>
                <w:szCs w:val="20"/>
              </w:rPr>
            </w:pPr>
          </w:p>
        </w:tc>
      </w:tr>
      <w:tr w:rsidR="00CD1FAB" w:rsidRPr="008A2D6D" w14:paraId="49A6D34A" w14:textId="77777777" w:rsidTr="00EA0CFE">
        <w:trPr>
          <w:trHeight w:val="290"/>
        </w:trPr>
        <w:tc>
          <w:tcPr>
            <w:tcW w:w="1702" w:type="dxa"/>
            <w:vMerge/>
            <w:hideMark/>
          </w:tcPr>
          <w:p w14:paraId="5075E8AD" w14:textId="77777777" w:rsidR="00CD1FAB" w:rsidRPr="008A2D6D" w:rsidRDefault="00CD1FAB" w:rsidP="00CD1FAB">
            <w:pPr>
              <w:rPr>
                <w:rFonts w:eastAsia="Times New Roman" w:cs="Arial"/>
                <w:szCs w:val="20"/>
              </w:rPr>
            </w:pPr>
          </w:p>
        </w:tc>
        <w:tc>
          <w:tcPr>
            <w:tcW w:w="3260" w:type="dxa"/>
            <w:vMerge/>
            <w:hideMark/>
          </w:tcPr>
          <w:p w14:paraId="566C0CBD" w14:textId="77777777" w:rsidR="00CD1FAB" w:rsidRPr="008A2D6D" w:rsidRDefault="00CD1FAB" w:rsidP="00CD1FAB">
            <w:pPr>
              <w:rPr>
                <w:rFonts w:eastAsia="Times New Roman" w:cs="Arial"/>
                <w:szCs w:val="20"/>
              </w:rPr>
            </w:pPr>
          </w:p>
        </w:tc>
        <w:tc>
          <w:tcPr>
            <w:tcW w:w="1701" w:type="dxa"/>
            <w:vMerge/>
            <w:hideMark/>
          </w:tcPr>
          <w:p w14:paraId="0A318AFA" w14:textId="77777777" w:rsidR="00CD1FAB" w:rsidRPr="008A2D6D" w:rsidRDefault="00CD1FAB" w:rsidP="00CD1FAB">
            <w:pPr>
              <w:rPr>
                <w:rFonts w:eastAsia="Times New Roman" w:cs="Arial"/>
                <w:szCs w:val="20"/>
              </w:rPr>
            </w:pPr>
          </w:p>
        </w:tc>
        <w:tc>
          <w:tcPr>
            <w:tcW w:w="2410" w:type="dxa"/>
            <w:noWrap/>
            <w:hideMark/>
          </w:tcPr>
          <w:p w14:paraId="29AD43E8" w14:textId="77777777" w:rsidR="00CD1FAB" w:rsidRPr="008A2D6D" w:rsidRDefault="00CD1FAB" w:rsidP="00CD1FAB">
            <w:pPr>
              <w:rPr>
                <w:rFonts w:eastAsia="Times New Roman" w:cs="Arial"/>
                <w:color w:val="00B050"/>
                <w:szCs w:val="20"/>
              </w:rPr>
            </w:pPr>
            <w:proofErr w:type="spellStart"/>
            <w:r w:rsidRPr="008A2D6D">
              <w:rPr>
                <w:rFonts w:eastAsia="Times New Roman" w:cs="Arial"/>
                <w:color w:val="00B050"/>
                <w:szCs w:val="20"/>
              </w:rPr>
              <w:t>Vertipin</w:t>
            </w:r>
            <w:proofErr w:type="spellEnd"/>
          </w:p>
        </w:tc>
        <w:tc>
          <w:tcPr>
            <w:tcW w:w="1559" w:type="dxa"/>
            <w:noWrap/>
            <w:hideMark/>
          </w:tcPr>
          <w:p w14:paraId="7712DFC3"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5 L/ha</w:t>
            </w:r>
          </w:p>
        </w:tc>
        <w:tc>
          <w:tcPr>
            <w:tcW w:w="1559" w:type="dxa"/>
            <w:noWrap/>
            <w:hideMark/>
          </w:tcPr>
          <w:p w14:paraId="2A1F3CCB" w14:textId="6F83B3FA" w:rsidR="00CD1FAB" w:rsidRPr="008A2D6D" w:rsidRDefault="00CD1FAB" w:rsidP="00CD1FAB">
            <w:pPr>
              <w:rPr>
                <w:rFonts w:eastAsia="Times New Roman" w:cs="Arial"/>
                <w:color w:val="00B050"/>
              </w:rPr>
            </w:pPr>
            <w:r w:rsidRPr="194F62EF">
              <w:rPr>
                <w:rFonts w:eastAsia="Times New Roman" w:cs="Arial"/>
                <w:color w:val="00B050"/>
              </w:rPr>
              <w:t>3 dni 12XL</w:t>
            </w:r>
          </w:p>
        </w:tc>
        <w:tc>
          <w:tcPr>
            <w:tcW w:w="3260" w:type="dxa"/>
            <w:noWrap/>
          </w:tcPr>
          <w:p w14:paraId="0B6C0274" w14:textId="02452A27" w:rsidR="00CD1FAB" w:rsidRPr="008A2D6D" w:rsidRDefault="00CD1FAB" w:rsidP="00CD1FAB">
            <w:pPr>
              <w:rPr>
                <w:rFonts w:eastAsia="Times New Roman" w:cs="Arial"/>
                <w:color w:val="00B050"/>
                <w:szCs w:val="20"/>
              </w:rPr>
            </w:pPr>
          </w:p>
        </w:tc>
      </w:tr>
      <w:tr w:rsidR="00CD1FAB" w:rsidRPr="008A2D6D" w14:paraId="78D6A2E2" w14:textId="77777777" w:rsidTr="00EA0CFE">
        <w:trPr>
          <w:trHeight w:val="290"/>
        </w:trPr>
        <w:tc>
          <w:tcPr>
            <w:tcW w:w="1702" w:type="dxa"/>
            <w:vMerge/>
            <w:hideMark/>
          </w:tcPr>
          <w:p w14:paraId="20048BBC" w14:textId="77777777" w:rsidR="00CD1FAB" w:rsidRPr="008A2D6D" w:rsidRDefault="00CD1FAB" w:rsidP="00CD1FAB">
            <w:pPr>
              <w:rPr>
                <w:rFonts w:eastAsia="Times New Roman" w:cs="Arial"/>
                <w:szCs w:val="20"/>
              </w:rPr>
            </w:pPr>
          </w:p>
        </w:tc>
        <w:tc>
          <w:tcPr>
            <w:tcW w:w="3260" w:type="dxa"/>
            <w:vMerge/>
            <w:hideMark/>
          </w:tcPr>
          <w:p w14:paraId="69717A92" w14:textId="77777777" w:rsidR="00CD1FAB" w:rsidRPr="008A2D6D" w:rsidRDefault="00CD1FAB" w:rsidP="00CD1FAB">
            <w:pPr>
              <w:rPr>
                <w:rFonts w:eastAsia="Times New Roman" w:cs="Arial"/>
                <w:szCs w:val="20"/>
              </w:rPr>
            </w:pPr>
          </w:p>
        </w:tc>
        <w:tc>
          <w:tcPr>
            <w:tcW w:w="1701" w:type="dxa"/>
            <w:vMerge/>
            <w:hideMark/>
          </w:tcPr>
          <w:p w14:paraId="4178139F" w14:textId="77777777" w:rsidR="00CD1FAB" w:rsidRPr="008A2D6D" w:rsidRDefault="00CD1FAB" w:rsidP="00CD1FAB">
            <w:pPr>
              <w:rPr>
                <w:rFonts w:eastAsia="Times New Roman" w:cs="Arial"/>
                <w:szCs w:val="20"/>
              </w:rPr>
            </w:pPr>
          </w:p>
        </w:tc>
        <w:tc>
          <w:tcPr>
            <w:tcW w:w="2410" w:type="dxa"/>
            <w:noWrap/>
            <w:hideMark/>
          </w:tcPr>
          <w:p w14:paraId="369599C6" w14:textId="70486806" w:rsidR="00CD1FAB" w:rsidRPr="008A2D6D" w:rsidRDefault="00CD1FAB" w:rsidP="00CD1FAB">
            <w:pPr>
              <w:rPr>
                <w:rFonts w:eastAsia="Times New Roman" w:cs="Arial"/>
                <w:color w:val="00B050"/>
              </w:rPr>
            </w:pPr>
            <w:proofErr w:type="spellStart"/>
            <w:r w:rsidRPr="37CD6E00">
              <w:rPr>
                <w:rFonts w:eastAsia="Times New Roman" w:cs="Arial"/>
                <w:color w:val="00B050"/>
              </w:rPr>
              <w:t>Vindex</w:t>
            </w:r>
            <w:proofErr w:type="spellEnd"/>
            <w:r w:rsidRPr="37CD6E00">
              <w:rPr>
                <w:rFonts w:eastAsia="Times New Roman" w:cs="Arial"/>
                <w:color w:val="00B050"/>
              </w:rPr>
              <w:t xml:space="preserve"> 80 WG</w:t>
            </w:r>
          </w:p>
        </w:tc>
        <w:tc>
          <w:tcPr>
            <w:tcW w:w="1559" w:type="dxa"/>
            <w:noWrap/>
            <w:hideMark/>
          </w:tcPr>
          <w:p w14:paraId="243900B2"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5,0-7,5 kg/ha</w:t>
            </w:r>
          </w:p>
        </w:tc>
        <w:tc>
          <w:tcPr>
            <w:tcW w:w="1559" w:type="dxa"/>
            <w:noWrap/>
            <w:hideMark/>
          </w:tcPr>
          <w:p w14:paraId="39DC763F" w14:textId="78899AA4" w:rsidR="00CD1FAB" w:rsidRPr="008A2D6D" w:rsidRDefault="00CD1FAB" w:rsidP="00CD1FAB">
            <w:pPr>
              <w:rPr>
                <w:rFonts w:eastAsia="Times New Roman" w:cs="Arial"/>
                <w:color w:val="00B050"/>
              </w:rPr>
            </w:pPr>
            <w:r w:rsidRPr="194F62EF">
              <w:rPr>
                <w:rFonts w:eastAsia="Times New Roman" w:cs="Arial"/>
                <w:color w:val="00B050"/>
              </w:rPr>
              <w:t>7 dni 14XL</w:t>
            </w:r>
          </w:p>
        </w:tc>
        <w:tc>
          <w:tcPr>
            <w:tcW w:w="3260" w:type="dxa"/>
            <w:noWrap/>
          </w:tcPr>
          <w:p w14:paraId="59B11099" w14:textId="326EDD74" w:rsidR="00CD1FAB" w:rsidRPr="008A2D6D" w:rsidRDefault="00CD1FAB" w:rsidP="00CD1FAB">
            <w:pPr>
              <w:rPr>
                <w:rFonts w:eastAsia="Times New Roman" w:cs="Arial"/>
                <w:color w:val="00B050"/>
                <w:szCs w:val="20"/>
              </w:rPr>
            </w:pPr>
          </w:p>
        </w:tc>
      </w:tr>
      <w:tr w:rsidR="00CD1FAB" w:rsidRPr="008A2D6D" w14:paraId="3FEC1670" w14:textId="77777777" w:rsidTr="00EA0CFE">
        <w:trPr>
          <w:trHeight w:val="290"/>
        </w:trPr>
        <w:tc>
          <w:tcPr>
            <w:tcW w:w="1702" w:type="dxa"/>
            <w:vMerge/>
            <w:hideMark/>
          </w:tcPr>
          <w:p w14:paraId="5D33A81E" w14:textId="77777777" w:rsidR="00CD1FAB" w:rsidRPr="008A2D6D" w:rsidRDefault="00CD1FAB" w:rsidP="00CD1FAB">
            <w:pPr>
              <w:rPr>
                <w:rFonts w:eastAsia="Times New Roman" w:cs="Arial"/>
                <w:szCs w:val="20"/>
              </w:rPr>
            </w:pPr>
          </w:p>
        </w:tc>
        <w:tc>
          <w:tcPr>
            <w:tcW w:w="3260" w:type="dxa"/>
            <w:vMerge/>
            <w:hideMark/>
          </w:tcPr>
          <w:p w14:paraId="21C57605" w14:textId="77777777" w:rsidR="00CD1FAB" w:rsidRPr="008A2D6D" w:rsidRDefault="00CD1FAB" w:rsidP="00CD1FAB">
            <w:pPr>
              <w:rPr>
                <w:rFonts w:eastAsia="Times New Roman" w:cs="Arial"/>
                <w:szCs w:val="20"/>
              </w:rPr>
            </w:pPr>
          </w:p>
        </w:tc>
        <w:tc>
          <w:tcPr>
            <w:tcW w:w="1701" w:type="dxa"/>
            <w:vMerge/>
            <w:hideMark/>
          </w:tcPr>
          <w:p w14:paraId="2F4D5F9B" w14:textId="77777777" w:rsidR="00CD1FAB" w:rsidRPr="008A2D6D" w:rsidRDefault="00CD1FAB" w:rsidP="00CD1FAB">
            <w:pPr>
              <w:rPr>
                <w:rFonts w:eastAsia="Times New Roman" w:cs="Arial"/>
                <w:szCs w:val="20"/>
              </w:rPr>
            </w:pPr>
          </w:p>
        </w:tc>
        <w:tc>
          <w:tcPr>
            <w:tcW w:w="2410" w:type="dxa"/>
            <w:noWrap/>
            <w:hideMark/>
          </w:tcPr>
          <w:p w14:paraId="46598337"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Pol-</w:t>
            </w:r>
            <w:proofErr w:type="spellStart"/>
            <w:r w:rsidRPr="008A2D6D">
              <w:rPr>
                <w:rFonts w:eastAsia="Times New Roman" w:cs="Arial"/>
                <w:color w:val="00B050"/>
                <w:szCs w:val="20"/>
              </w:rPr>
              <w:t>Sulphur</w:t>
            </w:r>
            <w:proofErr w:type="spellEnd"/>
            <w:r w:rsidRPr="008A2D6D">
              <w:rPr>
                <w:rFonts w:eastAsia="Times New Roman" w:cs="Arial"/>
                <w:color w:val="00B050"/>
                <w:szCs w:val="20"/>
              </w:rPr>
              <w:t xml:space="preserve"> 800 SC</w:t>
            </w:r>
          </w:p>
        </w:tc>
        <w:tc>
          <w:tcPr>
            <w:tcW w:w="1559" w:type="dxa"/>
            <w:noWrap/>
            <w:hideMark/>
          </w:tcPr>
          <w:p w14:paraId="730BC0E0"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6 L/ha</w:t>
            </w:r>
          </w:p>
        </w:tc>
        <w:tc>
          <w:tcPr>
            <w:tcW w:w="1559" w:type="dxa"/>
            <w:noWrap/>
            <w:hideMark/>
          </w:tcPr>
          <w:p w14:paraId="24F340CC" w14:textId="16F47170" w:rsidR="00CD1FAB" w:rsidRPr="008A2D6D" w:rsidRDefault="00CD1FAB" w:rsidP="00CD1FAB">
            <w:pPr>
              <w:rPr>
                <w:rFonts w:eastAsia="Times New Roman" w:cs="Arial"/>
                <w:color w:val="00B050"/>
              </w:rPr>
            </w:pPr>
            <w:r w:rsidRPr="194F62EF">
              <w:rPr>
                <w:rFonts w:eastAsia="Times New Roman" w:cs="Arial"/>
                <w:color w:val="00B050"/>
              </w:rPr>
              <w:t>7 dni 4XL</w:t>
            </w:r>
          </w:p>
        </w:tc>
        <w:tc>
          <w:tcPr>
            <w:tcW w:w="3260" w:type="dxa"/>
            <w:noWrap/>
          </w:tcPr>
          <w:p w14:paraId="2309897C" w14:textId="62328953" w:rsidR="00CD1FAB" w:rsidRPr="008A2D6D" w:rsidRDefault="00CD1FAB" w:rsidP="00CD1FAB">
            <w:pPr>
              <w:rPr>
                <w:rFonts w:eastAsia="Times New Roman" w:cs="Arial"/>
                <w:color w:val="00B050"/>
                <w:szCs w:val="20"/>
              </w:rPr>
            </w:pPr>
          </w:p>
        </w:tc>
      </w:tr>
      <w:tr w:rsidR="00CD1FAB" w:rsidRPr="008A2D6D" w14:paraId="1445C80C" w14:textId="77777777" w:rsidTr="00EA0CFE">
        <w:trPr>
          <w:trHeight w:val="290"/>
        </w:trPr>
        <w:tc>
          <w:tcPr>
            <w:tcW w:w="1702" w:type="dxa"/>
            <w:vMerge/>
            <w:hideMark/>
          </w:tcPr>
          <w:p w14:paraId="5F25AFF6" w14:textId="77777777" w:rsidR="00CD1FAB" w:rsidRPr="008A2D6D" w:rsidRDefault="00CD1FAB" w:rsidP="00CD1FAB">
            <w:pPr>
              <w:rPr>
                <w:rFonts w:eastAsia="Times New Roman" w:cs="Arial"/>
                <w:szCs w:val="20"/>
              </w:rPr>
            </w:pPr>
          </w:p>
        </w:tc>
        <w:tc>
          <w:tcPr>
            <w:tcW w:w="3260" w:type="dxa"/>
            <w:vMerge/>
            <w:hideMark/>
          </w:tcPr>
          <w:p w14:paraId="43DC5213" w14:textId="77777777" w:rsidR="00CD1FAB" w:rsidRPr="008A2D6D" w:rsidRDefault="00CD1FAB" w:rsidP="00CD1FAB">
            <w:pPr>
              <w:rPr>
                <w:rFonts w:eastAsia="Times New Roman" w:cs="Arial"/>
                <w:szCs w:val="20"/>
              </w:rPr>
            </w:pPr>
          </w:p>
        </w:tc>
        <w:tc>
          <w:tcPr>
            <w:tcW w:w="1701" w:type="dxa"/>
            <w:noWrap/>
            <w:hideMark/>
          </w:tcPr>
          <w:p w14:paraId="76457758"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COS-OGA</w:t>
            </w:r>
          </w:p>
        </w:tc>
        <w:tc>
          <w:tcPr>
            <w:tcW w:w="2410" w:type="dxa"/>
            <w:noWrap/>
            <w:hideMark/>
          </w:tcPr>
          <w:p w14:paraId="62006001" w14:textId="77777777" w:rsidR="00CD1FAB" w:rsidRPr="008A2D6D" w:rsidRDefault="00CD1FAB" w:rsidP="00CD1FAB">
            <w:pPr>
              <w:rPr>
                <w:rFonts w:eastAsia="Times New Roman" w:cs="Arial"/>
                <w:color w:val="00B050"/>
                <w:szCs w:val="20"/>
              </w:rPr>
            </w:pPr>
            <w:proofErr w:type="spellStart"/>
            <w:r w:rsidRPr="008A2D6D">
              <w:rPr>
                <w:rFonts w:eastAsia="Times New Roman" w:cs="Arial"/>
                <w:color w:val="00B050"/>
                <w:szCs w:val="20"/>
              </w:rPr>
              <w:t>Fytosave</w:t>
            </w:r>
            <w:proofErr w:type="spellEnd"/>
          </w:p>
        </w:tc>
        <w:tc>
          <w:tcPr>
            <w:tcW w:w="1559" w:type="dxa"/>
            <w:noWrap/>
            <w:hideMark/>
          </w:tcPr>
          <w:p w14:paraId="436FFC13"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2 L/ha</w:t>
            </w:r>
          </w:p>
        </w:tc>
        <w:tc>
          <w:tcPr>
            <w:tcW w:w="1559" w:type="dxa"/>
            <w:noWrap/>
            <w:hideMark/>
          </w:tcPr>
          <w:p w14:paraId="3A264C74" w14:textId="042CA297" w:rsidR="00CD1FAB" w:rsidRPr="008A2D6D" w:rsidRDefault="00CD1FAB" w:rsidP="00CD1FAB">
            <w:pPr>
              <w:rPr>
                <w:rFonts w:eastAsia="Times New Roman" w:cs="Arial"/>
                <w:color w:val="00B050"/>
              </w:rPr>
            </w:pPr>
            <w:r w:rsidRPr="194F62EF">
              <w:rPr>
                <w:rFonts w:eastAsia="Times New Roman" w:cs="Arial"/>
                <w:color w:val="00B050"/>
              </w:rPr>
              <w:t>ni potrebna 5XL</w:t>
            </w:r>
          </w:p>
        </w:tc>
        <w:tc>
          <w:tcPr>
            <w:tcW w:w="3260" w:type="dxa"/>
            <w:noWrap/>
          </w:tcPr>
          <w:p w14:paraId="6A4FD907" w14:textId="47CB325B" w:rsidR="00CD1FAB" w:rsidRPr="008A2D6D" w:rsidRDefault="00CD1FAB" w:rsidP="00CD1FAB">
            <w:pPr>
              <w:rPr>
                <w:rFonts w:eastAsia="Times New Roman" w:cs="Arial"/>
                <w:szCs w:val="20"/>
              </w:rPr>
            </w:pPr>
          </w:p>
        </w:tc>
      </w:tr>
      <w:tr w:rsidR="00CD1FAB" w:rsidRPr="008A2D6D" w14:paraId="1C6600E5" w14:textId="77777777" w:rsidTr="00EA0CFE">
        <w:trPr>
          <w:trHeight w:val="290"/>
        </w:trPr>
        <w:tc>
          <w:tcPr>
            <w:tcW w:w="1702" w:type="dxa"/>
            <w:vMerge/>
            <w:hideMark/>
          </w:tcPr>
          <w:p w14:paraId="54183A6B" w14:textId="77777777" w:rsidR="00CD1FAB" w:rsidRPr="008A2D6D" w:rsidRDefault="00CD1FAB" w:rsidP="00CD1FAB">
            <w:pPr>
              <w:rPr>
                <w:rFonts w:eastAsia="Times New Roman" w:cs="Arial"/>
                <w:szCs w:val="20"/>
              </w:rPr>
            </w:pPr>
          </w:p>
        </w:tc>
        <w:tc>
          <w:tcPr>
            <w:tcW w:w="3260" w:type="dxa"/>
            <w:vMerge/>
            <w:hideMark/>
          </w:tcPr>
          <w:p w14:paraId="4085EE57" w14:textId="77777777" w:rsidR="00CD1FAB" w:rsidRPr="008A2D6D" w:rsidRDefault="00CD1FAB" w:rsidP="00CD1FAB">
            <w:pPr>
              <w:rPr>
                <w:rFonts w:eastAsia="Times New Roman" w:cs="Arial"/>
                <w:szCs w:val="20"/>
              </w:rPr>
            </w:pPr>
          </w:p>
        </w:tc>
        <w:tc>
          <w:tcPr>
            <w:tcW w:w="1701" w:type="dxa"/>
            <w:vMerge w:val="restart"/>
            <w:noWrap/>
            <w:hideMark/>
          </w:tcPr>
          <w:p w14:paraId="6D1566C8" w14:textId="77777777" w:rsidR="00CD1FAB" w:rsidRPr="008A2D6D" w:rsidRDefault="00CD1FAB" w:rsidP="00CD1FAB">
            <w:pPr>
              <w:rPr>
                <w:rFonts w:eastAsia="Times New Roman" w:cs="Arial"/>
                <w:szCs w:val="20"/>
              </w:rPr>
            </w:pPr>
            <w:proofErr w:type="spellStart"/>
            <w:r w:rsidRPr="008A2D6D">
              <w:rPr>
                <w:rFonts w:eastAsia="Times New Roman" w:cs="Arial"/>
                <w:szCs w:val="20"/>
              </w:rPr>
              <w:t>difenokonazol</w:t>
            </w:r>
            <w:proofErr w:type="spellEnd"/>
          </w:p>
        </w:tc>
        <w:tc>
          <w:tcPr>
            <w:tcW w:w="2410" w:type="dxa"/>
            <w:noWrap/>
            <w:hideMark/>
          </w:tcPr>
          <w:p w14:paraId="6914E510" w14:textId="77777777" w:rsidR="00CD1FAB" w:rsidRPr="008A2D6D" w:rsidRDefault="00CD1FAB" w:rsidP="00CD1FAB">
            <w:pPr>
              <w:rPr>
                <w:rFonts w:eastAsia="Times New Roman" w:cs="Arial"/>
                <w:szCs w:val="20"/>
              </w:rPr>
            </w:pPr>
            <w:proofErr w:type="spellStart"/>
            <w:r w:rsidRPr="008A2D6D">
              <w:rPr>
                <w:rFonts w:eastAsia="Times New Roman" w:cs="Arial"/>
                <w:szCs w:val="20"/>
              </w:rPr>
              <w:t>Score</w:t>
            </w:r>
            <w:proofErr w:type="spellEnd"/>
            <w:r w:rsidRPr="008A2D6D">
              <w:rPr>
                <w:rFonts w:eastAsia="Times New Roman" w:cs="Arial"/>
                <w:szCs w:val="20"/>
              </w:rPr>
              <w:t xml:space="preserve"> 250 EC</w:t>
            </w:r>
          </w:p>
        </w:tc>
        <w:tc>
          <w:tcPr>
            <w:tcW w:w="1559" w:type="dxa"/>
            <w:noWrap/>
            <w:hideMark/>
          </w:tcPr>
          <w:p w14:paraId="60A51D90" w14:textId="77777777" w:rsidR="00CD1FAB" w:rsidRPr="008A2D6D" w:rsidRDefault="00CD1FAB" w:rsidP="00CD1FAB">
            <w:pPr>
              <w:rPr>
                <w:rFonts w:eastAsia="Times New Roman" w:cs="Arial"/>
                <w:szCs w:val="20"/>
              </w:rPr>
            </w:pPr>
            <w:r w:rsidRPr="008A2D6D">
              <w:rPr>
                <w:rFonts w:eastAsia="Times New Roman" w:cs="Arial"/>
                <w:szCs w:val="20"/>
              </w:rPr>
              <w:t xml:space="preserve">0,03% </w:t>
            </w:r>
          </w:p>
          <w:p w14:paraId="61A491EB" w14:textId="6D162D91" w:rsidR="00CD1FAB" w:rsidRPr="008A2D6D" w:rsidRDefault="00CD1FAB" w:rsidP="00CD1FAB">
            <w:pPr>
              <w:rPr>
                <w:rFonts w:eastAsia="Times New Roman" w:cs="Arial"/>
                <w:szCs w:val="20"/>
              </w:rPr>
            </w:pPr>
            <w:r w:rsidRPr="008A2D6D">
              <w:rPr>
                <w:rFonts w:eastAsia="Times New Roman" w:cs="Arial"/>
                <w:szCs w:val="20"/>
              </w:rPr>
              <w:t>(</w:t>
            </w:r>
            <w:proofErr w:type="spellStart"/>
            <w:r w:rsidRPr="008A2D6D">
              <w:rPr>
                <w:rFonts w:eastAsia="Times New Roman" w:cs="Arial"/>
                <w:szCs w:val="20"/>
              </w:rPr>
              <w:t>max</w:t>
            </w:r>
            <w:proofErr w:type="spellEnd"/>
            <w:r w:rsidRPr="008A2D6D">
              <w:rPr>
                <w:rFonts w:eastAsia="Times New Roman" w:cs="Arial"/>
                <w:szCs w:val="20"/>
              </w:rPr>
              <w:t xml:space="preserve"> 0,45 L/ha)</w:t>
            </w:r>
          </w:p>
        </w:tc>
        <w:tc>
          <w:tcPr>
            <w:tcW w:w="1559" w:type="dxa"/>
            <w:noWrap/>
            <w:hideMark/>
          </w:tcPr>
          <w:p w14:paraId="017ECEEC" w14:textId="67B905A9" w:rsidR="00CD1FAB" w:rsidRPr="008A2D6D" w:rsidRDefault="00CD1FAB" w:rsidP="00CD1FAB">
            <w:pPr>
              <w:rPr>
                <w:rFonts w:eastAsia="Times New Roman" w:cs="Arial"/>
              </w:rPr>
            </w:pPr>
            <w:r w:rsidRPr="37CD6E00">
              <w:rPr>
                <w:rFonts w:eastAsia="Times New Roman" w:cs="Arial"/>
              </w:rPr>
              <w:t>7 dni 2XL</w:t>
            </w:r>
          </w:p>
        </w:tc>
        <w:tc>
          <w:tcPr>
            <w:tcW w:w="3260" w:type="dxa"/>
            <w:noWrap/>
          </w:tcPr>
          <w:p w14:paraId="78D4F272" w14:textId="5957BAE7" w:rsidR="00CD1FAB" w:rsidRPr="008A2D6D" w:rsidRDefault="00CD1FAB" w:rsidP="00CD1FAB">
            <w:pPr>
              <w:rPr>
                <w:rFonts w:eastAsia="Times New Roman" w:cs="Arial"/>
                <w:szCs w:val="20"/>
              </w:rPr>
            </w:pPr>
          </w:p>
        </w:tc>
      </w:tr>
      <w:tr w:rsidR="00CD1FAB" w:rsidRPr="008A2D6D" w14:paraId="1F651F84" w14:textId="77777777" w:rsidTr="00EA0CFE">
        <w:trPr>
          <w:trHeight w:val="290"/>
        </w:trPr>
        <w:tc>
          <w:tcPr>
            <w:tcW w:w="1702" w:type="dxa"/>
            <w:vMerge/>
            <w:hideMark/>
          </w:tcPr>
          <w:p w14:paraId="103D0B6A" w14:textId="77777777" w:rsidR="00CD1FAB" w:rsidRPr="008A2D6D" w:rsidRDefault="00CD1FAB" w:rsidP="00CD1FAB">
            <w:pPr>
              <w:rPr>
                <w:rFonts w:eastAsia="Times New Roman" w:cs="Arial"/>
                <w:szCs w:val="20"/>
              </w:rPr>
            </w:pPr>
          </w:p>
        </w:tc>
        <w:tc>
          <w:tcPr>
            <w:tcW w:w="3260" w:type="dxa"/>
            <w:vMerge/>
            <w:hideMark/>
          </w:tcPr>
          <w:p w14:paraId="10EB9A28" w14:textId="77777777" w:rsidR="00CD1FAB" w:rsidRPr="008A2D6D" w:rsidRDefault="00CD1FAB" w:rsidP="00CD1FAB">
            <w:pPr>
              <w:rPr>
                <w:rFonts w:eastAsia="Times New Roman" w:cs="Arial"/>
                <w:szCs w:val="20"/>
              </w:rPr>
            </w:pPr>
          </w:p>
        </w:tc>
        <w:tc>
          <w:tcPr>
            <w:tcW w:w="1701" w:type="dxa"/>
            <w:vMerge/>
            <w:hideMark/>
          </w:tcPr>
          <w:p w14:paraId="3985B04C" w14:textId="77777777" w:rsidR="00CD1FAB" w:rsidRPr="008A2D6D" w:rsidRDefault="00CD1FAB" w:rsidP="00CD1FAB">
            <w:pPr>
              <w:rPr>
                <w:rFonts w:eastAsia="Times New Roman" w:cs="Arial"/>
                <w:szCs w:val="20"/>
              </w:rPr>
            </w:pPr>
          </w:p>
        </w:tc>
        <w:tc>
          <w:tcPr>
            <w:tcW w:w="2410" w:type="dxa"/>
            <w:noWrap/>
            <w:hideMark/>
          </w:tcPr>
          <w:p w14:paraId="58C91D30" w14:textId="77777777" w:rsidR="00CD1FAB" w:rsidRPr="008A2D6D" w:rsidRDefault="00CD1FAB" w:rsidP="00CD1FAB">
            <w:pPr>
              <w:rPr>
                <w:rFonts w:eastAsia="Times New Roman" w:cs="Arial"/>
                <w:szCs w:val="20"/>
              </w:rPr>
            </w:pPr>
            <w:proofErr w:type="spellStart"/>
            <w:r w:rsidRPr="008A2D6D">
              <w:rPr>
                <w:rFonts w:eastAsia="Times New Roman" w:cs="Arial"/>
                <w:szCs w:val="20"/>
              </w:rPr>
              <w:t>Mavita</w:t>
            </w:r>
            <w:proofErr w:type="spellEnd"/>
            <w:r w:rsidRPr="008A2D6D">
              <w:rPr>
                <w:rFonts w:eastAsia="Times New Roman" w:cs="Arial"/>
                <w:szCs w:val="20"/>
              </w:rPr>
              <w:t xml:space="preserve"> 250 EC</w:t>
            </w:r>
          </w:p>
        </w:tc>
        <w:tc>
          <w:tcPr>
            <w:tcW w:w="1559" w:type="dxa"/>
            <w:noWrap/>
            <w:hideMark/>
          </w:tcPr>
          <w:p w14:paraId="3671A284" w14:textId="48D76A27" w:rsidR="00CD1FAB" w:rsidRPr="008A2D6D" w:rsidRDefault="00CD1FAB" w:rsidP="00CD1FAB">
            <w:pPr>
              <w:rPr>
                <w:rFonts w:eastAsia="Times New Roman" w:cs="Arial"/>
                <w:szCs w:val="20"/>
              </w:rPr>
            </w:pPr>
            <w:r w:rsidRPr="008A2D6D">
              <w:rPr>
                <w:rFonts w:eastAsia="Times New Roman" w:cs="Arial"/>
                <w:szCs w:val="20"/>
              </w:rPr>
              <w:t>0,03%        (</w:t>
            </w:r>
            <w:proofErr w:type="spellStart"/>
            <w:r w:rsidRPr="008A2D6D">
              <w:rPr>
                <w:rFonts w:eastAsia="Times New Roman" w:cs="Arial"/>
                <w:szCs w:val="20"/>
              </w:rPr>
              <w:t>max</w:t>
            </w:r>
            <w:proofErr w:type="spellEnd"/>
            <w:r w:rsidRPr="008A2D6D">
              <w:rPr>
                <w:rFonts w:eastAsia="Times New Roman" w:cs="Arial"/>
                <w:szCs w:val="20"/>
              </w:rPr>
              <w:t xml:space="preserve"> 0,45 L/ha)</w:t>
            </w:r>
          </w:p>
        </w:tc>
        <w:tc>
          <w:tcPr>
            <w:tcW w:w="1559" w:type="dxa"/>
            <w:noWrap/>
            <w:hideMark/>
          </w:tcPr>
          <w:p w14:paraId="407460E5" w14:textId="2BEF1693" w:rsidR="00CD1FAB" w:rsidRPr="008A2D6D" w:rsidRDefault="00CD1FAB" w:rsidP="00CD1FAB">
            <w:pPr>
              <w:rPr>
                <w:rFonts w:eastAsia="Times New Roman" w:cs="Arial"/>
              </w:rPr>
            </w:pPr>
            <w:r w:rsidRPr="37CD6E00">
              <w:rPr>
                <w:rFonts w:eastAsia="Times New Roman" w:cs="Arial"/>
              </w:rPr>
              <w:t>7 dni 2XL</w:t>
            </w:r>
          </w:p>
        </w:tc>
        <w:tc>
          <w:tcPr>
            <w:tcW w:w="3260" w:type="dxa"/>
            <w:noWrap/>
          </w:tcPr>
          <w:p w14:paraId="4BB5FAD8" w14:textId="15AA14B3" w:rsidR="00CD1FAB" w:rsidRPr="008A2D6D" w:rsidRDefault="00CD1FAB" w:rsidP="00CD1FAB">
            <w:pPr>
              <w:rPr>
                <w:rFonts w:eastAsia="Times New Roman" w:cs="Arial"/>
                <w:szCs w:val="20"/>
              </w:rPr>
            </w:pPr>
          </w:p>
        </w:tc>
      </w:tr>
      <w:tr w:rsidR="00CD1FAB" w:rsidRPr="008A2D6D" w14:paraId="0271F0E6" w14:textId="77777777" w:rsidTr="00EA0CFE">
        <w:trPr>
          <w:trHeight w:val="290"/>
        </w:trPr>
        <w:tc>
          <w:tcPr>
            <w:tcW w:w="1702" w:type="dxa"/>
            <w:vMerge/>
            <w:hideMark/>
          </w:tcPr>
          <w:p w14:paraId="0576C5C7" w14:textId="77777777" w:rsidR="00CD1FAB" w:rsidRPr="008A2D6D" w:rsidRDefault="00CD1FAB" w:rsidP="00CD1FAB">
            <w:pPr>
              <w:rPr>
                <w:rFonts w:eastAsia="Times New Roman" w:cs="Arial"/>
                <w:szCs w:val="20"/>
              </w:rPr>
            </w:pPr>
          </w:p>
        </w:tc>
        <w:tc>
          <w:tcPr>
            <w:tcW w:w="3260" w:type="dxa"/>
            <w:vMerge/>
            <w:hideMark/>
          </w:tcPr>
          <w:p w14:paraId="388E06F6" w14:textId="77777777" w:rsidR="00CD1FAB" w:rsidRPr="008A2D6D" w:rsidRDefault="00CD1FAB" w:rsidP="00CD1FAB">
            <w:pPr>
              <w:rPr>
                <w:rFonts w:eastAsia="Times New Roman" w:cs="Arial"/>
                <w:szCs w:val="20"/>
              </w:rPr>
            </w:pPr>
          </w:p>
        </w:tc>
        <w:tc>
          <w:tcPr>
            <w:tcW w:w="1701" w:type="dxa"/>
            <w:noWrap/>
            <w:hideMark/>
          </w:tcPr>
          <w:p w14:paraId="3BADD087" w14:textId="77777777" w:rsidR="00CD1FAB" w:rsidRPr="008A2D6D" w:rsidRDefault="00CD1FAB" w:rsidP="00CD1FAB">
            <w:pPr>
              <w:rPr>
                <w:rFonts w:eastAsia="Times New Roman" w:cs="Arial"/>
                <w:szCs w:val="20"/>
              </w:rPr>
            </w:pPr>
            <w:proofErr w:type="spellStart"/>
            <w:r w:rsidRPr="008A2D6D">
              <w:rPr>
                <w:rFonts w:eastAsia="Times New Roman" w:cs="Arial"/>
                <w:szCs w:val="20"/>
              </w:rPr>
              <w:t>fluksapiroksad</w:t>
            </w:r>
            <w:proofErr w:type="spellEnd"/>
          </w:p>
        </w:tc>
        <w:tc>
          <w:tcPr>
            <w:tcW w:w="2410" w:type="dxa"/>
            <w:noWrap/>
            <w:hideMark/>
          </w:tcPr>
          <w:p w14:paraId="1625979F" w14:textId="77777777" w:rsidR="00CD1FAB" w:rsidRPr="008A2D6D" w:rsidRDefault="00CD1FAB" w:rsidP="00CD1FAB">
            <w:pPr>
              <w:rPr>
                <w:rFonts w:eastAsia="Times New Roman" w:cs="Arial"/>
                <w:szCs w:val="20"/>
              </w:rPr>
            </w:pPr>
            <w:proofErr w:type="spellStart"/>
            <w:r w:rsidRPr="008A2D6D">
              <w:rPr>
                <w:rFonts w:eastAsia="Times New Roman" w:cs="Arial"/>
                <w:szCs w:val="20"/>
              </w:rPr>
              <w:t>Sercadis</w:t>
            </w:r>
            <w:proofErr w:type="spellEnd"/>
          </w:p>
        </w:tc>
        <w:tc>
          <w:tcPr>
            <w:tcW w:w="1559" w:type="dxa"/>
            <w:noWrap/>
            <w:hideMark/>
          </w:tcPr>
          <w:p w14:paraId="3B367AAA" w14:textId="77777777" w:rsidR="00CD1FAB" w:rsidRPr="008A2D6D" w:rsidRDefault="00CD1FAB" w:rsidP="00CD1FAB">
            <w:pPr>
              <w:rPr>
                <w:rFonts w:eastAsia="Times New Roman" w:cs="Arial"/>
                <w:szCs w:val="20"/>
              </w:rPr>
            </w:pPr>
            <w:r w:rsidRPr="008A2D6D">
              <w:rPr>
                <w:rFonts w:eastAsia="Times New Roman" w:cs="Arial"/>
                <w:szCs w:val="20"/>
              </w:rPr>
              <w:t>0,15 L/ha</w:t>
            </w:r>
          </w:p>
        </w:tc>
        <w:tc>
          <w:tcPr>
            <w:tcW w:w="1559" w:type="dxa"/>
            <w:noWrap/>
            <w:hideMark/>
          </w:tcPr>
          <w:p w14:paraId="340CA5AC" w14:textId="5F95A9E3" w:rsidR="00CD1FAB" w:rsidRPr="008A2D6D" w:rsidRDefault="00CD1FAB" w:rsidP="00CD1FAB">
            <w:pPr>
              <w:rPr>
                <w:rFonts w:eastAsia="Times New Roman" w:cs="Arial"/>
              </w:rPr>
            </w:pPr>
            <w:r w:rsidRPr="194F62EF">
              <w:rPr>
                <w:rFonts w:eastAsia="Times New Roman" w:cs="Arial"/>
              </w:rPr>
              <w:t>3 dni 3XL</w:t>
            </w:r>
          </w:p>
        </w:tc>
        <w:tc>
          <w:tcPr>
            <w:tcW w:w="3260" w:type="dxa"/>
            <w:noWrap/>
          </w:tcPr>
          <w:p w14:paraId="643C901F" w14:textId="38E8D645" w:rsidR="00CD1FAB" w:rsidRPr="008A2D6D" w:rsidRDefault="00CD1FAB" w:rsidP="00CD1FAB">
            <w:pPr>
              <w:rPr>
                <w:rFonts w:eastAsia="Times New Roman" w:cs="Arial"/>
                <w:szCs w:val="20"/>
              </w:rPr>
            </w:pPr>
          </w:p>
        </w:tc>
      </w:tr>
      <w:tr w:rsidR="00CD1FAB" w:rsidRPr="008A2D6D" w14:paraId="62B10706" w14:textId="77777777" w:rsidTr="00EA0CFE">
        <w:tc>
          <w:tcPr>
            <w:tcW w:w="1702" w:type="dxa"/>
            <w:vMerge w:val="restart"/>
            <w:noWrap/>
            <w:hideMark/>
          </w:tcPr>
          <w:p w14:paraId="68334FCA" w14:textId="4CE97D16" w:rsidR="00CD1FAB" w:rsidRPr="008A2D6D" w:rsidRDefault="00CD1FAB" w:rsidP="00CD1FAB">
            <w:pPr>
              <w:rPr>
                <w:rFonts w:eastAsia="Times New Roman" w:cs="Arial"/>
                <w:szCs w:val="20"/>
              </w:rPr>
            </w:pPr>
            <w:r w:rsidRPr="008A2D6D">
              <w:rPr>
                <w:rFonts w:eastAsia="Times New Roman" w:cs="Arial"/>
                <w:b/>
                <w:bCs/>
                <w:szCs w:val="20"/>
              </w:rPr>
              <w:t xml:space="preserve">Cvetna </w:t>
            </w:r>
            <w:proofErr w:type="spellStart"/>
            <w:r w:rsidRPr="008A2D6D">
              <w:rPr>
                <w:rFonts w:eastAsia="Times New Roman" w:cs="Arial"/>
                <w:b/>
                <w:bCs/>
                <w:szCs w:val="20"/>
              </w:rPr>
              <w:t>monilija</w:t>
            </w:r>
            <w:proofErr w:type="spellEnd"/>
            <w:r w:rsidRPr="008A2D6D">
              <w:rPr>
                <w:rFonts w:eastAsia="Times New Roman" w:cs="Arial"/>
                <w:szCs w:val="20"/>
              </w:rPr>
              <w:t xml:space="preserve"> (</w:t>
            </w:r>
            <w:proofErr w:type="spellStart"/>
            <w:r w:rsidRPr="008A2D6D">
              <w:rPr>
                <w:rFonts w:eastAsia="Times New Roman" w:cs="Arial"/>
                <w:i/>
                <w:iCs/>
                <w:szCs w:val="20"/>
              </w:rPr>
              <w:t>Monilinia</w:t>
            </w:r>
            <w:proofErr w:type="spellEnd"/>
            <w:r w:rsidRPr="008A2D6D">
              <w:rPr>
                <w:rFonts w:eastAsia="Times New Roman" w:cs="Arial"/>
                <w:i/>
                <w:iCs/>
                <w:szCs w:val="20"/>
              </w:rPr>
              <w:t xml:space="preserve"> </w:t>
            </w:r>
            <w:proofErr w:type="spellStart"/>
            <w:r w:rsidRPr="008A2D6D">
              <w:rPr>
                <w:rFonts w:eastAsia="Times New Roman" w:cs="Arial"/>
                <w:i/>
                <w:iCs/>
                <w:szCs w:val="20"/>
              </w:rPr>
              <w:t>laxa</w:t>
            </w:r>
            <w:proofErr w:type="spellEnd"/>
            <w:r w:rsidRPr="008A2D6D">
              <w:rPr>
                <w:rFonts w:eastAsia="Times New Roman" w:cs="Arial"/>
                <w:szCs w:val="20"/>
              </w:rPr>
              <w:t>)</w:t>
            </w:r>
          </w:p>
        </w:tc>
        <w:tc>
          <w:tcPr>
            <w:tcW w:w="3260" w:type="dxa"/>
            <w:vMerge w:val="restart"/>
            <w:hideMark/>
          </w:tcPr>
          <w:p w14:paraId="5F66190E" w14:textId="081E0F6D" w:rsidR="00CD1FAB" w:rsidRPr="008A2D6D" w:rsidRDefault="00CD1FAB" w:rsidP="00CD1FAB">
            <w:pPr>
              <w:rPr>
                <w:rFonts w:eastAsia="Times New Roman" w:cs="Arial"/>
                <w:szCs w:val="20"/>
              </w:rPr>
            </w:pPr>
            <w:r w:rsidRPr="008A2D6D">
              <w:rPr>
                <w:rFonts w:eastAsia="Times New Roman" w:cs="Arial"/>
                <w:b/>
                <w:bCs/>
                <w:szCs w:val="20"/>
                <w:u w:val="single"/>
              </w:rPr>
              <w:t>Agrotehnični ukrepi:</w:t>
            </w:r>
            <w:r w:rsidRPr="008A2D6D">
              <w:rPr>
                <w:rFonts w:eastAsia="Times New Roman" w:cs="Arial"/>
                <w:szCs w:val="20"/>
              </w:rPr>
              <w:t xml:space="preserve"> </w:t>
            </w:r>
            <w:r w:rsidRPr="008A2D6D">
              <w:rPr>
                <w:rFonts w:eastAsia="Times New Roman" w:cs="Arial"/>
                <w:szCs w:val="20"/>
              </w:rPr>
              <w:br/>
              <w:t xml:space="preserve">Občutljive sorte breskev in posebej nektarin </w:t>
            </w:r>
            <w:r>
              <w:rPr>
                <w:rFonts w:eastAsia="Times New Roman" w:cs="Arial"/>
                <w:szCs w:val="20"/>
              </w:rPr>
              <w:t xml:space="preserve">se </w:t>
            </w:r>
            <w:r w:rsidRPr="008A2D6D">
              <w:rPr>
                <w:rFonts w:eastAsia="Times New Roman" w:cs="Arial"/>
                <w:szCs w:val="20"/>
              </w:rPr>
              <w:t>ne sadi na vlažne in zaprte lege. Poskrbeti je treba za usklajeno gnojenje z dušikom. Odstranjuje</w:t>
            </w:r>
            <w:r>
              <w:rPr>
                <w:rFonts w:eastAsia="Times New Roman" w:cs="Arial"/>
                <w:szCs w:val="20"/>
              </w:rPr>
              <w:t xml:space="preserve"> se</w:t>
            </w:r>
            <w:r w:rsidRPr="008A2D6D">
              <w:rPr>
                <w:rFonts w:eastAsia="Times New Roman" w:cs="Arial"/>
                <w:szCs w:val="20"/>
              </w:rPr>
              <w:t xml:space="preserve"> okužene poganjke in</w:t>
            </w:r>
            <w:r>
              <w:rPr>
                <w:rFonts w:eastAsia="Times New Roman" w:cs="Arial"/>
                <w:szCs w:val="20"/>
              </w:rPr>
              <w:t xml:space="preserve"> se</w:t>
            </w:r>
            <w:r w:rsidRPr="008A2D6D">
              <w:rPr>
                <w:rFonts w:eastAsia="Times New Roman" w:cs="Arial"/>
                <w:szCs w:val="20"/>
              </w:rPr>
              <w:t xml:space="preserve"> jih odstrani iz nasada. Pri zimski rezi</w:t>
            </w:r>
            <w:r>
              <w:rPr>
                <w:rFonts w:eastAsia="Times New Roman" w:cs="Arial"/>
                <w:szCs w:val="20"/>
              </w:rPr>
              <w:t xml:space="preserve"> se</w:t>
            </w:r>
            <w:r w:rsidRPr="008A2D6D">
              <w:rPr>
                <w:rFonts w:eastAsia="Times New Roman" w:cs="Arial"/>
                <w:szCs w:val="20"/>
              </w:rPr>
              <w:t xml:space="preserve"> odstrani vse mumije plodov iz prejšnje sezone.</w:t>
            </w:r>
          </w:p>
          <w:p w14:paraId="01DFC5A4" w14:textId="77777777" w:rsidR="00CD1FAB" w:rsidRPr="008A2D6D" w:rsidRDefault="00CD1FAB" w:rsidP="00CD1FAB">
            <w:pPr>
              <w:rPr>
                <w:rFonts w:eastAsia="Times New Roman" w:cs="Arial"/>
                <w:szCs w:val="20"/>
              </w:rPr>
            </w:pPr>
            <w:r w:rsidRPr="008A2D6D">
              <w:rPr>
                <w:rFonts w:eastAsia="Times New Roman" w:cs="Arial"/>
                <w:szCs w:val="20"/>
              </w:rPr>
              <w:br/>
            </w:r>
            <w:r w:rsidRPr="008A2D6D">
              <w:rPr>
                <w:rFonts w:eastAsia="Times New Roman" w:cs="Arial"/>
                <w:b/>
                <w:bCs/>
                <w:szCs w:val="20"/>
                <w:u w:val="single"/>
              </w:rPr>
              <w:t>Kemično zatiranje:</w:t>
            </w:r>
            <w:r w:rsidRPr="008A2D6D">
              <w:rPr>
                <w:rFonts w:eastAsia="Times New Roman" w:cs="Arial"/>
                <w:szCs w:val="20"/>
              </w:rPr>
              <w:t xml:space="preserve"> </w:t>
            </w:r>
          </w:p>
          <w:p w14:paraId="1388E6FB" w14:textId="0709518A" w:rsidR="00CD1FAB" w:rsidRPr="008A2D6D" w:rsidRDefault="00CD1FAB" w:rsidP="00CD1FAB">
            <w:pPr>
              <w:rPr>
                <w:rFonts w:eastAsia="Times New Roman" w:cs="Arial"/>
                <w:szCs w:val="20"/>
              </w:rPr>
            </w:pPr>
            <w:r w:rsidRPr="008A2D6D">
              <w:rPr>
                <w:rFonts w:eastAsia="Times New Roman" w:cs="Arial"/>
                <w:szCs w:val="20"/>
              </w:rPr>
              <w:t xml:space="preserve">Breskve in nektarine (samo občutljive sorte) v cvet  </w:t>
            </w:r>
            <w:r>
              <w:rPr>
                <w:rFonts w:eastAsia="Times New Roman" w:cs="Arial"/>
                <w:szCs w:val="20"/>
              </w:rPr>
              <w:t xml:space="preserve">se </w:t>
            </w:r>
            <w:r w:rsidRPr="008A2D6D">
              <w:rPr>
                <w:rFonts w:eastAsia="Times New Roman" w:cs="Arial"/>
                <w:szCs w:val="20"/>
              </w:rPr>
              <w:t>tretira največ enkrat z enim od navedenih pripravkov proti koncu cvetenja, ko začnejo odpadati prvi venčni listi</w:t>
            </w:r>
            <w:r>
              <w:rPr>
                <w:rFonts w:eastAsia="Times New Roman" w:cs="Arial"/>
                <w:szCs w:val="20"/>
              </w:rPr>
              <w:t>.</w:t>
            </w:r>
          </w:p>
        </w:tc>
        <w:tc>
          <w:tcPr>
            <w:tcW w:w="1701" w:type="dxa"/>
            <w:noWrap/>
            <w:hideMark/>
          </w:tcPr>
          <w:p w14:paraId="0611F990" w14:textId="77777777" w:rsidR="00CD1FAB" w:rsidRPr="008A2D6D" w:rsidRDefault="00CD1FAB" w:rsidP="00CD1FAB">
            <w:pPr>
              <w:rPr>
                <w:rFonts w:eastAsia="Times New Roman" w:cs="Arial"/>
                <w:szCs w:val="20"/>
              </w:rPr>
            </w:pPr>
            <w:proofErr w:type="spellStart"/>
            <w:r w:rsidRPr="008A2D6D">
              <w:rPr>
                <w:rFonts w:eastAsia="Times New Roman" w:cs="Arial"/>
                <w:szCs w:val="20"/>
              </w:rPr>
              <w:t>fluopiram</w:t>
            </w:r>
            <w:proofErr w:type="spellEnd"/>
            <w:r w:rsidRPr="008A2D6D">
              <w:rPr>
                <w:rFonts w:eastAsia="Times New Roman" w:cs="Arial"/>
                <w:szCs w:val="20"/>
              </w:rPr>
              <w:t xml:space="preserve"> + </w:t>
            </w:r>
            <w:proofErr w:type="spellStart"/>
            <w:r w:rsidRPr="008A2D6D">
              <w:rPr>
                <w:rFonts w:eastAsia="Times New Roman" w:cs="Arial"/>
                <w:szCs w:val="20"/>
              </w:rPr>
              <w:t>tebukonazol</w:t>
            </w:r>
            <w:proofErr w:type="spellEnd"/>
          </w:p>
        </w:tc>
        <w:tc>
          <w:tcPr>
            <w:tcW w:w="2410" w:type="dxa"/>
            <w:noWrap/>
            <w:hideMark/>
          </w:tcPr>
          <w:p w14:paraId="7A9FBCA3" w14:textId="77777777" w:rsidR="00CD1FAB" w:rsidRPr="008A2D6D" w:rsidRDefault="00CD1FAB" w:rsidP="00CD1FAB">
            <w:pPr>
              <w:rPr>
                <w:rFonts w:eastAsia="Times New Roman" w:cs="Arial"/>
                <w:szCs w:val="20"/>
              </w:rPr>
            </w:pPr>
            <w:r w:rsidRPr="008A2D6D">
              <w:rPr>
                <w:rFonts w:eastAsia="Times New Roman" w:cs="Arial"/>
                <w:szCs w:val="20"/>
              </w:rPr>
              <w:t xml:space="preserve">Luna </w:t>
            </w:r>
            <w:proofErr w:type="spellStart"/>
            <w:r w:rsidRPr="008A2D6D">
              <w:rPr>
                <w:rFonts w:eastAsia="Times New Roman" w:cs="Arial"/>
                <w:szCs w:val="20"/>
              </w:rPr>
              <w:t>experience</w:t>
            </w:r>
            <w:proofErr w:type="spellEnd"/>
          </w:p>
        </w:tc>
        <w:tc>
          <w:tcPr>
            <w:tcW w:w="1559" w:type="dxa"/>
            <w:noWrap/>
            <w:hideMark/>
          </w:tcPr>
          <w:p w14:paraId="5D14A350" w14:textId="1CF05134" w:rsidR="00CD1FAB" w:rsidRPr="008A2D6D" w:rsidRDefault="00CD1FAB" w:rsidP="00CD1FAB">
            <w:pPr>
              <w:rPr>
                <w:rFonts w:eastAsia="Times New Roman" w:cs="Arial"/>
                <w:szCs w:val="20"/>
              </w:rPr>
            </w:pPr>
            <w:proofErr w:type="spellStart"/>
            <w:r w:rsidRPr="008A2D6D">
              <w:rPr>
                <w:rFonts w:eastAsia="Times New Roman" w:cs="Arial"/>
                <w:szCs w:val="20"/>
              </w:rPr>
              <w:t>max</w:t>
            </w:r>
            <w:proofErr w:type="spellEnd"/>
            <w:r w:rsidRPr="008A2D6D">
              <w:rPr>
                <w:rFonts w:eastAsia="Times New Roman" w:cs="Arial"/>
                <w:szCs w:val="20"/>
              </w:rPr>
              <w:t xml:space="preserve"> 0,6 L/ha (0,2 L na 1m višine krošnje na ha)</w:t>
            </w:r>
          </w:p>
        </w:tc>
        <w:tc>
          <w:tcPr>
            <w:tcW w:w="1559" w:type="dxa"/>
            <w:noWrap/>
            <w:hideMark/>
          </w:tcPr>
          <w:p w14:paraId="7BCA15B1" w14:textId="4C883FA0" w:rsidR="00CD1FAB" w:rsidRPr="008A2D6D" w:rsidRDefault="00CD1FAB" w:rsidP="00CD1FAB">
            <w:pPr>
              <w:rPr>
                <w:rFonts w:eastAsia="Times New Roman" w:cs="Arial"/>
              </w:rPr>
            </w:pPr>
            <w:r w:rsidRPr="194F62EF">
              <w:rPr>
                <w:rFonts w:eastAsia="Times New Roman" w:cs="Arial"/>
              </w:rPr>
              <w:t>7 dni 2XL</w:t>
            </w:r>
          </w:p>
        </w:tc>
        <w:tc>
          <w:tcPr>
            <w:tcW w:w="3260" w:type="dxa"/>
            <w:noWrap/>
          </w:tcPr>
          <w:p w14:paraId="12AF1B25" w14:textId="5770D43B" w:rsidR="00CD1FAB" w:rsidRPr="008A2D6D" w:rsidRDefault="00CD1FAB" w:rsidP="00CD1FAB">
            <w:pPr>
              <w:rPr>
                <w:rFonts w:eastAsia="Times New Roman" w:cs="Arial"/>
                <w:szCs w:val="20"/>
              </w:rPr>
            </w:pPr>
          </w:p>
        </w:tc>
      </w:tr>
      <w:tr w:rsidR="00CD1FAB" w14:paraId="000B91D9" w14:textId="77777777" w:rsidTr="00EA0CFE">
        <w:trPr>
          <w:trHeight w:val="300"/>
        </w:trPr>
        <w:tc>
          <w:tcPr>
            <w:tcW w:w="1702" w:type="dxa"/>
            <w:vMerge/>
            <w:noWrap/>
            <w:hideMark/>
          </w:tcPr>
          <w:p w14:paraId="4211B203" w14:textId="77777777" w:rsidR="00CD1FAB" w:rsidRDefault="00CD1FAB" w:rsidP="00CD1FAB"/>
        </w:tc>
        <w:tc>
          <w:tcPr>
            <w:tcW w:w="3260" w:type="dxa"/>
            <w:vMerge/>
            <w:hideMark/>
          </w:tcPr>
          <w:p w14:paraId="24F2234F" w14:textId="77777777" w:rsidR="00CD1FAB" w:rsidRDefault="00CD1FAB" w:rsidP="00CD1FAB"/>
        </w:tc>
        <w:tc>
          <w:tcPr>
            <w:tcW w:w="1701" w:type="dxa"/>
            <w:noWrap/>
            <w:hideMark/>
          </w:tcPr>
          <w:p w14:paraId="1E91D6E1" w14:textId="686CCDAC" w:rsidR="00CD1FAB" w:rsidRDefault="00CD1FAB" w:rsidP="00CD1FAB">
            <w:pPr>
              <w:rPr>
                <w:rFonts w:eastAsia="Times New Roman" w:cs="Arial"/>
              </w:rPr>
            </w:pPr>
            <w:proofErr w:type="spellStart"/>
            <w:r w:rsidRPr="37CD6E00">
              <w:rPr>
                <w:rFonts w:eastAsia="Times New Roman" w:cs="Arial"/>
              </w:rPr>
              <w:t>fenheksamid</w:t>
            </w:r>
            <w:proofErr w:type="spellEnd"/>
          </w:p>
        </w:tc>
        <w:tc>
          <w:tcPr>
            <w:tcW w:w="2410" w:type="dxa"/>
            <w:noWrap/>
            <w:hideMark/>
          </w:tcPr>
          <w:p w14:paraId="466CD9F8" w14:textId="7FD8819F" w:rsidR="00CD1FAB" w:rsidRDefault="00CD1FAB" w:rsidP="00CD1FAB">
            <w:pPr>
              <w:rPr>
                <w:rFonts w:eastAsia="Times New Roman" w:cs="Arial"/>
              </w:rPr>
            </w:pPr>
            <w:r w:rsidRPr="37CD6E00">
              <w:rPr>
                <w:rFonts w:eastAsia="Times New Roman" w:cs="Arial"/>
              </w:rPr>
              <w:t>Libreto</w:t>
            </w:r>
          </w:p>
        </w:tc>
        <w:tc>
          <w:tcPr>
            <w:tcW w:w="1559" w:type="dxa"/>
            <w:noWrap/>
            <w:hideMark/>
          </w:tcPr>
          <w:p w14:paraId="40F501F2" w14:textId="43AF1E18" w:rsidR="00CD1FAB" w:rsidRDefault="00CD1FAB" w:rsidP="00CD1FAB">
            <w:pPr>
              <w:rPr>
                <w:rFonts w:eastAsia="Times New Roman" w:cs="Arial"/>
              </w:rPr>
            </w:pPr>
            <w:r w:rsidRPr="194F62EF">
              <w:rPr>
                <w:rFonts w:eastAsia="Times New Roman" w:cs="Arial"/>
              </w:rPr>
              <w:t>1 L/ha 2XL</w:t>
            </w:r>
          </w:p>
        </w:tc>
        <w:tc>
          <w:tcPr>
            <w:tcW w:w="1559" w:type="dxa"/>
            <w:noWrap/>
            <w:hideMark/>
          </w:tcPr>
          <w:p w14:paraId="3344A846" w14:textId="14388109" w:rsidR="00CD1FAB" w:rsidRDefault="00CD1FAB" w:rsidP="00CD1FAB">
            <w:pPr>
              <w:rPr>
                <w:rFonts w:eastAsia="Times New Roman" w:cs="Arial"/>
              </w:rPr>
            </w:pPr>
            <w:r w:rsidRPr="37CD6E00">
              <w:rPr>
                <w:rFonts w:eastAsia="Times New Roman" w:cs="Arial"/>
              </w:rPr>
              <w:t>3 dni</w:t>
            </w:r>
          </w:p>
        </w:tc>
        <w:tc>
          <w:tcPr>
            <w:tcW w:w="3260" w:type="dxa"/>
            <w:noWrap/>
          </w:tcPr>
          <w:p w14:paraId="447F3602" w14:textId="1E8AB9FF" w:rsidR="00CD1FAB" w:rsidRDefault="00CD1FAB" w:rsidP="00CD1FAB">
            <w:pPr>
              <w:rPr>
                <w:rFonts w:eastAsia="Times New Roman" w:cs="Arial"/>
              </w:rPr>
            </w:pPr>
          </w:p>
        </w:tc>
      </w:tr>
      <w:tr w:rsidR="00CD1FAB" w:rsidRPr="008A2D6D" w14:paraId="6D7337D1" w14:textId="77777777" w:rsidTr="00CD1FAB">
        <w:trPr>
          <w:trHeight w:val="870"/>
        </w:trPr>
        <w:tc>
          <w:tcPr>
            <w:tcW w:w="1702" w:type="dxa"/>
            <w:vMerge/>
            <w:hideMark/>
          </w:tcPr>
          <w:p w14:paraId="3C674DF1" w14:textId="77777777" w:rsidR="00CD1FAB" w:rsidRPr="008A2D6D" w:rsidRDefault="00CD1FAB" w:rsidP="00CD1FAB">
            <w:pPr>
              <w:rPr>
                <w:rFonts w:eastAsia="Times New Roman" w:cs="Arial"/>
                <w:szCs w:val="20"/>
              </w:rPr>
            </w:pPr>
          </w:p>
        </w:tc>
        <w:tc>
          <w:tcPr>
            <w:tcW w:w="3260" w:type="dxa"/>
            <w:vMerge/>
            <w:hideMark/>
          </w:tcPr>
          <w:p w14:paraId="6225EB71" w14:textId="77777777" w:rsidR="00CD1FAB" w:rsidRPr="008A2D6D" w:rsidRDefault="00CD1FAB" w:rsidP="00CD1FAB">
            <w:pPr>
              <w:rPr>
                <w:rFonts w:eastAsia="Times New Roman" w:cs="Arial"/>
                <w:szCs w:val="20"/>
              </w:rPr>
            </w:pPr>
          </w:p>
        </w:tc>
        <w:tc>
          <w:tcPr>
            <w:tcW w:w="1701" w:type="dxa"/>
            <w:noWrap/>
            <w:hideMark/>
          </w:tcPr>
          <w:p w14:paraId="63C64689" w14:textId="77777777" w:rsidR="00CD1FAB" w:rsidRPr="008A2D6D" w:rsidRDefault="00CD1FAB" w:rsidP="00CD1FAB">
            <w:pPr>
              <w:rPr>
                <w:rFonts w:eastAsia="Times New Roman" w:cs="Arial"/>
                <w:szCs w:val="20"/>
              </w:rPr>
            </w:pPr>
            <w:proofErr w:type="spellStart"/>
            <w:r w:rsidRPr="008A2D6D">
              <w:rPr>
                <w:rFonts w:eastAsia="Times New Roman" w:cs="Arial"/>
                <w:szCs w:val="20"/>
              </w:rPr>
              <w:t>fenpirazamin</w:t>
            </w:r>
            <w:proofErr w:type="spellEnd"/>
          </w:p>
        </w:tc>
        <w:tc>
          <w:tcPr>
            <w:tcW w:w="2410" w:type="dxa"/>
            <w:noWrap/>
            <w:hideMark/>
          </w:tcPr>
          <w:p w14:paraId="488CD29B" w14:textId="77777777" w:rsidR="00CD1FAB" w:rsidRPr="008A2D6D" w:rsidRDefault="00CD1FAB" w:rsidP="00CD1FAB">
            <w:pPr>
              <w:rPr>
                <w:rFonts w:eastAsia="Times New Roman" w:cs="Arial"/>
                <w:szCs w:val="20"/>
              </w:rPr>
            </w:pPr>
            <w:proofErr w:type="spellStart"/>
            <w:r w:rsidRPr="008A2D6D">
              <w:rPr>
                <w:rFonts w:eastAsia="Times New Roman" w:cs="Arial"/>
                <w:szCs w:val="20"/>
              </w:rPr>
              <w:t>Prolectus</w:t>
            </w:r>
            <w:proofErr w:type="spellEnd"/>
          </w:p>
        </w:tc>
        <w:tc>
          <w:tcPr>
            <w:tcW w:w="1559" w:type="dxa"/>
            <w:hideMark/>
          </w:tcPr>
          <w:p w14:paraId="5D78602B" w14:textId="23379277" w:rsidR="00CD1FAB" w:rsidRPr="008A2D6D" w:rsidRDefault="00CD1FAB" w:rsidP="00CD1FAB">
            <w:pPr>
              <w:rPr>
                <w:rFonts w:eastAsia="Times New Roman" w:cs="Arial"/>
                <w:szCs w:val="20"/>
              </w:rPr>
            </w:pPr>
            <w:r w:rsidRPr="008A2D6D">
              <w:rPr>
                <w:rFonts w:eastAsia="Times New Roman" w:cs="Arial"/>
                <w:szCs w:val="20"/>
              </w:rPr>
              <w:t>330 g na 1m višine krošnje na ha</w:t>
            </w:r>
            <w:r w:rsidRPr="008A2D6D">
              <w:rPr>
                <w:rFonts w:eastAsia="Times New Roman" w:cs="Arial"/>
                <w:szCs w:val="20"/>
              </w:rPr>
              <w:br/>
              <w:t>(</w:t>
            </w:r>
            <w:proofErr w:type="spellStart"/>
            <w:r w:rsidRPr="008A2D6D">
              <w:rPr>
                <w:rFonts w:eastAsia="Times New Roman" w:cs="Arial"/>
                <w:szCs w:val="20"/>
              </w:rPr>
              <w:t>max</w:t>
            </w:r>
            <w:proofErr w:type="spellEnd"/>
            <w:r w:rsidRPr="008A2D6D">
              <w:rPr>
                <w:rFonts w:eastAsia="Times New Roman" w:cs="Arial"/>
                <w:szCs w:val="20"/>
              </w:rPr>
              <w:t xml:space="preserve"> 1 kg/ha)</w:t>
            </w:r>
          </w:p>
        </w:tc>
        <w:tc>
          <w:tcPr>
            <w:tcW w:w="1559" w:type="dxa"/>
            <w:noWrap/>
            <w:hideMark/>
          </w:tcPr>
          <w:p w14:paraId="6E0E45FB" w14:textId="34C18EB3" w:rsidR="00CD1FAB" w:rsidRPr="008A2D6D" w:rsidRDefault="00CD1FAB" w:rsidP="00CD1FAB">
            <w:pPr>
              <w:rPr>
                <w:rFonts w:eastAsia="Times New Roman" w:cs="Arial"/>
              </w:rPr>
            </w:pPr>
            <w:r w:rsidRPr="194F62EF">
              <w:rPr>
                <w:rFonts w:eastAsia="Times New Roman" w:cs="Arial"/>
              </w:rPr>
              <w:t>1 dan 3XL</w:t>
            </w:r>
          </w:p>
        </w:tc>
        <w:tc>
          <w:tcPr>
            <w:tcW w:w="3260" w:type="dxa"/>
            <w:hideMark/>
          </w:tcPr>
          <w:p w14:paraId="753CB7D4" w14:textId="77777777" w:rsidR="00CD1FAB" w:rsidRDefault="00CD1FAB" w:rsidP="00CD1FAB">
            <w:pPr>
              <w:rPr>
                <w:rFonts w:eastAsia="Tahoma" w:cs="Arial"/>
                <w:b/>
                <w:bCs/>
              </w:rPr>
            </w:pPr>
            <w:r w:rsidRPr="00BA03A1">
              <w:rPr>
                <w:rFonts w:eastAsia="Times New Roman" w:cs="Arial"/>
                <w:b/>
                <w:bCs/>
              </w:rPr>
              <w:t xml:space="preserve">Zaloge v prodaji do </w:t>
            </w:r>
            <w:r w:rsidRPr="00BA03A1">
              <w:rPr>
                <w:rFonts w:eastAsia="Tahoma" w:cs="Arial"/>
                <w:b/>
                <w:bCs/>
              </w:rPr>
              <w:t>15.7.2025.</w:t>
            </w:r>
          </w:p>
          <w:p w14:paraId="349FB1C2" w14:textId="37D544AC" w:rsidR="00532AF4" w:rsidRPr="00BA03A1" w:rsidRDefault="00532AF4" w:rsidP="00CD1FAB">
            <w:pPr>
              <w:rPr>
                <w:rFonts w:eastAsia="Times New Roman" w:cs="Arial"/>
                <w:b/>
                <w:bCs/>
              </w:rPr>
            </w:pPr>
            <w:r>
              <w:rPr>
                <w:rFonts w:eastAsia="Tahoma" w:cs="Arial"/>
                <w:b/>
                <w:bCs/>
              </w:rPr>
              <w:t>Zaloge v uporabi do 15.7.2026.</w:t>
            </w:r>
          </w:p>
        </w:tc>
      </w:tr>
      <w:tr w:rsidR="00CD1FAB" w:rsidRPr="008A2D6D" w14:paraId="0F54F7A1" w14:textId="77777777" w:rsidTr="00EA0CFE">
        <w:trPr>
          <w:trHeight w:val="290"/>
        </w:trPr>
        <w:tc>
          <w:tcPr>
            <w:tcW w:w="1702" w:type="dxa"/>
            <w:vMerge/>
            <w:hideMark/>
          </w:tcPr>
          <w:p w14:paraId="78312CAE" w14:textId="77777777" w:rsidR="00CD1FAB" w:rsidRPr="008A2D6D" w:rsidRDefault="00CD1FAB" w:rsidP="00CD1FAB">
            <w:pPr>
              <w:rPr>
                <w:rFonts w:eastAsia="Times New Roman" w:cs="Arial"/>
                <w:szCs w:val="20"/>
              </w:rPr>
            </w:pPr>
          </w:p>
        </w:tc>
        <w:tc>
          <w:tcPr>
            <w:tcW w:w="3260" w:type="dxa"/>
            <w:vMerge/>
            <w:hideMark/>
          </w:tcPr>
          <w:p w14:paraId="118C14D0" w14:textId="77777777" w:rsidR="00CD1FAB" w:rsidRPr="008A2D6D" w:rsidRDefault="00CD1FAB" w:rsidP="00CD1FAB">
            <w:pPr>
              <w:rPr>
                <w:rFonts w:eastAsia="Times New Roman" w:cs="Arial"/>
                <w:szCs w:val="20"/>
              </w:rPr>
            </w:pPr>
          </w:p>
        </w:tc>
        <w:tc>
          <w:tcPr>
            <w:tcW w:w="1701" w:type="dxa"/>
            <w:noWrap/>
            <w:hideMark/>
          </w:tcPr>
          <w:p w14:paraId="46071DF1" w14:textId="77777777" w:rsidR="00CD1FAB" w:rsidRPr="008A2D6D" w:rsidRDefault="00CD1FAB" w:rsidP="00CD1FAB">
            <w:pPr>
              <w:rPr>
                <w:rFonts w:eastAsia="Times New Roman" w:cs="Arial"/>
                <w:szCs w:val="20"/>
              </w:rPr>
            </w:pPr>
            <w:proofErr w:type="spellStart"/>
            <w:r w:rsidRPr="008A2D6D">
              <w:rPr>
                <w:rFonts w:eastAsia="Times New Roman" w:cs="Arial"/>
                <w:szCs w:val="20"/>
              </w:rPr>
              <w:t>mefentriflukonazol</w:t>
            </w:r>
            <w:proofErr w:type="spellEnd"/>
          </w:p>
        </w:tc>
        <w:tc>
          <w:tcPr>
            <w:tcW w:w="2410" w:type="dxa"/>
            <w:noWrap/>
            <w:hideMark/>
          </w:tcPr>
          <w:p w14:paraId="1A14911A" w14:textId="77777777" w:rsidR="00CD1FAB" w:rsidRPr="008A2D6D" w:rsidRDefault="00CD1FAB" w:rsidP="00CD1FAB">
            <w:pPr>
              <w:rPr>
                <w:rFonts w:eastAsia="Times New Roman" w:cs="Arial"/>
                <w:szCs w:val="20"/>
              </w:rPr>
            </w:pPr>
            <w:proofErr w:type="spellStart"/>
            <w:r w:rsidRPr="008A2D6D">
              <w:rPr>
                <w:rFonts w:eastAsia="Times New Roman" w:cs="Arial"/>
                <w:szCs w:val="20"/>
              </w:rPr>
              <w:t>Revyona</w:t>
            </w:r>
            <w:proofErr w:type="spellEnd"/>
          </w:p>
        </w:tc>
        <w:tc>
          <w:tcPr>
            <w:tcW w:w="1559" w:type="dxa"/>
            <w:noWrap/>
            <w:hideMark/>
          </w:tcPr>
          <w:p w14:paraId="220F512A" w14:textId="129A45D8" w:rsidR="00CD1FAB" w:rsidRPr="008A2D6D" w:rsidRDefault="00CD1FAB" w:rsidP="00CD1FAB">
            <w:pPr>
              <w:rPr>
                <w:rFonts w:eastAsia="Times New Roman" w:cs="Arial"/>
                <w:szCs w:val="20"/>
              </w:rPr>
            </w:pPr>
            <w:r w:rsidRPr="008A2D6D">
              <w:rPr>
                <w:rFonts w:eastAsia="Times New Roman" w:cs="Arial"/>
                <w:szCs w:val="20"/>
              </w:rPr>
              <w:t>1,8 L/ha</w:t>
            </w:r>
          </w:p>
        </w:tc>
        <w:tc>
          <w:tcPr>
            <w:tcW w:w="1559" w:type="dxa"/>
            <w:noWrap/>
            <w:hideMark/>
          </w:tcPr>
          <w:p w14:paraId="40A96D02" w14:textId="3EFB31CD" w:rsidR="00CD1FAB" w:rsidRPr="008A2D6D" w:rsidRDefault="00CD1FAB" w:rsidP="00CD1FAB">
            <w:pPr>
              <w:rPr>
                <w:rFonts w:eastAsia="Times New Roman" w:cs="Arial"/>
                <w:szCs w:val="20"/>
              </w:rPr>
            </w:pPr>
            <w:r w:rsidRPr="008A2D6D">
              <w:rPr>
                <w:rFonts w:eastAsia="Times New Roman" w:cs="Arial"/>
                <w:szCs w:val="20"/>
              </w:rPr>
              <w:t>3 dni 2XL</w:t>
            </w:r>
          </w:p>
        </w:tc>
        <w:tc>
          <w:tcPr>
            <w:tcW w:w="3260" w:type="dxa"/>
            <w:noWrap/>
          </w:tcPr>
          <w:p w14:paraId="3EC7BAC5" w14:textId="5BD6772B" w:rsidR="00CD1FAB" w:rsidRPr="008A2D6D" w:rsidRDefault="00CD1FAB" w:rsidP="00CD1FAB">
            <w:pPr>
              <w:rPr>
                <w:rFonts w:eastAsia="Times New Roman" w:cs="Arial"/>
                <w:szCs w:val="20"/>
              </w:rPr>
            </w:pPr>
          </w:p>
        </w:tc>
      </w:tr>
      <w:tr w:rsidR="00CD1FAB" w:rsidRPr="008A2D6D" w14:paraId="300DAF6C" w14:textId="77777777" w:rsidTr="00EA0CFE">
        <w:trPr>
          <w:trHeight w:val="290"/>
        </w:trPr>
        <w:tc>
          <w:tcPr>
            <w:tcW w:w="1702" w:type="dxa"/>
            <w:vMerge/>
            <w:hideMark/>
          </w:tcPr>
          <w:p w14:paraId="49AC89B8" w14:textId="77777777" w:rsidR="00CD1FAB" w:rsidRPr="008A2D6D" w:rsidRDefault="00CD1FAB" w:rsidP="00CD1FAB">
            <w:pPr>
              <w:rPr>
                <w:rFonts w:eastAsia="Times New Roman" w:cs="Arial"/>
                <w:szCs w:val="20"/>
              </w:rPr>
            </w:pPr>
          </w:p>
        </w:tc>
        <w:tc>
          <w:tcPr>
            <w:tcW w:w="3260" w:type="dxa"/>
            <w:vMerge/>
            <w:hideMark/>
          </w:tcPr>
          <w:p w14:paraId="7B2C3474" w14:textId="77777777" w:rsidR="00CD1FAB" w:rsidRPr="008A2D6D" w:rsidRDefault="00CD1FAB" w:rsidP="00CD1FAB">
            <w:pPr>
              <w:rPr>
                <w:rFonts w:eastAsia="Times New Roman" w:cs="Arial"/>
                <w:szCs w:val="20"/>
              </w:rPr>
            </w:pPr>
          </w:p>
        </w:tc>
        <w:tc>
          <w:tcPr>
            <w:tcW w:w="1701" w:type="dxa"/>
            <w:noWrap/>
            <w:hideMark/>
          </w:tcPr>
          <w:p w14:paraId="69E53375" w14:textId="157FCDF2" w:rsidR="00CD1FAB" w:rsidRPr="008A2D6D" w:rsidRDefault="00CD1FAB" w:rsidP="00CD1FAB">
            <w:pPr>
              <w:rPr>
                <w:rFonts w:eastAsia="Times New Roman" w:cs="Arial"/>
                <w:szCs w:val="20"/>
              </w:rPr>
            </w:pPr>
            <w:proofErr w:type="spellStart"/>
            <w:r>
              <w:rPr>
                <w:rFonts w:eastAsia="Times New Roman" w:cs="Arial"/>
                <w:szCs w:val="20"/>
              </w:rPr>
              <w:t>b</w:t>
            </w:r>
            <w:r w:rsidRPr="008A2D6D">
              <w:rPr>
                <w:rFonts w:eastAsia="Times New Roman" w:cs="Arial"/>
                <w:szCs w:val="20"/>
              </w:rPr>
              <w:t>oskalid</w:t>
            </w:r>
            <w:proofErr w:type="spellEnd"/>
            <w:r>
              <w:rPr>
                <w:rFonts w:eastAsia="Times New Roman" w:cs="Arial"/>
                <w:szCs w:val="20"/>
              </w:rPr>
              <w:t xml:space="preserve"> </w:t>
            </w:r>
            <w:r w:rsidRPr="008A2D6D">
              <w:rPr>
                <w:rFonts w:eastAsia="Times New Roman" w:cs="Arial"/>
                <w:szCs w:val="20"/>
              </w:rPr>
              <w:t xml:space="preserve">+ </w:t>
            </w:r>
            <w:proofErr w:type="spellStart"/>
            <w:r w:rsidRPr="008A2D6D">
              <w:rPr>
                <w:rFonts w:eastAsia="Times New Roman" w:cs="Arial"/>
                <w:szCs w:val="20"/>
              </w:rPr>
              <w:t>piraklostrobin</w:t>
            </w:r>
            <w:proofErr w:type="spellEnd"/>
          </w:p>
        </w:tc>
        <w:tc>
          <w:tcPr>
            <w:tcW w:w="2410" w:type="dxa"/>
            <w:noWrap/>
            <w:hideMark/>
          </w:tcPr>
          <w:p w14:paraId="18F4104F" w14:textId="77777777" w:rsidR="00CD1FAB" w:rsidRPr="008A2D6D" w:rsidRDefault="00CD1FAB" w:rsidP="00CD1FAB">
            <w:pPr>
              <w:rPr>
                <w:rFonts w:eastAsia="Times New Roman" w:cs="Arial"/>
                <w:szCs w:val="20"/>
              </w:rPr>
            </w:pPr>
            <w:proofErr w:type="spellStart"/>
            <w:r w:rsidRPr="008A2D6D">
              <w:rPr>
                <w:rFonts w:eastAsia="Times New Roman" w:cs="Arial"/>
                <w:szCs w:val="20"/>
              </w:rPr>
              <w:t>Signum</w:t>
            </w:r>
            <w:proofErr w:type="spellEnd"/>
          </w:p>
        </w:tc>
        <w:tc>
          <w:tcPr>
            <w:tcW w:w="1559" w:type="dxa"/>
            <w:noWrap/>
            <w:hideMark/>
          </w:tcPr>
          <w:p w14:paraId="21F1C115" w14:textId="77777777" w:rsidR="00CD1FAB" w:rsidRPr="008A2D6D" w:rsidRDefault="00CD1FAB" w:rsidP="00CD1FAB">
            <w:pPr>
              <w:rPr>
                <w:rFonts w:eastAsia="Times New Roman" w:cs="Arial"/>
                <w:szCs w:val="20"/>
              </w:rPr>
            </w:pPr>
            <w:r w:rsidRPr="008A2D6D">
              <w:rPr>
                <w:rFonts w:eastAsia="Times New Roman" w:cs="Arial"/>
                <w:szCs w:val="20"/>
              </w:rPr>
              <w:t>0,25 kg/ha/m višine krošnje</w:t>
            </w:r>
          </w:p>
          <w:p w14:paraId="66226364" w14:textId="092A99FF" w:rsidR="00CD1FAB" w:rsidRPr="008A2D6D" w:rsidRDefault="00CD1FAB" w:rsidP="00CD1FAB">
            <w:pPr>
              <w:rPr>
                <w:rFonts w:eastAsia="Times New Roman" w:cs="Arial"/>
                <w:szCs w:val="20"/>
              </w:rPr>
            </w:pPr>
            <w:r w:rsidRPr="008A2D6D">
              <w:rPr>
                <w:rFonts w:eastAsia="Times New Roman" w:cs="Arial"/>
                <w:szCs w:val="20"/>
              </w:rPr>
              <w:t>(</w:t>
            </w:r>
            <w:proofErr w:type="spellStart"/>
            <w:r w:rsidRPr="008A2D6D">
              <w:rPr>
                <w:rFonts w:eastAsia="Times New Roman" w:cs="Arial"/>
                <w:szCs w:val="20"/>
              </w:rPr>
              <w:t>max</w:t>
            </w:r>
            <w:proofErr w:type="spellEnd"/>
            <w:r w:rsidRPr="008A2D6D">
              <w:rPr>
                <w:rFonts w:eastAsia="Times New Roman" w:cs="Arial"/>
                <w:szCs w:val="20"/>
              </w:rPr>
              <w:t xml:space="preserve"> 0,75 kg/ha)</w:t>
            </w:r>
          </w:p>
        </w:tc>
        <w:tc>
          <w:tcPr>
            <w:tcW w:w="1559" w:type="dxa"/>
            <w:noWrap/>
            <w:hideMark/>
          </w:tcPr>
          <w:p w14:paraId="504BD21D" w14:textId="678864E7" w:rsidR="00CD1FAB" w:rsidRPr="008A2D6D" w:rsidRDefault="00CD1FAB" w:rsidP="00CD1FAB">
            <w:pPr>
              <w:rPr>
                <w:rFonts w:eastAsia="Times New Roman" w:cs="Arial"/>
              </w:rPr>
            </w:pPr>
            <w:r w:rsidRPr="194F62EF">
              <w:rPr>
                <w:rFonts w:eastAsia="Times New Roman" w:cs="Arial"/>
              </w:rPr>
              <w:t>7 dni 2XL</w:t>
            </w:r>
          </w:p>
        </w:tc>
        <w:tc>
          <w:tcPr>
            <w:tcW w:w="3260" w:type="dxa"/>
            <w:noWrap/>
          </w:tcPr>
          <w:p w14:paraId="07C873C3" w14:textId="4DA685C9" w:rsidR="00CD1FAB" w:rsidRPr="008A2D6D" w:rsidRDefault="00CD1FAB" w:rsidP="00CD1FAB">
            <w:pPr>
              <w:rPr>
                <w:rFonts w:eastAsia="Times New Roman" w:cs="Arial"/>
                <w:szCs w:val="20"/>
              </w:rPr>
            </w:pPr>
          </w:p>
        </w:tc>
      </w:tr>
      <w:tr w:rsidR="00CD1FAB" w:rsidRPr="008A2D6D" w14:paraId="693F34E0" w14:textId="77777777" w:rsidTr="00EA0CFE">
        <w:trPr>
          <w:trHeight w:val="290"/>
        </w:trPr>
        <w:tc>
          <w:tcPr>
            <w:tcW w:w="1702" w:type="dxa"/>
            <w:vMerge/>
            <w:hideMark/>
          </w:tcPr>
          <w:p w14:paraId="180F82D3" w14:textId="77777777" w:rsidR="00CD1FAB" w:rsidRPr="008A2D6D" w:rsidRDefault="00CD1FAB" w:rsidP="00CD1FAB">
            <w:pPr>
              <w:rPr>
                <w:rFonts w:eastAsia="Times New Roman" w:cs="Arial"/>
                <w:szCs w:val="20"/>
              </w:rPr>
            </w:pPr>
          </w:p>
        </w:tc>
        <w:tc>
          <w:tcPr>
            <w:tcW w:w="3260" w:type="dxa"/>
            <w:vMerge/>
            <w:hideMark/>
          </w:tcPr>
          <w:p w14:paraId="261AA229" w14:textId="77777777" w:rsidR="00CD1FAB" w:rsidRPr="008A2D6D" w:rsidRDefault="00CD1FAB" w:rsidP="00CD1FAB">
            <w:pPr>
              <w:rPr>
                <w:rFonts w:eastAsia="Times New Roman" w:cs="Arial"/>
                <w:szCs w:val="20"/>
              </w:rPr>
            </w:pPr>
          </w:p>
        </w:tc>
        <w:tc>
          <w:tcPr>
            <w:tcW w:w="1701" w:type="dxa"/>
            <w:noWrap/>
            <w:hideMark/>
          </w:tcPr>
          <w:p w14:paraId="66CBB9A3" w14:textId="77777777" w:rsidR="00CD1FAB" w:rsidRPr="008A2D6D" w:rsidRDefault="00CD1FAB" w:rsidP="00CD1FAB">
            <w:pPr>
              <w:rPr>
                <w:rFonts w:eastAsia="Times New Roman" w:cs="Arial"/>
                <w:szCs w:val="20"/>
              </w:rPr>
            </w:pPr>
            <w:proofErr w:type="spellStart"/>
            <w:r w:rsidRPr="008A2D6D">
              <w:rPr>
                <w:rFonts w:eastAsia="Times New Roman" w:cs="Arial"/>
                <w:szCs w:val="20"/>
              </w:rPr>
              <w:t>izofetamid</w:t>
            </w:r>
            <w:proofErr w:type="spellEnd"/>
          </w:p>
        </w:tc>
        <w:tc>
          <w:tcPr>
            <w:tcW w:w="2410" w:type="dxa"/>
            <w:noWrap/>
            <w:hideMark/>
          </w:tcPr>
          <w:p w14:paraId="309D8BA4" w14:textId="77777777" w:rsidR="00CD1FAB" w:rsidRPr="008A2D6D" w:rsidRDefault="00CD1FAB" w:rsidP="00CD1FAB">
            <w:pPr>
              <w:rPr>
                <w:rFonts w:eastAsia="Times New Roman" w:cs="Arial"/>
                <w:szCs w:val="20"/>
              </w:rPr>
            </w:pPr>
            <w:proofErr w:type="spellStart"/>
            <w:r w:rsidRPr="008A2D6D">
              <w:rPr>
                <w:rFonts w:eastAsia="Times New Roman" w:cs="Arial"/>
                <w:szCs w:val="20"/>
              </w:rPr>
              <w:t>Zenby</w:t>
            </w:r>
            <w:proofErr w:type="spellEnd"/>
          </w:p>
        </w:tc>
        <w:tc>
          <w:tcPr>
            <w:tcW w:w="1559" w:type="dxa"/>
            <w:noWrap/>
            <w:hideMark/>
          </w:tcPr>
          <w:p w14:paraId="2702DBDC" w14:textId="29942825" w:rsidR="00CD1FAB" w:rsidRPr="008A2D6D" w:rsidRDefault="00CD1FAB" w:rsidP="00CD1FAB">
            <w:pPr>
              <w:rPr>
                <w:rFonts w:eastAsia="Times New Roman" w:cs="Arial"/>
                <w:szCs w:val="20"/>
              </w:rPr>
            </w:pPr>
            <w:r w:rsidRPr="008A2D6D">
              <w:rPr>
                <w:rFonts w:eastAsia="Times New Roman" w:cs="Arial"/>
                <w:szCs w:val="20"/>
              </w:rPr>
              <w:t>0,9 L/ha</w:t>
            </w:r>
          </w:p>
        </w:tc>
        <w:tc>
          <w:tcPr>
            <w:tcW w:w="1559" w:type="dxa"/>
            <w:noWrap/>
            <w:hideMark/>
          </w:tcPr>
          <w:p w14:paraId="33B95320" w14:textId="00C54FBD" w:rsidR="00CD1FAB" w:rsidRPr="008A2D6D" w:rsidRDefault="00CD1FAB" w:rsidP="00CD1FAB">
            <w:pPr>
              <w:rPr>
                <w:rFonts w:eastAsia="Times New Roman" w:cs="Arial"/>
              </w:rPr>
            </w:pPr>
            <w:r w:rsidRPr="194F62EF">
              <w:rPr>
                <w:rFonts w:eastAsia="Times New Roman" w:cs="Arial"/>
              </w:rPr>
              <w:t>11XL</w:t>
            </w:r>
          </w:p>
        </w:tc>
        <w:tc>
          <w:tcPr>
            <w:tcW w:w="3260" w:type="dxa"/>
            <w:noWrap/>
          </w:tcPr>
          <w:p w14:paraId="67B6C20C" w14:textId="08674FB5" w:rsidR="00CD1FAB" w:rsidRPr="008A2D6D" w:rsidRDefault="00CD1FAB" w:rsidP="00CD1FAB">
            <w:pPr>
              <w:rPr>
                <w:rFonts w:eastAsia="Times New Roman" w:cs="Arial"/>
                <w:szCs w:val="20"/>
              </w:rPr>
            </w:pPr>
          </w:p>
        </w:tc>
      </w:tr>
      <w:tr w:rsidR="00CD1FAB" w:rsidRPr="008A2D6D" w14:paraId="06F357DC" w14:textId="77777777" w:rsidTr="00EA0CFE">
        <w:trPr>
          <w:trHeight w:val="290"/>
        </w:trPr>
        <w:tc>
          <w:tcPr>
            <w:tcW w:w="1702" w:type="dxa"/>
            <w:vMerge/>
            <w:hideMark/>
          </w:tcPr>
          <w:p w14:paraId="38DC7282" w14:textId="77777777" w:rsidR="00CD1FAB" w:rsidRPr="008A2D6D" w:rsidRDefault="00CD1FAB" w:rsidP="00CD1FAB">
            <w:pPr>
              <w:rPr>
                <w:rFonts w:eastAsia="Times New Roman" w:cs="Arial"/>
                <w:szCs w:val="20"/>
              </w:rPr>
            </w:pPr>
          </w:p>
        </w:tc>
        <w:tc>
          <w:tcPr>
            <w:tcW w:w="3260" w:type="dxa"/>
            <w:vMerge/>
            <w:hideMark/>
          </w:tcPr>
          <w:p w14:paraId="7C21A5BD" w14:textId="77777777" w:rsidR="00CD1FAB" w:rsidRPr="008A2D6D" w:rsidRDefault="00CD1FAB" w:rsidP="00CD1FAB">
            <w:pPr>
              <w:rPr>
                <w:rFonts w:eastAsia="Times New Roman" w:cs="Arial"/>
                <w:szCs w:val="20"/>
              </w:rPr>
            </w:pPr>
          </w:p>
        </w:tc>
        <w:tc>
          <w:tcPr>
            <w:tcW w:w="1701" w:type="dxa"/>
            <w:noWrap/>
            <w:hideMark/>
          </w:tcPr>
          <w:p w14:paraId="31E02C90"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 xml:space="preserve">baker v obliki bakrovega </w:t>
            </w:r>
            <w:proofErr w:type="spellStart"/>
            <w:r w:rsidRPr="008A2D6D">
              <w:rPr>
                <w:rFonts w:eastAsia="Times New Roman" w:cs="Arial"/>
                <w:color w:val="00B050"/>
                <w:szCs w:val="20"/>
              </w:rPr>
              <w:t>oksiklorida</w:t>
            </w:r>
            <w:proofErr w:type="spellEnd"/>
          </w:p>
        </w:tc>
        <w:tc>
          <w:tcPr>
            <w:tcW w:w="2410" w:type="dxa"/>
            <w:noWrap/>
            <w:hideMark/>
          </w:tcPr>
          <w:p w14:paraId="001A4F2E" w14:textId="77777777" w:rsidR="00CD1FAB" w:rsidRPr="008A2D6D" w:rsidRDefault="00CD1FAB" w:rsidP="00CD1FAB">
            <w:pPr>
              <w:rPr>
                <w:rFonts w:eastAsia="Times New Roman" w:cs="Arial"/>
                <w:color w:val="00B050"/>
                <w:szCs w:val="20"/>
              </w:rPr>
            </w:pPr>
            <w:proofErr w:type="spellStart"/>
            <w:r w:rsidRPr="008A2D6D">
              <w:rPr>
                <w:rFonts w:eastAsia="Times New Roman" w:cs="Arial"/>
                <w:color w:val="00B050"/>
                <w:szCs w:val="20"/>
              </w:rPr>
              <w:t>Cuprablau</w:t>
            </w:r>
            <w:proofErr w:type="spellEnd"/>
            <w:r w:rsidRPr="008A2D6D">
              <w:rPr>
                <w:rFonts w:eastAsia="Times New Roman" w:cs="Arial"/>
                <w:color w:val="00B050"/>
                <w:szCs w:val="20"/>
              </w:rPr>
              <w:t xml:space="preserve"> Z 35 WG</w:t>
            </w:r>
          </w:p>
        </w:tc>
        <w:tc>
          <w:tcPr>
            <w:tcW w:w="1559" w:type="dxa"/>
            <w:noWrap/>
            <w:hideMark/>
          </w:tcPr>
          <w:p w14:paraId="0C5C5A67"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1,6-2 kg/ha</w:t>
            </w:r>
          </w:p>
        </w:tc>
        <w:tc>
          <w:tcPr>
            <w:tcW w:w="1559" w:type="dxa"/>
            <w:noWrap/>
            <w:hideMark/>
          </w:tcPr>
          <w:p w14:paraId="4E04C7DB" w14:textId="5EB0D556" w:rsidR="00CD1FAB" w:rsidRPr="008A2D6D" w:rsidRDefault="00CD1FAB" w:rsidP="00CD1FAB">
            <w:pPr>
              <w:rPr>
                <w:rFonts w:eastAsia="Times New Roman" w:cs="Arial"/>
                <w:color w:val="00B050"/>
              </w:rPr>
            </w:pPr>
            <w:r w:rsidRPr="194F62EF">
              <w:rPr>
                <w:rFonts w:eastAsia="Times New Roman" w:cs="Arial"/>
                <w:color w:val="00B050"/>
              </w:rPr>
              <w:t>ČU 4XL</w:t>
            </w:r>
          </w:p>
        </w:tc>
        <w:tc>
          <w:tcPr>
            <w:tcW w:w="3260" w:type="dxa"/>
            <w:noWrap/>
          </w:tcPr>
          <w:p w14:paraId="28740BBF" w14:textId="7E698481" w:rsidR="00CD1FAB" w:rsidRPr="008A2D6D" w:rsidRDefault="00CD1FAB" w:rsidP="00CD1FAB">
            <w:pPr>
              <w:rPr>
                <w:rFonts w:eastAsia="Times New Roman" w:cs="Arial"/>
                <w:color w:val="00B050"/>
                <w:szCs w:val="20"/>
              </w:rPr>
            </w:pPr>
          </w:p>
        </w:tc>
      </w:tr>
      <w:tr w:rsidR="00CD1FAB" w:rsidRPr="008A2D6D" w14:paraId="734CD870" w14:textId="77777777" w:rsidTr="00EA0CFE">
        <w:trPr>
          <w:trHeight w:val="870"/>
        </w:trPr>
        <w:tc>
          <w:tcPr>
            <w:tcW w:w="1702" w:type="dxa"/>
            <w:vMerge/>
            <w:hideMark/>
          </w:tcPr>
          <w:p w14:paraId="407E529C" w14:textId="77777777" w:rsidR="00CD1FAB" w:rsidRPr="008A2D6D" w:rsidRDefault="00CD1FAB" w:rsidP="00CD1FAB">
            <w:pPr>
              <w:rPr>
                <w:rFonts w:eastAsia="Times New Roman" w:cs="Arial"/>
                <w:szCs w:val="20"/>
              </w:rPr>
            </w:pPr>
          </w:p>
        </w:tc>
        <w:tc>
          <w:tcPr>
            <w:tcW w:w="3260" w:type="dxa"/>
            <w:vMerge/>
            <w:hideMark/>
          </w:tcPr>
          <w:p w14:paraId="493413A5" w14:textId="77777777" w:rsidR="00CD1FAB" w:rsidRPr="008A2D6D" w:rsidRDefault="00CD1FAB" w:rsidP="00CD1FAB">
            <w:pPr>
              <w:rPr>
                <w:rFonts w:eastAsia="Times New Roman" w:cs="Arial"/>
                <w:szCs w:val="20"/>
              </w:rPr>
            </w:pPr>
          </w:p>
        </w:tc>
        <w:tc>
          <w:tcPr>
            <w:tcW w:w="1701" w:type="dxa"/>
            <w:noWrap/>
            <w:hideMark/>
          </w:tcPr>
          <w:p w14:paraId="6DE28D23" w14:textId="6B8C2E90" w:rsidR="00CD1FAB" w:rsidRPr="008A2D6D" w:rsidRDefault="00CD1FAB" w:rsidP="00CD1FAB">
            <w:pPr>
              <w:rPr>
                <w:rFonts w:eastAsia="Times New Roman" w:cs="Arial"/>
                <w:i/>
                <w:iCs/>
                <w:color w:val="00B050"/>
                <w:szCs w:val="20"/>
              </w:rPr>
            </w:pPr>
            <w:proofErr w:type="spellStart"/>
            <w:r w:rsidRPr="008A2D6D">
              <w:rPr>
                <w:rFonts w:eastAsia="Times New Roman" w:cs="Arial"/>
                <w:i/>
                <w:iCs/>
                <w:color w:val="00B050"/>
                <w:szCs w:val="20"/>
              </w:rPr>
              <w:t>Bacillus</w:t>
            </w:r>
            <w:proofErr w:type="spellEnd"/>
            <w:r w:rsidRPr="008A2D6D">
              <w:rPr>
                <w:rFonts w:eastAsia="Times New Roman" w:cs="Arial"/>
                <w:i/>
                <w:iCs/>
                <w:color w:val="00B050"/>
                <w:szCs w:val="20"/>
              </w:rPr>
              <w:t xml:space="preserve"> </w:t>
            </w:r>
            <w:proofErr w:type="spellStart"/>
            <w:r w:rsidRPr="008A2D6D">
              <w:rPr>
                <w:rFonts w:eastAsia="Times New Roman" w:cs="Arial"/>
                <w:i/>
                <w:iCs/>
                <w:color w:val="00B050"/>
                <w:szCs w:val="20"/>
              </w:rPr>
              <w:t>amyloliquefaciens</w:t>
            </w:r>
            <w:proofErr w:type="spellEnd"/>
            <w:r w:rsidRPr="008A2D6D">
              <w:rPr>
                <w:rFonts w:eastAsia="Times New Roman" w:cs="Arial"/>
                <w:i/>
                <w:iCs/>
                <w:color w:val="00B050"/>
                <w:szCs w:val="20"/>
              </w:rPr>
              <w:t xml:space="preserve"> </w:t>
            </w:r>
            <w:proofErr w:type="spellStart"/>
            <w:r w:rsidRPr="008A2D6D">
              <w:rPr>
                <w:rFonts w:eastAsia="Times New Roman" w:cs="Arial"/>
                <w:i/>
                <w:iCs/>
                <w:color w:val="00B050"/>
                <w:szCs w:val="20"/>
              </w:rPr>
              <w:t>subsp</w:t>
            </w:r>
            <w:proofErr w:type="spellEnd"/>
            <w:r w:rsidRPr="008A2D6D">
              <w:rPr>
                <w:rFonts w:eastAsia="Times New Roman" w:cs="Arial"/>
                <w:i/>
                <w:iCs/>
                <w:color w:val="00B050"/>
                <w:szCs w:val="20"/>
              </w:rPr>
              <w:t xml:space="preserve">. </w:t>
            </w:r>
            <w:proofErr w:type="spellStart"/>
            <w:r w:rsidRPr="008A2D6D">
              <w:rPr>
                <w:rFonts w:eastAsia="Times New Roman" w:cs="Arial"/>
                <w:i/>
                <w:iCs/>
                <w:color w:val="00B050"/>
                <w:szCs w:val="20"/>
              </w:rPr>
              <w:t>plantarum</w:t>
            </w:r>
            <w:proofErr w:type="spellEnd"/>
            <w:r w:rsidRPr="008A2D6D">
              <w:rPr>
                <w:rFonts w:eastAsia="Times New Roman" w:cs="Arial"/>
                <w:i/>
                <w:iCs/>
                <w:color w:val="00B050"/>
                <w:szCs w:val="20"/>
              </w:rPr>
              <w:t xml:space="preserve"> sev D747</w:t>
            </w:r>
          </w:p>
        </w:tc>
        <w:tc>
          <w:tcPr>
            <w:tcW w:w="2410" w:type="dxa"/>
            <w:noWrap/>
            <w:hideMark/>
          </w:tcPr>
          <w:p w14:paraId="274D5CA5" w14:textId="77777777" w:rsidR="00CD1FAB" w:rsidRPr="008A2D6D" w:rsidRDefault="00CD1FAB" w:rsidP="00CD1FAB">
            <w:pPr>
              <w:rPr>
                <w:rFonts w:eastAsia="Times New Roman" w:cs="Arial"/>
                <w:color w:val="00B050"/>
                <w:szCs w:val="20"/>
              </w:rPr>
            </w:pPr>
            <w:proofErr w:type="spellStart"/>
            <w:r w:rsidRPr="008A2D6D">
              <w:rPr>
                <w:rFonts w:eastAsia="Times New Roman" w:cs="Arial"/>
                <w:color w:val="00B050"/>
                <w:szCs w:val="20"/>
              </w:rPr>
              <w:t>Amylo</w:t>
            </w:r>
            <w:proofErr w:type="spellEnd"/>
            <w:r w:rsidRPr="008A2D6D">
              <w:rPr>
                <w:rFonts w:eastAsia="Times New Roman" w:cs="Arial"/>
                <w:color w:val="00B050"/>
                <w:szCs w:val="20"/>
              </w:rPr>
              <w:t>-X</w:t>
            </w:r>
          </w:p>
        </w:tc>
        <w:tc>
          <w:tcPr>
            <w:tcW w:w="1559" w:type="dxa"/>
            <w:noWrap/>
            <w:hideMark/>
          </w:tcPr>
          <w:p w14:paraId="5DE7F331"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1,5 – 2,5 kg/ha</w:t>
            </w:r>
          </w:p>
        </w:tc>
        <w:tc>
          <w:tcPr>
            <w:tcW w:w="1559" w:type="dxa"/>
            <w:noWrap/>
            <w:hideMark/>
          </w:tcPr>
          <w:p w14:paraId="2669830F" w14:textId="77538816" w:rsidR="00CD1FAB" w:rsidRPr="008A2D6D" w:rsidRDefault="00CD1FAB" w:rsidP="00CD1FAB">
            <w:pPr>
              <w:rPr>
                <w:rFonts w:eastAsia="Times New Roman" w:cs="Arial"/>
                <w:color w:val="00B050"/>
                <w:szCs w:val="20"/>
              </w:rPr>
            </w:pPr>
            <w:r w:rsidRPr="008A2D6D">
              <w:rPr>
                <w:rFonts w:eastAsia="Times New Roman" w:cs="Arial"/>
                <w:color w:val="00B050"/>
                <w:szCs w:val="20"/>
              </w:rPr>
              <w:t>ni potrebna  6XL</w:t>
            </w:r>
          </w:p>
        </w:tc>
        <w:tc>
          <w:tcPr>
            <w:tcW w:w="3260" w:type="dxa"/>
          </w:tcPr>
          <w:p w14:paraId="38D58B46" w14:textId="310D3A15" w:rsidR="00CD1FAB" w:rsidRPr="008A2D6D" w:rsidRDefault="00CD1FAB" w:rsidP="00CD1FAB">
            <w:pPr>
              <w:rPr>
                <w:rFonts w:eastAsia="Times New Roman" w:cs="Arial"/>
                <w:color w:val="00B050"/>
                <w:szCs w:val="20"/>
              </w:rPr>
            </w:pPr>
          </w:p>
        </w:tc>
      </w:tr>
      <w:tr w:rsidR="00CD1FAB" w:rsidRPr="008A2D6D" w14:paraId="5CBF861C" w14:textId="77777777" w:rsidTr="00EA0CFE">
        <w:trPr>
          <w:trHeight w:val="290"/>
        </w:trPr>
        <w:tc>
          <w:tcPr>
            <w:tcW w:w="1702" w:type="dxa"/>
            <w:vMerge/>
            <w:hideMark/>
          </w:tcPr>
          <w:p w14:paraId="661842FC" w14:textId="77777777" w:rsidR="00CD1FAB" w:rsidRPr="008A2D6D" w:rsidRDefault="00CD1FAB" w:rsidP="00CD1FAB">
            <w:pPr>
              <w:rPr>
                <w:rFonts w:eastAsia="Times New Roman" w:cs="Arial"/>
                <w:szCs w:val="20"/>
              </w:rPr>
            </w:pPr>
          </w:p>
        </w:tc>
        <w:tc>
          <w:tcPr>
            <w:tcW w:w="3260" w:type="dxa"/>
            <w:vMerge/>
            <w:hideMark/>
          </w:tcPr>
          <w:p w14:paraId="4BCEB8F4" w14:textId="77777777" w:rsidR="00CD1FAB" w:rsidRPr="008A2D6D" w:rsidRDefault="00CD1FAB" w:rsidP="00CD1FAB">
            <w:pPr>
              <w:rPr>
                <w:rFonts w:eastAsia="Times New Roman" w:cs="Arial"/>
                <w:szCs w:val="20"/>
              </w:rPr>
            </w:pPr>
          </w:p>
        </w:tc>
        <w:tc>
          <w:tcPr>
            <w:tcW w:w="1701" w:type="dxa"/>
            <w:noWrap/>
            <w:hideMark/>
          </w:tcPr>
          <w:p w14:paraId="549A48B3"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 xml:space="preserve">bakrov hidroksid + bakrov </w:t>
            </w:r>
            <w:proofErr w:type="spellStart"/>
            <w:r w:rsidRPr="008A2D6D">
              <w:rPr>
                <w:rFonts w:eastAsia="Times New Roman" w:cs="Arial"/>
                <w:color w:val="00B050"/>
                <w:szCs w:val="20"/>
              </w:rPr>
              <w:t>oksiklorid</w:t>
            </w:r>
            <w:proofErr w:type="spellEnd"/>
          </w:p>
        </w:tc>
        <w:tc>
          <w:tcPr>
            <w:tcW w:w="2410" w:type="dxa"/>
            <w:noWrap/>
            <w:hideMark/>
          </w:tcPr>
          <w:p w14:paraId="3DE3CF9F" w14:textId="77777777" w:rsidR="00CD1FAB" w:rsidRPr="008A2D6D" w:rsidRDefault="00CD1FAB" w:rsidP="00CD1FAB">
            <w:pPr>
              <w:rPr>
                <w:rFonts w:eastAsia="Times New Roman" w:cs="Arial"/>
                <w:color w:val="00B050"/>
                <w:szCs w:val="20"/>
              </w:rPr>
            </w:pPr>
            <w:proofErr w:type="spellStart"/>
            <w:r w:rsidRPr="008A2D6D">
              <w:rPr>
                <w:rFonts w:eastAsia="Times New Roman" w:cs="Arial"/>
                <w:color w:val="00B050"/>
                <w:szCs w:val="20"/>
              </w:rPr>
              <w:t>Badge</w:t>
            </w:r>
            <w:proofErr w:type="spellEnd"/>
            <w:r w:rsidRPr="008A2D6D">
              <w:rPr>
                <w:rFonts w:eastAsia="Times New Roman" w:cs="Arial"/>
                <w:color w:val="00B050"/>
                <w:szCs w:val="20"/>
              </w:rPr>
              <w:t xml:space="preserve"> WG</w:t>
            </w:r>
          </w:p>
        </w:tc>
        <w:tc>
          <w:tcPr>
            <w:tcW w:w="1559" w:type="dxa"/>
            <w:noWrap/>
            <w:hideMark/>
          </w:tcPr>
          <w:p w14:paraId="67A0E35F"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3,5 kg/ha</w:t>
            </w:r>
          </w:p>
        </w:tc>
        <w:tc>
          <w:tcPr>
            <w:tcW w:w="1559" w:type="dxa"/>
            <w:noWrap/>
            <w:hideMark/>
          </w:tcPr>
          <w:p w14:paraId="223FA0D6" w14:textId="16613969" w:rsidR="00CD1FAB" w:rsidRPr="008A2D6D" w:rsidRDefault="00CD1FAB" w:rsidP="00CD1FAB">
            <w:pPr>
              <w:rPr>
                <w:rFonts w:eastAsia="Times New Roman" w:cs="Arial"/>
                <w:color w:val="00B050"/>
              </w:rPr>
            </w:pPr>
            <w:r w:rsidRPr="194F62EF">
              <w:rPr>
                <w:rFonts w:eastAsia="Times New Roman" w:cs="Arial"/>
                <w:color w:val="00B050"/>
              </w:rPr>
              <w:t>ČU 4XL</w:t>
            </w:r>
          </w:p>
        </w:tc>
        <w:tc>
          <w:tcPr>
            <w:tcW w:w="3260" w:type="dxa"/>
            <w:noWrap/>
          </w:tcPr>
          <w:p w14:paraId="7E09E5BD" w14:textId="6379FCC9" w:rsidR="00CD1FAB" w:rsidRPr="008A2D6D" w:rsidRDefault="00CD1FAB" w:rsidP="00CD1FAB">
            <w:pPr>
              <w:rPr>
                <w:rFonts w:eastAsia="Times New Roman" w:cs="Arial"/>
                <w:color w:val="00B050"/>
                <w:szCs w:val="20"/>
              </w:rPr>
            </w:pPr>
          </w:p>
        </w:tc>
      </w:tr>
      <w:tr w:rsidR="00CD1FAB" w:rsidRPr="008A2D6D" w14:paraId="1A86C546" w14:textId="77777777" w:rsidTr="00EA0CFE">
        <w:trPr>
          <w:trHeight w:val="290"/>
        </w:trPr>
        <w:tc>
          <w:tcPr>
            <w:tcW w:w="1702" w:type="dxa"/>
            <w:vMerge/>
            <w:hideMark/>
          </w:tcPr>
          <w:p w14:paraId="3A88C327" w14:textId="77777777" w:rsidR="00CD1FAB" w:rsidRPr="008A2D6D" w:rsidRDefault="00CD1FAB" w:rsidP="00CD1FAB">
            <w:pPr>
              <w:rPr>
                <w:rFonts w:eastAsia="Times New Roman" w:cs="Arial"/>
                <w:szCs w:val="20"/>
              </w:rPr>
            </w:pPr>
          </w:p>
        </w:tc>
        <w:tc>
          <w:tcPr>
            <w:tcW w:w="3260" w:type="dxa"/>
            <w:vMerge/>
            <w:hideMark/>
          </w:tcPr>
          <w:p w14:paraId="2BB386FC" w14:textId="77777777" w:rsidR="00CD1FAB" w:rsidRPr="008A2D6D" w:rsidRDefault="00CD1FAB" w:rsidP="00CD1FAB">
            <w:pPr>
              <w:rPr>
                <w:rFonts w:eastAsia="Times New Roman" w:cs="Arial"/>
                <w:szCs w:val="20"/>
              </w:rPr>
            </w:pPr>
          </w:p>
        </w:tc>
        <w:tc>
          <w:tcPr>
            <w:tcW w:w="1701" w:type="dxa"/>
            <w:noWrap/>
            <w:hideMark/>
          </w:tcPr>
          <w:p w14:paraId="214E46E4" w14:textId="77777777" w:rsidR="00CD1FAB" w:rsidRPr="008A2D6D" w:rsidRDefault="00CD1FAB" w:rsidP="00CD1FAB">
            <w:pPr>
              <w:rPr>
                <w:rFonts w:eastAsia="Times New Roman" w:cs="Arial"/>
                <w:szCs w:val="20"/>
              </w:rPr>
            </w:pPr>
            <w:proofErr w:type="spellStart"/>
            <w:r w:rsidRPr="008A2D6D">
              <w:rPr>
                <w:rFonts w:eastAsia="Times New Roman" w:cs="Arial"/>
                <w:szCs w:val="20"/>
              </w:rPr>
              <w:t>ciprodinil</w:t>
            </w:r>
            <w:proofErr w:type="spellEnd"/>
          </w:p>
        </w:tc>
        <w:tc>
          <w:tcPr>
            <w:tcW w:w="2410" w:type="dxa"/>
            <w:noWrap/>
            <w:hideMark/>
          </w:tcPr>
          <w:p w14:paraId="53026E65" w14:textId="77777777" w:rsidR="00CD1FAB" w:rsidRPr="008A2D6D" w:rsidRDefault="00CD1FAB" w:rsidP="00CD1FAB">
            <w:pPr>
              <w:rPr>
                <w:rFonts w:eastAsia="Times New Roman" w:cs="Arial"/>
                <w:szCs w:val="20"/>
              </w:rPr>
            </w:pPr>
            <w:proofErr w:type="spellStart"/>
            <w:r w:rsidRPr="008A2D6D">
              <w:rPr>
                <w:rFonts w:eastAsia="Times New Roman" w:cs="Arial"/>
                <w:szCs w:val="20"/>
              </w:rPr>
              <w:t>Chorus</w:t>
            </w:r>
            <w:proofErr w:type="spellEnd"/>
            <w:r w:rsidRPr="008A2D6D">
              <w:rPr>
                <w:rFonts w:eastAsia="Times New Roman" w:cs="Arial"/>
                <w:szCs w:val="20"/>
              </w:rPr>
              <w:t xml:space="preserve"> 50 WG</w:t>
            </w:r>
          </w:p>
        </w:tc>
        <w:tc>
          <w:tcPr>
            <w:tcW w:w="1559" w:type="dxa"/>
            <w:noWrap/>
            <w:hideMark/>
          </w:tcPr>
          <w:p w14:paraId="1F52032B" w14:textId="77777777" w:rsidR="00CD1FAB" w:rsidRPr="008A2D6D" w:rsidRDefault="00CD1FAB" w:rsidP="00CD1FAB">
            <w:pPr>
              <w:rPr>
                <w:rFonts w:eastAsia="Times New Roman" w:cs="Arial"/>
                <w:szCs w:val="20"/>
              </w:rPr>
            </w:pPr>
            <w:r w:rsidRPr="008A2D6D">
              <w:rPr>
                <w:rFonts w:eastAsia="Times New Roman" w:cs="Arial"/>
                <w:szCs w:val="20"/>
              </w:rPr>
              <w:t>0,5 kg/ha</w:t>
            </w:r>
          </w:p>
        </w:tc>
        <w:tc>
          <w:tcPr>
            <w:tcW w:w="1559" w:type="dxa"/>
            <w:noWrap/>
            <w:hideMark/>
          </w:tcPr>
          <w:p w14:paraId="2850405F" w14:textId="1E736ECF" w:rsidR="00CD1FAB" w:rsidRPr="008A2D6D" w:rsidRDefault="00CD1FAB" w:rsidP="00CD1FAB">
            <w:pPr>
              <w:rPr>
                <w:rFonts w:eastAsia="Times New Roman" w:cs="Arial"/>
              </w:rPr>
            </w:pPr>
            <w:r w:rsidRPr="194F62EF">
              <w:rPr>
                <w:rFonts w:eastAsia="Times New Roman" w:cs="Arial"/>
              </w:rPr>
              <w:t>7 dni 2XL</w:t>
            </w:r>
          </w:p>
        </w:tc>
        <w:tc>
          <w:tcPr>
            <w:tcW w:w="3260" w:type="dxa"/>
            <w:noWrap/>
          </w:tcPr>
          <w:p w14:paraId="29C23562" w14:textId="59E39DF5" w:rsidR="00CD1FAB" w:rsidRPr="008A2D6D" w:rsidRDefault="00CD1FAB" w:rsidP="00CD1FAB">
            <w:pPr>
              <w:rPr>
                <w:rFonts w:eastAsia="Times New Roman" w:cs="Arial"/>
                <w:szCs w:val="20"/>
              </w:rPr>
            </w:pPr>
          </w:p>
        </w:tc>
      </w:tr>
      <w:tr w:rsidR="00CD1FAB" w:rsidRPr="008A2D6D" w14:paraId="5D771DD8" w14:textId="77777777" w:rsidTr="00EA0CFE">
        <w:trPr>
          <w:trHeight w:val="290"/>
        </w:trPr>
        <w:tc>
          <w:tcPr>
            <w:tcW w:w="1702" w:type="dxa"/>
            <w:vMerge/>
            <w:hideMark/>
          </w:tcPr>
          <w:p w14:paraId="3F4ACBA5" w14:textId="77777777" w:rsidR="00CD1FAB" w:rsidRPr="008A2D6D" w:rsidRDefault="00CD1FAB" w:rsidP="00CD1FAB">
            <w:pPr>
              <w:rPr>
                <w:rFonts w:eastAsia="Times New Roman" w:cs="Arial"/>
                <w:szCs w:val="20"/>
              </w:rPr>
            </w:pPr>
          </w:p>
        </w:tc>
        <w:tc>
          <w:tcPr>
            <w:tcW w:w="3260" w:type="dxa"/>
            <w:vMerge/>
            <w:hideMark/>
          </w:tcPr>
          <w:p w14:paraId="33736224" w14:textId="77777777" w:rsidR="00CD1FAB" w:rsidRPr="008A2D6D" w:rsidRDefault="00CD1FAB" w:rsidP="00CD1FAB">
            <w:pPr>
              <w:rPr>
                <w:rFonts w:eastAsia="Times New Roman" w:cs="Arial"/>
                <w:szCs w:val="20"/>
              </w:rPr>
            </w:pPr>
          </w:p>
        </w:tc>
        <w:tc>
          <w:tcPr>
            <w:tcW w:w="1701" w:type="dxa"/>
            <w:tcBorders>
              <w:bottom w:val="single" w:sz="4" w:space="0" w:color="auto"/>
            </w:tcBorders>
            <w:noWrap/>
            <w:hideMark/>
          </w:tcPr>
          <w:p w14:paraId="6C88D9D0" w14:textId="77777777" w:rsidR="00CD1FAB" w:rsidRPr="008A2D6D" w:rsidRDefault="00CD1FAB" w:rsidP="00CD1FAB">
            <w:pPr>
              <w:rPr>
                <w:rFonts w:eastAsia="Times New Roman" w:cs="Arial"/>
                <w:szCs w:val="20"/>
              </w:rPr>
            </w:pPr>
            <w:proofErr w:type="spellStart"/>
            <w:r w:rsidRPr="008A2D6D">
              <w:rPr>
                <w:rFonts w:eastAsia="Times New Roman" w:cs="Arial"/>
                <w:szCs w:val="20"/>
              </w:rPr>
              <w:t>ciprodinil</w:t>
            </w:r>
            <w:proofErr w:type="spellEnd"/>
            <w:r w:rsidRPr="008A2D6D">
              <w:rPr>
                <w:rFonts w:eastAsia="Times New Roman" w:cs="Arial"/>
                <w:szCs w:val="20"/>
              </w:rPr>
              <w:t xml:space="preserve"> + </w:t>
            </w:r>
            <w:proofErr w:type="spellStart"/>
            <w:r w:rsidRPr="008A2D6D">
              <w:rPr>
                <w:rFonts w:eastAsia="Times New Roman" w:cs="Arial"/>
                <w:szCs w:val="20"/>
              </w:rPr>
              <w:t>fludioksonil</w:t>
            </w:r>
            <w:proofErr w:type="spellEnd"/>
          </w:p>
        </w:tc>
        <w:tc>
          <w:tcPr>
            <w:tcW w:w="2410" w:type="dxa"/>
            <w:tcBorders>
              <w:bottom w:val="single" w:sz="4" w:space="0" w:color="auto"/>
            </w:tcBorders>
            <w:noWrap/>
            <w:hideMark/>
          </w:tcPr>
          <w:p w14:paraId="5918FF7D" w14:textId="77777777" w:rsidR="00CD1FAB" w:rsidRPr="008A2D6D" w:rsidRDefault="00CD1FAB" w:rsidP="00CD1FAB">
            <w:pPr>
              <w:rPr>
                <w:rFonts w:eastAsia="Times New Roman" w:cs="Arial"/>
                <w:szCs w:val="20"/>
              </w:rPr>
            </w:pPr>
            <w:proofErr w:type="spellStart"/>
            <w:r w:rsidRPr="008A2D6D">
              <w:rPr>
                <w:rFonts w:eastAsia="Times New Roman" w:cs="Arial"/>
                <w:szCs w:val="20"/>
              </w:rPr>
              <w:t>Switch</w:t>
            </w:r>
            <w:proofErr w:type="spellEnd"/>
            <w:r w:rsidRPr="008A2D6D">
              <w:rPr>
                <w:rFonts w:eastAsia="Times New Roman" w:cs="Arial"/>
                <w:szCs w:val="20"/>
              </w:rPr>
              <w:t xml:space="preserve"> 62,5 WG</w:t>
            </w:r>
          </w:p>
        </w:tc>
        <w:tc>
          <w:tcPr>
            <w:tcW w:w="1559" w:type="dxa"/>
            <w:tcBorders>
              <w:bottom w:val="single" w:sz="4" w:space="0" w:color="auto"/>
            </w:tcBorders>
            <w:noWrap/>
            <w:hideMark/>
          </w:tcPr>
          <w:p w14:paraId="2023B59D" w14:textId="77777777" w:rsidR="00CD1FAB" w:rsidRPr="008A2D6D" w:rsidRDefault="00CD1FAB" w:rsidP="00CD1FAB">
            <w:pPr>
              <w:rPr>
                <w:rFonts w:eastAsia="Times New Roman" w:cs="Arial"/>
                <w:szCs w:val="20"/>
              </w:rPr>
            </w:pPr>
            <w:r w:rsidRPr="008A2D6D">
              <w:rPr>
                <w:rFonts w:eastAsia="Times New Roman" w:cs="Arial"/>
                <w:szCs w:val="20"/>
              </w:rPr>
              <w:t>0,08 %</w:t>
            </w:r>
          </w:p>
          <w:p w14:paraId="2F0E533A" w14:textId="5AAC2AE1" w:rsidR="00CD1FAB" w:rsidRPr="008A2D6D" w:rsidRDefault="00CD1FAB" w:rsidP="00CD1FAB">
            <w:pPr>
              <w:rPr>
                <w:rFonts w:eastAsia="Times New Roman" w:cs="Arial"/>
                <w:szCs w:val="20"/>
              </w:rPr>
            </w:pPr>
            <w:r w:rsidRPr="008A2D6D">
              <w:rPr>
                <w:rFonts w:eastAsia="Times New Roman" w:cs="Arial"/>
                <w:szCs w:val="20"/>
              </w:rPr>
              <w:t>(</w:t>
            </w:r>
            <w:proofErr w:type="spellStart"/>
            <w:r w:rsidRPr="008A2D6D">
              <w:rPr>
                <w:rFonts w:eastAsia="Times New Roman" w:cs="Arial"/>
                <w:szCs w:val="20"/>
              </w:rPr>
              <w:t>max</w:t>
            </w:r>
            <w:proofErr w:type="spellEnd"/>
            <w:r w:rsidRPr="008A2D6D">
              <w:rPr>
                <w:rFonts w:eastAsia="Times New Roman" w:cs="Arial"/>
                <w:szCs w:val="20"/>
              </w:rPr>
              <w:t xml:space="preserve"> 1kg/ha)</w:t>
            </w:r>
          </w:p>
        </w:tc>
        <w:tc>
          <w:tcPr>
            <w:tcW w:w="1559" w:type="dxa"/>
            <w:tcBorders>
              <w:bottom w:val="single" w:sz="4" w:space="0" w:color="auto"/>
            </w:tcBorders>
            <w:noWrap/>
            <w:hideMark/>
          </w:tcPr>
          <w:p w14:paraId="539B925D" w14:textId="18973C64" w:rsidR="00CD1FAB" w:rsidRPr="008A2D6D" w:rsidRDefault="00CD1FAB" w:rsidP="00CD1FAB">
            <w:pPr>
              <w:rPr>
                <w:rFonts w:eastAsia="Times New Roman" w:cs="Arial"/>
                <w:szCs w:val="20"/>
              </w:rPr>
            </w:pPr>
            <w:r w:rsidRPr="008A2D6D">
              <w:rPr>
                <w:rFonts w:eastAsia="Times New Roman" w:cs="Arial"/>
                <w:szCs w:val="20"/>
              </w:rPr>
              <w:t>14 dni</w:t>
            </w:r>
          </w:p>
        </w:tc>
        <w:tc>
          <w:tcPr>
            <w:tcW w:w="3260" w:type="dxa"/>
            <w:tcBorders>
              <w:bottom w:val="single" w:sz="4" w:space="0" w:color="auto"/>
            </w:tcBorders>
            <w:noWrap/>
          </w:tcPr>
          <w:p w14:paraId="124ADFC4" w14:textId="0C2FB246" w:rsidR="00CD1FAB" w:rsidRPr="008A2D6D" w:rsidRDefault="00CD1FAB" w:rsidP="00CD1FAB">
            <w:pPr>
              <w:rPr>
                <w:rFonts w:eastAsia="Times New Roman" w:cs="Arial"/>
                <w:szCs w:val="20"/>
              </w:rPr>
            </w:pPr>
          </w:p>
        </w:tc>
      </w:tr>
      <w:tr w:rsidR="00CD1FAB" w:rsidRPr="008A2D6D" w14:paraId="2B460ED2" w14:textId="77777777" w:rsidTr="00EA0CFE">
        <w:trPr>
          <w:trHeight w:val="1128"/>
        </w:trPr>
        <w:tc>
          <w:tcPr>
            <w:tcW w:w="1702" w:type="dxa"/>
            <w:vMerge w:val="restart"/>
            <w:hideMark/>
          </w:tcPr>
          <w:p w14:paraId="3DC0D7C9" w14:textId="47118B2B" w:rsidR="00CD1FAB" w:rsidRPr="008A2D6D" w:rsidRDefault="00CD1FAB" w:rsidP="00CD1FAB">
            <w:pPr>
              <w:rPr>
                <w:rFonts w:eastAsia="Times New Roman" w:cs="Arial"/>
                <w:szCs w:val="20"/>
              </w:rPr>
            </w:pPr>
            <w:r w:rsidRPr="008A2D6D">
              <w:rPr>
                <w:rFonts w:eastAsia="Times New Roman" w:cs="Arial"/>
                <w:b/>
                <w:bCs/>
                <w:szCs w:val="20"/>
              </w:rPr>
              <w:t>Sadna gniloba</w:t>
            </w:r>
            <w:r w:rsidRPr="008A2D6D">
              <w:rPr>
                <w:rFonts w:eastAsia="Times New Roman" w:cs="Arial"/>
                <w:szCs w:val="20"/>
              </w:rPr>
              <w:t xml:space="preserve"> </w:t>
            </w:r>
            <w:r w:rsidRPr="008A2D6D">
              <w:rPr>
                <w:rFonts w:eastAsia="Times New Roman" w:cs="Arial"/>
                <w:szCs w:val="20"/>
              </w:rPr>
              <w:br/>
              <w:t>(</w:t>
            </w:r>
            <w:proofErr w:type="spellStart"/>
            <w:r w:rsidRPr="008A2D6D">
              <w:rPr>
                <w:rFonts w:eastAsia="Times New Roman" w:cs="Arial"/>
                <w:i/>
                <w:iCs/>
                <w:szCs w:val="20"/>
              </w:rPr>
              <w:t>Monilinia</w:t>
            </w:r>
            <w:proofErr w:type="spellEnd"/>
            <w:r w:rsidRPr="008A2D6D">
              <w:rPr>
                <w:rFonts w:eastAsia="Times New Roman" w:cs="Arial"/>
                <w:i/>
                <w:iCs/>
                <w:szCs w:val="20"/>
              </w:rPr>
              <w:t xml:space="preserve"> </w:t>
            </w:r>
            <w:proofErr w:type="spellStart"/>
            <w:r w:rsidRPr="008A2D6D">
              <w:rPr>
                <w:rFonts w:eastAsia="Times New Roman" w:cs="Arial"/>
                <w:i/>
                <w:iCs/>
                <w:szCs w:val="20"/>
              </w:rPr>
              <w:t>fructigena</w:t>
            </w:r>
            <w:proofErr w:type="spellEnd"/>
            <w:r w:rsidRPr="008A2D6D">
              <w:rPr>
                <w:rFonts w:eastAsia="Times New Roman" w:cs="Arial"/>
                <w:szCs w:val="20"/>
              </w:rPr>
              <w:t xml:space="preserve">) </w:t>
            </w:r>
          </w:p>
        </w:tc>
        <w:tc>
          <w:tcPr>
            <w:tcW w:w="3260" w:type="dxa"/>
            <w:vMerge w:val="restart"/>
            <w:hideMark/>
          </w:tcPr>
          <w:p w14:paraId="41719C04" w14:textId="68E89237" w:rsidR="00CD1FAB" w:rsidRPr="008A2D6D" w:rsidRDefault="00CD1FAB" w:rsidP="00CD1FAB">
            <w:pPr>
              <w:rPr>
                <w:rFonts w:eastAsia="Times New Roman" w:cs="Arial"/>
                <w:szCs w:val="20"/>
              </w:rPr>
            </w:pPr>
            <w:r w:rsidRPr="008A2D6D">
              <w:rPr>
                <w:rFonts w:eastAsia="Times New Roman" w:cs="Arial"/>
                <w:b/>
                <w:bCs/>
                <w:szCs w:val="20"/>
                <w:u w:val="single"/>
              </w:rPr>
              <w:t>Agrotehnični ukrepi:</w:t>
            </w:r>
            <w:r w:rsidRPr="008A2D6D">
              <w:rPr>
                <w:rFonts w:eastAsia="Times New Roman" w:cs="Arial"/>
                <w:szCs w:val="20"/>
              </w:rPr>
              <w:t xml:space="preserve"> </w:t>
            </w:r>
            <w:r w:rsidRPr="008A2D6D">
              <w:rPr>
                <w:rFonts w:eastAsia="Times New Roman" w:cs="Arial"/>
                <w:szCs w:val="20"/>
              </w:rPr>
              <w:br/>
              <w:t xml:space="preserve">Poleg ukrepov, ki so navedeni pri cvetni </w:t>
            </w:r>
            <w:proofErr w:type="spellStart"/>
            <w:r w:rsidRPr="008A2D6D">
              <w:rPr>
                <w:rFonts w:eastAsia="Times New Roman" w:cs="Arial"/>
                <w:szCs w:val="20"/>
              </w:rPr>
              <w:t>moniliji</w:t>
            </w:r>
            <w:proofErr w:type="spellEnd"/>
            <w:r w:rsidRPr="008A2D6D">
              <w:rPr>
                <w:rFonts w:eastAsia="Times New Roman" w:cs="Arial"/>
                <w:szCs w:val="20"/>
              </w:rPr>
              <w:t xml:space="preserve">, </w:t>
            </w:r>
            <w:r>
              <w:rPr>
                <w:rFonts w:eastAsia="Times New Roman" w:cs="Arial"/>
                <w:szCs w:val="20"/>
              </w:rPr>
              <w:t xml:space="preserve">se </w:t>
            </w:r>
            <w:r w:rsidRPr="008A2D6D">
              <w:rPr>
                <w:rFonts w:eastAsia="Times New Roman" w:cs="Arial"/>
                <w:szCs w:val="20"/>
              </w:rPr>
              <w:t>poskrbi za zračnost drevesne krošnje, tako da</w:t>
            </w:r>
            <w:r>
              <w:rPr>
                <w:rFonts w:eastAsia="Times New Roman" w:cs="Arial"/>
                <w:szCs w:val="20"/>
              </w:rPr>
              <w:t xml:space="preserve"> se</w:t>
            </w:r>
            <w:r w:rsidRPr="008A2D6D">
              <w:rPr>
                <w:rFonts w:eastAsia="Times New Roman" w:cs="Arial"/>
                <w:szCs w:val="20"/>
              </w:rPr>
              <w:t xml:space="preserve"> odstranjuje odvečne poganjke in </w:t>
            </w:r>
            <w:proofErr w:type="spellStart"/>
            <w:r w:rsidRPr="008A2D6D">
              <w:rPr>
                <w:rFonts w:eastAsia="Times New Roman" w:cs="Arial"/>
                <w:szCs w:val="20"/>
              </w:rPr>
              <w:t>bohotivke</w:t>
            </w:r>
            <w:proofErr w:type="spellEnd"/>
            <w:r w:rsidRPr="008A2D6D">
              <w:rPr>
                <w:rFonts w:eastAsia="Times New Roman" w:cs="Arial"/>
                <w:szCs w:val="20"/>
              </w:rPr>
              <w:t>. Obvezno je odstranjevanje vseh posušenih plodov (mumij) z dreves. Kolikor je mogoče je treba preprečevati nastanek poškodb na plodovih.</w:t>
            </w:r>
          </w:p>
          <w:p w14:paraId="2A231E93" w14:textId="27A34DB7" w:rsidR="00CD1FAB" w:rsidRPr="008A2D6D" w:rsidRDefault="00CD1FAB" w:rsidP="00CD1FAB">
            <w:pPr>
              <w:rPr>
                <w:rFonts w:eastAsia="Times New Roman" w:cs="Arial"/>
                <w:szCs w:val="20"/>
              </w:rPr>
            </w:pPr>
            <w:r w:rsidRPr="008A2D6D">
              <w:rPr>
                <w:rFonts w:eastAsia="Times New Roman" w:cs="Arial"/>
                <w:szCs w:val="20"/>
              </w:rPr>
              <w:br/>
            </w:r>
            <w:r w:rsidRPr="008A2D6D">
              <w:rPr>
                <w:rFonts w:eastAsia="Times New Roman" w:cs="Arial"/>
                <w:b/>
                <w:bCs/>
                <w:szCs w:val="20"/>
                <w:u w:val="single"/>
              </w:rPr>
              <w:t>Kemično zatiranje:</w:t>
            </w:r>
            <w:r w:rsidRPr="008A2D6D">
              <w:rPr>
                <w:rFonts w:eastAsia="Times New Roman" w:cs="Arial"/>
                <w:szCs w:val="20"/>
              </w:rPr>
              <w:t xml:space="preserve"> </w:t>
            </w:r>
            <w:r w:rsidRPr="008A2D6D">
              <w:rPr>
                <w:rFonts w:eastAsia="Times New Roman" w:cs="Arial"/>
                <w:szCs w:val="20"/>
              </w:rPr>
              <w:br/>
              <w:t xml:space="preserve">Sorte breskev in nektarin </w:t>
            </w:r>
            <w:r>
              <w:rPr>
                <w:rFonts w:eastAsia="Times New Roman" w:cs="Arial"/>
                <w:szCs w:val="20"/>
              </w:rPr>
              <w:t xml:space="preserve">se </w:t>
            </w:r>
            <w:r w:rsidRPr="008A2D6D">
              <w:rPr>
                <w:rFonts w:eastAsia="Times New Roman" w:cs="Arial"/>
                <w:szCs w:val="20"/>
              </w:rPr>
              <w:t xml:space="preserve">lahko škropi od 3 do 4 tedne pred obiranjem in 1 teden oz. 3 dni pred obiranjem z enim izmed navedenih pripravkov glede na predpisano karenčno dobo. </w:t>
            </w:r>
          </w:p>
        </w:tc>
        <w:tc>
          <w:tcPr>
            <w:tcW w:w="1701" w:type="dxa"/>
            <w:tcBorders>
              <w:bottom w:val="single" w:sz="4" w:space="0" w:color="auto"/>
            </w:tcBorders>
            <w:noWrap/>
            <w:hideMark/>
          </w:tcPr>
          <w:p w14:paraId="2058BE1A" w14:textId="77777777" w:rsidR="00CD1FAB" w:rsidRPr="008A2D6D" w:rsidRDefault="00CD1FAB" w:rsidP="00CD1FAB">
            <w:pPr>
              <w:rPr>
                <w:rFonts w:eastAsia="Times New Roman" w:cs="Arial"/>
                <w:szCs w:val="20"/>
              </w:rPr>
            </w:pPr>
            <w:proofErr w:type="spellStart"/>
            <w:r w:rsidRPr="008A2D6D">
              <w:rPr>
                <w:rFonts w:eastAsia="Times New Roman" w:cs="Arial"/>
                <w:szCs w:val="20"/>
              </w:rPr>
              <w:t>ciprodinil</w:t>
            </w:r>
            <w:proofErr w:type="spellEnd"/>
          </w:p>
        </w:tc>
        <w:tc>
          <w:tcPr>
            <w:tcW w:w="2410" w:type="dxa"/>
            <w:tcBorders>
              <w:bottom w:val="single" w:sz="4" w:space="0" w:color="auto"/>
            </w:tcBorders>
            <w:noWrap/>
            <w:hideMark/>
          </w:tcPr>
          <w:p w14:paraId="0781B6FA" w14:textId="77777777" w:rsidR="00CD1FAB" w:rsidRPr="008A2D6D" w:rsidRDefault="00CD1FAB" w:rsidP="00CD1FAB">
            <w:pPr>
              <w:rPr>
                <w:rFonts w:eastAsia="Times New Roman" w:cs="Arial"/>
                <w:szCs w:val="20"/>
              </w:rPr>
            </w:pPr>
            <w:proofErr w:type="spellStart"/>
            <w:r w:rsidRPr="008A2D6D">
              <w:rPr>
                <w:rFonts w:eastAsia="Times New Roman" w:cs="Arial"/>
                <w:szCs w:val="20"/>
              </w:rPr>
              <w:t>Chorus</w:t>
            </w:r>
            <w:proofErr w:type="spellEnd"/>
            <w:r w:rsidRPr="008A2D6D">
              <w:rPr>
                <w:rFonts w:eastAsia="Times New Roman" w:cs="Arial"/>
                <w:szCs w:val="20"/>
              </w:rPr>
              <w:t xml:space="preserve"> 50 WG</w:t>
            </w:r>
          </w:p>
        </w:tc>
        <w:tc>
          <w:tcPr>
            <w:tcW w:w="1559" w:type="dxa"/>
            <w:tcBorders>
              <w:bottom w:val="single" w:sz="4" w:space="0" w:color="auto"/>
            </w:tcBorders>
            <w:noWrap/>
            <w:hideMark/>
          </w:tcPr>
          <w:p w14:paraId="16554BE5" w14:textId="77777777" w:rsidR="00CD1FAB" w:rsidRPr="008A2D6D" w:rsidRDefault="00CD1FAB" w:rsidP="00CD1FAB">
            <w:pPr>
              <w:rPr>
                <w:rFonts w:eastAsia="Times New Roman" w:cs="Arial"/>
                <w:szCs w:val="20"/>
              </w:rPr>
            </w:pPr>
            <w:r w:rsidRPr="008A2D6D">
              <w:rPr>
                <w:rFonts w:eastAsia="Times New Roman" w:cs="Arial"/>
                <w:szCs w:val="20"/>
              </w:rPr>
              <w:t>0,6 kg/ha</w:t>
            </w:r>
          </w:p>
        </w:tc>
        <w:tc>
          <w:tcPr>
            <w:tcW w:w="1559" w:type="dxa"/>
            <w:tcBorders>
              <w:bottom w:val="single" w:sz="4" w:space="0" w:color="auto"/>
            </w:tcBorders>
            <w:noWrap/>
            <w:hideMark/>
          </w:tcPr>
          <w:p w14:paraId="614D5712" w14:textId="63FF7967" w:rsidR="00CD1FAB" w:rsidRPr="008A2D6D" w:rsidRDefault="00CD1FAB" w:rsidP="00CD1FAB">
            <w:pPr>
              <w:rPr>
                <w:rFonts w:eastAsia="Times New Roman" w:cs="Arial"/>
              </w:rPr>
            </w:pPr>
            <w:r w:rsidRPr="194F62EF">
              <w:rPr>
                <w:rFonts w:eastAsia="Times New Roman" w:cs="Arial"/>
              </w:rPr>
              <w:t>7 dni 2XL</w:t>
            </w:r>
          </w:p>
        </w:tc>
        <w:tc>
          <w:tcPr>
            <w:tcW w:w="3260" w:type="dxa"/>
            <w:tcBorders>
              <w:bottom w:val="single" w:sz="4" w:space="0" w:color="auto"/>
            </w:tcBorders>
            <w:noWrap/>
          </w:tcPr>
          <w:p w14:paraId="6F12474C" w14:textId="1CD6DAFC" w:rsidR="00CD1FAB" w:rsidRPr="008A2D6D" w:rsidRDefault="00CD1FAB" w:rsidP="00CD1FAB">
            <w:pPr>
              <w:rPr>
                <w:rFonts w:eastAsia="Times New Roman" w:cs="Arial"/>
                <w:szCs w:val="20"/>
              </w:rPr>
            </w:pPr>
          </w:p>
        </w:tc>
      </w:tr>
      <w:tr w:rsidR="00CD1FAB" w:rsidRPr="008A2D6D" w14:paraId="300A6991" w14:textId="77777777" w:rsidTr="00EA0CFE">
        <w:trPr>
          <w:trHeight w:val="300"/>
        </w:trPr>
        <w:tc>
          <w:tcPr>
            <w:tcW w:w="1702" w:type="dxa"/>
            <w:vMerge/>
            <w:hideMark/>
          </w:tcPr>
          <w:p w14:paraId="39B34A75" w14:textId="77777777" w:rsidR="00CD1FAB" w:rsidRPr="008A2D6D" w:rsidRDefault="00CD1FAB" w:rsidP="00CD1FAB">
            <w:pPr>
              <w:rPr>
                <w:rFonts w:eastAsia="Times New Roman" w:cs="Arial"/>
                <w:szCs w:val="20"/>
              </w:rPr>
            </w:pPr>
          </w:p>
        </w:tc>
        <w:tc>
          <w:tcPr>
            <w:tcW w:w="3260" w:type="dxa"/>
            <w:vMerge/>
            <w:hideMark/>
          </w:tcPr>
          <w:p w14:paraId="2E3C3EE0" w14:textId="77777777" w:rsidR="00CD1FAB" w:rsidRPr="008A2D6D" w:rsidRDefault="00CD1FAB" w:rsidP="00CD1FAB">
            <w:pPr>
              <w:rPr>
                <w:rFonts w:eastAsia="Times New Roman" w:cs="Arial"/>
                <w:szCs w:val="20"/>
              </w:rPr>
            </w:pPr>
          </w:p>
        </w:tc>
        <w:tc>
          <w:tcPr>
            <w:tcW w:w="1701" w:type="dxa"/>
            <w:tcBorders>
              <w:top w:val="single" w:sz="4" w:space="0" w:color="auto"/>
            </w:tcBorders>
            <w:noWrap/>
            <w:hideMark/>
          </w:tcPr>
          <w:p w14:paraId="5844DF15" w14:textId="77777777" w:rsidR="00CD1FAB" w:rsidRPr="008A2D6D" w:rsidRDefault="00CD1FAB" w:rsidP="00CD1FAB">
            <w:pPr>
              <w:rPr>
                <w:rFonts w:eastAsia="Times New Roman" w:cs="Arial"/>
                <w:szCs w:val="20"/>
              </w:rPr>
            </w:pPr>
            <w:proofErr w:type="spellStart"/>
            <w:r w:rsidRPr="008A2D6D">
              <w:rPr>
                <w:rFonts w:eastAsia="Times New Roman" w:cs="Arial"/>
                <w:szCs w:val="20"/>
              </w:rPr>
              <w:t>fluopiram</w:t>
            </w:r>
            <w:proofErr w:type="spellEnd"/>
            <w:r w:rsidRPr="008A2D6D">
              <w:rPr>
                <w:rFonts w:eastAsia="Times New Roman" w:cs="Arial"/>
                <w:szCs w:val="20"/>
              </w:rPr>
              <w:t xml:space="preserve"> + </w:t>
            </w:r>
            <w:proofErr w:type="spellStart"/>
            <w:r w:rsidRPr="008A2D6D">
              <w:rPr>
                <w:rFonts w:eastAsia="Times New Roman" w:cs="Arial"/>
                <w:szCs w:val="20"/>
              </w:rPr>
              <w:t>tebukonazol</w:t>
            </w:r>
            <w:proofErr w:type="spellEnd"/>
          </w:p>
        </w:tc>
        <w:tc>
          <w:tcPr>
            <w:tcW w:w="2410" w:type="dxa"/>
            <w:tcBorders>
              <w:top w:val="single" w:sz="4" w:space="0" w:color="auto"/>
            </w:tcBorders>
            <w:noWrap/>
            <w:hideMark/>
          </w:tcPr>
          <w:p w14:paraId="652EFBF2" w14:textId="77777777" w:rsidR="00CD1FAB" w:rsidRPr="008A2D6D" w:rsidRDefault="00CD1FAB" w:rsidP="00CD1FAB">
            <w:pPr>
              <w:rPr>
                <w:rFonts w:eastAsia="Times New Roman" w:cs="Arial"/>
                <w:szCs w:val="20"/>
              </w:rPr>
            </w:pPr>
            <w:r w:rsidRPr="008A2D6D">
              <w:rPr>
                <w:rFonts w:eastAsia="Times New Roman" w:cs="Arial"/>
                <w:szCs w:val="20"/>
              </w:rPr>
              <w:t xml:space="preserve">Luna </w:t>
            </w:r>
            <w:proofErr w:type="spellStart"/>
            <w:r w:rsidRPr="008A2D6D">
              <w:rPr>
                <w:rFonts w:eastAsia="Times New Roman" w:cs="Arial"/>
                <w:szCs w:val="20"/>
              </w:rPr>
              <w:t>experience</w:t>
            </w:r>
            <w:proofErr w:type="spellEnd"/>
          </w:p>
        </w:tc>
        <w:tc>
          <w:tcPr>
            <w:tcW w:w="1559" w:type="dxa"/>
            <w:tcBorders>
              <w:top w:val="single" w:sz="4" w:space="0" w:color="auto"/>
            </w:tcBorders>
            <w:noWrap/>
            <w:hideMark/>
          </w:tcPr>
          <w:p w14:paraId="56847284" w14:textId="567BE8BF" w:rsidR="00CD1FAB" w:rsidRPr="008A2D6D" w:rsidRDefault="00CD1FAB" w:rsidP="00CD1FAB">
            <w:pPr>
              <w:rPr>
                <w:rFonts w:eastAsia="Times New Roman" w:cs="Arial"/>
                <w:szCs w:val="20"/>
              </w:rPr>
            </w:pPr>
            <w:proofErr w:type="spellStart"/>
            <w:r w:rsidRPr="008A2D6D">
              <w:rPr>
                <w:rFonts w:eastAsia="Times New Roman" w:cs="Arial"/>
                <w:szCs w:val="20"/>
              </w:rPr>
              <w:t>max</w:t>
            </w:r>
            <w:proofErr w:type="spellEnd"/>
            <w:r w:rsidRPr="008A2D6D">
              <w:rPr>
                <w:rFonts w:eastAsia="Times New Roman" w:cs="Arial"/>
                <w:szCs w:val="20"/>
              </w:rPr>
              <w:t xml:space="preserve"> 0,6 l/ha (0,2 l na 1 m višine krošnje na ha)</w:t>
            </w:r>
          </w:p>
        </w:tc>
        <w:tc>
          <w:tcPr>
            <w:tcW w:w="1559" w:type="dxa"/>
            <w:tcBorders>
              <w:top w:val="single" w:sz="4" w:space="0" w:color="auto"/>
            </w:tcBorders>
            <w:noWrap/>
            <w:hideMark/>
          </w:tcPr>
          <w:p w14:paraId="322A189B" w14:textId="6F191C9A" w:rsidR="00CD1FAB" w:rsidRPr="008A2D6D" w:rsidRDefault="00CD1FAB" w:rsidP="00CD1FAB">
            <w:pPr>
              <w:rPr>
                <w:rFonts w:eastAsia="Times New Roman" w:cs="Arial"/>
              </w:rPr>
            </w:pPr>
            <w:r w:rsidRPr="194F62EF">
              <w:rPr>
                <w:rFonts w:eastAsia="Times New Roman" w:cs="Arial"/>
              </w:rPr>
              <w:t>7 dni 2XL</w:t>
            </w:r>
          </w:p>
        </w:tc>
        <w:tc>
          <w:tcPr>
            <w:tcW w:w="3260" w:type="dxa"/>
            <w:tcBorders>
              <w:top w:val="single" w:sz="4" w:space="0" w:color="auto"/>
            </w:tcBorders>
            <w:noWrap/>
          </w:tcPr>
          <w:p w14:paraId="13FEC64E" w14:textId="799BA7D2" w:rsidR="00CD1FAB" w:rsidRPr="008A2D6D" w:rsidRDefault="00CD1FAB" w:rsidP="00CD1FAB">
            <w:pPr>
              <w:rPr>
                <w:rFonts w:eastAsia="Times New Roman" w:cs="Arial"/>
                <w:szCs w:val="20"/>
              </w:rPr>
            </w:pPr>
          </w:p>
        </w:tc>
      </w:tr>
      <w:tr w:rsidR="00CD1FAB" w:rsidRPr="008A2D6D" w14:paraId="25EE05E4" w14:textId="77777777" w:rsidTr="00EA0CFE">
        <w:trPr>
          <w:trHeight w:val="290"/>
        </w:trPr>
        <w:tc>
          <w:tcPr>
            <w:tcW w:w="1702" w:type="dxa"/>
            <w:vMerge/>
            <w:hideMark/>
          </w:tcPr>
          <w:p w14:paraId="1A80A13E" w14:textId="77777777" w:rsidR="00CD1FAB" w:rsidRPr="008A2D6D" w:rsidRDefault="00CD1FAB" w:rsidP="00CD1FAB">
            <w:pPr>
              <w:rPr>
                <w:rFonts w:eastAsia="Times New Roman" w:cs="Arial"/>
                <w:szCs w:val="20"/>
              </w:rPr>
            </w:pPr>
          </w:p>
        </w:tc>
        <w:tc>
          <w:tcPr>
            <w:tcW w:w="3260" w:type="dxa"/>
            <w:vMerge/>
            <w:hideMark/>
          </w:tcPr>
          <w:p w14:paraId="53B67887" w14:textId="77777777" w:rsidR="00CD1FAB" w:rsidRPr="008A2D6D" w:rsidRDefault="00CD1FAB" w:rsidP="00CD1FAB">
            <w:pPr>
              <w:rPr>
                <w:rFonts w:eastAsia="Times New Roman" w:cs="Arial"/>
                <w:szCs w:val="20"/>
              </w:rPr>
            </w:pPr>
          </w:p>
        </w:tc>
        <w:tc>
          <w:tcPr>
            <w:tcW w:w="1701" w:type="dxa"/>
            <w:noWrap/>
            <w:hideMark/>
          </w:tcPr>
          <w:p w14:paraId="1A3AA4F1" w14:textId="77777777" w:rsidR="00CD1FAB" w:rsidRPr="008A2D6D" w:rsidRDefault="00CD1FAB" w:rsidP="00CD1FAB">
            <w:pPr>
              <w:rPr>
                <w:rFonts w:eastAsia="Times New Roman" w:cs="Arial"/>
                <w:szCs w:val="20"/>
              </w:rPr>
            </w:pPr>
            <w:proofErr w:type="spellStart"/>
            <w:r w:rsidRPr="008A2D6D">
              <w:rPr>
                <w:rFonts w:eastAsia="Times New Roman" w:cs="Arial"/>
                <w:szCs w:val="20"/>
              </w:rPr>
              <w:t>difenokonazol</w:t>
            </w:r>
            <w:proofErr w:type="spellEnd"/>
          </w:p>
        </w:tc>
        <w:tc>
          <w:tcPr>
            <w:tcW w:w="2410" w:type="dxa"/>
            <w:noWrap/>
            <w:hideMark/>
          </w:tcPr>
          <w:p w14:paraId="56D6797B" w14:textId="77777777" w:rsidR="00CD1FAB" w:rsidRPr="008A2D6D" w:rsidRDefault="00CD1FAB" w:rsidP="00CD1FAB">
            <w:pPr>
              <w:rPr>
                <w:rFonts w:eastAsia="Times New Roman" w:cs="Arial"/>
                <w:szCs w:val="20"/>
              </w:rPr>
            </w:pPr>
            <w:proofErr w:type="spellStart"/>
            <w:r w:rsidRPr="008A2D6D">
              <w:rPr>
                <w:rFonts w:eastAsia="Times New Roman" w:cs="Arial"/>
                <w:szCs w:val="20"/>
              </w:rPr>
              <w:t>Mavita</w:t>
            </w:r>
            <w:proofErr w:type="spellEnd"/>
            <w:r w:rsidRPr="008A2D6D">
              <w:rPr>
                <w:rFonts w:eastAsia="Times New Roman" w:cs="Arial"/>
                <w:szCs w:val="20"/>
              </w:rPr>
              <w:t xml:space="preserve"> 250 EC</w:t>
            </w:r>
          </w:p>
        </w:tc>
        <w:tc>
          <w:tcPr>
            <w:tcW w:w="1559" w:type="dxa"/>
            <w:noWrap/>
            <w:hideMark/>
          </w:tcPr>
          <w:p w14:paraId="7CFF4BE8" w14:textId="6FF6FA61" w:rsidR="00CD1FAB" w:rsidRPr="008A2D6D" w:rsidRDefault="00CD1FAB" w:rsidP="00CD1FAB">
            <w:pPr>
              <w:rPr>
                <w:rFonts w:eastAsia="Times New Roman" w:cs="Arial"/>
                <w:szCs w:val="20"/>
              </w:rPr>
            </w:pPr>
            <w:r w:rsidRPr="008A2D6D">
              <w:rPr>
                <w:rFonts w:eastAsia="Times New Roman" w:cs="Arial"/>
                <w:szCs w:val="20"/>
              </w:rPr>
              <w:t>0,03%        (</w:t>
            </w:r>
            <w:proofErr w:type="spellStart"/>
            <w:r w:rsidRPr="008A2D6D">
              <w:rPr>
                <w:rFonts w:eastAsia="Times New Roman" w:cs="Arial"/>
                <w:szCs w:val="20"/>
              </w:rPr>
              <w:t>max</w:t>
            </w:r>
            <w:proofErr w:type="spellEnd"/>
            <w:r w:rsidRPr="008A2D6D">
              <w:rPr>
                <w:rFonts w:eastAsia="Times New Roman" w:cs="Arial"/>
                <w:szCs w:val="20"/>
              </w:rPr>
              <w:t xml:space="preserve"> 0,45 l/ha)</w:t>
            </w:r>
          </w:p>
        </w:tc>
        <w:tc>
          <w:tcPr>
            <w:tcW w:w="1559" w:type="dxa"/>
            <w:noWrap/>
            <w:hideMark/>
          </w:tcPr>
          <w:p w14:paraId="690FF685" w14:textId="0D26E4EC" w:rsidR="00CD1FAB" w:rsidRPr="008A2D6D" w:rsidRDefault="00CD1FAB" w:rsidP="00CD1FAB">
            <w:pPr>
              <w:rPr>
                <w:rFonts w:eastAsia="Times New Roman" w:cs="Arial"/>
              </w:rPr>
            </w:pPr>
            <w:r w:rsidRPr="194F62EF">
              <w:rPr>
                <w:rFonts w:eastAsia="Times New Roman" w:cs="Arial"/>
              </w:rPr>
              <w:t>7 dni 2XL</w:t>
            </w:r>
          </w:p>
        </w:tc>
        <w:tc>
          <w:tcPr>
            <w:tcW w:w="3260" w:type="dxa"/>
            <w:noWrap/>
          </w:tcPr>
          <w:p w14:paraId="2471343E" w14:textId="63821EEB" w:rsidR="00CD1FAB" w:rsidRPr="008A2D6D" w:rsidRDefault="00CD1FAB" w:rsidP="00CD1FAB">
            <w:pPr>
              <w:rPr>
                <w:rFonts w:eastAsia="Times New Roman" w:cs="Arial"/>
                <w:szCs w:val="20"/>
              </w:rPr>
            </w:pPr>
          </w:p>
        </w:tc>
      </w:tr>
      <w:tr w:rsidR="00CD1FAB" w:rsidRPr="008A2D6D" w14:paraId="156E497A" w14:textId="77777777" w:rsidTr="00EA0CFE">
        <w:trPr>
          <w:trHeight w:val="290"/>
        </w:trPr>
        <w:tc>
          <w:tcPr>
            <w:tcW w:w="1702" w:type="dxa"/>
            <w:vMerge/>
            <w:hideMark/>
          </w:tcPr>
          <w:p w14:paraId="3764CDBA" w14:textId="77777777" w:rsidR="00CD1FAB" w:rsidRPr="008A2D6D" w:rsidRDefault="00CD1FAB" w:rsidP="00CD1FAB">
            <w:pPr>
              <w:rPr>
                <w:rFonts w:eastAsia="Times New Roman" w:cs="Arial"/>
                <w:szCs w:val="20"/>
              </w:rPr>
            </w:pPr>
          </w:p>
        </w:tc>
        <w:tc>
          <w:tcPr>
            <w:tcW w:w="3260" w:type="dxa"/>
            <w:vMerge/>
            <w:hideMark/>
          </w:tcPr>
          <w:p w14:paraId="31352081" w14:textId="77777777" w:rsidR="00CD1FAB" w:rsidRPr="008A2D6D" w:rsidRDefault="00CD1FAB" w:rsidP="00CD1FAB">
            <w:pPr>
              <w:rPr>
                <w:rFonts w:eastAsia="Times New Roman" w:cs="Arial"/>
                <w:szCs w:val="20"/>
              </w:rPr>
            </w:pPr>
          </w:p>
        </w:tc>
        <w:tc>
          <w:tcPr>
            <w:tcW w:w="1701" w:type="dxa"/>
            <w:noWrap/>
            <w:hideMark/>
          </w:tcPr>
          <w:p w14:paraId="5E2CB6B9" w14:textId="77777777" w:rsidR="00CD1FAB" w:rsidRPr="008A2D6D" w:rsidRDefault="00CD1FAB" w:rsidP="00CD1FAB">
            <w:pPr>
              <w:rPr>
                <w:rFonts w:eastAsia="Times New Roman" w:cs="Arial"/>
                <w:szCs w:val="20"/>
              </w:rPr>
            </w:pPr>
            <w:proofErr w:type="spellStart"/>
            <w:r w:rsidRPr="008A2D6D">
              <w:rPr>
                <w:rFonts w:eastAsia="Times New Roman" w:cs="Arial"/>
                <w:szCs w:val="20"/>
              </w:rPr>
              <w:t>difenokonazol</w:t>
            </w:r>
            <w:proofErr w:type="spellEnd"/>
          </w:p>
        </w:tc>
        <w:tc>
          <w:tcPr>
            <w:tcW w:w="2410" w:type="dxa"/>
            <w:noWrap/>
            <w:hideMark/>
          </w:tcPr>
          <w:p w14:paraId="746ACA72" w14:textId="77777777" w:rsidR="00CD1FAB" w:rsidRPr="008A2D6D" w:rsidRDefault="00CD1FAB" w:rsidP="00CD1FAB">
            <w:pPr>
              <w:rPr>
                <w:rFonts w:eastAsia="Times New Roman" w:cs="Arial"/>
                <w:szCs w:val="20"/>
              </w:rPr>
            </w:pPr>
            <w:proofErr w:type="spellStart"/>
            <w:r w:rsidRPr="008A2D6D">
              <w:rPr>
                <w:rFonts w:eastAsia="Times New Roman" w:cs="Arial"/>
                <w:szCs w:val="20"/>
              </w:rPr>
              <w:t>Score</w:t>
            </w:r>
            <w:proofErr w:type="spellEnd"/>
            <w:r w:rsidRPr="008A2D6D">
              <w:rPr>
                <w:rFonts w:eastAsia="Times New Roman" w:cs="Arial"/>
                <w:szCs w:val="20"/>
              </w:rPr>
              <w:t xml:space="preserve"> 250 EC</w:t>
            </w:r>
          </w:p>
        </w:tc>
        <w:tc>
          <w:tcPr>
            <w:tcW w:w="1559" w:type="dxa"/>
            <w:noWrap/>
            <w:hideMark/>
          </w:tcPr>
          <w:p w14:paraId="4E61CD55" w14:textId="77777777" w:rsidR="00CD1FAB" w:rsidRPr="008A2D6D" w:rsidRDefault="00CD1FAB" w:rsidP="00CD1FAB">
            <w:pPr>
              <w:rPr>
                <w:rFonts w:eastAsia="Times New Roman" w:cs="Arial"/>
                <w:szCs w:val="20"/>
              </w:rPr>
            </w:pPr>
            <w:r w:rsidRPr="008A2D6D">
              <w:rPr>
                <w:rFonts w:eastAsia="Times New Roman" w:cs="Arial"/>
                <w:szCs w:val="20"/>
              </w:rPr>
              <w:t>0,03%</w:t>
            </w:r>
          </w:p>
          <w:p w14:paraId="3FE55F31" w14:textId="63375359" w:rsidR="00CD1FAB" w:rsidRPr="008A2D6D" w:rsidRDefault="00CD1FAB" w:rsidP="00CD1FAB">
            <w:pPr>
              <w:rPr>
                <w:rFonts w:eastAsia="Times New Roman" w:cs="Arial"/>
                <w:szCs w:val="20"/>
              </w:rPr>
            </w:pPr>
            <w:r w:rsidRPr="008A2D6D">
              <w:rPr>
                <w:rFonts w:eastAsia="Times New Roman" w:cs="Arial"/>
                <w:szCs w:val="20"/>
              </w:rPr>
              <w:t>(</w:t>
            </w:r>
            <w:proofErr w:type="spellStart"/>
            <w:r w:rsidRPr="008A2D6D">
              <w:rPr>
                <w:rFonts w:eastAsia="Times New Roman" w:cs="Arial"/>
                <w:szCs w:val="20"/>
              </w:rPr>
              <w:t>max</w:t>
            </w:r>
            <w:proofErr w:type="spellEnd"/>
            <w:r w:rsidRPr="008A2D6D">
              <w:rPr>
                <w:rFonts w:eastAsia="Times New Roman" w:cs="Arial"/>
                <w:szCs w:val="20"/>
              </w:rPr>
              <w:t xml:space="preserve"> 0,45 l/ha)</w:t>
            </w:r>
          </w:p>
        </w:tc>
        <w:tc>
          <w:tcPr>
            <w:tcW w:w="1559" w:type="dxa"/>
            <w:noWrap/>
            <w:hideMark/>
          </w:tcPr>
          <w:p w14:paraId="5D81A44E" w14:textId="5CC0F5F2" w:rsidR="00CD1FAB" w:rsidRPr="008A2D6D" w:rsidRDefault="00CD1FAB" w:rsidP="00CD1FAB">
            <w:pPr>
              <w:rPr>
                <w:rFonts w:eastAsia="Times New Roman" w:cs="Arial"/>
              </w:rPr>
            </w:pPr>
            <w:r w:rsidRPr="194F62EF">
              <w:rPr>
                <w:rFonts w:eastAsia="Times New Roman" w:cs="Arial"/>
              </w:rPr>
              <w:t>7 dni 2XL</w:t>
            </w:r>
          </w:p>
        </w:tc>
        <w:tc>
          <w:tcPr>
            <w:tcW w:w="3260" w:type="dxa"/>
            <w:noWrap/>
          </w:tcPr>
          <w:p w14:paraId="51892571" w14:textId="11E9127D" w:rsidR="00CD1FAB" w:rsidRPr="008A2D6D" w:rsidRDefault="00CD1FAB" w:rsidP="00CD1FAB">
            <w:pPr>
              <w:rPr>
                <w:rFonts w:eastAsia="Times New Roman" w:cs="Arial"/>
                <w:szCs w:val="20"/>
              </w:rPr>
            </w:pPr>
          </w:p>
        </w:tc>
      </w:tr>
      <w:tr w:rsidR="00CD1FAB" w:rsidRPr="008A2D6D" w14:paraId="744092F7" w14:textId="77777777" w:rsidTr="00EA0CFE">
        <w:tc>
          <w:tcPr>
            <w:tcW w:w="1702" w:type="dxa"/>
            <w:vMerge/>
            <w:hideMark/>
          </w:tcPr>
          <w:p w14:paraId="4305969A" w14:textId="77777777" w:rsidR="00CD1FAB" w:rsidRPr="008A2D6D" w:rsidRDefault="00CD1FAB" w:rsidP="00CD1FAB">
            <w:pPr>
              <w:rPr>
                <w:rFonts w:eastAsia="Times New Roman" w:cs="Arial"/>
                <w:szCs w:val="20"/>
              </w:rPr>
            </w:pPr>
          </w:p>
        </w:tc>
        <w:tc>
          <w:tcPr>
            <w:tcW w:w="3260" w:type="dxa"/>
            <w:vMerge/>
            <w:hideMark/>
          </w:tcPr>
          <w:p w14:paraId="486F5E26" w14:textId="77777777" w:rsidR="00CD1FAB" w:rsidRPr="008A2D6D" w:rsidRDefault="00CD1FAB" w:rsidP="00CD1FAB">
            <w:pPr>
              <w:rPr>
                <w:rFonts w:eastAsia="Times New Roman" w:cs="Arial"/>
                <w:szCs w:val="20"/>
              </w:rPr>
            </w:pPr>
          </w:p>
        </w:tc>
        <w:tc>
          <w:tcPr>
            <w:tcW w:w="1701" w:type="dxa"/>
            <w:noWrap/>
            <w:hideMark/>
          </w:tcPr>
          <w:p w14:paraId="737BA73A" w14:textId="77777777" w:rsidR="00CD1FAB" w:rsidRPr="008A2D6D" w:rsidRDefault="00CD1FAB" w:rsidP="00CD1FAB">
            <w:pPr>
              <w:rPr>
                <w:rFonts w:eastAsia="Times New Roman" w:cs="Arial"/>
                <w:szCs w:val="20"/>
              </w:rPr>
            </w:pPr>
            <w:proofErr w:type="spellStart"/>
            <w:r w:rsidRPr="008A2D6D">
              <w:rPr>
                <w:rFonts w:eastAsia="Times New Roman" w:cs="Arial"/>
                <w:szCs w:val="20"/>
              </w:rPr>
              <w:t>ciprodinil</w:t>
            </w:r>
            <w:proofErr w:type="spellEnd"/>
            <w:r w:rsidRPr="008A2D6D">
              <w:rPr>
                <w:rFonts w:eastAsia="Times New Roman" w:cs="Arial"/>
                <w:szCs w:val="20"/>
              </w:rPr>
              <w:t xml:space="preserve"> + </w:t>
            </w:r>
            <w:proofErr w:type="spellStart"/>
            <w:r w:rsidRPr="008A2D6D">
              <w:rPr>
                <w:rFonts w:eastAsia="Times New Roman" w:cs="Arial"/>
                <w:szCs w:val="20"/>
              </w:rPr>
              <w:t>fludioksonil</w:t>
            </w:r>
            <w:proofErr w:type="spellEnd"/>
          </w:p>
        </w:tc>
        <w:tc>
          <w:tcPr>
            <w:tcW w:w="2410" w:type="dxa"/>
            <w:noWrap/>
            <w:hideMark/>
          </w:tcPr>
          <w:p w14:paraId="69CB4A96" w14:textId="77777777" w:rsidR="00CD1FAB" w:rsidRPr="008A2D6D" w:rsidRDefault="00CD1FAB" w:rsidP="00CD1FAB">
            <w:pPr>
              <w:rPr>
                <w:rFonts w:eastAsia="Times New Roman" w:cs="Arial"/>
                <w:szCs w:val="20"/>
              </w:rPr>
            </w:pPr>
            <w:proofErr w:type="spellStart"/>
            <w:r w:rsidRPr="008A2D6D">
              <w:rPr>
                <w:rFonts w:eastAsia="Times New Roman" w:cs="Arial"/>
                <w:szCs w:val="20"/>
              </w:rPr>
              <w:t>Switch</w:t>
            </w:r>
            <w:proofErr w:type="spellEnd"/>
            <w:r w:rsidRPr="008A2D6D">
              <w:rPr>
                <w:rFonts w:eastAsia="Times New Roman" w:cs="Arial"/>
                <w:szCs w:val="20"/>
              </w:rPr>
              <w:t xml:space="preserve"> 62,5 WG</w:t>
            </w:r>
          </w:p>
        </w:tc>
        <w:tc>
          <w:tcPr>
            <w:tcW w:w="1559" w:type="dxa"/>
            <w:hideMark/>
          </w:tcPr>
          <w:p w14:paraId="5F2E58A2" w14:textId="77777777" w:rsidR="00CD1FAB" w:rsidRPr="008A2D6D" w:rsidRDefault="00CD1FAB" w:rsidP="00CD1FAB">
            <w:pPr>
              <w:rPr>
                <w:rFonts w:eastAsia="Times New Roman" w:cs="Arial"/>
                <w:szCs w:val="20"/>
              </w:rPr>
            </w:pPr>
            <w:r w:rsidRPr="008A2D6D">
              <w:rPr>
                <w:rFonts w:eastAsia="Times New Roman" w:cs="Arial"/>
                <w:szCs w:val="20"/>
              </w:rPr>
              <w:t>0,08 %</w:t>
            </w:r>
          </w:p>
          <w:p w14:paraId="36F959B3" w14:textId="4B5EB239" w:rsidR="00CD1FAB" w:rsidRPr="008A2D6D" w:rsidRDefault="00CD1FAB" w:rsidP="00CD1FAB">
            <w:pPr>
              <w:rPr>
                <w:rFonts w:eastAsia="Times New Roman" w:cs="Arial"/>
                <w:szCs w:val="20"/>
              </w:rPr>
            </w:pPr>
            <w:r w:rsidRPr="008A2D6D">
              <w:rPr>
                <w:rFonts w:eastAsia="Times New Roman" w:cs="Arial"/>
                <w:szCs w:val="20"/>
              </w:rPr>
              <w:t>(</w:t>
            </w:r>
            <w:proofErr w:type="spellStart"/>
            <w:r w:rsidRPr="008A2D6D">
              <w:rPr>
                <w:rFonts w:eastAsia="Times New Roman" w:cs="Arial"/>
                <w:szCs w:val="20"/>
              </w:rPr>
              <w:t>max</w:t>
            </w:r>
            <w:proofErr w:type="spellEnd"/>
            <w:r w:rsidRPr="008A2D6D">
              <w:rPr>
                <w:rFonts w:eastAsia="Times New Roman" w:cs="Arial"/>
                <w:szCs w:val="20"/>
              </w:rPr>
              <w:t xml:space="preserve"> 1 kg/ha)</w:t>
            </w:r>
          </w:p>
        </w:tc>
        <w:tc>
          <w:tcPr>
            <w:tcW w:w="1559" w:type="dxa"/>
            <w:noWrap/>
            <w:hideMark/>
          </w:tcPr>
          <w:p w14:paraId="16F2EF83" w14:textId="4FBDA863" w:rsidR="00CD1FAB" w:rsidRPr="008A2D6D" w:rsidRDefault="00CD1FAB" w:rsidP="00CD1FAB">
            <w:pPr>
              <w:rPr>
                <w:rFonts w:eastAsia="Times New Roman" w:cs="Arial"/>
              </w:rPr>
            </w:pPr>
            <w:r w:rsidRPr="194F62EF">
              <w:rPr>
                <w:rFonts w:eastAsia="Times New Roman" w:cs="Arial"/>
              </w:rPr>
              <w:t>14 2XL</w:t>
            </w:r>
          </w:p>
        </w:tc>
        <w:tc>
          <w:tcPr>
            <w:tcW w:w="3260" w:type="dxa"/>
            <w:noWrap/>
          </w:tcPr>
          <w:p w14:paraId="00DB3302" w14:textId="3576F537" w:rsidR="00CD1FAB" w:rsidRPr="008A2D6D" w:rsidRDefault="00CD1FAB" w:rsidP="00CD1FAB">
            <w:pPr>
              <w:rPr>
                <w:rFonts w:eastAsia="Times New Roman" w:cs="Arial"/>
                <w:szCs w:val="20"/>
              </w:rPr>
            </w:pPr>
          </w:p>
        </w:tc>
      </w:tr>
      <w:tr w:rsidR="00CD1FAB" w14:paraId="410A41D3" w14:textId="77777777" w:rsidTr="00EA0CFE">
        <w:trPr>
          <w:trHeight w:val="300"/>
        </w:trPr>
        <w:tc>
          <w:tcPr>
            <w:tcW w:w="1702" w:type="dxa"/>
            <w:vMerge/>
            <w:hideMark/>
          </w:tcPr>
          <w:p w14:paraId="2755D370" w14:textId="77777777" w:rsidR="00CD1FAB" w:rsidRDefault="00CD1FAB" w:rsidP="00CD1FAB"/>
        </w:tc>
        <w:tc>
          <w:tcPr>
            <w:tcW w:w="3260" w:type="dxa"/>
            <w:vMerge/>
            <w:hideMark/>
          </w:tcPr>
          <w:p w14:paraId="6D094670" w14:textId="77777777" w:rsidR="00CD1FAB" w:rsidRDefault="00CD1FAB" w:rsidP="00CD1FAB"/>
        </w:tc>
        <w:tc>
          <w:tcPr>
            <w:tcW w:w="1701" w:type="dxa"/>
            <w:noWrap/>
            <w:hideMark/>
          </w:tcPr>
          <w:p w14:paraId="4497B322" w14:textId="50CA4B51" w:rsidR="00CD1FAB" w:rsidRDefault="00CD1FAB" w:rsidP="00CD1FAB">
            <w:pPr>
              <w:rPr>
                <w:rFonts w:eastAsia="Times New Roman" w:cs="Arial"/>
              </w:rPr>
            </w:pPr>
            <w:proofErr w:type="spellStart"/>
            <w:r w:rsidRPr="37CD6E00">
              <w:rPr>
                <w:rFonts w:eastAsia="Times New Roman" w:cs="Arial"/>
              </w:rPr>
              <w:t>fluksapiroksad</w:t>
            </w:r>
            <w:proofErr w:type="spellEnd"/>
          </w:p>
        </w:tc>
        <w:tc>
          <w:tcPr>
            <w:tcW w:w="2410" w:type="dxa"/>
            <w:noWrap/>
            <w:hideMark/>
          </w:tcPr>
          <w:p w14:paraId="2580BACD" w14:textId="253B2A40" w:rsidR="00CD1FAB" w:rsidRDefault="00CD1FAB" w:rsidP="00CD1FAB">
            <w:pPr>
              <w:rPr>
                <w:rFonts w:eastAsia="Times New Roman" w:cs="Arial"/>
              </w:rPr>
            </w:pPr>
            <w:proofErr w:type="spellStart"/>
            <w:r w:rsidRPr="37CD6E00">
              <w:rPr>
                <w:rFonts w:eastAsia="Times New Roman" w:cs="Arial"/>
              </w:rPr>
              <w:t>Sercadis</w:t>
            </w:r>
            <w:proofErr w:type="spellEnd"/>
          </w:p>
        </w:tc>
        <w:tc>
          <w:tcPr>
            <w:tcW w:w="1559" w:type="dxa"/>
            <w:hideMark/>
          </w:tcPr>
          <w:p w14:paraId="2B2371B3" w14:textId="5B5A533A" w:rsidR="00CD1FAB" w:rsidRDefault="00CD1FAB" w:rsidP="00CD1FAB">
            <w:pPr>
              <w:rPr>
                <w:rFonts w:eastAsia="Times New Roman" w:cs="Arial"/>
              </w:rPr>
            </w:pPr>
            <w:r w:rsidRPr="37CD6E00">
              <w:rPr>
                <w:rFonts w:eastAsia="Times New Roman" w:cs="Arial"/>
              </w:rPr>
              <w:t>0,3 L/ha</w:t>
            </w:r>
          </w:p>
        </w:tc>
        <w:tc>
          <w:tcPr>
            <w:tcW w:w="1559" w:type="dxa"/>
            <w:noWrap/>
            <w:hideMark/>
          </w:tcPr>
          <w:p w14:paraId="177DFDAB" w14:textId="556B8A62" w:rsidR="00CD1FAB" w:rsidRDefault="00CD1FAB" w:rsidP="00CD1FAB">
            <w:pPr>
              <w:rPr>
                <w:rFonts w:eastAsia="Times New Roman" w:cs="Arial"/>
              </w:rPr>
            </w:pPr>
            <w:r w:rsidRPr="194F62EF">
              <w:rPr>
                <w:rFonts w:eastAsia="Times New Roman" w:cs="Arial"/>
              </w:rPr>
              <w:t>3 dni 2XL</w:t>
            </w:r>
          </w:p>
        </w:tc>
        <w:tc>
          <w:tcPr>
            <w:tcW w:w="3260" w:type="dxa"/>
            <w:noWrap/>
          </w:tcPr>
          <w:p w14:paraId="0BC85DD0" w14:textId="2FAA147A" w:rsidR="00CD1FAB" w:rsidRDefault="00CD1FAB" w:rsidP="00CD1FAB">
            <w:pPr>
              <w:rPr>
                <w:rFonts w:eastAsia="Times New Roman" w:cs="Arial"/>
              </w:rPr>
            </w:pPr>
          </w:p>
        </w:tc>
      </w:tr>
      <w:tr w:rsidR="00CD1FAB" w:rsidRPr="008A2D6D" w14:paraId="08B7353D" w14:textId="77777777" w:rsidTr="00CD1FAB">
        <w:trPr>
          <w:trHeight w:val="290"/>
        </w:trPr>
        <w:tc>
          <w:tcPr>
            <w:tcW w:w="1702" w:type="dxa"/>
            <w:vMerge/>
            <w:hideMark/>
          </w:tcPr>
          <w:p w14:paraId="6C52F342" w14:textId="77777777" w:rsidR="00CD1FAB" w:rsidRPr="008A2D6D" w:rsidRDefault="00CD1FAB" w:rsidP="00CD1FAB">
            <w:pPr>
              <w:rPr>
                <w:rFonts w:eastAsia="Times New Roman" w:cs="Arial"/>
                <w:szCs w:val="20"/>
              </w:rPr>
            </w:pPr>
          </w:p>
        </w:tc>
        <w:tc>
          <w:tcPr>
            <w:tcW w:w="3260" w:type="dxa"/>
            <w:vMerge/>
            <w:hideMark/>
          </w:tcPr>
          <w:p w14:paraId="454B1526" w14:textId="77777777" w:rsidR="00CD1FAB" w:rsidRPr="008A2D6D" w:rsidRDefault="00CD1FAB" w:rsidP="00CD1FAB">
            <w:pPr>
              <w:rPr>
                <w:rFonts w:eastAsia="Times New Roman" w:cs="Arial"/>
                <w:szCs w:val="20"/>
              </w:rPr>
            </w:pPr>
          </w:p>
        </w:tc>
        <w:tc>
          <w:tcPr>
            <w:tcW w:w="1701" w:type="dxa"/>
            <w:noWrap/>
            <w:hideMark/>
          </w:tcPr>
          <w:p w14:paraId="6C773B7A" w14:textId="77777777" w:rsidR="00CD1FAB" w:rsidRPr="008A2D6D" w:rsidRDefault="00CD1FAB" w:rsidP="00CD1FAB">
            <w:pPr>
              <w:rPr>
                <w:rFonts w:eastAsia="Times New Roman" w:cs="Arial"/>
                <w:color w:val="00B050"/>
                <w:szCs w:val="20"/>
              </w:rPr>
            </w:pPr>
            <w:proofErr w:type="spellStart"/>
            <w:r w:rsidRPr="008A2D6D">
              <w:rPr>
                <w:rFonts w:eastAsia="Times New Roman" w:cs="Arial"/>
                <w:i/>
                <w:iCs/>
                <w:color w:val="00B050"/>
                <w:szCs w:val="20"/>
              </w:rPr>
              <w:t>Bacillus</w:t>
            </w:r>
            <w:proofErr w:type="spellEnd"/>
            <w:r w:rsidRPr="008A2D6D">
              <w:rPr>
                <w:rFonts w:eastAsia="Times New Roman" w:cs="Arial"/>
                <w:i/>
                <w:iCs/>
                <w:color w:val="00B050"/>
                <w:szCs w:val="20"/>
              </w:rPr>
              <w:t xml:space="preserve"> </w:t>
            </w:r>
            <w:proofErr w:type="spellStart"/>
            <w:r w:rsidRPr="008A2D6D">
              <w:rPr>
                <w:rFonts w:eastAsia="Times New Roman" w:cs="Arial"/>
                <w:i/>
                <w:iCs/>
                <w:color w:val="00B050"/>
                <w:szCs w:val="20"/>
              </w:rPr>
              <w:t>amyloliquefaciens</w:t>
            </w:r>
            <w:proofErr w:type="spellEnd"/>
            <w:r w:rsidRPr="008A2D6D">
              <w:rPr>
                <w:rFonts w:eastAsia="Times New Roman" w:cs="Arial"/>
                <w:color w:val="00B050"/>
                <w:szCs w:val="20"/>
              </w:rPr>
              <w:t xml:space="preserve"> sev FZB24</w:t>
            </w:r>
          </w:p>
        </w:tc>
        <w:tc>
          <w:tcPr>
            <w:tcW w:w="2410" w:type="dxa"/>
            <w:noWrap/>
            <w:hideMark/>
          </w:tcPr>
          <w:p w14:paraId="3531AE02" w14:textId="77777777" w:rsidR="00CD1FAB" w:rsidRPr="008A2D6D" w:rsidRDefault="00CD1FAB" w:rsidP="00CD1FAB">
            <w:pPr>
              <w:rPr>
                <w:rFonts w:eastAsia="Times New Roman" w:cs="Arial"/>
                <w:color w:val="00B050"/>
                <w:szCs w:val="20"/>
              </w:rPr>
            </w:pPr>
            <w:proofErr w:type="spellStart"/>
            <w:r w:rsidRPr="008A2D6D">
              <w:rPr>
                <w:rFonts w:eastAsia="Times New Roman" w:cs="Arial"/>
                <w:color w:val="00B050"/>
                <w:szCs w:val="20"/>
              </w:rPr>
              <w:t>Taegro</w:t>
            </w:r>
            <w:proofErr w:type="spellEnd"/>
          </w:p>
        </w:tc>
        <w:tc>
          <w:tcPr>
            <w:tcW w:w="1559" w:type="dxa"/>
            <w:noWrap/>
            <w:hideMark/>
          </w:tcPr>
          <w:p w14:paraId="67139852"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 xml:space="preserve">0,185-0,37 kg/ha       </w:t>
            </w:r>
          </w:p>
          <w:p w14:paraId="76DB212F" w14:textId="77777777" w:rsidR="00CD1FAB" w:rsidRPr="008A2D6D" w:rsidRDefault="00CD1FAB" w:rsidP="00CD1FAB">
            <w:pPr>
              <w:rPr>
                <w:rFonts w:eastAsia="Times New Roman" w:cs="Arial"/>
                <w:color w:val="00B050"/>
                <w:szCs w:val="20"/>
              </w:rPr>
            </w:pPr>
          </w:p>
          <w:p w14:paraId="4DED51C6" w14:textId="46BDB525" w:rsidR="00CD1FAB" w:rsidRPr="008A2D6D" w:rsidRDefault="00CD1FAB" w:rsidP="00CD1FAB">
            <w:pPr>
              <w:rPr>
                <w:rFonts w:eastAsia="Times New Roman" w:cs="Arial"/>
                <w:color w:val="00B050"/>
                <w:szCs w:val="20"/>
              </w:rPr>
            </w:pPr>
            <w:r w:rsidRPr="008A2D6D">
              <w:rPr>
                <w:rFonts w:eastAsia="Times New Roman" w:cs="Arial"/>
                <w:color w:val="00B050"/>
                <w:szCs w:val="20"/>
              </w:rPr>
              <w:t>(n</w:t>
            </w:r>
            <w:r w:rsidRPr="008A2D6D">
              <w:rPr>
                <w:color w:val="00B050"/>
              </w:rPr>
              <w:t>ajvišji skupni odmerek 3,7 kg/ha na rastno dobo)</w:t>
            </w:r>
          </w:p>
        </w:tc>
        <w:tc>
          <w:tcPr>
            <w:tcW w:w="1559" w:type="dxa"/>
            <w:noWrap/>
            <w:hideMark/>
          </w:tcPr>
          <w:p w14:paraId="24670AF9" w14:textId="46A951E5" w:rsidR="00CD1FAB" w:rsidRPr="008A2D6D" w:rsidRDefault="00CD1FAB" w:rsidP="00CD1FAB">
            <w:pPr>
              <w:rPr>
                <w:rFonts w:eastAsia="Times New Roman" w:cs="Arial"/>
                <w:color w:val="00B050"/>
              </w:rPr>
            </w:pPr>
            <w:r w:rsidRPr="194F62EF">
              <w:rPr>
                <w:rFonts w:eastAsia="Times New Roman" w:cs="Arial"/>
                <w:color w:val="00B050"/>
              </w:rPr>
              <w:t>1 dan 10XL</w:t>
            </w:r>
          </w:p>
        </w:tc>
        <w:tc>
          <w:tcPr>
            <w:tcW w:w="3260" w:type="dxa"/>
            <w:noWrap/>
            <w:hideMark/>
          </w:tcPr>
          <w:p w14:paraId="195B5502" w14:textId="2AE04977" w:rsidR="00CD1FAB" w:rsidRPr="008A2D6D" w:rsidRDefault="00CD1FAB" w:rsidP="00CD1FAB">
            <w:pPr>
              <w:rPr>
                <w:rFonts w:eastAsia="Times New Roman" w:cs="Arial"/>
                <w:color w:val="00B050"/>
                <w:szCs w:val="20"/>
              </w:rPr>
            </w:pPr>
            <w:r w:rsidRPr="008A2D6D">
              <w:rPr>
                <w:rFonts w:eastAsia="Times New Roman" w:cs="Arial"/>
                <w:color w:val="00B050"/>
                <w:szCs w:val="20"/>
              </w:rPr>
              <w:t xml:space="preserve">Zmanjševanje okužb. </w:t>
            </w:r>
          </w:p>
          <w:p w14:paraId="201CB778" w14:textId="39EB77AF" w:rsidR="00CD1FAB" w:rsidRPr="008A2D6D" w:rsidRDefault="00CD1FAB" w:rsidP="00CD1FAB">
            <w:pPr>
              <w:rPr>
                <w:rFonts w:eastAsia="Times New Roman" w:cs="Arial"/>
                <w:color w:val="00B050"/>
                <w:szCs w:val="20"/>
              </w:rPr>
            </w:pPr>
            <w:r w:rsidRPr="008A2D6D">
              <w:rPr>
                <w:rFonts w:eastAsia="Times New Roman" w:cs="Arial"/>
                <w:color w:val="00B050"/>
                <w:szCs w:val="20"/>
              </w:rPr>
              <w:t>Tudi za sivo plesen (</w:t>
            </w:r>
            <w:proofErr w:type="spellStart"/>
            <w:r w:rsidRPr="008A2D6D">
              <w:rPr>
                <w:rFonts w:eastAsia="Times New Roman" w:cs="Arial"/>
                <w:i/>
                <w:iCs/>
                <w:color w:val="00B050"/>
                <w:szCs w:val="20"/>
              </w:rPr>
              <w:t>Botryotinia</w:t>
            </w:r>
            <w:proofErr w:type="spellEnd"/>
            <w:r w:rsidRPr="008A2D6D">
              <w:rPr>
                <w:rFonts w:eastAsia="Times New Roman" w:cs="Arial"/>
                <w:i/>
                <w:iCs/>
                <w:color w:val="00B050"/>
                <w:szCs w:val="20"/>
              </w:rPr>
              <w:t xml:space="preserve"> </w:t>
            </w:r>
            <w:proofErr w:type="spellStart"/>
            <w:r w:rsidRPr="008A2D6D">
              <w:rPr>
                <w:rFonts w:eastAsia="Times New Roman" w:cs="Arial"/>
                <w:i/>
                <w:iCs/>
                <w:color w:val="00B050"/>
                <w:szCs w:val="20"/>
              </w:rPr>
              <w:t>fuckeliana</w:t>
            </w:r>
            <w:proofErr w:type="spellEnd"/>
            <w:r w:rsidRPr="008A2D6D">
              <w:rPr>
                <w:rFonts w:eastAsia="Times New Roman" w:cs="Arial"/>
                <w:color w:val="00B050"/>
                <w:szCs w:val="20"/>
              </w:rPr>
              <w:t>)</w:t>
            </w:r>
          </w:p>
        </w:tc>
      </w:tr>
      <w:tr w:rsidR="00CD1FAB" w:rsidRPr="008A2D6D" w14:paraId="01DBAF70" w14:textId="77777777" w:rsidTr="00EA0CFE">
        <w:trPr>
          <w:trHeight w:val="290"/>
        </w:trPr>
        <w:tc>
          <w:tcPr>
            <w:tcW w:w="1702" w:type="dxa"/>
            <w:vMerge/>
            <w:hideMark/>
          </w:tcPr>
          <w:p w14:paraId="778212F0" w14:textId="77777777" w:rsidR="00CD1FAB" w:rsidRPr="008A2D6D" w:rsidRDefault="00CD1FAB" w:rsidP="00CD1FAB">
            <w:pPr>
              <w:rPr>
                <w:rFonts w:eastAsia="Times New Roman" w:cs="Arial"/>
                <w:szCs w:val="20"/>
              </w:rPr>
            </w:pPr>
          </w:p>
        </w:tc>
        <w:tc>
          <w:tcPr>
            <w:tcW w:w="3260" w:type="dxa"/>
            <w:vMerge/>
            <w:hideMark/>
          </w:tcPr>
          <w:p w14:paraId="541D80B7" w14:textId="77777777" w:rsidR="00CD1FAB" w:rsidRPr="008A2D6D" w:rsidRDefault="00CD1FAB" w:rsidP="00CD1FAB">
            <w:pPr>
              <w:rPr>
                <w:rFonts w:eastAsia="Times New Roman" w:cs="Arial"/>
                <w:szCs w:val="20"/>
              </w:rPr>
            </w:pPr>
          </w:p>
        </w:tc>
        <w:tc>
          <w:tcPr>
            <w:tcW w:w="1701" w:type="dxa"/>
            <w:noWrap/>
            <w:hideMark/>
          </w:tcPr>
          <w:p w14:paraId="0ADFCC51" w14:textId="77777777" w:rsidR="00CD1FAB" w:rsidRPr="008A2D6D" w:rsidRDefault="00CD1FAB" w:rsidP="00CD1FAB">
            <w:pPr>
              <w:rPr>
                <w:rFonts w:eastAsia="Times New Roman" w:cs="Arial"/>
                <w:szCs w:val="20"/>
              </w:rPr>
            </w:pPr>
            <w:proofErr w:type="spellStart"/>
            <w:r w:rsidRPr="008A2D6D">
              <w:rPr>
                <w:rFonts w:eastAsia="Times New Roman" w:cs="Arial"/>
                <w:szCs w:val="20"/>
              </w:rPr>
              <w:t>fenheksamid</w:t>
            </w:r>
            <w:proofErr w:type="spellEnd"/>
          </w:p>
        </w:tc>
        <w:tc>
          <w:tcPr>
            <w:tcW w:w="2410" w:type="dxa"/>
            <w:noWrap/>
            <w:hideMark/>
          </w:tcPr>
          <w:p w14:paraId="46ADFF1D" w14:textId="77777777" w:rsidR="00CD1FAB" w:rsidRPr="008A2D6D" w:rsidRDefault="00CD1FAB" w:rsidP="00CD1FAB">
            <w:pPr>
              <w:rPr>
                <w:rFonts w:eastAsia="Times New Roman" w:cs="Arial"/>
                <w:szCs w:val="20"/>
              </w:rPr>
            </w:pPr>
            <w:proofErr w:type="spellStart"/>
            <w:r w:rsidRPr="008A2D6D">
              <w:rPr>
                <w:rFonts w:eastAsia="Times New Roman" w:cs="Arial"/>
                <w:szCs w:val="20"/>
              </w:rPr>
              <w:t>Teldor</w:t>
            </w:r>
            <w:proofErr w:type="spellEnd"/>
            <w:r w:rsidRPr="008A2D6D">
              <w:rPr>
                <w:rFonts w:eastAsia="Times New Roman" w:cs="Arial"/>
                <w:szCs w:val="20"/>
              </w:rPr>
              <w:t xml:space="preserve"> SC 500</w:t>
            </w:r>
          </w:p>
        </w:tc>
        <w:tc>
          <w:tcPr>
            <w:tcW w:w="1559" w:type="dxa"/>
            <w:noWrap/>
            <w:hideMark/>
          </w:tcPr>
          <w:p w14:paraId="1C20E483" w14:textId="4F005822" w:rsidR="00CD1FAB" w:rsidRPr="008A2D6D" w:rsidRDefault="00CD1FAB" w:rsidP="00CD1FAB">
            <w:pPr>
              <w:rPr>
                <w:rFonts w:eastAsia="Times New Roman" w:cs="Arial"/>
              </w:rPr>
            </w:pPr>
            <w:r w:rsidRPr="194F62EF">
              <w:rPr>
                <w:rFonts w:eastAsia="Times New Roman" w:cs="Arial"/>
              </w:rPr>
              <w:t xml:space="preserve">1 L/ha </w:t>
            </w:r>
          </w:p>
        </w:tc>
        <w:tc>
          <w:tcPr>
            <w:tcW w:w="1559" w:type="dxa"/>
            <w:noWrap/>
            <w:hideMark/>
          </w:tcPr>
          <w:p w14:paraId="34EB3B6D" w14:textId="0D712C91" w:rsidR="00CD1FAB" w:rsidRPr="008A2D6D" w:rsidRDefault="00CD1FAB" w:rsidP="00CD1FAB">
            <w:pPr>
              <w:rPr>
                <w:rFonts w:eastAsia="Times New Roman" w:cs="Arial"/>
                <w:szCs w:val="20"/>
              </w:rPr>
            </w:pPr>
            <w:r w:rsidRPr="008A2D6D">
              <w:rPr>
                <w:rFonts w:eastAsia="Times New Roman" w:cs="Arial"/>
                <w:szCs w:val="20"/>
              </w:rPr>
              <w:t>3 dni</w:t>
            </w:r>
            <w:r w:rsidR="005724D9">
              <w:rPr>
                <w:rFonts w:eastAsia="Times New Roman" w:cs="Arial"/>
                <w:szCs w:val="20"/>
              </w:rPr>
              <w:t xml:space="preserve"> </w:t>
            </w:r>
            <w:r w:rsidR="005724D9" w:rsidRPr="194F62EF">
              <w:rPr>
                <w:rFonts w:eastAsia="Times New Roman" w:cs="Arial"/>
              </w:rPr>
              <w:t>2XL</w:t>
            </w:r>
          </w:p>
        </w:tc>
        <w:tc>
          <w:tcPr>
            <w:tcW w:w="3260" w:type="dxa"/>
            <w:noWrap/>
          </w:tcPr>
          <w:p w14:paraId="3F53832A" w14:textId="796F1618" w:rsidR="00CD1FAB" w:rsidRPr="008A2D6D" w:rsidRDefault="00CD1FAB" w:rsidP="00CD1FAB">
            <w:pPr>
              <w:rPr>
                <w:rFonts w:eastAsia="Times New Roman" w:cs="Arial"/>
                <w:szCs w:val="20"/>
              </w:rPr>
            </w:pPr>
          </w:p>
        </w:tc>
      </w:tr>
      <w:tr w:rsidR="00CD1FAB" w:rsidRPr="008A2D6D" w14:paraId="28F0B098" w14:textId="77777777" w:rsidTr="00EA0CFE">
        <w:trPr>
          <w:trHeight w:val="290"/>
        </w:trPr>
        <w:tc>
          <w:tcPr>
            <w:tcW w:w="1702" w:type="dxa"/>
            <w:vMerge/>
            <w:hideMark/>
          </w:tcPr>
          <w:p w14:paraId="63E6129C" w14:textId="77777777" w:rsidR="00CD1FAB" w:rsidRPr="008A2D6D" w:rsidRDefault="00CD1FAB" w:rsidP="00CD1FAB">
            <w:pPr>
              <w:rPr>
                <w:rFonts w:eastAsia="Times New Roman" w:cs="Arial"/>
                <w:szCs w:val="20"/>
              </w:rPr>
            </w:pPr>
          </w:p>
        </w:tc>
        <w:tc>
          <w:tcPr>
            <w:tcW w:w="3260" w:type="dxa"/>
            <w:vMerge/>
            <w:hideMark/>
          </w:tcPr>
          <w:p w14:paraId="0C64C9FD" w14:textId="77777777" w:rsidR="00CD1FAB" w:rsidRPr="008A2D6D" w:rsidRDefault="00CD1FAB" w:rsidP="00CD1FAB">
            <w:pPr>
              <w:rPr>
                <w:rFonts w:eastAsia="Times New Roman" w:cs="Arial"/>
                <w:szCs w:val="20"/>
              </w:rPr>
            </w:pPr>
          </w:p>
        </w:tc>
        <w:tc>
          <w:tcPr>
            <w:tcW w:w="1701" w:type="dxa"/>
            <w:noWrap/>
            <w:hideMark/>
          </w:tcPr>
          <w:p w14:paraId="11A594D4"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kalijev hidrogen karbonat</w:t>
            </w:r>
          </w:p>
        </w:tc>
        <w:tc>
          <w:tcPr>
            <w:tcW w:w="2410" w:type="dxa"/>
            <w:noWrap/>
            <w:hideMark/>
          </w:tcPr>
          <w:p w14:paraId="184B390C" w14:textId="77777777" w:rsidR="00CD1FAB" w:rsidRPr="008A2D6D" w:rsidRDefault="00CD1FAB" w:rsidP="00CD1FAB">
            <w:pPr>
              <w:rPr>
                <w:rFonts w:eastAsia="Times New Roman" w:cs="Arial"/>
                <w:color w:val="00B050"/>
                <w:szCs w:val="20"/>
              </w:rPr>
            </w:pPr>
            <w:proofErr w:type="spellStart"/>
            <w:r w:rsidRPr="008A2D6D">
              <w:rPr>
                <w:rFonts w:eastAsia="Times New Roman" w:cs="Arial"/>
                <w:color w:val="00B050"/>
                <w:szCs w:val="20"/>
              </w:rPr>
              <w:t>Karbicure</w:t>
            </w:r>
            <w:proofErr w:type="spellEnd"/>
          </w:p>
        </w:tc>
        <w:tc>
          <w:tcPr>
            <w:tcW w:w="1559" w:type="dxa"/>
            <w:noWrap/>
            <w:hideMark/>
          </w:tcPr>
          <w:p w14:paraId="18D84566"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5 kg/ha</w:t>
            </w:r>
          </w:p>
        </w:tc>
        <w:tc>
          <w:tcPr>
            <w:tcW w:w="1559" w:type="dxa"/>
            <w:noWrap/>
            <w:hideMark/>
          </w:tcPr>
          <w:p w14:paraId="3BEB0AD5" w14:textId="4863072D" w:rsidR="00CD1FAB" w:rsidRPr="008A2D6D" w:rsidRDefault="00CD1FAB" w:rsidP="00CD1FAB">
            <w:pPr>
              <w:rPr>
                <w:rFonts w:eastAsia="Times New Roman" w:cs="Arial"/>
                <w:color w:val="00B050"/>
              </w:rPr>
            </w:pPr>
            <w:r w:rsidRPr="194F62EF">
              <w:rPr>
                <w:rFonts w:eastAsia="Times New Roman" w:cs="Arial"/>
                <w:color w:val="00B050"/>
              </w:rPr>
              <w:t>1 dan 3XL</w:t>
            </w:r>
          </w:p>
        </w:tc>
        <w:tc>
          <w:tcPr>
            <w:tcW w:w="3260" w:type="dxa"/>
            <w:noWrap/>
          </w:tcPr>
          <w:p w14:paraId="430B70BC" w14:textId="35AF9BF1" w:rsidR="00CD1FAB" w:rsidRPr="008A2D6D" w:rsidRDefault="00CD1FAB" w:rsidP="00CD1FAB">
            <w:pPr>
              <w:rPr>
                <w:rFonts w:eastAsia="Times New Roman" w:cs="Arial"/>
                <w:color w:val="00B050"/>
                <w:szCs w:val="20"/>
              </w:rPr>
            </w:pPr>
          </w:p>
        </w:tc>
      </w:tr>
      <w:tr w:rsidR="00CD1FAB" w:rsidRPr="008A2D6D" w14:paraId="4EB7BB99" w14:textId="77777777" w:rsidTr="00EA0CFE">
        <w:trPr>
          <w:trHeight w:val="290"/>
        </w:trPr>
        <w:tc>
          <w:tcPr>
            <w:tcW w:w="1702" w:type="dxa"/>
            <w:vMerge/>
            <w:hideMark/>
          </w:tcPr>
          <w:p w14:paraId="34B377F5" w14:textId="77777777" w:rsidR="00CD1FAB" w:rsidRPr="008A2D6D" w:rsidRDefault="00CD1FAB" w:rsidP="00CD1FAB">
            <w:pPr>
              <w:rPr>
                <w:rFonts w:eastAsia="Times New Roman" w:cs="Arial"/>
                <w:szCs w:val="20"/>
              </w:rPr>
            </w:pPr>
          </w:p>
        </w:tc>
        <w:tc>
          <w:tcPr>
            <w:tcW w:w="3260" w:type="dxa"/>
            <w:vMerge/>
            <w:hideMark/>
          </w:tcPr>
          <w:p w14:paraId="640DC971" w14:textId="77777777" w:rsidR="00CD1FAB" w:rsidRPr="008A2D6D" w:rsidRDefault="00CD1FAB" w:rsidP="00CD1FAB">
            <w:pPr>
              <w:rPr>
                <w:rFonts w:eastAsia="Times New Roman" w:cs="Arial"/>
                <w:szCs w:val="20"/>
              </w:rPr>
            </w:pPr>
          </w:p>
        </w:tc>
        <w:tc>
          <w:tcPr>
            <w:tcW w:w="1701" w:type="dxa"/>
            <w:noWrap/>
            <w:hideMark/>
          </w:tcPr>
          <w:p w14:paraId="7FF5F347" w14:textId="77777777" w:rsidR="00CD1FAB" w:rsidRPr="008A2D6D" w:rsidRDefault="00CD1FAB" w:rsidP="00CD1FAB">
            <w:pPr>
              <w:rPr>
                <w:rFonts w:eastAsia="Times New Roman" w:cs="Arial"/>
                <w:szCs w:val="20"/>
              </w:rPr>
            </w:pPr>
            <w:proofErr w:type="spellStart"/>
            <w:r w:rsidRPr="008A2D6D">
              <w:rPr>
                <w:rFonts w:eastAsia="Times New Roman" w:cs="Arial"/>
                <w:szCs w:val="20"/>
              </w:rPr>
              <w:t>fenheksamid</w:t>
            </w:r>
            <w:proofErr w:type="spellEnd"/>
          </w:p>
        </w:tc>
        <w:tc>
          <w:tcPr>
            <w:tcW w:w="2410" w:type="dxa"/>
            <w:noWrap/>
            <w:hideMark/>
          </w:tcPr>
          <w:p w14:paraId="1982D4F8" w14:textId="77777777" w:rsidR="00CD1FAB" w:rsidRPr="008A2D6D" w:rsidRDefault="00CD1FAB" w:rsidP="00CD1FAB">
            <w:pPr>
              <w:rPr>
                <w:rFonts w:eastAsia="Times New Roman" w:cs="Arial"/>
                <w:szCs w:val="20"/>
              </w:rPr>
            </w:pPr>
            <w:r w:rsidRPr="008A2D6D">
              <w:rPr>
                <w:rFonts w:eastAsia="Times New Roman" w:cs="Arial"/>
                <w:szCs w:val="20"/>
              </w:rPr>
              <w:t>Libreto</w:t>
            </w:r>
          </w:p>
        </w:tc>
        <w:tc>
          <w:tcPr>
            <w:tcW w:w="1559" w:type="dxa"/>
            <w:noWrap/>
            <w:hideMark/>
          </w:tcPr>
          <w:p w14:paraId="4B30F068" w14:textId="5A438D74" w:rsidR="00CD1FAB" w:rsidRPr="008A2D6D" w:rsidRDefault="00CD1FAB" w:rsidP="00CD1FAB">
            <w:pPr>
              <w:rPr>
                <w:rFonts w:eastAsia="Times New Roman" w:cs="Arial"/>
              </w:rPr>
            </w:pPr>
            <w:r w:rsidRPr="194F62EF">
              <w:rPr>
                <w:rFonts w:eastAsia="Times New Roman" w:cs="Arial"/>
              </w:rPr>
              <w:t>1 L/ha 2XL</w:t>
            </w:r>
          </w:p>
        </w:tc>
        <w:tc>
          <w:tcPr>
            <w:tcW w:w="1559" w:type="dxa"/>
            <w:noWrap/>
            <w:hideMark/>
          </w:tcPr>
          <w:p w14:paraId="2F83961B" w14:textId="186BFC27" w:rsidR="00CD1FAB" w:rsidRPr="008A2D6D" w:rsidRDefault="00CD1FAB" w:rsidP="00CD1FAB">
            <w:pPr>
              <w:rPr>
                <w:rFonts w:eastAsia="Times New Roman" w:cs="Arial"/>
              </w:rPr>
            </w:pPr>
            <w:r w:rsidRPr="194F62EF">
              <w:rPr>
                <w:rFonts w:eastAsia="Times New Roman" w:cs="Arial"/>
              </w:rPr>
              <w:t xml:space="preserve">3 dni </w:t>
            </w:r>
          </w:p>
        </w:tc>
        <w:tc>
          <w:tcPr>
            <w:tcW w:w="3260" w:type="dxa"/>
            <w:noWrap/>
          </w:tcPr>
          <w:p w14:paraId="662258DB" w14:textId="2CFE44E5" w:rsidR="00CD1FAB" w:rsidRPr="008A2D6D" w:rsidRDefault="00CD1FAB" w:rsidP="00CD1FAB">
            <w:pPr>
              <w:rPr>
                <w:rFonts w:eastAsia="Times New Roman" w:cs="Arial"/>
                <w:szCs w:val="20"/>
              </w:rPr>
            </w:pPr>
          </w:p>
        </w:tc>
      </w:tr>
      <w:tr w:rsidR="00CD1FAB" w:rsidRPr="008A2D6D" w14:paraId="4DAB28AD" w14:textId="77777777" w:rsidTr="00CD1FAB">
        <w:trPr>
          <w:trHeight w:val="870"/>
        </w:trPr>
        <w:tc>
          <w:tcPr>
            <w:tcW w:w="1702" w:type="dxa"/>
            <w:vMerge/>
            <w:hideMark/>
          </w:tcPr>
          <w:p w14:paraId="79A4C7F3" w14:textId="77777777" w:rsidR="00CD1FAB" w:rsidRPr="008A2D6D" w:rsidRDefault="00CD1FAB" w:rsidP="00CD1FAB">
            <w:pPr>
              <w:rPr>
                <w:rFonts w:eastAsia="Times New Roman" w:cs="Arial"/>
                <w:szCs w:val="20"/>
              </w:rPr>
            </w:pPr>
          </w:p>
        </w:tc>
        <w:tc>
          <w:tcPr>
            <w:tcW w:w="3260" w:type="dxa"/>
            <w:vMerge/>
            <w:hideMark/>
          </w:tcPr>
          <w:p w14:paraId="4197C0A5" w14:textId="77777777" w:rsidR="00CD1FAB" w:rsidRPr="008A2D6D" w:rsidRDefault="00CD1FAB" w:rsidP="00CD1FAB">
            <w:pPr>
              <w:rPr>
                <w:rFonts w:eastAsia="Times New Roman" w:cs="Arial"/>
                <w:szCs w:val="20"/>
              </w:rPr>
            </w:pPr>
          </w:p>
        </w:tc>
        <w:tc>
          <w:tcPr>
            <w:tcW w:w="1701" w:type="dxa"/>
            <w:noWrap/>
            <w:hideMark/>
          </w:tcPr>
          <w:p w14:paraId="75C64E15" w14:textId="77777777" w:rsidR="00CD1FAB" w:rsidRPr="008A2D6D" w:rsidRDefault="00CD1FAB" w:rsidP="00CD1FAB">
            <w:pPr>
              <w:rPr>
                <w:rFonts w:eastAsia="Times New Roman" w:cs="Arial"/>
                <w:szCs w:val="20"/>
              </w:rPr>
            </w:pPr>
            <w:proofErr w:type="spellStart"/>
            <w:r w:rsidRPr="008A2D6D">
              <w:rPr>
                <w:rFonts w:eastAsia="Times New Roman" w:cs="Arial"/>
                <w:szCs w:val="20"/>
              </w:rPr>
              <w:t>fenpirazamin</w:t>
            </w:r>
            <w:proofErr w:type="spellEnd"/>
          </w:p>
        </w:tc>
        <w:tc>
          <w:tcPr>
            <w:tcW w:w="2410" w:type="dxa"/>
            <w:noWrap/>
            <w:hideMark/>
          </w:tcPr>
          <w:p w14:paraId="53AE7B28" w14:textId="77777777" w:rsidR="00CD1FAB" w:rsidRPr="008A2D6D" w:rsidRDefault="00CD1FAB" w:rsidP="00CD1FAB">
            <w:pPr>
              <w:rPr>
                <w:rFonts w:eastAsia="Times New Roman" w:cs="Arial"/>
                <w:szCs w:val="20"/>
              </w:rPr>
            </w:pPr>
            <w:proofErr w:type="spellStart"/>
            <w:r w:rsidRPr="008A2D6D">
              <w:rPr>
                <w:rFonts w:eastAsia="Times New Roman" w:cs="Arial"/>
                <w:szCs w:val="20"/>
              </w:rPr>
              <w:t>Prolectus</w:t>
            </w:r>
            <w:proofErr w:type="spellEnd"/>
          </w:p>
        </w:tc>
        <w:tc>
          <w:tcPr>
            <w:tcW w:w="1559" w:type="dxa"/>
            <w:hideMark/>
          </w:tcPr>
          <w:p w14:paraId="67B78D5D" w14:textId="17BE546F" w:rsidR="00CD1FAB" w:rsidRPr="008A2D6D" w:rsidRDefault="00CD1FAB" w:rsidP="00CD1FAB">
            <w:pPr>
              <w:rPr>
                <w:rFonts w:eastAsia="Times New Roman" w:cs="Arial"/>
                <w:szCs w:val="20"/>
              </w:rPr>
            </w:pPr>
            <w:r w:rsidRPr="008A2D6D">
              <w:rPr>
                <w:rFonts w:eastAsia="Times New Roman" w:cs="Arial"/>
                <w:szCs w:val="20"/>
              </w:rPr>
              <w:t>400g na 1m višine krošnje na ha (</w:t>
            </w:r>
            <w:proofErr w:type="spellStart"/>
            <w:r w:rsidRPr="008A2D6D">
              <w:rPr>
                <w:rFonts w:eastAsia="Times New Roman" w:cs="Arial"/>
                <w:szCs w:val="20"/>
              </w:rPr>
              <w:t>max</w:t>
            </w:r>
            <w:proofErr w:type="spellEnd"/>
            <w:r w:rsidRPr="008A2D6D">
              <w:rPr>
                <w:rFonts w:eastAsia="Times New Roman" w:cs="Arial"/>
                <w:szCs w:val="20"/>
              </w:rPr>
              <w:t>. 1,2 kg/ha)</w:t>
            </w:r>
          </w:p>
        </w:tc>
        <w:tc>
          <w:tcPr>
            <w:tcW w:w="1559" w:type="dxa"/>
            <w:noWrap/>
            <w:hideMark/>
          </w:tcPr>
          <w:p w14:paraId="07B70ED7" w14:textId="0D3CBBA4" w:rsidR="00CD1FAB" w:rsidRPr="008A2D6D" w:rsidRDefault="00CD1FAB" w:rsidP="00CD1FAB">
            <w:pPr>
              <w:rPr>
                <w:rFonts w:eastAsia="Times New Roman" w:cs="Arial"/>
              </w:rPr>
            </w:pPr>
            <w:r w:rsidRPr="194F62EF">
              <w:rPr>
                <w:rFonts w:eastAsia="Times New Roman" w:cs="Arial"/>
              </w:rPr>
              <w:t>1 dan 3XL</w:t>
            </w:r>
          </w:p>
        </w:tc>
        <w:tc>
          <w:tcPr>
            <w:tcW w:w="3260" w:type="dxa"/>
            <w:hideMark/>
          </w:tcPr>
          <w:p w14:paraId="022C77AF" w14:textId="77777777" w:rsidR="00CD1FAB" w:rsidRDefault="00EA0CFE" w:rsidP="00CD1FAB">
            <w:pPr>
              <w:rPr>
                <w:rFonts w:eastAsia="Tahoma" w:cs="Arial"/>
                <w:b/>
                <w:bCs/>
                <w:color w:val="000000" w:themeColor="text1"/>
              </w:rPr>
            </w:pPr>
            <w:r w:rsidRPr="004E5309">
              <w:rPr>
                <w:rFonts w:eastAsia="Times New Roman" w:cs="Arial"/>
                <w:b/>
                <w:bCs/>
                <w:color w:val="000000" w:themeColor="text1"/>
              </w:rPr>
              <w:t>Z</w:t>
            </w:r>
            <w:r w:rsidR="00CD1FAB" w:rsidRPr="004E5309">
              <w:rPr>
                <w:rFonts w:eastAsia="Times New Roman" w:cs="Arial"/>
                <w:b/>
                <w:bCs/>
                <w:color w:val="000000" w:themeColor="text1"/>
              </w:rPr>
              <w:t xml:space="preserve">aloge v prodaji do </w:t>
            </w:r>
            <w:r w:rsidR="00CD1FAB" w:rsidRPr="004E5309">
              <w:rPr>
                <w:rFonts w:eastAsia="Tahoma" w:cs="Arial"/>
                <w:b/>
                <w:bCs/>
                <w:color w:val="000000" w:themeColor="text1"/>
              </w:rPr>
              <w:t>15.7.2025.</w:t>
            </w:r>
          </w:p>
          <w:p w14:paraId="14C110B8" w14:textId="7EF8238D" w:rsidR="00532AF4" w:rsidRPr="004E5309" w:rsidRDefault="00532AF4" w:rsidP="00CD1FAB">
            <w:pPr>
              <w:rPr>
                <w:rFonts w:eastAsia="Times New Roman" w:cs="Arial"/>
                <w:b/>
                <w:bCs/>
              </w:rPr>
            </w:pPr>
            <w:r>
              <w:rPr>
                <w:rFonts w:eastAsia="Tahoma" w:cs="Arial"/>
                <w:b/>
                <w:bCs/>
              </w:rPr>
              <w:t>Zaloge v uporabi do 15.7.2026.</w:t>
            </w:r>
          </w:p>
        </w:tc>
      </w:tr>
      <w:tr w:rsidR="00CD1FAB" w:rsidRPr="008A2D6D" w14:paraId="2983C1FC" w14:textId="77777777" w:rsidTr="00EA0CFE">
        <w:trPr>
          <w:trHeight w:val="290"/>
        </w:trPr>
        <w:tc>
          <w:tcPr>
            <w:tcW w:w="1702" w:type="dxa"/>
            <w:vMerge/>
            <w:hideMark/>
          </w:tcPr>
          <w:p w14:paraId="3A4459C7" w14:textId="77777777" w:rsidR="00CD1FAB" w:rsidRPr="008A2D6D" w:rsidRDefault="00CD1FAB" w:rsidP="00CD1FAB">
            <w:pPr>
              <w:rPr>
                <w:rFonts w:eastAsia="Times New Roman" w:cs="Arial"/>
                <w:szCs w:val="20"/>
              </w:rPr>
            </w:pPr>
          </w:p>
        </w:tc>
        <w:tc>
          <w:tcPr>
            <w:tcW w:w="3260" w:type="dxa"/>
            <w:vMerge/>
            <w:hideMark/>
          </w:tcPr>
          <w:p w14:paraId="6B34F478" w14:textId="77777777" w:rsidR="00CD1FAB" w:rsidRPr="008A2D6D" w:rsidRDefault="00CD1FAB" w:rsidP="00CD1FAB">
            <w:pPr>
              <w:rPr>
                <w:rFonts w:eastAsia="Times New Roman" w:cs="Arial"/>
                <w:szCs w:val="20"/>
              </w:rPr>
            </w:pPr>
          </w:p>
        </w:tc>
        <w:tc>
          <w:tcPr>
            <w:tcW w:w="1701" w:type="dxa"/>
            <w:noWrap/>
            <w:hideMark/>
          </w:tcPr>
          <w:p w14:paraId="69937CE1" w14:textId="77777777" w:rsidR="00CD1FAB" w:rsidRPr="008A2D6D" w:rsidRDefault="00CD1FAB" w:rsidP="00CD1FAB">
            <w:pPr>
              <w:rPr>
                <w:rFonts w:eastAsia="Times New Roman" w:cs="Arial"/>
                <w:szCs w:val="20"/>
              </w:rPr>
            </w:pPr>
            <w:proofErr w:type="spellStart"/>
            <w:r w:rsidRPr="008A2D6D">
              <w:rPr>
                <w:rFonts w:eastAsia="Times New Roman" w:cs="Arial"/>
                <w:szCs w:val="20"/>
              </w:rPr>
              <w:t>mefentriflukonazol</w:t>
            </w:r>
            <w:proofErr w:type="spellEnd"/>
          </w:p>
        </w:tc>
        <w:tc>
          <w:tcPr>
            <w:tcW w:w="2410" w:type="dxa"/>
            <w:noWrap/>
            <w:hideMark/>
          </w:tcPr>
          <w:p w14:paraId="5A2AA31F" w14:textId="77777777" w:rsidR="00CD1FAB" w:rsidRPr="008A2D6D" w:rsidRDefault="00CD1FAB" w:rsidP="00CD1FAB">
            <w:pPr>
              <w:rPr>
                <w:rFonts w:eastAsia="Times New Roman" w:cs="Arial"/>
                <w:szCs w:val="20"/>
              </w:rPr>
            </w:pPr>
            <w:proofErr w:type="spellStart"/>
            <w:r w:rsidRPr="008A2D6D">
              <w:rPr>
                <w:rFonts w:eastAsia="Times New Roman" w:cs="Arial"/>
                <w:szCs w:val="20"/>
              </w:rPr>
              <w:t>Revyona</w:t>
            </w:r>
            <w:proofErr w:type="spellEnd"/>
          </w:p>
        </w:tc>
        <w:tc>
          <w:tcPr>
            <w:tcW w:w="1559" w:type="dxa"/>
            <w:hideMark/>
          </w:tcPr>
          <w:p w14:paraId="30C0BEDE" w14:textId="77777777" w:rsidR="00CD1FAB" w:rsidRPr="008A2D6D" w:rsidRDefault="00CD1FAB" w:rsidP="00CD1FAB">
            <w:pPr>
              <w:rPr>
                <w:rFonts w:eastAsia="Times New Roman" w:cs="Arial"/>
                <w:szCs w:val="20"/>
              </w:rPr>
            </w:pPr>
            <w:r w:rsidRPr="008A2D6D">
              <w:rPr>
                <w:rFonts w:eastAsia="Times New Roman" w:cs="Arial"/>
                <w:szCs w:val="20"/>
              </w:rPr>
              <w:t>1,8 L/ha</w:t>
            </w:r>
          </w:p>
        </w:tc>
        <w:tc>
          <w:tcPr>
            <w:tcW w:w="1559" w:type="dxa"/>
            <w:noWrap/>
            <w:hideMark/>
          </w:tcPr>
          <w:p w14:paraId="6D6725FC" w14:textId="0BB9AD90" w:rsidR="00CD1FAB" w:rsidRPr="008A2D6D" w:rsidRDefault="00CD1FAB" w:rsidP="00CD1FAB">
            <w:pPr>
              <w:rPr>
                <w:rFonts w:eastAsia="Times New Roman" w:cs="Arial"/>
                <w:szCs w:val="20"/>
              </w:rPr>
            </w:pPr>
            <w:r w:rsidRPr="008A2D6D">
              <w:rPr>
                <w:rFonts w:eastAsia="Times New Roman" w:cs="Arial"/>
                <w:szCs w:val="20"/>
              </w:rPr>
              <w:t>3 dni 2XL</w:t>
            </w:r>
          </w:p>
        </w:tc>
        <w:tc>
          <w:tcPr>
            <w:tcW w:w="3260" w:type="dxa"/>
            <w:noWrap/>
          </w:tcPr>
          <w:p w14:paraId="29291E7F" w14:textId="042D2EF6" w:rsidR="00CD1FAB" w:rsidRPr="008A2D6D" w:rsidRDefault="00CD1FAB" w:rsidP="00CD1FAB">
            <w:pPr>
              <w:rPr>
                <w:rFonts w:eastAsia="Times New Roman" w:cs="Arial"/>
                <w:szCs w:val="20"/>
              </w:rPr>
            </w:pPr>
          </w:p>
        </w:tc>
      </w:tr>
      <w:tr w:rsidR="00CD1FAB" w:rsidRPr="008A2D6D" w14:paraId="6988A8D3" w14:textId="77777777" w:rsidTr="00EA0CFE">
        <w:trPr>
          <w:trHeight w:val="290"/>
        </w:trPr>
        <w:tc>
          <w:tcPr>
            <w:tcW w:w="1702" w:type="dxa"/>
            <w:vMerge/>
            <w:hideMark/>
          </w:tcPr>
          <w:p w14:paraId="3EB59DD7" w14:textId="77777777" w:rsidR="00CD1FAB" w:rsidRPr="008A2D6D" w:rsidRDefault="00CD1FAB" w:rsidP="00CD1FAB">
            <w:pPr>
              <w:rPr>
                <w:rFonts w:eastAsia="Times New Roman" w:cs="Arial"/>
                <w:szCs w:val="20"/>
              </w:rPr>
            </w:pPr>
          </w:p>
        </w:tc>
        <w:tc>
          <w:tcPr>
            <w:tcW w:w="3260" w:type="dxa"/>
            <w:vMerge/>
            <w:hideMark/>
          </w:tcPr>
          <w:p w14:paraId="58750AE9" w14:textId="77777777" w:rsidR="00CD1FAB" w:rsidRPr="008A2D6D" w:rsidRDefault="00CD1FAB" w:rsidP="00CD1FAB">
            <w:pPr>
              <w:rPr>
                <w:rFonts w:eastAsia="Times New Roman" w:cs="Arial"/>
                <w:szCs w:val="20"/>
              </w:rPr>
            </w:pPr>
          </w:p>
        </w:tc>
        <w:tc>
          <w:tcPr>
            <w:tcW w:w="1701" w:type="dxa"/>
            <w:noWrap/>
            <w:hideMark/>
          </w:tcPr>
          <w:p w14:paraId="1D306344" w14:textId="77777777" w:rsidR="00CD1FAB" w:rsidRPr="008A2D6D" w:rsidRDefault="00CD1FAB" w:rsidP="00CD1FAB">
            <w:pPr>
              <w:rPr>
                <w:rFonts w:eastAsia="Times New Roman" w:cs="Arial"/>
                <w:szCs w:val="20"/>
              </w:rPr>
            </w:pPr>
            <w:proofErr w:type="spellStart"/>
            <w:r w:rsidRPr="008A2D6D">
              <w:rPr>
                <w:rFonts w:eastAsia="Times New Roman" w:cs="Arial"/>
                <w:szCs w:val="20"/>
              </w:rPr>
              <w:t>boskalid+piraklostrobin</w:t>
            </w:r>
            <w:proofErr w:type="spellEnd"/>
          </w:p>
        </w:tc>
        <w:tc>
          <w:tcPr>
            <w:tcW w:w="2410" w:type="dxa"/>
            <w:noWrap/>
            <w:hideMark/>
          </w:tcPr>
          <w:p w14:paraId="645CDA47" w14:textId="77777777" w:rsidR="00CD1FAB" w:rsidRPr="008A2D6D" w:rsidRDefault="00CD1FAB" w:rsidP="00CD1FAB">
            <w:pPr>
              <w:rPr>
                <w:rFonts w:eastAsia="Times New Roman" w:cs="Arial"/>
                <w:szCs w:val="20"/>
              </w:rPr>
            </w:pPr>
            <w:proofErr w:type="spellStart"/>
            <w:r w:rsidRPr="008A2D6D">
              <w:rPr>
                <w:rFonts w:eastAsia="Times New Roman" w:cs="Arial"/>
                <w:szCs w:val="20"/>
              </w:rPr>
              <w:t>Signum</w:t>
            </w:r>
            <w:proofErr w:type="spellEnd"/>
          </w:p>
        </w:tc>
        <w:tc>
          <w:tcPr>
            <w:tcW w:w="1559" w:type="dxa"/>
            <w:noWrap/>
            <w:hideMark/>
          </w:tcPr>
          <w:p w14:paraId="592EC6EF" w14:textId="7ADD9AFC" w:rsidR="00CD1FAB" w:rsidRPr="008A2D6D" w:rsidRDefault="00CD1FAB" w:rsidP="00CD1FAB">
            <w:pPr>
              <w:rPr>
                <w:rFonts w:eastAsia="Times New Roman" w:cs="Arial"/>
                <w:szCs w:val="20"/>
              </w:rPr>
            </w:pPr>
            <w:r w:rsidRPr="008A2D6D">
              <w:rPr>
                <w:rFonts w:eastAsia="Times New Roman" w:cs="Arial"/>
                <w:szCs w:val="20"/>
              </w:rPr>
              <w:t>0,25 kg/ha na 1 m višine krošnje     (</w:t>
            </w:r>
            <w:proofErr w:type="spellStart"/>
            <w:r w:rsidRPr="008A2D6D">
              <w:rPr>
                <w:rFonts w:eastAsia="Times New Roman" w:cs="Arial"/>
                <w:szCs w:val="20"/>
              </w:rPr>
              <w:t>max</w:t>
            </w:r>
            <w:proofErr w:type="spellEnd"/>
            <w:r w:rsidRPr="008A2D6D">
              <w:rPr>
                <w:rFonts w:eastAsia="Times New Roman" w:cs="Arial"/>
                <w:szCs w:val="20"/>
              </w:rPr>
              <w:t>. 0,75 kg/ha)</w:t>
            </w:r>
          </w:p>
        </w:tc>
        <w:tc>
          <w:tcPr>
            <w:tcW w:w="1559" w:type="dxa"/>
            <w:noWrap/>
            <w:hideMark/>
          </w:tcPr>
          <w:p w14:paraId="7292A34D" w14:textId="66DF6C5A" w:rsidR="00CD1FAB" w:rsidRPr="008A2D6D" w:rsidRDefault="00CD1FAB" w:rsidP="00CD1FAB">
            <w:pPr>
              <w:rPr>
                <w:rFonts w:eastAsia="Times New Roman" w:cs="Arial"/>
              </w:rPr>
            </w:pPr>
            <w:r w:rsidRPr="194F62EF">
              <w:rPr>
                <w:rFonts w:eastAsia="Times New Roman" w:cs="Arial"/>
              </w:rPr>
              <w:t>7 dni 2XL</w:t>
            </w:r>
          </w:p>
        </w:tc>
        <w:tc>
          <w:tcPr>
            <w:tcW w:w="3260" w:type="dxa"/>
            <w:noWrap/>
          </w:tcPr>
          <w:p w14:paraId="7E8FB110" w14:textId="546F5574" w:rsidR="00CD1FAB" w:rsidRPr="008A2D6D" w:rsidRDefault="00CD1FAB" w:rsidP="00CD1FAB">
            <w:pPr>
              <w:rPr>
                <w:rFonts w:eastAsia="Times New Roman" w:cs="Arial"/>
                <w:szCs w:val="20"/>
              </w:rPr>
            </w:pPr>
          </w:p>
        </w:tc>
      </w:tr>
      <w:tr w:rsidR="00CD1FAB" w:rsidRPr="008A2D6D" w14:paraId="3628525C" w14:textId="77777777" w:rsidTr="00EA0CFE">
        <w:trPr>
          <w:trHeight w:val="290"/>
        </w:trPr>
        <w:tc>
          <w:tcPr>
            <w:tcW w:w="1702" w:type="dxa"/>
            <w:vMerge/>
            <w:hideMark/>
          </w:tcPr>
          <w:p w14:paraId="3AC183CA" w14:textId="77777777" w:rsidR="00CD1FAB" w:rsidRPr="008A2D6D" w:rsidRDefault="00CD1FAB" w:rsidP="00CD1FAB">
            <w:pPr>
              <w:rPr>
                <w:rFonts w:eastAsia="Times New Roman" w:cs="Arial"/>
                <w:szCs w:val="20"/>
              </w:rPr>
            </w:pPr>
          </w:p>
        </w:tc>
        <w:tc>
          <w:tcPr>
            <w:tcW w:w="3260" w:type="dxa"/>
            <w:vMerge/>
            <w:hideMark/>
          </w:tcPr>
          <w:p w14:paraId="2CE9ADC2" w14:textId="77777777" w:rsidR="00CD1FAB" w:rsidRPr="008A2D6D" w:rsidRDefault="00CD1FAB" w:rsidP="00CD1FAB">
            <w:pPr>
              <w:rPr>
                <w:rFonts w:eastAsia="Times New Roman" w:cs="Arial"/>
                <w:szCs w:val="20"/>
              </w:rPr>
            </w:pPr>
          </w:p>
        </w:tc>
        <w:tc>
          <w:tcPr>
            <w:tcW w:w="1701" w:type="dxa"/>
            <w:noWrap/>
            <w:hideMark/>
          </w:tcPr>
          <w:p w14:paraId="1BBBA8FF"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 xml:space="preserve">bakrov </w:t>
            </w:r>
            <w:proofErr w:type="spellStart"/>
            <w:r w:rsidRPr="008A2D6D">
              <w:rPr>
                <w:rFonts w:eastAsia="Times New Roman" w:cs="Arial"/>
                <w:color w:val="00B050"/>
                <w:szCs w:val="20"/>
              </w:rPr>
              <w:t>oksiklorid</w:t>
            </w:r>
            <w:proofErr w:type="spellEnd"/>
          </w:p>
        </w:tc>
        <w:tc>
          <w:tcPr>
            <w:tcW w:w="2410" w:type="dxa"/>
            <w:noWrap/>
            <w:hideMark/>
          </w:tcPr>
          <w:p w14:paraId="094EF6FD" w14:textId="77777777" w:rsidR="00CD1FAB" w:rsidRPr="008A2D6D" w:rsidRDefault="00CD1FAB" w:rsidP="00CD1FAB">
            <w:pPr>
              <w:rPr>
                <w:rFonts w:eastAsia="Times New Roman" w:cs="Arial"/>
                <w:color w:val="00B050"/>
                <w:szCs w:val="20"/>
              </w:rPr>
            </w:pPr>
            <w:proofErr w:type="spellStart"/>
            <w:r w:rsidRPr="008A2D6D">
              <w:rPr>
                <w:rFonts w:eastAsia="Times New Roman" w:cs="Arial"/>
                <w:color w:val="00B050"/>
                <w:szCs w:val="20"/>
              </w:rPr>
              <w:t>Cuprablau</w:t>
            </w:r>
            <w:proofErr w:type="spellEnd"/>
            <w:r w:rsidRPr="008A2D6D">
              <w:rPr>
                <w:rFonts w:eastAsia="Times New Roman" w:cs="Arial"/>
                <w:color w:val="00B050"/>
                <w:szCs w:val="20"/>
              </w:rPr>
              <w:t xml:space="preserve"> Z 35 WG</w:t>
            </w:r>
          </w:p>
        </w:tc>
        <w:tc>
          <w:tcPr>
            <w:tcW w:w="1559" w:type="dxa"/>
            <w:noWrap/>
            <w:hideMark/>
          </w:tcPr>
          <w:p w14:paraId="3565EBCD"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1,6-2 kg/ha</w:t>
            </w:r>
          </w:p>
        </w:tc>
        <w:tc>
          <w:tcPr>
            <w:tcW w:w="1559" w:type="dxa"/>
            <w:noWrap/>
            <w:hideMark/>
          </w:tcPr>
          <w:p w14:paraId="2213F18A"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ČU</w:t>
            </w:r>
          </w:p>
        </w:tc>
        <w:tc>
          <w:tcPr>
            <w:tcW w:w="3260" w:type="dxa"/>
          </w:tcPr>
          <w:p w14:paraId="7225FB58" w14:textId="4E2E24EC" w:rsidR="00CD1FAB" w:rsidRPr="008A2D6D" w:rsidRDefault="00CD1FAB" w:rsidP="00CD1FAB">
            <w:pPr>
              <w:rPr>
                <w:rFonts w:eastAsia="Times New Roman" w:cs="Arial"/>
                <w:color w:val="00B050"/>
                <w:szCs w:val="20"/>
              </w:rPr>
            </w:pPr>
          </w:p>
        </w:tc>
      </w:tr>
      <w:tr w:rsidR="00CD1FAB" w:rsidRPr="008A2D6D" w14:paraId="31FA3FAB" w14:textId="77777777" w:rsidTr="00EA0CFE">
        <w:trPr>
          <w:trHeight w:val="1160"/>
        </w:trPr>
        <w:tc>
          <w:tcPr>
            <w:tcW w:w="1702" w:type="dxa"/>
            <w:vMerge/>
            <w:hideMark/>
          </w:tcPr>
          <w:p w14:paraId="43EC62C5" w14:textId="77777777" w:rsidR="00CD1FAB" w:rsidRPr="008A2D6D" w:rsidRDefault="00CD1FAB" w:rsidP="00CD1FAB">
            <w:pPr>
              <w:rPr>
                <w:rFonts w:eastAsia="Times New Roman" w:cs="Arial"/>
                <w:szCs w:val="20"/>
              </w:rPr>
            </w:pPr>
          </w:p>
        </w:tc>
        <w:tc>
          <w:tcPr>
            <w:tcW w:w="3260" w:type="dxa"/>
            <w:vMerge/>
            <w:hideMark/>
          </w:tcPr>
          <w:p w14:paraId="5E96071E" w14:textId="77777777" w:rsidR="00CD1FAB" w:rsidRPr="008A2D6D" w:rsidRDefault="00CD1FAB" w:rsidP="00CD1FAB">
            <w:pPr>
              <w:rPr>
                <w:rFonts w:eastAsia="Times New Roman" w:cs="Arial"/>
                <w:szCs w:val="20"/>
              </w:rPr>
            </w:pPr>
          </w:p>
        </w:tc>
        <w:tc>
          <w:tcPr>
            <w:tcW w:w="1701" w:type="dxa"/>
            <w:hideMark/>
          </w:tcPr>
          <w:p w14:paraId="3C9BE4C9" w14:textId="26299329" w:rsidR="00CD1FAB" w:rsidRPr="00B85AA2" w:rsidRDefault="00CD1FAB" w:rsidP="00CD1FAB">
            <w:pPr>
              <w:rPr>
                <w:rFonts w:eastAsia="Times New Roman" w:cs="Arial"/>
                <w:color w:val="00B050"/>
                <w:szCs w:val="20"/>
              </w:rPr>
            </w:pPr>
            <w:proofErr w:type="spellStart"/>
            <w:r w:rsidRPr="008A2D6D">
              <w:rPr>
                <w:rFonts w:eastAsia="Times New Roman" w:cs="Arial"/>
                <w:i/>
                <w:iCs/>
                <w:color w:val="00B050"/>
                <w:szCs w:val="20"/>
              </w:rPr>
              <w:t>Bacillus</w:t>
            </w:r>
            <w:proofErr w:type="spellEnd"/>
            <w:r w:rsidRPr="008A2D6D">
              <w:rPr>
                <w:rFonts w:eastAsia="Times New Roman" w:cs="Arial"/>
                <w:i/>
                <w:iCs/>
                <w:color w:val="00B050"/>
                <w:szCs w:val="20"/>
              </w:rPr>
              <w:t xml:space="preserve"> </w:t>
            </w:r>
            <w:r w:rsidRPr="008A2D6D">
              <w:rPr>
                <w:rFonts w:eastAsia="Times New Roman" w:cs="Arial"/>
                <w:i/>
                <w:iCs/>
                <w:color w:val="00B050"/>
                <w:szCs w:val="20"/>
              </w:rPr>
              <w:br/>
            </w:r>
            <w:proofErr w:type="spellStart"/>
            <w:r w:rsidRPr="008A2D6D">
              <w:rPr>
                <w:rFonts w:eastAsia="Times New Roman" w:cs="Arial"/>
                <w:i/>
                <w:iCs/>
                <w:color w:val="00B050"/>
                <w:szCs w:val="20"/>
              </w:rPr>
              <w:t>amyloliquefaciens</w:t>
            </w:r>
            <w:proofErr w:type="spellEnd"/>
            <w:r w:rsidRPr="008A2D6D">
              <w:rPr>
                <w:rFonts w:eastAsia="Times New Roman" w:cs="Arial"/>
                <w:i/>
                <w:iCs/>
                <w:color w:val="00B050"/>
                <w:szCs w:val="20"/>
              </w:rPr>
              <w:t xml:space="preserve"> </w:t>
            </w:r>
            <w:proofErr w:type="spellStart"/>
            <w:r w:rsidRPr="008A2D6D">
              <w:rPr>
                <w:rFonts w:eastAsia="Times New Roman" w:cs="Arial"/>
                <w:color w:val="00B050"/>
                <w:szCs w:val="20"/>
              </w:rPr>
              <w:t>subsp</w:t>
            </w:r>
            <w:proofErr w:type="spellEnd"/>
            <w:r w:rsidRPr="008A2D6D">
              <w:rPr>
                <w:rFonts w:eastAsia="Times New Roman" w:cs="Arial"/>
                <w:color w:val="00B050"/>
                <w:szCs w:val="20"/>
              </w:rPr>
              <w:t xml:space="preserve">. </w:t>
            </w:r>
            <w:proofErr w:type="spellStart"/>
            <w:r w:rsidRPr="008A2D6D">
              <w:rPr>
                <w:rFonts w:eastAsia="Times New Roman" w:cs="Arial"/>
                <w:i/>
                <w:iCs/>
                <w:color w:val="00B050"/>
                <w:szCs w:val="20"/>
              </w:rPr>
              <w:t>plantarum</w:t>
            </w:r>
            <w:proofErr w:type="spellEnd"/>
            <w:r>
              <w:rPr>
                <w:rFonts w:eastAsia="Times New Roman" w:cs="Arial"/>
                <w:i/>
                <w:iCs/>
                <w:color w:val="00B050"/>
                <w:szCs w:val="20"/>
              </w:rPr>
              <w:t xml:space="preserve"> </w:t>
            </w:r>
            <w:r>
              <w:rPr>
                <w:rFonts w:eastAsia="Times New Roman" w:cs="Arial"/>
                <w:color w:val="00B050"/>
                <w:szCs w:val="20"/>
              </w:rPr>
              <w:t>sev D747</w:t>
            </w:r>
          </w:p>
        </w:tc>
        <w:tc>
          <w:tcPr>
            <w:tcW w:w="2410" w:type="dxa"/>
            <w:noWrap/>
            <w:hideMark/>
          </w:tcPr>
          <w:p w14:paraId="43A4D986" w14:textId="77777777" w:rsidR="00CD1FAB" w:rsidRPr="008A2D6D" w:rsidRDefault="00CD1FAB" w:rsidP="00CD1FAB">
            <w:pPr>
              <w:rPr>
                <w:rFonts w:eastAsia="Times New Roman" w:cs="Arial"/>
                <w:color w:val="00B050"/>
                <w:szCs w:val="20"/>
              </w:rPr>
            </w:pPr>
            <w:proofErr w:type="spellStart"/>
            <w:r w:rsidRPr="008A2D6D">
              <w:rPr>
                <w:rFonts w:eastAsia="Times New Roman" w:cs="Arial"/>
                <w:color w:val="00B050"/>
                <w:szCs w:val="20"/>
              </w:rPr>
              <w:t>Amylo</w:t>
            </w:r>
            <w:proofErr w:type="spellEnd"/>
            <w:r w:rsidRPr="008A2D6D">
              <w:rPr>
                <w:rFonts w:eastAsia="Times New Roman" w:cs="Arial"/>
                <w:color w:val="00B050"/>
                <w:szCs w:val="20"/>
              </w:rPr>
              <w:t>-X</w:t>
            </w:r>
          </w:p>
        </w:tc>
        <w:tc>
          <w:tcPr>
            <w:tcW w:w="1559" w:type="dxa"/>
            <w:hideMark/>
          </w:tcPr>
          <w:p w14:paraId="2639AFBD"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 xml:space="preserve">1,5-2,5 </w:t>
            </w:r>
            <w:r w:rsidRPr="008A2D6D">
              <w:rPr>
                <w:rFonts w:eastAsia="Times New Roman" w:cs="Arial"/>
                <w:color w:val="00B050"/>
                <w:szCs w:val="20"/>
              </w:rPr>
              <w:br/>
              <w:t>kg/ha</w:t>
            </w:r>
          </w:p>
        </w:tc>
        <w:tc>
          <w:tcPr>
            <w:tcW w:w="1559" w:type="dxa"/>
            <w:noWrap/>
            <w:hideMark/>
          </w:tcPr>
          <w:p w14:paraId="0E17B922" w14:textId="635E93C4" w:rsidR="00CD1FAB" w:rsidRPr="008A2D6D" w:rsidRDefault="00CD1FAB" w:rsidP="00CD1FAB">
            <w:pPr>
              <w:rPr>
                <w:rFonts w:eastAsia="Times New Roman" w:cs="Arial"/>
                <w:color w:val="00B050"/>
                <w:szCs w:val="20"/>
              </w:rPr>
            </w:pPr>
            <w:r w:rsidRPr="008A2D6D">
              <w:rPr>
                <w:rFonts w:eastAsia="Times New Roman" w:cs="Arial"/>
                <w:color w:val="00B050"/>
                <w:szCs w:val="20"/>
              </w:rPr>
              <w:t>ni potrebna  6XL</w:t>
            </w:r>
          </w:p>
        </w:tc>
        <w:tc>
          <w:tcPr>
            <w:tcW w:w="3260" w:type="dxa"/>
          </w:tcPr>
          <w:p w14:paraId="3F260E2A" w14:textId="5B4B4D25" w:rsidR="00CD1FAB" w:rsidRPr="008A2D6D" w:rsidRDefault="00CD1FAB" w:rsidP="00CD1FAB">
            <w:pPr>
              <w:rPr>
                <w:rFonts w:eastAsia="Times New Roman" w:cs="Arial"/>
                <w:color w:val="00B050"/>
                <w:szCs w:val="20"/>
              </w:rPr>
            </w:pPr>
          </w:p>
        </w:tc>
      </w:tr>
      <w:tr w:rsidR="00CD1FAB" w:rsidRPr="008A2D6D" w14:paraId="4D6132B4" w14:textId="77777777" w:rsidTr="00EA0CFE">
        <w:trPr>
          <w:trHeight w:val="290"/>
        </w:trPr>
        <w:tc>
          <w:tcPr>
            <w:tcW w:w="1702" w:type="dxa"/>
            <w:vMerge/>
            <w:hideMark/>
          </w:tcPr>
          <w:p w14:paraId="686957DD" w14:textId="77777777" w:rsidR="00CD1FAB" w:rsidRPr="008A2D6D" w:rsidRDefault="00CD1FAB" w:rsidP="00CD1FAB">
            <w:pPr>
              <w:rPr>
                <w:rFonts w:eastAsia="Times New Roman" w:cs="Arial"/>
                <w:szCs w:val="20"/>
              </w:rPr>
            </w:pPr>
          </w:p>
        </w:tc>
        <w:tc>
          <w:tcPr>
            <w:tcW w:w="3260" w:type="dxa"/>
            <w:vMerge/>
            <w:hideMark/>
          </w:tcPr>
          <w:p w14:paraId="2C5CA3D6" w14:textId="77777777" w:rsidR="00CD1FAB" w:rsidRPr="008A2D6D" w:rsidRDefault="00CD1FAB" w:rsidP="00CD1FAB">
            <w:pPr>
              <w:rPr>
                <w:rFonts w:eastAsia="Times New Roman" w:cs="Arial"/>
                <w:szCs w:val="20"/>
              </w:rPr>
            </w:pPr>
          </w:p>
        </w:tc>
        <w:tc>
          <w:tcPr>
            <w:tcW w:w="1701" w:type="dxa"/>
            <w:noWrap/>
            <w:hideMark/>
          </w:tcPr>
          <w:p w14:paraId="79060774"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 xml:space="preserve">bakrov hidroksid + bakrov </w:t>
            </w:r>
            <w:proofErr w:type="spellStart"/>
            <w:r w:rsidRPr="008A2D6D">
              <w:rPr>
                <w:rFonts w:eastAsia="Times New Roman" w:cs="Arial"/>
                <w:color w:val="00B050"/>
                <w:szCs w:val="20"/>
              </w:rPr>
              <w:t>oksiklorid</w:t>
            </w:r>
            <w:proofErr w:type="spellEnd"/>
          </w:p>
        </w:tc>
        <w:tc>
          <w:tcPr>
            <w:tcW w:w="2410" w:type="dxa"/>
            <w:noWrap/>
            <w:hideMark/>
          </w:tcPr>
          <w:p w14:paraId="7758EE9D" w14:textId="77777777" w:rsidR="00CD1FAB" w:rsidRPr="008A2D6D" w:rsidRDefault="00CD1FAB" w:rsidP="00CD1FAB">
            <w:pPr>
              <w:rPr>
                <w:rFonts w:eastAsia="Times New Roman" w:cs="Arial"/>
                <w:color w:val="00B050"/>
                <w:szCs w:val="20"/>
              </w:rPr>
            </w:pPr>
            <w:proofErr w:type="spellStart"/>
            <w:r w:rsidRPr="008A2D6D">
              <w:rPr>
                <w:rFonts w:eastAsia="Times New Roman" w:cs="Arial"/>
                <w:color w:val="00B050"/>
                <w:szCs w:val="20"/>
              </w:rPr>
              <w:t>Badge</w:t>
            </w:r>
            <w:proofErr w:type="spellEnd"/>
            <w:r w:rsidRPr="008A2D6D">
              <w:rPr>
                <w:rFonts w:eastAsia="Times New Roman" w:cs="Arial"/>
                <w:color w:val="00B050"/>
                <w:szCs w:val="20"/>
              </w:rPr>
              <w:t xml:space="preserve"> WG</w:t>
            </w:r>
          </w:p>
        </w:tc>
        <w:tc>
          <w:tcPr>
            <w:tcW w:w="1559" w:type="dxa"/>
            <w:noWrap/>
            <w:hideMark/>
          </w:tcPr>
          <w:p w14:paraId="29C6F872"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3,5 kg/ha</w:t>
            </w:r>
          </w:p>
        </w:tc>
        <w:tc>
          <w:tcPr>
            <w:tcW w:w="1559" w:type="dxa"/>
            <w:noWrap/>
            <w:hideMark/>
          </w:tcPr>
          <w:p w14:paraId="5135E72F"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ČU</w:t>
            </w:r>
          </w:p>
        </w:tc>
        <w:tc>
          <w:tcPr>
            <w:tcW w:w="3260" w:type="dxa"/>
            <w:noWrap/>
          </w:tcPr>
          <w:p w14:paraId="1BF2D1A4" w14:textId="72DB755B" w:rsidR="00CD1FAB" w:rsidRPr="008A2D6D" w:rsidRDefault="00CD1FAB" w:rsidP="00CD1FAB">
            <w:pPr>
              <w:rPr>
                <w:rFonts w:eastAsia="Times New Roman" w:cs="Arial"/>
                <w:color w:val="00B050"/>
                <w:szCs w:val="20"/>
              </w:rPr>
            </w:pPr>
          </w:p>
        </w:tc>
      </w:tr>
      <w:tr w:rsidR="00CD1FAB" w:rsidRPr="008A2D6D" w14:paraId="306E28DF" w14:textId="77777777" w:rsidTr="00EA0CFE">
        <w:trPr>
          <w:trHeight w:val="1294"/>
        </w:trPr>
        <w:tc>
          <w:tcPr>
            <w:tcW w:w="1702" w:type="dxa"/>
            <w:vMerge w:val="restart"/>
            <w:hideMark/>
          </w:tcPr>
          <w:p w14:paraId="41BC5D6B" w14:textId="77777777" w:rsidR="00CD1FAB" w:rsidRPr="008A2D6D" w:rsidRDefault="00CD1FAB" w:rsidP="00CD1FAB">
            <w:pPr>
              <w:rPr>
                <w:rFonts w:eastAsia="Times New Roman" w:cs="Arial"/>
                <w:szCs w:val="20"/>
              </w:rPr>
            </w:pPr>
            <w:r w:rsidRPr="008A2D6D">
              <w:rPr>
                <w:rFonts w:eastAsia="Times New Roman" w:cs="Arial"/>
                <w:b/>
                <w:bCs/>
                <w:szCs w:val="20"/>
              </w:rPr>
              <w:t xml:space="preserve">Plodova </w:t>
            </w:r>
            <w:proofErr w:type="spellStart"/>
            <w:r w:rsidRPr="008A2D6D">
              <w:rPr>
                <w:rFonts w:eastAsia="Times New Roman" w:cs="Arial"/>
                <w:b/>
                <w:bCs/>
                <w:szCs w:val="20"/>
              </w:rPr>
              <w:t>monilija</w:t>
            </w:r>
            <w:proofErr w:type="spellEnd"/>
            <w:r w:rsidRPr="008A2D6D">
              <w:rPr>
                <w:rFonts w:eastAsia="Times New Roman" w:cs="Arial"/>
                <w:szCs w:val="20"/>
              </w:rPr>
              <w:br/>
              <w:t>(</w:t>
            </w:r>
            <w:proofErr w:type="spellStart"/>
            <w:r w:rsidRPr="008A2D6D">
              <w:rPr>
                <w:rFonts w:eastAsia="Times New Roman" w:cs="Arial"/>
                <w:i/>
                <w:iCs/>
                <w:szCs w:val="20"/>
              </w:rPr>
              <w:t>Monilinia</w:t>
            </w:r>
            <w:proofErr w:type="spellEnd"/>
            <w:r w:rsidRPr="008A2D6D">
              <w:rPr>
                <w:rFonts w:eastAsia="Times New Roman" w:cs="Arial"/>
                <w:i/>
                <w:iCs/>
                <w:szCs w:val="20"/>
              </w:rPr>
              <w:t xml:space="preserve"> </w:t>
            </w:r>
            <w:proofErr w:type="spellStart"/>
            <w:r w:rsidRPr="008A2D6D">
              <w:rPr>
                <w:rFonts w:eastAsia="Times New Roman" w:cs="Arial"/>
                <w:i/>
                <w:iCs/>
                <w:szCs w:val="20"/>
              </w:rPr>
              <w:t>fructicola</w:t>
            </w:r>
            <w:proofErr w:type="spellEnd"/>
            <w:r w:rsidRPr="008A2D6D">
              <w:rPr>
                <w:rFonts w:eastAsia="Times New Roman" w:cs="Arial"/>
                <w:szCs w:val="20"/>
              </w:rPr>
              <w:t>)</w:t>
            </w:r>
          </w:p>
          <w:p w14:paraId="24E31116" w14:textId="10F92991" w:rsidR="00CD1FAB" w:rsidRPr="008A2D6D" w:rsidRDefault="00CD1FAB" w:rsidP="00CD1FAB">
            <w:pPr>
              <w:rPr>
                <w:rFonts w:eastAsia="Times New Roman" w:cs="Arial"/>
                <w:szCs w:val="20"/>
              </w:rPr>
            </w:pPr>
            <w:r w:rsidRPr="008A2D6D">
              <w:rPr>
                <w:rFonts w:eastAsia="Times New Roman" w:cs="Arial"/>
                <w:szCs w:val="20"/>
              </w:rPr>
              <w:br/>
              <w:t xml:space="preserve">Napada vse </w:t>
            </w:r>
            <w:proofErr w:type="spellStart"/>
            <w:r w:rsidRPr="008A2D6D">
              <w:rPr>
                <w:rFonts w:eastAsia="Times New Roman" w:cs="Arial"/>
                <w:szCs w:val="20"/>
              </w:rPr>
              <w:t>koščičarje</w:t>
            </w:r>
            <w:proofErr w:type="spellEnd"/>
            <w:r w:rsidRPr="008A2D6D">
              <w:rPr>
                <w:rFonts w:eastAsia="Times New Roman" w:cs="Arial"/>
                <w:szCs w:val="20"/>
              </w:rPr>
              <w:t xml:space="preserve">, najpogostejša je na breskvah in nektarinah.  </w:t>
            </w:r>
          </w:p>
        </w:tc>
        <w:tc>
          <w:tcPr>
            <w:tcW w:w="3260" w:type="dxa"/>
            <w:vMerge w:val="restart"/>
            <w:hideMark/>
          </w:tcPr>
          <w:p w14:paraId="0D9D2450" w14:textId="77777777" w:rsidR="00CD1FAB" w:rsidRPr="008A2D6D" w:rsidRDefault="00CD1FAB" w:rsidP="00CD1FAB">
            <w:pPr>
              <w:rPr>
                <w:rFonts w:eastAsia="Times New Roman" w:cs="Arial"/>
                <w:szCs w:val="20"/>
              </w:rPr>
            </w:pPr>
            <w:r w:rsidRPr="008A2D6D">
              <w:rPr>
                <w:rFonts w:eastAsia="Times New Roman" w:cs="Arial"/>
                <w:szCs w:val="20"/>
              </w:rPr>
              <w:t xml:space="preserve">Plodova </w:t>
            </w:r>
            <w:proofErr w:type="spellStart"/>
            <w:r w:rsidRPr="008A2D6D">
              <w:rPr>
                <w:rFonts w:eastAsia="Times New Roman" w:cs="Arial"/>
                <w:szCs w:val="20"/>
              </w:rPr>
              <w:t>monilija</w:t>
            </w:r>
            <w:proofErr w:type="spellEnd"/>
            <w:r w:rsidRPr="008A2D6D">
              <w:rPr>
                <w:rFonts w:eastAsia="Times New Roman" w:cs="Arial"/>
                <w:szCs w:val="20"/>
              </w:rPr>
              <w:t xml:space="preserve"> povzroča propadanje cvetov, listov in poganjkov ter gnitje plodov. Cvetovi in listi porjavijo in ne odpadejo takoj, na okuženih poganjkih se pojavijo rjave uleknjene nekroze in razjede, iz katerih se pri </w:t>
            </w:r>
            <w:proofErr w:type="spellStart"/>
            <w:r w:rsidRPr="008A2D6D">
              <w:rPr>
                <w:rFonts w:eastAsia="Times New Roman" w:cs="Arial"/>
                <w:szCs w:val="20"/>
              </w:rPr>
              <w:t>koščičarjih</w:t>
            </w:r>
            <w:proofErr w:type="spellEnd"/>
            <w:r w:rsidRPr="008A2D6D">
              <w:rPr>
                <w:rFonts w:eastAsia="Times New Roman" w:cs="Arial"/>
                <w:szCs w:val="20"/>
              </w:rPr>
              <w:t xml:space="preserve"> izloča smolika. Vrhovi poganjkov se sušijo, propadejo lahko tudi večje veje. Gnili plodovi se jasneje posušijo in zgubajo, nastanejo mumije. Bolezen lahko povzroči zelo veliko gospodarsko škodo </w:t>
            </w:r>
            <w:r w:rsidRPr="008A2D6D">
              <w:rPr>
                <w:rFonts w:eastAsia="Times New Roman" w:cs="Arial"/>
                <w:szCs w:val="20"/>
              </w:rPr>
              <w:lastRenderedPageBreak/>
              <w:t xml:space="preserve">zaradi gnitja plodov v nasadu pred obiranjem ter kasneje v skladišču. Simptomi in prav tako škoda so enaki kot pri navadni sadni gnilobi ali cvetni </w:t>
            </w:r>
            <w:proofErr w:type="spellStart"/>
            <w:r w:rsidRPr="008A2D6D">
              <w:rPr>
                <w:rFonts w:eastAsia="Times New Roman" w:cs="Arial"/>
                <w:szCs w:val="20"/>
              </w:rPr>
              <w:t>moniliji</w:t>
            </w:r>
            <w:proofErr w:type="spellEnd"/>
            <w:r w:rsidRPr="008A2D6D">
              <w:rPr>
                <w:rFonts w:eastAsia="Times New Roman" w:cs="Arial"/>
                <w:szCs w:val="20"/>
              </w:rPr>
              <w:t xml:space="preserve">, za določitev plodove </w:t>
            </w:r>
            <w:proofErr w:type="spellStart"/>
            <w:r w:rsidRPr="008A2D6D">
              <w:rPr>
                <w:rFonts w:eastAsia="Times New Roman" w:cs="Arial"/>
                <w:szCs w:val="20"/>
              </w:rPr>
              <w:t>monilije</w:t>
            </w:r>
            <w:proofErr w:type="spellEnd"/>
            <w:r w:rsidRPr="008A2D6D">
              <w:rPr>
                <w:rFonts w:eastAsia="Times New Roman" w:cs="Arial"/>
                <w:szCs w:val="20"/>
              </w:rPr>
              <w:t xml:space="preserve"> je zato potrebna  laboratorijska analiza. </w:t>
            </w:r>
            <w:r w:rsidRPr="008A2D6D">
              <w:rPr>
                <w:rFonts w:eastAsia="Times New Roman" w:cs="Arial"/>
                <w:szCs w:val="20"/>
              </w:rPr>
              <w:br/>
              <w:t xml:space="preserve">Za preprečevanje gospodarske škode je pomembno izvajanje agrotehničnih, kemičnih, higienskih in drugih ukrepov. </w:t>
            </w:r>
          </w:p>
          <w:p w14:paraId="535BB02A" w14:textId="05738DDD" w:rsidR="00CD1FAB" w:rsidRPr="008A2D6D" w:rsidRDefault="00CD1FAB" w:rsidP="00CD1FAB">
            <w:pPr>
              <w:rPr>
                <w:rFonts w:eastAsia="Times New Roman" w:cs="Arial"/>
                <w:szCs w:val="20"/>
              </w:rPr>
            </w:pPr>
            <w:r w:rsidRPr="008A2D6D">
              <w:rPr>
                <w:rFonts w:eastAsia="Times New Roman" w:cs="Arial"/>
                <w:b/>
                <w:bCs/>
                <w:szCs w:val="20"/>
                <w:u w:val="single"/>
              </w:rPr>
              <w:t>Higienski ukrepi</w:t>
            </w:r>
            <w:r w:rsidRPr="008A2D6D">
              <w:rPr>
                <w:rFonts w:eastAsia="Times New Roman" w:cs="Arial"/>
                <w:szCs w:val="20"/>
              </w:rPr>
              <w:t xml:space="preserve"> so zlasti: odstranjevanje mumij ter okuženih poganjkov in vej, ki jih je potrebno odstraniti iz nasada ter zažgati ali globoko zakopati; vzdrževanje zračne krošnje, higiena in razkuževanje skladišč za plodove ter embalaže, orodja in naprav predvsem v času obiranja ter pred naslednjo sezono. </w:t>
            </w:r>
          </w:p>
          <w:p w14:paraId="36134FD6" w14:textId="3C7F9180" w:rsidR="00CD1FAB" w:rsidRPr="008A2D6D" w:rsidRDefault="00CD1FAB" w:rsidP="00CD1FAB">
            <w:pPr>
              <w:rPr>
                <w:rFonts w:eastAsia="Times New Roman" w:cs="Arial"/>
                <w:b/>
                <w:bCs/>
                <w:szCs w:val="20"/>
              </w:rPr>
            </w:pPr>
            <w:r w:rsidRPr="008A2D6D">
              <w:rPr>
                <w:rFonts w:eastAsia="Times New Roman" w:cs="Arial"/>
                <w:b/>
                <w:bCs/>
                <w:szCs w:val="20"/>
                <w:u w:val="single"/>
              </w:rPr>
              <w:t>Drugi ukrepi:</w:t>
            </w:r>
            <w:r w:rsidRPr="008A2D6D">
              <w:rPr>
                <w:rFonts w:eastAsia="Times New Roman" w:cs="Arial"/>
                <w:b/>
                <w:bCs/>
                <w:szCs w:val="20"/>
              </w:rPr>
              <w:t xml:space="preserve">  </w:t>
            </w:r>
            <w:r w:rsidRPr="008A2D6D">
              <w:rPr>
                <w:rFonts w:eastAsia="Times New Roman" w:cs="Arial"/>
                <w:szCs w:val="20"/>
              </w:rPr>
              <w:t>Pomembna je tudi optimalna preskrbljenost rastlin s hranili in vodo, izogiba se premočnemu gnojenju z dušikom. Sadi</w:t>
            </w:r>
            <w:r>
              <w:rPr>
                <w:rFonts w:eastAsia="Times New Roman" w:cs="Arial"/>
                <w:szCs w:val="20"/>
              </w:rPr>
              <w:t xml:space="preserve"> se</w:t>
            </w:r>
            <w:r w:rsidRPr="008A2D6D">
              <w:rPr>
                <w:rFonts w:eastAsia="Times New Roman" w:cs="Arial"/>
                <w:szCs w:val="20"/>
              </w:rPr>
              <w:t xml:space="preserve"> le neokužen sadilni material, opremljen z rastlinskim potnim listom. </w:t>
            </w:r>
            <w:r w:rsidRPr="008A2D6D">
              <w:rPr>
                <w:rFonts w:eastAsia="Times New Roman" w:cs="Arial"/>
                <w:szCs w:val="20"/>
              </w:rPr>
              <w:br/>
              <w:t xml:space="preserve">Uporaba </w:t>
            </w:r>
            <w:r w:rsidRPr="008A2D6D">
              <w:rPr>
                <w:rFonts w:eastAsia="Times New Roman" w:cs="Arial"/>
                <w:b/>
                <w:bCs/>
                <w:szCs w:val="20"/>
                <w:u w:val="single"/>
              </w:rPr>
              <w:t>kemičnih sredstev</w:t>
            </w:r>
            <w:r w:rsidRPr="008A2D6D">
              <w:rPr>
                <w:rFonts w:eastAsia="Times New Roman" w:cs="Arial"/>
                <w:szCs w:val="20"/>
              </w:rPr>
              <w:t xml:space="preserve"> je nujno potrebna. Pri tem je potrebno upoštevati, da je bolje učinkovito </w:t>
            </w:r>
            <w:proofErr w:type="spellStart"/>
            <w:r w:rsidRPr="008A2D6D">
              <w:rPr>
                <w:rFonts w:eastAsia="Times New Roman" w:cs="Arial"/>
                <w:szCs w:val="20"/>
              </w:rPr>
              <w:t>tretiranje</w:t>
            </w:r>
            <w:proofErr w:type="spellEnd"/>
            <w:r w:rsidRPr="008A2D6D">
              <w:rPr>
                <w:rFonts w:eastAsia="Times New Roman" w:cs="Arial"/>
                <w:szCs w:val="20"/>
              </w:rPr>
              <w:t xml:space="preserve"> z veliko porabo vode ob koncu in začetku rastne dobe. Velika poraba vode je potrebna tudi kasneje pri varstvu plodov (1000-2000 l/ha). Za preprečevanje okužb so nujna </w:t>
            </w:r>
            <w:r w:rsidRPr="008A2D6D">
              <w:rPr>
                <w:rFonts w:eastAsia="Times New Roman" w:cs="Arial"/>
                <w:szCs w:val="20"/>
              </w:rPr>
              <w:lastRenderedPageBreak/>
              <w:t xml:space="preserve">preventivna </w:t>
            </w:r>
            <w:proofErr w:type="spellStart"/>
            <w:r w:rsidRPr="008A2D6D">
              <w:rPr>
                <w:rFonts w:eastAsia="Times New Roman" w:cs="Arial"/>
                <w:szCs w:val="20"/>
              </w:rPr>
              <w:t>tretiranja</w:t>
            </w:r>
            <w:proofErr w:type="spellEnd"/>
            <w:r w:rsidRPr="008A2D6D">
              <w:rPr>
                <w:rFonts w:eastAsia="Times New Roman" w:cs="Arial"/>
                <w:szCs w:val="20"/>
              </w:rPr>
              <w:t xml:space="preserve"> s fitofarmacevtskimi sredstvi, in sicer s porabo vode, ki omogoči dobro </w:t>
            </w:r>
            <w:proofErr w:type="spellStart"/>
            <w:r w:rsidRPr="008A2D6D">
              <w:rPr>
                <w:rFonts w:eastAsia="Times New Roman" w:cs="Arial"/>
                <w:szCs w:val="20"/>
              </w:rPr>
              <w:t>omočenost</w:t>
            </w:r>
            <w:proofErr w:type="spellEnd"/>
            <w:r w:rsidRPr="008A2D6D">
              <w:rPr>
                <w:rFonts w:eastAsia="Times New Roman" w:cs="Arial"/>
                <w:szCs w:val="20"/>
              </w:rPr>
              <w:t xml:space="preserve"> krošnje. Zatiranje breskove kodravosti v času brstenja ter po odpadanju listja z bakrovimi pripravki zavira tudi razvoj plodove </w:t>
            </w:r>
            <w:proofErr w:type="spellStart"/>
            <w:r w:rsidRPr="008A2D6D">
              <w:rPr>
                <w:rFonts w:eastAsia="Times New Roman" w:cs="Arial"/>
                <w:szCs w:val="20"/>
              </w:rPr>
              <w:t>monilije</w:t>
            </w:r>
            <w:proofErr w:type="spellEnd"/>
            <w:r w:rsidRPr="008A2D6D">
              <w:rPr>
                <w:rFonts w:eastAsia="Times New Roman" w:cs="Arial"/>
                <w:szCs w:val="20"/>
              </w:rPr>
              <w:t xml:space="preserve">. </w:t>
            </w:r>
            <w:proofErr w:type="spellStart"/>
            <w:r w:rsidRPr="008A2D6D">
              <w:rPr>
                <w:rFonts w:eastAsia="Times New Roman" w:cs="Arial"/>
                <w:szCs w:val="20"/>
              </w:rPr>
              <w:t>Tretiranja</w:t>
            </w:r>
            <w:proofErr w:type="spellEnd"/>
            <w:r w:rsidRPr="008A2D6D">
              <w:rPr>
                <w:rFonts w:eastAsia="Times New Roman" w:cs="Arial"/>
                <w:szCs w:val="20"/>
              </w:rPr>
              <w:t xml:space="preserve"> </w:t>
            </w:r>
            <w:r>
              <w:rPr>
                <w:rFonts w:eastAsia="Times New Roman" w:cs="Arial"/>
                <w:szCs w:val="20"/>
              </w:rPr>
              <w:t xml:space="preserve">se </w:t>
            </w:r>
            <w:r w:rsidRPr="008A2D6D">
              <w:rPr>
                <w:rFonts w:eastAsia="Times New Roman" w:cs="Arial"/>
                <w:szCs w:val="20"/>
              </w:rPr>
              <w:t>opravlja v času trdenja koščice in v času pred obiranjem v skladu z registracijo uporabljenih sredstev. Ključna škropljenja za preprečevanje okužb so v času brstenja, trdenja koščice, v času rasti plodičev in v jesenskem času. Pomembno je preprečevati poškodbe plodov zaradi žuželk ali mehanskih dejavnikov in ukrepati v roku 12 ur po eventualnem viharju ali toči.</w:t>
            </w:r>
            <w:r w:rsidRPr="008A2D6D">
              <w:rPr>
                <w:rFonts w:eastAsia="Times New Roman" w:cs="Arial"/>
                <w:szCs w:val="20"/>
              </w:rPr>
              <w:br/>
              <w:t>Pripravka je treba menjavati zaradi nevarnosti nastanka odpornosti.</w:t>
            </w:r>
          </w:p>
        </w:tc>
        <w:tc>
          <w:tcPr>
            <w:tcW w:w="1701" w:type="dxa"/>
            <w:noWrap/>
            <w:hideMark/>
          </w:tcPr>
          <w:p w14:paraId="1DEA8C3A" w14:textId="77777777" w:rsidR="00CD1FAB" w:rsidRPr="008A2D6D" w:rsidRDefault="00CD1FAB" w:rsidP="00CD1FAB">
            <w:pPr>
              <w:rPr>
                <w:rFonts w:eastAsia="Times New Roman" w:cs="Arial"/>
                <w:szCs w:val="20"/>
              </w:rPr>
            </w:pPr>
            <w:proofErr w:type="spellStart"/>
            <w:r w:rsidRPr="008A2D6D">
              <w:rPr>
                <w:rFonts w:eastAsia="Times New Roman" w:cs="Arial"/>
                <w:szCs w:val="20"/>
              </w:rPr>
              <w:lastRenderedPageBreak/>
              <w:t>ciprodinil</w:t>
            </w:r>
            <w:proofErr w:type="spellEnd"/>
          </w:p>
        </w:tc>
        <w:tc>
          <w:tcPr>
            <w:tcW w:w="2410" w:type="dxa"/>
            <w:noWrap/>
            <w:hideMark/>
          </w:tcPr>
          <w:p w14:paraId="4A124B7C" w14:textId="77777777" w:rsidR="00CD1FAB" w:rsidRPr="008A2D6D" w:rsidRDefault="00CD1FAB" w:rsidP="00CD1FAB">
            <w:pPr>
              <w:rPr>
                <w:rFonts w:eastAsia="Times New Roman" w:cs="Arial"/>
                <w:szCs w:val="20"/>
              </w:rPr>
            </w:pPr>
            <w:proofErr w:type="spellStart"/>
            <w:r w:rsidRPr="008A2D6D">
              <w:rPr>
                <w:rFonts w:eastAsia="Times New Roman" w:cs="Arial"/>
                <w:szCs w:val="20"/>
              </w:rPr>
              <w:t>Chorus</w:t>
            </w:r>
            <w:proofErr w:type="spellEnd"/>
            <w:r w:rsidRPr="008A2D6D">
              <w:rPr>
                <w:rFonts w:eastAsia="Times New Roman" w:cs="Arial"/>
                <w:szCs w:val="20"/>
              </w:rPr>
              <w:t xml:space="preserve"> 50 WG</w:t>
            </w:r>
          </w:p>
        </w:tc>
        <w:tc>
          <w:tcPr>
            <w:tcW w:w="1559" w:type="dxa"/>
            <w:noWrap/>
            <w:hideMark/>
          </w:tcPr>
          <w:p w14:paraId="3AE6B9A6" w14:textId="77777777" w:rsidR="00CD1FAB" w:rsidRPr="008A2D6D" w:rsidRDefault="00CD1FAB" w:rsidP="00CD1FAB">
            <w:pPr>
              <w:rPr>
                <w:rFonts w:eastAsia="Times New Roman" w:cs="Arial"/>
                <w:szCs w:val="20"/>
              </w:rPr>
            </w:pPr>
            <w:r w:rsidRPr="008A2D6D">
              <w:rPr>
                <w:rFonts w:eastAsia="Times New Roman" w:cs="Arial"/>
                <w:szCs w:val="20"/>
              </w:rPr>
              <w:t>0,6 kg/ha</w:t>
            </w:r>
          </w:p>
        </w:tc>
        <w:tc>
          <w:tcPr>
            <w:tcW w:w="1559" w:type="dxa"/>
            <w:noWrap/>
            <w:hideMark/>
          </w:tcPr>
          <w:p w14:paraId="406CFAD5" w14:textId="7AF10F09" w:rsidR="00CD1FAB" w:rsidRPr="008A2D6D" w:rsidRDefault="00CD1FAB" w:rsidP="00CD1FAB">
            <w:pPr>
              <w:rPr>
                <w:rFonts w:eastAsia="Times New Roman" w:cs="Arial"/>
              </w:rPr>
            </w:pPr>
            <w:r w:rsidRPr="194F62EF">
              <w:rPr>
                <w:rFonts w:eastAsia="Times New Roman" w:cs="Arial"/>
              </w:rPr>
              <w:t>7 dni 2XL</w:t>
            </w:r>
          </w:p>
        </w:tc>
        <w:tc>
          <w:tcPr>
            <w:tcW w:w="3260" w:type="dxa"/>
            <w:noWrap/>
          </w:tcPr>
          <w:p w14:paraId="2FDF9BF1" w14:textId="683219FE" w:rsidR="00CD1FAB" w:rsidRPr="008A2D6D" w:rsidRDefault="00CD1FAB" w:rsidP="00CD1FAB">
            <w:pPr>
              <w:rPr>
                <w:rFonts w:eastAsia="Times New Roman" w:cs="Arial"/>
                <w:szCs w:val="20"/>
              </w:rPr>
            </w:pPr>
          </w:p>
        </w:tc>
      </w:tr>
      <w:tr w:rsidR="00CD1FAB" w:rsidRPr="008A2D6D" w14:paraId="04969CD8" w14:textId="77777777" w:rsidTr="00EA0CFE">
        <w:trPr>
          <w:trHeight w:val="870"/>
        </w:trPr>
        <w:tc>
          <w:tcPr>
            <w:tcW w:w="1702" w:type="dxa"/>
            <w:vMerge/>
            <w:hideMark/>
          </w:tcPr>
          <w:p w14:paraId="0D22AEF5" w14:textId="77777777" w:rsidR="00CD1FAB" w:rsidRPr="008A2D6D" w:rsidRDefault="00CD1FAB" w:rsidP="00CD1FAB">
            <w:pPr>
              <w:rPr>
                <w:rFonts w:eastAsia="Times New Roman" w:cs="Arial"/>
                <w:szCs w:val="20"/>
              </w:rPr>
            </w:pPr>
          </w:p>
        </w:tc>
        <w:tc>
          <w:tcPr>
            <w:tcW w:w="3260" w:type="dxa"/>
            <w:vMerge/>
            <w:hideMark/>
          </w:tcPr>
          <w:p w14:paraId="069EAC79" w14:textId="77777777" w:rsidR="00CD1FAB" w:rsidRPr="008A2D6D" w:rsidRDefault="00CD1FAB" w:rsidP="00CD1FAB">
            <w:pPr>
              <w:rPr>
                <w:rFonts w:eastAsia="Times New Roman" w:cs="Arial"/>
                <w:szCs w:val="20"/>
              </w:rPr>
            </w:pPr>
          </w:p>
        </w:tc>
        <w:tc>
          <w:tcPr>
            <w:tcW w:w="1701" w:type="dxa"/>
            <w:noWrap/>
            <w:hideMark/>
          </w:tcPr>
          <w:p w14:paraId="104B4BAB" w14:textId="77777777" w:rsidR="00CD1FAB" w:rsidRPr="008A2D6D" w:rsidRDefault="00CD1FAB" w:rsidP="00CD1FAB">
            <w:pPr>
              <w:rPr>
                <w:rFonts w:eastAsia="Times New Roman" w:cs="Arial"/>
                <w:szCs w:val="20"/>
              </w:rPr>
            </w:pPr>
            <w:proofErr w:type="spellStart"/>
            <w:r w:rsidRPr="008A2D6D">
              <w:rPr>
                <w:rFonts w:eastAsia="Times New Roman" w:cs="Arial"/>
                <w:szCs w:val="20"/>
              </w:rPr>
              <w:t>ciprodinil</w:t>
            </w:r>
            <w:proofErr w:type="spellEnd"/>
            <w:r w:rsidRPr="008A2D6D">
              <w:rPr>
                <w:rFonts w:eastAsia="Times New Roman" w:cs="Arial"/>
                <w:szCs w:val="20"/>
              </w:rPr>
              <w:t xml:space="preserve"> + </w:t>
            </w:r>
            <w:proofErr w:type="spellStart"/>
            <w:r w:rsidRPr="008A2D6D">
              <w:rPr>
                <w:rFonts w:eastAsia="Times New Roman" w:cs="Arial"/>
                <w:szCs w:val="20"/>
              </w:rPr>
              <w:t>fludioksonil</w:t>
            </w:r>
            <w:proofErr w:type="spellEnd"/>
          </w:p>
        </w:tc>
        <w:tc>
          <w:tcPr>
            <w:tcW w:w="2410" w:type="dxa"/>
            <w:noWrap/>
            <w:hideMark/>
          </w:tcPr>
          <w:p w14:paraId="33A28AF5" w14:textId="77777777" w:rsidR="00CD1FAB" w:rsidRPr="008A2D6D" w:rsidRDefault="00CD1FAB" w:rsidP="00CD1FAB">
            <w:pPr>
              <w:rPr>
                <w:rFonts w:eastAsia="Times New Roman" w:cs="Arial"/>
                <w:szCs w:val="20"/>
              </w:rPr>
            </w:pPr>
            <w:proofErr w:type="spellStart"/>
            <w:r w:rsidRPr="008A2D6D">
              <w:rPr>
                <w:rFonts w:eastAsia="Times New Roman" w:cs="Arial"/>
                <w:szCs w:val="20"/>
              </w:rPr>
              <w:t>Switch</w:t>
            </w:r>
            <w:proofErr w:type="spellEnd"/>
            <w:r w:rsidRPr="008A2D6D">
              <w:rPr>
                <w:rFonts w:eastAsia="Times New Roman" w:cs="Arial"/>
                <w:szCs w:val="20"/>
              </w:rPr>
              <w:t xml:space="preserve"> 62,5 WG</w:t>
            </w:r>
          </w:p>
        </w:tc>
        <w:tc>
          <w:tcPr>
            <w:tcW w:w="1559" w:type="dxa"/>
            <w:hideMark/>
          </w:tcPr>
          <w:p w14:paraId="7DB99671" w14:textId="39FA2C9A" w:rsidR="00CD1FAB" w:rsidRPr="008A2D6D" w:rsidRDefault="00CD1FAB" w:rsidP="00CD1FAB">
            <w:pPr>
              <w:rPr>
                <w:rFonts w:eastAsia="Times New Roman" w:cs="Arial"/>
                <w:szCs w:val="20"/>
              </w:rPr>
            </w:pPr>
            <w:r w:rsidRPr="008A2D6D">
              <w:rPr>
                <w:rFonts w:eastAsia="Times New Roman" w:cs="Arial"/>
                <w:szCs w:val="20"/>
              </w:rPr>
              <w:t>0,08 %,</w:t>
            </w:r>
            <w:r w:rsidRPr="008A2D6D">
              <w:rPr>
                <w:rFonts w:eastAsia="Times New Roman" w:cs="Arial"/>
                <w:szCs w:val="20"/>
              </w:rPr>
              <w:br/>
              <w:t>(</w:t>
            </w:r>
            <w:proofErr w:type="spellStart"/>
            <w:r w:rsidRPr="008A2D6D">
              <w:rPr>
                <w:rFonts w:eastAsia="Times New Roman" w:cs="Arial"/>
                <w:szCs w:val="20"/>
              </w:rPr>
              <w:t>max</w:t>
            </w:r>
            <w:proofErr w:type="spellEnd"/>
            <w:r w:rsidRPr="008A2D6D">
              <w:rPr>
                <w:rFonts w:eastAsia="Times New Roman" w:cs="Arial"/>
                <w:szCs w:val="20"/>
              </w:rPr>
              <w:t xml:space="preserve"> 1 kg/ha)</w:t>
            </w:r>
          </w:p>
        </w:tc>
        <w:tc>
          <w:tcPr>
            <w:tcW w:w="1559" w:type="dxa"/>
            <w:noWrap/>
            <w:hideMark/>
          </w:tcPr>
          <w:p w14:paraId="53CD6B27" w14:textId="182E3B14" w:rsidR="00CD1FAB" w:rsidRPr="008A2D6D" w:rsidRDefault="00CD1FAB" w:rsidP="00CD1FAB">
            <w:pPr>
              <w:rPr>
                <w:rFonts w:eastAsia="Times New Roman" w:cs="Arial"/>
                <w:szCs w:val="20"/>
              </w:rPr>
            </w:pPr>
            <w:r w:rsidRPr="008A2D6D">
              <w:rPr>
                <w:rFonts w:eastAsia="Times New Roman" w:cs="Arial"/>
                <w:szCs w:val="20"/>
              </w:rPr>
              <w:t>14 dni 2xL</w:t>
            </w:r>
          </w:p>
        </w:tc>
        <w:tc>
          <w:tcPr>
            <w:tcW w:w="3260" w:type="dxa"/>
            <w:noWrap/>
          </w:tcPr>
          <w:p w14:paraId="0A94ABFC" w14:textId="651C21E1" w:rsidR="00CD1FAB" w:rsidRPr="008A2D6D" w:rsidRDefault="00CD1FAB" w:rsidP="00CD1FAB">
            <w:pPr>
              <w:rPr>
                <w:rFonts w:eastAsia="Times New Roman" w:cs="Arial"/>
                <w:szCs w:val="20"/>
              </w:rPr>
            </w:pPr>
          </w:p>
        </w:tc>
      </w:tr>
      <w:tr w:rsidR="00CD1FAB" w:rsidRPr="008A2D6D" w14:paraId="6A6FDDDF" w14:textId="77777777" w:rsidTr="00EA0CFE">
        <w:trPr>
          <w:trHeight w:val="1160"/>
        </w:trPr>
        <w:tc>
          <w:tcPr>
            <w:tcW w:w="1702" w:type="dxa"/>
            <w:vMerge/>
            <w:hideMark/>
          </w:tcPr>
          <w:p w14:paraId="210BCA16" w14:textId="77777777" w:rsidR="00CD1FAB" w:rsidRPr="008A2D6D" w:rsidRDefault="00CD1FAB" w:rsidP="00CD1FAB">
            <w:pPr>
              <w:rPr>
                <w:rFonts w:eastAsia="Times New Roman" w:cs="Arial"/>
                <w:szCs w:val="20"/>
              </w:rPr>
            </w:pPr>
          </w:p>
        </w:tc>
        <w:tc>
          <w:tcPr>
            <w:tcW w:w="3260" w:type="dxa"/>
            <w:vMerge/>
            <w:hideMark/>
          </w:tcPr>
          <w:p w14:paraId="5C5469A2" w14:textId="77777777" w:rsidR="00CD1FAB" w:rsidRPr="008A2D6D" w:rsidRDefault="00CD1FAB" w:rsidP="00CD1FAB">
            <w:pPr>
              <w:rPr>
                <w:rFonts w:eastAsia="Times New Roman" w:cs="Arial"/>
                <w:szCs w:val="20"/>
              </w:rPr>
            </w:pPr>
          </w:p>
        </w:tc>
        <w:tc>
          <w:tcPr>
            <w:tcW w:w="1701" w:type="dxa"/>
            <w:hideMark/>
          </w:tcPr>
          <w:p w14:paraId="2D655C2C" w14:textId="43865F2E" w:rsidR="00CD1FAB" w:rsidRPr="00B85AA2" w:rsidRDefault="00CD1FAB" w:rsidP="00CD1FAB">
            <w:pPr>
              <w:rPr>
                <w:rFonts w:eastAsia="Times New Roman" w:cs="Arial"/>
                <w:color w:val="00B050"/>
                <w:szCs w:val="20"/>
              </w:rPr>
            </w:pPr>
            <w:proofErr w:type="spellStart"/>
            <w:r w:rsidRPr="008A2D6D">
              <w:rPr>
                <w:rFonts w:eastAsia="Times New Roman" w:cs="Arial"/>
                <w:i/>
                <w:iCs/>
                <w:color w:val="00B050"/>
                <w:szCs w:val="20"/>
              </w:rPr>
              <w:t>Bacillus</w:t>
            </w:r>
            <w:proofErr w:type="spellEnd"/>
            <w:r w:rsidRPr="008A2D6D">
              <w:rPr>
                <w:rFonts w:eastAsia="Times New Roman" w:cs="Arial"/>
                <w:i/>
                <w:iCs/>
                <w:color w:val="00B050"/>
                <w:szCs w:val="20"/>
              </w:rPr>
              <w:t xml:space="preserve"> </w:t>
            </w:r>
            <w:r w:rsidRPr="008A2D6D">
              <w:rPr>
                <w:rFonts w:eastAsia="Times New Roman" w:cs="Arial"/>
                <w:i/>
                <w:iCs/>
                <w:color w:val="00B050"/>
                <w:szCs w:val="20"/>
              </w:rPr>
              <w:br/>
            </w:r>
            <w:proofErr w:type="spellStart"/>
            <w:r w:rsidRPr="008A2D6D">
              <w:rPr>
                <w:rFonts w:eastAsia="Times New Roman" w:cs="Arial"/>
                <w:i/>
                <w:iCs/>
                <w:color w:val="00B050"/>
                <w:szCs w:val="20"/>
              </w:rPr>
              <w:t>amyloliquefaciens</w:t>
            </w:r>
            <w:proofErr w:type="spellEnd"/>
            <w:r w:rsidRPr="008A2D6D">
              <w:rPr>
                <w:rFonts w:eastAsia="Times New Roman" w:cs="Arial"/>
                <w:i/>
                <w:iCs/>
                <w:color w:val="00B050"/>
                <w:szCs w:val="20"/>
              </w:rPr>
              <w:t xml:space="preserve"> </w:t>
            </w:r>
            <w:proofErr w:type="spellStart"/>
            <w:r w:rsidRPr="008A2D6D">
              <w:rPr>
                <w:rFonts w:eastAsia="Times New Roman" w:cs="Arial"/>
                <w:color w:val="00B050"/>
                <w:szCs w:val="20"/>
              </w:rPr>
              <w:t>subsp</w:t>
            </w:r>
            <w:proofErr w:type="spellEnd"/>
            <w:r w:rsidRPr="008A2D6D">
              <w:rPr>
                <w:rFonts w:eastAsia="Times New Roman" w:cs="Arial"/>
                <w:color w:val="00B050"/>
                <w:szCs w:val="20"/>
              </w:rPr>
              <w:t xml:space="preserve">. </w:t>
            </w:r>
            <w:proofErr w:type="spellStart"/>
            <w:r w:rsidRPr="008A2D6D">
              <w:rPr>
                <w:rFonts w:eastAsia="Times New Roman" w:cs="Arial"/>
                <w:i/>
                <w:iCs/>
                <w:color w:val="00B050"/>
                <w:szCs w:val="20"/>
              </w:rPr>
              <w:t>plantarum</w:t>
            </w:r>
            <w:proofErr w:type="spellEnd"/>
            <w:r>
              <w:rPr>
                <w:rFonts w:eastAsia="Times New Roman" w:cs="Arial"/>
                <w:i/>
                <w:iCs/>
                <w:color w:val="00B050"/>
                <w:szCs w:val="20"/>
              </w:rPr>
              <w:t xml:space="preserve"> </w:t>
            </w:r>
            <w:r>
              <w:rPr>
                <w:rFonts w:eastAsia="Times New Roman" w:cs="Arial"/>
                <w:color w:val="00B050"/>
                <w:szCs w:val="20"/>
              </w:rPr>
              <w:t>sev D747</w:t>
            </w:r>
          </w:p>
        </w:tc>
        <w:tc>
          <w:tcPr>
            <w:tcW w:w="2410" w:type="dxa"/>
            <w:noWrap/>
            <w:hideMark/>
          </w:tcPr>
          <w:p w14:paraId="248DC22D" w14:textId="77777777" w:rsidR="00CD1FAB" w:rsidRPr="008A2D6D" w:rsidRDefault="00CD1FAB" w:rsidP="00CD1FAB">
            <w:pPr>
              <w:rPr>
                <w:rFonts w:eastAsia="Times New Roman" w:cs="Arial"/>
                <w:color w:val="00B050"/>
                <w:szCs w:val="20"/>
              </w:rPr>
            </w:pPr>
            <w:proofErr w:type="spellStart"/>
            <w:r w:rsidRPr="008A2D6D">
              <w:rPr>
                <w:rFonts w:eastAsia="Times New Roman" w:cs="Arial"/>
                <w:color w:val="00B050"/>
                <w:szCs w:val="20"/>
              </w:rPr>
              <w:t>Amylo</w:t>
            </w:r>
            <w:proofErr w:type="spellEnd"/>
            <w:r w:rsidRPr="008A2D6D">
              <w:rPr>
                <w:rFonts w:eastAsia="Times New Roman" w:cs="Arial"/>
                <w:color w:val="00B050"/>
                <w:szCs w:val="20"/>
              </w:rPr>
              <w:t>-X</w:t>
            </w:r>
          </w:p>
        </w:tc>
        <w:tc>
          <w:tcPr>
            <w:tcW w:w="1559" w:type="dxa"/>
            <w:hideMark/>
          </w:tcPr>
          <w:p w14:paraId="6D5F090B"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 xml:space="preserve">1,5-2,5 </w:t>
            </w:r>
            <w:r w:rsidRPr="008A2D6D">
              <w:rPr>
                <w:rFonts w:eastAsia="Times New Roman" w:cs="Arial"/>
                <w:color w:val="00B050"/>
                <w:szCs w:val="20"/>
              </w:rPr>
              <w:br/>
              <w:t>kg/ha</w:t>
            </w:r>
          </w:p>
        </w:tc>
        <w:tc>
          <w:tcPr>
            <w:tcW w:w="1559" w:type="dxa"/>
            <w:noWrap/>
            <w:hideMark/>
          </w:tcPr>
          <w:p w14:paraId="71EADCE2" w14:textId="46D6C981" w:rsidR="00CD1FAB" w:rsidRPr="008A2D6D" w:rsidRDefault="00CD1FAB" w:rsidP="00CD1FAB">
            <w:pPr>
              <w:rPr>
                <w:rFonts w:eastAsia="Times New Roman" w:cs="Arial"/>
                <w:color w:val="00B050"/>
                <w:szCs w:val="20"/>
              </w:rPr>
            </w:pPr>
            <w:r w:rsidRPr="008A2D6D">
              <w:rPr>
                <w:rFonts w:eastAsia="Times New Roman" w:cs="Arial"/>
                <w:color w:val="00B050"/>
                <w:szCs w:val="20"/>
              </w:rPr>
              <w:t>ni potrebna  6XL</w:t>
            </w:r>
          </w:p>
        </w:tc>
        <w:tc>
          <w:tcPr>
            <w:tcW w:w="3260" w:type="dxa"/>
          </w:tcPr>
          <w:p w14:paraId="5A28CDE6" w14:textId="034C9134" w:rsidR="00CD1FAB" w:rsidRPr="008A2D6D" w:rsidRDefault="00CD1FAB" w:rsidP="00CD1FAB">
            <w:pPr>
              <w:rPr>
                <w:rFonts w:eastAsia="Times New Roman" w:cs="Arial"/>
                <w:color w:val="00B050"/>
                <w:szCs w:val="20"/>
              </w:rPr>
            </w:pPr>
          </w:p>
        </w:tc>
      </w:tr>
      <w:tr w:rsidR="00CD1FAB" w:rsidRPr="008A2D6D" w14:paraId="0794A962" w14:textId="77777777" w:rsidTr="00EA0CFE">
        <w:trPr>
          <w:trHeight w:val="290"/>
        </w:trPr>
        <w:tc>
          <w:tcPr>
            <w:tcW w:w="1702" w:type="dxa"/>
            <w:vMerge/>
            <w:hideMark/>
          </w:tcPr>
          <w:p w14:paraId="609FB4BD" w14:textId="77777777" w:rsidR="00CD1FAB" w:rsidRPr="008A2D6D" w:rsidRDefault="00CD1FAB" w:rsidP="00CD1FAB">
            <w:pPr>
              <w:rPr>
                <w:rFonts w:eastAsia="Times New Roman" w:cs="Arial"/>
                <w:szCs w:val="20"/>
              </w:rPr>
            </w:pPr>
          </w:p>
        </w:tc>
        <w:tc>
          <w:tcPr>
            <w:tcW w:w="3260" w:type="dxa"/>
            <w:vMerge/>
            <w:hideMark/>
          </w:tcPr>
          <w:p w14:paraId="69E592BF" w14:textId="77777777" w:rsidR="00CD1FAB" w:rsidRPr="008A2D6D" w:rsidRDefault="00CD1FAB" w:rsidP="00CD1FAB">
            <w:pPr>
              <w:rPr>
                <w:rFonts w:eastAsia="Times New Roman" w:cs="Arial"/>
                <w:szCs w:val="20"/>
              </w:rPr>
            </w:pPr>
          </w:p>
        </w:tc>
        <w:tc>
          <w:tcPr>
            <w:tcW w:w="1701" w:type="dxa"/>
            <w:noWrap/>
            <w:hideMark/>
          </w:tcPr>
          <w:p w14:paraId="273B8C4B"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kalijev hidrogen karbonat</w:t>
            </w:r>
          </w:p>
        </w:tc>
        <w:tc>
          <w:tcPr>
            <w:tcW w:w="2410" w:type="dxa"/>
            <w:noWrap/>
            <w:hideMark/>
          </w:tcPr>
          <w:p w14:paraId="3281EA18" w14:textId="77777777" w:rsidR="00CD1FAB" w:rsidRPr="008A2D6D" w:rsidRDefault="00CD1FAB" w:rsidP="00CD1FAB">
            <w:pPr>
              <w:rPr>
                <w:rFonts w:eastAsia="Times New Roman" w:cs="Arial"/>
                <w:color w:val="00B050"/>
                <w:szCs w:val="20"/>
              </w:rPr>
            </w:pPr>
            <w:proofErr w:type="spellStart"/>
            <w:r w:rsidRPr="008A2D6D">
              <w:rPr>
                <w:rFonts w:eastAsia="Times New Roman" w:cs="Arial"/>
                <w:color w:val="00B050"/>
                <w:szCs w:val="20"/>
              </w:rPr>
              <w:t>Karbicure</w:t>
            </w:r>
            <w:proofErr w:type="spellEnd"/>
          </w:p>
        </w:tc>
        <w:tc>
          <w:tcPr>
            <w:tcW w:w="1559" w:type="dxa"/>
            <w:noWrap/>
            <w:hideMark/>
          </w:tcPr>
          <w:p w14:paraId="3CFE742F"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5 kg/ha</w:t>
            </w:r>
          </w:p>
        </w:tc>
        <w:tc>
          <w:tcPr>
            <w:tcW w:w="1559" w:type="dxa"/>
            <w:noWrap/>
            <w:hideMark/>
          </w:tcPr>
          <w:p w14:paraId="08BC0445" w14:textId="5BB9C51A" w:rsidR="00CD1FAB" w:rsidRPr="008A2D6D" w:rsidRDefault="00CD1FAB" w:rsidP="00CD1FAB">
            <w:pPr>
              <w:rPr>
                <w:rFonts w:eastAsia="Times New Roman" w:cs="Arial"/>
                <w:color w:val="00B050"/>
              </w:rPr>
            </w:pPr>
            <w:r w:rsidRPr="194F62EF">
              <w:rPr>
                <w:rFonts w:eastAsia="Times New Roman" w:cs="Arial"/>
                <w:color w:val="00B050"/>
              </w:rPr>
              <w:t>1 dan 3XL</w:t>
            </w:r>
          </w:p>
        </w:tc>
        <w:tc>
          <w:tcPr>
            <w:tcW w:w="3260" w:type="dxa"/>
            <w:noWrap/>
          </w:tcPr>
          <w:p w14:paraId="2FFC92B3" w14:textId="2B6B30EA" w:rsidR="00CD1FAB" w:rsidRPr="008A2D6D" w:rsidRDefault="00CD1FAB" w:rsidP="00CD1FAB">
            <w:pPr>
              <w:rPr>
                <w:rFonts w:eastAsia="Times New Roman" w:cs="Arial"/>
                <w:color w:val="00B050"/>
                <w:szCs w:val="20"/>
              </w:rPr>
            </w:pPr>
          </w:p>
        </w:tc>
      </w:tr>
      <w:tr w:rsidR="00CD1FAB" w:rsidRPr="008A2D6D" w14:paraId="491FC557" w14:textId="77777777" w:rsidTr="00CD1FAB">
        <w:trPr>
          <w:trHeight w:val="290"/>
        </w:trPr>
        <w:tc>
          <w:tcPr>
            <w:tcW w:w="1702" w:type="dxa"/>
            <w:vMerge/>
            <w:hideMark/>
          </w:tcPr>
          <w:p w14:paraId="6D32CB99" w14:textId="77777777" w:rsidR="00CD1FAB" w:rsidRPr="008A2D6D" w:rsidRDefault="00CD1FAB" w:rsidP="00CD1FAB">
            <w:pPr>
              <w:rPr>
                <w:rFonts w:eastAsia="Times New Roman" w:cs="Arial"/>
                <w:szCs w:val="20"/>
              </w:rPr>
            </w:pPr>
          </w:p>
        </w:tc>
        <w:tc>
          <w:tcPr>
            <w:tcW w:w="3260" w:type="dxa"/>
            <w:vMerge/>
            <w:hideMark/>
          </w:tcPr>
          <w:p w14:paraId="50B992DC" w14:textId="77777777" w:rsidR="00CD1FAB" w:rsidRPr="008A2D6D" w:rsidRDefault="00CD1FAB" w:rsidP="00CD1FAB">
            <w:pPr>
              <w:rPr>
                <w:rFonts w:eastAsia="Times New Roman" w:cs="Arial"/>
                <w:szCs w:val="20"/>
              </w:rPr>
            </w:pPr>
          </w:p>
        </w:tc>
        <w:tc>
          <w:tcPr>
            <w:tcW w:w="1701" w:type="dxa"/>
            <w:noWrap/>
            <w:hideMark/>
          </w:tcPr>
          <w:p w14:paraId="7A43D983" w14:textId="77777777" w:rsidR="00CD1FAB" w:rsidRPr="008A2D6D" w:rsidRDefault="00CD1FAB" w:rsidP="00CD1FAB">
            <w:pPr>
              <w:rPr>
                <w:rFonts w:eastAsia="Times New Roman" w:cs="Arial"/>
                <w:color w:val="00B050"/>
                <w:szCs w:val="20"/>
              </w:rPr>
            </w:pPr>
            <w:proofErr w:type="spellStart"/>
            <w:r w:rsidRPr="008A2D6D">
              <w:rPr>
                <w:rFonts w:eastAsia="Times New Roman" w:cs="Arial"/>
                <w:i/>
                <w:iCs/>
                <w:color w:val="00B050"/>
                <w:szCs w:val="20"/>
              </w:rPr>
              <w:t>Bacillus</w:t>
            </w:r>
            <w:proofErr w:type="spellEnd"/>
            <w:r w:rsidRPr="008A2D6D">
              <w:rPr>
                <w:rFonts w:eastAsia="Times New Roman" w:cs="Arial"/>
                <w:i/>
                <w:iCs/>
                <w:color w:val="00B050"/>
                <w:szCs w:val="20"/>
              </w:rPr>
              <w:t xml:space="preserve"> </w:t>
            </w:r>
            <w:proofErr w:type="spellStart"/>
            <w:r w:rsidRPr="008A2D6D">
              <w:rPr>
                <w:rFonts w:eastAsia="Times New Roman" w:cs="Arial"/>
                <w:i/>
                <w:iCs/>
                <w:color w:val="00B050"/>
                <w:szCs w:val="20"/>
              </w:rPr>
              <w:t>amyloliquefaciens</w:t>
            </w:r>
            <w:proofErr w:type="spellEnd"/>
            <w:r w:rsidRPr="008A2D6D">
              <w:rPr>
                <w:rFonts w:eastAsia="Times New Roman" w:cs="Arial"/>
                <w:color w:val="00B050"/>
                <w:szCs w:val="20"/>
              </w:rPr>
              <w:t xml:space="preserve"> sev FZB24</w:t>
            </w:r>
          </w:p>
        </w:tc>
        <w:tc>
          <w:tcPr>
            <w:tcW w:w="2410" w:type="dxa"/>
            <w:noWrap/>
            <w:hideMark/>
          </w:tcPr>
          <w:p w14:paraId="17FC5D65" w14:textId="77777777" w:rsidR="00CD1FAB" w:rsidRPr="008A2D6D" w:rsidRDefault="00CD1FAB" w:rsidP="00CD1FAB">
            <w:pPr>
              <w:rPr>
                <w:rFonts w:eastAsia="Times New Roman" w:cs="Arial"/>
                <w:color w:val="00B050"/>
                <w:szCs w:val="20"/>
              </w:rPr>
            </w:pPr>
            <w:proofErr w:type="spellStart"/>
            <w:r w:rsidRPr="008A2D6D">
              <w:rPr>
                <w:rFonts w:eastAsia="Times New Roman" w:cs="Arial"/>
                <w:color w:val="00B050"/>
                <w:szCs w:val="20"/>
              </w:rPr>
              <w:t>Taegro</w:t>
            </w:r>
            <w:proofErr w:type="spellEnd"/>
          </w:p>
        </w:tc>
        <w:tc>
          <w:tcPr>
            <w:tcW w:w="1559" w:type="dxa"/>
            <w:noWrap/>
            <w:hideMark/>
          </w:tcPr>
          <w:p w14:paraId="14B838F4"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0,185-0,37 kg/ha</w:t>
            </w:r>
          </w:p>
          <w:p w14:paraId="36EB4418" w14:textId="77777777" w:rsidR="00CD1FAB" w:rsidRPr="008A2D6D" w:rsidRDefault="00CD1FAB" w:rsidP="00CD1FAB">
            <w:pPr>
              <w:rPr>
                <w:rFonts w:eastAsia="Times New Roman" w:cs="Arial"/>
                <w:color w:val="00B050"/>
                <w:szCs w:val="20"/>
              </w:rPr>
            </w:pPr>
          </w:p>
          <w:p w14:paraId="4797A742" w14:textId="4C1EBAD8" w:rsidR="00CD1FAB" w:rsidRPr="008A2D6D" w:rsidRDefault="00CD1FAB" w:rsidP="00CD1FAB">
            <w:pPr>
              <w:rPr>
                <w:rFonts w:eastAsia="Times New Roman" w:cs="Arial"/>
                <w:color w:val="00B050"/>
                <w:szCs w:val="20"/>
              </w:rPr>
            </w:pPr>
            <w:r w:rsidRPr="008A2D6D">
              <w:rPr>
                <w:rFonts w:eastAsia="Times New Roman" w:cs="Arial"/>
                <w:color w:val="00B050"/>
                <w:szCs w:val="20"/>
              </w:rPr>
              <w:t>(n</w:t>
            </w:r>
            <w:r w:rsidRPr="008A2D6D">
              <w:rPr>
                <w:color w:val="00B050"/>
              </w:rPr>
              <w:t>ajvišji skupni odmerek 3,7 kg/ha na rastno dobo)</w:t>
            </w:r>
          </w:p>
        </w:tc>
        <w:tc>
          <w:tcPr>
            <w:tcW w:w="1559" w:type="dxa"/>
            <w:noWrap/>
            <w:hideMark/>
          </w:tcPr>
          <w:p w14:paraId="1FF87854" w14:textId="3A87F6D0" w:rsidR="00CD1FAB" w:rsidRPr="008A2D6D" w:rsidRDefault="00CD1FAB" w:rsidP="00CD1FAB">
            <w:pPr>
              <w:rPr>
                <w:rFonts w:eastAsia="Times New Roman" w:cs="Arial"/>
                <w:color w:val="00B050"/>
              </w:rPr>
            </w:pPr>
            <w:r w:rsidRPr="194F62EF">
              <w:rPr>
                <w:rFonts w:eastAsia="Times New Roman" w:cs="Arial"/>
                <w:color w:val="00B050"/>
              </w:rPr>
              <w:t>1 dan 10XL</w:t>
            </w:r>
          </w:p>
        </w:tc>
        <w:tc>
          <w:tcPr>
            <w:tcW w:w="3260" w:type="dxa"/>
            <w:noWrap/>
            <w:hideMark/>
          </w:tcPr>
          <w:p w14:paraId="1A2CF0D4" w14:textId="4A403D41" w:rsidR="00CD1FAB" w:rsidRPr="008A2D6D" w:rsidRDefault="00CD1FAB" w:rsidP="00CD1FAB">
            <w:pPr>
              <w:rPr>
                <w:rFonts w:eastAsia="Times New Roman" w:cs="Arial"/>
                <w:color w:val="00B050"/>
                <w:szCs w:val="20"/>
              </w:rPr>
            </w:pPr>
            <w:r w:rsidRPr="008A2D6D">
              <w:rPr>
                <w:rFonts w:eastAsia="Times New Roman" w:cs="Arial"/>
                <w:color w:val="00B050"/>
                <w:szCs w:val="20"/>
              </w:rPr>
              <w:t>Zmanjševanje okužb. Tudi za sivo plesen (</w:t>
            </w:r>
            <w:proofErr w:type="spellStart"/>
            <w:r w:rsidRPr="008A2D6D">
              <w:rPr>
                <w:rFonts w:eastAsia="Times New Roman" w:cs="Arial"/>
                <w:i/>
                <w:iCs/>
                <w:color w:val="00B050"/>
                <w:szCs w:val="20"/>
              </w:rPr>
              <w:t>Botryotinia</w:t>
            </w:r>
            <w:proofErr w:type="spellEnd"/>
            <w:r w:rsidRPr="008A2D6D">
              <w:rPr>
                <w:rFonts w:eastAsia="Times New Roman" w:cs="Arial"/>
                <w:color w:val="00B050"/>
                <w:szCs w:val="20"/>
              </w:rPr>
              <w:t xml:space="preserve"> </w:t>
            </w:r>
            <w:proofErr w:type="spellStart"/>
            <w:r w:rsidRPr="008A2D6D">
              <w:rPr>
                <w:rFonts w:eastAsia="Times New Roman" w:cs="Arial"/>
                <w:i/>
                <w:iCs/>
                <w:color w:val="00B050"/>
                <w:szCs w:val="20"/>
              </w:rPr>
              <w:t>fuckeliana</w:t>
            </w:r>
            <w:proofErr w:type="spellEnd"/>
            <w:r w:rsidRPr="008A2D6D">
              <w:rPr>
                <w:rFonts w:eastAsia="Times New Roman" w:cs="Arial"/>
                <w:color w:val="00B050"/>
                <w:szCs w:val="20"/>
              </w:rPr>
              <w:t>)</w:t>
            </w:r>
          </w:p>
        </w:tc>
      </w:tr>
      <w:tr w:rsidR="00CD1FAB" w:rsidRPr="008A2D6D" w14:paraId="1AA1A3D5" w14:textId="77777777" w:rsidTr="00EA0CFE">
        <w:trPr>
          <w:trHeight w:val="1270"/>
        </w:trPr>
        <w:tc>
          <w:tcPr>
            <w:tcW w:w="1702" w:type="dxa"/>
            <w:hideMark/>
          </w:tcPr>
          <w:p w14:paraId="62E269A7" w14:textId="083D45A2" w:rsidR="00CD1FAB" w:rsidRPr="008A2D6D" w:rsidRDefault="00CD1FAB" w:rsidP="00CD1FAB">
            <w:pPr>
              <w:rPr>
                <w:rFonts w:eastAsia="Times New Roman" w:cs="Arial"/>
                <w:szCs w:val="20"/>
              </w:rPr>
            </w:pPr>
            <w:r w:rsidRPr="008A2D6D">
              <w:rPr>
                <w:rFonts w:eastAsia="Times New Roman" w:cs="Arial"/>
                <w:b/>
                <w:bCs/>
                <w:szCs w:val="20"/>
              </w:rPr>
              <w:t>Bolezni lesa</w:t>
            </w:r>
            <w:r w:rsidRPr="008A2D6D">
              <w:rPr>
                <w:rFonts w:eastAsia="Times New Roman" w:cs="Arial"/>
                <w:b/>
                <w:bCs/>
                <w:szCs w:val="20"/>
              </w:rPr>
              <w:br/>
              <w:t>Ožig breskove skorje</w:t>
            </w:r>
            <w:r w:rsidRPr="008A2D6D">
              <w:rPr>
                <w:rFonts w:eastAsia="Times New Roman" w:cs="Arial"/>
                <w:szCs w:val="20"/>
              </w:rPr>
              <w:t xml:space="preserve"> </w:t>
            </w:r>
            <w:r w:rsidRPr="008A2D6D">
              <w:rPr>
                <w:rFonts w:eastAsia="Times New Roman" w:cs="Arial"/>
                <w:szCs w:val="20"/>
              </w:rPr>
              <w:br/>
              <w:t>(</w:t>
            </w:r>
            <w:proofErr w:type="spellStart"/>
            <w:r w:rsidRPr="008A2D6D">
              <w:rPr>
                <w:rFonts w:eastAsia="Times New Roman" w:cs="Arial"/>
                <w:i/>
                <w:iCs/>
                <w:szCs w:val="20"/>
              </w:rPr>
              <w:t>Fusicoccum</w:t>
            </w:r>
            <w:proofErr w:type="spellEnd"/>
            <w:r w:rsidRPr="008A2D6D">
              <w:rPr>
                <w:rFonts w:eastAsia="Times New Roman" w:cs="Arial"/>
                <w:i/>
                <w:iCs/>
                <w:szCs w:val="20"/>
              </w:rPr>
              <w:t xml:space="preserve"> </w:t>
            </w:r>
            <w:proofErr w:type="spellStart"/>
            <w:r w:rsidRPr="008A2D6D">
              <w:rPr>
                <w:rFonts w:eastAsia="Times New Roman" w:cs="Arial"/>
                <w:i/>
                <w:iCs/>
                <w:szCs w:val="20"/>
              </w:rPr>
              <w:t>amygdali</w:t>
            </w:r>
            <w:proofErr w:type="spellEnd"/>
            <w:r w:rsidRPr="008A2D6D">
              <w:rPr>
                <w:rFonts w:eastAsia="Times New Roman" w:cs="Arial"/>
                <w:szCs w:val="20"/>
              </w:rPr>
              <w:t>)</w:t>
            </w:r>
            <w:r w:rsidRPr="008A2D6D">
              <w:rPr>
                <w:rFonts w:eastAsia="Times New Roman" w:cs="Arial"/>
                <w:szCs w:val="20"/>
              </w:rPr>
              <w:br/>
            </w:r>
            <w:r w:rsidRPr="008A2D6D">
              <w:rPr>
                <w:rFonts w:eastAsia="Times New Roman" w:cs="Arial"/>
                <w:b/>
                <w:bCs/>
                <w:szCs w:val="20"/>
              </w:rPr>
              <w:t>Breskov rak</w:t>
            </w:r>
            <w:r w:rsidRPr="008A2D6D">
              <w:rPr>
                <w:rFonts w:eastAsia="Times New Roman" w:cs="Arial"/>
                <w:szCs w:val="20"/>
              </w:rPr>
              <w:t xml:space="preserve">  (</w:t>
            </w:r>
            <w:proofErr w:type="spellStart"/>
            <w:r w:rsidRPr="008A2D6D">
              <w:rPr>
                <w:rFonts w:eastAsia="Times New Roman" w:cs="Arial"/>
                <w:i/>
                <w:iCs/>
                <w:szCs w:val="20"/>
              </w:rPr>
              <w:t>Cytospora</w:t>
            </w:r>
            <w:proofErr w:type="spellEnd"/>
            <w:r w:rsidRPr="008A2D6D">
              <w:rPr>
                <w:rFonts w:eastAsia="Times New Roman" w:cs="Arial"/>
                <w:i/>
                <w:iCs/>
                <w:szCs w:val="20"/>
              </w:rPr>
              <w:t xml:space="preserve"> </w:t>
            </w:r>
            <w:r w:rsidRPr="008A2D6D">
              <w:rPr>
                <w:rFonts w:eastAsia="Times New Roman" w:cs="Arial"/>
                <w:szCs w:val="20"/>
              </w:rPr>
              <w:t>sp.)</w:t>
            </w:r>
          </w:p>
        </w:tc>
        <w:tc>
          <w:tcPr>
            <w:tcW w:w="3260" w:type="dxa"/>
            <w:hideMark/>
          </w:tcPr>
          <w:p w14:paraId="22FC1DB6" w14:textId="0E3A2854" w:rsidR="00CD1FAB" w:rsidRPr="008A2D6D" w:rsidRDefault="00CD1FAB" w:rsidP="00CD1FAB">
            <w:pPr>
              <w:rPr>
                <w:rFonts w:eastAsia="Times New Roman" w:cs="Arial"/>
                <w:szCs w:val="20"/>
              </w:rPr>
            </w:pPr>
            <w:r w:rsidRPr="008A2D6D">
              <w:rPr>
                <w:rFonts w:eastAsia="Times New Roman" w:cs="Arial"/>
                <w:b/>
                <w:bCs/>
                <w:szCs w:val="20"/>
              </w:rPr>
              <w:t>Agrotehnični ukrepi:</w:t>
            </w:r>
            <w:r w:rsidRPr="008A2D6D">
              <w:rPr>
                <w:rFonts w:eastAsia="Times New Roman" w:cs="Arial"/>
                <w:szCs w:val="20"/>
              </w:rPr>
              <w:t xml:space="preserve"> </w:t>
            </w:r>
            <w:r w:rsidRPr="008A2D6D">
              <w:rPr>
                <w:rFonts w:eastAsia="Times New Roman" w:cs="Arial"/>
                <w:szCs w:val="20"/>
              </w:rPr>
              <w:br/>
              <w:t>Sprotno odstranjevanje in sežiganje vseh okuženih vejic ali debelejših vej. Iz okuženih nasadov tudi sicer</w:t>
            </w:r>
            <w:r>
              <w:rPr>
                <w:rFonts w:eastAsia="Times New Roman" w:cs="Arial"/>
                <w:szCs w:val="20"/>
              </w:rPr>
              <w:t xml:space="preserve"> se</w:t>
            </w:r>
            <w:r w:rsidRPr="008A2D6D">
              <w:rPr>
                <w:rFonts w:eastAsia="Times New Roman" w:cs="Arial"/>
                <w:szCs w:val="20"/>
              </w:rPr>
              <w:t xml:space="preserve"> odstrani ves les in </w:t>
            </w:r>
            <w:r>
              <w:rPr>
                <w:rFonts w:eastAsia="Times New Roman" w:cs="Arial"/>
                <w:szCs w:val="20"/>
              </w:rPr>
              <w:t xml:space="preserve">se </w:t>
            </w:r>
            <w:r w:rsidRPr="008A2D6D">
              <w:rPr>
                <w:rFonts w:eastAsia="Times New Roman" w:cs="Arial"/>
                <w:szCs w:val="20"/>
              </w:rPr>
              <w:t xml:space="preserve">ga zažge. Občutljive sorte </w:t>
            </w:r>
            <w:r>
              <w:rPr>
                <w:rFonts w:eastAsia="Times New Roman" w:cs="Arial"/>
                <w:szCs w:val="20"/>
              </w:rPr>
              <w:t xml:space="preserve">se </w:t>
            </w:r>
            <w:r w:rsidRPr="008A2D6D">
              <w:rPr>
                <w:rFonts w:eastAsia="Times New Roman" w:cs="Arial"/>
                <w:szCs w:val="20"/>
              </w:rPr>
              <w:t xml:space="preserve">ne sadi na zelo vlažne lege. S primerno poletno rezjo je treba povečati zračnost krošnje. Poskrbeti za skladno gnojenje z dušikom, da </w:t>
            </w:r>
            <w:r>
              <w:rPr>
                <w:rFonts w:eastAsia="Times New Roman" w:cs="Arial"/>
                <w:szCs w:val="20"/>
              </w:rPr>
              <w:t xml:space="preserve">se </w:t>
            </w:r>
            <w:r w:rsidRPr="008A2D6D">
              <w:rPr>
                <w:rFonts w:eastAsia="Times New Roman" w:cs="Arial"/>
                <w:szCs w:val="20"/>
              </w:rPr>
              <w:t xml:space="preserve">prepreči prekomerno rast in občutljivost za te bolezni. </w:t>
            </w:r>
            <w:r w:rsidRPr="008A2D6D">
              <w:rPr>
                <w:rFonts w:eastAsia="Times New Roman" w:cs="Arial"/>
                <w:szCs w:val="20"/>
              </w:rPr>
              <w:br/>
              <w:t xml:space="preserve">Če so nastale poškodbe lesa </w:t>
            </w:r>
            <w:r w:rsidRPr="008A2D6D">
              <w:rPr>
                <w:rFonts w:eastAsia="Times New Roman" w:cs="Arial"/>
                <w:szCs w:val="20"/>
              </w:rPr>
              <w:lastRenderedPageBreak/>
              <w:t>zaradi naravnih (toča, veter, škodljivci) ali drugih dejavnikov (obrezovanje) je treba tak nasad čim prej poškropiti z ustreznim fungicidom, z namenom razkuževanja ran, če to dovoljuje karenca.</w:t>
            </w:r>
          </w:p>
        </w:tc>
        <w:tc>
          <w:tcPr>
            <w:tcW w:w="1701" w:type="dxa"/>
            <w:noWrap/>
            <w:hideMark/>
          </w:tcPr>
          <w:p w14:paraId="3D0C9420" w14:textId="77777777" w:rsidR="00CD1FAB" w:rsidRPr="008A2D6D" w:rsidRDefault="00CD1FAB" w:rsidP="00CD1FAB">
            <w:pPr>
              <w:rPr>
                <w:rFonts w:eastAsia="Times New Roman" w:cs="Arial"/>
                <w:szCs w:val="20"/>
              </w:rPr>
            </w:pPr>
            <w:proofErr w:type="spellStart"/>
            <w:r w:rsidRPr="008A2D6D">
              <w:rPr>
                <w:rFonts w:eastAsia="Times New Roman" w:cs="Arial"/>
                <w:szCs w:val="20"/>
              </w:rPr>
              <w:lastRenderedPageBreak/>
              <w:t>ditianon</w:t>
            </w:r>
            <w:proofErr w:type="spellEnd"/>
          </w:p>
        </w:tc>
        <w:tc>
          <w:tcPr>
            <w:tcW w:w="2410" w:type="dxa"/>
            <w:noWrap/>
            <w:hideMark/>
          </w:tcPr>
          <w:p w14:paraId="269B74A1" w14:textId="77777777" w:rsidR="00CD1FAB" w:rsidRPr="008A2D6D" w:rsidRDefault="00CD1FAB" w:rsidP="00CD1FAB">
            <w:pPr>
              <w:rPr>
                <w:rFonts w:eastAsia="Times New Roman" w:cs="Arial"/>
                <w:szCs w:val="20"/>
              </w:rPr>
            </w:pPr>
            <w:r w:rsidRPr="008A2D6D">
              <w:rPr>
                <w:rFonts w:eastAsia="Times New Roman" w:cs="Arial"/>
                <w:szCs w:val="20"/>
              </w:rPr>
              <w:t>Delan 700 WG</w:t>
            </w:r>
          </w:p>
        </w:tc>
        <w:tc>
          <w:tcPr>
            <w:tcW w:w="1559" w:type="dxa"/>
            <w:noWrap/>
            <w:hideMark/>
          </w:tcPr>
          <w:p w14:paraId="34D618A2" w14:textId="77777777" w:rsidR="00CD1FAB" w:rsidRPr="008A2D6D" w:rsidRDefault="00CD1FAB" w:rsidP="00CD1FAB">
            <w:pPr>
              <w:rPr>
                <w:rFonts w:eastAsia="Times New Roman" w:cs="Arial"/>
                <w:szCs w:val="20"/>
              </w:rPr>
            </w:pPr>
            <w:r w:rsidRPr="008A2D6D">
              <w:rPr>
                <w:rFonts w:eastAsia="Times New Roman" w:cs="Arial"/>
                <w:szCs w:val="20"/>
              </w:rPr>
              <w:t>0,75 kg/ha</w:t>
            </w:r>
          </w:p>
        </w:tc>
        <w:tc>
          <w:tcPr>
            <w:tcW w:w="1559" w:type="dxa"/>
            <w:noWrap/>
            <w:hideMark/>
          </w:tcPr>
          <w:p w14:paraId="147BD805" w14:textId="75181572" w:rsidR="00CD1FAB" w:rsidRPr="008A2D6D" w:rsidRDefault="00CD1FAB" w:rsidP="00CD1FAB">
            <w:pPr>
              <w:rPr>
                <w:rFonts w:eastAsia="Times New Roman" w:cs="Arial"/>
                <w:szCs w:val="20"/>
              </w:rPr>
            </w:pPr>
            <w:r w:rsidRPr="008A2D6D">
              <w:rPr>
                <w:rFonts w:eastAsia="Times New Roman" w:cs="Arial"/>
                <w:szCs w:val="20"/>
              </w:rPr>
              <w:t>ČU 2XL</w:t>
            </w:r>
          </w:p>
        </w:tc>
        <w:tc>
          <w:tcPr>
            <w:tcW w:w="3260" w:type="dxa"/>
            <w:noWrap/>
          </w:tcPr>
          <w:p w14:paraId="6E1AF122" w14:textId="1D7AB298" w:rsidR="00CD1FAB" w:rsidRPr="008A2D6D" w:rsidRDefault="00CD1FAB" w:rsidP="00CD1FAB">
            <w:pPr>
              <w:rPr>
                <w:rFonts w:eastAsia="Times New Roman" w:cs="Arial"/>
                <w:szCs w:val="20"/>
              </w:rPr>
            </w:pPr>
          </w:p>
        </w:tc>
      </w:tr>
      <w:tr w:rsidR="00CD1FAB" w:rsidRPr="008A2D6D" w14:paraId="2B5634F4" w14:textId="77777777" w:rsidTr="00CD1FAB">
        <w:trPr>
          <w:trHeight w:val="4119"/>
        </w:trPr>
        <w:tc>
          <w:tcPr>
            <w:tcW w:w="1702" w:type="dxa"/>
            <w:hideMark/>
          </w:tcPr>
          <w:p w14:paraId="4616ED3B" w14:textId="6CB21CC8" w:rsidR="00CD1FAB" w:rsidRPr="008A2D6D" w:rsidRDefault="00CD1FAB" w:rsidP="00CD1FAB">
            <w:pPr>
              <w:rPr>
                <w:rFonts w:eastAsia="Times New Roman" w:cs="Arial"/>
                <w:szCs w:val="20"/>
              </w:rPr>
            </w:pPr>
            <w:r w:rsidRPr="008A2D6D">
              <w:rPr>
                <w:rFonts w:eastAsia="Times New Roman" w:cs="Arial"/>
                <w:szCs w:val="20"/>
              </w:rPr>
              <w:t>BAKTERIOZE</w:t>
            </w:r>
            <w:r w:rsidRPr="008A2D6D">
              <w:rPr>
                <w:rFonts w:eastAsia="Times New Roman" w:cs="Arial"/>
                <w:szCs w:val="20"/>
              </w:rPr>
              <w:br/>
            </w:r>
            <w:r w:rsidRPr="008A2D6D">
              <w:rPr>
                <w:rFonts w:eastAsia="Times New Roman" w:cs="Arial"/>
                <w:b/>
                <w:bCs/>
                <w:szCs w:val="20"/>
              </w:rPr>
              <w:t>Breskova bakterijska pegavost</w:t>
            </w:r>
            <w:r w:rsidRPr="008A2D6D">
              <w:rPr>
                <w:rFonts w:eastAsia="Times New Roman" w:cs="Arial"/>
                <w:szCs w:val="20"/>
              </w:rPr>
              <w:t xml:space="preserve"> </w:t>
            </w:r>
            <w:r w:rsidRPr="008A2D6D">
              <w:rPr>
                <w:rFonts w:eastAsia="Times New Roman" w:cs="Arial"/>
                <w:szCs w:val="20"/>
              </w:rPr>
              <w:br/>
              <w:t>(</w:t>
            </w:r>
            <w:proofErr w:type="spellStart"/>
            <w:r w:rsidRPr="008A2D6D">
              <w:rPr>
                <w:rFonts w:eastAsia="Times New Roman" w:cs="Arial"/>
                <w:i/>
                <w:iCs/>
                <w:szCs w:val="20"/>
              </w:rPr>
              <w:t>Xanthomonas</w:t>
            </w:r>
            <w:proofErr w:type="spellEnd"/>
            <w:r w:rsidRPr="008A2D6D">
              <w:rPr>
                <w:rFonts w:eastAsia="Times New Roman" w:cs="Arial"/>
                <w:i/>
                <w:iCs/>
                <w:szCs w:val="20"/>
              </w:rPr>
              <w:t xml:space="preserve"> </w:t>
            </w:r>
            <w:proofErr w:type="spellStart"/>
            <w:r w:rsidRPr="008A2D6D">
              <w:rPr>
                <w:rFonts w:eastAsia="Times New Roman" w:cs="Arial"/>
                <w:i/>
                <w:iCs/>
                <w:szCs w:val="20"/>
              </w:rPr>
              <w:t>arboricola</w:t>
            </w:r>
            <w:proofErr w:type="spellEnd"/>
            <w:r w:rsidRPr="008A2D6D">
              <w:rPr>
                <w:rFonts w:eastAsia="Times New Roman" w:cs="Arial"/>
                <w:szCs w:val="20"/>
              </w:rPr>
              <w:t xml:space="preserve"> </w:t>
            </w:r>
            <w:proofErr w:type="spellStart"/>
            <w:r w:rsidRPr="008A2D6D">
              <w:rPr>
                <w:rFonts w:eastAsia="Times New Roman" w:cs="Arial"/>
                <w:szCs w:val="20"/>
              </w:rPr>
              <w:t>pv</w:t>
            </w:r>
            <w:proofErr w:type="spellEnd"/>
            <w:r w:rsidRPr="008A2D6D">
              <w:rPr>
                <w:rFonts w:eastAsia="Times New Roman" w:cs="Arial"/>
                <w:szCs w:val="20"/>
              </w:rPr>
              <w:t xml:space="preserve">. </w:t>
            </w:r>
            <w:proofErr w:type="spellStart"/>
            <w:r w:rsidRPr="008A2D6D">
              <w:rPr>
                <w:rFonts w:eastAsia="Times New Roman" w:cs="Arial"/>
                <w:i/>
                <w:iCs/>
                <w:szCs w:val="20"/>
              </w:rPr>
              <w:t>pruni</w:t>
            </w:r>
            <w:proofErr w:type="spellEnd"/>
            <w:r w:rsidRPr="008A2D6D">
              <w:rPr>
                <w:rFonts w:eastAsia="Times New Roman" w:cs="Arial"/>
                <w:szCs w:val="20"/>
              </w:rPr>
              <w:t>)</w:t>
            </w:r>
          </w:p>
        </w:tc>
        <w:tc>
          <w:tcPr>
            <w:tcW w:w="3260" w:type="dxa"/>
            <w:hideMark/>
          </w:tcPr>
          <w:p w14:paraId="158DAEEA" w14:textId="79C3D261" w:rsidR="00CD1FAB" w:rsidRPr="008A2D6D" w:rsidRDefault="00CD1FAB" w:rsidP="00CD1FAB">
            <w:pPr>
              <w:rPr>
                <w:rFonts w:eastAsia="Times New Roman" w:cs="Arial"/>
                <w:szCs w:val="20"/>
              </w:rPr>
            </w:pPr>
            <w:r w:rsidRPr="008A2D6D">
              <w:rPr>
                <w:rFonts w:eastAsia="Times New Roman" w:cs="Arial"/>
                <w:b/>
                <w:bCs/>
                <w:szCs w:val="20"/>
                <w:u w:val="single"/>
              </w:rPr>
              <w:t>Agrotehnični ukrepi:</w:t>
            </w:r>
            <w:r w:rsidRPr="008A2D6D">
              <w:rPr>
                <w:rFonts w:eastAsia="Times New Roman" w:cs="Arial"/>
                <w:szCs w:val="20"/>
              </w:rPr>
              <w:t xml:space="preserve"> </w:t>
            </w:r>
            <w:r w:rsidRPr="008A2D6D">
              <w:rPr>
                <w:rFonts w:eastAsia="Times New Roman" w:cs="Arial"/>
                <w:szCs w:val="20"/>
              </w:rPr>
              <w:br/>
              <w:t>Na območjih, kjer je bolezen ugotovljena je priporočljivo saditi le sorte, ki so na bolezen odporne ali malo občutljive. V novih nasadih</w:t>
            </w:r>
            <w:r>
              <w:rPr>
                <w:rFonts w:eastAsia="Times New Roman" w:cs="Arial"/>
                <w:szCs w:val="20"/>
              </w:rPr>
              <w:t xml:space="preserve"> se</w:t>
            </w:r>
            <w:r w:rsidRPr="008A2D6D">
              <w:rPr>
                <w:rFonts w:eastAsia="Times New Roman" w:cs="Arial"/>
                <w:szCs w:val="20"/>
              </w:rPr>
              <w:t xml:space="preserve"> sadi le sadilni material, ki je preverjeno zdrav.</w:t>
            </w:r>
            <w:r w:rsidRPr="008A2D6D">
              <w:rPr>
                <w:rFonts w:eastAsia="Times New Roman" w:cs="Arial"/>
                <w:szCs w:val="20"/>
              </w:rPr>
              <w:br/>
              <w:t xml:space="preserve">Iz okuženih nasadov </w:t>
            </w:r>
            <w:r>
              <w:rPr>
                <w:rFonts w:eastAsia="Times New Roman" w:cs="Arial"/>
                <w:szCs w:val="20"/>
              </w:rPr>
              <w:t xml:space="preserve">se </w:t>
            </w:r>
            <w:r w:rsidRPr="008A2D6D">
              <w:rPr>
                <w:rFonts w:eastAsia="Times New Roman" w:cs="Arial"/>
                <w:szCs w:val="20"/>
              </w:rPr>
              <w:t xml:space="preserve">odstrani ves les in ga zažgemo. Stransko delovanje na bakterijske bolezni pa imajo bakrovi pripravki, s katerimi </w:t>
            </w:r>
            <w:r>
              <w:rPr>
                <w:rFonts w:eastAsia="Times New Roman" w:cs="Arial"/>
                <w:szCs w:val="20"/>
              </w:rPr>
              <w:t xml:space="preserve">se </w:t>
            </w:r>
            <w:r w:rsidRPr="008A2D6D">
              <w:rPr>
                <w:rFonts w:eastAsia="Times New Roman" w:cs="Arial"/>
                <w:szCs w:val="20"/>
              </w:rPr>
              <w:t xml:space="preserve">zatira druge glivične bolezni na breskvah in nektarinah. </w:t>
            </w:r>
          </w:p>
          <w:p w14:paraId="13E76BA4" w14:textId="77777777" w:rsidR="00CD1FAB" w:rsidRPr="008A2D6D" w:rsidRDefault="00CD1FAB" w:rsidP="00CD1FAB">
            <w:pPr>
              <w:rPr>
                <w:rFonts w:eastAsia="Times New Roman" w:cs="Arial"/>
                <w:szCs w:val="20"/>
              </w:rPr>
            </w:pPr>
          </w:p>
          <w:p w14:paraId="7897DBE1" w14:textId="64FF2AA4" w:rsidR="00CD1FAB" w:rsidRPr="008A2D6D" w:rsidRDefault="00CD1FAB" w:rsidP="00CD1FAB">
            <w:pPr>
              <w:rPr>
                <w:rFonts w:eastAsia="Times New Roman" w:cs="Arial"/>
                <w:szCs w:val="20"/>
              </w:rPr>
            </w:pPr>
            <w:r w:rsidRPr="008A2D6D">
              <w:rPr>
                <w:rFonts w:eastAsia="Times New Roman" w:cs="Arial"/>
                <w:b/>
                <w:bCs/>
                <w:szCs w:val="20"/>
                <w:u w:val="single"/>
              </w:rPr>
              <w:t>Kemično zatiranje:</w:t>
            </w:r>
            <w:r w:rsidRPr="008A2D6D">
              <w:rPr>
                <w:rFonts w:eastAsia="Times New Roman" w:cs="Arial"/>
                <w:szCs w:val="20"/>
              </w:rPr>
              <w:t xml:space="preserve"> </w:t>
            </w:r>
            <w:r w:rsidRPr="008A2D6D">
              <w:rPr>
                <w:rFonts w:eastAsia="Times New Roman" w:cs="Arial"/>
                <w:szCs w:val="20"/>
              </w:rPr>
              <w:br/>
              <w:t>Tretira se v fenoloških fazah od BBCH 10 (odganjanje listov) do BBCH 89 (zrelost plodov)</w:t>
            </w:r>
          </w:p>
        </w:tc>
        <w:tc>
          <w:tcPr>
            <w:tcW w:w="1701" w:type="dxa"/>
            <w:hideMark/>
          </w:tcPr>
          <w:p w14:paraId="74DB32B5" w14:textId="66844F6E" w:rsidR="00CD1FAB" w:rsidRPr="00B858A3" w:rsidRDefault="00CD1FAB" w:rsidP="00CD1FAB">
            <w:pPr>
              <w:rPr>
                <w:rFonts w:eastAsia="Times New Roman" w:cs="Arial"/>
                <w:color w:val="00B050"/>
                <w:szCs w:val="20"/>
              </w:rPr>
            </w:pPr>
            <w:proofErr w:type="spellStart"/>
            <w:r w:rsidRPr="008A2D6D">
              <w:rPr>
                <w:rFonts w:eastAsia="Times New Roman" w:cs="Arial"/>
                <w:i/>
                <w:iCs/>
                <w:color w:val="00B050"/>
                <w:szCs w:val="20"/>
              </w:rPr>
              <w:t>Bacillus</w:t>
            </w:r>
            <w:proofErr w:type="spellEnd"/>
            <w:r w:rsidRPr="008A2D6D">
              <w:rPr>
                <w:rFonts w:eastAsia="Times New Roman" w:cs="Arial"/>
                <w:i/>
                <w:iCs/>
                <w:color w:val="00B050"/>
                <w:szCs w:val="20"/>
              </w:rPr>
              <w:t xml:space="preserve"> </w:t>
            </w:r>
            <w:r w:rsidRPr="008A2D6D">
              <w:rPr>
                <w:rFonts w:eastAsia="Times New Roman" w:cs="Arial"/>
                <w:i/>
                <w:iCs/>
                <w:color w:val="00B050"/>
                <w:szCs w:val="20"/>
              </w:rPr>
              <w:br/>
            </w:r>
            <w:proofErr w:type="spellStart"/>
            <w:r w:rsidRPr="008A2D6D">
              <w:rPr>
                <w:rFonts w:eastAsia="Times New Roman" w:cs="Arial"/>
                <w:i/>
                <w:iCs/>
                <w:color w:val="00B050"/>
                <w:szCs w:val="20"/>
              </w:rPr>
              <w:t>amyloliquefaciens</w:t>
            </w:r>
            <w:proofErr w:type="spellEnd"/>
            <w:r w:rsidRPr="008A2D6D">
              <w:rPr>
                <w:rFonts w:eastAsia="Times New Roman" w:cs="Arial"/>
                <w:i/>
                <w:iCs/>
                <w:color w:val="00B050"/>
                <w:szCs w:val="20"/>
              </w:rPr>
              <w:t xml:space="preserve"> </w:t>
            </w:r>
            <w:proofErr w:type="spellStart"/>
            <w:r w:rsidRPr="008A2D6D">
              <w:rPr>
                <w:rFonts w:eastAsia="Times New Roman" w:cs="Arial"/>
                <w:color w:val="00B050"/>
                <w:szCs w:val="20"/>
              </w:rPr>
              <w:t>subsp</w:t>
            </w:r>
            <w:proofErr w:type="spellEnd"/>
            <w:r w:rsidRPr="008A2D6D">
              <w:rPr>
                <w:rFonts w:eastAsia="Times New Roman" w:cs="Arial"/>
                <w:color w:val="00B050"/>
                <w:szCs w:val="20"/>
              </w:rPr>
              <w:t xml:space="preserve">. </w:t>
            </w:r>
            <w:proofErr w:type="spellStart"/>
            <w:r w:rsidRPr="008A2D6D">
              <w:rPr>
                <w:rFonts w:eastAsia="Times New Roman" w:cs="Arial"/>
                <w:i/>
                <w:iCs/>
                <w:color w:val="00B050"/>
                <w:szCs w:val="20"/>
              </w:rPr>
              <w:t>plantarum</w:t>
            </w:r>
            <w:proofErr w:type="spellEnd"/>
            <w:r>
              <w:rPr>
                <w:rFonts w:eastAsia="Times New Roman" w:cs="Arial"/>
                <w:color w:val="00B050"/>
                <w:szCs w:val="20"/>
              </w:rPr>
              <w:t>- sev D747</w:t>
            </w:r>
          </w:p>
        </w:tc>
        <w:tc>
          <w:tcPr>
            <w:tcW w:w="2410" w:type="dxa"/>
            <w:noWrap/>
            <w:hideMark/>
          </w:tcPr>
          <w:p w14:paraId="18354038" w14:textId="77777777" w:rsidR="00CD1FAB" w:rsidRPr="008A2D6D" w:rsidRDefault="00CD1FAB" w:rsidP="00CD1FAB">
            <w:pPr>
              <w:rPr>
                <w:rFonts w:eastAsia="Times New Roman" w:cs="Arial"/>
                <w:color w:val="00B050"/>
                <w:szCs w:val="20"/>
              </w:rPr>
            </w:pPr>
            <w:proofErr w:type="spellStart"/>
            <w:r w:rsidRPr="008A2D6D">
              <w:rPr>
                <w:rFonts w:eastAsia="Times New Roman" w:cs="Arial"/>
                <w:color w:val="00B050"/>
                <w:szCs w:val="20"/>
              </w:rPr>
              <w:t>Amylo</w:t>
            </w:r>
            <w:proofErr w:type="spellEnd"/>
            <w:r w:rsidRPr="008A2D6D">
              <w:rPr>
                <w:rFonts w:eastAsia="Times New Roman" w:cs="Arial"/>
                <w:color w:val="00B050"/>
                <w:szCs w:val="20"/>
              </w:rPr>
              <w:t>-X</w:t>
            </w:r>
          </w:p>
        </w:tc>
        <w:tc>
          <w:tcPr>
            <w:tcW w:w="1559" w:type="dxa"/>
            <w:hideMark/>
          </w:tcPr>
          <w:p w14:paraId="4DED5E90"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 xml:space="preserve">1,5-2,5 </w:t>
            </w:r>
            <w:r w:rsidRPr="008A2D6D">
              <w:rPr>
                <w:rFonts w:eastAsia="Times New Roman" w:cs="Arial"/>
                <w:color w:val="00B050"/>
                <w:szCs w:val="20"/>
              </w:rPr>
              <w:br/>
              <w:t>kg/ha</w:t>
            </w:r>
          </w:p>
        </w:tc>
        <w:tc>
          <w:tcPr>
            <w:tcW w:w="1559" w:type="dxa"/>
            <w:noWrap/>
            <w:hideMark/>
          </w:tcPr>
          <w:p w14:paraId="26519953" w14:textId="7C1D47CE" w:rsidR="00CD1FAB" w:rsidRPr="008A2D6D" w:rsidRDefault="00CD1FAB" w:rsidP="00CD1FAB">
            <w:pPr>
              <w:rPr>
                <w:rFonts w:eastAsia="Times New Roman" w:cs="Arial"/>
                <w:color w:val="00B050"/>
                <w:szCs w:val="20"/>
              </w:rPr>
            </w:pPr>
            <w:r w:rsidRPr="008A2D6D">
              <w:rPr>
                <w:rFonts w:eastAsia="Times New Roman" w:cs="Arial"/>
                <w:color w:val="00B050"/>
                <w:szCs w:val="20"/>
              </w:rPr>
              <w:t>ni potrebna   6XL</w:t>
            </w:r>
          </w:p>
        </w:tc>
        <w:tc>
          <w:tcPr>
            <w:tcW w:w="3260" w:type="dxa"/>
            <w:hideMark/>
          </w:tcPr>
          <w:p w14:paraId="2373C4EB" w14:textId="07222BBE" w:rsidR="00CD1FAB" w:rsidRPr="008A2D6D" w:rsidRDefault="00CD1FAB" w:rsidP="00CD1FAB">
            <w:pPr>
              <w:rPr>
                <w:rFonts w:eastAsia="Times New Roman" w:cs="Arial"/>
                <w:color w:val="00B050"/>
                <w:szCs w:val="20"/>
              </w:rPr>
            </w:pPr>
          </w:p>
        </w:tc>
      </w:tr>
      <w:tr w:rsidR="00CD1FAB" w:rsidRPr="008A2D6D" w14:paraId="5AFF7B25" w14:textId="77777777" w:rsidTr="00CD1FAB">
        <w:trPr>
          <w:trHeight w:val="1375"/>
        </w:trPr>
        <w:tc>
          <w:tcPr>
            <w:tcW w:w="1702" w:type="dxa"/>
            <w:vMerge w:val="restart"/>
            <w:hideMark/>
          </w:tcPr>
          <w:p w14:paraId="53FDFED6" w14:textId="77777777" w:rsidR="00CD1FAB" w:rsidRPr="008A2D6D" w:rsidRDefault="00CD1FAB" w:rsidP="00CD1FAB">
            <w:pPr>
              <w:rPr>
                <w:rFonts w:eastAsia="Times New Roman" w:cs="Arial"/>
                <w:szCs w:val="20"/>
              </w:rPr>
            </w:pPr>
            <w:r w:rsidRPr="008A2D6D">
              <w:rPr>
                <w:rFonts w:eastAsia="Times New Roman" w:cs="Arial"/>
                <w:b/>
                <w:bCs/>
                <w:szCs w:val="20"/>
              </w:rPr>
              <w:t>Siva breskova uš</w:t>
            </w:r>
            <w:r w:rsidRPr="008A2D6D">
              <w:rPr>
                <w:rFonts w:eastAsia="Times New Roman" w:cs="Arial"/>
                <w:szCs w:val="20"/>
              </w:rPr>
              <w:t xml:space="preserve"> </w:t>
            </w:r>
            <w:r w:rsidRPr="008A2D6D">
              <w:rPr>
                <w:rFonts w:eastAsia="Times New Roman" w:cs="Arial"/>
                <w:szCs w:val="20"/>
              </w:rPr>
              <w:br/>
              <w:t>(</w:t>
            </w:r>
            <w:proofErr w:type="spellStart"/>
            <w:r w:rsidRPr="008A2D6D">
              <w:rPr>
                <w:rFonts w:eastAsia="Times New Roman" w:cs="Arial"/>
                <w:i/>
                <w:iCs/>
                <w:szCs w:val="20"/>
              </w:rPr>
              <w:t>Myzus</w:t>
            </w:r>
            <w:proofErr w:type="spellEnd"/>
            <w:r w:rsidRPr="008A2D6D">
              <w:rPr>
                <w:rFonts w:eastAsia="Times New Roman" w:cs="Arial"/>
                <w:i/>
                <w:iCs/>
                <w:szCs w:val="20"/>
              </w:rPr>
              <w:t xml:space="preserve"> </w:t>
            </w:r>
            <w:proofErr w:type="spellStart"/>
            <w:r w:rsidRPr="008A2D6D">
              <w:rPr>
                <w:rFonts w:eastAsia="Times New Roman" w:cs="Arial"/>
                <w:i/>
                <w:iCs/>
                <w:szCs w:val="20"/>
              </w:rPr>
              <w:t>persicae</w:t>
            </w:r>
            <w:proofErr w:type="spellEnd"/>
            <w:r w:rsidRPr="008A2D6D">
              <w:rPr>
                <w:rFonts w:eastAsia="Times New Roman" w:cs="Arial"/>
                <w:szCs w:val="20"/>
              </w:rPr>
              <w:t>)</w:t>
            </w:r>
          </w:p>
          <w:p w14:paraId="1D7FBBDB" w14:textId="77777777" w:rsidR="00CD1FAB" w:rsidRPr="008A2D6D" w:rsidRDefault="00CD1FAB" w:rsidP="00CD1FAB">
            <w:pPr>
              <w:rPr>
                <w:rFonts w:eastAsia="Times New Roman" w:cs="Arial"/>
                <w:szCs w:val="20"/>
              </w:rPr>
            </w:pPr>
            <w:r w:rsidRPr="008A2D6D">
              <w:rPr>
                <w:rFonts w:eastAsia="Times New Roman" w:cs="Arial"/>
                <w:i/>
                <w:iCs/>
                <w:szCs w:val="20"/>
              </w:rPr>
              <w:br/>
            </w:r>
            <w:r w:rsidRPr="008A2D6D">
              <w:rPr>
                <w:rFonts w:eastAsia="Times New Roman" w:cs="Arial"/>
                <w:b/>
                <w:bCs/>
                <w:szCs w:val="20"/>
              </w:rPr>
              <w:t>Zelena breskova uš</w:t>
            </w:r>
            <w:r w:rsidRPr="008A2D6D">
              <w:rPr>
                <w:rFonts w:eastAsia="Times New Roman" w:cs="Arial"/>
                <w:szCs w:val="20"/>
              </w:rPr>
              <w:t xml:space="preserve"> (</w:t>
            </w:r>
            <w:proofErr w:type="spellStart"/>
            <w:r w:rsidRPr="008A2D6D">
              <w:rPr>
                <w:rFonts w:eastAsia="Times New Roman" w:cs="Arial"/>
                <w:i/>
                <w:iCs/>
                <w:szCs w:val="20"/>
              </w:rPr>
              <w:t>Myzus</w:t>
            </w:r>
            <w:proofErr w:type="spellEnd"/>
            <w:r w:rsidRPr="008A2D6D">
              <w:rPr>
                <w:rFonts w:eastAsia="Times New Roman" w:cs="Arial"/>
                <w:i/>
                <w:iCs/>
                <w:szCs w:val="20"/>
              </w:rPr>
              <w:t xml:space="preserve"> </w:t>
            </w:r>
            <w:proofErr w:type="spellStart"/>
            <w:r w:rsidRPr="008A2D6D">
              <w:rPr>
                <w:rFonts w:eastAsia="Times New Roman" w:cs="Arial"/>
                <w:i/>
                <w:iCs/>
                <w:szCs w:val="20"/>
              </w:rPr>
              <w:t>varians</w:t>
            </w:r>
            <w:proofErr w:type="spellEnd"/>
            <w:r w:rsidRPr="008A2D6D">
              <w:rPr>
                <w:rFonts w:eastAsia="Times New Roman" w:cs="Arial"/>
                <w:szCs w:val="20"/>
              </w:rPr>
              <w:t>)</w:t>
            </w:r>
          </w:p>
          <w:p w14:paraId="3A99AD51" w14:textId="77777777" w:rsidR="00CD1FAB" w:rsidRPr="008A2D6D" w:rsidRDefault="00CD1FAB" w:rsidP="00CD1FAB">
            <w:pPr>
              <w:rPr>
                <w:rFonts w:eastAsia="Times New Roman" w:cs="Arial"/>
                <w:szCs w:val="20"/>
              </w:rPr>
            </w:pPr>
            <w:r w:rsidRPr="008A2D6D">
              <w:rPr>
                <w:rFonts w:eastAsia="Times New Roman" w:cs="Arial"/>
                <w:szCs w:val="20"/>
              </w:rPr>
              <w:br/>
            </w:r>
            <w:r w:rsidRPr="008A2D6D">
              <w:rPr>
                <w:rFonts w:eastAsia="Times New Roman" w:cs="Arial"/>
                <w:b/>
                <w:bCs/>
                <w:szCs w:val="20"/>
              </w:rPr>
              <w:t xml:space="preserve">Črna breskova </w:t>
            </w:r>
            <w:r w:rsidRPr="008A2D6D">
              <w:rPr>
                <w:rFonts w:eastAsia="Times New Roman" w:cs="Arial"/>
                <w:b/>
                <w:bCs/>
                <w:szCs w:val="20"/>
              </w:rPr>
              <w:lastRenderedPageBreak/>
              <w:t>uš</w:t>
            </w:r>
            <w:r w:rsidRPr="008A2D6D">
              <w:rPr>
                <w:rFonts w:eastAsia="Times New Roman" w:cs="Arial"/>
                <w:szCs w:val="20"/>
              </w:rPr>
              <w:t xml:space="preserve"> (</w:t>
            </w:r>
            <w:proofErr w:type="spellStart"/>
            <w:r w:rsidRPr="008A2D6D">
              <w:rPr>
                <w:rFonts w:eastAsia="Times New Roman" w:cs="Arial"/>
                <w:i/>
                <w:iCs/>
                <w:szCs w:val="20"/>
              </w:rPr>
              <w:t>Brachycaudus</w:t>
            </w:r>
            <w:proofErr w:type="spellEnd"/>
            <w:r w:rsidRPr="008A2D6D">
              <w:rPr>
                <w:rFonts w:eastAsia="Times New Roman" w:cs="Arial"/>
                <w:i/>
                <w:iCs/>
                <w:szCs w:val="20"/>
              </w:rPr>
              <w:t xml:space="preserve"> </w:t>
            </w:r>
            <w:proofErr w:type="spellStart"/>
            <w:r w:rsidRPr="008A2D6D">
              <w:rPr>
                <w:rFonts w:eastAsia="Times New Roman" w:cs="Arial"/>
                <w:i/>
                <w:iCs/>
                <w:szCs w:val="20"/>
              </w:rPr>
              <w:t>persicae</w:t>
            </w:r>
            <w:proofErr w:type="spellEnd"/>
            <w:r w:rsidRPr="008A2D6D">
              <w:rPr>
                <w:rFonts w:eastAsia="Times New Roman" w:cs="Arial"/>
                <w:szCs w:val="20"/>
              </w:rPr>
              <w:t>)</w:t>
            </w:r>
          </w:p>
          <w:p w14:paraId="3370FC7F" w14:textId="7A83785D" w:rsidR="00CD1FAB" w:rsidRPr="008A2D6D" w:rsidRDefault="00CD1FAB" w:rsidP="00CD1FAB">
            <w:pPr>
              <w:rPr>
                <w:rFonts w:eastAsia="Times New Roman" w:cs="Arial"/>
                <w:szCs w:val="20"/>
              </w:rPr>
            </w:pPr>
            <w:r w:rsidRPr="008A2D6D">
              <w:rPr>
                <w:rFonts w:eastAsia="Times New Roman" w:cs="Arial"/>
                <w:b/>
                <w:bCs/>
                <w:szCs w:val="20"/>
              </w:rPr>
              <w:t>Rjava breskova uš</w:t>
            </w:r>
            <w:r w:rsidRPr="008A2D6D">
              <w:rPr>
                <w:rFonts w:eastAsia="Times New Roman" w:cs="Arial"/>
                <w:i/>
                <w:iCs/>
                <w:szCs w:val="20"/>
              </w:rPr>
              <w:br/>
            </w:r>
            <w:r w:rsidRPr="008A2D6D">
              <w:rPr>
                <w:rFonts w:eastAsia="Times New Roman" w:cs="Arial"/>
                <w:szCs w:val="20"/>
              </w:rPr>
              <w:t>(</w:t>
            </w:r>
            <w:proofErr w:type="spellStart"/>
            <w:r w:rsidRPr="008A2D6D">
              <w:rPr>
                <w:rFonts w:eastAsia="Times New Roman" w:cs="Arial"/>
                <w:i/>
                <w:iCs/>
                <w:szCs w:val="20"/>
              </w:rPr>
              <w:t>Brachycaudus</w:t>
            </w:r>
            <w:proofErr w:type="spellEnd"/>
            <w:r w:rsidRPr="008A2D6D">
              <w:rPr>
                <w:rFonts w:eastAsia="Times New Roman" w:cs="Arial"/>
                <w:i/>
                <w:iCs/>
                <w:szCs w:val="20"/>
              </w:rPr>
              <w:t xml:space="preserve"> </w:t>
            </w:r>
            <w:proofErr w:type="spellStart"/>
            <w:r w:rsidRPr="008A2D6D">
              <w:rPr>
                <w:rFonts w:eastAsia="Times New Roman" w:cs="Arial"/>
                <w:i/>
                <w:iCs/>
                <w:szCs w:val="20"/>
              </w:rPr>
              <w:t>schwartzi</w:t>
            </w:r>
            <w:proofErr w:type="spellEnd"/>
            <w:r w:rsidRPr="008A2D6D">
              <w:rPr>
                <w:rFonts w:eastAsia="Times New Roman" w:cs="Arial"/>
                <w:szCs w:val="20"/>
              </w:rPr>
              <w:t>)</w:t>
            </w:r>
          </w:p>
          <w:p w14:paraId="05590870" w14:textId="349AD884" w:rsidR="00CD1FAB" w:rsidRPr="008A2D6D" w:rsidRDefault="00CD1FAB" w:rsidP="00CD1FAB">
            <w:pPr>
              <w:rPr>
                <w:rFonts w:eastAsia="Times New Roman" w:cs="Arial"/>
                <w:szCs w:val="20"/>
              </w:rPr>
            </w:pPr>
            <w:r w:rsidRPr="008A2D6D">
              <w:rPr>
                <w:rFonts w:eastAsia="Times New Roman" w:cs="Arial"/>
                <w:i/>
                <w:iCs/>
                <w:szCs w:val="20"/>
              </w:rPr>
              <w:br/>
            </w:r>
            <w:r w:rsidRPr="008A2D6D">
              <w:rPr>
                <w:rFonts w:eastAsia="Times New Roman" w:cs="Arial"/>
                <w:b/>
                <w:bCs/>
                <w:szCs w:val="20"/>
              </w:rPr>
              <w:t>Medena breskova uš</w:t>
            </w:r>
            <w:r w:rsidRPr="008A2D6D">
              <w:rPr>
                <w:rFonts w:eastAsia="Times New Roman" w:cs="Arial"/>
                <w:szCs w:val="20"/>
              </w:rPr>
              <w:t xml:space="preserve"> </w:t>
            </w:r>
          </w:p>
          <w:p w14:paraId="253A365B" w14:textId="3CAF9D88" w:rsidR="00CD1FAB" w:rsidRPr="008A2D6D" w:rsidRDefault="00CD1FAB" w:rsidP="00CD1FAB">
            <w:pPr>
              <w:rPr>
                <w:rFonts w:eastAsia="Times New Roman" w:cs="Arial"/>
                <w:szCs w:val="20"/>
              </w:rPr>
            </w:pPr>
            <w:r w:rsidRPr="008A2D6D">
              <w:rPr>
                <w:rFonts w:eastAsia="Times New Roman" w:cs="Arial"/>
                <w:i/>
                <w:iCs/>
                <w:szCs w:val="20"/>
              </w:rPr>
              <w:t>(</w:t>
            </w:r>
            <w:proofErr w:type="spellStart"/>
            <w:r w:rsidRPr="008A2D6D">
              <w:rPr>
                <w:rFonts w:eastAsia="Times New Roman" w:cs="Arial"/>
                <w:i/>
                <w:iCs/>
                <w:szCs w:val="20"/>
              </w:rPr>
              <w:t>Hyalopterus</w:t>
            </w:r>
            <w:proofErr w:type="spellEnd"/>
            <w:r w:rsidRPr="008A2D6D">
              <w:rPr>
                <w:rFonts w:eastAsia="Times New Roman" w:cs="Arial"/>
                <w:i/>
                <w:iCs/>
                <w:szCs w:val="20"/>
              </w:rPr>
              <w:t xml:space="preserve"> </w:t>
            </w:r>
            <w:proofErr w:type="spellStart"/>
            <w:r w:rsidRPr="008A2D6D">
              <w:rPr>
                <w:rFonts w:eastAsia="Times New Roman" w:cs="Arial"/>
                <w:i/>
                <w:iCs/>
                <w:szCs w:val="20"/>
              </w:rPr>
              <w:t>amygdali</w:t>
            </w:r>
            <w:proofErr w:type="spellEnd"/>
            <w:r w:rsidRPr="008A2D6D">
              <w:rPr>
                <w:rFonts w:eastAsia="Times New Roman" w:cs="Arial"/>
                <w:szCs w:val="20"/>
              </w:rPr>
              <w:t>)</w:t>
            </w:r>
          </w:p>
        </w:tc>
        <w:tc>
          <w:tcPr>
            <w:tcW w:w="3260" w:type="dxa"/>
            <w:vMerge w:val="restart"/>
            <w:noWrap/>
            <w:hideMark/>
          </w:tcPr>
          <w:p w14:paraId="4653ACC3" w14:textId="38F4FF21" w:rsidR="00CD1FAB" w:rsidRPr="008A2D6D" w:rsidRDefault="00CD1FAB" w:rsidP="00CD1FAB">
            <w:pPr>
              <w:rPr>
                <w:rFonts w:eastAsia="Times New Roman" w:cs="Arial"/>
                <w:szCs w:val="20"/>
              </w:rPr>
            </w:pPr>
            <w:r w:rsidRPr="008A2D6D">
              <w:rPr>
                <w:rFonts w:eastAsia="Times New Roman" w:cs="Arial"/>
                <w:szCs w:val="20"/>
              </w:rPr>
              <w:lastRenderedPageBreak/>
              <w:t xml:space="preserve">Zatiranje je upravičeno samo, če je presežen prag škodljivosti. Najprimernejši čas za pregled in zatiranje je takoj po cvetenju.  </w:t>
            </w:r>
          </w:p>
          <w:p w14:paraId="29EC6DA1" w14:textId="77777777" w:rsidR="00CD1FAB" w:rsidRPr="008A2D6D" w:rsidRDefault="00CD1FAB" w:rsidP="00CD1FAB">
            <w:pPr>
              <w:rPr>
                <w:rFonts w:eastAsia="Times New Roman" w:cs="Arial"/>
                <w:szCs w:val="20"/>
              </w:rPr>
            </w:pPr>
          </w:p>
          <w:p w14:paraId="0887895F" w14:textId="77777777" w:rsidR="00CD1FAB" w:rsidRPr="008A2D6D" w:rsidRDefault="00CD1FAB" w:rsidP="00CD1FAB">
            <w:pPr>
              <w:rPr>
                <w:rFonts w:eastAsia="Times New Roman" w:cs="Arial"/>
                <w:szCs w:val="20"/>
              </w:rPr>
            </w:pPr>
            <w:r w:rsidRPr="008A2D6D">
              <w:rPr>
                <w:rFonts w:eastAsia="Times New Roman" w:cs="Arial"/>
                <w:b/>
                <w:bCs/>
                <w:szCs w:val="20"/>
              </w:rPr>
              <w:t>Prag škodljivosti:</w:t>
            </w:r>
            <w:r w:rsidRPr="008A2D6D">
              <w:rPr>
                <w:rFonts w:eastAsia="Times New Roman" w:cs="Arial"/>
                <w:szCs w:val="20"/>
              </w:rPr>
              <w:t xml:space="preserve"> </w:t>
            </w:r>
          </w:p>
          <w:p w14:paraId="6D21DE49" w14:textId="6E7927B3" w:rsidR="00CD1FAB" w:rsidRPr="008A2D6D" w:rsidRDefault="00CD1FAB" w:rsidP="00CD1FAB">
            <w:pPr>
              <w:rPr>
                <w:rFonts w:eastAsia="Times New Roman" w:cs="Arial"/>
                <w:szCs w:val="20"/>
              </w:rPr>
            </w:pPr>
            <w:r w:rsidRPr="008A2D6D">
              <w:rPr>
                <w:rFonts w:eastAsia="Times New Roman" w:cs="Arial"/>
                <w:szCs w:val="20"/>
                <w:u w:val="single"/>
              </w:rPr>
              <w:t>Siva breskova uš:</w:t>
            </w:r>
            <w:r w:rsidRPr="008A2D6D">
              <w:rPr>
                <w:rFonts w:eastAsia="Times New Roman" w:cs="Arial"/>
                <w:szCs w:val="20"/>
              </w:rPr>
              <w:t xml:space="preserve"> 3 % naseljenih brstov pred cvetenjem, oziroma 7 % napadenih poganjkov po cvetenju.</w:t>
            </w:r>
          </w:p>
          <w:p w14:paraId="576416B3" w14:textId="35C7B1C3" w:rsidR="00CD1FAB" w:rsidRPr="008A2D6D" w:rsidRDefault="00CD1FAB" w:rsidP="00CD1FAB">
            <w:pPr>
              <w:rPr>
                <w:rFonts w:eastAsia="Times New Roman" w:cs="Arial"/>
                <w:szCs w:val="20"/>
              </w:rPr>
            </w:pPr>
            <w:r w:rsidRPr="008A2D6D">
              <w:rPr>
                <w:rFonts w:eastAsia="Times New Roman" w:cs="Arial"/>
                <w:szCs w:val="20"/>
              </w:rPr>
              <w:lastRenderedPageBreak/>
              <w:t xml:space="preserve">Za nektarine je tudi po cvetenju prag škodljivosti 3 %; </w:t>
            </w:r>
          </w:p>
          <w:p w14:paraId="48FB4C6C" w14:textId="77777777" w:rsidR="00CD1FAB" w:rsidRPr="008A2D6D" w:rsidRDefault="00CD1FAB" w:rsidP="00CD1FAB">
            <w:pPr>
              <w:rPr>
                <w:rFonts w:eastAsia="Times New Roman" w:cs="Arial"/>
                <w:szCs w:val="20"/>
              </w:rPr>
            </w:pPr>
          </w:p>
          <w:p w14:paraId="4CF7D497" w14:textId="289DA0EF" w:rsidR="00CD1FAB" w:rsidRPr="008A2D6D" w:rsidRDefault="00CD1FAB" w:rsidP="00CD1FAB">
            <w:pPr>
              <w:rPr>
                <w:rFonts w:eastAsia="Times New Roman" w:cs="Arial"/>
                <w:szCs w:val="20"/>
              </w:rPr>
            </w:pPr>
            <w:r w:rsidRPr="008A2D6D">
              <w:rPr>
                <w:rFonts w:eastAsia="Times New Roman" w:cs="Arial"/>
                <w:szCs w:val="20"/>
                <w:u w:val="single"/>
              </w:rPr>
              <w:t>Zelena breskova uš</w:t>
            </w:r>
            <w:r w:rsidRPr="008A2D6D">
              <w:rPr>
                <w:rFonts w:eastAsia="Times New Roman" w:cs="Arial"/>
                <w:i/>
                <w:iCs/>
                <w:szCs w:val="20"/>
                <w:u w:val="single"/>
              </w:rPr>
              <w:t>:</w:t>
            </w:r>
            <w:r w:rsidRPr="008A2D6D">
              <w:rPr>
                <w:rFonts w:eastAsia="Times New Roman" w:cs="Arial"/>
                <w:i/>
                <w:iCs/>
                <w:szCs w:val="20"/>
              </w:rPr>
              <w:t xml:space="preserve"> </w:t>
            </w:r>
            <w:r w:rsidRPr="008A2D6D">
              <w:rPr>
                <w:rFonts w:eastAsia="Times New Roman" w:cs="Arial"/>
                <w:szCs w:val="20"/>
              </w:rPr>
              <w:t xml:space="preserve">10% napadenih poganjkov; </w:t>
            </w:r>
          </w:p>
          <w:p w14:paraId="35677FBE" w14:textId="77777777" w:rsidR="00CD1FAB" w:rsidRPr="008A2D6D" w:rsidRDefault="00CD1FAB" w:rsidP="00CD1FAB">
            <w:pPr>
              <w:rPr>
                <w:rFonts w:eastAsia="Times New Roman" w:cs="Arial"/>
                <w:szCs w:val="20"/>
              </w:rPr>
            </w:pPr>
            <w:r w:rsidRPr="008A2D6D">
              <w:rPr>
                <w:rFonts w:eastAsia="Times New Roman" w:cs="Arial"/>
                <w:szCs w:val="20"/>
                <w:u w:val="single"/>
              </w:rPr>
              <w:t>Črna breskova uš, rjava breskova uš:</w:t>
            </w:r>
            <w:r w:rsidRPr="008A2D6D">
              <w:rPr>
                <w:rFonts w:eastAsia="Times New Roman" w:cs="Arial"/>
                <w:szCs w:val="20"/>
              </w:rPr>
              <w:t xml:space="preserve"> 7% napadenih poganjkov</w:t>
            </w:r>
          </w:p>
          <w:p w14:paraId="341A68AE" w14:textId="77777777" w:rsidR="00CD1FAB" w:rsidRPr="008A2D6D" w:rsidRDefault="00CD1FAB" w:rsidP="00CD1FAB">
            <w:pPr>
              <w:rPr>
                <w:rFonts w:eastAsia="Times New Roman" w:cs="Arial"/>
                <w:szCs w:val="20"/>
              </w:rPr>
            </w:pPr>
          </w:p>
          <w:p w14:paraId="45440000" w14:textId="5E9C7AA8" w:rsidR="00CD1FAB" w:rsidRPr="008A2D6D" w:rsidRDefault="00CD1FAB" w:rsidP="00CD1FAB">
            <w:pPr>
              <w:rPr>
                <w:rFonts w:eastAsia="Times New Roman" w:cs="Arial"/>
                <w:szCs w:val="20"/>
              </w:rPr>
            </w:pPr>
            <w:r w:rsidRPr="008A2D6D">
              <w:rPr>
                <w:rFonts w:eastAsia="Times New Roman" w:cs="Arial"/>
                <w:szCs w:val="20"/>
                <w:u w:val="single"/>
              </w:rPr>
              <w:t>Medena breskova uš:</w:t>
            </w:r>
            <w:r w:rsidRPr="008A2D6D">
              <w:rPr>
                <w:rFonts w:eastAsia="Times New Roman" w:cs="Arial"/>
                <w:szCs w:val="20"/>
              </w:rPr>
              <w:t xml:space="preserve">  navzočnost</w:t>
            </w:r>
          </w:p>
        </w:tc>
        <w:tc>
          <w:tcPr>
            <w:tcW w:w="1701" w:type="dxa"/>
            <w:vMerge w:val="restart"/>
            <w:noWrap/>
            <w:hideMark/>
          </w:tcPr>
          <w:p w14:paraId="5CC0C9A7" w14:textId="77777777" w:rsidR="00CD1FAB" w:rsidRPr="008A2D6D" w:rsidRDefault="00CD1FAB" w:rsidP="00CD1FAB">
            <w:pPr>
              <w:rPr>
                <w:rFonts w:eastAsia="Times New Roman" w:cs="Arial"/>
                <w:szCs w:val="20"/>
              </w:rPr>
            </w:pPr>
            <w:proofErr w:type="spellStart"/>
            <w:r w:rsidRPr="008A2D6D">
              <w:rPr>
                <w:rFonts w:eastAsia="Times New Roman" w:cs="Arial"/>
                <w:szCs w:val="20"/>
              </w:rPr>
              <w:lastRenderedPageBreak/>
              <w:t>flonikamid</w:t>
            </w:r>
            <w:proofErr w:type="spellEnd"/>
          </w:p>
        </w:tc>
        <w:tc>
          <w:tcPr>
            <w:tcW w:w="2410" w:type="dxa"/>
            <w:noWrap/>
            <w:hideMark/>
          </w:tcPr>
          <w:p w14:paraId="6B04FAB6" w14:textId="77777777" w:rsidR="00CD1FAB" w:rsidRPr="008A2D6D" w:rsidRDefault="00CD1FAB" w:rsidP="00CD1FAB">
            <w:pPr>
              <w:rPr>
                <w:rFonts w:eastAsia="Times New Roman" w:cs="Arial"/>
                <w:szCs w:val="20"/>
              </w:rPr>
            </w:pPr>
            <w:proofErr w:type="spellStart"/>
            <w:r w:rsidRPr="008A2D6D">
              <w:rPr>
                <w:rFonts w:eastAsia="Times New Roman" w:cs="Arial"/>
                <w:szCs w:val="20"/>
              </w:rPr>
              <w:t>Afinto</w:t>
            </w:r>
            <w:proofErr w:type="spellEnd"/>
          </w:p>
        </w:tc>
        <w:tc>
          <w:tcPr>
            <w:tcW w:w="1559" w:type="dxa"/>
            <w:noWrap/>
            <w:hideMark/>
          </w:tcPr>
          <w:p w14:paraId="3912F94D" w14:textId="77777777" w:rsidR="00CD1FAB" w:rsidRPr="008A2D6D" w:rsidRDefault="00CD1FAB" w:rsidP="00CD1FAB">
            <w:pPr>
              <w:rPr>
                <w:rFonts w:eastAsia="Times New Roman" w:cs="Arial"/>
                <w:szCs w:val="20"/>
              </w:rPr>
            </w:pPr>
            <w:r w:rsidRPr="008A2D6D">
              <w:rPr>
                <w:rFonts w:eastAsia="Times New Roman" w:cs="Arial"/>
                <w:szCs w:val="20"/>
              </w:rPr>
              <w:t>0,14 kg/ha</w:t>
            </w:r>
          </w:p>
        </w:tc>
        <w:tc>
          <w:tcPr>
            <w:tcW w:w="1559" w:type="dxa"/>
            <w:noWrap/>
            <w:hideMark/>
          </w:tcPr>
          <w:p w14:paraId="27F2C914" w14:textId="1FD31E55" w:rsidR="00CD1FAB" w:rsidRPr="008A2D6D" w:rsidRDefault="00CD1FAB" w:rsidP="00CD1FAB">
            <w:pPr>
              <w:rPr>
                <w:rFonts w:eastAsia="Times New Roman" w:cs="Arial"/>
              </w:rPr>
            </w:pPr>
            <w:r w:rsidRPr="194F62EF">
              <w:rPr>
                <w:rFonts w:eastAsia="Times New Roman" w:cs="Arial"/>
              </w:rPr>
              <w:t>21 dni 2XL</w:t>
            </w:r>
          </w:p>
        </w:tc>
        <w:tc>
          <w:tcPr>
            <w:tcW w:w="3260" w:type="dxa"/>
            <w:noWrap/>
            <w:hideMark/>
          </w:tcPr>
          <w:p w14:paraId="2818D065" w14:textId="44F4C62E" w:rsidR="00CD1FAB" w:rsidRPr="008A2D6D" w:rsidRDefault="00CD1FAB" w:rsidP="00CD1FAB">
            <w:pPr>
              <w:rPr>
                <w:rFonts w:eastAsia="Times New Roman" w:cs="Arial"/>
                <w:szCs w:val="20"/>
              </w:rPr>
            </w:pPr>
          </w:p>
        </w:tc>
      </w:tr>
      <w:tr w:rsidR="00CD1FAB" w:rsidRPr="008A2D6D" w14:paraId="09B8F511" w14:textId="77777777" w:rsidTr="00CD1FAB">
        <w:trPr>
          <w:trHeight w:val="544"/>
        </w:trPr>
        <w:tc>
          <w:tcPr>
            <w:tcW w:w="1702" w:type="dxa"/>
            <w:vMerge/>
            <w:hideMark/>
          </w:tcPr>
          <w:p w14:paraId="16242D16" w14:textId="77777777" w:rsidR="00CD1FAB" w:rsidRPr="008A2D6D" w:rsidRDefault="00CD1FAB" w:rsidP="00CD1FAB">
            <w:pPr>
              <w:rPr>
                <w:rFonts w:eastAsia="Times New Roman" w:cs="Arial"/>
                <w:szCs w:val="20"/>
              </w:rPr>
            </w:pPr>
          </w:p>
        </w:tc>
        <w:tc>
          <w:tcPr>
            <w:tcW w:w="3260" w:type="dxa"/>
            <w:vMerge/>
            <w:hideMark/>
          </w:tcPr>
          <w:p w14:paraId="04E25506" w14:textId="77777777" w:rsidR="00CD1FAB" w:rsidRPr="008A2D6D" w:rsidRDefault="00CD1FAB" w:rsidP="00CD1FAB">
            <w:pPr>
              <w:rPr>
                <w:rFonts w:eastAsia="Times New Roman" w:cs="Arial"/>
                <w:szCs w:val="20"/>
              </w:rPr>
            </w:pPr>
          </w:p>
        </w:tc>
        <w:tc>
          <w:tcPr>
            <w:tcW w:w="1701" w:type="dxa"/>
            <w:vMerge/>
            <w:hideMark/>
          </w:tcPr>
          <w:p w14:paraId="79E48B36" w14:textId="77777777" w:rsidR="00CD1FAB" w:rsidRPr="008A2D6D" w:rsidRDefault="00CD1FAB" w:rsidP="00CD1FAB">
            <w:pPr>
              <w:rPr>
                <w:rFonts w:eastAsia="Times New Roman" w:cs="Arial"/>
                <w:szCs w:val="20"/>
              </w:rPr>
            </w:pPr>
          </w:p>
        </w:tc>
        <w:tc>
          <w:tcPr>
            <w:tcW w:w="2410" w:type="dxa"/>
            <w:noWrap/>
            <w:hideMark/>
          </w:tcPr>
          <w:p w14:paraId="4FBD941F" w14:textId="77777777" w:rsidR="00CD1FAB" w:rsidRPr="008A2D6D" w:rsidRDefault="00CD1FAB" w:rsidP="00CD1FAB">
            <w:pPr>
              <w:rPr>
                <w:rFonts w:eastAsia="Times New Roman" w:cs="Arial"/>
                <w:szCs w:val="20"/>
              </w:rPr>
            </w:pPr>
            <w:proofErr w:type="spellStart"/>
            <w:r w:rsidRPr="008A2D6D">
              <w:rPr>
                <w:rFonts w:eastAsia="Times New Roman" w:cs="Arial"/>
                <w:szCs w:val="20"/>
              </w:rPr>
              <w:t>Teppeki</w:t>
            </w:r>
            <w:proofErr w:type="spellEnd"/>
          </w:p>
        </w:tc>
        <w:tc>
          <w:tcPr>
            <w:tcW w:w="1559" w:type="dxa"/>
            <w:noWrap/>
            <w:hideMark/>
          </w:tcPr>
          <w:p w14:paraId="36E84CB1" w14:textId="77777777" w:rsidR="00CD1FAB" w:rsidRPr="008A2D6D" w:rsidRDefault="00CD1FAB" w:rsidP="00CD1FAB">
            <w:pPr>
              <w:rPr>
                <w:rFonts w:eastAsia="Times New Roman" w:cs="Arial"/>
                <w:szCs w:val="20"/>
              </w:rPr>
            </w:pPr>
            <w:r w:rsidRPr="008A2D6D">
              <w:rPr>
                <w:rFonts w:eastAsia="Times New Roman" w:cs="Arial"/>
                <w:szCs w:val="20"/>
              </w:rPr>
              <w:t>0,14 kg/ha</w:t>
            </w:r>
          </w:p>
        </w:tc>
        <w:tc>
          <w:tcPr>
            <w:tcW w:w="1559" w:type="dxa"/>
            <w:noWrap/>
            <w:hideMark/>
          </w:tcPr>
          <w:p w14:paraId="08D2FD91" w14:textId="354557DD" w:rsidR="00CD1FAB" w:rsidRPr="008A2D6D" w:rsidRDefault="00CD1FAB" w:rsidP="00CD1FAB">
            <w:pPr>
              <w:rPr>
                <w:rFonts w:eastAsia="Times New Roman" w:cs="Arial"/>
              </w:rPr>
            </w:pPr>
            <w:r w:rsidRPr="194F62EF">
              <w:rPr>
                <w:rFonts w:eastAsia="Times New Roman" w:cs="Arial"/>
              </w:rPr>
              <w:t>21 dni 2XL</w:t>
            </w:r>
          </w:p>
        </w:tc>
        <w:tc>
          <w:tcPr>
            <w:tcW w:w="3260" w:type="dxa"/>
            <w:noWrap/>
            <w:hideMark/>
          </w:tcPr>
          <w:p w14:paraId="2156604C" w14:textId="6CDC6175" w:rsidR="00CD1FAB" w:rsidRPr="008A2D6D" w:rsidRDefault="00CD1FAB" w:rsidP="00CD1FAB">
            <w:pPr>
              <w:rPr>
                <w:rFonts w:eastAsia="Times New Roman" w:cs="Arial"/>
                <w:szCs w:val="20"/>
              </w:rPr>
            </w:pPr>
          </w:p>
        </w:tc>
      </w:tr>
      <w:tr w:rsidR="00CD1FAB" w:rsidRPr="008A2D6D" w14:paraId="1AB27CB9" w14:textId="77777777" w:rsidTr="00AF0C06">
        <w:trPr>
          <w:trHeight w:val="290"/>
        </w:trPr>
        <w:tc>
          <w:tcPr>
            <w:tcW w:w="1702" w:type="dxa"/>
            <w:vMerge/>
            <w:hideMark/>
          </w:tcPr>
          <w:p w14:paraId="179E3C29" w14:textId="77777777" w:rsidR="00CD1FAB" w:rsidRPr="008A2D6D" w:rsidRDefault="00CD1FAB" w:rsidP="00CD1FAB">
            <w:pPr>
              <w:rPr>
                <w:rFonts w:eastAsia="Times New Roman" w:cs="Arial"/>
                <w:szCs w:val="20"/>
              </w:rPr>
            </w:pPr>
          </w:p>
        </w:tc>
        <w:tc>
          <w:tcPr>
            <w:tcW w:w="3260" w:type="dxa"/>
            <w:vMerge/>
            <w:hideMark/>
          </w:tcPr>
          <w:p w14:paraId="2C76A01A" w14:textId="77777777" w:rsidR="00CD1FAB" w:rsidRPr="008A2D6D" w:rsidRDefault="00CD1FAB" w:rsidP="00CD1FAB">
            <w:pPr>
              <w:rPr>
                <w:rFonts w:eastAsia="Times New Roman" w:cs="Arial"/>
                <w:szCs w:val="20"/>
              </w:rPr>
            </w:pPr>
          </w:p>
        </w:tc>
        <w:tc>
          <w:tcPr>
            <w:tcW w:w="1701" w:type="dxa"/>
            <w:noWrap/>
            <w:hideMark/>
          </w:tcPr>
          <w:p w14:paraId="5DE8C98E" w14:textId="77777777" w:rsidR="00CD1FAB" w:rsidRPr="008A2D6D" w:rsidRDefault="00CD1FAB" w:rsidP="00CD1FAB">
            <w:pPr>
              <w:rPr>
                <w:rFonts w:eastAsia="Times New Roman" w:cs="Arial"/>
                <w:szCs w:val="20"/>
              </w:rPr>
            </w:pPr>
            <w:proofErr w:type="spellStart"/>
            <w:r w:rsidRPr="008A2D6D">
              <w:rPr>
                <w:rFonts w:eastAsia="Times New Roman" w:cs="Arial"/>
                <w:szCs w:val="20"/>
              </w:rPr>
              <w:t>acetamiprid</w:t>
            </w:r>
            <w:proofErr w:type="spellEnd"/>
          </w:p>
        </w:tc>
        <w:tc>
          <w:tcPr>
            <w:tcW w:w="2410" w:type="dxa"/>
            <w:noWrap/>
            <w:hideMark/>
          </w:tcPr>
          <w:p w14:paraId="46892AB2" w14:textId="77777777" w:rsidR="00CD1FAB" w:rsidRPr="008A2D6D" w:rsidRDefault="00CD1FAB" w:rsidP="00CD1FAB">
            <w:pPr>
              <w:rPr>
                <w:rFonts w:eastAsia="Times New Roman" w:cs="Arial"/>
                <w:szCs w:val="20"/>
              </w:rPr>
            </w:pPr>
            <w:proofErr w:type="spellStart"/>
            <w:r w:rsidRPr="008A2D6D">
              <w:rPr>
                <w:rFonts w:eastAsia="Times New Roman" w:cs="Arial"/>
                <w:szCs w:val="20"/>
              </w:rPr>
              <w:t>Mospilan</w:t>
            </w:r>
            <w:proofErr w:type="spellEnd"/>
            <w:r w:rsidRPr="008A2D6D">
              <w:rPr>
                <w:rFonts w:eastAsia="Times New Roman" w:cs="Arial"/>
                <w:szCs w:val="20"/>
              </w:rPr>
              <w:t xml:space="preserve"> 20 SG</w:t>
            </w:r>
          </w:p>
        </w:tc>
        <w:tc>
          <w:tcPr>
            <w:tcW w:w="1559" w:type="dxa"/>
            <w:noWrap/>
            <w:hideMark/>
          </w:tcPr>
          <w:p w14:paraId="1737CDE7" w14:textId="517B36F9" w:rsidR="00CD1FAB" w:rsidRPr="008A2D6D" w:rsidRDefault="00CD1FAB" w:rsidP="00CD1FAB">
            <w:pPr>
              <w:rPr>
                <w:rFonts w:eastAsia="Times New Roman" w:cs="Arial"/>
              </w:rPr>
            </w:pPr>
            <w:r w:rsidRPr="194F62EF">
              <w:rPr>
                <w:rFonts w:eastAsia="Times New Roman" w:cs="Arial"/>
              </w:rPr>
              <w:t>375 g/ha</w:t>
            </w:r>
          </w:p>
        </w:tc>
        <w:tc>
          <w:tcPr>
            <w:tcW w:w="1559" w:type="dxa"/>
            <w:noWrap/>
            <w:hideMark/>
          </w:tcPr>
          <w:p w14:paraId="52E2C539" w14:textId="7D9270B8" w:rsidR="00CD1FAB" w:rsidRPr="008A2D6D" w:rsidRDefault="00CD1FAB" w:rsidP="00CD1FAB">
            <w:pPr>
              <w:rPr>
                <w:rFonts w:eastAsia="Times New Roman" w:cs="Arial"/>
              </w:rPr>
            </w:pPr>
            <w:r w:rsidRPr="194F62EF">
              <w:rPr>
                <w:rFonts w:eastAsia="Times New Roman" w:cs="Arial"/>
              </w:rPr>
              <w:t>14 dni 1XL</w:t>
            </w:r>
          </w:p>
        </w:tc>
        <w:tc>
          <w:tcPr>
            <w:tcW w:w="3260" w:type="dxa"/>
            <w:noWrap/>
          </w:tcPr>
          <w:p w14:paraId="60B4FF49" w14:textId="5D93BFA3" w:rsidR="00CD1FAB" w:rsidRPr="008A2D6D" w:rsidRDefault="00CD1FAB" w:rsidP="00CD1FAB">
            <w:pPr>
              <w:rPr>
                <w:rFonts w:eastAsia="Times New Roman" w:cs="Arial"/>
                <w:szCs w:val="20"/>
              </w:rPr>
            </w:pPr>
          </w:p>
        </w:tc>
      </w:tr>
      <w:tr w:rsidR="00CD1FAB" w:rsidRPr="008A2D6D" w14:paraId="5E2D99E1" w14:textId="77777777" w:rsidTr="00AF0C06">
        <w:trPr>
          <w:trHeight w:val="290"/>
        </w:trPr>
        <w:tc>
          <w:tcPr>
            <w:tcW w:w="1702" w:type="dxa"/>
            <w:vMerge/>
            <w:hideMark/>
          </w:tcPr>
          <w:p w14:paraId="4C677995" w14:textId="77777777" w:rsidR="00CD1FAB" w:rsidRPr="008A2D6D" w:rsidRDefault="00CD1FAB" w:rsidP="00CD1FAB">
            <w:pPr>
              <w:rPr>
                <w:rFonts w:eastAsia="Times New Roman" w:cs="Arial"/>
                <w:szCs w:val="20"/>
              </w:rPr>
            </w:pPr>
          </w:p>
        </w:tc>
        <w:tc>
          <w:tcPr>
            <w:tcW w:w="3260" w:type="dxa"/>
            <w:vMerge/>
            <w:hideMark/>
          </w:tcPr>
          <w:p w14:paraId="38B021B2" w14:textId="77777777" w:rsidR="00CD1FAB" w:rsidRPr="008A2D6D" w:rsidRDefault="00CD1FAB" w:rsidP="00CD1FAB">
            <w:pPr>
              <w:rPr>
                <w:rFonts w:eastAsia="Times New Roman" w:cs="Arial"/>
                <w:szCs w:val="20"/>
              </w:rPr>
            </w:pPr>
          </w:p>
        </w:tc>
        <w:tc>
          <w:tcPr>
            <w:tcW w:w="1701" w:type="dxa"/>
            <w:noWrap/>
            <w:hideMark/>
          </w:tcPr>
          <w:p w14:paraId="580977F7" w14:textId="77777777" w:rsidR="00CD1FAB" w:rsidRPr="008A2D6D" w:rsidRDefault="00CD1FAB" w:rsidP="00CD1FAB">
            <w:pPr>
              <w:rPr>
                <w:rFonts w:eastAsia="Times New Roman" w:cs="Arial"/>
                <w:color w:val="00B050"/>
                <w:szCs w:val="20"/>
              </w:rPr>
            </w:pPr>
            <w:proofErr w:type="spellStart"/>
            <w:r w:rsidRPr="008A2D6D">
              <w:rPr>
                <w:rFonts w:eastAsia="Times New Roman" w:cs="Arial"/>
                <w:color w:val="00B050"/>
                <w:szCs w:val="20"/>
              </w:rPr>
              <w:t>azadirahtin</w:t>
            </w:r>
            <w:proofErr w:type="spellEnd"/>
            <w:r w:rsidRPr="008A2D6D">
              <w:rPr>
                <w:rFonts w:eastAsia="Times New Roman" w:cs="Arial"/>
                <w:color w:val="00B050"/>
                <w:szCs w:val="20"/>
              </w:rPr>
              <w:t xml:space="preserve"> A</w:t>
            </w:r>
          </w:p>
        </w:tc>
        <w:tc>
          <w:tcPr>
            <w:tcW w:w="2410" w:type="dxa"/>
            <w:noWrap/>
            <w:hideMark/>
          </w:tcPr>
          <w:p w14:paraId="7E4C1173" w14:textId="77777777" w:rsidR="00CD1FAB" w:rsidRPr="008A2D6D" w:rsidRDefault="00CD1FAB" w:rsidP="00CD1FAB">
            <w:pPr>
              <w:rPr>
                <w:rFonts w:eastAsia="Times New Roman" w:cs="Arial"/>
                <w:color w:val="00B050"/>
                <w:szCs w:val="20"/>
              </w:rPr>
            </w:pPr>
            <w:proofErr w:type="spellStart"/>
            <w:r w:rsidRPr="008A2D6D">
              <w:rPr>
                <w:rFonts w:eastAsia="Times New Roman" w:cs="Arial"/>
                <w:color w:val="00B050"/>
                <w:szCs w:val="20"/>
              </w:rPr>
              <w:t>Neemazal</w:t>
            </w:r>
            <w:proofErr w:type="spellEnd"/>
            <w:r w:rsidRPr="008A2D6D">
              <w:rPr>
                <w:rFonts w:eastAsia="Times New Roman" w:cs="Arial"/>
                <w:color w:val="00B050"/>
                <w:szCs w:val="20"/>
              </w:rPr>
              <w:t>-T/S</w:t>
            </w:r>
          </w:p>
        </w:tc>
        <w:tc>
          <w:tcPr>
            <w:tcW w:w="1559" w:type="dxa"/>
            <w:noWrap/>
            <w:hideMark/>
          </w:tcPr>
          <w:p w14:paraId="474656FF"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1,5 l/ha</w:t>
            </w:r>
          </w:p>
        </w:tc>
        <w:tc>
          <w:tcPr>
            <w:tcW w:w="1559" w:type="dxa"/>
            <w:noWrap/>
            <w:hideMark/>
          </w:tcPr>
          <w:p w14:paraId="708455F7" w14:textId="77243701" w:rsidR="00CD1FAB" w:rsidRPr="008A2D6D" w:rsidRDefault="00CD1FAB" w:rsidP="00CD1FAB">
            <w:pPr>
              <w:rPr>
                <w:rFonts w:eastAsia="Times New Roman" w:cs="Arial"/>
                <w:color w:val="00B050"/>
              </w:rPr>
            </w:pPr>
            <w:r w:rsidRPr="194F62EF">
              <w:rPr>
                <w:rFonts w:eastAsia="Times New Roman" w:cs="Arial"/>
                <w:color w:val="00B050"/>
              </w:rPr>
              <w:t>7</w:t>
            </w:r>
            <w:r w:rsidR="005724D9">
              <w:rPr>
                <w:rFonts w:eastAsia="Times New Roman" w:cs="Arial"/>
                <w:color w:val="00B050"/>
              </w:rPr>
              <w:t xml:space="preserve"> dni</w:t>
            </w:r>
            <w:r w:rsidRPr="194F62EF">
              <w:rPr>
                <w:rFonts w:eastAsia="Times New Roman" w:cs="Arial"/>
                <w:color w:val="00B050"/>
              </w:rPr>
              <w:t xml:space="preserve"> 3XL</w:t>
            </w:r>
          </w:p>
        </w:tc>
        <w:tc>
          <w:tcPr>
            <w:tcW w:w="3260" w:type="dxa"/>
            <w:noWrap/>
          </w:tcPr>
          <w:p w14:paraId="1FE2E310" w14:textId="082BAD0E" w:rsidR="00CD1FAB" w:rsidRPr="008A2D6D" w:rsidRDefault="00CD1FAB" w:rsidP="00CD1FAB">
            <w:pPr>
              <w:rPr>
                <w:rFonts w:eastAsia="Times New Roman" w:cs="Arial"/>
                <w:color w:val="00B050"/>
                <w:szCs w:val="20"/>
              </w:rPr>
            </w:pPr>
          </w:p>
        </w:tc>
      </w:tr>
      <w:tr w:rsidR="00CD1FAB" w:rsidRPr="008A2D6D" w14:paraId="689DD915" w14:textId="77777777" w:rsidTr="00CD1FAB">
        <w:trPr>
          <w:trHeight w:val="290"/>
        </w:trPr>
        <w:tc>
          <w:tcPr>
            <w:tcW w:w="1702" w:type="dxa"/>
            <w:vMerge/>
            <w:hideMark/>
          </w:tcPr>
          <w:p w14:paraId="16752801" w14:textId="77777777" w:rsidR="00CD1FAB" w:rsidRPr="008A2D6D" w:rsidRDefault="00CD1FAB" w:rsidP="00CD1FAB">
            <w:pPr>
              <w:rPr>
                <w:rFonts w:eastAsia="Times New Roman" w:cs="Arial"/>
                <w:szCs w:val="20"/>
              </w:rPr>
            </w:pPr>
          </w:p>
        </w:tc>
        <w:tc>
          <w:tcPr>
            <w:tcW w:w="3260" w:type="dxa"/>
            <w:vMerge/>
            <w:hideMark/>
          </w:tcPr>
          <w:p w14:paraId="278C6AFB" w14:textId="77777777" w:rsidR="00CD1FAB" w:rsidRPr="008A2D6D" w:rsidRDefault="00CD1FAB" w:rsidP="00CD1FAB">
            <w:pPr>
              <w:rPr>
                <w:rFonts w:eastAsia="Times New Roman" w:cs="Arial"/>
                <w:szCs w:val="20"/>
              </w:rPr>
            </w:pPr>
          </w:p>
        </w:tc>
        <w:tc>
          <w:tcPr>
            <w:tcW w:w="1701" w:type="dxa"/>
            <w:noWrap/>
            <w:hideMark/>
          </w:tcPr>
          <w:p w14:paraId="50F0F700"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parafinsko olje</w:t>
            </w:r>
          </w:p>
        </w:tc>
        <w:tc>
          <w:tcPr>
            <w:tcW w:w="2410" w:type="dxa"/>
            <w:noWrap/>
            <w:hideMark/>
          </w:tcPr>
          <w:p w14:paraId="47409058" w14:textId="77777777" w:rsidR="00CD1FAB" w:rsidRPr="008A2D6D" w:rsidRDefault="00CD1FAB" w:rsidP="00CD1FAB">
            <w:pPr>
              <w:rPr>
                <w:rFonts w:eastAsia="Times New Roman" w:cs="Arial"/>
                <w:color w:val="00B050"/>
                <w:szCs w:val="20"/>
              </w:rPr>
            </w:pPr>
            <w:proofErr w:type="spellStart"/>
            <w:r w:rsidRPr="008A2D6D">
              <w:rPr>
                <w:rFonts w:eastAsia="Times New Roman" w:cs="Arial"/>
                <w:color w:val="00B050"/>
                <w:szCs w:val="20"/>
              </w:rPr>
              <w:t>Ovitex</w:t>
            </w:r>
            <w:proofErr w:type="spellEnd"/>
          </w:p>
        </w:tc>
        <w:tc>
          <w:tcPr>
            <w:tcW w:w="1559" w:type="dxa"/>
            <w:noWrap/>
            <w:hideMark/>
          </w:tcPr>
          <w:p w14:paraId="12EE558A" w14:textId="567FA2B0" w:rsidR="00CD1FAB" w:rsidRPr="008A2D6D" w:rsidRDefault="00CD1FAB" w:rsidP="00CD1FAB">
            <w:pPr>
              <w:rPr>
                <w:rFonts w:eastAsia="Times New Roman" w:cs="Arial"/>
                <w:color w:val="00B050"/>
                <w:szCs w:val="20"/>
              </w:rPr>
            </w:pPr>
            <w:r w:rsidRPr="008A2D6D">
              <w:rPr>
                <w:rFonts w:eastAsia="Times New Roman" w:cs="Arial"/>
                <w:color w:val="00B050"/>
                <w:szCs w:val="20"/>
              </w:rPr>
              <w:t>20 L/ha</w:t>
            </w:r>
          </w:p>
        </w:tc>
        <w:tc>
          <w:tcPr>
            <w:tcW w:w="1559" w:type="dxa"/>
            <w:noWrap/>
            <w:hideMark/>
          </w:tcPr>
          <w:p w14:paraId="5C54533E" w14:textId="40020411" w:rsidR="00CD1FAB" w:rsidRPr="008A2D6D" w:rsidRDefault="00CD1FAB" w:rsidP="00CD1FAB">
            <w:pPr>
              <w:rPr>
                <w:rFonts w:eastAsia="Times New Roman" w:cs="Arial"/>
                <w:color w:val="00B050"/>
              </w:rPr>
            </w:pPr>
            <w:r w:rsidRPr="194F62EF">
              <w:rPr>
                <w:rFonts w:eastAsia="Times New Roman" w:cs="Arial"/>
                <w:color w:val="00B050"/>
              </w:rPr>
              <w:t>ni potrebna 1XL</w:t>
            </w:r>
          </w:p>
        </w:tc>
        <w:tc>
          <w:tcPr>
            <w:tcW w:w="3260" w:type="dxa"/>
            <w:noWrap/>
            <w:hideMark/>
          </w:tcPr>
          <w:p w14:paraId="2A0A4FA3" w14:textId="7F476CE2" w:rsidR="00CD1FAB" w:rsidRPr="008A2D6D" w:rsidRDefault="00CD1FAB" w:rsidP="00CD1FAB">
            <w:pPr>
              <w:rPr>
                <w:rFonts w:eastAsia="Times New Roman" w:cs="Arial"/>
                <w:color w:val="00B050"/>
                <w:szCs w:val="20"/>
              </w:rPr>
            </w:pPr>
            <w:r w:rsidRPr="008A2D6D">
              <w:rPr>
                <w:rFonts w:eastAsia="Times New Roman" w:cs="Arial"/>
                <w:color w:val="00B050"/>
                <w:szCs w:val="20"/>
              </w:rPr>
              <w:t xml:space="preserve">Zimsko ali pred pomladansko </w:t>
            </w:r>
            <w:proofErr w:type="spellStart"/>
            <w:r w:rsidRPr="008A2D6D">
              <w:rPr>
                <w:rFonts w:eastAsia="Times New Roman" w:cs="Arial"/>
                <w:color w:val="00B050"/>
                <w:szCs w:val="20"/>
              </w:rPr>
              <w:t>tretiranje</w:t>
            </w:r>
            <w:proofErr w:type="spellEnd"/>
            <w:r w:rsidRPr="008A2D6D">
              <w:rPr>
                <w:rFonts w:eastAsia="Times New Roman" w:cs="Arial"/>
                <w:color w:val="00B050"/>
                <w:szCs w:val="20"/>
              </w:rPr>
              <w:t>, pred začetkom vegetacije</w:t>
            </w:r>
            <w:r w:rsidR="00AF0C06">
              <w:rPr>
                <w:rFonts w:eastAsia="Times New Roman" w:cs="Arial"/>
                <w:color w:val="00B050"/>
                <w:szCs w:val="20"/>
              </w:rPr>
              <w:t>.</w:t>
            </w:r>
          </w:p>
        </w:tc>
      </w:tr>
      <w:tr w:rsidR="00CD1FAB" w:rsidRPr="008A2D6D" w14:paraId="4593E02F" w14:textId="77777777" w:rsidTr="00AF0C06">
        <w:trPr>
          <w:trHeight w:val="290"/>
        </w:trPr>
        <w:tc>
          <w:tcPr>
            <w:tcW w:w="1702" w:type="dxa"/>
            <w:vMerge/>
            <w:hideMark/>
          </w:tcPr>
          <w:p w14:paraId="0A9DF5AA" w14:textId="77777777" w:rsidR="00CD1FAB" w:rsidRPr="008A2D6D" w:rsidRDefault="00CD1FAB" w:rsidP="00CD1FAB">
            <w:pPr>
              <w:rPr>
                <w:rFonts w:eastAsia="Times New Roman" w:cs="Arial"/>
                <w:szCs w:val="20"/>
              </w:rPr>
            </w:pPr>
          </w:p>
        </w:tc>
        <w:tc>
          <w:tcPr>
            <w:tcW w:w="3260" w:type="dxa"/>
            <w:vMerge/>
            <w:hideMark/>
          </w:tcPr>
          <w:p w14:paraId="68E637F9" w14:textId="77777777" w:rsidR="00CD1FAB" w:rsidRPr="008A2D6D" w:rsidRDefault="00CD1FAB" w:rsidP="00CD1FAB">
            <w:pPr>
              <w:rPr>
                <w:rFonts w:eastAsia="Times New Roman" w:cs="Arial"/>
                <w:szCs w:val="20"/>
              </w:rPr>
            </w:pPr>
          </w:p>
        </w:tc>
        <w:tc>
          <w:tcPr>
            <w:tcW w:w="1701" w:type="dxa"/>
            <w:noWrap/>
            <w:hideMark/>
          </w:tcPr>
          <w:p w14:paraId="62FE34A8" w14:textId="77777777" w:rsidR="00CD1FAB" w:rsidRPr="008A2D6D" w:rsidRDefault="00CD1FAB" w:rsidP="00CD1FAB">
            <w:pPr>
              <w:rPr>
                <w:rFonts w:eastAsia="Times New Roman" w:cs="Arial"/>
                <w:szCs w:val="20"/>
              </w:rPr>
            </w:pPr>
            <w:proofErr w:type="spellStart"/>
            <w:r w:rsidRPr="008A2D6D">
              <w:rPr>
                <w:rFonts w:eastAsia="Times New Roman" w:cs="Arial"/>
                <w:szCs w:val="20"/>
              </w:rPr>
              <w:t>pirimikarb</w:t>
            </w:r>
            <w:proofErr w:type="spellEnd"/>
          </w:p>
        </w:tc>
        <w:tc>
          <w:tcPr>
            <w:tcW w:w="2410" w:type="dxa"/>
            <w:noWrap/>
            <w:hideMark/>
          </w:tcPr>
          <w:p w14:paraId="4D36EBC5" w14:textId="77777777" w:rsidR="00CD1FAB" w:rsidRPr="008A2D6D" w:rsidRDefault="00CD1FAB" w:rsidP="00CD1FAB">
            <w:pPr>
              <w:rPr>
                <w:rFonts w:eastAsia="Times New Roman" w:cs="Arial"/>
                <w:szCs w:val="20"/>
              </w:rPr>
            </w:pPr>
            <w:r w:rsidRPr="008A2D6D">
              <w:rPr>
                <w:rFonts w:eastAsia="Times New Roman" w:cs="Arial"/>
                <w:szCs w:val="20"/>
              </w:rPr>
              <w:t xml:space="preserve"> </w:t>
            </w:r>
            <w:proofErr w:type="spellStart"/>
            <w:r w:rsidRPr="008A2D6D">
              <w:rPr>
                <w:rFonts w:eastAsia="Times New Roman" w:cs="Arial"/>
                <w:szCs w:val="20"/>
              </w:rPr>
              <w:t>Pirimor</w:t>
            </w:r>
            <w:proofErr w:type="spellEnd"/>
            <w:r w:rsidRPr="008A2D6D">
              <w:rPr>
                <w:rFonts w:eastAsia="Times New Roman" w:cs="Arial"/>
                <w:szCs w:val="20"/>
              </w:rPr>
              <w:t xml:space="preserve"> 50 WG</w:t>
            </w:r>
          </w:p>
        </w:tc>
        <w:tc>
          <w:tcPr>
            <w:tcW w:w="1559" w:type="dxa"/>
            <w:noWrap/>
            <w:hideMark/>
          </w:tcPr>
          <w:p w14:paraId="4EFFBD22" w14:textId="74A40E72" w:rsidR="00CD1FAB" w:rsidRPr="008A2D6D" w:rsidRDefault="00CD1FAB" w:rsidP="00CD1FAB">
            <w:pPr>
              <w:rPr>
                <w:rFonts w:eastAsia="Times New Roman" w:cs="Arial"/>
                <w:szCs w:val="20"/>
              </w:rPr>
            </w:pPr>
            <w:r w:rsidRPr="008A2D6D">
              <w:rPr>
                <w:rFonts w:eastAsia="Times New Roman" w:cs="Arial"/>
                <w:szCs w:val="20"/>
              </w:rPr>
              <w:t>0,075 %    (</w:t>
            </w:r>
            <w:proofErr w:type="spellStart"/>
            <w:r w:rsidRPr="008A2D6D">
              <w:rPr>
                <w:rFonts w:eastAsia="Times New Roman" w:cs="Arial"/>
                <w:szCs w:val="20"/>
              </w:rPr>
              <w:t>max</w:t>
            </w:r>
            <w:proofErr w:type="spellEnd"/>
            <w:r w:rsidRPr="008A2D6D">
              <w:rPr>
                <w:rFonts w:eastAsia="Times New Roman" w:cs="Arial"/>
                <w:szCs w:val="20"/>
              </w:rPr>
              <w:t>. 0,75 kg/ha)</w:t>
            </w:r>
          </w:p>
        </w:tc>
        <w:tc>
          <w:tcPr>
            <w:tcW w:w="1559" w:type="dxa"/>
            <w:noWrap/>
            <w:hideMark/>
          </w:tcPr>
          <w:p w14:paraId="44078FA7" w14:textId="7D4A6964" w:rsidR="00CD1FAB" w:rsidRPr="008A2D6D" w:rsidRDefault="00CD1FAB" w:rsidP="00CD1FAB">
            <w:pPr>
              <w:rPr>
                <w:rFonts w:eastAsia="Times New Roman" w:cs="Arial"/>
              </w:rPr>
            </w:pPr>
            <w:r w:rsidRPr="194F62EF">
              <w:rPr>
                <w:rFonts w:eastAsia="Times New Roman" w:cs="Arial"/>
              </w:rPr>
              <w:t>14 dni 1XL</w:t>
            </w:r>
          </w:p>
        </w:tc>
        <w:tc>
          <w:tcPr>
            <w:tcW w:w="3260" w:type="dxa"/>
            <w:noWrap/>
          </w:tcPr>
          <w:p w14:paraId="711ECC63" w14:textId="7229204C" w:rsidR="00CD1FAB" w:rsidRPr="008A2D6D" w:rsidRDefault="00CD1FAB" w:rsidP="00CD1FAB">
            <w:pPr>
              <w:rPr>
                <w:rFonts w:eastAsia="Times New Roman" w:cs="Arial"/>
                <w:szCs w:val="20"/>
              </w:rPr>
            </w:pPr>
          </w:p>
        </w:tc>
      </w:tr>
      <w:tr w:rsidR="00CD1FAB" w:rsidRPr="008A2D6D" w14:paraId="5E5596E9" w14:textId="77777777" w:rsidTr="00AF0C06">
        <w:trPr>
          <w:trHeight w:val="290"/>
        </w:trPr>
        <w:tc>
          <w:tcPr>
            <w:tcW w:w="1702" w:type="dxa"/>
            <w:vMerge/>
            <w:hideMark/>
          </w:tcPr>
          <w:p w14:paraId="550C4C68" w14:textId="77777777" w:rsidR="00CD1FAB" w:rsidRPr="008A2D6D" w:rsidRDefault="00CD1FAB" w:rsidP="00CD1FAB">
            <w:pPr>
              <w:rPr>
                <w:rFonts w:eastAsia="Times New Roman" w:cs="Arial"/>
                <w:szCs w:val="20"/>
              </w:rPr>
            </w:pPr>
          </w:p>
        </w:tc>
        <w:tc>
          <w:tcPr>
            <w:tcW w:w="3260" w:type="dxa"/>
            <w:vMerge/>
            <w:hideMark/>
          </w:tcPr>
          <w:p w14:paraId="53DC09BF" w14:textId="77777777" w:rsidR="00CD1FAB" w:rsidRPr="008A2D6D" w:rsidRDefault="00CD1FAB" w:rsidP="00CD1FAB">
            <w:pPr>
              <w:rPr>
                <w:rFonts w:eastAsia="Times New Roman" w:cs="Arial"/>
                <w:szCs w:val="20"/>
              </w:rPr>
            </w:pPr>
          </w:p>
        </w:tc>
        <w:tc>
          <w:tcPr>
            <w:tcW w:w="1701" w:type="dxa"/>
            <w:noWrap/>
            <w:hideMark/>
          </w:tcPr>
          <w:p w14:paraId="3B6EC7AB"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piretrin</w:t>
            </w:r>
          </w:p>
        </w:tc>
        <w:tc>
          <w:tcPr>
            <w:tcW w:w="2410" w:type="dxa"/>
            <w:noWrap/>
            <w:hideMark/>
          </w:tcPr>
          <w:p w14:paraId="23EEB873" w14:textId="77777777" w:rsidR="00CD1FAB" w:rsidRPr="008A2D6D" w:rsidRDefault="00CD1FAB" w:rsidP="00CD1FAB">
            <w:pPr>
              <w:rPr>
                <w:rFonts w:eastAsia="Times New Roman" w:cs="Arial"/>
                <w:color w:val="00B050"/>
                <w:szCs w:val="20"/>
              </w:rPr>
            </w:pPr>
            <w:proofErr w:type="spellStart"/>
            <w:r w:rsidRPr="008A2D6D">
              <w:rPr>
                <w:rFonts w:eastAsia="Times New Roman" w:cs="Arial"/>
                <w:color w:val="00B050"/>
                <w:szCs w:val="20"/>
              </w:rPr>
              <w:t>Asset</w:t>
            </w:r>
            <w:proofErr w:type="spellEnd"/>
            <w:r w:rsidRPr="008A2D6D">
              <w:rPr>
                <w:rFonts w:eastAsia="Times New Roman" w:cs="Arial"/>
                <w:color w:val="00B050"/>
                <w:szCs w:val="20"/>
              </w:rPr>
              <w:t xml:space="preserve"> </w:t>
            </w:r>
            <w:proofErr w:type="spellStart"/>
            <w:r w:rsidRPr="008A2D6D">
              <w:rPr>
                <w:rFonts w:eastAsia="Times New Roman" w:cs="Arial"/>
                <w:color w:val="00B050"/>
                <w:szCs w:val="20"/>
              </w:rPr>
              <w:t>Five</w:t>
            </w:r>
            <w:proofErr w:type="spellEnd"/>
          </w:p>
        </w:tc>
        <w:tc>
          <w:tcPr>
            <w:tcW w:w="1559" w:type="dxa"/>
            <w:noWrap/>
            <w:hideMark/>
          </w:tcPr>
          <w:p w14:paraId="1826D8A4"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 xml:space="preserve"> 0,96 L/ha</w:t>
            </w:r>
          </w:p>
        </w:tc>
        <w:tc>
          <w:tcPr>
            <w:tcW w:w="1559" w:type="dxa"/>
            <w:noWrap/>
            <w:hideMark/>
          </w:tcPr>
          <w:p w14:paraId="2551BC49" w14:textId="66905A37" w:rsidR="00CD1FAB" w:rsidRPr="008A2D6D" w:rsidRDefault="00CD1FAB" w:rsidP="00CD1FAB">
            <w:pPr>
              <w:rPr>
                <w:rFonts w:eastAsia="Times New Roman" w:cs="Arial"/>
                <w:color w:val="00B050"/>
              </w:rPr>
            </w:pPr>
            <w:r w:rsidRPr="194F62EF">
              <w:rPr>
                <w:rFonts w:eastAsia="Times New Roman" w:cs="Arial"/>
                <w:color w:val="00B050"/>
              </w:rPr>
              <w:t>7 dni 3XL</w:t>
            </w:r>
          </w:p>
        </w:tc>
        <w:tc>
          <w:tcPr>
            <w:tcW w:w="3260" w:type="dxa"/>
            <w:noWrap/>
          </w:tcPr>
          <w:p w14:paraId="4BB0F28B" w14:textId="2EC8E9BD" w:rsidR="00CD1FAB" w:rsidRPr="008A2D6D" w:rsidRDefault="00CD1FAB" w:rsidP="00CD1FAB">
            <w:pPr>
              <w:rPr>
                <w:rFonts w:eastAsia="Times New Roman" w:cs="Arial"/>
                <w:color w:val="00B050"/>
                <w:szCs w:val="20"/>
              </w:rPr>
            </w:pPr>
          </w:p>
        </w:tc>
      </w:tr>
      <w:tr w:rsidR="00CD1FAB" w:rsidRPr="008A2D6D" w14:paraId="0B69146E" w14:textId="77777777" w:rsidTr="00AF0C06">
        <w:trPr>
          <w:trHeight w:val="1445"/>
        </w:trPr>
        <w:tc>
          <w:tcPr>
            <w:tcW w:w="1702" w:type="dxa"/>
            <w:vMerge w:val="restart"/>
            <w:hideMark/>
          </w:tcPr>
          <w:p w14:paraId="148B4F60" w14:textId="45309193" w:rsidR="00CD1FAB" w:rsidRPr="008A2D6D" w:rsidRDefault="00CD1FAB" w:rsidP="00CD1FAB">
            <w:pPr>
              <w:rPr>
                <w:rFonts w:eastAsia="Times New Roman" w:cs="Arial"/>
                <w:szCs w:val="20"/>
              </w:rPr>
            </w:pPr>
            <w:r w:rsidRPr="008A2D6D">
              <w:rPr>
                <w:rFonts w:eastAsia="Times New Roman" w:cs="Arial"/>
                <w:b/>
                <w:bCs/>
                <w:szCs w:val="20"/>
              </w:rPr>
              <w:t>Breskov zavijač</w:t>
            </w:r>
            <w:r w:rsidRPr="008A2D6D">
              <w:rPr>
                <w:rFonts w:eastAsia="Times New Roman" w:cs="Arial"/>
                <w:szCs w:val="20"/>
              </w:rPr>
              <w:t xml:space="preserve"> </w:t>
            </w:r>
            <w:r w:rsidRPr="008A2D6D">
              <w:rPr>
                <w:rFonts w:eastAsia="Times New Roman" w:cs="Arial"/>
                <w:szCs w:val="20"/>
              </w:rPr>
              <w:br/>
              <w:t>(</w:t>
            </w:r>
            <w:proofErr w:type="spellStart"/>
            <w:r w:rsidRPr="008A2D6D">
              <w:rPr>
                <w:rFonts w:eastAsia="Times New Roman" w:cs="Arial"/>
                <w:i/>
                <w:iCs/>
                <w:szCs w:val="20"/>
              </w:rPr>
              <w:t>Cydia</w:t>
            </w:r>
            <w:proofErr w:type="spellEnd"/>
            <w:r w:rsidRPr="008A2D6D">
              <w:rPr>
                <w:rFonts w:eastAsia="Times New Roman" w:cs="Arial"/>
                <w:i/>
                <w:iCs/>
                <w:szCs w:val="20"/>
              </w:rPr>
              <w:t xml:space="preserve"> </w:t>
            </w:r>
            <w:proofErr w:type="spellStart"/>
            <w:r w:rsidRPr="008A2D6D">
              <w:rPr>
                <w:rFonts w:eastAsia="Times New Roman" w:cs="Arial"/>
                <w:i/>
                <w:iCs/>
                <w:szCs w:val="20"/>
              </w:rPr>
              <w:t>molesta</w:t>
            </w:r>
            <w:proofErr w:type="spellEnd"/>
            <w:r w:rsidRPr="008A2D6D">
              <w:rPr>
                <w:rFonts w:eastAsia="Times New Roman" w:cs="Arial"/>
                <w:szCs w:val="20"/>
              </w:rPr>
              <w:t>)</w:t>
            </w:r>
            <w:r w:rsidRPr="008A2D6D">
              <w:rPr>
                <w:rFonts w:eastAsia="Times New Roman" w:cs="Arial"/>
                <w:i/>
                <w:iCs/>
                <w:szCs w:val="20"/>
              </w:rPr>
              <w:br/>
            </w:r>
            <w:r w:rsidRPr="008A2D6D">
              <w:rPr>
                <w:rFonts w:eastAsia="Times New Roman" w:cs="Arial"/>
                <w:szCs w:val="20"/>
              </w:rPr>
              <w:br/>
            </w:r>
            <w:r w:rsidRPr="008A2D6D">
              <w:rPr>
                <w:rFonts w:eastAsia="Times New Roman" w:cs="Arial"/>
                <w:b/>
                <w:bCs/>
                <w:szCs w:val="20"/>
              </w:rPr>
              <w:t>Breskov molj</w:t>
            </w:r>
            <w:r w:rsidRPr="008A2D6D">
              <w:rPr>
                <w:rFonts w:eastAsia="Times New Roman" w:cs="Arial"/>
                <w:szCs w:val="20"/>
              </w:rPr>
              <w:t xml:space="preserve"> </w:t>
            </w:r>
            <w:r w:rsidRPr="008A2D6D">
              <w:rPr>
                <w:rFonts w:eastAsia="Times New Roman" w:cs="Arial"/>
                <w:szCs w:val="20"/>
              </w:rPr>
              <w:br/>
              <w:t>(</w:t>
            </w:r>
            <w:proofErr w:type="spellStart"/>
            <w:r w:rsidRPr="008A2D6D">
              <w:rPr>
                <w:rFonts w:eastAsia="Times New Roman" w:cs="Arial"/>
                <w:i/>
                <w:iCs/>
                <w:szCs w:val="20"/>
              </w:rPr>
              <w:t>Anarsia</w:t>
            </w:r>
            <w:proofErr w:type="spellEnd"/>
            <w:r w:rsidRPr="008A2D6D">
              <w:rPr>
                <w:rFonts w:eastAsia="Times New Roman" w:cs="Arial"/>
                <w:i/>
                <w:iCs/>
                <w:szCs w:val="20"/>
              </w:rPr>
              <w:t xml:space="preserve"> </w:t>
            </w:r>
            <w:proofErr w:type="spellStart"/>
            <w:r w:rsidRPr="008A2D6D">
              <w:rPr>
                <w:rFonts w:eastAsia="Times New Roman" w:cs="Arial"/>
                <w:i/>
                <w:iCs/>
                <w:szCs w:val="20"/>
              </w:rPr>
              <w:t>lineatella</w:t>
            </w:r>
            <w:proofErr w:type="spellEnd"/>
            <w:r w:rsidRPr="008A2D6D">
              <w:rPr>
                <w:rFonts w:eastAsia="Times New Roman" w:cs="Arial"/>
                <w:szCs w:val="20"/>
              </w:rPr>
              <w:t>)</w:t>
            </w:r>
          </w:p>
        </w:tc>
        <w:tc>
          <w:tcPr>
            <w:tcW w:w="3260" w:type="dxa"/>
            <w:vMerge w:val="restart"/>
            <w:hideMark/>
          </w:tcPr>
          <w:p w14:paraId="4C150CC5" w14:textId="77777777" w:rsidR="00CD1FAB" w:rsidRPr="008A2D6D" w:rsidRDefault="00CD1FAB" w:rsidP="00CD1FAB">
            <w:pPr>
              <w:rPr>
                <w:rFonts w:eastAsia="Times New Roman" w:cs="Arial"/>
                <w:szCs w:val="20"/>
              </w:rPr>
            </w:pPr>
            <w:r w:rsidRPr="008A2D6D">
              <w:rPr>
                <w:rFonts w:eastAsia="Times New Roman" w:cs="Arial"/>
                <w:b/>
                <w:bCs/>
                <w:szCs w:val="20"/>
              </w:rPr>
              <w:t>Prag škodljivosti:</w:t>
            </w:r>
            <w:r w:rsidRPr="008A2D6D">
              <w:rPr>
                <w:rFonts w:eastAsia="Times New Roman" w:cs="Arial"/>
                <w:szCs w:val="20"/>
              </w:rPr>
              <w:t xml:space="preserve"> </w:t>
            </w:r>
            <w:r w:rsidRPr="008A2D6D">
              <w:rPr>
                <w:rFonts w:eastAsia="Times New Roman" w:cs="Arial"/>
                <w:szCs w:val="20"/>
              </w:rPr>
              <w:br/>
            </w:r>
            <w:r w:rsidRPr="008A2D6D">
              <w:rPr>
                <w:rFonts w:eastAsia="Times New Roman" w:cs="Arial"/>
                <w:szCs w:val="20"/>
                <w:u w:val="single"/>
              </w:rPr>
              <w:t>Breskov zavijač:</w:t>
            </w:r>
            <w:r w:rsidRPr="008A2D6D">
              <w:rPr>
                <w:rFonts w:eastAsia="Times New Roman" w:cs="Arial"/>
                <w:szCs w:val="20"/>
              </w:rPr>
              <w:t xml:space="preserve">  od 2. generacije naprej več kot 10 ulovljenih metuljčkov  na feromonsko vabo na teden.</w:t>
            </w:r>
            <w:r w:rsidRPr="008A2D6D">
              <w:rPr>
                <w:rFonts w:eastAsia="Times New Roman" w:cs="Arial"/>
                <w:szCs w:val="20"/>
              </w:rPr>
              <w:br/>
            </w:r>
            <w:r w:rsidRPr="008A2D6D">
              <w:rPr>
                <w:rFonts w:eastAsia="Times New Roman" w:cs="Arial"/>
                <w:szCs w:val="20"/>
                <w:u w:val="single"/>
              </w:rPr>
              <w:t>Breskov molj:</w:t>
            </w:r>
            <w:r w:rsidRPr="008A2D6D">
              <w:rPr>
                <w:rFonts w:eastAsia="Times New Roman" w:cs="Arial"/>
                <w:szCs w:val="20"/>
              </w:rPr>
              <w:t xml:space="preserve"> od  2. generacije naprej  več kot 7 ulovljenih metuljčkov na feromonsko vabo na teden. </w:t>
            </w:r>
          </w:p>
          <w:p w14:paraId="7CD263E6" w14:textId="77777777" w:rsidR="00CD1FAB" w:rsidRPr="008A2D6D" w:rsidRDefault="00CD1FAB" w:rsidP="00CD1FAB">
            <w:pPr>
              <w:rPr>
                <w:rFonts w:eastAsia="Times New Roman" w:cs="Arial"/>
                <w:szCs w:val="20"/>
              </w:rPr>
            </w:pPr>
          </w:p>
          <w:p w14:paraId="3F70CA7A" w14:textId="1282B967" w:rsidR="00CD1FAB" w:rsidRPr="008A2D6D" w:rsidRDefault="00CD1FAB" w:rsidP="00CD1FAB">
            <w:pPr>
              <w:rPr>
                <w:rFonts w:eastAsia="Times New Roman" w:cs="Arial"/>
                <w:szCs w:val="20"/>
              </w:rPr>
            </w:pPr>
            <w:r w:rsidRPr="008A2D6D">
              <w:rPr>
                <w:rFonts w:eastAsia="Times New Roman" w:cs="Arial"/>
                <w:szCs w:val="20"/>
              </w:rPr>
              <w:t xml:space="preserve">Glede zatiranja breskovega zavijača je treba slediti napovedim opazovalno napovedovalne službe. Proti 2. rodu </w:t>
            </w:r>
            <w:r>
              <w:rPr>
                <w:rFonts w:eastAsia="Times New Roman" w:cs="Arial"/>
                <w:szCs w:val="20"/>
              </w:rPr>
              <w:t xml:space="preserve">se </w:t>
            </w:r>
            <w:r w:rsidRPr="008A2D6D">
              <w:rPr>
                <w:rFonts w:eastAsia="Times New Roman" w:cs="Arial"/>
                <w:szCs w:val="20"/>
              </w:rPr>
              <w:t xml:space="preserve">škropi 7-8 dni po tem, ko je bil presežen prag škodljivosti, pri naslednjih rodovih pa 4-6 dni po prekoračitvi praga škodljivosti. Najprimernejši čas za zatiranje 2. rodu </w:t>
            </w:r>
            <w:r>
              <w:rPr>
                <w:rFonts w:eastAsia="Times New Roman" w:cs="Arial"/>
                <w:szCs w:val="20"/>
              </w:rPr>
              <w:t xml:space="preserve">se </w:t>
            </w:r>
            <w:r w:rsidRPr="008A2D6D">
              <w:rPr>
                <w:rFonts w:eastAsia="Times New Roman" w:cs="Arial"/>
                <w:szCs w:val="20"/>
              </w:rPr>
              <w:t>lahko določi tudi iz vsote efektivnih temperatur. Ta znaša 20</w:t>
            </w:r>
            <w:r>
              <w:rPr>
                <w:rFonts w:eastAsia="Times New Roman" w:cs="Arial"/>
                <w:szCs w:val="20"/>
              </w:rPr>
              <w:t xml:space="preserve"> </w:t>
            </w:r>
            <w:r w:rsidRPr="009F568B">
              <w:rPr>
                <w:rFonts w:eastAsia="Times New Roman" w:cs="Arial"/>
                <w:szCs w:val="20"/>
                <w:vertAlign w:val="superscript"/>
              </w:rPr>
              <w:t>0</w:t>
            </w:r>
            <w:r w:rsidRPr="008A2D6D">
              <w:rPr>
                <w:rFonts w:eastAsia="Times New Roman" w:cs="Arial"/>
                <w:szCs w:val="20"/>
              </w:rPr>
              <w:t xml:space="preserve">C </w:t>
            </w:r>
            <w:proofErr w:type="spellStart"/>
            <w:r w:rsidRPr="008A2D6D">
              <w:rPr>
                <w:rFonts w:eastAsia="Times New Roman" w:cs="Arial"/>
                <w:szCs w:val="20"/>
              </w:rPr>
              <w:t>števši</w:t>
            </w:r>
            <w:proofErr w:type="spellEnd"/>
            <w:r w:rsidRPr="008A2D6D">
              <w:rPr>
                <w:rFonts w:eastAsia="Times New Roman" w:cs="Arial"/>
                <w:szCs w:val="20"/>
              </w:rPr>
              <w:t xml:space="preserve"> od začetka leta ulova metuljčkov na feromonske vabe, </w:t>
            </w:r>
            <w:r w:rsidRPr="008A2D6D">
              <w:rPr>
                <w:rFonts w:eastAsia="Times New Roman" w:cs="Arial"/>
                <w:szCs w:val="20"/>
              </w:rPr>
              <w:lastRenderedPageBreak/>
              <w:t xml:space="preserve">oziroma 75 </w:t>
            </w:r>
            <w:r w:rsidRPr="009F568B">
              <w:rPr>
                <w:rFonts w:eastAsia="Times New Roman" w:cs="Arial"/>
                <w:szCs w:val="20"/>
                <w:vertAlign w:val="superscript"/>
              </w:rPr>
              <w:t>0</w:t>
            </w:r>
            <w:r w:rsidRPr="008A2D6D">
              <w:rPr>
                <w:rFonts w:eastAsia="Times New Roman" w:cs="Arial"/>
                <w:szCs w:val="20"/>
              </w:rPr>
              <w:t xml:space="preserve">C </w:t>
            </w:r>
            <w:proofErr w:type="spellStart"/>
            <w:r w:rsidRPr="008A2D6D">
              <w:rPr>
                <w:rFonts w:eastAsia="Times New Roman" w:cs="Arial"/>
                <w:szCs w:val="20"/>
              </w:rPr>
              <w:t>števši</w:t>
            </w:r>
            <w:proofErr w:type="spellEnd"/>
            <w:r w:rsidRPr="008A2D6D">
              <w:rPr>
                <w:rFonts w:eastAsia="Times New Roman" w:cs="Arial"/>
                <w:szCs w:val="20"/>
              </w:rPr>
              <w:t xml:space="preserve"> od dneva, ko je bil presežen prag škodljivosti. </w:t>
            </w:r>
          </w:p>
        </w:tc>
        <w:tc>
          <w:tcPr>
            <w:tcW w:w="1701" w:type="dxa"/>
            <w:noWrap/>
            <w:hideMark/>
          </w:tcPr>
          <w:p w14:paraId="6514716D" w14:textId="77777777" w:rsidR="00CD1FAB" w:rsidRPr="008A2D6D" w:rsidRDefault="00CD1FAB" w:rsidP="00CD1FAB">
            <w:pPr>
              <w:rPr>
                <w:rFonts w:eastAsia="Times New Roman" w:cs="Arial"/>
                <w:szCs w:val="20"/>
              </w:rPr>
            </w:pPr>
            <w:proofErr w:type="spellStart"/>
            <w:r w:rsidRPr="008A2D6D">
              <w:rPr>
                <w:rFonts w:eastAsia="Times New Roman" w:cs="Arial"/>
                <w:szCs w:val="20"/>
              </w:rPr>
              <w:lastRenderedPageBreak/>
              <w:t>emamektin</w:t>
            </w:r>
            <w:proofErr w:type="spellEnd"/>
          </w:p>
        </w:tc>
        <w:tc>
          <w:tcPr>
            <w:tcW w:w="2410" w:type="dxa"/>
            <w:noWrap/>
            <w:hideMark/>
          </w:tcPr>
          <w:p w14:paraId="5C504AE5" w14:textId="77777777" w:rsidR="00CD1FAB" w:rsidRPr="008A2D6D" w:rsidRDefault="00CD1FAB" w:rsidP="00CD1FAB">
            <w:pPr>
              <w:rPr>
                <w:rFonts w:eastAsia="Times New Roman" w:cs="Arial"/>
                <w:szCs w:val="20"/>
              </w:rPr>
            </w:pPr>
            <w:proofErr w:type="spellStart"/>
            <w:r w:rsidRPr="008A2D6D">
              <w:rPr>
                <w:rFonts w:eastAsia="Times New Roman" w:cs="Arial"/>
                <w:szCs w:val="20"/>
              </w:rPr>
              <w:t>Affirm</w:t>
            </w:r>
            <w:proofErr w:type="spellEnd"/>
          </w:p>
        </w:tc>
        <w:tc>
          <w:tcPr>
            <w:tcW w:w="1559" w:type="dxa"/>
            <w:noWrap/>
            <w:hideMark/>
          </w:tcPr>
          <w:p w14:paraId="0F562D67" w14:textId="77777777" w:rsidR="00CD1FAB" w:rsidRPr="008A2D6D" w:rsidRDefault="00CD1FAB" w:rsidP="00CD1FAB">
            <w:pPr>
              <w:rPr>
                <w:rFonts w:eastAsia="Times New Roman" w:cs="Arial"/>
                <w:szCs w:val="20"/>
              </w:rPr>
            </w:pPr>
            <w:r w:rsidRPr="008A2D6D">
              <w:rPr>
                <w:rFonts w:eastAsia="Times New Roman" w:cs="Arial"/>
                <w:szCs w:val="20"/>
              </w:rPr>
              <w:t>3-4 kg/ha</w:t>
            </w:r>
          </w:p>
        </w:tc>
        <w:tc>
          <w:tcPr>
            <w:tcW w:w="1559" w:type="dxa"/>
            <w:noWrap/>
            <w:hideMark/>
          </w:tcPr>
          <w:p w14:paraId="781885B5" w14:textId="0F2F6FE6" w:rsidR="00CD1FAB" w:rsidRPr="008A2D6D" w:rsidRDefault="00CD1FAB" w:rsidP="00CD1FAB">
            <w:pPr>
              <w:rPr>
                <w:rFonts w:eastAsia="Times New Roman" w:cs="Arial"/>
              </w:rPr>
            </w:pPr>
            <w:r w:rsidRPr="194F62EF">
              <w:rPr>
                <w:rFonts w:eastAsia="Times New Roman" w:cs="Arial"/>
              </w:rPr>
              <w:t>7 dni 2XL</w:t>
            </w:r>
          </w:p>
        </w:tc>
        <w:tc>
          <w:tcPr>
            <w:tcW w:w="3260" w:type="dxa"/>
            <w:noWrap/>
          </w:tcPr>
          <w:p w14:paraId="5FCE60EC" w14:textId="6CBBC150" w:rsidR="00CD1FAB" w:rsidRPr="008A2D6D" w:rsidRDefault="00CD1FAB" w:rsidP="00CD1FAB">
            <w:pPr>
              <w:rPr>
                <w:rFonts w:eastAsia="Times New Roman" w:cs="Arial"/>
                <w:szCs w:val="20"/>
              </w:rPr>
            </w:pPr>
          </w:p>
        </w:tc>
      </w:tr>
      <w:tr w:rsidR="00CD1FAB" w:rsidRPr="008A2D6D" w14:paraId="4A303C91" w14:textId="77777777" w:rsidTr="00AF0C06">
        <w:trPr>
          <w:trHeight w:val="1160"/>
        </w:trPr>
        <w:tc>
          <w:tcPr>
            <w:tcW w:w="1702" w:type="dxa"/>
            <w:vMerge/>
            <w:hideMark/>
          </w:tcPr>
          <w:p w14:paraId="59417981" w14:textId="77777777" w:rsidR="00CD1FAB" w:rsidRPr="008A2D6D" w:rsidRDefault="00CD1FAB" w:rsidP="00CD1FAB">
            <w:pPr>
              <w:rPr>
                <w:rFonts w:eastAsia="Times New Roman" w:cs="Arial"/>
                <w:szCs w:val="20"/>
              </w:rPr>
            </w:pPr>
          </w:p>
        </w:tc>
        <w:tc>
          <w:tcPr>
            <w:tcW w:w="3260" w:type="dxa"/>
            <w:vMerge/>
            <w:hideMark/>
          </w:tcPr>
          <w:p w14:paraId="3FDF36E2" w14:textId="77777777" w:rsidR="00CD1FAB" w:rsidRPr="008A2D6D" w:rsidRDefault="00CD1FAB" w:rsidP="00CD1FAB">
            <w:pPr>
              <w:rPr>
                <w:rFonts w:eastAsia="Times New Roman" w:cs="Arial"/>
                <w:szCs w:val="20"/>
              </w:rPr>
            </w:pPr>
          </w:p>
        </w:tc>
        <w:tc>
          <w:tcPr>
            <w:tcW w:w="1701" w:type="dxa"/>
            <w:noWrap/>
            <w:hideMark/>
          </w:tcPr>
          <w:p w14:paraId="714960F4" w14:textId="77777777" w:rsidR="00CD1FAB" w:rsidRPr="008A2D6D" w:rsidRDefault="00CD1FAB" w:rsidP="00CD1FAB">
            <w:pPr>
              <w:rPr>
                <w:rFonts w:eastAsia="Times New Roman" w:cs="Arial"/>
                <w:szCs w:val="20"/>
              </w:rPr>
            </w:pPr>
            <w:proofErr w:type="spellStart"/>
            <w:r w:rsidRPr="008A2D6D">
              <w:rPr>
                <w:rFonts w:eastAsia="Times New Roman" w:cs="Arial"/>
                <w:szCs w:val="20"/>
              </w:rPr>
              <w:t>klorantraniliprol</w:t>
            </w:r>
            <w:proofErr w:type="spellEnd"/>
          </w:p>
        </w:tc>
        <w:tc>
          <w:tcPr>
            <w:tcW w:w="2410" w:type="dxa"/>
            <w:noWrap/>
            <w:hideMark/>
          </w:tcPr>
          <w:p w14:paraId="27195D37" w14:textId="77777777" w:rsidR="00CD1FAB" w:rsidRPr="008A2D6D" w:rsidRDefault="00CD1FAB" w:rsidP="00CD1FAB">
            <w:pPr>
              <w:rPr>
                <w:rFonts w:eastAsia="Times New Roman" w:cs="Arial"/>
                <w:szCs w:val="20"/>
              </w:rPr>
            </w:pPr>
            <w:proofErr w:type="spellStart"/>
            <w:r w:rsidRPr="008A2D6D">
              <w:rPr>
                <w:rFonts w:eastAsia="Times New Roman" w:cs="Arial"/>
                <w:szCs w:val="20"/>
              </w:rPr>
              <w:t>Coragen</w:t>
            </w:r>
            <w:proofErr w:type="spellEnd"/>
          </w:p>
        </w:tc>
        <w:tc>
          <w:tcPr>
            <w:tcW w:w="1559" w:type="dxa"/>
            <w:hideMark/>
          </w:tcPr>
          <w:p w14:paraId="0C6950C2" w14:textId="6DFA103F" w:rsidR="00CD1FAB" w:rsidRPr="008A2D6D" w:rsidRDefault="00CD1FAB" w:rsidP="00CD1FAB">
            <w:pPr>
              <w:rPr>
                <w:rFonts w:eastAsia="Times New Roman" w:cs="Arial"/>
                <w:szCs w:val="20"/>
              </w:rPr>
            </w:pPr>
            <w:r w:rsidRPr="008A2D6D">
              <w:rPr>
                <w:rFonts w:eastAsia="Times New Roman" w:cs="Arial"/>
                <w:szCs w:val="20"/>
              </w:rPr>
              <w:t xml:space="preserve">18-20 </w:t>
            </w:r>
            <w:proofErr w:type="spellStart"/>
            <w:r w:rsidRPr="008A2D6D">
              <w:rPr>
                <w:rFonts w:eastAsia="Times New Roman" w:cs="Arial"/>
                <w:szCs w:val="20"/>
              </w:rPr>
              <w:t>mL</w:t>
            </w:r>
            <w:proofErr w:type="spellEnd"/>
            <w:r w:rsidRPr="008A2D6D">
              <w:rPr>
                <w:rFonts w:eastAsia="Times New Roman" w:cs="Arial"/>
                <w:szCs w:val="20"/>
              </w:rPr>
              <w:t>/</w:t>
            </w:r>
            <w:proofErr w:type="spellStart"/>
            <w:r w:rsidRPr="008A2D6D">
              <w:rPr>
                <w:rFonts w:eastAsia="Times New Roman" w:cs="Arial"/>
                <w:szCs w:val="20"/>
              </w:rPr>
              <w:t>hL</w:t>
            </w:r>
            <w:proofErr w:type="spellEnd"/>
            <w:r w:rsidRPr="008A2D6D">
              <w:rPr>
                <w:rFonts w:eastAsia="Times New Roman" w:cs="Arial"/>
                <w:szCs w:val="20"/>
              </w:rPr>
              <w:t xml:space="preserve">(breskov </w:t>
            </w:r>
            <w:r w:rsidRPr="008A2D6D">
              <w:rPr>
                <w:rFonts w:eastAsia="Times New Roman" w:cs="Arial"/>
                <w:szCs w:val="20"/>
              </w:rPr>
              <w:br/>
              <w:t>zavijač);</w:t>
            </w:r>
          </w:p>
          <w:p w14:paraId="07D69737" w14:textId="77777777" w:rsidR="00CD1FAB" w:rsidRPr="008A2D6D" w:rsidRDefault="00CD1FAB" w:rsidP="00CD1FAB">
            <w:pPr>
              <w:rPr>
                <w:rFonts w:eastAsia="Times New Roman" w:cs="Arial"/>
                <w:szCs w:val="20"/>
              </w:rPr>
            </w:pPr>
            <w:r w:rsidRPr="008A2D6D">
              <w:rPr>
                <w:rFonts w:eastAsia="Times New Roman" w:cs="Arial"/>
                <w:szCs w:val="20"/>
              </w:rPr>
              <w:br/>
              <w:t xml:space="preserve">16 </w:t>
            </w:r>
            <w:proofErr w:type="spellStart"/>
            <w:r w:rsidRPr="008A2D6D">
              <w:rPr>
                <w:rFonts w:eastAsia="Times New Roman" w:cs="Arial"/>
                <w:szCs w:val="20"/>
              </w:rPr>
              <w:t>mL</w:t>
            </w:r>
            <w:proofErr w:type="spellEnd"/>
            <w:r w:rsidRPr="008A2D6D">
              <w:rPr>
                <w:rFonts w:eastAsia="Times New Roman" w:cs="Arial"/>
                <w:szCs w:val="20"/>
              </w:rPr>
              <w:t>/</w:t>
            </w:r>
            <w:proofErr w:type="spellStart"/>
            <w:r w:rsidRPr="008A2D6D">
              <w:rPr>
                <w:rFonts w:eastAsia="Times New Roman" w:cs="Arial"/>
                <w:szCs w:val="20"/>
              </w:rPr>
              <w:t>hL</w:t>
            </w:r>
            <w:proofErr w:type="spellEnd"/>
            <w:r w:rsidRPr="008A2D6D">
              <w:rPr>
                <w:rFonts w:eastAsia="Times New Roman" w:cs="Arial"/>
                <w:szCs w:val="20"/>
              </w:rPr>
              <w:t xml:space="preserve"> (breskov molj)</w:t>
            </w:r>
          </w:p>
          <w:p w14:paraId="6DDC0BF7" w14:textId="77777777" w:rsidR="00CD1FAB" w:rsidRPr="008A2D6D" w:rsidRDefault="00CD1FAB" w:rsidP="00CD1FAB">
            <w:pPr>
              <w:rPr>
                <w:rFonts w:eastAsia="Times New Roman" w:cs="Arial"/>
                <w:szCs w:val="20"/>
              </w:rPr>
            </w:pPr>
          </w:p>
          <w:p w14:paraId="1319C21A" w14:textId="1AF04224" w:rsidR="00CD1FAB" w:rsidRPr="008A2D6D" w:rsidRDefault="00CD1FAB" w:rsidP="00CD1FAB">
            <w:pPr>
              <w:rPr>
                <w:rFonts w:eastAsia="Times New Roman" w:cs="Arial"/>
                <w:szCs w:val="20"/>
              </w:rPr>
            </w:pPr>
            <w:r w:rsidRPr="008A2D6D">
              <w:rPr>
                <w:rFonts w:eastAsia="Times New Roman" w:cs="Arial"/>
                <w:szCs w:val="20"/>
              </w:rPr>
              <w:t>(</w:t>
            </w:r>
            <w:proofErr w:type="spellStart"/>
            <w:r w:rsidRPr="008A2D6D">
              <w:rPr>
                <w:rFonts w:eastAsia="Times New Roman" w:cs="Arial"/>
                <w:szCs w:val="20"/>
              </w:rPr>
              <w:t>max</w:t>
            </w:r>
            <w:proofErr w:type="spellEnd"/>
            <w:r w:rsidRPr="008A2D6D">
              <w:rPr>
                <w:rFonts w:eastAsia="Times New Roman" w:cs="Arial"/>
                <w:szCs w:val="20"/>
              </w:rPr>
              <w:t>. 0,3 L/ha)</w:t>
            </w:r>
          </w:p>
        </w:tc>
        <w:tc>
          <w:tcPr>
            <w:tcW w:w="1559" w:type="dxa"/>
            <w:noWrap/>
            <w:hideMark/>
          </w:tcPr>
          <w:p w14:paraId="5E381EFC" w14:textId="655FDEAF" w:rsidR="00CD1FAB" w:rsidRPr="008A2D6D" w:rsidRDefault="00CD1FAB" w:rsidP="00CD1FAB">
            <w:pPr>
              <w:rPr>
                <w:rFonts w:eastAsia="Times New Roman" w:cs="Arial"/>
              </w:rPr>
            </w:pPr>
            <w:r w:rsidRPr="194F62EF">
              <w:rPr>
                <w:rFonts w:eastAsia="Times New Roman" w:cs="Arial"/>
              </w:rPr>
              <w:t>14 dni 2XL</w:t>
            </w:r>
          </w:p>
        </w:tc>
        <w:tc>
          <w:tcPr>
            <w:tcW w:w="3260" w:type="dxa"/>
            <w:noWrap/>
          </w:tcPr>
          <w:p w14:paraId="2A098496" w14:textId="79F4091A" w:rsidR="00CD1FAB" w:rsidRPr="008A2D6D" w:rsidRDefault="00CD1FAB" w:rsidP="00CD1FAB">
            <w:pPr>
              <w:rPr>
                <w:rFonts w:eastAsia="Times New Roman" w:cs="Arial"/>
                <w:szCs w:val="20"/>
              </w:rPr>
            </w:pPr>
          </w:p>
        </w:tc>
      </w:tr>
      <w:tr w:rsidR="00CD1FAB" w:rsidRPr="008A2D6D" w14:paraId="53040BB2" w14:textId="77777777" w:rsidTr="00AF0C06">
        <w:trPr>
          <w:trHeight w:val="290"/>
        </w:trPr>
        <w:tc>
          <w:tcPr>
            <w:tcW w:w="1702" w:type="dxa"/>
            <w:vMerge/>
            <w:hideMark/>
          </w:tcPr>
          <w:p w14:paraId="37906ADB" w14:textId="77777777" w:rsidR="00CD1FAB" w:rsidRPr="008A2D6D" w:rsidRDefault="00CD1FAB" w:rsidP="00CD1FAB">
            <w:pPr>
              <w:rPr>
                <w:rFonts w:eastAsia="Times New Roman" w:cs="Arial"/>
                <w:szCs w:val="20"/>
              </w:rPr>
            </w:pPr>
          </w:p>
        </w:tc>
        <w:tc>
          <w:tcPr>
            <w:tcW w:w="3260" w:type="dxa"/>
            <w:vMerge/>
            <w:hideMark/>
          </w:tcPr>
          <w:p w14:paraId="3A6027C7" w14:textId="77777777" w:rsidR="00CD1FAB" w:rsidRPr="008A2D6D" w:rsidRDefault="00CD1FAB" w:rsidP="00CD1FAB">
            <w:pPr>
              <w:rPr>
                <w:rFonts w:eastAsia="Times New Roman" w:cs="Arial"/>
                <w:szCs w:val="20"/>
              </w:rPr>
            </w:pPr>
          </w:p>
        </w:tc>
        <w:tc>
          <w:tcPr>
            <w:tcW w:w="1701" w:type="dxa"/>
            <w:noWrap/>
            <w:hideMark/>
          </w:tcPr>
          <w:p w14:paraId="15E2DD6E" w14:textId="77777777" w:rsidR="00CD1FAB" w:rsidRPr="008A2D6D" w:rsidRDefault="00CD1FAB" w:rsidP="00CD1FAB">
            <w:pPr>
              <w:rPr>
                <w:rFonts w:eastAsia="Times New Roman" w:cs="Arial"/>
                <w:szCs w:val="20"/>
              </w:rPr>
            </w:pPr>
            <w:proofErr w:type="spellStart"/>
            <w:r w:rsidRPr="008A2D6D">
              <w:rPr>
                <w:rFonts w:eastAsia="Times New Roman" w:cs="Arial"/>
                <w:szCs w:val="20"/>
              </w:rPr>
              <w:t>spinetoram</w:t>
            </w:r>
            <w:proofErr w:type="spellEnd"/>
          </w:p>
        </w:tc>
        <w:tc>
          <w:tcPr>
            <w:tcW w:w="2410" w:type="dxa"/>
            <w:noWrap/>
            <w:hideMark/>
          </w:tcPr>
          <w:p w14:paraId="3B557A29" w14:textId="77777777" w:rsidR="00CD1FAB" w:rsidRPr="008A2D6D" w:rsidRDefault="00CD1FAB" w:rsidP="00CD1FAB">
            <w:pPr>
              <w:rPr>
                <w:rFonts w:eastAsia="Times New Roman" w:cs="Arial"/>
                <w:szCs w:val="20"/>
              </w:rPr>
            </w:pPr>
            <w:r w:rsidRPr="008A2D6D">
              <w:rPr>
                <w:rFonts w:eastAsia="Times New Roman" w:cs="Arial"/>
                <w:szCs w:val="20"/>
              </w:rPr>
              <w:t>Delegate 250 WG</w:t>
            </w:r>
          </w:p>
        </w:tc>
        <w:tc>
          <w:tcPr>
            <w:tcW w:w="1559" w:type="dxa"/>
            <w:noWrap/>
            <w:hideMark/>
          </w:tcPr>
          <w:p w14:paraId="593C4F62" w14:textId="77777777" w:rsidR="00CD1FAB" w:rsidRPr="008A2D6D" w:rsidRDefault="00CD1FAB" w:rsidP="00CD1FAB">
            <w:pPr>
              <w:rPr>
                <w:rFonts w:eastAsia="Times New Roman" w:cs="Arial"/>
                <w:szCs w:val="20"/>
              </w:rPr>
            </w:pPr>
            <w:r w:rsidRPr="008A2D6D">
              <w:rPr>
                <w:rFonts w:eastAsia="Times New Roman" w:cs="Arial"/>
                <w:szCs w:val="20"/>
              </w:rPr>
              <w:t>0,3 kg/ha</w:t>
            </w:r>
          </w:p>
        </w:tc>
        <w:tc>
          <w:tcPr>
            <w:tcW w:w="1559" w:type="dxa"/>
            <w:noWrap/>
            <w:hideMark/>
          </w:tcPr>
          <w:p w14:paraId="79BE504B" w14:textId="1C9BEC62" w:rsidR="00CD1FAB" w:rsidRPr="008A2D6D" w:rsidRDefault="00CD1FAB" w:rsidP="00CD1FAB">
            <w:pPr>
              <w:rPr>
                <w:rFonts w:eastAsia="Times New Roman" w:cs="Arial"/>
              </w:rPr>
            </w:pPr>
            <w:r w:rsidRPr="194F62EF">
              <w:rPr>
                <w:rFonts w:eastAsia="Times New Roman" w:cs="Arial"/>
              </w:rPr>
              <w:t>7 dni 1XL</w:t>
            </w:r>
          </w:p>
        </w:tc>
        <w:tc>
          <w:tcPr>
            <w:tcW w:w="3260" w:type="dxa"/>
            <w:noWrap/>
          </w:tcPr>
          <w:p w14:paraId="151B4A74" w14:textId="605D08B2" w:rsidR="00CD1FAB" w:rsidRPr="004E5309" w:rsidRDefault="00F55402" w:rsidP="00CD1FAB">
            <w:pPr>
              <w:rPr>
                <w:rFonts w:eastAsia="Times New Roman" w:cs="Arial"/>
                <w:b/>
                <w:bCs/>
              </w:rPr>
            </w:pPr>
            <w:r w:rsidRPr="004E5309">
              <w:rPr>
                <w:rFonts w:eastAsia="Times New Roman" w:cs="Arial"/>
                <w:b/>
                <w:bCs/>
                <w:color w:val="000000" w:themeColor="text1"/>
              </w:rPr>
              <w:t>Zaloge v uporabi do 30.12.2025</w:t>
            </w:r>
            <w:r w:rsidR="004E5309">
              <w:rPr>
                <w:rFonts w:eastAsia="Times New Roman" w:cs="Arial"/>
                <w:b/>
                <w:bCs/>
                <w:color w:val="000000" w:themeColor="text1"/>
              </w:rPr>
              <w:t>.</w:t>
            </w:r>
          </w:p>
        </w:tc>
      </w:tr>
      <w:tr w:rsidR="00CD1FAB" w:rsidRPr="008A2D6D" w14:paraId="6D316C72" w14:textId="77777777" w:rsidTr="00CD1FAB">
        <w:trPr>
          <w:trHeight w:val="1160"/>
        </w:trPr>
        <w:tc>
          <w:tcPr>
            <w:tcW w:w="1702" w:type="dxa"/>
            <w:vMerge/>
            <w:hideMark/>
          </w:tcPr>
          <w:p w14:paraId="5D419769" w14:textId="77777777" w:rsidR="00CD1FAB" w:rsidRPr="008A2D6D" w:rsidRDefault="00CD1FAB" w:rsidP="00CD1FAB">
            <w:pPr>
              <w:rPr>
                <w:rFonts w:eastAsia="Times New Roman" w:cs="Arial"/>
                <w:szCs w:val="20"/>
              </w:rPr>
            </w:pPr>
          </w:p>
        </w:tc>
        <w:tc>
          <w:tcPr>
            <w:tcW w:w="3260" w:type="dxa"/>
            <w:vMerge/>
            <w:hideMark/>
          </w:tcPr>
          <w:p w14:paraId="385A78A1" w14:textId="77777777" w:rsidR="00CD1FAB" w:rsidRPr="008A2D6D" w:rsidRDefault="00CD1FAB" w:rsidP="00CD1FAB">
            <w:pPr>
              <w:rPr>
                <w:rFonts w:eastAsia="Times New Roman" w:cs="Arial"/>
                <w:szCs w:val="20"/>
              </w:rPr>
            </w:pPr>
          </w:p>
        </w:tc>
        <w:tc>
          <w:tcPr>
            <w:tcW w:w="1701" w:type="dxa"/>
            <w:noWrap/>
            <w:hideMark/>
          </w:tcPr>
          <w:p w14:paraId="01D27808"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Z-8-dodecen-1-il acetat</w:t>
            </w:r>
          </w:p>
        </w:tc>
        <w:tc>
          <w:tcPr>
            <w:tcW w:w="2410" w:type="dxa"/>
            <w:hideMark/>
          </w:tcPr>
          <w:p w14:paraId="02537F96" w14:textId="019B517C" w:rsidR="00CD1FAB" w:rsidRPr="008A2D6D" w:rsidRDefault="00CD1FAB" w:rsidP="00CD1FAB">
            <w:pPr>
              <w:rPr>
                <w:rFonts w:eastAsia="Times New Roman" w:cs="Arial"/>
                <w:color w:val="00B050"/>
                <w:szCs w:val="20"/>
              </w:rPr>
            </w:pPr>
            <w:proofErr w:type="spellStart"/>
            <w:r w:rsidRPr="008A2D6D">
              <w:rPr>
                <w:rFonts w:eastAsia="Times New Roman" w:cs="Arial"/>
                <w:color w:val="00B050"/>
                <w:szCs w:val="20"/>
              </w:rPr>
              <w:t>Ecodian</w:t>
            </w:r>
            <w:proofErr w:type="spellEnd"/>
            <w:r w:rsidRPr="008A2D6D">
              <w:rPr>
                <w:rFonts w:eastAsia="Times New Roman" w:cs="Arial"/>
                <w:color w:val="00B050"/>
                <w:szCs w:val="20"/>
              </w:rPr>
              <w:t xml:space="preserve"> CM </w:t>
            </w:r>
            <w:r w:rsidRPr="008A2D6D">
              <w:rPr>
                <w:rFonts w:eastAsia="Times New Roman" w:cs="Arial"/>
                <w:color w:val="00B050"/>
                <w:szCs w:val="20"/>
              </w:rPr>
              <w:br/>
              <w:t xml:space="preserve">(metoda </w:t>
            </w:r>
            <w:proofErr w:type="spellStart"/>
            <w:r w:rsidRPr="008A2D6D">
              <w:rPr>
                <w:rFonts w:eastAsia="Times New Roman" w:cs="Arial"/>
                <w:color w:val="00B050"/>
                <w:szCs w:val="20"/>
              </w:rPr>
              <w:t>zbeganja</w:t>
            </w:r>
            <w:proofErr w:type="spellEnd"/>
            <w:r w:rsidRPr="008A2D6D">
              <w:rPr>
                <w:rFonts w:eastAsia="Times New Roman" w:cs="Arial"/>
                <w:color w:val="00B050"/>
                <w:szCs w:val="20"/>
              </w:rPr>
              <w:t xml:space="preserve"> samcev; le za breskovega zavijača)</w:t>
            </w:r>
          </w:p>
        </w:tc>
        <w:tc>
          <w:tcPr>
            <w:tcW w:w="1559" w:type="dxa"/>
            <w:noWrap/>
            <w:hideMark/>
          </w:tcPr>
          <w:p w14:paraId="58524535" w14:textId="4D9852CC" w:rsidR="00CD1FAB" w:rsidRPr="008A2D6D" w:rsidRDefault="00CD1FAB" w:rsidP="00CD1FAB">
            <w:pPr>
              <w:rPr>
                <w:rFonts w:eastAsia="Times New Roman" w:cs="Arial"/>
                <w:color w:val="00B050"/>
                <w:szCs w:val="20"/>
              </w:rPr>
            </w:pPr>
            <w:r w:rsidRPr="008A2D6D">
              <w:rPr>
                <w:rFonts w:eastAsia="Times New Roman" w:cs="Arial"/>
                <w:color w:val="00B050"/>
                <w:szCs w:val="20"/>
              </w:rPr>
              <w:t xml:space="preserve">2.000-3.000 kom </w:t>
            </w:r>
            <w:proofErr w:type="spellStart"/>
            <w:r w:rsidRPr="008A2D6D">
              <w:rPr>
                <w:rFonts w:eastAsia="Times New Roman" w:cs="Arial"/>
                <w:color w:val="00B050"/>
                <w:szCs w:val="20"/>
              </w:rPr>
              <w:t>dispenzerjev</w:t>
            </w:r>
            <w:proofErr w:type="spellEnd"/>
            <w:r w:rsidRPr="008A2D6D">
              <w:rPr>
                <w:rFonts w:eastAsia="Times New Roman" w:cs="Arial"/>
                <w:color w:val="00B050"/>
                <w:szCs w:val="20"/>
              </w:rPr>
              <w:t>/ha</w:t>
            </w:r>
          </w:p>
        </w:tc>
        <w:tc>
          <w:tcPr>
            <w:tcW w:w="1559" w:type="dxa"/>
            <w:noWrap/>
            <w:hideMark/>
          </w:tcPr>
          <w:p w14:paraId="6735D711"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ČU</w:t>
            </w:r>
          </w:p>
        </w:tc>
        <w:tc>
          <w:tcPr>
            <w:tcW w:w="3260" w:type="dxa"/>
            <w:noWrap/>
            <w:hideMark/>
          </w:tcPr>
          <w:p w14:paraId="1788910D" w14:textId="3BDA8011" w:rsidR="00CD1FAB" w:rsidRPr="008A2D6D" w:rsidRDefault="00CD1FAB" w:rsidP="00CD1FAB">
            <w:pPr>
              <w:rPr>
                <w:rFonts w:eastAsia="Times New Roman" w:cs="Arial"/>
                <w:color w:val="00B050"/>
                <w:szCs w:val="20"/>
              </w:rPr>
            </w:pPr>
            <w:r w:rsidRPr="008A2D6D">
              <w:rPr>
                <w:rFonts w:eastAsia="Times New Roman" w:cs="Arial"/>
                <w:color w:val="00B050"/>
                <w:szCs w:val="20"/>
              </w:rPr>
              <w:t xml:space="preserve">Feromonske </w:t>
            </w:r>
            <w:proofErr w:type="spellStart"/>
            <w:r w:rsidRPr="008A2D6D">
              <w:rPr>
                <w:rFonts w:eastAsia="Times New Roman" w:cs="Arial"/>
                <w:color w:val="00B050"/>
                <w:szCs w:val="20"/>
              </w:rPr>
              <w:t>dispenzorje</w:t>
            </w:r>
            <w:proofErr w:type="spellEnd"/>
            <w:r w:rsidRPr="008A2D6D">
              <w:rPr>
                <w:rFonts w:eastAsia="Times New Roman" w:cs="Arial"/>
                <w:color w:val="00B050"/>
                <w:szCs w:val="20"/>
              </w:rPr>
              <w:t xml:space="preserve"> se postavi pred ali ob začetku letanja metuljev.</w:t>
            </w:r>
          </w:p>
        </w:tc>
      </w:tr>
      <w:tr w:rsidR="00CD1FAB" w:rsidRPr="008A2D6D" w14:paraId="5F604164" w14:textId="77777777" w:rsidTr="00AF0C06">
        <w:trPr>
          <w:trHeight w:val="290"/>
        </w:trPr>
        <w:tc>
          <w:tcPr>
            <w:tcW w:w="1702" w:type="dxa"/>
            <w:vMerge/>
            <w:hideMark/>
          </w:tcPr>
          <w:p w14:paraId="1C1A519E" w14:textId="77777777" w:rsidR="00CD1FAB" w:rsidRPr="008A2D6D" w:rsidRDefault="00CD1FAB" w:rsidP="00CD1FAB">
            <w:pPr>
              <w:rPr>
                <w:rFonts w:eastAsia="Times New Roman" w:cs="Arial"/>
                <w:szCs w:val="20"/>
              </w:rPr>
            </w:pPr>
          </w:p>
        </w:tc>
        <w:tc>
          <w:tcPr>
            <w:tcW w:w="3260" w:type="dxa"/>
            <w:vMerge/>
            <w:hideMark/>
          </w:tcPr>
          <w:p w14:paraId="38B9EC25" w14:textId="77777777" w:rsidR="00CD1FAB" w:rsidRPr="008A2D6D" w:rsidRDefault="00CD1FAB" w:rsidP="00CD1FAB">
            <w:pPr>
              <w:rPr>
                <w:rFonts w:eastAsia="Times New Roman" w:cs="Arial"/>
                <w:szCs w:val="20"/>
              </w:rPr>
            </w:pPr>
          </w:p>
        </w:tc>
        <w:tc>
          <w:tcPr>
            <w:tcW w:w="1701" w:type="dxa"/>
            <w:noWrap/>
            <w:hideMark/>
          </w:tcPr>
          <w:p w14:paraId="4FA527CC" w14:textId="469F1728" w:rsidR="00CD1FAB" w:rsidRPr="008A2D6D" w:rsidRDefault="00CD1FAB" w:rsidP="00CD1FAB">
            <w:pPr>
              <w:rPr>
                <w:rFonts w:eastAsia="Times New Roman" w:cs="Arial"/>
                <w:color w:val="00B050"/>
                <w:szCs w:val="20"/>
              </w:rPr>
            </w:pPr>
            <w:proofErr w:type="spellStart"/>
            <w:r w:rsidRPr="008A2D6D">
              <w:rPr>
                <w:rFonts w:eastAsia="Times New Roman" w:cs="Arial"/>
                <w:color w:val="00B050"/>
                <w:szCs w:val="20"/>
              </w:rPr>
              <w:t>spinosad</w:t>
            </w:r>
            <w:proofErr w:type="spellEnd"/>
            <w:r w:rsidRPr="008A2D6D">
              <w:rPr>
                <w:rFonts w:eastAsia="Times New Roman" w:cs="Arial"/>
                <w:color w:val="00B050"/>
                <w:szCs w:val="20"/>
              </w:rPr>
              <w:t xml:space="preserve"> (</w:t>
            </w:r>
            <w:proofErr w:type="spellStart"/>
            <w:r w:rsidRPr="008A2D6D">
              <w:rPr>
                <w:rFonts w:eastAsia="Times New Roman" w:cs="Arial"/>
                <w:color w:val="00B050"/>
                <w:szCs w:val="20"/>
              </w:rPr>
              <w:t>spinosin</w:t>
            </w:r>
            <w:proofErr w:type="spellEnd"/>
            <w:r w:rsidRPr="008A2D6D">
              <w:rPr>
                <w:rFonts w:eastAsia="Times New Roman" w:cs="Arial"/>
                <w:color w:val="00B050"/>
                <w:szCs w:val="20"/>
              </w:rPr>
              <w:t xml:space="preserve"> A + </w:t>
            </w:r>
            <w:proofErr w:type="spellStart"/>
            <w:r w:rsidRPr="008A2D6D">
              <w:rPr>
                <w:rFonts w:eastAsia="Times New Roman" w:cs="Arial"/>
                <w:color w:val="00B050"/>
                <w:szCs w:val="20"/>
              </w:rPr>
              <w:t>spinosin</w:t>
            </w:r>
            <w:proofErr w:type="spellEnd"/>
            <w:r w:rsidRPr="008A2D6D">
              <w:rPr>
                <w:rFonts w:eastAsia="Times New Roman" w:cs="Arial"/>
                <w:color w:val="00B050"/>
                <w:szCs w:val="20"/>
              </w:rPr>
              <w:t xml:space="preserve"> D)</w:t>
            </w:r>
          </w:p>
        </w:tc>
        <w:tc>
          <w:tcPr>
            <w:tcW w:w="2410" w:type="dxa"/>
            <w:noWrap/>
            <w:hideMark/>
          </w:tcPr>
          <w:p w14:paraId="0DF4AD95"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Laser Plus</w:t>
            </w:r>
          </w:p>
        </w:tc>
        <w:tc>
          <w:tcPr>
            <w:tcW w:w="1559" w:type="dxa"/>
            <w:noWrap/>
            <w:hideMark/>
          </w:tcPr>
          <w:p w14:paraId="7EB3D2E4"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0,25 l/ha</w:t>
            </w:r>
          </w:p>
        </w:tc>
        <w:tc>
          <w:tcPr>
            <w:tcW w:w="1559" w:type="dxa"/>
            <w:noWrap/>
            <w:hideMark/>
          </w:tcPr>
          <w:p w14:paraId="53AE63A5" w14:textId="6EFB1CB0" w:rsidR="00CD1FAB" w:rsidRPr="008A2D6D" w:rsidRDefault="00CD1FAB" w:rsidP="00CD1FAB">
            <w:pPr>
              <w:rPr>
                <w:rFonts w:eastAsia="Times New Roman" w:cs="Arial"/>
                <w:color w:val="00B050"/>
              </w:rPr>
            </w:pPr>
            <w:r w:rsidRPr="194F62EF">
              <w:rPr>
                <w:rFonts w:eastAsia="Times New Roman" w:cs="Arial"/>
                <w:color w:val="00B050"/>
              </w:rPr>
              <w:t>7 dni 2XL</w:t>
            </w:r>
          </w:p>
        </w:tc>
        <w:tc>
          <w:tcPr>
            <w:tcW w:w="3260" w:type="dxa"/>
            <w:noWrap/>
          </w:tcPr>
          <w:p w14:paraId="6431A3A8" w14:textId="15A6671F" w:rsidR="00CD1FAB" w:rsidRPr="008A2D6D" w:rsidRDefault="00CD1FAB" w:rsidP="00CD1FAB">
            <w:pPr>
              <w:rPr>
                <w:rFonts w:eastAsia="Times New Roman" w:cs="Arial"/>
                <w:color w:val="00B050"/>
                <w:szCs w:val="20"/>
              </w:rPr>
            </w:pPr>
          </w:p>
        </w:tc>
      </w:tr>
      <w:tr w:rsidR="00CD1FAB" w:rsidRPr="008A2D6D" w14:paraId="24661EDF" w14:textId="77777777" w:rsidTr="00AF0C06">
        <w:trPr>
          <w:trHeight w:val="290"/>
        </w:trPr>
        <w:tc>
          <w:tcPr>
            <w:tcW w:w="1702" w:type="dxa"/>
            <w:vMerge/>
            <w:hideMark/>
          </w:tcPr>
          <w:p w14:paraId="0AB97F9C" w14:textId="77777777" w:rsidR="00CD1FAB" w:rsidRPr="008A2D6D" w:rsidRDefault="00CD1FAB" w:rsidP="00CD1FAB">
            <w:pPr>
              <w:rPr>
                <w:rFonts w:eastAsia="Times New Roman" w:cs="Arial"/>
                <w:szCs w:val="20"/>
              </w:rPr>
            </w:pPr>
          </w:p>
        </w:tc>
        <w:tc>
          <w:tcPr>
            <w:tcW w:w="3260" w:type="dxa"/>
            <w:vMerge/>
            <w:hideMark/>
          </w:tcPr>
          <w:p w14:paraId="096134D4" w14:textId="77777777" w:rsidR="00CD1FAB" w:rsidRPr="008A2D6D" w:rsidRDefault="00CD1FAB" w:rsidP="00CD1FAB">
            <w:pPr>
              <w:rPr>
                <w:rFonts w:eastAsia="Times New Roman" w:cs="Arial"/>
                <w:szCs w:val="20"/>
              </w:rPr>
            </w:pPr>
          </w:p>
        </w:tc>
        <w:tc>
          <w:tcPr>
            <w:tcW w:w="1701" w:type="dxa"/>
            <w:noWrap/>
            <w:hideMark/>
          </w:tcPr>
          <w:p w14:paraId="7134627C" w14:textId="64057CA7" w:rsidR="00CD1FAB" w:rsidRPr="00B858A3" w:rsidRDefault="00CD1FAB" w:rsidP="00CD1FAB">
            <w:pPr>
              <w:rPr>
                <w:rFonts w:eastAsia="Times New Roman" w:cs="Arial"/>
                <w:color w:val="00B050"/>
                <w:szCs w:val="20"/>
              </w:rPr>
            </w:pPr>
            <w:proofErr w:type="spellStart"/>
            <w:r w:rsidRPr="008A2D6D">
              <w:rPr>
                <w:rFonts w:eastAsia="Times New Roman" w:cs="Arial"/>
                <w:i/>
                <w:iCs/>
                <w:color w:val="00B050"/>
                <w:szCs w:val="20"/>
              </w:rPr>
              <w:t>Bacillus</w:t>
            </w:r>
            <w:proofErr w:type="spellEnd"/>
            <w:r w:rsidRPr="008A2D6D">
              <w:rPr>
                <w:rFonts w:eastAsia="Times New Roman" w:cs="Arial"/>
                <w:i/>
                <w:iCs/>
                <w:color w:val="00B050"/>
                <w:szCs w:val="20"/>
              </w:rPr>
              <w:t xml:space="preserve"> </w:t>
            </w:r>
            <w:proofErr w:type="spellStart"/>
            <w:r w:rsidRPr="008A2D6D">
              <w:rPr>
                <w:rFonts w:eastAsia="Times New Roman" w:cs="Arial"/>
                <w:i/>
                <w:iCs/>
                <w:color w:val="00B050"/>
                <w:szCs w:val="20"/>
              </w:rPr>
              <w:t>thuringhiensis</w:t>
            </w:r>
            <w:proofErr w:type="spellEnd"/>
            <w:r w:rsidRPr="008A2D6D">
              <w:rPr>
                <w:rFonts w:eastAsia="Times New Roman" w:cs="Arial"/>
                <w:color w:val="00B050"/>
                <w:szCs w:val="20"/>
              </w:rPr>
              <w:t xml:space="preserve"> var. </w:t>
            </w:r>
            <w:proofErr w:type="spellStart"/>
            <w:r w:rsidRPr="008A2D6D">
              <w:rPr>
                <w:rFonts w:eastAsia="Times New Roman" w:cs="Arial"/>
                <w:i/>
                <w:iCs/>
                <w:color w:val="00B050"/>
                <w:szCs w:val="20"/>
              </w:rPr>
              <w:t>kurstaki</w:t>
            </w:r>
            <w:proofErr w:type="spellEnd"/>
            <w:r>
              <w:rPr>
                <w:rFonts w:eastAsia="Times New Roman" w:cs="Arial"/>
                <w:color w:val="00B050"/>
                <w:szCs w:val="20"/>
              </w:rPr>
              <w:t xml:space="preserve"> var EG2348</w:t>
            </w:r>
          </w:p>
        </w:tc>
        <w:tc>
          <w:tcPr>
            <w:tcW w:w="2410" w:type="dxa"/>
            <w:noWrap/>
            <w:hideMark/>
          </w:tcPr>
          <w:p w14:paraId="01B3151A" w14:textId="77777777" w:rsidR="00CD1FAB" w:rsidRPr="008A2D6D" w:rsidRDefault="00CD1FAB" w:rsidP="00CD1FAB">
            <w:pPr>
              <w:rPr>
                <w:rFonts w:eastAsia="Times New Roman" w:cs="Arial"/>
                <w:color w:val="00B050"/>
                <w:szCs w:val="20"/>
              </w:rPr>
            </w:pPr>
            <w:proofErr w:type="spellStart"/>
            <w:r w:rsidRPr="008A2D6D">
              <w:rPr>
                <w:rFonts w:eastAsia="Times New Roman" w:cs="Arial"/>
                <w:color w:val="00B050"/>
                <w:szCs w:val="20"/>
              </w:rPr>
              <w:t>Lepinox</w:t>
            </w:r>
            <w:proofErr w:type="spellEnd"/>
            <w:r w:rsidRPr="008A2D6D">
              <w:rPr>
                <w:rFonts w:eastAsia="Times New Roman" w:cs="Arial"/>
                <w:color w:val="00B050"/>
                <w:szCs w:val="20"/>
              </w:rPr>
              <w:t xml:space="preserve"> Plus</w:t>
            </w:r>
          </w:p>
        </w:tc>
        <w:tc>
          <w:tcPr>
            <w:tcW w:w="1559" w:type="dxa"/>
            <w:noWrap/>
            <w:hideMark/>
          </w:tcPr>
          <w:p w14:paraId="4E3D4935"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1 kg/ha</w:t>
            </w:r>
          </w:p>
        </w:tc>
        <w:tc>
          <w:tcPr>
            <w:tcW w:w="1559" w:type="dxa"/>
            <w:noWrap/>
            <w:hideMark/>
          </w:tcPr>
          <w:p w14:paraId="202E4A07" w14:textId="288DFCA5" w:rsidR="00CD1FAB" w:rsidRPr="008A2D6D" w:rsidRDefault="00CD1FAB" w:rsidP="00CD1FAB">
            <w:pPr>
              <w:rPr>
                <w:rFonts w:eastAsia="Times New Roman" w:cs="Arial"/>
                <w:color w:val="00B050"/>
              </w:rPr>
            </w:pPr>
            <w:r w:rsidRPr="194F62EF">
              <w:rPr>
                <w:rFonts w:eastAsia="Times New Roman" w:cs="Arial"/>
                <w:color w:val="00B050"/>
              </w:rPr>
              <w:t>3 dni 3XL</w:t>
            </w:r>
          </w:p>
        </w:tc>
        <w:tc>
          <w:tcPr>
            <w:tcW w:w="3260" w:type="dxa"/>
            <w:noWrap/>
          </w:tcPr>
          <w:p w14:paraId="2ADABBDF" w14:textId="2BCED426" w:rsidR="00CD1FAB" w:rsidRPr="008A2D6D" w:rsidRDefault="00CD1FAB" w:rsidP="00CD1FAB">
            <w:pPr>
              <w:rPr>
                <w:rFonts w:eastAsia="Times New Roman" w:cs="Arial"/>
                <w:color w:val="00B050"/>
                <w:szCs w:val="20"/>
              </w:rPr>
            </w:pPr>
          </w:p>
        </w:tc>
      </w:tr>
      <w:tr w:rsidR="00CD1FAB" w:rsidRPr="008A2D6D" w14:paraId="1DABFBC9" w14:textId="77777777" w:rsidTr="00AF0C06">
        <w:trPr>
          <w:trHeight w:val="600"/>
        </w:trPr>
        <w:tc>
          <w:tcPr>
            <w:tcW w:w="1702" w:type="dxa"/>
            <w:vMerge/>
            <w:hideMark/>
          </w:tcPr>
          <w:p w14:paraId="7CBB2813" w14:textId="77777777" w:rsidR="00CD1FAB" w:rsidRPr="008A2D6D" w:rsidRDefault="00CD1FAB" w:rsidP="00CD1FAB">
            <w:pPr>
              <w:rPr>
                <w:rFonts w:eastAsia="Times New Roman" w:cs="Arial"/>
                <w:szCs w:val="20"/>
              </w:rPr>
            </w:pPr>
          </w:p>
        </w:tc>
        <w:tc>
          <w:tcPr>
            <w:tcW w:w="3260" w:type="dxa"/>
            <w:vMerge/>
            <w:hideMark/>
          </w:tcPr>
          <w:p w14:paraId="32FD63A7" w14:textId="77777777" w:rsidR="00CD1FAB" w:rsidRPr="008A2D6D" w:rsidRDefault="00CD1FAB" w:rsidP="00CD1FAB">
            <w:pPr>
              <w:rPr>
                <w:rFonts w:eastAsia="Times New Roman" w:cs="Arial"/>
                <w:szCs w:val="20"/>
              </w:rPr>
            </w:pPr>
          </w:p>
        </w:tc>
        <w:tc>
          <w:tcPr>
            <w:tcW w:w="1701" w:type="dxa"/>
            <w:vMerge w:val="restart"/>
            <w:noWrap/>
            <w:hideMark/>
          </w:tcPr>
          <w:p w14:paraId="3DE4D629" w14:textId="77777777" w:rsidR="00CD1FAB" w:rsidRPr="008A2D6D" w:rsidRDefault="00CD1FAB" w:rsidP="00CD1FAB">
            <w:pPr>
              <w:rPr>
                <w:rFonts w:eastAsia="Times New Roman" w:cs="Arial"/>
                <w:szCs w:val="20"/>
              </w:rPr>
            </w:pPr>
            <w:proofErr w:type="spellStart"/>
            <w:r w:rsidRPr="008A2D6D">
              <w:rPr>
                <w:rFonts w:eastAsia="Times New Roman" w:cs="Arial"/>
                <w:szCs w:val="20"/>
              </w:rPr>
              <w:t>klorantraniliprol</w:t>
            </w:r>
            <w:proofErr w:type="spellEnd"/>
          </w:p>
        </w:tc>
        <w:tc>
          <w:tcPr>
            <w:tcW w:w="2410" w:type="dxa"/>
            <w:noWrap/>
            <w:hideMark/>
          </w:tcPr>
          <w:p w14:paraId="0EF8AA3B" w14:textId="77777777" w:rsidR="00CD1FAB" w:rsidRPr="008A2D6D" w:rsidRDefault="00CD1FAB" w:rsidP="00CD1FAB">
            <w:pPr>
              <w:rPr>
                <w:rFonts w:eastAsia="Times New Roman" w:cs="Arial"/>
                <w:szCs w:val="20"/>
              </w:rPr>
            </w:pPr>
            <w:proofErr w:type="spellStart"/>
            <w:r w:rsidRPr="008A2D6D">
              <w:rPr>
                <w:rFonts w:eastAsia="Times New Roman" w:cs="Arial"/>
                <w:szCs w:val="20"/>
              </w:rPr>
              <w:t>Voliam</w:t>
            </w:r>
            <w:proofErr w:type="spellEnd"/>
          </w:p>
        </w:tc>
        <w:tc>
          <w:tcPr>
            <w:tcW w:w="1559" w:type="dxa"/>
            <w:vMerge w:val="restart"/>
            <w:noWrap/>
            <w:hideMark/>
          </w:tcPr>
          <w:p w14:paraId="3F4E5489" w14:textId="77777777" w:rsidR="00CD1FAB" w:rsidRPr="008A2D6D" w:rsidRDefault="00CD1FAB" w:rsidP="00CD1FAB">
            <w:pPr>
              <w:rPr>
                <w:rFonts w:eastAsia="Times New Roman" w:cs="Arial"/>
                <w:szCs w:val="20"/>
              </w:rPr>
            </w:pPr>
            <w:r w:rsidRPr="008A2D6D">
              <w:rPr>
                <w:rFonts w:eastAsia="Times New Roman" w:cs="Arial"/>
                <w:szCs w:val="20"/>
              </w:rPr>
              <w:t xml:space="preserve">18-20 </w:t>
            </w:r>
            <w:proofErr w:type="spellStart"/>
            <w:r w:rsidRPr="008A2D6D">
              <w:rPr>
                <w:rFonts w:eastAsia="Times New Roman" w:cs="Arial"/>
                <w:szCs w:val="20"/>
              </w:rPr>
              <w:t>mL</w:t>
            </w:r>
            <w:proofErr w:type="spellEnd"/>
            <w:r w:rsidRPr="008A2D6D">
              <w:rPr>
                <w:rFonts w:eastAsia="Times New Roman" w:cs="Arial"/>
                <w:szCs w:val="20"/>
              </w:rPr>
              <w:t>/</w:t>
            </w:r>
            <w:proofErr w:type="spellStart"/>
            <w:r w:rsidRPr="008A2D6D">
              <w:rPr>
                <w:rFonts w:eastAsia="Times New Roman" w:cs="Arial"/>
                <w:szCs w:val="20"/>
              </w:rPr>
              <w:t>hL</w:t>
            </w:r>
            <w:proofErr w:type="spellEnd"/>
            <w:r w:rsidRPr="008A2D6D">
              <w:rPr>
                <w:rFonts w:eastAsia="Times New Roman" w:cs="Arial"/>
                <w:szCs w:val="20"/>
              </w:rPr>
              <w:t xml:space="preserve"> (breskov zavijač); </w:t>
            </w:r>
          </w:p>
          <w:p w14:paraId="0115AA37" w14:textId="77777777" w:rsidR="00CD1FAB" w:rsidRPr="008A2D6D" w:rsidRDefault="00CD1FAB" w:rsidP="00CD1FAB">
            <w:pPr>
              <w:rPr>
                <w:rFonts w:eastAsia="Times New Roman" w:cs="Arial"/>
                <w:szCs w:val="20"/>
              </w:rPr>
            </w:pPr>
            <w:r w:rsidRPr="008A2D6D">
              <w:rPr>
                <w:rFonts w:eastAsia="Times New Roman" w:cs="Arial"/>
                <w:szCs w:val="20"/>
              </w:rPr>
              <w:t xml:space="preserve">16 </w:t>
            </w:r>
            <w:proofErr w:type="spellStart"/>
            <w:r w:rsidRPr="008A2D6D">
              <w:rPr>
                <w:rFonts w:eastAsia="Times New Roman" w:cs="Arial"/>
                <w:szCs w:val="20"/>
              </w:rPr>
              <w:t>mL</w:t>
            </w:r>
            <w:proofErr w:type="spellEnd"/>
            <w:r w:rsidRPr="008A2D6D">
              <w:rPr>
                <w:rFonts w:eastAsia="Times New Roman" w:cs="Arial"/>
                <w:szCs w:val="20"/>
              </w:rPr>
              <w:t>/</w:t>
            </w:r>
            <w:proofErr w:type="spellStart"/>
            <w:r w:rsidRPr="008A2D6D">
              <w:rPr>
                <w:rFonts w:eastAsia="Times New Roman" w:cs="Arial"/>
                <w:szCs w:val="20"/>
              </w:rPr>
              <w:t>hL</w:t>
            </w:r>
            <w:proofErr w:type="spellEnd"/>
            <w:r w:rsidRPr="008A2D6D">
              <w:rPr>
                <w:rFonts w:eastAsia="Times New Roman" w:cs="Arial"/>
                <w:szCs w:val="20"/>
              </w:rPr>
              <w:t xml:space="preserve"> (breskov molj) </w:t>
            </w:r>
          </w:p>
          <w:p w14:paraId="0A26F36E" w14:textId="77777777" w:rsidR="00CD1FAB" w:rsidRPr="008A2D6D" w:rsidRDefault="00CD1FAB" w:rsidP="00CD1FAB">
            <w:pPr>
              <w:rPr>
                <w:rFonts w:eastAsia="Times New Roman" w:cs="Arial"/>
                <w:szCs w:val="20"/>
              </w:rPr>
            </w:pPr>
            <w:r w:rsidRPr="008A2D6D">
              <w:rPr>
                <w:rFonts w:eastAsia="Times New Roman" w:cs="Arial"/>
                <w:szCs w:val="20"/>
              </w:rPr>
              <w:t>(</w:t>
            </w:r>
            <w:proofErr w:type="spellStart"/>
            <w:r w:rsidRPr="008A2D6D">
              <w:rPr>
                <w:rFonts w:eastAsia="Times New Roman" w:cs="Arial"/>
                <w:szCs w:val="20"/>
              </w:rPr>
              <w:t>max</w:t>
            </w:r>
            <w:proofErr w:type="spellEnd"/>
            <w:r w:rsidRPr="008A2D6D">
              <w:rPr>
                <w:rFonts w:eastAsia="Times New Roman" w:cs="Arial"/>
                <w:szCs w:val="20"/>
              </w:rPr>
              <w:t>. 0,3 L/ha)</w:t>
            </w:r>
          </w:p>
          <w:p w14:paraId="74A749E9" w14:textId="298FF262" w:rsidR="00CD1FAB" w:rsidRPr="008A2D6D" w:rsidRDefault="00CD1FAB" w:rsidP="00CD1FAB">
            <w:pPr>
              <w:rPr>
                <w:rFonts w:eastAsia="Times New Roman" w:cs="Arial"/>
                <w:szCs w:val="20"/>
              </w:rPr>
            </w:pPr>
          </w:p>
        </w:tc>
        <w:tc>
          <w:tcPr>
            <w:tcW w:w="1559" w:type="dxa"/>
            <w:vMerge w:val="restart"/>
            <w:noWrap/>
            <w:hideMark/>
          </w:tcPr>
          <w:p w14:paraId="1B76772F" w14:textId="77777777" w:rsidR="00CD1FAB" w:rsidRPr="008A2D6D" w:rsidRDefault="00CD1FAB" w:rsidP="00CD1FAB">
            <w:pPr>
              <w:rPr>
                <w:rFonts w:eastAsia="Times New Roman" w:cs="Arial"/>
              </w:rPr>
            </w:pPr>
            <w:r w:rsidRPr="194F62EF">
              <w:rPr>
                <w:rFonts w:eastAsia="Times New Roman" w:cs="Arial"/>
              </w:rPr>
              <w:t>14 dni 2XL</w:t>
            </w:r>
          </w:p>
          <w:p w14:paraId="50CB5D7D" w14:textId="7F742F9C" w:rsidR="00CD1FAB" w:rsidRPr="008A2D6D" w:rsidRDefault="00CD1FAB" w:rsidP="00CD1FAB">
            <w:pPr>
              <w:rPr>
                <w:rFonts w:eastAsia="Times New Roman" w:cs="Arial"/>
              </w:rPr>
            </w:pPr>
          </w:p>
        </w:tc>
        <w:tc>
          <w:tcPr>
            <w:tcW w:w="3260" w:type="dxa"/>
            <w:vMerge w:val="restart"/>
            <w:noWrap/>
          </w:tcPr>
          <w:p w14:paraId="24CE6957" w14:textId="77777777" w:rsidR="00CD1FAB" w:rsidRPr="008A2D6D" w:rsidRDefault="00CD1FAB" w:rsidP="00CD1FAB">
            <w:pPr>
              <w:rPr>
                <w:rFonts w:eastAsia="Times New Roman" w:cs="Arial"/>
                <w:szCs w:val="20"/>
              </w:rPr>
            </w:pPr>
          </w:p>
        </w:tc>
      </w:tr>
      <w:tr w:rsidR="00CD1FAB" w14:paraId="224B3723" w14:textId="77777777" w:rsidTr="00CD1FAB">
        <w:trPr>
          <w:trHeight w:val="300"/>
        </w:trPr>
        <w:tc>
          <w:tcPr>
            <w:tcW w:w="1702" w:type="dxa"/>
            <w:vMerge/>
            <w:hideMark/>
          </w:tcPr>
          <w:p w14:paraId="508FACFB" w14:textId="77777777" w:rsidR="00CD1FAB" w:rsidRDefault="00CD1FAB" w:rsidP="00CD1FAB"/>
        </w:tc>
        <w:tc>
          <w:tcPr>
            <w:tcW w:w="3260" w:type="dxa"/>
            <w:vMerge/>
            <w:hideMark/>
          </w:tcPr>
          <w:p w14:paraId="2F10F395" w14:textId="77777777" w:rsidR="00CD1FAB" w:rsidRDefault="00CD1FAB" w:rsidP="00CD1FAB"/>
        </w:tc>
        <w:tc>
          <w:tcPr>
            <w:tcW w:w="1701" w:type="dxa"/>
            <w:vMerge/>
            <w:noWrap/>
            <w:hideMark/>
          </w:tcPr>
          <w:p w14:paraId="0B13FEE0" w14:textId="77777777" w:rsidR="00CD1FAB" w:rsidRDefault="00CD1FAB" w:rsidP="00CD1FAB"/>
        </w:tc>
        <w:tc>
          <w:tcPr>
            <w:tcW w:w="2410" w:type="dxa"/>
            <w:noWrap/>
            <w:hideMark/>
          </w:tcPr>
          <w:p w14:paraId="0F935314" w14:textId="4377650D" w:rsidR="00CD1FAB" w:rsidRDefault="00CD1FAB" w:rsidP="00CD1FAB">
            <w:pPr>
              <w:rPr>
                <w:rFonts w:eastAsia="Times New Roman" w:cs="Arial"/>
              </w:rPr>
            </w:pPr>
            <w:proofErr w:type="spellStart"/>
            <w:r w:rsidRPr="194F62EF">
              <w:rPr>
                <w:rFonts w:eastAsia="Times New Roman" w:cs="Arial"/>
              </w:rPr>
              <w:t>Shenzi</w:t>
            </w:r>
            <w:proofErr w:type="spellEnd"/>
            <w:r w:rsidRPr="194F62EF">
              <w:rPr>
                <w:rFonts w:eastAsia="Times New Roman" w:cs="Arial"/>
              </w:rPr>
              <w:t xml:space="preserve"> 200 SC</w:t>
            </w:r>
          </w:p>
        </w:tc>
        <w:tc>
          <w:tcPr>
            <w:tcW w:w="1559" w:type="dxa"/>
            <w:vMerge/>
            <w:noWrap/>
            <w:hideMark/>
          </w:tcPr>
          <w:p w14:paraId="6E454769" w14:textId="644D724D" w:rsidR="00CD1FAB" w:rsidRDefault="00CD1FAB" w:rsidP="00CD1FAB">
            <w:pPr>
              <w:rPr>
                <w:rFonts w:eastAsia="Times New Roman" w:cs="Arial"/>
              </w:rPr>
            </w:pPr>
          </w:p>
        </w:tc>
        <w:tc>
          <w:tcPr>
            <w:tcW w:w="1559" w:type="dxa"/>
            <w:vMerge/>
            <w:noWrap/>
          </w:tcPr>
          <w:p w14:paraId="4AAF2730" w14:textId="00BADB29" w:rsidR="00CD1FAB" w:rsidRDefault="00CD1FAB" w:rsidP="00CD1FAB">
            <w:pPr>
              <w:rPr>
                <w:rFonts w:eastAsia="Times New Roman" w:cs="Arial"/>
              </w:rPr>
            </w:pPr>
          </w:p>
        </w:tc>
        <w:tc>
          <w:tcPr>
            <w:tcW w:w="3260" w:type="dxa"/>
            <w:vMerge/>
            <w:noWrap/>
          </w:tcPr>
          <w:p w14:paraId="34232765" w14:textId="540C485D" w:rsidR="00CD1FAB" w:rsidRDefault="00CD1FAB" w:rsidP="00CD1FAB">
            <w:pPr>
              <w:rPr>
                <w:rFonts w:eastAsia="Times New Roman" w:cs="Arial"/>
              </w:rPr>
            </w:pPr>
          </w:p>
        </w:tc>
      </w:tr>
      <w:tr w:rsidR="00CD1FAB" w:rsidRPr="008A2D6D" w14:paraId="6D4330B1" w14:textId="77777777" w:rsidTr="00AF0C06">
        <w:trPr>
          <w:trHeight w:val="580"/>
        </w:trPr>
        <w:tc>
          <w:tcPr>
            <w:tcW w:w="1702" w:type="dxa"/>
            <w:vMerge w:val="restart"/>
            <w:hideMark/>
          </w:tcPr>
          <w:p w14:paraId="520CEBC2" w14:textId="77777777" w:rsidR="00CD1FAB" w:rsidRPr="008A2D6D" w:rsidRDefault="00CD1FAB" w:rsidP="00CD1FAB">
            <w:pPr>
              <w:rPr>
                <w:rFonts w:eastAsia="Times New Roman" w:cs="Arial"/>
                <w:szCs w:val="20"/>
              </w:rPr>
            </w:pPr>
            <w:proofErr w:type="spellStart"/>
            <w:r w:rsidRPr="008A2D6D">
              <w:rPr>
                <w:rFonts w:eastAsia="Times New Roman" w:cs="Arial"/>
                <w:b/>
                <w:bCs/>
                <w:szCs w:val="20"/>
              </w:rPr>
              <w:t>Resarji</w:t>
            </w:r>
            <w:proofErr w:type="spellEnd"/>
            <w:r w:rsidRPr="008A2D6D">
              <w:rPr>
                <w:rFonts w:eastAsia="Times New Roman" w:cs="Arial"/>
                <w:szCs w:val="20"/>
              </w:rPr>
              <w:t xml:space="preserve"> </w:t>
            </w:r>
            <w:r w:rsidRPr="008A2D6D">
              <w:rPr>
                <w:rFonts w:eastAsia="Times New Roman" w:cs="Arial"/>
                <w:szCs w:val="20"/>
              </w:rPr>
              <w:br/>
              <w:t>(</w:t>
            </w:r>
            <w:proofErr w:type="spellStart"/>
            <w:r w:rsidRPr="008A2D6D">
              <w:rPr>
                <w:rFonts w:eastAsia="Times New Roman" w:cs="Arial"/>
                <w:i/>
                <w:iCs/>
                <w:szCs w:val="20"/>
              </w:rPr>
              <w:t>Thrips</w:t>
            </w:r>
            <w:proofErr w:type="spellEnd"/>
            <w:r w:rsidRPr="008A2D6D">
              <w:rPr>
                <w:rFonts w:eastAsia="Times New Roman" w:cs="Arial"/>
                <w:i/>
                <w:iCs/>
                <w:szCs w:val="20"/>
              </w:rPr>
              <w:t xml:space="preserve"> </w:t>
            </w:r>
            <w:proofErr w:type="spellStart"/>
            <w:r w:rsidRPr="008A2D6D">
              <w:rPr>
                <w:rFonts w:eastAsia="Times New Roman" w:cs="Arial"/>
                <w:szCs w:val="20"/>
              </w:rPr>
              <w:t>spp</w:t>
            </w:r>
            <w:proofErr w:type="spellEnd"/>
            <w:r w:rsidRPr="008A2D6D">
              <w:rPr>
                <w:rFonts w:eastAsia="Times New Roman" w:cs="Arial"/>
                <w:szCs w:val="20"/>
              </w:rPr>
              <w:t>.)</w:t>
            </w:r>
          </w:p>
          <w:p w14:paraId="54BD495E" w14:textId="77777777" w:rsidR="00CD1FAB" w:rsidRPr="008A2D6D" w:rsidRDefault="00CD1FAB" w:rsidP="00CD1FAB">
            <w:pPr>
              <w:rPr>
                <w:rFonts w:eastAsia="Times New Roman" w:cs="Arial"/>
                <w:szCs w:val="20"/>
              </w:rPr>
            </w:pPr>
            <w:r w:rsidRPr="008A2D6D">
              <w:rPr>
                <w:rFonts w:eastAsia="Times New Roman" w:cs="Arial"/>
                <w:szCs w:val="20"/>
              </w:rPr>
              <w:t> </w:t>
            </w:r>
          </w:p>
          <w:p w14:paraId="69E704F1" w14:textId="7CB47775" w:rsidR="00CD1FAB" w:rsidRPr="008A2D6D" w:rsidRDefault="00CD1FAB" w:rsidP="00CD1FAB">
            <w:pPr>
              <w:rPr>
                <w:rFonts w:eastAsia="Times New Roman" w:cs="Arial"/>
                <w:szCs w:val="20"/>
              </w:rPr>
            </w:pPr>
            <w:r w:rsidRPr="008A2D6D">
              <w:rPr>
                <w:rFonts w:eastAsia="Times New Roman" w:cs="Arial"/>
                <w:szCs w:val="20"/>
              </w:rPr>
              <w:t> </w:t>
            </w:r>
          </w:p>
        </w:tc>
        <w:tc>
          <w:tcPr>
            <w:tcW w:w="3260" w:type="dxa"/>
            <w:vMerge w:val="restart"/>
            <w:noWrap/>
            <w:hideMark/>
          </w:tcPr>
          <w:p w14:paraId="08EE75D1" w14:textId="79071B6C" w:rsidR="00CD1FAB" w:rsidRPr="008A2D6D" w:rsidRDefault="00CD1FAB" w:rsidP="00CD1FAB">
            <w:pPr>
              <w:rPr>
                <w:rFonts w:eastAsia="Times New Roman" w:cs="Arial"/>
                <w:szCs w:val="20"/>
              </w:rPr>
            </w:pPr>
            <w:proofErr w:type="spellStart"/>
            <w:r w:rsidRPr="008A2D6D">
              <w:rPr>
                <w:rFonts w:eastAsia="Times New Roman" w:cs="Arial"/>
                <w:szCs w:val="20"/>
              </w:rPr>
              <w:t>Resarji</w:t>
            </w:r>
            <w:proofErr w:type="spellEnd"/>
            <w:r w:rsidRPr="008A2D6D">
              <w:rPr>
                <w:rFonts w:eastAsia="Times New Roman" w:cs="Arial"/>
                <w:szCs w:val="20"/>
              </w:rPr>
              <w:t xml:space="preserve"> redno povzročajo škodo samo na nektarinah. Med cvetenjem spremljamo številčnost populacije in sicer, ko je vreme sončno. Če je ugotovljena večja navzočnost </w:t>
            </w:r>
            <w:proofErr w:type="spellStart"/>
            <w:r w:rsidRPr="008A2D6D">
              <w:rPr>
                <w:rFonts w:eastAsia="Times New Roman" w:cs="Arial"/>
                <w:szCs w:val="20"/>
              </w:rPr>
              <w:t>resarjev</w:t>
            </w:r>
            <w:proofErr w:type="spellEnd"/>
            <w:r w:rsidRPr="008A2D6D">
              <w:rPr>
                <w:rFonts w:eastAsia="Times New Roman" w:cs="Arial"/>
                <w:szCs w:val="20"/>
              </w:rPr>
              <w:t xml:space="preserve"> v cvetovih, </w:t>
            </w:r>
            <w:r>
              <w:rPr>
                <w:rFonts w:eastAsia="Times New Roman" w:cs="Arial"/>
                <w:szCs w:val="20"/>
              </w:rPr>
              <w:t xml:space="preserve">se </w:t>
            </w:r>
            <w:r w:rsidRPr="008A2D6D">
              <w:rPr>
                <w:rFonts w:eastAsia="Times New Roman" w:cs="Arial"/>
                <w:szCs w:val="20"/>
              </w:rPr>
              <w:t xml:space="preserve">tretira nektarine takoj po cvetenju. Istočasno </w:t>
            </w:r>
            <w:r>
              <w:rPr>
                <w:rFonts w:eastAsia="Times New Roman" w:cs="Arial"/>
                <w:szCs w:val="20"/>
              </w:rPr>
              <w:t xml:space="preserve">se </w:t>
            </w:r>
            <w:r w:rsidRPr="008A2D6D">
              <w:rPr>
                <w:rFonts w:eastAsia="Times New Roman" w:cs="Arial"/>
                <w:szCs w:val="20"/>
              </w:rPr>
              <w:t>lahko v tej fazi zatre tudi uši.</w:t>
            </w:r>
          </w:p>
          <w:p w14:paraId="3F2A8E7F" w14:textId="77777777" w:rsidR="00CD1FAB" w:rsidRPr="008A2D6D" w:rsidRDefault="00CD1FAB" w:rsidP="00CD1FAB">
            <w:pPr>
              <w:rPr>
                <w:rFonts w:eastAsia="Times New Roman" w:cs="Arial"/>
                <w:szCs w:val="20"/>
              </w:rPr>
            </w:pPr>
            <w:r w:rsidRPr="008A2D6D">
              <w:rPr>
                <w:rFonts w:eastAsia="Times New Roman" w:cs="Arial"/>
                <w:szCs w:val="20"/>
              </w:rPr>
              <w:t> </w:t>
            </w:r>
          </w:p>
          <w:p w14:paraId="5EB570DC" w14:textId="5EA9611F" w:rsidR="00CD1FAB" w:rsidRPr="008A2D6D" w:rsidRDefault="00CD1FAB" w:rsidP="00CD1FAB">
            <w:pPr>
              <w:rPr>
                <w:rFonts w:eastAsia="Times New Roman" w:cs="Arial"/>
                <w:szCs w:val="20"/>
              </w:rPr>
            </w:pPr>
            <w:r w:rsidRPr="008A2D6D">
              <w:rPr>
                <w:rFonts w:eastAsia="Times New Roman" w:cs="Arial"/>
                <w:szCs w:val="20"/>
              </w:rPr>
              <w:t> </w:t>
            </w:r>
          </w:p>
        </w:tc>
        <w:tc>
          <w:tcPr>
            <w:tcW w:w="1701" w:type="dxa"/>
            <w:noWrap/>
            <w:hideMark/>
          </w:tcPr>
          <w:p w14:paraId="71B7838E" w14:textId="373B3FCD" w:rsidR="00CD1FAB" w:rsidRPr="00B858A3" w:rsidRDefault="00CD1FAB" w:rsidP="00CD1FAB">
            <w:pPr>
              <w:rPr>
                <w:rFonts w:eastAsia="Times New Roman" w:cs="Arial"/>
                <w:color w:val="00B050"/>
                <w:szCs w:val="20"/>
              </w:rPr>
            </w:pPr>
            <w:proofErr w:type="spellStart"/>
            <w:r w:rsidRPr="008A2D6D">
              <w:rPr>
                <w:rFonts w:eastAsia="Times New Roman" w:cs="Arial"/>
                <w:i/>
                <w:iCs/>
                <w:color w:val="00B050"/>
                <w:szCs w:val="20"/>
              </w:rPr>
              <w:t>Beauveria</w:t>
            </w:r>
            <w:proofErr w:type="spellEnd"/>
            <w:r w:rsidRPr="008A2D6D">
              <w:rPr>
                <w:rFonts w:eastAsia="Times New Roman" w:cs="Arial"/>
                <w:i/>
                <w:iCs/>
                <w:color w:val="00B050"/>
                <w:szCs w:val="20"/>
              </w:rPr>
              <w:t xml:space="preserve"> </w:t>
            </w:r>
            <w:proofErr w:type="spellStart"/>
            <w:r w:rsidRPr="008A2D6D">
              <w:rPr>
                <w:rFonts w:eastAsia="Times New Roman" w:cs="Arial"/>
                <w:i/>
                <w:iCs/>
                <w:color w:val="00B050"/>
                <w:szCs w:val="20"/>
              </w:rPr>
              <w:t>bassiana</w:t>
            </w:r>
            <w:proofErr w:type="spellEnd"/>
            <w:r>
              <w:rPr>
                <w:rFonts w:eastAsia="Times New Roman" w:cs="Arial"/>
                <w:i/>
                <w:iCs/>
                <w:color w:val="00B050"/>
                <w:szCs w:val="20"/>
              </w:rPr>
              <w:t xml:space="preserve"> </w:t>
            </w:r>
            <w:r>
              <w:rPr>
                <w:rFonts w:eastAsia="Times New Roman" w:cs="Arial"/>
                <w:color w:val="00B050"/>
                <w:szCs w:val="20"/>
              </w:rPr>
              <w:t>sev ATCC 74040</w:t>
            </w:r>
          </w:p>
        </w:tc>
        <w:tc>
          <w:tcPr>
            <w:tcW w:w="2410" w:type="dxa"/>
            <w:noWrap/>
            <w:hideMark/>
          </w:tcPr>
          <w:p w14:paraId="283EE469" w14:textId="77777777" w:rsidR="00CD1FAB" w:rsidRPr="008A2D6D" w:rsidRDefault="00CD1FAB" w:rsidP="00CD1FAB">
            <w:pPr>
              <w:rPr>
                <w:rFonts w:eastAsia="Times New Roman" w:cs="Arial"/>
                <w:color w:val="00B050"/>
                <w:szCs w:val="20"/>
              </w:rPr>
            </w:pPr>
            <w:proofErr w:type="spellStart"/>
            <w:r w:rsidRPr="008A2D6D">
              <w:rPr>
                <w:rFonts w:eastAsia="Times New Roman" w:cs="Arial"/>
                <w:color w:val="00B050"/>
                <w:szCs w:val="20"/>
              </w:rPr>
              <w:t>Naturalis</w:t>
            </w:r>
            <w:proofErr w:type="spellEnd"/>
            <w:r w:rsidRPr="008A2D6D">
              <w:rPr>
                <w:rFonts w:eastAsia="Times New Roman" w:cs="Arial"/>
                <w:color w:val="00B050"/>
                <w:szCs w:val="20"/>
              </w:rPr>
              <w:t xml:space="preserve"> </w:t>
            </w:r>
          </w:p>
        </w:tc>
        <w:tc>
          <w:tcPr>
            <w:tcW w:w="1559" w:type="dxa"/>
            <w:noWrap/>
            <w:hideMark/>
          </w:tcPr>
          <w:p w14:paraId="0FCD5382" w14:textId="3C4389FD" w:rsidR="00CD1FAB" w:rsidRPr="008A2D6D" w:rsidRDefault="00CD1FAB" w:rsidP="00CD1FAB">
            <w:pPr>
              <w:rPr>
                <w:rFonts w:eastAsia="Times New Roman" w:cs="Arial"/>
                <w:color w:val="00B050"/>
                <w:szCs w:val="20"/>
              </w:rPr>
            </w:pPr>
            <w:r w:rsidRPr="008A2D6D">
              <w:rPr>
                <w:rFonts w:eastAsia="Times New Roman" w:cs="Arial"/>
                <w:color w:val="00B050"/>
                <w:szCs w:val="20"/>
              </w:rPr>
              <w:t>1,5 L/ha</w:t>
            </w:r>
          </w:p>
        </w:tc>
        <w:tc>
          <w:tcPr>
            <w:tcW w:w="1559" w:type="dxa"/>
            <w:noWrap/>
            <w:hideMark/>
          </w:tcPr>
          <w:p w14:paraId="2EB76485" w14:textId="77777777" w:rsidR="00CD1FAB" w:rsidRDefault="00CD1FAB" w:rsidP="00CD1FAB">
            <w:pPr>
              <w:rPr>
                <w:rFonts w:eastAsia="Times New Roman" w:cs="Arial"/>
                <w:color w:val="00B050"/>
              </w:rPr>
            </w:pPr>
            <w:r w:rsidRPr="194F62EF">
              <w:rPr>
                <w:rFonts w:eastAsia="Times New Roman" w:cs="Arial"/>
                <w:color w:val="00B050"/>
              </w:rPr>
              <w:t xml:space="preserve">ni potrebna </w:t>
            </w:r>
          </w:p>
          <w:p w14:paraId="53096104" w14:textId="013A2558" w:rsidR="00CD1FAB" w:rsidRPr="008A2D6D" w:rsidRDefault="00CD1FAB" w:rsidP="00CD1FAB">
            <w:pPr>
              <w:rPr>
                <w:rFonts w:eastAsia="Times New Roman" w:cs="Arial"/>
                <w:color w:val="00B050"/>
              </w:rPr>
            </w:pPr>
            <w:r w:rsidRPr="194F62EF">
              <w:rPr>
                <w:rFonts w:eastAsia="Times New Roman" w:cs="Arial"/>
                <w:color w:val="00B050"/>
              </w:rPr>
              <w:t>3-5XL</w:t>
            </w:r>
          </w:p>
        </w:tc>
        <w:tc>
          <w:tcPr>
            <w:tcW w:w="3260" w:type="dxa"/>
            <w:noWrap/>
          </w:tcPr>
          <w:p w14:paraId="29DBB889" w14:textId="38AD7F03" w:rsidR="00CD1FAB" w:rsidRPr="008A2D6D" w:rsidRDefault="00CD1FAB" w:rsidP="00CD1FAB">
            <w:pPr>
              <w:rPr>
                <w:rFonts w:eastAsia="Times New Roman" w:cs="Arial"/>
                <w:color w:val="00B050"/>
                <w:szCs w:val="20"/>
              </w:rPr>
            </w:pPr>
          </w:p>
        </w:tc>
      </w:tr>
      <w:tr w:rsidR="00CD1FAB" w:rsidRPr="008A2D6D" w14:paraId="710FA4BD" w14:textId="77777777" w:rsidTr="00CD1FAB">
        <w:trPr>
          <w:trHeight w:val="290"/>
        </w:trPr>
        <w:tc>
          <w:tcPr>
            <w:tcW w:w="1702" w:type="dxa"/>
            <w:vMerge/>
            <w:noWrap/>
            <w:hideMark/>
          </w:tcPr>
          <w:p w14:paraId="45AFD6BC" w14:textId="09AD2263" w:rsidR="00CD1FAB" w:rsidRPr="008A2D6D" w:rsidRDefault="00CD1FAB" w:rsidP="00CD1FAB">
            <w:pPr>
              <w:rPr>
                <w:rFonts w:eastAsia="Times New Roman" w:cs="Arial"/>
                <w:szCs w:val="20"/>
              </w:rPr>
            </w:pPr>
          </w:p>
        </w:tc>
        <w:tc>
          <w:tcPr>
            <w:tcW w:w="3260" w:type="dxa"/>
            <w:vMerge/>
            <w:noWrap/>
            <w:hideMark/>
          </w:tcPr>
          <w:p w14:paraId="05CDBB73" w14:textId="0BF674E0" w:rsidR="00CD1FAB" w:rsidRPr="008A2D6D" w:rsidRDefault="00CD1FAB" w:rsidP="00CD1FAB">
            <w:pPr>
              <w:rPr>
                <w:rFonts w:eastAsia="Times New Roman" w:cs="Arial"/>
                <w:szCs w:val="20"/>
              </w:rPr>
            </w:pPr>
          </w:p>
        </w:tc>
        <w:tc>
          <w:tcPr>
            <w:tcW w:w="1701" w:type="dxa"/>
            <w:noWrap/>
            <w:hideMark/>
          </w:tcPr>
          <w:p w14:paraId="409CD364" w14:textId="77777777" w:rsidR="00CD1FAB" w:rsidRPr="008A2D6D" w:rsidRDefault="00CD1FAB" w:rsidP="00CD1FAB">
            <w:pPr>
              <w:rPr>
                <w:rFonts w:eastAsia="Times New Roman" w:cs="Arial"/>
                <w:szCs w:val="20"/>
              </w:rPr>
            </w:pPr>
            <w:proofErr w:type="spellStart"/>
            <w:r w:rsidRPr="008A2D6D">
              <w:rPr>
                <w:rFonts w:eastAsia="Times New Roman" w:cs="Arial"/>
                <w:szCs w:val="20"/>
              </w:rPr>
              <w:t>spinetoram</w:t>
            </w:r>
            <w:proofErr w:type="spellEnd"/>
          </w:p>
        </w:tc>
        <w:tc>
          <w:tcPr>
            <w:tcW w:w="2410" w:type="dxa"/>
            <w:noWrap/>
            <w:hideMark/>
          </w:tcPr>
          <w:p w14:paraId="5B666809" w14:textId="77777777" w:rsidR="00CD1FAB" w:rsidRPr="008A2D6D" w:rsidRDefault="00CD1FAB" w:rsidP="00CD1FAB">
            <w:pPr>
              <w:rPr>
                <w:rFonts w:eastAsia="Times New Roman" w:cs="Arial"/>
                <w:szCs w:val="20"/>
              </w:rPr>
            </w:pPr>
            <w:r w:rsidRPr="008A2D6D">
              <w:rPr>
                <w:rFonts w:eastAsia="Times New Roman" w:cs="Arial"/>
                <w:szCs w:val="20"/>
              </w:rPr>
              <w:t>Delegate 250 WG</w:t>
            </w:r>
          </w:p>
        </w:tc>
        <w:tc>
          <w:tcPr>
            <w:tcW w:w="1559" w:type="dxa"/>
            <w:noWrap/>
            <w:hideMark/>
          </w:tcPr>
          <w:p w14:paraId="02B210C4" w14:textId="77777777" w:rsidR="00CD1FAB" w:rsidRPr="008A2D6D" w:rsidRDefault="00CD1FAB" w:rsidP="00CD1FAB">
            <w:pPr>
              <w:rPr>
                <w:rFonts w:eastAsia="Times New Roman" w:cs="Arial"/>
                <w:szCs w:val="20"/>
              </w:rPr>
            </w:pPr>
            <w:r w:rsidRPr="008A2D6D">
              <w:rPr>
                <w:rFonts w:eastAsia="Times New Roman" w:cs="Arial"/>
                <w:szCs w:val="20"/>
              </w:rPr>
              <w:t>0,3 kg/ha</w:t>
            </w:r>
          </w:p>
        </w:tc>
        <w:tc>
          <w:tcPr>
            <w:tcW w:w="1559" w:type="dxa"/>
            <w:noWrap/>
            <w:hideMark/>
          </w:tcPr>
          <w:p w14:paraId="0439ED79" w14:textId="301FBE4C" w:rsidR="00CD1FAB" w:rsidRPr="008A2D6D" w:rsidRDefault="00CD1FAB" w:rsidP="00CD1FAB">
            <w:pPr>
              <w:rPr>
                <w:rFonts w:eastAsia="Times New Roman" w:cs="Arial"/>
              </w:rPr>
            </w:pPr>
            <w:r w:rsidRPr="194F62EF">
              <w:rPr>
                <w:rFonts w:eastAsia="Times New Roman" w:cs="Arial"/>
              </w:rPr>
              <w:t>7 dni 1XL</w:t>
            </w:r>
          </w:p>
        </w:tc>
        <w:tc>
          <w:tcPr>
            <w:tcW w:w="3260" w:type="dxa"/>
            <w:noWrap/>
            <w:hideMark/>
          </w:tcPr>
          <w:p w14:paraId="3D57EC43" w14:textId="72EE5B52" w:rsidR="00CD1FAB" w:rsidRPr="004E5309" w:rsidRDefault="00CD1FAB" w:rsidP="00CD1FAB">
            <w:pPr>
              <w:rPr>
                <w:rFonts w:eastAsia="Times New Roman" w:cs="Arial"/>
                <w:b/>
                <w:bCs/>
              </w:rPr>
            </w:pPr>
            <w:r w:rsidRPr="004E5309">
              <w:rPr>
                <w:rFonts w:eastAsia="Times New Roman" w:cs="Arial"/>
                <w:b/>
                <w:bCs/>
                <w:color w:val="000000" w:themeColor="text1"/>
              </w:rPr>
              <w:t>Zaloge v uporabi do 30.12.2025.</w:t>
            </w:r>
          </w:p>
        </w:tc>
      </w:tr>
      <w:tr w:rsidR="00CD1FAB" w:rsidRPr="008A2D6D" w14:paraId="2CAADC74" w14:textId="77777777" w:rsidTr="00AF0C06">
        <w:trPr>
          <w:trHeight w:val="290"/>
        </w:trPr>
        <w:tc>
          <w:tcPr>
            <w:tcW w:w="1702" w:type="dxa"/>
            <w:vMerge/>
            <w:noWrap/>
            <w:hideMark/>
          </w:tcPr>
          <w:p w14:paraId="002FD27C" w14:textId="01EB6CA4" w:rsidR="00CD1FAB" w:rsidRPr="008A2D6D" w:rsidRDefault="00CD1FAB" w:rsidP="00CD1FAB">
            <w:pPr>
              <w:rPr>
                <w:rFonts w:eastAsia="Times New Roman" w:cs="Arial"/>
                <w:szCs w:val="20"/>
              </w:rPr>
            </w:pPr>
          </w:p>
        </w:tc>
        <w:tc>
          <w:tcPr>
            <w:tcW w:w="3260" w:type="dxa"/>
            <w:vMerge/>
            <w:noWrap/>
            <w:hideMark/>
          </w:tcPr>
          <w:p w14:paraId="45AAA135" w14:textId="2C09D06C" w:rsidR="00CD1FAB" w:rsidRPr="008A2D6D" w:rsidRDefault="00CD1FAB" w:rsidP="00CD1FAB">
            <w:pPr>
              <w:rPr>
                <w:rFonts w:eastAsia="Times New Roman" w:cs="Arial"/>
                <w:szCs w:val="20"/>
              </w:rPr>
            </w:pPr>
          </w:p>
        </w:tc>
        <w:tc>
          <w:tcPr>
            <w:tcW w:w="1701" w:type="dxa"/>
            <w:noWrap/>
            <w:hideMark/>
          </w:tcPr>
          <w:p w14:paraId="3DF75701" w14:textId="77777777" w:rsidR="00CD1FAB" w:rsidRPr="008A2D6D" w:rsidRDefault="00CD1FAB" w:rsidP="00CD1FAB">
            <w:pPr>
              <w:rPr>
                <w:rFonts w:eastAsia="Times New Roman" w:cs="Arial"/>
                <w:color w:val="00B050"/>
                <w:szCs w:val="20"/>
              </w:rPr>
            </w:pPr>
            <w:proofErr w:type="spellStart"/>
            <w:r w:rsidRPr="008A2D6D">
              <w:rPr>
                <w:rFonts w:eastAsia="Times New Roman" w:cs="Arial"/>
                <w:color w:val="00B050"/>
                <w:szCs w:val="20"/>
              </w:rPr>
              <w:t>spinosad</w:t>
            </w:r>
            <w:proofErr w:type="spellEnd"/>
            <w:r w:rsidRPr="008A2D6D">
              <w:rPr>
                <w:rFonts w:eastAsia="Times New Roman" w:cs="Arial"/>
                <w:color w:val="00B050"/>
                <w:szCs w:val="20"/>
              </w:rPr>
              <w:t xml:space="preserve"> (</w:t>
            </w:r>
            <w:proofErr w:type="spellStart"/>
            <w:r w:rsidRPr="008A2D6D">
              <w:rPr>
                <w:rFonts w:eastAsia="Times New Roman" w:cs="Arial"/>
                <w:color w:val="00B050"/>
                <w:szCs w:val="20"/>
              </w:rPr>
              <w:t>spinosin</w:t>
            </w:r>
            <w:proofErr w:type="spellEnd"/>
            <w:r w:rsidRPr="008A2D6D">
              <w:rPr>
                <w:rFonts w:eastAsia="Times New Roman" w:cs="Arial"/>
                <w:color w:val="00B050"/>
                <w:szCs w:val="20"/>
              </w:rPr>
              <w:t xml:space="preserve"> </w:t>
            </w:r>
            <w:proofErr w:type="spellStart"/>
            <w:r w:rsidRPr="008A2D6D">
              <w:rPr>
                <w:rFonts w:eastAsia="Times New Roman" w:cs="Arial"/>
                <w:color w:val="00B050"/>
                <w:szCs w:val="20"/>
              </w:rPr>
              <w:t>A+spinosin</w:t>
            </w:r>
            <w:proofErr w:type="spellEnd"/>
            <w:r w:rsidRPr="008A2D6D">
              <w:rPr>
                <w:rFonts w:eastAsia="Times New Roman" w:cs="Arial"/>
                <w:color w:val="00B050"/>
                <w:szCs w:val="20"/>
              </w:rPr>
              <w:t xml:space="preserve"> D)</w:t>
            </w:r>
          </w:p>
        </w:tc>
        <w:tc>
          <w:tcPr>
            <w:tcW w:w="2410" w:type="dxa"/>
            <w:noWrap/>
            <w:hideMark/>
          </w:tcPr>
          <w:p w14:paraId="54D1A70A"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Laser Plus</w:t>
            </w:r>
          </w:p>
        </w:tc>
        <w:tc>
          <w:tcPr>
            <w:tcW w:w="1559" w:type="dxa"/>
            <w:noWrap/>
            <w:hideMark/>
          </w:tcPr>
          <w:p w14:paraId="0A021722" w14:textId="11AD6F04" w:rsidR="00CD1FAB" w:rsidRPr="008A2D6D" w:rsidRDefault="00CD1FAB" w:rsidP="00CD1FAB">
            <w:pPr>
              <w:rPr>
                <w:rFonts w:eastAsia="Times New Roman" w:cs="Arial"/>
                <w:color w:val="00B050"/>
                <w:szCs w:val="20"/>
              </w:rPr>
            </w:pPr>
            <w:r w:rsidRPr="008A2D6D">
              <w:rPr>
                <w:rFonts w:eastAsia="Times New Roman" w:cs="Arial"/>
                <w:color w:val="00B050"/>
                <w:szCs w:val="20"/>
              </w:rPr>
              <w:t>0,25 L/ha</w:t>
            </w:r>
          </w:p>
        </w:tc>
        <w:tc>
          <w:tcPr>
            <w:tcW w:w="1559" w:type="dxa"/>
            <w:noWrap/>
            <w:hideMark/>
          </w:tcPr>
          <w:p w14:paraId="0D3E276E" w14:textId="5481E4AF" w:rsidR="00CD1FAB" w:rsidRPr="008A2D6D" w:rsidRDefault="00CD1FAB" w:rsidP="00CD1FAB">
            <w:pPr>
              <w:rPr>
                <w:rFonts w:eastAsia="Times New Roman" w:cs="Arial"/>
                <w:color w:val="00B050"/>
              </w:rPr>
            </w:pPr>
            <w:r w:rsidRPr="194F62EF">
              <w:rPr>
                <w:rFonts w:eastAsia="Times New Roman" w:cs="Arial"/>
                <w:color w:val="00B050"/>
              </w:rPr>
              <w:t>7 dni 2XL</w:t>
            </w:r>
          </w:p>
        </w:tc>
        <w:tc>
          <w:tcPr>
            <w:tcW w:w="3260" w:type="dxa"/>
            <w:noWrap/>
          </w:tcPr>
          <w:p w14:paraId="247B63A8" w14:textId="3D3252B3" w:rsidR="00CD1FAB" w:rsidRPr="008A2D6D" w:rsidRDefault="00CD1FAB" w:rsidP="00CD1FAB">
            <w:pPr>
              <w:rPr>
                <w:rFonts w:eastAsia="Times New Roman" w:cs="Arial"/>
                <w:color w:val="00B050"/>
                <w:szCs w:val="20"/>
              </w:rPr>
            </w:pPr>
          </w:p>
        </w:tc>
      </w:tr>
      <w:tr w:rsidR="00CD1FAB" w:rsidRPr="008A2D6D" w14:paraId="1D773BD7" w14:textId="77777777" w:rsidTr="00AF0C06">
        <w:trPr>
          <w:trHeight w:val="290"/>
        </w:trPr>
        <w:tc>
          <w:tcPr>
            <w:tcW w:w="1702" w:type="dxa"/>
            <w:noWrap/>
            <w:hideMark/>
          </w:tcPr>
          <w:p w14:paraId="31D81F5D" w14:textId="13495D22" w:rsidR="00CD1FAB" w:rsidRPr="008A2D6D" w:rsidRDefault="00CD1FAB" w:rsidP="00CD1FAB">
            <w:pPr>
              <w:rPr>
                <w:rFonts w:eastAsia="Times New Roman" w:cs="Arial"/>
                <w:szCs w:val="20"/>
              </w:rPr>
            </w:pPr>
            <w:proofErr w:type="spellStart"/>
            <w:r w:rsidRPr="008A2D6D">
              <w:rPr>
                <w:rFonts w:eastAsia="Times New Roman" w:cs="Arial"/>
                <w:b/>
                <w:bCs/>
                <w:szCs w:val="20"/>
              </w:rPr>
              <w:t>Murvov</w:t>
            </w:r>
            <w:proofErr w:type="spellEnd"/>
            <w:r w:rsidRPr="008A2D6D">
              <w:rPr>
                <w:rFonts w:eastAsia="Times New Roman" w:cs="Arial"/>
                <w:b/>
                <w:bCs/>
                <w:szCs w:val="20"/>
              </w:rPr>
              <w:t xml:space="preserve"> kapar</w:t>
            </w:r>
            <w:r w:rsidRPr="008A2D6D">
              <w:rPr>
                <w:rFonts w:eastAsia="Times New Roman" w:cs="Arial"/>
                <w:szCs w:val="20"/>
              </w:rPr>
              <w:t xml:space="preserve"> (</w:t>
            </w:r>
            <w:proofErr w:type="spellStart"/>
            <w:r w:rsidRPr="008A2D6D">
              <w:rPr>
                <w:rFonts w:eastAsia="Times New Roman" w:cs="Arial"/>
                <w:i/>
                <w:iCs/>
                <w:szCs w:val="20"/>
              </w:rPr>
              <w:t>Pseudaulacaspis</w:t>
            </w:r>
            <w:proofErr w:type="spellEnd"/>
            <w:r w:rsidRPr="008A2D6D">
              <w:rPr>
                <w:rFonts w:eastAsia="Times New Roman" w:cs="Arial"/>
                <w:i/>
                <w:iCs/>
                <w:szCs w:val="20"/>
              </w:rPr>
              <w:t xml:space="preserve"> pentagona</w:t>
            </w:r>
            <w:r w:rsidRPr="008A2D6D">
              <w:rPr>
                <w:rFonts w:eastAsia="Times New Roman" w:cs="Arial"/>
                <w:szCs w:val="20"/>
              </w:rPr>
              <w:t>)</w:t>
            </w:r>
          </w:p>
        </w:tc>
        <w:tc>
          <w:tcPr>
            <w:tcW w:w="3260" w:type="dxa"/>
            <w:noWrap/>
            <w:hideMark/>
          </w:tcPr>
          <w:p w14:paraId="4B3808BA" w14:textId="6F46A926" w:rsidR="00CD1FAB" w:rsidRPr="008A2D6D" w:rsidRDefault="00CD1FAB" w:rsidP="00CD1FAB">
            <w:pPr>
              <w:rPr>
                <w:rFonts w:eastAsia="Times New Roman" w:cs="Arial"/>
                <w:szCs w:val="20"/>
              </w:rPr>
            </w:pPr>
            <w:r w:rsidRPr="008A2D6D">
              <w:rPr>
                <w:rFonts w:eastAsia="Times New Roman" w:cs="Arial"/>
                <w:szCs w:val="20"/>
              </w:rPr>
              <w:t xml:space="preserve">V primeru močnejšega napada kaparjev </w:t>
            </w:r>
            <w:r>
              <w:rPr>
                <w:rFonts w:eastAsia="Times New Roman" w:cs="Arial"/>
                <w:szCs w:val="20"/>
              </w:rPr>
              <w:t xml:space="preserve">se </w:t>
            </w:r>
            <w:r w:rsidRPr="008A2D6D">
              <w:rPr>
                <w:rFonts w:eastAsia="Times New Roman" w:cs="Arial"/>
                <w:szCs w:val="20"/>
              </w:rPr>
              <w:t>škropi v času brstenja z oljnim pripravkom v 3,0% koncentraciji.</w:t>
            </w:r>
          </w:p>
        </w:tc>
        <w:tc>
          <w:tcPr>
            <w:tcW w:w="1701" w:type="dxa"/>
            <w:noWrap/>
            <w:hideMark/>
          </w:tcPr>
          <w:p w14:paraId="3FB3AE86"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parafinsko olje</w:t>
            </w:r>
          </w:p>
        </w:tc>
        <w:tc>
          <w:tcPr>
            <w:tcW w:w="2410" w:type="dxa"/>
            <w:noWrap/>
            <w:hideMark/>
          </w:tcPr>
          <w:p w14:paraId="6B3B142F" w14:textId="77777777" w:rsidR="00CD1FAB" w:rsidRPr="008A2D6D" w:rsidRDefault="00CD1FAB" w:rsidP="00CD1FAB">
            <w:pPr>
              <w:rPr>
                <w:rFonts w:eastAsia="Times New Roman" w:cs="Arial"/>
                <w:color w:val="00B050"/>
                <w:szCs w:val="20"/>
              </w:rPr>
            </w:pPr>
            <w:proofErr w:type="spellStart"/>
            <w:r w:rsidRPr="008A2D6D">
              <w:rPr>
                <w:rFonts w:eastAsia="Times New Roman" w:cs="Arial"/>
                <w:color w:val="00B050"/>
                <w:szCs w:val="20"/>
              </w:rPr>
              <w:t>Ovitex</w:t>
            </w:r>
            <w:proofErr w:type="spellEnd"/>
          </w:p>
        </w:tc>
        <w:tc>
          <w:tcPr>
            <w:tcW w:w="1559" w:type="dxa"/>
            <w:noWrap/>
            <w:hideMark/>
          </w:tcPr>
          <w:p w14:paraId="5482302E" w14:textId="282F5F52" w:rsidR="00CD1FAB" w:rsidRPr="008A2D6D" w:rsidRDefault="00CD1FAB" w:rsidP="00CD1FAB">
            <w:pPr>
              <w:rPr>
                <w:rFonts w:eastAsia="Times New Roman" w:cs="Arial"/>
                <w:color w:val="00B050"/>
                <w:szCs w:val="20"/>
              </w:rPr>
            </w:pPr>
            <w:r w:rsidRPr="008A2D6D">
              <w:rPr>
                <w:rFonts w:eastAsia="Times New Roman" w:cs="Arial"/>
                <w:color w:val="00B050"/>
                <w:szCs w:val="20"/>
              </w:rPr>
              <w:t>20 L/ha</w:t>
            </w:r>
          </w:p>
        </w:tc>
        <w:tc>
          <w:tcPr>
            <w:tcW w:w="1559" w:type="dxa"/>
            <w:noWrap/>
            <w:hideMark/>
          </w:tcPr>
          <w:p w14:paraId="217F3E23" w14:textId="4BA384CA" w:rsidR="00CD1FAB" w:rsidRPr="008A2D6D" w:rsidRDefault="00CD1FAB" w:rsidP="00CD1FAB">
            <w:pPr>
              <w:rPr>
                <w:rFonts w:eastAsia="Times New Roman" w:cs="Arial"/>
                <w:color w:val="00B050"/>
              </w:rPr>
            </w:pPr>
            <w:r w:rsidRPr="194F62EF">
              <w:rPr>
                <w:rFonts w:eastAsia="Times New Roman" w:cs="Arial"/>
                <w:color w:val="00B050"/>
              </w:rPr>
              <w:t>ni potrebna 1XL</w:t>
            </w:r>
          </w:p>
        </w:tc>
        <w:tc>
          <w:tcPr>
            <w:tcW w:w="3260" w:type="dxa"/>
            <w:noWrap/>
          </w:tcPr>
          <w:p w14:paraId="297F8DFF" w14:textId="4E9B64E2" w:rsidR="00CD1FAB" w:rsidRPr="008A2D6D" w:rsidRDefault="00CD1FAB" w:rsidP="00CD1FAB">
            <w:pPr>
              <w:rPr>
                <w:rFonts w:eastAsia="Times New Roman" w:cs="Arial"/>
                <w:color w:val="00B050"/>
                <w:szCs w:val="20"/>
              </w:rPr>
            </w:pPr>
          </w:p>
        </w:tc>
      </w:tr>
      <w:tr w:rsidR="00CD1FAB" w:rsidRPr="008A2D6D" w14:paraId="0E4FD13B" w14:textId="77777777" w:rsidTr="00AF0C06">
        <w:trPr>
          <w:trHeight w:val="1993"/>
        </w:trPr>
        <w:tc>
          <w:tcPr>
            <w:tcW w:w="1702" w:type="dxa"/>
            <w:vMerge w:val="restart"/>
            <w:hideMark/>
          </w:tcPr>
          <w:p w14:paraId="023F7689" w14:textId="46A2C7A8" w:rsidR="00CD1FAB" w:rsidRPr="008A2D6D" w:rsidRDefault="00CD1FAB" w:rsidP="00CD1FAB">
            <w:pPr>
              <w:rPr>
                <w:rFonts w:eastAsia="Times New Roman" w:cs="Arial"/>
                <w:szCs w:val="20"/>
              </w:rPr>
            </w:pPr>
            <w:r w:rsidRPr="008A2D6D">
              <w:rPr>
                <w:rFonts w:eastAsia="Times New Roman" w:cs="Arial"/>
                <w:b/>
                <w:bCs/>
                <w:szCs w:val="20"/>
              </w:rPr>
              <w:t>Rdeča sadna pršica</w:t>
            </w:r>
            <w:r w:rsidRPr="008A2D6D">
              <w:rPr>
                <w:rFonts w:eastAsia="Times New Roman" w:cs="Arial"/>
                <w:szCs w:val="20"/>
              </w:rPr>
              <w:t xml:space="preserve"> (</w:t>
            </w:r>
            <w:proofErr w:type="spellStart"/>
            <w:r w:rsidRPr="008A2D6D">
              <w:rPr>
                <w:rFonts w:eastAsia="Times New Roman" w:cs="Arial"/>
                <w:i/>
                <w:iCs/>
                <w:szCs w:val="20"/>
              </w:rPr>
              <w:t>Panonychus</w:t>
            </w:r>
            <w:proofErr w:type="spellEnd"/>
            <w:r w:rsidRPr="008A2D6D">
              <w:rPr>
                <w:rFonts w:eastAsia="Times New Roman" w:cs="Arial"/>
                <w:i/>
                <w:iCs/>
                <w:szCs w:val="20"/>
              </w:rPr>
              <w:t xml:space="preserve"> </w:t>
            </w:r>
            <w:proofErr w:type="spellStart"/>
            <w:r w:rsidRPr="008A2D6D">
              <w:rPr>
                <w:rFonts w:eastAsia="Times New Roman" w:cs="Arial"/>
                <w:i/>
                <w:iCs/>
                <w:szCs w:val="20"/>
              </w:rPr>
              <w:t>ulmi</w:t>
            </w:r>
            <w:proofErr w:type="spellEnd"/>
            <w:r w:rsidRPr="008A2D6D">
              <w:rPr>
                <w:rFonts w:eastAsia="Times New Roman" w:cs="Arial"/>
                <w:szCs w:val="20"/>
              </w:rPr>
              <w:t>)</w:t>
            </w:r>
            <w:r w:rsidRPr="008A2D6D">
              <w:rPr>
                <w:rFonts w:eastAsia="Times New Roman" w:cs="Arial"/>
                <w:szCs w:val="20"/>
              </w:rPr>
              <w:br/>
            </w:r>
            <w:r w:rsidRPr="008A2D6D">
              <w:rPr>
                <w:rFonts w:eastAsia="Times New Roman" w:cs="Arial"/>
                <w:szCs w:val="20"/>
              </w:rPr>
              <w:br/>
            </w:r>
            <w:r w:rsidRPr="008A2D6D">
              <w:rPr>
                <w:rFonts w:eastAsia="Times New Roman" w:cs="Arial"/>
                <w:b/>
                <w:bCs/>
                <w:szCs w:val="20"/>
              </w:rPr>
              <w:t>Navadna pršica</w:t>
            </w:r>
            <w:r w:rsidRPr="008A2D6D">
              <w:rPr>
                <w:rFonts w:eastAsia="Times New Roman" w:cs="Arial"/>
                <w:szCs w:val="20"/>
              </w:rPr>
              <w:t xml:space="preserve"> (</w:t>
            </w:r>
            <w:proofErr w:type="spellStart"/>
            <w:r w:rsidRPr="008A2D6D">
              <w:rPr>
                <w:rFonts w:eastAsia="Times New Roman" w:cs="Arial"/>
                <w:i/>
                <w:iCs/>
                <w:szCs w:val="20"/>
              </w:rPr>
              <w:t>Tetranychus</w:t>
            </w:r>
            <w:proofErr w:type="spellEnd"/>
            <w:r w:rsidRPr="008A2D6D">
              <w:rPr>
                <w:rFonts w:eastAsia="Times New Roman" w:cs="Arial"/>
                <w:i/>
                <w:iCs/>
                <w:szCs w:val="20"/>
              </w:rPr>
              <w:t xml:space="preserve"> </w:t>
            </w:r>
            <w:proofErr w:type="spellStart"/>
            <w:r w:rsidRPr="008A2D6D">
              <w:rPr>
                <w:rFonts w:eastAsia="Times New Roman" w:cs="Arial"/>
                <w:i/>
                <w:iCs/>
                <w:szCs w:val="20"/>
              </w:rPr>
              <w:t>urticae</w:t>
            </w:r>
            <w:proofErr w:type="spellEnd"/>
            <w:r w:rsidRPr="008A2D6D">
              <w:rPr>
                <w:rFonts w:eastAsia="Times New Roman" w:cs="Arial"/>
                <w:szCs w:val="20"/>
              </w:rPr>
              <w:t>)</w:t>
            </w:r>
            <w:r w:rsidRPr="008A2D6D">
              <w:rPr>
                <w:rFonts w:eastAsia="Times New Roman" w:cs="Arial"/>
                <w:szCs w:val="20"/>
              </w:rPr>
              <w:br/>
            </w:r>
            <w:r w:rsidRPr="008A2D6D">
              <w:rPr>
                <w:rFonts w:eastAsia="Times New Roman" w:cs="Arial"/>
                <w:szCs w:val="20"/>
              </w:rPr>
              <w:br/>
            </w:r>
          </w:p>
        </w:tc>
        <w:tc>
          <w:tcPr>
            <w:tcW w:w="3260" w:type="dxa"/>
            <w:vMerge w:val="restart"/>
            <w:noWrap/>
            <w:hideMark/>
          </w:tcPr>
          <w:p w14:paraId="57B30790" w14:textId="71916A04" w:rsidR="00CD1FAB" w:rsidRPr="008A2D6D" w:rsidRDefault="00CD1FAB" w:rsidP="00CD1FAB">
            <w:pPr>
              <w:rPr>
                <w:rFonts w:eastAsia="Times New Roman" w:cs="Arial"/>
                <w:szCs w:val="20"/>
              </w:rPr>
            </w:pPr>
            <w:r w:rsidRPr="008A2D6D">
              <w:rPr>
                <w:rFonts w:eastAsia="Times New Roman" w:cs="Arial"/>
                <w:szCs w:val="20"/>
              </w:rPr>
              <w:t xml:space="preserve">Če </w:t>
            </w:r>
            <w:r>
              <w:rPr>
                <w:rFonts w:eastAsia="Times New Roman" w:cs="Arial"/>
                <w:szCs w:val="20"/>
              </w:rPr>
              <w:t xml:space="preserve">se </w:t>
            </w:r>
            <w:r w:rsidRPr="008A2D6D">
              <w:rPr>
                <w:rFonts w:eastAsia="Times New Roman" w:cs="Arial"/>
                <w:szCs w:val="20"/>
              </w:rPr>
              <w:t xml:space="preserve">dosledno upošteva načela integriranega varstva, se rdeča sadna pršica redkeje </w:t>
            </w:r>
            <w:proofErr w:type="spellStart"/>
            <w:r w:rsidRPr="008A2D6D">
              <w:rPr>
                <w:rFonts w:eastAsia="Times New Roman" w:cs="Arial"/>
                <w:szCs w:val="20"/>
              </w:rPr>
              <w:t>prerazmnoži</w:t>
            </w:r>
            <w:proofErr w:type="spellEnd"/>
            <w:r w:rsidRPr="008A2D6D">
              <w:rPr>
                <w:rFonts w:eastAsia="Times New Roman" w:cs="Arial"/>
                <w:szCs w:val="20"/>
              </w:rPr>
              <w:t xml:space="preserve">. V maju in v juniju </w:t>
            </w:r>
            <w:r>
              <w:rPr>
                <w:rFonts w:eastAsia="Times New Roman" w:cs="Arial"/>
                <w:szCs w:val="20"/>
              </w:rPr>
              <w:t>je treba</w:t>
            </w:r>
            <w:r w:rsidRPr="008A2D6D">
              <w:rPr>
                <w:rFonts w:eastAsia="Times New Roman" w:cs="Arial"/>
                <w:szCs w:val="20"/>
              </w:rPr>
              <w:t xml:space="preserve"> vsakih 14 dni pregledati stanje škodljivca, da nas ta ne preseneti. </w:t>
            </w:r>
          </w:p>
        </w:tc>
        <w:tc>
          <w:tcPr>
            <w:tcW w:w="1701" w:type="dxa"/>
            <w:noWrap/>
            <w:hideMark/>
          </w:tcPr>
          <w:p w14:paraId="0A35F616"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parafinsko olje</w:t>
            </w:r>
          </w:p>
        </w:tc>
        <w:tc>
          <w:tcPr>
            <w:tcW w:w="2410" w:type="dxa"/>
            <w:noWrap/>
            <w:hideMark/>
          </w:tcPr>
          <w:p w14:paraId="532E5B25"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 xml:space="preserve">Belo olje Karsia </w:t>
            </w:r>
          </w:p>
        </w:tc>
        <w:tc>
          <w:tcPr>
            <w:tcW w:w="1559" w:type="dxa"/>
            <w:noWrap/>
            <w:hideMark/>
          </w:tcPr>
          <w:p w14:paraId="346B7A47"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10 L/ha na meter višine krošnje; najvišji dovoljeni odmerek je 30 L/ha</w:t>
            </w:r>
          </w:p>
        </w:tc>
        <w:tc>
          <w:tcPr>
            <w:tcW w:w="1559" w:type="dxa"/>
            <w:noWrap/>
            <w:hideMark/>
          </w:tcPr>
          <w:p w14:paraId="1A3EB57C" w14:textId="368BFE9A" w:rsidR="00CD1FAB" w:rsidRPr="008A2D6D" w:rsidRDefault="00CD1FAB" w:rsidP="00CD1FAB">
            <w:pPr>
              <w:rPr>
                <w:rFonts w:eastAsia="Times New Roman" w:cs="Arial"/>
                <w:color w:val="00B050"/>
              </w:rPr>
            </w:pPr>
            <w:r w:rsidRPr="194F62EF">
              <w:rPr>
                <w:rFonts w:eastAsia="Times New Roman" w:cs="Arial"/>
                <w:color w:val="00B050"/>
              </w:rPr>
              <w:t>ČU 1XL</w:t>
            </w:r>
          </w:p>
        </w:tc>
        <w:tc>
          <w:tcPr>
            <w:tcW w:w="3260" w:type="dxa"/>
            <w:noWrap/>
          </w:tcPr>
          <w:p w14:paraId="72C518A8" w14:textId="3A7A135C" w:rsidR="00CD1FAB" w:rsidRPr="008A2D6D" w:rsidRDefault="00CD1FAB" w:rsidP="00CD1FAB">
            <w:pPr>
              <w:rPr>
                <w:rFonts w:eastAsia="Times New Roman" w:cs="Arial"/>
                <w:color w:val="00B050"/>
                <w:szCs w:val="20"/>
              </w:rPr>
            </w:pPr>
          </w:p>
        </w:tc>
      </w:tr>
      <w:tr w:rsidR="00CD1FAB" w:rsidRPr="008A2D6D" w14:paraId="52F34D07" w14:textId="77777777" w:rsidTr="00AF0C06">
        <w:trPr>
          <w:trHeight w:val="290"/>
        </w:trPr>
        <w:tc>
          <w:tcPr>
            <w:tcW w:w="1702" w:type="dxa"/>
            <w:vMerge/>
            <w:hideMark/>
          </w:tcPr>
          <w:p w14:paraId="271A8300" w14:textId="77777777" w:rsidR="00CD1FAB" w:rsidRPr="008A2D6D" w:rsidRDefault="00CD1FAB" w:rsidP="00CD1FAB">
            <w:pPr>
              <w:rPr>
                <w:rFonts w:eastAsia="Times New Roman" w:cs="Arial"/>
                <w:szCs w:val="20"/>
              </w:rPr>
            </w:pPr>
          </w:p>
        </w:tc>
        <w:tc>
          <w:tcPr>
            <w:tcW w:w="3260" w:type="dxa"/>
            <w:vMerge/>
            <w:hideMark/>
          </w:tcPr>
          <w:p w14:paraId="3F20642D" w14:textId="77777777" w:rsidR="00CD1FAB" w:rsidRPr="008A2D6D" w:rsidRDefault="00CD1FAB" w:rsidP="00CD1FAB">
            <w:pPr>
              <w:rPr>
                <w:rFonts w:eastAsia="Times New Roman" w:cs="Arial"/>
                <w:szCs w:val="20"/>
              </w:rPr>
            </w:pPr>
          </w:p>
        </w:tc>
        <w:tc>
          <w:tcPr>
            <w:tcW w:w="1701" w:type="dxa"/>
            <w:noWrap/>
            <w:hideMark/>
          </w:tcPr>
          <w:p w14:paraId="58AFEFA2"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parafinsko olje</w:t>
            </w:r>
          </w:p>
        </w:tc>
        <w:tc>
          <w:tcPr>
            <w:tcW w:w="2410" w:type="dxa"/>
            <w:noWrap/>
            <w:hideMark/>
          </w:tcPr>
          <w:p w14:paraId="7088F928" w14:textId="77777777" w:rsidR="00CD1FAB" w:rsidRPr="008A2D6D" w:rsidRDefault="00CD1FAB" w:rsidP="00CD1FAB">
            <w:pPr>
              <w:rPr>
                <w:rFonts w:eastAsia="Times New Roman" w:cs="Arial"/>
                <w:color w:val="00B050"/>
                <w:szCs w:val="20"/>
              </w:rPr>
            </w:pPr>
            <w:proofErr w:type="spellStart"/>
            <w:r w:rsidRPr="008A2D6D">
              <w:rPr>
                <w:rFonts w:eastAsia="Times New Roman" w:cs="Arial"/>
                <w:color w:val="00B050"/>
                <w:szCs w:val="20"/>
              </w:rPr>
              <w:t>Frutapon</w:t>
            </w:r>
            <w:proofErr w:type="spellEnd"/>
          </w:p>
        </w:tc>
        <w:tc>
          <w:tcPr>
            <w:tcW w:w="1559" w:type="dxa"/>
            <w:noWrap/>
            <w:hideMark/>
          </w:tcPr>
          <w:p w14:paraId="51CB7588"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 xml:space="preserve">10 L/ha na meter višine </w:t>
            </w:r>
            <w:r w:rsidRPr="008A2D6D">
              <w:rPr>
                <w:rFonts w:eastAsia="Times New Roman" w:cs="Arial"/>
                <w:color w:val="00B050"/>
                <w:szCs w:val="20"/>
              </w:rPr>
              <w:lastRenderedPageBreak/>
              <w:t>krošnje; najvišji dovoljeni odmerek je 30 L/ha</w:t>
            </w:r>
          </w:p>
        </w:tc>
        <w:tc>
          <w:tcPr>
            <w:tcW w:w="1559" w:type="dxa"/>
            <w:noWrap/>
            <w:hideMark/>
          </w:tcPr>
          <w:p w14:paraId="0568C1F2" w14:textId="75091695" w:rsidR="00CD1FAB" w:rsidRPr="008A2D6D" w:rsidRDefault="00CD1FAB" w:rsidP="00CD1FAB">
            <w:pPr>
              <w:rPr>
                <w:rFonts w:eastAsia="Times New Roman" w:cs="Arial"/>
                <w:color w:val="00B050"/>
              </w:rPr>
            </w:pPr>
            <w:r w:rsidRPr="194F62EF">
              <w:rPr>
                <w:rFonts w:eastAsia="Times New Roman" w:cs="Arial"/>
                <w:color w:val="00B050"/>
              </w:rPr>
              <w:lastRenderedPageBreak/>
              <w:t>ČU 1XL</w:t>
            </w:r>
          </w:p>
        </w:tc>
        <w:tc>
          <w:tcPr>
            <w:tcW w:w="3260" w:type="dxa"/>
            <w:noWrap/>
          </w:tcPr>
          <w:p w14:paraId="1EE504BB" w14:textId="7845816B" w:rsidR="00CD1FAB" w:rsidRPr="008A2D6D" w:rsidRDefault="00CD1FAB" w:rsidP="00CD1FAB">
            <w:pPr>
              <w:rPr>
                <w:rFonts w:eastAsia="Times New Roman" w:cs="Arial"/>
                <w:color w:val="00B050"/>
                <w:szCs w:val="20"/>
              </w:rPr>
            </w:pPr>
          </w:p>
        </w:tc>
      </w:tr>
      <w:tr w:rsidR="00CD1FAB" w:rsidRPr="008A2D6D" w14:paraId="70EEBA25" w14:textId="77777777" w:rsidTr="00AF0C06">
        <w:trPr>
          <w:trHeight w:val="290"/>
        </w:trPr>
        <w:tc>
          <w:tcPr>
            <w:tcW w:w="1702" w:type="dxa"/>
            <w:vMerge/>
            <w:hideMark/>
          </w:tcPr>
          <w:p w14:paraId="5ADEF03D" w14:textId="77777777" w:rsidR="00CD1FAB" w:rsidRPr="008A2D6D" w:rsidRDefault="00CD1FAB" w:rsidP="00CD1FAB">
            <w:pPr>
              <w:rPr>
                <w:rFonts w:eastAsia="Times New Roman" w:cs="Arial"/>
                <w:szCs w:val="20"/>
              </w:rPr>
            </w:pPr>
          </w:p>
        </w:tc>
        <w:tc>
          <w:tcPr>
            <w:tcW w:w="3260" w:type="dxa"/>
            <w:vMerge/>
            <w:hideMark/>
          </w:tcPr>
          <w:p w14:paraId="35B3472D" w14:textId="77777777" w:rsidR="00CD1FAB" w:rsidRPr="008A2D6D" w:rsidRDefault="00CD1FAB" w:rsidP="00CD1FAB">
            <w:pPr>
              <w:rPr>
                <w:rFonts w:eastAsia="Times New Roman" w:cs="Arial"/>
                <w:szCs w:val="20"/>
              </w:rPr>
            </w:pPr>
          </w:p>
        </w:tc>
        <w:tc>
          <w:tcPr>
            <w:tcW w:w="1701" w:type="dxa"/>
            <w:noWrap/>
            <w:hideMark/>
          </w:tcPr>
          <w:p w14:paraId="39BE5C38"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parafinsko olje</w:t>
            </w:r>
          </w:p>
        </w:tc>
        <w:tc>
          <w:tcPr>
            <w:tcW w:w="2410" w:type="dxa"/>
            <w:noWrap/>
            <w:hideMark/>
          </w:tcPr>
          <w:p w14:paraId="56E4A623" w14:textId="77777777" w:rsidR="00CD1FAB" w:rsidRPr="008A2D6D" w:rsidRDefault="00CD1FAB" w:rsidP="00CD1FAB">
            <w:pPr>
              <w:rPr>
                <w:rFonts w:eastAsia="Times New Roman" w:cs="Arial"/>
                <w:color w:val="00B050"/>
                <w:szCs w:val="20"/>
              </w:rPr>
            </w:pPr>
            <w:proofErr w:type="spellStart"/>
            <w:r w:rsidRPr="008A2D6D">
              <w:rPr>
                <w:rFonts w:eastAsia="Times New Roman" w:cs="Arial"/>
                <w:color w:val="00B050"/>
                <w:szCs w:val="20"/>
              </w:rPr>
              <w:t>Ovitex</w:t>
            </w:r>
            <w:proofErr w:type="spellEnd"/>
          </w:p>
        </w:tc>
        <w:tc>
          <w:tcPr>
            <w:tcW w:w="1559" w:type="dxa"/>
            <w:noWrap/>
            <w:hideMark/>
          </w:tcPr>
          <w:p w14:paraId="1CC665BB" w14:textId="3B088DC0" w:rsidR="00CD1FAB" w:rsidRPr="008A2D6D" w:rsidRDefault="00CD1FAB" w:rsidP="00CD1FAB">
            <w:pPr>
              <w:rPr>
                <w:rFonts w:eastAsia="Times New Roman" w:cs="Arial"/>
                <w:color w:val="00B050"/>
                <w:szCs w:val="20"/>
              </w:rPr>
            </w:pPr>
            <w:r w:rsidRPr="008A2D6D">
              <w:rPr>
                <w:rFonts w:eastAsia="Times New Roman" w:cs="Arial"/>
                <w:color w:val="00B050"/>
                <w:szCs w:val="20"/>
              </w:rPr>
              <w:t>20 L/ha</w:t>
            </w:r>
          </w:p>
        </w:tc>
        <w:tc>
          <w:tcPr>
            <w:tcW w:w="1559" w:type="dxa"/>
            <w:noWrap/>
            <w:hideMark/>
          </w:tcPr>
          <w:p w14:paraId="023988AF" w14:textId="2BA0DCF4" w:rsidR="00CD1FAB" w:rsidRPr="008A2D6D" w:rsidRDefault="00CD1FAB" w:rsidP="00CD1FAB">
            <w:pPr>
              <w:rPr>
                <w:rFonts w:eastAsia="Times New Roman" w:cs="Arial"/>
                <w:color w:val="00B050"/>
              </w:rPr>
            </w:pPr>
            <w:r w:rsidRPr="194F62EF">
              <w:rPr>
                <w:rFonts w:eastAsia="Times New Roman" w:cs="Arial"/>
                <w:color w:val="00B050"/>
              </w:rPr>
              <w:t>ni potrebna 1XL</w:t>
            </w:r>
          </w:p>
        </w:tc>
        <w:tc>
          <w:tcPr>
            <w:tcW w:w="3260" w:type="dxa"/>
            <w:noWrap/>
          </w:tcPr>
          <w:p w14:paraId="743D5B91" w14:textId="1D82CD46" w:rsidR="00CD1FAB" w:rsidRPr="008A2D6D" w:rsidRDefault="00CD1FAB" w:rsidP="00CD1FAB">
            <w:pPr>
              <w:rPr>
                <w:rFonts w:eastAsia="Times New Roman" w:cs="Arial"/>
                <w:color w:val="00B050"/>
                <w:szCs w:val="20"/>
              </w:rPr>
            </w:pPr>
          </w:p>
        </w:tc>
      </w:tr>
      <w:tr w:rsidR="00CD1FAB" w:rsidRPr="008A2D6D" w14:paraId="524B1853" w14:textId="77777777" w:rsidTr="00CD1FAB">
        <w:trPr>
          <w:trHeight w:val="290"/>
        </w:trPr>
        <w:tc>
          <w:tcPr>
            <w:tcW w:w="1702" w:type="dxa"/>
          </w:tcPr>
          <w:p w14:paraId="06EEBB8F" w14:textId="583BA690" w:rsidR="00CD1FAB" w:rsidRPr="008A2D6D" w:rsidRDefault="00CD1FAB" w:rsidP="00CD1FAB">
            <w:pPr>
              <w:rPr>
                <w:rFonts w:eastAsia="Times New Roman" w:cs="Arial"/>
                <w:szCs w:val="20"/>
              </w:rPr>
            </w:pPr>
            <w:r w:rsidRPr="008A2D6D">
              <w:rPr>
                <w:rFonts w:eastAsia="Times New Roman" w:cs="Arial"/>
                <w:b/>
                <w:bCs/>
                <w:szCs w:val="20"/>
              </w:rPr>
              <w:t>Breskov škržat</w:t>
            </w:r>
            <w:r w:rsidRPr="008A2D6D">
              <w:rPr>
                <w:rFonts w:eastAsia="Times New Roman" w:cs="Arial"/>
                <w:szCs w:val="20"/>
              </w:rPr>
              <w:t xml:space="preserve"> (</w:t>
            </w:r>
            <w:proofErr w:type="spellStart"/>
            <w:r w:rsidRPr="008A2D6D">
              <w:rPr>
                <w:rFonts w:eastAsia="Times New Roman" w:cs="Arial"/>
                <w:i/>
                <w:iCs/>
                <w:szCs w:val="20"/>
              </w:rPr>
              <w:t>Asymmetrasca</w:t>
            </w:r>
            <w:proofErr w:type="spellEnd"/>
            <w:r w:rsidRPr="008A2D6D">
              <w:rPr>
                <w:rFonts w:eastAsia="Times New Roman" w:cs="Arial"/>
                <w:i/>
                <w:iCs/>
                <w:szCs w:val="20"/>
              </w:rPr>
              <w:t xml:space="preserve"> </w:t>
            </w:r>
            <w:proofErr w:type="spellStart"/>
            <w:r w:rsidRPr="008A2D6D">
              <w:rPr>
                <w:rFonts w:eastAsia="Times New Roman" w:cs="Arial"/>
                <w:i/>
                <w:iCs/>
                <w:szCs w:val="20"/>
              </w:rPr>
              <w:t>decedens</w:t>
            </w:r>
            <w:proofErr w:type="spellEnd"/>
            <w:r w:rsidRPr="008A2D6D">
              <w:rPr>
                <w:rFonts w:eastAsia="Times New Roman" w:cs="Arial"/>
                <w:szCs w:val="20"/>
              </w:rPr>
              <w:t>) in</w:t>
            </w:r>
            <w:r w:rsidRPr="008A2D6D">
              <w:rPr>
                <w:rFonts w:eastAsia="Times New Roman" w:cs="Arial"/>
                <w:szCs w:val="20"/>
              </w:rPr>
              <w:br/>
            </w:r>
            <w:r w:rsidRPr="008A2D6D">
              <w:rPr>
                <w:rFonts w:eastAsia="Times New Roman" w:cs="Arial"/>
                <w:b/>
                <w:bCs/>
                <w:szCs w:val="20"/>
              </w:rPr>
              <w:t>drugi občasni škodljivci</w:t>
            </w:r>
          </w:p>
        </w:tc>
        <w:tc>
          <w:tcPr>
            <w:tcW w:w="13749" w:type="dxa"/>
            <w:gridSpan w:val="6"/>
          </w:tcPr>
          <w:p w14:paraId="19224202" w14:textId="2E33F654" w:rsidR="00CD1FAB" w:rsidRPr="008A2D6D" w:rsidRDefault="00CD1FAB" w:rsidP="00CD1FAB">
            <w:pPr>
              <w:rPr>
                <w:rFonts w:eastAsia="Times New Roman" w:cs="Arial"/>
                <w:color w:val="00B050"/>
                <w:szCs w:val="20"/>
              </w:rPr>
            </w:pPr>
            <w:r w:rsidRPr="008A2D6D">
              <w:rPr>
                <w:rFonts w:eastAsia="Times New Roman" w:cs="Arial"/>
                <w:b/>
                <w:bCs/>
                <w:szCs w:val="20"/>
                <w:u w:val="single"/>
              </w:rPr>
              <w:t>Kemično zatiranje:</w:t>
            </w:r>
            <w:r w:rsidRPr="008A2D6D">
              <w:rPr>
                <w:rFonts w:eastAsia="Times New Roman" w:cs="Arial"/>
                <w:szCs w:val="20"/>
              </w:rPr>
              <w:t xml:space="preserve"> </w:t>
            </w:r>
            <w:r w:rsidRPr="008A2D6D">
              <w:rPr>
                <w:rFonts w:eastAsia="Times New Roman" w:cs="Arial"/>
                <w:szCs w:val="20"/>
              </w:rPr>
              <w:br/>
              <w:t xml:space="preserve">V Republiki Sloveniji NI registriranih sredstev za zatiranje omenjenih škodljivcev. </w:t>
            </w:r>
            <w:r w:rsidRPr="008A2D6D">
              <w:rPr>
                <w:rFonts w:eastAsia="Times New Roman" w:cs="Arial"/>
                <w:szCs w:val="20"/>
              </w:rPr>
              <w:br/>
              <w:t xml:space="preserve">V nasadih v bližini gozdov občasno povzročajo večjo škodo stenice. V takih nasadih </w:t>
            </w:r>
            <w:r>
              <w:rPr>
                <w:rFonts w:eastAsia="Times New Roman" w:cs="Arial"/>
                <w:szCs w:val="20"/>
              </w:rPr>
              <w:t>se je treba</w:t>
            </w:r>
            <w:r w:rsidRPr="008A2D6D">
              <w:rPr>
                <w:rFonts w:eastAsia="Times New Roman" w:cs="Arial"/>
                <w:szCs w:val="20"/>
              </w:rPr>
              <w:t xml:space="preserve"> v kritičnih obdobjih (v času slačenja breskev do debeline oreha in v juliju) izogibati hkratni košnji podrasti in vegetacije v neposredni bližini nasadov (kanali, brežine), ker se sicer stenice preselijo s trave in zeli na breskve. Zato je priporočljivo izmenično mulčenje ali košnja vsake druge vrste v medvrstnem prostoru. Za morebitno kemično zatiranje se posvetujemo s strokovno službo za varstvo rastlin. </w:t>
            </w:r>
            <w:r w:rsidRPr="008A2D6D">
              <w:rPr>
                <w:rFonts w:eastAsia="Times New Roman" w:cs="Arial"/>
                <w:szCs w:val="20"/>
              </w:rPr>
              <w:br/>
              <w:t>V primeru močnejšega pojava breskovega škržata se posvetujemo s strokovno službo za varstvo rastlin</w:t>
            </w:r>
          </w:p>
        </w:tc>
      </w:tr>
      <w:tr w:rsidR="00CD1FAB" w:rsidRPr="008A2D6D" w14:paraId="7F6CCA21" w14:textId="77777777" w:rsidTr="00AF0C06">
        <w:trPr>
          <w:trHeight w:val="580"/>
        </w:trPr>
        <w:tc>
          <w:tcPr>
            <w:tcW w:w="1702" w:type="dxa"/>
            <w:vMerge w:val="restart"/>
            <w:hideMark/>
          </w:tcPr>
          <w:p w14:paraId="051CBB18" w14:textId="14A53473" w:rsidR="00CD1FAB" w:rsidRPr="008A2D6D" w:rsidRDefault="00CD1FAB" w:rsidP="00CD1FAB">
            <w:pPr>
              <w:rPr>
                <w:rFonts w:eastAsia="Times New Roman" w:cs="Arial"/>
                <w:szCs w:val="20"/>
              </w:rPr>
            </w:pPr>
            <w:r w:rsidRPr="008A2D6D">
              <w:rPr>
                <w:rFonts w:eastAsia="Times New Roman" w:cs="Arial"/>
                <w:b/>
                <w:bCs/>
                <w:szCs w:val="20"/>
              </w:rPr>
              <w:t>Plodova vinska mušica</w:t>
            </w:r>
            <w:r w:rsidRPr="008A2D6D">
              <w:rPr>
                <w:rFonts w:eastAsia="Times New Roman" w:cs="Arial"/>
                <w:szCs w:val="20"/>
              </w:rPr>
              <w:t xml:space="preserve"> </w:t>
            </w:r>
            <w:r w:rsidRPr="008A2D6D">
              <w:rPr>
                <w:rFonts w:eastAsia="Times New Roman" w:cs="Arial"/>
                <w:szCs w:val="20"/>
              </w:rPr>
              <w:br/>
              <w:t>(</w:t>
            </w:r>
            <w:proofErr w:type="spellStart"/>
            <w:r w:rsidRPr="008A2D6D">
              <w:rPr>
                <w:rFonts w:eastAsia="Times New Roman" w:cs="Arial"/>
                <w:i/>
                <w:iCs/>
                <w:szCs w:val="20"/>
              </w:rPr>
              <w:t>Drosophila</w:t>
            </w:r>
            <w:proofErr w:type="spellEnd"/>
            <w:r w:rsidRPr="008A2D6D">
              <w:rPr>
                <w:rFonts w:eastAsia="Times New Roman" w:cs="Arial"/>
                <w:i/>
                <w:iCs/>
                <w:szCs w:val="20"/>
              </w:rPr>
              <w:t xml:space="preserve"> </w:t>
            </w:r>
            <w:proofErr w:type="spellStart"/>
            <w:r w:rsidRPr="008A2D6D">
              <w:rPr>
                <w:rFonts w:eastAsia="Times New Roman" w:cs="Arial"/>
                <w:i/>
                <w:iCs/>
                <w:szCs w:val="20"/>
              </w:rPr>
              <w:t>suzukii</w:t>
            </w:r>
            <w:proofErr w:type="spellEnd"/>
            <w:r w:rsidRPr="008A2D6D">
              <w:rPr>
                <w:rFonts w:eastAsia="Times New Roman" w:cs="Arial"/>
                <w:szCs w:val="20"/>
              </w:rPr>
              <w:t>)</w:t>
            </w:r>
          </w:p>
        </w:tc>
        <w:tc>
          <w:tcPr>
            <w:tcW w:w="3260" w:type="dxa"/>
            <w:vMerge w:val="restart"/>
            <w:noWrap/>
            <w:hideMark/>
          </w:tcPr>
          <w:p w14:paraId="3A4228C3" w14:textId="77777777" w:rsidR="00CD1FAB" w:rsidRPr="008A2D6D" w:rsidRDefault="00CD1FAB" w:rsidP="00CD1FAB">
            <w:pPr>
              <w:rPr>
                <w:rFonts w:eastAsia="Times New Roman" w:cs="Arial"/>
                <w:szCs w:val="20"/>
              </w:rPr>
            </w:pPr>
            <w:r w:rsidRPr="008A2D6D">
              <w:rPr>
                <w:rFonts w:eastAsia="Times New Roman" w:cs="Arial"/>
                <w:szCs w:val="20"/>
              </w:rPr>
              <w:t>Storiti vse potrebno, da ne pride do gnitja plodov. Vonj gnijočega sadja privablja odrasle osebke plodove vinske mušice, katerih samice v plodove izlegajo jajčeca. Ličinke lahko povzročijo občutno gospodarsko škodo na plodovih.</w:t>
            </w:r>
          </w:p>
        </w:tc>
        <w:tc>
          <w:tcPr>
            <w:tcW w:w="1701" w:type="dxa"/>
            <w:noWrap/>
            <w:hideMark/>
          </w:tcPr>
          <w:p w14:paraId="17229EA7"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piretrin</w:t>
            </w:r>
          </w:p>
        </w:tc>
        <w:tc>
          <w:tcPr>
            <w:tcW w:w="2410" w:type="dxa"/>
            <w:noWrap/>
            <w:hideMark/>
          </w:tcPr>
          <w:p w14:paraId="262D3008" w14:textId="77777777" w:rsidR="00CD1FAB" w:rsidRPr="008A2D6D" w:rsidRDefault="00CD1FAB" w:rsidP="00CD1FAB">
            <w:pPr>
              <w:rPr>
                <w:rFonts w:eastAsia="Times New Roman" w:cs="Arial"/>
                <w:color w:val="00B050"/>
                <w:szCs w:val="20"/>
              </w:rPr>
            </w:pPr>
            <w:proofErr w:type="spellStart"/>
            <w:r w:rsidRPr="008A2D6D">
              <w:rPr>
                <w:rFonts w:eastAsia="Times New Roman" w:cs="Arial"/>
                <w:color w:val="00B050"/>
                <w:szCs w:val="20"/>
              </w:rPr>
              <w:t>Asset</w:t>
            </w:r>
            <w:proofErr w:type="spellEnd"/>
            <w:r w:rsidRPr="008A2D6D">
              <w:rPr>
                <w:rFonts w:eastAsia="Times New Roman" w:cs="Arial"/>
                <w:color w:val="00B050"/>
                <w:szCs w:val="20"/>
              </w:rPr>
              <w:t xml:space="preserve"> </w:t>
            </w:r>
            <w:proofErr w:type="spellStart"/>
            <w:r w:rsidRPr="008A2D6D">
              <w:rPr>
                <w:rFonts w:eastAsia="Times New Roman" w:cs="Arial"/>
                <w:color w:val="00B050"/>
                <w:szCs w:val="20"/>
              </w:rPr>
              <w:t>Five</w:t>
            </w:r>
            <w:proofErr w:type="spellEnd"/>
          </w:p>
        </w:tc>
        <w:tc>
          <w:tcPr>
            <w:tcW w:w="1559" w:type="dxa"/>
            <w:hideMark/>
          </w:tcPr>
          <w:p w14:paraId="2E9861B3" w14:textId="456E4FCC" w:rsidR="00CD1FAB" w:rsidRPr="008A2D6D" w:rsidRDefault="00CD1FAB" w:rsidP="00CD1FAB">
            <w:pPr>
              <w:rPr>
                <w:rFonts w:eastAsia="Times New Roman" w:cs="Arial"/>
                <w:color w:val="00B050"/>
                <w:szCs w:val="20"/>
              </w:rPr>
            </w:pPr>
            <w:r w:rsidRPr="008A2D6D">
              <w:rPr>
                <w:rFonts w:eastAsia="Times New Roman" w:cs="Arial"/>
                <w:color w:val="00B050"/>
                <w:szCs w:val="20"/>
              </w:rPr>
              <w:t xml:space="preserve">0,96 L/ha </w:t>
            </w:r>
          </w:p>
        </w:tc>
        <w:tc>
          <w:tcPr>
            <w:tcW w:w="1559" w:type="dxa"/>
            <w:noWrap/>
            <w:hideMark/>
          </w:tcPr>
          <w:p w14:paraId="26E8CBBF" w14:textId="451E5AE2" w:rsidR="00CD1FAB" w:rsidRPr="008A2D6D" w:rsidRDefault="00CD1FAB" w:rsidP="00CD1FAB">
            <w:pPr>
              <w:rPr>
                <w:rFonts w:eastAsia="Times New Roman" w:cs="Arial"/>
                <w:color w:val="00B050"/>
              </w:rPr>
            </w:pPr>
            <w:r w:rsidRPr="194F62EF">
              <w:rPr>
                <w:rFonts w:eastAsia="Times New Roman" w:cs="Arial"/>
                <w:color w:val="00B050"/>
              </w:rPr>
              <w:t>7 dni 3XL</w:t>
            </w:r>
          </w:p>
        </w:tc>
        <w:tc>
          <w:tcPr>
            <w:tcW w:w="3260" w:type="dxa"/>
            <w:noWrap/>
          </w:tcPr>
          <w:p w14:paraId="4BDD2F4F" w14:textId="3E09C362" w:rsidR="00CD1FAB" w:rsidRPr="008A2D6D" w:rsidRDefault="00CD1FAB" w:rsidP="00CD1FAB">
            <w:pPr>
              <w:rPr>
                <w:rFonts w:eastAsia="Times New Roman" w:cs="Arial"/>
                <w:color w:val="00B050"/>
                <w:szCs w:val="20"/>
              </w:rPr>
            </w:pPr>
          </w:p>
        </w:tc>
      </w:tr>
      <w:tr w:rsidR="00CD1FAB" w:rsidRPr="008A2D6D" w14:paraId="5D80ACBB" w14:textId="77777777" w:rsidTr="00CD1FAB">
        <w:trPr>
          <w:trHeight w:val="437"/>
        </w:trPr>
        <w:tc>
          <w:tcPr>
            <w:tcW w:w="1702" w:type="dxa"/>
            <w:vMerge/>
            <w:hideMark/>
          </w:tcPr>
          <w:p w14:paraId="0B934B6D" w14:textId="77777777" w:rsidR="00CD1FAB" w:rsidRPr="008A2D6D" w:rsidRDefault="00CD1FAB" w:rsidP="00CD1FAB">
            <w:pPr>
              <w:rPr>
                <w:rFonts w:eastAsia="Times New Roman" w:cs="Arial"/>
                <w:szCs w:val="20"/>
              </w:rPr>
            </w:pPr>
          </w:p>
        </w:tc>
        <w:tc>
          <w:tcPr>
            <w:tcW w:w="3260" w:type="dxa"/>
            <w:vMerge/>
            <w:hideMark/>
          </w:tcPr>
          <w:p w14:paraId="2CC15CC1" w14:textId="77777777" w:rsidR="00CD1FAB" w:rsidRPr="008A2D6D" w:rsidRDefault="00CD1FAB" w:rsidP="00CD1FAB">
            <w:pPr>
              <w:rPr>
                <w:rFonts w:eastAsia="Times New Roman" w:cs="Arial"/>
                <w:szCs w:val="20"/>
              </w:rPr>
            </w:pPr>
          </w:p>
        </w:tc>
        <w:tc>
          <w:tcPr>
            <w:tcW w:w="1701" w:type="dxa"/>
            <w:vMerge w:val="restart"/>
            <w:noWrap/>
            <w:hideMark/>
          </w:tcPr>
          <w:p w14:paraId="11102EE2" w14:textId="77777777" w:rsidR="00CD1FAB" w:rsidRPr="008A2D6D" w:rsidRDefault="00CD1FAB" w:rsidP="00CD1FAB">
            <w:pPr>
              <w:rPr>
                <w:rFonts w:eastAsia="Times New Roman" w:cs="Arial"/>
                <w:szCs w:val="20"/>
              </w:rPr>
            </w:pPr>
            <w:proofErr w:type="spellStart"/>
            <w:r w:rsidRPr="008A2D6D">
              <w:rPr>
                <w:rFonts w:eastAsia="Times New Roman" w:cs="Arial"/>
                <w:szCs w:val="20"/>
              </w:rPr>
              <w:t>deltametrin</w:t>
            </w:r>
            <w:proofErr w:type="spellEnd"/>
          </w:p>
        </w:tc>
        <w:tc>
          <w:tcPr>
            <w:tcW w:w="2410" w:type="dxa"/>
            <w:noWrap/>
            <w:hideMark/>
          </w:tcPr>
          <w:p w14:paraId="34E3549E" w14:textId="77777777" w:rsidR="00CD1FAB" w:rsidRPr="008A2D6D" w:rsidRDefault="00CD1FAB" w:rsidP="00CD1FAB">
            <w:pPr>
              <w:rPr>
                <w:rFonts w:eastAsia="Times New Roman" w:cs="Arial"/>
                <w:szCs w:val="20"/>
              </w:rPr>
            </w:pPr>
            <w:proofErr w:type="spellStart"/>
            <w:r w:rsidRPr="008A2D6D">
              <w:rPr>
                <w:rFonts w:eastAsia="Times New Roman" w:cs="Arial"/>
                <w:szCs w:val="20"/>
              </w:rPr>
              <w:t>Decis</w:t>
            </w:r>
            <w:proofErr w:type="spellEnd"/>
            <w:r w:rsidRPr="008A2D6D">
              <w:rPr>
                <w:rFonts w:eastAsia="Times New Roman" w:cs="Arial"/>
                <w:szCs w:val="20"/>
              </w:rPr>
              <w:t xml:space="preserve"> Trap plodova vinska mušica</w:t>
            </w:r>
          </w:p>
        </w:tc>
        <w:tc>
          <w:tcPr>
            <w:tcW w:w="1559" w:type="dxa"/>
            <w:hideMark/>
          </w:tcPr>
          <w:p w14:paraId="1031F3F0" w14:textId="2E9F09F7" w:rsidR="00CD1FAB" w:rsidRPr="008A2D6D" w:rsidRDefault="00CD1FAB" w:rsidP="00CD1FAB">
            <w:pPr>
              <w:rPr>
                <w:rFonts w:eastAsia="Times New Roman" w:cs="Arial"/>
                <w:szCs w:val="20"/>
              </w:rPr>
            </w:pPr>
            <w:r w:rsidRPr="008A2D6D">
              <w:rPr>
                <w:rFonts w:eastAsia="Times New Roman" w:cs="Arial"/>
                <w:szCs w:val="20"/>
              </w:rPr>
              <w:t>100 vab na ha</w:t>
            </w:r>
          </w:p>
        </w:tc>
        <w:tc>
          <w:tcPr>
            <w:tcW w:w="1559" w:type="dxa"/>
            <w:noWrap/>
            <w:hideMark/>
          </w:tcPr>
          <w:p w14:paraId="6767FD0D" w14:textId="64CE4D47" w:rsidR="00CD1FAB" w:rsidRPr="008A2D6D" w:rsidRDefault="00CD1FAB" w:rsidP="00CD1FAB">
            <w:pPr>
              <w:rPr>
                <w:rFonts w:eastAsia="Times New Roman" w:cs="Arial"/>
                <w:szCs w:val="20"/>
              </w:rPr>
            </w:pPr>
            <w:r w:rsidRPr="008A2D6D">
              <w:rPr>
                <w:rFonts w:eastAsia="Times New Roman" w:cs="Arial"/>
                <w:szCs w:val="20"/>
              </w:rPr>
              <w:t>ni potrebna</w:t>
            </w:r>
          </w:p>
        </w:tc>
        <w:tc>
          <w:tcPr>
            <w:tcW w:w="3260" w:type="dxa"/>
          </w:tcPr>
          <w:p w14:paraId="1B63C4C6" w14:textId="14D50F21" w:rsidR="00CD1FAB" w:rsidRPr="008A2D6D" w:rsidRDefault="00CD1FAB" w:rsidP="00CD1FAB">
            <w:pPr>
              <w:rPr>
                <w:rFonts w:eastAsia="Times New Roman" w:cs="Arial"/>
                <w:szCs w:val="20"/>
              </w:rPr>
            </w:pPr>
          </w:p>
        </w:tc>
      </w:tr>
      <w:tr w:rsidR="00CD1FAB" w:rsidRPr="008A2D6D" w14:paraId="1B57227A" w14:textId="77777777" w:rsidTr="00CD1FAB">
        <w:trPr>
          <w:trHeight w:val="437"/>
        </w:trPr>
        <w:tc>
          <w:tcPr>
            <w:tcW w:w="1702" w:type="dxa"/>
            <w:vMerge/>
          </w:tcPr>
          <w:p w14:paraId="092497F3" w14:textId="77777777" w:rsidR="00CD1FAB" w:rsidRPr="008A2D6D" w:rsidRDefault="00CD1FAB" w:rsidP="00CD1FAB">
            <w:pPr>
              <w:rPr>
                <w:rFonts w:eastAsia="Times New Roman" w:cs="Arial"/>
                <w:szCs w:val="20"/>
              </w:rPr>
            </w:pPr>
          </w:p>
        </w:tc>
        <w:tc>
          <w:tcPr>
            <w:tcW w:w="3260" w:type="dxa"/>
            <w:vMerge/>
          </w:tcPr>
          <w:p w14:paraId="5BE5F874" w14:textId="77777777" w:rsidR="00CD1FAB" w:rsidRPr="008A2D6D" w:rsidRDefault="00CD1FAB" w:rsidP="00CD1FAB">
            <w:pPr>
              <w:rPr>
                <w:rFonts w:eastAsia="Times New Roman" w:cs="Arial"/>
                <w:szCs w:val="20"/>
              </w:rPr>
            </w:pPr>
          </w:p>
        </w:tc>
        <w:tc>
          <w:tcPr>
            <w:tcW w:w="1701" w:type="dxa"/>
            <w:vMerge/>
            <w:noWrap/>
          </w:tcPr>
          <w:p w14:paraId="2079564E" w14:textId="77777777" w:rsidR="00CD1FAB" w:rsidRPr="008A2D6D" w:rsidRDefault="00CD1FAB" w:rsidP="00CD1FAB">
            <w:pPr>
              <w:rPr>
                <w:rFonts w:eastAsia="Times New Roman" w:cs="Arial"/>
                <w:szCs w:val="20"/>
              </w:rPr>
            </w:pPr>
          </w:p>
        </w:tc>
        <w:tc>
          <w:tcPr>
            <w:tcW w:w="8788" w:type="dxa"/>
            <w:gridSpan w:val="4"/>
            <w:noWrap/>
          </w:tcPr>
          <w:p w14:paraId="4685F00E" w14:textId="01782A03" w:rsidR="00CD1FAB" w:rsidRPr="008A2D6D" w:rsidRDefault="00CD1FAB" w:rsidP="00CD1FAB">
            <w:pPr>
              <w:rPr>
                <w:rFonts w:eastAsia="Times New Roman" w:cs="Arial"/>
                <w:szCs w:val="20"/>
              </w:rPr>
            </w:pPr>
            <w:r w:rsidRPr="008A2D6D">
              <w:rPr>
                <w:rFonts w:eastAsia="Times New Roman" w:cs="Arial"/>
                <w:szCs w:val="20"/>
              </w:rPr>
              <w:t>Vaba je že pripravljena za neposredno uporabo. Posamezno past se vzame iz ovojne vrečke in se jo obesi, na sredino krošnje in višine rastline, npr. na srednjo žico v opori, pri koščičastem sadju na višino 1,8 - 2 m od tal. Vabe učinkovito delujejo 100 dni in naj ostanejo v nasadih  do zaključka spravila pridelka. Po končani uporabi je treba vabe odstraniti iz nasada.</w:t>
            </w:r>
          </w:p>
        </w:tc>
      </w:tr>
      <w:tr w:rsidR="00CD1FAB" w:rsidRPr="008A2D6D" w14:paraId="3A16A07F" w14:textId="77777777" w:rsidTr="00AF0C06">
        <w:trPr>
          <w:trHeight w:val="290"/>
        </w:trPr>
        <w:tc>
          <w:tcPr>
            <w:tcW w:w="1702" w:type="dxa"/>
            <w:vMerge/>
            <w:hideMark/>
          </w:tcPr>
          <w:p w14:paraId="2C6F62BE" w14:textId="77777777" w:rsidR="00CD1FAB" w:rsidRPr="008A2D6D" w:rsidRDefault="00CD1FAB" w:rsidP="00CD1FAB">
            <w:pPr>
              <w:rPr>
                <w:rFonts w:eastAsia="Times New Roman" w:cs="Arial"/>
                <w:szCs w:val="20"/>
              </w:rPr>
            </w:pPr>
          </w:p>
        </w:tc>
        <w:tc>
          <w:tcPr>
            <w:tcW w:w="3260" w:type="dxa"/>
            <w:vMerge/>
            <w:hideMark/>
          </w:tcPr>
          <w:p w14:paraId="482BE093" w14:textId="77777777" w:rsidR="00CD1FAB" w:rsidRPr="008A2D6D" w:rsidRDefault="00CD1FAB" w:rsidP="00CD1FAB">
            <w:pPr>
              <w:rPr>
                <w:rFonts w:eastAsia="Times New Roman" w:cs="Arial"/>
                <w:szCs w:val="20"/>
              </w:rPr>
            </w:pPr>
          </w:p>
        </w:tc>
        <w:tc>
          <w:tcPr>
            <w:tcW w:w="1701" w:type="dxa"/>
            <w:noWrap/>
            <w:hideMark/>
          </w:tcPr>
          <w:p w14:paraId="5653412A" w14:textId="77777777" w:rsidR="00CD1FAB" w:rsidRPr="008A2D6D" w:rsidRDefault="00CD1FAB" w:rsidP="00CD1FAB">
            <w:pPr>
              <w:rPr>
                <w:rFonts w:eastAsia="Times New Roman" w:cs="Arial"/>
                <w:color w:val="00B050"/>
                <w:szCs w:val="20"/>
              </w:rPr>
            </w:pPr>
            <w:proofErr w:type="spellStart"/>
            <w:r w:rsidRPr="008A2D6D">
              <w:rPr>
                <w:rFonts w:eastAsia="Times New Roman" w:cs="Arial"/>
                <w:color w:val="00B050"/>
                <w:szCs w:val="20"/>
              </w:rPr>
              <w:t>spinosad</w:t>
            </w:r>
            <w:proofErr w:type="spellEnd"/>
            <w:r w:rsidRPr="008A2D6D">
              <w:rPr>
                <w:rFonts w:eastAsia="Times New Roman" w:cs="Arial"/>
                <w:color w:val="00B050"/>
                <w:szCs w:val="20"/>
              </w:rPr>
              <w:t xml:space="preserve"> (</w:t>
            </w:r>
            <w:proofErr w:type="spellStart"/>
            <w:r w:rsidRPr="008A2D6D">
              <w:rPr>
                <w:rFonts w:eastAsia="Times New Roman" w:cs="Arial"/>
                <w:color w:val="00B050"/>
                <w:szCs w:val="20"/>
              </w:rPr>
              <w:t>spinosin</w:t>
            </w:r>
            <w:proofErr w:type="spellEnd"/>
            <w:r w:rsidRPr="008A2D6D">
              <w:rPr>
                <w:rFonts w:eastAsia="Times New Roman" w:cs="Arial"/>
                <w:color w:val="00B050"/>
                <w:szCs w:val="20"/>
              </w:rPr>
              <w:t xml:space="preserve"> </w:t>
            </w:r>
            <w:proofErr w:type="spellStart"/>
            <w:r w:rsidRPr="008A2D6D">
              <w:rPr>
                <w:rFonts w:eastAsia="Times New Roman" w:cs="Arial"/>
                <w:color w:val="00B050"/>
                <w:szCs w:val="20"/>
              </w:rPr>
              <w:t>A+spinosin</w:t>
            </w:r>
            <w:proofErr w:type="spellEnd"/>
            <w:r w:rsidRPr="008A2D6D">
              <w:rPr>
                <w:rFonts w:eastAsia="Times New Roman" w:cs="Arial"/>
                <w:color w:val="00B050"/>
                <w:szCs w:val="20"/>
              </w:rPr>
              <w:t xml:space="preserve"> D)</w:t>
            </w:r>
          </w:p>
        </w:tc>
        <w:tc>
          <w:tcPr>
            <w:tcW w:w="2410" w:type="dxa"/>
            <w:noWrap/>
            <w:hideMark/>
          </w:tcPr>
          <w:p w14:paraId="52F7D953"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Laser Plus</w:t>
            </w:r>
          </w:p>
        </w:tc>
        <w:tc>
          <w:tcPr>
            <w:tcW w:w="1559" w:type="dxa"/>
            <w:noWrap/>
            <w:hideMark/>
          </w:tcPr>
          <w:p w14:paraId="095922AB"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0,25 l/ha</w:t>
            </w:r>
          </w:p>
        </w:tc>
        <w:tc>
          <w:tcPr>
            <w:tcW w:w="1559" w:type="dxa"/>
            <w:noWrap/>
            <w:hideMark/>
          </w:tcPr>
          <w:p w14:paraId="3B93A19C" w14:textId="7560AC42" w:rsidR="00CD1FAB" w:rsidRPr="008A2D6D" w:rsidRDefault="00CD1FAB" w:rsidP="00CD1FAB">
            <w:pPr>
              <w:rPr>
                <w:rFonts w:eastAsia="Times New Roman" w:cs="Arial"/>
                <w:color w:val="00B050"/>
              </w:rPr>
            </w:pPr>
            <w:r w:rsidRPr="194F62EF">
              <w:rPr>
                <w:rFonts w:eastAsia="Times New Roman" w:cs="Arial"/>
                <w:color w:val="00B050"/>
              </w:rPr>
              <w:t>7 dni 2XL</w:t>
            </w:r>
          </w:p>
        </w:tc>
        <w:tc>
          <w:tcPr>
            <w:tcW w:w="3260" w:type="dxa"/>
            <w:noWrap/>
          </w:tcPr>
          <w:p w14:paraId="29ABACF3" w14:textId="17994EFC" w:rsidR="00CD1FAB" w:rsidRPr="008A2D6D" w:rsidRDefault="00CD1FAB" w:rsidP="00CD1FAB">
            <w:pPr>
              <w:rPr>
                <w:rFonts w:eastAsia="Times New Roman" w:cs="Arial"/>
                <w:color w:val="00B050"/>
                <w:szCs w:val="20"/>
              </w:rPr>
            </w:pPr>
          </w:p>
        </w:tc>
      </w:tr>
      <w:tr w:rsidR="00CD1FAB" w:rsidRPr="008A2D6D" w14:paraId="6BBE189B" w14:textId="77777777" w:rsidTr="00AF0C06">
        <w:trPr>
          <w:trHeight w:val="580"/>
        </w:trPr>
        <w:tc>
          <w:tcPr>
            <w:tcW w:w="1702" w:type="dxa"/>
            <w:vMerge w:val="restart"/>
            <w:noWrap/>
            <w:hideMark/>
          </w:tcPr>
          <w:p w14:paraId="11180726" w14:textId="4A060BD5" w:rsidR="00CD1FAB" w:rsidRPr="008A2D6D" w:rsidRDefault="00CD1FAB" w:rsidP="00CD1FAB">
            <w:pPr>
              <w:rPr>
                <w:rFonts w:eastAsia="Times New Roman" w:cs="Arial"/>
                <w:szCs w:val="20"/>
              </w:rPr>
            </w:pPr>
            <w:r w:rsidRPr="008A2D6D">
              <w:rPr>
                <w:rFonts w:eastAsia="Times New Roman" w:cs="Arial"/>
                <w:b/>
                <w:bCs/>
                <w:szCs w:val="20"/>
              </w:rPr>
              <w:t>Marmorirana smrdljivka</w:t>
            </w:r>
            <w:r w:rsidRPr="008A2D6D">
              <w:rPr>
                <w:rFonts w:eastAsia="Times New Roman" w:cs="Arial"/>
                <w:szCs w:val="20"/>
              </w:rPr>
              <w:t xml:space="preserve"> (</w:t>
            </w:r>
            <w:proofErr w:type="spellStart"/>
            <w:r w:rsidRPr="008A2D6D">
              <w:rPr>
                <w:rFonts w:eastAsia="Times New Roman" w:cs="Arial"/>
                <w:i/>
                <w:iCs/>
                <w:szCs w:val="20"/>
              </w:rPr>
              <w:t>Halyomorpha</w:t>
            </w:r>
            <w:proofErr w:type="spellEnd"/>
            <w:r w:rsidRPr="008A2D6D">
              <w:rPr>
                <w:rFonts w:eastAsia="Times New Roman" w:cs="Arial"/>
                <w:i/>
                <w:iCs/>
                <w:szCs w:val="20"/>
              </w:rPr>
              <w:t xml:space="preserve"> </w:t>
            </w:r>
            <w:proofErr w:type="spellStart"/>
            <w:r w:rsidRPr="008A2D6D">
              <w:rPr>
                <w:rFonts w:eastAsia="Times New Roman" w:cs="Arial"/>
                <w:i/>
                <w:iCs/>
                <w:szCs w:val="20"/>
              </w:rPr>
              <w:t>halys</w:t>
            </w:r>
            <w:proofErr w:type="spellEnd"/>
            <w:r w:rsidRPr="008A2D6D">
              <w:rPr>
                <w:rFonts w:eastAsia="Times New Roman" w:cs="Arial"/>
                <w:szCs w:val="20"/>
              </w:rPr>
              <w:t>)</w:t>
            </w:r>
          </w:p>
        </w:tc>
        <w:tc>
          <w:tcPr>
            <w:tcW w:w="3260" w:type="dxa"/>
            <w:vMerge w:val="restart"/>
            <w:noWrap/>
            <w:hideMark/>
          </w:tcPr>
          <w:p w14:paraId="61D6FC91" w14:textId="77777777" w:rsidR="00CD1FAB" w:rsidRPr="008A2D6D" w:rsidRDefault="00CD1FAB" w:rsidP="00CD1FAB">
            <w:pPr>
              <w:rPr>
                <w:rFonts w:eastAsia="Times New Roman" w:cs="Arial"/>
                <w:szCs w:val="20"/>
              </w:rPr>
            </w:pPr>
            <w:r w:rsidRPr="008A2D6D">
              <w:rPr>
                <w:rFonts w:eastAsia="Times New Roman" w:cs="Arial"/>
                <w:szCs w:val="20"/>
              </w:rPr>
              <w:t xml:space="preserve">Je tujerodna škodljiva vrsta, ki se je v prejšnjih letih pojavljala zlasti na Primorskem. Kemično zatiranje je upravičeno le, če pride do </w:t>
            </w:r>
            <w:proofErr w:type="spellStart"/>
            <w:r w:rsidRPr="008A2D6D">
              <w:rPr>
                <w:rFonts w:eastAsia="Times New Roman" w:cs="Arial"/>
                <w:szCs w:val="20"/>
              </w:rPr>
              <w:t>prerazmnožitve</w:t>
            </w:r>
            <w:proofErr w:type="spellEnd"/>
            <w:r w:rsidRPr="008A2D6D">
              <w:rPr>
                <w:rFonts w:eastAsia="Times New Roman" w:cs="Arial"/>
                <w:szCs w:val="20"/>
              </w:rPr>
              <w:t xml:space="preserve"> škodljivca.</w:t>
            </w:r>
          </w:p>
        </w:tc>
        <w:tc>
          <w:tcPr>
            <w:tcW w:w="1701" w:type="dxa"/>
            <w:noWrap/>
            <w:hideMark/>
          </w:tcPr>
          <w:p w14:paraId="0FA4369F" w14:textId="77777777" w:rsidR="00CD1FAB" w:rsidRPr="008A2D6D" w:rsidRDefault="00CD1FAB" w:rsidP="00CD1FAB">
            <w:pPr>
              <w:rPr>
                <w:rFonts w:eastAsia="Times New Roman" w:cs="Arial"/>
                <w:color w:val="00B050"/>
                <w:szCs w:val="20"/>
              </w:rPr>
            </w:pPr>
            <w:r w:rsidRPr="008A2D6D">
              <w:rPr>
                <w:rFonts w:eastAsia="Times New Roman" w:cs="Arial"/>
                <w:color w:val="00B050"/>
                <w:szCs w:val="20"/>
              </w:rPr>
              <w:t>piretrin</w:t>
            </w:r>
          </w:p>
        </w:tc>
        <w:tc>
          <w:tcPr>
            <w:tcW w:w="2410" w:type="dxa"/>
            <w:noWrap/>
            <w:hideMark/>
          </w:tcPr>
          <w:p w14:paraId="29D0337A" w14:textId="77777777" w:rsidR="00CD1FAB" w:rsidRPr="008A2D6D" w:rsidRDefault="00CD1FAB" w:rsidP="00CD1FAB">
            <w:pPr>
              <w:rPr>
                <w:rFonts w:eastAsia="Times New Roman" w:cs="Arial"/>
                <w:color w:val="00B050"/>
                <w:szCs w:val="20"/>
              </w:rPr>
            </w:pPr>
            <w:proofErr w:type="spellStart"/>
            <w:r w:rsidRPr="008A2D6D">
              <w:rPr>
                <w:rFonts w:eastAsia="Times New Roman" w:cs="Arial"/>
                <w:color w:val="00B050"/>
                <w:szCs w:val="20"/>
              </w:rPr>
              <w:t>Asset</w:t>
            </w:r>
            <w:proofErr w:type="spellEnd"/>
            <w:r w:rsidRPr="008A2D6D">
              <w:rPr>
                <w:rFonts w:eastAsia="Times New Roman" w:cs="Arial"/>
                <w:color w:val="00B050"/>
                <w:szCs w:val="20"/>
              </w:rPr>
              <w:t xml:space="preserve"> </w:t>
            </w:r>
            <w:proofErr w:type="spellStart"/>
            <w:r w:rsidRPr="008A2D6D">
              <w:rPr>
                <w:rFonts w:eastAsia="Times New Roman" w:cs="Arial"/>
                <w:color w:val="00B050"/>
                <w:szCs w:val="20"/>
              </w:rPr>
              <w:t>Five</w:t>
            </w:r>
            <w:proofErr w:type="spellEnd"/>
          </w:p>
        </w:tc>
        <w:tc>
          <w:tcPr>
            <w:tcW w:w="1559" w:type="dxa"/>
            <w:hideMark/>
          </w:tcPr>
          <w:p w14:paraId="33538E43" w14:textId="16224CF3" w:rsidR="00CD1FAB" w:rsidRPr="008A2D6D" w:rsidRDefault="00CD1FAB" w:rsidP="00CD1FAB">
            <w:pPr>
              <w:rPr>
                <w:rFonts w:eastAsia="Times New Roman" w:cs="Arial"/>
                <w:color w:val="00B050"/>
                <w:szCs w:val="20"/>
              </w:rPr>
            </w:pPr>
            <w:r w:rsidRPr="008A2D6D">
              <w:rPr>
                <w:rFonts w:eastAsia="Times New Roman" w:cs="Arial"/>
                <w:color w:val="00B050"/>
                <w:szCs w:val="20"/>
              </w:rPr>
              <w:t xml:space="preserve">0,96 L/ha </w:t>
            </w:r>
          </w:p>
        </w:tc>
        <w:tc>
          <w:tcPr>
            <w:tcW w:w="1559" w:type="dxa"/>
            <w:noWrap/>
            <w:hideMark/>
          </w:tcPr>
          <w:p w14:paraId="278569FF" w14:textId="7D2EFBDA" w:rsidR="00CD1FAB" w:rsidRPr="008A2D6D" w:rsidRDefault="00CD1FAB" w:rsidP="00CD1FAB">
            <w:pPr>
              <w:rPr>
                <w:rFonts w:eastAsia="Times New Roman" w:cs="Arial"/>
                <w:color w:val="00B050"/>
              </w:rPr>
            </w:pPr>
            <w:r w:rsidRPr="194F62EF">
              <w:rPr>
                <w:rFonts w:eastAsia="Times New Roman" w:cs="Arial"/>
                <w:color w:val="00B050"/>
              </w:rPr>
              <w:t>7 dni 3XL</w:t>
            </w:r>
          </w:p>
        </w:tc>
        <w:tc>
          <w:tcPr>
            <w:tcW w:w="3260" w:type="dxa"/>
            <w:noWrap/>
          </w:tcPr>
          <w:p w14:paraId="44402451" w14:textId="6F77DEDA" w:rsidR="00CD1FAB" w:rsidRPr="008A2D6D" w:rsidRDefault="00CD1FAB" w:rsidP="00CD1FAB">
            <w:pPr>
              <w:rPr>
                <w:rFonts w:eastAsia="Times New Roman" w:cs="Arial"/>
                <w:color w:val="00B050"/>
                <w:szCs w:val="20"/>
              </w:rPr>
            </w:pPr>
          </w:p>
        </w:tc>
      </w:tr>
      <w:tr w:rsidR="00CD1FAB" w:rsidRPr="008A2D6D" w14:paraId="67BF3B48" w14:textId="77777777" w:rsidTr="00AF0C06">
        <w:trPr>
          <w:trHeight w:val="290"/>
        </w:trPr>
        <w:tc>
          <w:tcPr>
            <w:tcW w:w="1702" w:type="dxa"/>
            <w:vMerge/>
            <w:hideMark/>
          </w:tcPr>
          <w:p w14:paraId="76C2E2B3" w14:textId="77777777" w:rsidR="00CD1FAB" w:rsidRPr="008A2D6D" w:rsidRDefault="00CD1FAB" w:rsidP="00CD1FAB">
            <w:pPr>
              <w:rPr>
                <w:rFonts w:eastAsia="Times New Roman" w:cs="Arial"/>
                <w:szCs w:val="20"/>
              </w:rPr>
            </w:pPr>
          </w:p>
        </w:tc>
        <w:tc>
          <w:tcPr>
            <w:tcW w:w="3260" w:type="dxa"/>
            <w:vMerge/>
            <w:hideMark/>
          </w:tcPr>
          <w:p w14:paraId="2D7FD88D" w14:textId="77777777" w:rsidR="00CD1FAB" w:rsidRPr="008A2D6D" w:rsidRDefault="00CD1FAB" w:rsidP="00CD1FAB">
            <w:pPr>
              <w:rPr>
                <w:rFonts w:eastAsia="Times New Roman" w:cs="Arial"/>
                <w:szCs w:val="20"/>
              </w:rPr>
            </w:pPr>
          </w:p>
        </w:tc>
        <w:tc>
          <w:tcPr>
            <w:tcW w:w="1701" w:type="dxa"/>
            <w:noWrap/>
            <w:hideMark/>
          </w:tcPr>
          <w:p w14:paraId="1CA365E0" w14:textId="77777777" w:rsidR="00CD1FAB" w:rsidRPr="008A2D6D" w:rsidRDefault="00CD1FAB" w:rsidP="00CD1FAB">
            <w:pPr>
              <w:rPr>
                <w:rFonts w:eastAsia="Times New Roman" w:cs="Arial"/>
                <w:szCs w:val="20"/>
              </w:rPr>
            </w:pPr>
            <w:proofErr w:type="spellStart"/>
            <w:r w:rsidRPr="008A2D6D">
              <w:rPr>
                <w:rFonts w:eastAsia="Times New Roman" w:cs="Arial"/>
                <w:szCs w:val="20"/>
              </w:rPr>
              <w:t>deltametrin</w:t>
            </w:r>
            <w:proofErr w:type="spellEnd"/>
          </w:p>
        </w:tc>
        <w:tc>
          <w:tcPr>
            <w:tcW w:w="2410" w:type="dxa"/>
            <w:noWrap/>
            <w:hideMark/>
          </w:tcPr>
          <w:p w14:paraId="4388153F" w14:textId="77777777" w:rsidR="00CD1FAB" w:rsidRPr="008A2D6D" w:rsidRDefault="00CD1FAB" w:rsidP="00CD1FAB">
            <w:pPr>
              <w:rPr>
                <w:rFonts w:eastAsia="Times New Roman" w:cs="Arial"/>
                <w:szCs w:val="20"/>
              </w:rPr>
            </w:pPr>
            <w:proofErr w:type="spellStart"/>
            <w:r w:rsidRPr="008A2D6D">
              <w:rPr>
                <w:rFonts w:eastAsia="Times New Roman" w:cs="Arial"/>
                <w:szCs w:val="20"/>
              </w:rPr>
              <w:t>Decis</w:t>
            </w:r>
            <w:proofErr w:type="spellEnd"/>
            <w:r w:rsidRPr="008A2D6D">
              <w:rPr>
                <w:rFonts w:eastAsia="Times New Roman" w:cs="Arial"/>
                <w:szCs w:val="20"/>
              </w:rPr>
              <w:t xml:space="preserve"> 100 EC</w:t>
            </w:r>
          </w:p>
        </w:tc>
        <w:tc>
          <w:tcPr>
            <w:tcW w:w="1559" w:type="dxa"/>
            <w:noWrap/>
            <w:hideMark/>
          </w:tcPr>
          <w:p w14:paraId="56A3E7AE" w14:textId="77777777" w:rsidR="00CD1FAB" w:rsidRPr="008A2D6D" w:rsidRDefault="00CD1FAB" w:rsidP="00CD1FAB">
            <w:pPr>
              <w:rPr>
                <w:rFonts w:eastAsia="Times New Roman" w:cs="Arial"/>
                <w:szCs w:val="20"/>
              </w:rPr>
            </w:pPr>
            <w:r w:rsidRPr="008A2D6D">
              <w:rPr>
                <w:rFonts w:eastAsia="Times New Roman" w:cs="Arial"/>
                <w:szCs w:val="20"/>
              </w:rPr>
              <w:t xml:space="preserve">75 </w:t>
            </w:r>
            <w:proofErr w:type="spellStart"/>
            <w:r w:rsidRPr="008A2D6D">
              <w:rPr>
                <w:rFonts w:eastAsia="Times New Roman" w:cs="Arial"/>
                <w:szCs w:val="20"/>
              </w:rPr>
              <w:t>mL</w:t>
            </w:r>
            <w:proofErr w:type="spellEnd"/>
            <w:r w:rsidRPr="008A2D6D">
              <w:rPr>
                <w:rFonts w:eastAsia="Times New Roman" w:cs="Arial"/>
                <w:szCs w:val="20"/>
              </w:rPr>
              <w:t>/ha</w:t>
            </w:r>
          </w:p>
        </w:tc>
        <w:tc>
          <w:tcPr>
            <w:tcW w:w="1559" w:type="dxa"/>
            <w:noWrap/>
            <w:hideMark/>
          </w:tcPr>
          <w:p w14:paraId="68FBD739" w14:textId="096B149C" w:rsidR="00CD1FAB" w:rsidRPr="008A2D6D" w:rsidRDefault="00CD1FAB" w:rsidP="00CD1FAB">
            <w:pPr>
              <w:rPr>
                <w:rFonts w:eastAsia="Times New Roman" w:cs="Arial"/>
              </w:rPr>
            </w:pPr>
            <w:r w:rsidRPr="194F62EF">
              <w:rPr>
                <w:rFonts w:eastAsia="Times New Roman" w:cs="Arial"/>
              </w:rPr>
              <w:t>7 dni 1XL</w:t>
            </w:r>
          </w:p>
        </w:tc>
        <w:tc>
          <w:tcPr>
            <w:tcW w:w="3260" w:type="dxa"/>
            <w:noWrap/>
          </w:tcPr>
          <w:p w14:paraId="207C9DD2" w14:textId="64AD5212" w:rsidR="00CD1FAB" w:rsidRPr="008A2D6D" w:rsidRDefault="00CD1FAB" w:rsidP="00CD1FAB">
            <w:pPr>
              <w:rPr>
                <w:rFonts w:eastAsia="Times New Roman" w:cs="Arial"/>
                <w:szCs w:val="20"/>
              </w:rPr>
            </w:pPr>
          </w:p>
        </w:tc>
      </w:tr>
      <w:tr w:rsidR="00CD1FAB" w:rsidRPr="008A2D6D" w14:paraId="5D866C19" w14:textId="77777777" w:rsidTr="00AF0C06">
        <w:trPr>
          <w:trHeight w:val="290"/>
        </w:trPr>
        <w:tc>
          <w:tcPr>
            <w:tcW w:w="1702" w:type="dxa"/>
            <w:vMerge/>
            <w:hideMark/>
          </w:tcPr>
          <w:p w14:paraId="2E5229A0" w14:textId="77777777" w:rsidR="00CD1FAB" w:rsidRPr="008A2D6D" w:rsidRDefault="00CD1FAB" w:rsidP="00CD1FAB">
            <w:pPr>
              <w:rPr>
                <w:rFonts w:eastAsia="Times New Roman" w:cs="Arial"/>
                <w:szCs w:val="20"/>
              </w:rPr>
            </w:pPr>
          </w:p>
        </w:tc>
        <w:tc>
          <w:tcPr>
            <w:tcW w:w="3260" w:type="dxa"/>
            <w:vMerge/>
            <w:hideMark/>
          </w:tcPr>
          <w:p w14:paraId="2113AB41" w14:textId="77777777" w:rsidR="00CD1FAB" w:rsidRPr="008A2D6D" w:rsidRDefault="00CD1FAB" w:rsidP="00CD1FAB">
            <w:pPr>
              <w:rPr>
                <w:rFonts w:eastAsia="Times New Roman" w:cs="Arial"/>
                <w:szCs w:val="20"/>
              </w:rPr>
            </w:pPr>
          </w:p>
        </w:tc>
        <w:tc>
          <w:tcPr>
            <w:tcW w:w="1701" w:type="dxa"/>
            <w:noWrap/>
            <w:hideMark/>
          </w:tcPr>
          <w:p w14:paraId="0A9DA513" w14:textId="77777777" w:rsidR="00CD1FAB" w:rsidRPr="008A2D6D" w:rsidRDefault="00CD1FAB" w:rsidP="00CD1FAB">
            <w:pPr>
              <w:rPr>
                <w:rFonts w:eastAsia="Times New Roman" w:cs="Arial"/>
                <w:szCs w:val="20"/>
              </w:rPr>
            </w:pPr>
            <w:proofErr w:type="spellStart"/>
            <w:r w:rsidRPr="008A2D6D">
              <w:rPr>
                <w:rFonts w:eastAsia="Times New Roman" w:cs="Arial"/>
                <w:szCs w:val="20"/>
              </w:rPr>
              <w:t>deltametrin</w:t>
            </w:r>
            <w:proofErr w:type="spellEnd"/>
          </w:p>
        </w:tc>
        <w:tc>
          <w:tcPr>
            <w:tcW w:w="2410" w:type="dxa"/>
            <w:noWrap/>
            <w:hideMark/>
          </w:tcPr>
          <w:p w14:paraId="5CD26FD1" w14:textId="77777777" w:rsidR="00CD1FAB" w:rsidRPr="008A2D6D" w:rsidRDefault="00CD1FAB" w:rsidP="00CD1FAB">
            <w:pPr>
              <w:rPr>
                <w:rFonts w:eastAsia="Times New Roman" w:cs="Arial"/>
                <w:szCs w:val="20"/>
              </w:rPr>
            </w:pPr>
            <w:proofErr w:type="spellStart"/>
            <w:r w:rsidRPr="008A2D6D">
              <w:rPr>
                <w:rFonts w:eastAsia="Times New Roman" w:cs="Arial"/>
                <w:szCs w:val="20"/>
              </w:rPr>
              <w:t>Decis</w:t>
            </w:r>
            <w:proofErr w:type="spellEnd"/>
            <w:r w:rsidRPr="008A2D6D">
              <w:rPr>
                <w:rFonts w:eastAsia="Times New Roman" w:cs="Arial"/>
                <w:szCs w:val="20"/>
              </w:rPr>
              <w:t xml:space="preserve"> 2,5 EC</w:t>
            </w:r>
          </w:p>
        </w:tc>
        <w:tc>
          <w:tcPr>
            <w:tcW w:w="1559" w:type="dxa"/>
            <w:noWrap/>
            <w:hideMark/>
          </w:tcPr>
          <w:p w14:paraId="10187B52" w14:textId="77777777" w:rsidR="00CD1FAB" w:rsidRPr="008A2D6D" w:rsidRDefault="00CD1FAB" w:rsidP="00CD1FAB">
            <w:pPr>
              <w:rPr>
                <w:rFonts w:eastAsia="Times New Roman" w:cs="Arial"/>
                <w:szCs w:val="20"/>
              </w:rPr>
            </w:pPr>
            <w:r w:rsidRPr="008A2D6D">
              <w:rPr>
                <w:rFonts w:eastAsia="Times New Roman" w:cs="Arial"/>
                <w:szCs w:val="20"/>
              </w:rPr>
              <w:t>0,5 L/ha</w:t>
            </w:r>
          </w:p>
        </w:tc>
        <w:tc>
          <w:tcPr>
            <w:tcW w:w="1559" w:type="dxa"/>
            <w:noWrap/>
            <w:hideMark/>
          </w:tcPr>
          <w:p w14:paraId="163FBCD4" w14:textId="58EA4DBC" w:rsidR="00CD1FAB" w:rsidRPr="008A2D6D" w:rsidRDefault="00CD1FAB" w:rsidP="00CD1FAB">
            <w:pPr>
              <w:rPr>
                <w:rFonts w:eastAsia="Times New Roman" w:cs="Arial"/>
              </w:rPr>
            </w:pPr>
            <w:r w:rsidRPr="194F62EF">
              <w:rPr>
                <w:rFonts w:eastAsia="Times New Roman" w:cs="Arial"/>
              </w:rPr>
              <w:t>7 dni 2XL</w:t>
            </w:r>
          </w:p>
        </w:tc>
        <w:tc>
          <w:tcPr>
            <w:tcW w:w="3260" w:type="dxa"/>
            <w:noWrap/>
          </w:tcPr>
          <w:p w14:paraId="263BC1CC" w14:textId="6832668F" w:rsidR="00CD1FAB" w:rsidRPr="008A2D6D" w:rsidRDefault="00CD1FAB" w:rsidP="00CD1FAB">
            <w:pPr>
              <w:rPr>
                <w:rFonts w:eastAsia="Times New Roman" w:cs="Arial"/>
                <w:szCs w:val="20"/>
              </w:rPr>
            </w:pPr>
          </w:p>
        </w:tc>
      </w:tr>
      <w:tr w:rsidR="00CD1FAB" w:rsidRPr="008A2D6D" w14:paraId="28F95516" w14:textId="77777777" w:rsidTr="00AF0C06">
        <w:trPr>
          <w:trHeight w:val="290"/>
        </w:trPr>
        <w:tc>
          <w:tcPr>
            <w:tcW w:w="1702" w:type="dxa"/>
            <w:vMerge/>
            <w:hideMark/>
          </w:tcPr>
          <w:p w14:paraId="08EDF5BE" w14:textId="77777777" w:rsidR="00CD1FAB" w:rsidRPr="008A2D6D" w:rsidRDefault="00CD1FAB" w:rsidP="00CD1FAB">
            <w:pPr>
              <w:rPr>
                <w:rFonts w:eastAsia="Times New Roman" w:cs="Arial"/>
                <w:szCs w:val="20"/>
              </w:rPr>
            </w:pPr>
          </w:p>
        </w:tc>
        <w:tc>
          <w:tcPr>
            <w:tcW w:w="3260" w:type="dxa"/>
            <w:vMerge/>
            <w:hideMark/>
          </w:tcPr>
          <w:p w14:paraId="2BF93AC3" w14:textId="77777777" w:rsidR="00CD1FAB" w:rsidRPr="008A2D6D" w:rsidRDefault="00CD1FAB" w:rsidP="00CD1FAB">
            <w:pPr>
              <w:rPr>
                <w:rFonts w:eastAsia="Times New Roman" w:cs="Arial"/>
                <w:szCs w:val="20"/>
              </w:rPr>
            </w:pPr>
          </w:p>
        </w:tc>
        <w:tc>
          <w:tcPr>
            <w:tcW w:w="1701" w:type="dxa"/>
            <w:noWrap/>
            <w:hideMark/>
          </w:tcPr>
          <w:p w14:paraId="13502249" w14:textId="77777777" w:rsidR="00CD1FAB" w:rsidRPr="008A2D6D" w:rsidRDefault="00CD1FAB" w:rsidP="00CD1FAB">
            <w:pPr>
              <w:rPr>
                <w:rFonts w:eastAsia="Times New Roman" w:cs="Arial"/>
                <w:szCs w:val="20"/>
              </w:rPr>
            </w:pPr>
            <w:proofErr w:type="spellStart"/>
            <w:r w:rsidRPr="008A2D6D">
              <w:rPr>
                <w:rFonts w:eastAsia="Times New Roman" w:cs="Arial"/>
                <w:szCs w:val="20"/>
              </w:rPr>
              <w:t>acetamiprid</w:t>
            </w:r>
            <w:proofErr w:type="spellEnd"/>
          </w:p>
        </w:tc>
        <w:tc>
          <w:tcPr>
            <w:tcW w:w="2410" w:type="dxa"/>
            <w:noWrap/>
            <w:hideMark/>
          </w:tcPr>
          <w:p w14:paraId="043FFD06" w14:textId="77777777" w:rsidR="00CD1FAB" w:rsidRPr="008A2D6D" w:rsidRDefault="00CD1FAB" w:rsidP="00CD1FAB">
            <w:pPr>
              <w:rPr>
                <w:rFonts w:eastAsia="Times New Roman" w:cs="Arial"/>
                <w:szCs w:val="20"/>
              </w:rPr>
            </w:pPr>
            <w:proofErr w:type="spellStart"/>
            <w:r w:rsidRPr="008A2D6D">
              <w:rPr>
                <w:rFonts w:eastAsia="Times New Roman" w:cs="Arial"/>
                <w:szCs w:val="20"/>
              </w:rPr>
              <w:t>Mospilan</w:t>
            </w:r>
            <w:proofErr w:type="spellEnd"/>
            <w:r w:rsidRPr="008A2D6D">
              <w:rPr>
                <w:rFonts w:eastAsia="Times New Roman" w:cs="Arial"/>
                <w:szCs w:val="20"/>
              </w:rPr>
              <w:t xml:space="preserve"> 20 SG</w:t>
            </w:r>
          </w:p>
        </w:tc>
        <w:tc>
          <w:tcPr>
            <w:tcW w:w="1559" w:type="dxa"/>
            <w:noWrap/>
            <w:hideMark/>
          </w:tcPr>
          <w:p w14:paraId="25DA92FE" w14:textId="4D07E598" w:rsidR="00CD1FAB" w:rsidRPr="008A2D6D" w:rsidRDefault="00CD1FAB" w:rsidP="00CD1FAB">
            <w:pPr>
              <w:rPr>
                <w:rFonts w:eastAsia="Times New Roman" w:cs="Arial"/>
              </w:rPr>
            </w:pPr>
            <w:r w:rsidRPr="194F62EF">
              <w:rPr>
                <w:rFonts w:eastAsia="Times New Roman" w:cs="Arial"/>
              </w:rPr>
              <w:t xml:space="preserve"> </w:t>
            </w:r>
            <w:r w:rsidR="00065D44">
              <w:rPr>
                <w:rFonts w:eastAsia="Times New Roman" w:cs="Arial"/>
              </w:rPr>
              <w:t>0,</w:t>
            </w:r>
            <w:r w:rsidRPr="194F62EF">
              <w:rPr>
                <w:rFonts w:eastAsia="Times New Roman" w:cs="Arial"/>
              </w:rPr>
              <w:t xml:space="preserve">375 </w:t>
            </w:r>
            <w:r w:rsidR="00065D44">
              <w:rPr>
                <w:rFonts w:eastAsia="Times New Roman" w:cs="Arial"/>
              </w:rPr>
              <w:t>k</w:t>
            </w:r>
            <w:r w:rsidRPr="194F62EF">
              <w:rPr>
                <w:rFonts w:eastAsia="Times New Roman" w:cs="Arial"/>
              </w:rPr>
              <w:t>g/ha</w:t>
            </w:r>
          </w:p>
        </w:tc>
        <w:tc>
          <w:tcPr>
            <w:tcW w:w="1559" w:type="dxa"/>
            <w:noWrap/>
            <w:hideMark/>
          </w:tcPr>
          <w:p w14:paraId="4D45DC82" w14:textId="0D5D34CF" w:rsidR="00CD1FAB" w:rsidRPr="008A2D6D" w:rsidRDefault="00CD1FAB" w:rsidP="00CD1FAB">
            <w:pPr>
              <w:rPr>
                <w:rFonts w:eastAsia="Times New Roman" w:cs="Arial"/>
              </w:rPr>
            </w:pPr>
            <w:r w:rsidRPr="194F62EF">
              <w:rPr>
                <w:rFonts w:eastAsia="Times New Roman" w:cs="Arial"/>
              </w:rPr>
              <w:t>14 dni 1XL</w:t>
            </w:r>
          </w:p>
        </w:tc>
        <w:tc>
          <w:tcPr>
            <w:tcW w:w="3260" w:type="dxa"/>
            <w:noWrap/>
          </w:tcPr>
          <w:p w14:paraId="0C2956F3" w14:textId="70957CF9" w:rsidR="00CD1FAB" w:rsidRPr="008A2D6D" w:rsidRDefault="00CD1FAB" w:rsidP="00CD1FAB">
            <w:pPr>
              <w:rPr>
                <w:rFonts w:eastAsia="Times New Roman" w:cs="Arial"/>
                <w:szCs w:val="20"/>
              </w:rPr>
            </w:pPr>
          </w:p>
        </w:tc>
      </w:tr>
    </w:tbl>
    <w:p w14:paraId="4F71F1B4" w14:textId="2FED6D87" w:rsidR="008152FE" w:rsidRPr="008A2D6D" w:rsidRDefault="008152FE" w:rsidP="00DA1A9D">
      <w:pPr>
        <w:spacing w:after="0" w:line="240" w:lineRule="auto"/>
        <w:rPr>
          <w:rFonts w:eastAsia="Times New Roman" w:cs="Arial"/>
          <w:szCs w:val="20"/>
        </w:rPr>
      </w:pPr>
    </w:p>
    <w:p w14:paraId="428FA99C" w14:textId="77777777" w:rsidR="00CF6E51" w:rsidRPr="008A2D6D" w:rsidRDefault="00CF6E51" w:rsidP="00DA1A9D">
      <w:pPr>
        <w:spacing w:after="0" w:line="240" w:lineRule="auto"/>
        <w:rPr>
          <w:rFonts w:eastAsia="Times New Roman" w:cs="Arial"/>
          <w:szCs w:val="20"/>
        </w:rPr>
      </w:pPr>
    </w:p>
    <w:p w14:paraId="1BC11977" w14:textId="6B445E2E" w:rsidR="002E5303" w:rsidRDefault="00A5785B" w:rsidP="008424DF">
      <w:pPr>
        <w:pStyle w:val="Naslov2"/>
      </w:pPr>
      <w:bookmarkStart w:id="109" w:name="_Toc67039278"/>
      <w:bookmarkStart w:id="110" w:name="_Toc170286949"/>
      <w:bookmarkStart w:id="111" w:name="_Hlk128054280"/>
      <w:r w:rsidRPr="008A2D6D">
        <w:lastRenderedPageBreak/>
        <w:t>INTEGRIRANO VARSTVO MARELIC</w:t>
      </w:r>
      <w:bookmarkEnd w:id="109"/>
      <w:bookmarkEnd w:id="110"/>
    </w:p>
    <w:tbl>
      <w:tblPr>
        <w:tblStyle w:val="Tabelamrea"/>
        <w:tblW w:w="15273" w:type="dxa"/>
        <w:tblInd w:w="-147" w:type="dxa"/>
        <w:tblLook w:val="04A0" w:firstRow="1" w:lastRow="0" w:firstColumn="1" w:lastColumn="0" w:noHBand="0" w:noVBand="1"/>
      </w:tblPr>
      <w:tblGrid>
        <w:gridCol w:w="1550"/>
        <w:gridCol w:w="2950"/>
        <w:gridCol w:w="2257"/>
        <w:gridCol w:w="2569"/>
        <w:gridCol w:w="1583"/>
        <w:gridCol w:w="45"/>
        <w:gridCol w:w="1417"/>
        <w:gridCol w:w="2902"/>
      </w:tblGrid>
      <w:tr w:rsidR="005724D9" w:rsidRPr="008A2D6D" w14:paraId="3DD3955A" w14:textId="77777777" w:rsidTr="00E0149D">
        <w:trPr>
          <w:trHeight w:val="824"/>
          <w:tblHeader/>
        </w:trPr>
        <w:tc>
          <w:tcPr>
            <w:tcW w:w="1550" w:type="dxa"/>
            <w:shd w:val="clear" w:color="auto" w:fill="F2F2F2" w:themeFill="background1" w:themeFillShade="F2"/>
          </w:tcPr>
          <w:p w14:paraId="3606F0C5" w14:textId="3F00DBAE" w:rsidR="00321CEA" w:rsidRPr="008A2D6D" w:rsidRDefault="00321CEA" w:rsidP="00321CEA">
            <w:pPr>
              <w:rPr>
                <w:b/>
                <w:bCs/>
              </w:rPr>
            </w:pPr>
            <w:r w:rsidRPr="008A2D6D">
              <w:rPr>
                <w:rFonts w:cs="Arial"/>
                <w:b/>
                <w:bCs/>
                <w:szCs w:val="20"/>
              </w:rPr>
              <w:t>ŠKODLJIVI ORGANIZEM</w:t>
            </w:r>
          </w:p>
        </w:tc>
        <w:tc>
          <w:tcPr>
            <w:tcW w:w="2951" w:type="dxa"/>
            <w:shd w:val="clear" w:color="auto" w:fill="F2F2F2" w:themeFill="background1" w:themeFillShade="F2"/>
          </w:tcPr>
          <w:p w14:paraId="434F7628" w14:textId="1EF868A5" w:rsidR="00321CEA" w:rsidRPr="008A2D6D" w:rsidRDefault="00321CEA" w:rsidP="00321CEA">
            <w:pPr>
              <w:rPr>
                <w:b/>
                <w:bCs/>
                <w:u w:val="single"/>
              </w:rPr>
            </w:pPr>
            <w:r w:rsidRPr="008A2D6D">
              <w:rPr>
                <w:rFonts w:cs="Arial"/>
                <w:b/>
                <w:bCs/>
                <w:szCs w:val="20"/>
              </w:rPr>
              <w:t>UKREPI</w:t>
            </w:r>
          </w:p>
        </w:tc>
        <w:tc>
          <w:tcPr>
            <w:tcW w:w="2255" w:type="dxa"/>
            <w:shd w:val="clear" w:color="auto" w:fill="F2F2F2" w:themeFill="background1" w:themeFillShade="F2"/>
            <w:noWrap/>
          </w:tcPr>
          <w:p w14:paraId="5A74A609" w14:textId="3AD351E4" w:rsidR="00321CEA" w:rsidRPr="008A2D6D" w:rsidRDefault="00321CEA" w:rsidP="00321CEA">
            <w:pPr>
              <w:ind w:right="592"/>
              <w:rPr>
                <w:color w:val="00B050"/>
              </w:rPr>
            </w:pPr>
            <w:r w:rsidRPr="008A2D6D">
              <w:rPr>
                <w:rFonts w:cs="Arial"/>
                <w:b/>
                <w:bCs/>
                <w:szCs w:val="20"/>
              </w:rPr>
              <w:t>AKTIVNA SNOV</w:t>
            </w:r>
          </w:p>
        </w:tc>
        <w:tc>
          <w:tcPr>
            <w:tcW w:w="2570" w:type="dxa"/>
            <w:shd w:val="clear" w:color="auto" w:fill="F2F2F2" w:themeFill="background1" w:themeFillShade="F2"/>
            <w:noWrap/>
          </w:tcPr>
          <w:p w14:paraId="48128860" w14:textId="57F96A66" w:rsidR="00321CEA" w:rsidRPr="008A2D6D" w:rsidRDefault="00321CEA" w:rsidP="00321CEA">
            <w:pPr>
              <w:rPr>
                <w:color w:val="00B050"/>
              </w:rPr>
            </w:pPr>
            <w:r w:rsidRPr="008A2D6D">
              <w:rPr>
                <w:rFonts w:cs="Arial"/>
                <w:b/>
                <w:bCs/>
                <w:szCs w:val="20"/>
              </w:rPr>
              <w:t>FITOFARMACEVTSKO SREDSTVO</w:t>
            </w:r>
          </w:p>
        </w:tc>
        <w:tc>
          <w:tcPr>
            <w:tcW w:w="1583" w:type="dxa"/>
            <w:shd w:val="clear" w:color="auto" w:fill="F2F2F2" w:themeFill="background1" w:themeFillShade="F2"/>
            <w:noWrap/>
          </w:tcPr>
          <w:p w14:paraId="0A06B44D" w14:textId="1673AB57" w:rsidR="00321CEA" w:rsidRPr="008A2D6D" w:rsidRDefault="00321CEA" w:rsidP="00321CEA">
            <w:pPr>
              <w:rPr>
                <w:color w:val="00B050"/>
              </w:rPr>
            </w:pPr>
            <w:r w:rsidRPr="008A2D6D">
              <w:rPr>
                <w:rFonts w:cs="Arial"/>
                <w:b/>
                <w:bCs/>
                <w:szCs w:val="20"/>
              </w:rPr>
              <w:t>ODMEREK</w:t>
            </w:r>
          </w:p>
        </w:tc>
        <w:tc>
          <w:tcPr>
            <w:tcW w:w="1461" w:type="dxa"/>
            <w:gridSpan w:val="2"/>
            <w:shd w:val="clear" w:color="auto" w:fill="F2F2F2" w:themeFill="background1" w:themeFillShade="F2"/>
            <w:noWrap/>
          </w:tcPr>
          <w:p w14:paraId="3E3FB741" w14:textId="6E80EBBD" w:rsidR="00321CEA" w:rsidRPr="008A2D6D" w:rsidRDefault="00321CEA" w:rsidP="00321CEA">
            <w:pPr>
              <w:rPr>
                <w:color w:val="00B050"/>
              </w:rPr>
            </w:pPr>
            <w:r w:rsidRPr="008A2D6D">
              <w:rPr>
                <w:rFonts w:cs="Arial"/>
                <w:b/>
                <w:bCs/>
                <w:szCs w:val="20"/>
              </w:rPr>
              <w:t>KARENCA, dovoljeno št. rab</w:t>
            </w:r>
          </w:p>
        </w:tc>
        <w:tc>
          <w:tcPr>
            <w:tcW w:w="2903" w:type="dxa"/>
            <w:shd w:val="clear" w:color="auto" w:fill="F2F2F2" w:themeFill="background1" w:themeFillShade="F2"/>
            <w:noWrap/>
          </w:tcPr>
          <w:p w14:paraId="2D6604D1" w14:textId="62E0A845" w:rsidR="00321CEA" w:rsidRPr="647540EF" w:rsidRDefault="00321CEA" w:rsidP="00321CEA">
            <w:pPr>
              <w:rPr>
                <w:color w:val="00B050"/>
              </w:rPr>
            </w:pPr>
            <w:r w:rsidRPr="008A2D6D">
              <w:rPr>
                <w:rFonts w:cs="Arial"/>
                <w:b/>
                <w:bCs/>
                <w:szCs w:val="20"/>
              </w:rPr>
              <w:t>OPOMBE</w:t>
            </w:r>
          </w:p>
        </w:tc>
      </w:tr>
      <w:tr w:rsidR="005724D9" w:rsidRPr="008A2D6D" w14:paraId="70BF0B08" w14:textId="77777777" w:rsidTr="00E0149D">
        <w:trPr>
          <w:trHeight w:val="966"/>
        </w:trPr>
        <w:tc>
          <w:tcPr>
            <w:tcW w:w="1550" w:type="dxa"/>
            <w:vMerge w:val="restart"/>
            <w:hideMark/>
          </w:tcPr>
          <w:p w14:paraId="48F2E3D6" w14:textId="77777777" w:rsidR="00F738E5" w:rsidRPr="008A2D6D" w:rsidRDefault="00F738E5" w:rsidP="002E5303">
            <w:r w:rsidRPr="008A2D6D">
              <w:rPr>
                <w:b/>
                <w:bCs/>
              </w:rPr>
              <w:t xml:space="preserve">Listna luknjičavost </w:t>
            </w:r>
            <w:proofErr w:type="spellStart"/>
            <w:r w:rsidRPr="008A2D6D">
              <w:rPr>
                <w:b/>
                <w:bCs/>
              </w:rPr>
              <w:t>koščičarjev</w:t>
            </w:r>
            <w:proofErr w:type="spellEnd"/>
            <w:r w:rsidRPr="008A2D6D">
              <w:t xml:space="preserve"> </w:t>
            </w:r>
            <w:r w:rsidRPr="008A2D6D">
              <w:br/>
              <w:t>(</w:t>
            </w:r>
            <w:proofErr w:type="spellStart"/>
            <w:r w:rsidRPr="008A2D6D">
              <w:rPr>
                <w:i/>
                <w:iCs/>
              </w:rPr>
              <w:t>Stigmina</w:t>
            </w:r>
            <w:proofErr w:type="spellEnd"/>
            <w:r w:rsidRPr="008A2D6D">
              <w:rPr>
                <w:i/>
                <w:iCs/>
              </w:rPr>
              <w:t xml:space="preserve"> </w:t>
            </w:r>
            <w:proofErr w:type="spellStart"/>
            <w:r w:rsidRPr="008A2D6D">
              <w:rPr>
                <w:i/>
                <w:iCs/>
              </w:rPr>
              <w:t>carpophila</w:t>
            </w:r>
            <w:proofErr w:type="spellEnd"/>
            <w:r w:rsidRPr="008A2D6D">
              <w:t>)</w:t>
            </w:r>
          </w:p>
        </w:tc>
        <w:tc>
          <w:tcPr>
            <w:tcW w:w="2951" w:type="dxa"/>
            <w:vMerge w:val="restart"/>
            <w:hideMark/>
          </w:tcPr>
          <w:p w14:paraId="2EA5683A" w14:textId="20FF05E6" w:rsidR="00F738E5" w:rsidRPr="008A2D6D" w:rsidRDefault="00F738E5" w:rsidP="00B667E7">
            <w:r w:rsidRPr="008A2D6D">
              <w:rPr>
                <w:b/>
                <w:bCs/>
                <w:u w:val="single"/>
              </w:rPr>
              <w:t>Agrotehnični ukrepi:</w:t>
            </w:r>
            <w:r w:rsidRPr="008A2D6D">
              <w:t xml:space="preserve"> </w:t>
            </w:r>
          </w:p>
          <w:p w14:paraId="3EAD27F9" w14:textId="2F6772A1" w:rsidR="00F738E5" w:rsidRPr="008A2D6D" w:rsidRDefault="00F738E5" w:rsidP="000A0038">
            <w:pPr>
              <w:pStyle w:val="Odstavekseznama"/>
              <w:numPr>
                <w:ilvl w:val="0"/>
                <w:numId w:val="41"/>
              </w:numPr>
              <w:ind w:left="252" w:hanging="284"/>
            </w:pPr>
            <w:r w:rsidRPr="008A2D6D">
              <w:t>poskrbeti za usklajeno gnojenje, zlasti z dušikom,</w:t>
            </w:r>
          </w:p>
          <w:p w14:paraId="42D50681" w14:textId="559107DD" w:rsidR="00F738E5" w:rsidRPr="008A2D6D" w:rsidRDefault="00F738E5" w:rsidP="000A0038">
            <w:pPr>
              <w:pStyle w:val="Odstavekseznama"/>
              <w:numPr>
                <w:ilvl w:val="0"/>
                <w:numId w:val="41"/>
              </w:numPr>
              <w:ind w:left="252" w:hanging="284"/>
            </w:pPr>
            <w:r w:rsidRPr="008A2D6D">
              <w:t>s poletno rezjo povečujemo zračnost drevesnih krošenj in omejujemo bujnost rasti,</w:t>
            </w:r>
            <w:r w:rsidRPr="008A2D6D">
              <w:br/>
              <w:t xml:space="preserve">okužene veje izrežemo in odstranimo iz nasada. </w:t>
            </w:r>
          </w:p>
          <w:p w14:paraId="291B61D5" w14:textId="1E767E39" w:rsidR="00F738E5" w:rsidRPr="008A2D6D" w:rsidRDefault="00F738E5" w:rsidP="002E5303">
            <w:r w:rsidRPr="008A2D6D">
              <w:br/>
            </w:r>
            <w:r w:rsidRPr="008A2D6D">
              <w:rPr>
                <w:b/>
                <w:bCs/>
                <w:u w:val="single"/>
              </w:rPr>
              <w:t>Kemično varstvo:</w:t>
            </w:r>
            <w:r w:rsidRPr="008A2D6D">
              <w:t xml:space="preserve"> </w:t>
            </w:r>
            <w:r w:rsidRPr="008A2D6D">
              <w:br/>
              <w:t xml:space="preserve">Proti luknjičavosti </w:t>
            </w:r>
            <w:proofErr w:type="spellStart"/>
            <w:r w:rsidRPr="008A2D6D">
              <w:t>koščičarjev</w:t>
            </w:r>
            <w:proofErr w:type="spellEnd"/>
            <w:r w:rsidRPr="008A2D6D">
              <w:t xml:space="preserve"> lahko z bakrenimi sredstvi škropimo že jeseni takoj po odpadanju listja ali pa pozimi v fenološki fazi B. Sredstvo na osnovi aktivne snovi </w:t>
            </w:r>
            <w:proofErr w:type="spellStart"/>
            <w:r w:rsidRPr="008A2D6D">
              <w:t>ditianon</w:t>
            </w:r>
            <w:proofErr w:type="spellEnd"/>
            <w:r w:rsidRPr="008A2D6D">
              <w:t xml:space="preserve"> lahko uporabljamo samo v času od končanega obiranja do konca mirovanja.</w:t>
            </w:r>
          </w:p>
        </w:tc>
        <w:tc>
          <w:tcPr>
            <w:tcW w:w="2255" w:type="dxa"/>
            <w:noWrap/>
            <w:hideMark/>
          </w:tcPr>
          <w:p w14:paraId="7A43D47E" w14:textId="77777777" w:rsidR="005D35B3" w:rsidRDefault="005D35B3" w:rsidP="00452B43">
            <w:pPr>
              <w:ind w:right="592"/>
              <w:rPr>
                <w:color w:val="00B050"/>
              </w:rPr>
            </w:pPr>
            <w:r w:rsidRPr="008A2D6D">
              <w:rPr>
                <w:color w:val="00B050"/>
              </w:rPr>
              <w:t xml:space="preserve">bakrov hidroksid </w:t>
            </w:r>
          </w:p>
          <w:p w14:paraId="173BEB4C" w14:textId="77777777" w:rsidR="005D35B3" w:rsidRDefault="005D35B3" w:rsidP="00452B43">
            <w:pPr>
              <w:ind w:right="592"/>
              <w:rPr>
                <w:color w:val="00B050"/>
              </w:rPr>
            </w:pPr>
            <w:r w:rsidRPr="008A2D6D">
              <w:rPr>
                <w:color w:val="00B050"/>
              </w:rPr>
              <w:t xml:space="preserve">+ bakrov </w:t>
            </w:r>
          </w:p>
          <w:p w14:paraId="1A850119" w14:textId="70BE9075" w:rsidR="00F738E5" w:rsidRPr="008A2D6D" w:rsidRDefault="005D35B3" w:rsidP="00452B43">
            <w:pPr>
              <w:ind w:right="592"/>
              <w:rPr>
                <w:color w:val="00B050"/>
              </w:rPr>
            </w:pPr>
            <w:proofErr w:type="spellStart"/>
            <w:r w:rsidRPr="008A2D6D">
              <w:rPr>
                <w:color w:val="00B050"/>
              </w:rPr>
              <w:t>oksiklorid</w:t>
            </w:r>
            <w:proofErr w:type="spellEnd"/>
          </w:p>
        </w:tc>
        <w:tc>
          <w:tcPr>
            <w:tcW w:w="2570" w:type="dxa"/>
            <w:noWrap/>
            <w:hideMark/>
          </w:tcPr>
          <w:p w14:paraId="7B87D1F4" w14:textId="77777777" w:rsidR="00F738E5" w:rsidRPr="008A2D6D" w:rsidRDefault="00F738E5" w:rsidP="002E5303">
            <w:pPr>
              <w:rPr>
                <w:color w:val="00B050"/>
              </w:rPr>
            </w:pPr>
            <w:proofErr w:type="spellStart"/>
            <w:r w:rsidRPr="008A2D6D">
              <w:rPr>
                <w:color w:val="00B050"/>
              </w:rPr>
              <w:t>Badge</w:t>
            </w:r>
            <w:proofErr w:type="spellEnd"/>
            <w:r w:rsidRPr="008A2D6D">
              <w:rPr>
                <w:color w:val="00B050"/>
              </w:rPr>
              <w:t xml:space="preserve"> WG</w:t>
            </w:r>
          </w:p>
        </w:tc>
        <w:tc>
          <w:tcPr>
            <w:tcW w:w="1583" w:type="dxa"/>
            <w:noWrap/>
            <w:hideMark/>
          </w:tcPr>
          <w:p w14:paraId="248E6E7C" w14:textId="77777777" w:rsidR="00F738E5" w:rsidRPr="008A2D6D" w:rsidRDefault="00F738E5" w:rsidP="002E5303">
            <w:pPr>
              <w:rPr>
                <w:color w:val="00B050"/>
              </w:rPr>
            </w:pPr>
            <w:r w:rsidRPr="008A2D6D">
              <w:rPr>
                <w:color w:val="00B050"/>
              </w:rPr>
              <w:t>3,5 kg/ha</w:t>
            </w:r>
          </w:p>
        </w:tc>
        <w:tc>
          <w:tcPr>
            <w:tcW w:w="1461" w:type="dxa"/>
            <w:gridSpan w:val="2"/>
            <w:noWrap/>
            <w:hideMark/>
          </w:tcPr>
          <w:p w14:paraId="073153CE" w14:textId="65DAB2F7" w:rsidR="00F738E5" w:rsidRPr="008A2D6D" w:rsidRDefault="00F738E5" w:rsidP="002E5303">
            <w:pPr>
              <w:rPr>
                <w:color w:val="00B050"/>
              </w:rPr>
            </w:pPr>
            <w:r w:rsidRPr="008A2D6D">
              <w:rPr>
                <w:color w:val="00B050"/>
              </w:rPr>
              <w:t>ČU 4XL</w:t>
            </w:r>
          </w:p>
        </w:tc>
        <w:tc>
          <w:tcPr>
            <w:tcW w:w="2903" w:type="dxa"/>
            <w:noWrap/>
          </w:tcPr>
          <w:p w14:paraId="0A68C7A0" w14:textId="4B8450CB" w:rsidR="00F738E5" w:rsidRPr="008A2D6D" w:rsidRDefault="005724D9" w:rsidP="003830EE">
            <w:pPr>
              <w:rPr>
                <w:color w:val="00B050"/>
              </w:rPr>
            </w:pPr>
            <w:r>
              <w:rPr>
                <w:color w:val="00B050"/>
              </w:rPr>
              <w:t>Manjša uporaba</w:t>
            </w:r>
          </w:p>
        </w:tc>
      </w:tr>
      <w:tr w:rsidR="005724D9" w:rsidRPr="008A2D6D" w14:paraId="3D1C2273" w14:textId="77777777" w:rsidTr="00E0149D">
        <w:trPr>
          <w:trHeight w:val="870"/>
        </w:trPr>
        <w:tc>
          <w:tcPr>
            <w:tcW w:w="1550" w:type="dxa"/>
            <w:vMerge/>
            <w:hideMark/>
          </w:tcPr>
          <w:p w14:paraId="6C171DCD" w14:textId="77777777" w:rsidR="00F738E5" w:rsidRPr="008A2D6D" w:rsidRDefault="00F738E5"/>
        </w:tc>
        <w:tc>
          <w:tcPr>
            <w:tcW w:w="2951" w:type="dxa"/>
            <w:vMerge/>
            <w:hideMark/>
          </w:tcPr>
          <w:p w14:paraId="4DDF30E4" w14:textId="77777777" w:rsidR="00F738E5" w:rsidRPr="008A2D6D" w:rsidRDefault="00F738E5"/>
        </w:tc>
        <w:tc>
          <w:tcPr>
            <w:tcW w:w="2255" w:type="dxa"/>
            <w:noWrap/>
            <w:hideMark/>
          </w:tcPr>
          <w:p w14:paraId="06637891" w14:textId="77777777" w:rsidR="00F738E5" w:rsidRPr="008A2D6D" w:rsidRDefault="00F738E5" w:rsidP="00452B43">
            <w:pPr>
              <w:ind w:right="592"/>
              <w:rPr>
                <w:color w:val="00B050"/>
              </w:rPr>
            </w:pPr>
            <w:r w:rsidRPr="008A2D6D">
              <w:rPr>
                <w:color w:val="00B050"/>
              </w:rPr>
              <w:t xml:space="preserve">bakrov </w:t>
            </w:r>
            <w:proofErr w:type="spellStart"/>
            <w:r w:rsidRPr="008A2D6D">
              <w:rPr>
                <w:color w:val="00B050"/>
              </w:rPr>
              <w:t>oksiklorid</w:t>
            </w:r>
            <w:proofErr w:type="spellEnd"/>
          </w:p>
        </w:tc>
        <w:tc>
          <w:tcPr>
            <w:tcW w:w="2570" w:type="dxa"/>
            <w:noWrap/>
            <w:hideMark/>
          </w:tcPr>
          <w:p w14:paraId="31150F12" w14:textId="77777777" w:rsidR="00F738E5" w:rsidRPr="008A2D6D" w:rsidRDefault="00F738E5" w:rsidP="002E5303">
            <w:pPr>
              <w:rPr>
                <w:color w:val="00B050"/>
              </w:rPr>
            </w:pPr>
            <w:proofErr w:type="spellStart"/>
            <w:r w:rsidRPr="008A2D6D">
              <w:rPr>
                <w:color w:val="00B050"/>
              </w:rPr>
              <w:t>Cuprablau</w:t>
            </w:r>
            <w:proofErr w:type="spellEnd"/>
            <w:r w:rsidRPr="008A2D6D">
              <w:rPr>
                <w:color w:val="00B050"/>
              </w:rPr>
              <w:t xml:space="preserve"> Z 35 WG</w:t>
            </w:r>
          </w:p>
        </w:tc>
        <w:tc>
          <w:tcPr>
            <w:tcW w:w="1583" w:type="dxa"/>
            <w:noWrap/>
            <w:hideMark/>
          </w:tcPr>
          <w:p w14:paraId="0FEFE874" w14:textId="77777777" w:rsidR="00F738E5" w:rsidRPr="008A2D6D" w:rsidRDefault="00F738E5" w:rsidP="002E5303">
            <w:pPr>
              <w:rPr>
                <w:color w:val="00B050"/>
              </w:rPr>
            </w:pPr>
            <w:r w:rsidRPr="008A2D6D">
              <w:rPr>
                <w:color w:val="00B050"/>
              </w:rPr>
              <w:t>1,6-2 kg/ha</w:t>
            </w:r>
          </w:p>
        </w:tc>
        <w:tc>
          <w:tcPr>
            <w:tcW w:w="1461" w:type="dxa"/>
            <w:gridSpan w:val="2"/>
            <w:noWrap/>
            <w:hideMark/>
          </w:tcPr>
          <w:p w14:paraId="01B5657D" w14:textId="6CDB4E2B" w:rsidR="00F738E5" w:rsidRPr="008A2D6D" w:rsidRDefault="00F738E5" w:rsidP="002E5303">
            <w:pPr>
              <w:rPr>
                <w:color w:val="00B050"/>
              </w:rPr>
            </w:pPr>
            <w:r w:rsidRPr="008A2D6D">
              <w:rPr>
                <w:color w:val="00B050"/>
              </w:rPr>
              <w:t>ČU  4XL</w:t>
            </w:r>
          </w:p>
        </w:tc>
        <w:tc>
          <w:tcPr>
            <w:tcW w:w="2903" w:type="dxa"/>
          </w:tcPr>
          <w:p w14:paraId="27031A7E" w14:textId="4A821C10" w:rsidR="00F738E5" w:rsidRPr="008A2D6D" w:rsidRDefault="005724D9" w:rsidP="003830EE">
            <w:pPr>
              <w:rPr>
                <w:color w:val="00B050"/>
              </w:rPr>
            </w:pPr>
            <w:r>
              <w:rPr>
                <w:color w:val="00B050"/>
              </w:rPr>
              <w:t>Manjša uporaba</w:t>
            </w:r>
          </w:p>
        </w:tc>
      </w:tr>
      <w:tr w:rsidR="005724D9" w:rsidRPr="008A2D6D" w14:paraId="1FF5CE96" w14:textId="77777777" w:rsidTr="00E0149D">
        <w:trPr>
          <w:trHeight w:val="870"/>
        </w:trPr>
        <w:tc>
          <w:tcPr>
            <w:tcW w:w="1550" w:type="dxa"/>
            <w:vMerge/>
            <w:hideMark/>
          </w:tcPr>
          <w:p w14:paraId="7B627BFA" w14:textId="77777777" w:rsidR="00F738E5" w:rsidRPr="008A2D6D" w:rsidRDefault="00F738E5"/>
        </w:tc>
        <w:tc>
          <w:tcPr>
            <w:tcW w:w="2951" w:type="dxa"/>
            <w:vMerge/>
            <w:hideMark/>
          </w:tcPr>
          <w:p w14:paraId="0C3B1CBC" w14:textId="77777777" w:rsidR="00F738E5" w:rsidRPr="008A2D6D" w:rsidRDefault="00F738E5"/>
        </w:tc>
        <w:tc>
          <w:tcPr>
            <w:tcW w:w="2255" w:type="dxa"/>
            <w:noWrap/>
            <w:hideMark/>
          </w:tcPr>
          <w:p w14:paraId="52CA15F6" w14:textId="77777777" w:rsidR="00F738E5" w:rsidRPr="008A2D6D" w:rsidRDefault="00F738E5" w:rsidP="00321CEA">
            <w:pPr>
              <w:ind w:right="450"/>
              <w:rPr>
                <w:color w:val="00B050"/>
              </w:rPr>
            </w:pPr>
            <w:r w:rsidRPr="008A2D6D">
              <w:rPr>
                <w:color w:val="00B050"/>
              </w:rPr>
              <w:t xml:space="preserve">bakrov </w:t>
            </w:r>
            <w:proofErr w:type="spellStart"/>
            <w:r w:rsidRPr="008A2D6D">
              <w:rPr>
                <w:color w:val="00B050"/>
              </w:rPr>
              <w:t>oksiklorid</w:t>
            </w:r>
            <w:proofErr w:type="spellEnd"/>
          </w:p>
        </w:tc>
        <w:tc>
          <w:tcPr>
            <w:tcW w:w="2570" w:type="dxa"/>
            <w:noWrap/>
            <w:hideMark/>
          </w:tcPr>
          <w:p w14:paraId="2DB96B04" w14:textId="77777777" w:rsidR="00F738E5" w:rsidRPr="008A2D6D" w:rsidRDefault="00F738E5" w:rsidP="002E5303">
            <w:pPr>
              <w:rPr>
                <w:color w:val="00B050"/>
              </w:rPr>
            </w:pPr>
            <w:proofErr w:type="spellStart"/>
            <w:r w:rsidRPr="008A2D6D">
              <w:rPr>
                <w:color w:val="00B050"/>
              </w:rPr>
              <w:t>Cuprablau</w:t>
            </w:r>
            <w:proofErr w:type="spellEnd"/>
            <w:r w:rsidRPr="008A2D6D">
              <w:rPr>
                <w:color w:val="00B050"/>
              </w:rPr>
              <w:t xml:space="preserve"> Z 35 WP </w:t>
            </w:r>
          </w:p>
        </w:tc>
        <w:tc>
          <w:tcPr>
            <w:tcW w:w="1628" w:type="dxa"/>
            <w:gridSpan w:val="2"/>
            <w:noWrap/>
            <w:hideMark/>
          </w:tcPr>
          <w:p w14:paraId="3D4B3A77" w14:textId="77777777" w:rsidR="00F738E5" w:rsidRPr="008A2D6D" w:rsidRDefault="00F738E5" w:rsidP="002E5303">
            <w:pPr>
              <w:rPr>
                <w:color w:val="00B050"/>
              </w:rPr>
            </w:pPr>
            <w:r w:rsidRPr="008A2D6D">
              <w:rPr>
                <w:color w:val="00B050"/>
              </w:rPr>
              <w:t>2 kg/ha</w:t>
            </w:r>
          </w:p>
        </w:tc>
        <w:tc>
          <w:tcPr>
            <w:tcW w:w="1416" w:type="dxa"/>
            <w:noWrap/>
            <w:hideMark/>
          </w:tcPr>
          <w:p w14:paraId="0A0EC20C" w14:textId="4F27A62D" w:rsidR="00F738E5" w:rsidRPr="008A2D6D" w:rsidRDefault="00F738E5" w:rsidP="002E5303">
            <w:pPr>
              <w:rPr>
                <w:color w:val="00B050"/>
              </w:rPr>
            </w:pPr>
            <w:r w:rsidRPr="008A2D6D">
              <w:rPr>
                <w:color w:val="00B050"/>
              </w:rPr>
              <w:t>ČU 3XL</w:t>
            </w:r>
          </w:p>
        </w:tc>
        <w:tc>
          <w:tcPr>
            <w:tcW w:w="2903" w:type="dxa"/>
          </w:tcPr>
          <w:p w14:paraId="7336FF87" w14:textId="44899DE6" w:rsidR="00F738E5" w:rsidRPr="008A2D6D" w:rsidRDefault="005724D9" w:rsidP="003830EE">
            <w:pPr>
              <w:rPr>
                <w:color w:val="00B050"/>
              </w:rPr>
            </w:pPr>
            <w:r>
              <w:rPr>
                <w:color w:val="00B050"/>
              </w:rPr>
              <w:t>Manjša uporaba</w:t>
            </w:r>
          </w:p>
        </w:tc>
      </w:tr>
      <w:tr w:rsidR="005724D9" w:rsidRPr="008A2D6D" w14:paraId="19005E85" w14:textId="77777777" w:rsidTr="00E0149D">
        <w:trPr>
          <w:trHeight w:val="290"/>
        </w:trPr>
        <w:tc>
          <w:tcPr>
            <w:tcW w:w="1550" w:type="dxa"/>
            <w:vMerge/>
            <w:hideMark/>
          </w:tcPr>
          <w:p w14:paraId="340323BD" w14:textId="77777777" w:rsidR="005724D9" w:rsidRPr="008A2D6D" w:rsidRDefault="005724D9" w:rsidP="005724D9"/>
        </w:tc>
        <w:tc>
          <w:tcPr>
            <w:tcW w:w="2951" w:type="dxa"/>
            <w:vMerge/>
            <w:hideMark/>
          </w:tcPr>
          <w:p w14:paraId="777EDBEE" w14:textId="77777777" w:rsidR="005724D9" w:rsidRPr="008A2D6D" w:rsidRDefault="005724D9" w:rsidP="005724D9"/>
        </w:tc>
        <w:tc>
          <w:tcPr>
            <w:tcW w:w="2255" w:type="dxa"/>
            <w:noWrap/>
            <w:hideMark/>
          </w:tcPr>
          <w:p w14:paraId="58C8243C" w14:textId="77777777" w:rsidR="005724D9" w:rsidRPr="008A2D6D" w:rsidRDefault="005724D9" w:rsidP="005724D9">
            <w:proofErr w:type="spellStart"/>
            <w:r w:rsidRPr="008A2D6D">
              <w:t>ditianon</w:t>
            </w:r>
            <w:proofErr w:type="spellEnd"/>
          </w:p>
        </w:tc>
        <w:tc>
          <w:tcPr>
            <w:tcW w:w="2570" w:type="dxa"/>
            <w:noWrap/>
            <w:hideMark/>
          </w:tcPr>
          <w:p w14:paraId="1122E57F" w14:textId="77777777" w:rsidR="005724D9" w:rsidRPr="008A2D6D" w:rsidRDefault="005724D9" w:rsidP="005724D9">
            <w:r w:rsidRPr="008A2D6D">
              <w:t>Delan 700 WG</w:t>
            </w:r>
          </w:p>
        </w:tc>
        <w:tc>
          <w:tcPr>
            <w:tcW w:w="1628" w:type="dxa"/>
            <w:gridSpan w:val="2"/>
            <w:noWrap/>
            <w:hideMark/>
          </w:tcPr>
          <w:p w14:paraId="02CAE87F" w14:textId="77777777" w:rsidR="005724D9" w:rsidRPr="008A2D6D" w:rsidRDefault="005724D9" w:rsidP="005724D9">
            <w:r w:rsidRPr="008A2D6D">
              <w:t>0,75 kg/ha</w:t>
            </w:r>
          </w:p>
        </w:tc>
        <w:tc>
          <w:tcPr>
            <w:tcW w:w="1416" w:type="dxa"/>
            <w:noWrap/>
            <w:hideMark/>
          </w:tcPr>
          <w:p w14:paraId="3D45FBD2" w14:textId="47977AE7" w:rsidR="005724D9" w:rsidRPr="008A2D6D" w:rsidRDefault="005724D9" w:rsidP="005724D9">
            <w:r w:rsidRPr="008A2D6D">
              <w:t>ČU 2XL</w:t>
            </w:r>
          </w:p>
        </w:tc>
        <w:tc>
          <w:tcPr>
            <w:tcW w:w="2903" w:type="dxa"/>
            <w:noWrap/>
          </w:tcPr>
          <w:p w14:paraId="40DA7D29" w14:textId="7240D245" w:rsidR="005724D9" w:rsidRPr="008A2D6D" w:rsidRDefault="005724D9" w:rsidP="005724D9">
            <w:r w:rsidRPr="00E736BD">
              <w:rPr>
                <w:color w:val="00B050"/>
              </w:rPr>
              <w:t>Manjša uporaba</w:t>
            </w:r>
          </w:p>
        </w:tc>
      </w:tr>
      <w:tr w:rsidR="005724D9" w:rsidRPr="008A2D6D" w14:paraId="18A2D4DF" w14:textId="77777777" w:rsidTr="00E0149D">
        <w:tc>
          <w:tcPr>
            <w:tcW w:w="1550" w:type="dxa"/>
            <w:vMerge/>
          </w:tcPr>
          <w:p w14:paraId="406C86A1" w14:textId="77777777" w:rsidR="005724D9" w:rsidRPr="008A2D6D" w:rsidRDefault="005724D9" w:rsidP="005724D9"/>
        </w:tc>
        <w:tc>
          <w:tcPr>
            <w:tcW w:w="2951" w:type="dxa"/>
            <w:vMerge/>
          </w:tcPr>
          <w:p w14:paraId="1E75B61E" w14:textId="77777777" w:rsidR="005724D9" w:rsidRPr="008A2D6D" w:rsidRDefault="005724D9" w:rsidP="005724D9"/>
        </w:tc>
        <w:tc>
          <w:tcPr>
            <w:tcW w:w="2255" w:type="dxa"/>
            <w:noWrap/>
          </w:tcPr>
          <w:p w14:paraId="24D85865" w14:textId="390812F0" w:rsidR="005724D9" w:rsidRPr="008A2D6D" w:rsidRDefault="005724D9" w:rsidP="005724D9">
            <w:proofErr w:type="spellStart"/>
            <w:r>
              <w:t>kaptan</w:t>
            </w:r>
            <w:proofErr w:type="spellEnd"/>
          </w:p>
        </w:tc>
        <w:tc>
          <w:tcPr>
            <w:tcW w:w="2570" w:type="dxa"/>
            <w:noWrap/>
          </w:tcPr>
          <w:p w14:paraId="1AC3D6B6" w14:textId="4F0B4E2C" w:rsidR="005724D9" w:rsidRPr="008A2D6D" w:rsidRDefault="005724D9" w:rsidP="005724D9">
            <w:proofErr w:type="spellStart"/>
            <w:r w:rsidRPr="008A2D6D">
              <w:t>Orthocide</w:t>
            </w:r>
            <w:proofErr w:type="spellEnd"/>
            <w:r w:rsidRPr="008A2D6D">
              <w:t xml:space="preserve"> 80 WG</w:t>
            </w:r>
          </w:p>
        </w:tc>
        <w:tc>
          <w:tcPr>
            <w:tcW w:w="1628" w:type="dxa"/>
            <w:gridSpan w:val="2"/>
            <w:noWrap/>
          </w:tcPr>
          <w:p w14:paraId="6610CA8C" w14:textId="7FC2D6BB" w:rsidR="005724D9" w:rsidRPr="008A2D6D" w:rsidRDefault="005724D9" w:rsidP="005724D9">
            <w:r w:rsidRPr="008A2D6D">
              <w:t>1,8 kg/ha</w:t>
            </w:r>
          </w:p>
        </w:tc>
        <w:tc>
          <w:tcPr>
            <w:tcW w:w="1416" w:type="dxa"/>
            <w:noWrap/>
          </w:tcPr>
          <w:p w14:paraId="2D37532C" w14:textId="08EF3104" w:rsidR="005724D9" w:rsidRPr="008A2D6D" w:rsidRDefault="005724D9" w:rsidP="005724D9">
            <w:r>
              <w:t>21 dni  2XL</w:t>
            </w:r>
          </w:p>
        </w:tc>
        <w:tc>
          <w:tcPr>
            <w:tcW w:w="2903" w:type="dxa"/>
            <w:noWrap/>
          </w:tcPr>
          <w:p w14:paraId="3E7E918E" w14:textId="3BCF8878" w:rsidR="005724D9" w:rsidRPr="008A2D6D" w:rsidRDefault="005724D9" w:rsidP="005724D9">
            <w:r w:rsidRPr="00E736BD">
              <w:rPr>
                <w:color w:val="00B050"/>
              </w:rPr>
              <w:t>Manjša uporaba</w:t>
            </w:r>
          </w:p>
        </w:tc>
      </w:tr>
      <w:tr w:rsidR="005724D9" w14:paraId="461BD34F" w14:textId="77777777" w:rsidTr="00E0149D">
        <w:trPr>
          <w:trHeight w:val="300"/>
        </w:trPr>
        <w:tc>
          <w:tcPr>
            <w:tcW w:w="1550" w:type="dxa"/>
            <w:vMerge/>
            <w:hideMark/>
          </w:tcPr>
          <w:p w14:paraId="50B4567F" w14:textId="77777777" w:rsidR="00F02B05" w:rsidRDefault="00F02B05"/>
        </w:tc>
        <w:tc>
          <w:tcPr>
            <w:tcW w:w="2951" w:type="dxa"/>
            <w:vMerge/>
            <w:hideMark/>
          </w:tcPr>
          <w:p w14:paraId="35C90D3F" w14:textId="77777777" w:rsidR="00F02B05" w:rsidRDefault="00F02B05"/>
        </w:tc>
        <w:tc>
          <w:tcPr>
            <w:tcW w:w="2255" w:type="dxa"/>
            <w:noWrap/>
          </w:tcPr>
          <w:p w14:paraId="009D5BD4" w14:textId="21BC499F" w:rsidR="048A7D5E" w:rsidRDefault="048A7D5E" w:rsidP="194F62EF">
            <w:proofErr w:type="spellStart"/>
            <w:r>
              <w:t>difenokonazol</w:t>
            </w:r>
            <w:proofErr w:type="spellEnd"/>
          </w:p>
        </w:tc>
        <w:tc>
          <w:tcPr>
            <w:tcW w:w="2570" w:type="dxa"/>
            <w:noWrap/>
          </w:tcPr>
          <w:p w14:paraId="4636012E" w14:textId="20749713" w:rsidR="048A7D5E" w:rsidRDefault="048A7D5E" w:rsidP="194F62EF">
            <w:proofErr w:type="spellStart"/>
            <w:r>
              <w:t>Score</w:t>
            </w:r>
            <w:proofErr w:type="spellEnd"/>
            <w:r>
              <w:t xml:space="preserve"> 250 EC</w:t>
            </w:r>
          </w:p>
        </w:tc>
        <w:tc>
          <w:tcPr>
            <w:tcW w:w="1628" w:type="dxa"/>
            <w:gridSpan w:val="2"/>
            <w:noWrap/>
          </w:tcPr>
          <w:p w14:paraId="416D0F87" w14:textId="77777777" w:rsidR="00057394" w:rsidRDefault="048A7D5E" w:rsidP="194F62EF">
            <w:r>
              <w:t>0,03% koncentracija pri porabi vode 1000 do 1500 l/ha</w:t>
            </w:r>
          </w:p>
          <w:p w14:paraId="4AA32021" w14:textId="2F28719B" w:rsidR="048A7D5E" w:rsidRDefault="048A7D5E" w:rsidP="194F62EF">
            <w:r>
              <w:t>Najvišji dovoljen odmerek 0,45 l/ha</w:t>
            </w:r>
          </w:p>
        </w:tc>
        <w:tc>
          <w:tcPr>
            <w:tcW w:w="1416" w:type="dxa"/>
            <w:noWrap/>
          </w:tcPr>
          <w:p w14:paraId="07CFBAC1" w14:textId="64502158" w:rsidR="024A6195" w:rsidRDefault="024A6195" w:rsidP="194F62EF">
            <w:r>
              <w:t>7 dni 2XL</w:t>
            </w:r>
          </w:p>
        </w:tc>
        <w:tc>
          <w:tcPr>
            <w:tcW w:w="2903" w:type="dxa"/>
            <w:noWrap/>
          </w:tcPr>
          <w:p w14:paraId="2B32E987" w14:textId="0413F120" w:rsidR="7FA3763B" w:rsidRDefault="7FA3763B" w:rsidP="003830EE"/>
        </w:tc>
      </w:tr>
      <w:tr w:rsidR="005724D9" w:rsidRPr="008A2D6D" w14:paraId="0CD2A26C" w14:textId="77777777" w:rsidTr="00E0149D">
        <w:trPr>
          <w:trHeight w:val="1455"/>
        </w:trPr>
        <w:tc>
          <w:tcPr>
            <w:tcW w:w="1550" w:type="dxa"/>
            <w:vMerge w:val="restart"/>
            <w:hideMark/>
          </w:tcPr>
          <w:p w14:paraId="3E36D8E0" w14:textId="77777777" w:rsidR="002E5303" w:rsidRPr="008A2D6D" w:rsidRDefault="002E5303" w:rsidP="002E5303">
            <w:r w:rsidRPr="008A2D6D">
              <w:rPr>
                <w:b/>
                <w:bCs/>
              </w:rPr>
              <w:t xml:space="preserve">Sadna </w:t>
            </w:r>
            <w:proofErr w:type="spellStart"/>
            <w:r w:rsidRPr="008A2D6D">
              <w:rPr>
                <w:b/>
                <w:bCs/>
              </w:rPr>
              <w:t>monilija</w:t>
            </w:r>
            <w:proofErr w:type="spellEnd"/>
            <w:r w:rsidRPr="008A2D6D">
              <w:br/>
            </w:r>
            <w:r w:rsidRPr="008A2D6D">
              <w:rPr>
                <w:i/>
                <w:iCs/>
              </w:rPr>
              <w:t>(</w:t>
            </w:r>
            <w:proofErr w:type="spellStart"/>
            <w:r w:rsidRPr="008A2D6D">
              <w:rPr>
                <w:i/>
                <w:iCs/>
              </w:rPr>
              <w:t>Monilinia</w:t>
            </w:r>
            <w:proofErr w:type="spellEnd"/>
            <w:r w:rsidRPr="008A2D6D">
              <w:rPr>
                <w:i/>
                <w:iCs/>
              </w:rPr>
              <w:t xml:space="preserve"> </w:t>
            </w:r>
            <w:proofErr w:type="spellStart"/>
            <w:r w:rsidRPr="008A2D6D">
              <w:rPr>
                <w:i/>
                <w:iCs/>
              </w:rPr>
              <w:t>fructigena</w:t>
            </w:r>
            <w:proofErr w:type="spellEnd"/>
            <w:r w:rsidRPr="008A2D6D">
              <w:rPr>
                <w:i/>
                <w:iCs/>
              </w:rPr>
              <w:t>)</w:t>
            </w:r>
            <w:r w:rsidRPr="008A2D6D">
              <w:rPr>
                <w:i/>
                <w:iCs/>
              </w:rPr>
              <w:br/>
            </w:r>
            <w:r w:rsidRPr="008A2D6D">
              <w:rPr>
                <w:b/>
                <w:bCs/>
              </w:rPr>
              <w:t xml:space="preserve">Plodova </w:t>
            </w:r>
            <w:proofErr w:type="spellStart"/>
            <w:r w:rsidRPr="008A2D6D">
              <w:rPr>
                <w:b/>
                <w:bCs/>
              </w:rPr>
              <w:t>monilija</w:t>
            </w:r>
            <w:proofErr w:type="spellEnd"/>
            <w:r w:rsidRPr="008A2D6D">
              <w:br/>
            </w:r>
            <w:r w:rsidRPr="008A2D6D">
              <w:rPr>
                <w:i/>
                <w:iCs/>
              </w:rPr>
              <w:t>(</w:t>
            </w:r>
            <w:proofErr w:type="spellStart"/>
            <w:r w:rsidRPr="008A2D6D">
              <w:rPr>
                <w:i/>
                <w:iCs/>
              </w:rPr>
              <w:t>Monilinia</w:t>
            </w:r>
            <w:proofErr w:type="spellEnd"/>
            <w:r w:rsidRPr="008A2D6D">
              <w:rPr>
                <w:i/>
                <w:iCs/>
              </w:rPr>
              <w:t xml:space="preserve"> </w:t>
            </w:r>
            <w:proofErr w:type="spellStart"/>
            <w:r w:rsidRPr="008A2D6D">
              <w:rPr>
                <w:i/>
                <w:iCs/>
              </w:rPr>
              <w:t>fructicola</w:t>
            </w:r>
            <w:proofErr w:type="spellEnd"/>
            <w:r w:rsidRPr="008A2D6D">
              <w:rPr>
                <w:i/>
                <w:iCs/>
              </w:rPr>
              <w:t>)</w:t>
            </w:r>
          </w:p>
        </w:tc>
        <w:tc>
          <w:tcPr>
            <w:tcW w:w="2951" w:type="dxa"/>
            <w:vMerge w:val="restart"/>
            <w:hideMark/>
          </w:tcPr>
          <w:p w14:paraId="592AEAEE" w14:textId="77777777" w:rsidR="002E5303" w:rsidRPr="008A2D6D" w:rsidRDefault="002E5303" w:rsidP="002E5303">
            <w:r w:rsidRPr="008A2D6D">
              <w:t xml:space="preserve">Čeprav je najpogostejša na breskvah in nektarinah, napada vse </w:t>
            </w:r>
            <w:proofErr w:type="spellStart"/>
            <w:r w:rsidRPr="008A2D6D">
              <w:t>koščičarje</w:t>
            </w:r>
            <w:proofErr w:type="spellEnd"/>
            <w:r w:rsidRPr="008A2D6D">
              <w:t xml:space="preserve">. </w:t>
            </w:r>
            <w:r w:rsidRPr="008A2D6D">
              <w:br/>
              <w:t xml:space="preserve">Zatiranje je opisano pri breskvah in nektarinah. </w:t>
            </w:r>
          </w:p>
        </w:tc>
        <w:tc>
          <w:tcPr>
            <w:tcW w:w="2255" w:type="dxa"/>
            <w:noWrap/>
            <w:hideMark/>
          </w:tcPr>
          <w:p w14:paraId="5E839955" w14:textId="77777777" w:rsidR="002E5303" w:rsidRPr="008A2D6D" w:rsidRDefault="002E5303" w:rsidP="002E5303">
            <w:proofErr w:type="spellStart"/>
            <w:r w:rsidRPr="008A2D6D">
              <w:t>ciprodinil</w:t>
            </w:r>
            <w:proofErr w:type="spellEnd"/>
          </w:p>
        </w:tc>
        <w:tc>
          <w:tcPr>
            <w:tcW w:w="2570" w:type="dxa"/>
            <w:noWrap/>
            <w:hideMark/>
          </w:tcPr>
          <w:p w14:paraId="799E28CB" w14:textId="77777777" w:rsidR="002E5303" w:rsidRPr="008A2D6D" w:rsidRDefault="002E5303" w:rsidP="002E5303">
            <w:proofErr w:type="spellStart"/>
            <w:r w:rsidRPr="008A2D6D">
              <w:t>Chorus</w:t>
            </w:r>
            <w:proofErr w:type="spellEnd"/>
            <w:r w:rsidRPr="008A2D6D">
              <w:t xml:space="preserve"> 50 WG</w:t>
            </w:r>
          </w:p>
        </w:tc>
        <w:tc>
          <w:tcPr>
            <w:tcW w:w="1628" w:type="dxa"/>
            <w:gridSpan w:val="2"/>
            <w:noWrap/>
            <w:hideMark/>
          </w:tcPr>
          <w:p w14:paraId="438FE88F" w14:textId="77777777" w:rsidR="002E5303" w:rsidRPr="008A2D6D" w:rsidRDefault="002E5303" w:rsidP="002E5303">
            <w:r w:rsidRPr="008A2D6D">
              <w:t>0,6 kg/ha</w:t>
            </w:r>
          </w:p>
        </w:tc>
        <w:tc>
          <w:tcPr>
            <w:tcW w:w="1416" w:type="dxa"/>
            <w:noWrap/>
            <w:hideMark/>
          </w:tcPr>
          <w:p w14:paraId="02D996B0" w14:textId="092CC7DD" w:rsidR="002E5303" w:rsidRPr="008A2D6D" w:rsidRDefault="002E5303" w:rsidP="002E5303">
            <w:r>
              <w:t>7 dni</w:t>
            </w:r>
            <w:r w:rsidR="046F5354">
              <w:t xml:space="preserve"> 2XL</w:t>
            </w:r>
          </w:p>
        </w:tc>
        <w:tc>
          <w:tcPr>
            <w:tcW w:w="2903" w:type="dxa"/>
            <w:noWrap/>
          </w:tcPr>
          <w:p w14:paraId="70767E27" w14:textId="0C1616AB" w:rsidR="002E5303" w:rsidRPr="008A2D6D" w:rsidRDefault="002E5303" w:rsidP="003830EE"/>
        </w:tc>
      </w:tr>
      <w:tr w:rsidR="005724D9" w:rsidRPr="008A2D6D" w14:paraId="6B8C5EA5" w14:textId="77777777" w:rsidTr="00E0149D">
        <w:trPr>
          <w:trHeight w:val="290"/>
        </w:trPr>
        <w:tc>
          <w:tcPr>
            <w:tcW w:w="1550" w:type="dxa"/>
            <w:vMerge/>
            <w:hideMark/>
          </w:tcPr>
          <w:p w14:paraId="07ADC435" w14:textId="77777777" w:rsidR="002E5303" w:rsidRPr="008A2D6D" w:rsidRDefault="002E5303"/>
        </w:tc>
        <w:tc>
          <w:tcPr>
            <w:tcW w:w="2951" w:type="dxa"/>
            <w:vMerge/>
            <w:hideMark/>
          </w:tcPr>
          <w:p w14:paraId="304CD6DC" w14:textId="77777777" w:rsidR="002E5303" w:rsidRPr="008A2D6D" w:rsidRDefault="002E5303"/>
        </w:tc>
        <w:tc>
          <w:tcPr>
            <w:tcW w:w="2255" w:type="dxa"/>
            <w:noWrap/>
            <w:hideMark/>
          </w:tcPr>
          <w:p w14:paraId="0EDB72D8" w14:textId="77777777" w:rsidR="002E5303" w:rsidRPr="008A2D6D" w:rsidRDefault="002E5303" w:rsidP="002E5303">
            <w:proofErr w:type="spellStart"/>
            <w:r w:rsidRPr="008A2D6D">
              <w:t>difenokonazol</w:t>
            </w:r>
            <w:proofErr w:type="spellEnd"/>
          </w:p>
        </w:tc>
        <w:tc>
          <w:tcPr>
            <w:tcW w:w="2570" w:type="dxa"/>
            <w:noWrap/>
            <w:hideMark/>
          </w:tcPr>
          <w:p w14:paraId="13D16F6F" w14:textId="77777777" w:rsidR="002E5303" w:rsidRPr="008A2D6D" w:rsidRDefault="002E5303" w:rsidP="002E5303">
            <w:proofErr w:type="spellStart"/>
            <w:r w:rsidRPr="008A2D6D">
              <w:t>Mavita</w:t>
            </w:r>
            <w:proofErr w:type="spellEnd"/>
            <w:r w:rsidRPr="008A2D6D">
              <w:t xml:space="preserve"> 250 EC</w:t>
            </w:r>
          </w:p>
        </w:tc>
        <w:tc>
          <w:tcPr>
            <w:tcW w:w="1628" w:type="dxa"/>
            <w:gridSpan w:val="2"/>
            <w:noWrap/>
            <w:hideMark/>
          </w:tcPr>
          <w:p w14:paraId="64ACBA2E" w14:textId="6380C252" w:rsidR="002E5303" w:rsidRPr="008A2D6D" w:rsidRDefault="002E5303" w:rsidP="002E5303">
            <w:r w:rsidRPr="008A2D6D">
              <w:t>0,03%</w:t>
            </w:r>
            <w:r w:rsidR="00CF6E51" w:rsidRPr="008A2D6D">
              <w:t xml:space="preserve">; </w:t>
            </w:r>
            <w:proofErr w:type="spellStart"/>
            <w:r w:rsidRPr="008A2D6D">
              <w:t>max</w:t>
            </w:r>
            <w:proofErr w:type="spellEnd"/>
            <w:r w:rsidRPr="008A2D6D">
              <w:t xml:space="preserve"> 0,45 L/ha</w:t>
            </w:r>
          </w:p>
        </w:tc>
        <w:tc>
          <w:tcPr>
            <w:tcW w:w="1416" w:type="dxa"/>
            <w:noWrap/>
            <w:hideMark/>
          </w:tcPr>
          <w:p w14:paraId="516F7424" w14:textId="054B895F" w:rsidR="002E5303" w:rsidRPr="008A2D6D" w:rsidRDefault="002E5303" w:rsidP="002E5303">
            <w:r>
              <w:t>7 dni</w:t>
            </w:r>
            <w:r w:rsidR="5D5ED791">
              <w:t xml:space="preserve"> 2XL</w:t>
            </w:r>
          </w:p>
        </w:tc>
        <w:tc>
          <w:tcPr>
            <w:tcW w:w="2903" w:type="dxa"/>
            <w:noWrap/>
          </w:tcPr>
          <w:p w14:paraId="3BC76577" w14:textId="467060E2" w:rsidR="002E5303" w:rsidRPr="008A2D6D" w:rsidRDefault="002E5303" w:rsidP="003830EE"/>
        </w:tc>
      </w:tr>
      <w:tr w:rsidR="005724D9" w:rsidRPr="008A2D6D" w14:paraId="35B65806" w14:textId="77777777" w:rsidTr="00E0149D">
        <w:trPr>
          <w:trHeight w:val="290"/>
        </w:trPr>
        <w:tc>
          <w:tcPr>
            <w:tcW w:w="1550" w:type="dxa"/>
            <w:vMerge/>
            <w:hideMark/>
          </w:tcPr>
          <w:p w14:paraId="0317C6AC" w14:textId="77777777" w:rsidR="002E5303" w:rsidRPr="008A2D6D" w:rsidRDefault="002E5303"/>
        </w:tc>
        <w:tc>
          <w:tcPr>
            <w:tcW w:w="2951" w:type="dxa"/>
            <w:vMerge/>
            <w:hideMark/>
          </w:tcPr>
          <w:p w14:paraId="422D6929" w14:textId="77777777" w:rsidR="002E5303" w:rsidRPr="008A2D6D" w:rsidRDefault="002E5303"/>
        </w:tc>
        <w:tc>
          <w:tcPr>
            <w:tcW w:w="2255" w:type="dxa"/>
            <w:noWrap/>
            <w:hideMark/>
          </w:tcPr>
          <w:p w14:paraId="632817F8" w14:textId="77777777" w:rsidR="002E5303" w:rsidRPr="008A2D6D" w:rsidRDefault="002E5303" w:rsidP="002E5303">
            <w:proofErr w:type="spellStart"/>
            <w:r w:rsidRPr="008A2D6D">
              <w:t>difenokonazol</w:t>
            </w:r>
            <w:proofErr w:type="spellEnd"/>
          </w:p>
        </w:tc>
        <w:tc>
          <w:tcPr>
            <w:tcW w:w="2570" w:type="dxa"/>
            <w:noWrap/>
            <w:hideMark/>
          </w:tcPr>
          <w:p w14:paraId="142C8047" w14:textId="77777777" w:rsidR="002E5303" w:rsidRPr="008A2D6D" w:rsidRDefault="002E5303" w:rsidP="002E5303">
            <w:proofErr w:type="spellStart"/>
            <w:r w:rsidRPr="008A2D6D">
              <w:t>Score</w:t>
            </w:r>
            <w:proofErr w:type="spellEnd"/>
            <w:r w:rsidRPr="008A2D6D">
              <w:t xml:space="preserve"> 250 EC</w:t>
            </w:r>
          </w:p>
        </w:tc>
        <w:tc>
          <w:tcPr>
            <w:tcW w:w="1628" w:type="dxa"/>
            <w:gridSpan w:val="2"/>
            <w:noWrap/>
            <w:hideMark/>
          </w:tcPr>
          <w:p w14:paraId="0A41EEF3" w14:textId="77777777" w:rsidR="002E5303" w:rsidRPr="008A2D6D" w:rsidRDefault="002E5303" w:rsidP="002E5303">
            <w:r w:rsidRPr="008A2D6D">
              <w:t xml:space="preserve">0,03%; </w:t>
            </w:r>
            <w:proofErr w:type="spellStart"/>
            <w:r w:rsidRPr="008A2D6D">
              <w:t>max</w:t>
            </w:r>
            <w:proofErr w:type="spellEnd"/>
            <w:r w:rsidRPr="008A2D6D">
              <w:t xml:space="preserve"> 0,45 L/ha</w:t>
            </w:r>
          </w:p>
        </w:tc>
        <w:tc>
          <w:tcPr>
            <w:tcW w:w="1416" w:type="dxa"/>
            <w:noWrap/>
            <w:hideMark/>
          </w:tcPr>
          <w:p w14:paraId="1E789AE0" w14:textId="13422977" w:rsidR="002E5303" w:rsidRPr="008A2D6D" w:rsidRDefault="002E5303" w:rsidP="002E5303">
            <w:r>
              <w:t>7 dni</w:t>
            </w:r>
            <w:r w:rsidR="1CC526D7">
              <w:t xml:space="preserve"> 2XL</w:t>
            </w:r>
          </w:p>
        </w:tc>
        <w:tc>
          <w:tcPr>
            <w:tcW w:w="2903" w:type="dxa"/>
            <w:noWrap/>
          </w:tcPr>
          <w:p w14:paraId="13DA3881" w14:textId="604191DF" w:rsidR="002E5303" w:rsidRPr="008A2D6D" w:rsidRDefault="002E5303" w:rsidP="003830EE"/>
        </w:tc>
      </w:tr>
      <w:tr w:rsidR="005724D9" w:rsidRPr="008A2D6D" w14:paraId="0DFE1F95" w14:textId="77777777" w:rsidTr="00E0149D">
        <w:trPr>
          <w:trHeight w:val="870"/>
        </w:trPr>
        <w:tc>
          <w:tcPr>
            <w:tcW w:w="1550" w:type="dxa"/>
            <w:vMerge/>
            <w:hideMark/>
          </w:tcPr>
          <w:p w14:paraId="2F5BA9A2" w14:textId="77777777" w:rsidR="002E5303" w:rsidRPr="008A2D6D" w:rsidRDefault="002E5303"/>
        </w:tc>
        <w:tc>
          <w:tcPr>
            <w:tcW w:w="2951" w:type="dxa"/>
            <w:vMerge/>
            <w:hideMark/>
          </w:tcPr>
          <w:p w14:paraId="6A878251" w14:textId="77777777" w:rsidR="002E5303" w:rsidRPr="008A2D6D" w:rsidRDefault="002E5303"/>
        </w:tc>
        <w:tc>
          <w:tcPr>
            <w:tcW w:w="2255" w:type="dxa"/>
            <w:noWrap/>
            <w:hideMark/>
          </w:tcPr>
          <w:p w14:paraId="6B9F4ECA" w14:textId="77777777" w:rsidR="002E5303" w:rsidRPr="008A2D6D" w:rsidRDefault="002E5303" w:rsidP="002E5303">
            <w:proofErr w:type="spellStart"/>
            <w:r w:rsidRPr="008A2D6D">
              <w:t>ciprodinil</w:t>
            </w:r>
            <w:proofErr w:type="spellEnd"/>
            <w:r w:rsidRPr="008A2D6D">
              <w:t xml:space="preserve"> + </w:t>
            </w:r>
            <w:proofErr w:type="spellStart"/>
            <w:r w:rsidRPr="008A2D6D">
              <w:t>fludioksonil</w:t>
            </w:r>
            <w:proofErr w:type="spellEnd"/>
          </w:p>
        </w:tc>
        <w:tc>
          <w:tcPr>
            <w:tcW w:w="2570" w:type="dxa"/>
            <w:noWrap/>
            <w:hideMark/>
          </w:tcPr>
          <w:p w14:paraId="599E94C4" w14:textId="77777777" w:rsidR="002E5303" w:rsidRPr="008A2D6D" w:rsidRDefault="002E5303" w:rsidP="002E5303">
            <w:proofErr w:type="spellStart"/>
            <w:r w:rsidRPr="008A2D6D">
              <w:t>Switch</w:t>
            </w:r>
            <w:proofErr w:type="spellEnd"/>
            <w:r w:rsidRPr="008A2D6D">
              <w:t xml:space="preserve"> 62,5 WG</w:t>
            </w:r>
          </w:p>
        </w:tc>
        <w:tc>
          <w:tcPr>
            <w:tcW w:w="1628" w:type="dxa"/>
            <w:gridSpan w:val="2"/>
            <w:hideMark/>
          </w:tcPr>
          <w:p w14:paraId="33BE06EF" w14:textId="4DCCC968" w:rsidR="002E5303" w:rsidRPr="008A2D6D" w:rsidRDefault="002E5303" w:rsidP="002E5303">
            <w:r w:rsidRPr="008A2D6D">
              <w:t>0,08 %,</w:t>
            </w:r>
            <w:r w:rsidRPr="008A2D6D">
              <w:br/>
            </w:r>
            <w:proofErr w:type="spellStart"/>
            <w:r w:rsidRPr="008A2D6D">
              <w:t>max</w:t>
            </w:r>
            <w:proofErr w:type="spellEnd"/>
            <w:r w:rsidR="00CF6E51" w:rsidRPr="008A2D6D">
              <w:t>.</w:t>
            </w:r>
            <w:r w:rsidRPr="008A2D6D">
              <w:t xml:space="preserve"> 1</w:t>
            </w:r>
            <w:r w:rsidR="00CF6E51" w:rsidRPr="008A2D6D">
              <w:t xml:space="preserve"> </w:t>
            </w:r>
            <w:r w:rsidRPr="008A2D6D">
              <w:t>kg/ha</w:t>
            </w:r>
          </w:p>
        </w:tc>
        <w:tc>
          <w:tcPr>
            <w:tcW w:w="1416" w:type="dxa"/>
            <w:noWrap/>
            <w:hideMark/>
          </w:tcPr>
          <w:p w14:paraId="1C1CCF99" w14:textId="3F102BDD" w:rsidR="002E5303" w:rsidRPr="008A2D6D" w:rsidRDefault="002E5303" w:rsidP="002E5303">
            <w:r>
              <w:t>14 dni 2xL</w:t>
            </w:r>
          </w:p>
        </w:tc>
        <w:tc>
          <w:tcPr>
            <w:tcW w:w="2903" w:type="dxa"/>
            <w:noWrap/>
          </w:tcPr>
          <w:p w14:paraId="1854F315" w14:textId="4E85F4B3" w:rsidR="002E5303" w:rsidRPr="008A2D6D" w:rsidRDefault="002E5303" w:rsidP="003830EE"/>
        </w:tc>
      </w:tr>
      <w:tr w:rsidR="005724D9" w:rsidRPr="008A2D6D" w14:paraId="69CC74D1" w14:textId="77777777" w:rsidTr="00E0149D">
        <w:trPr>
          <w:trHeight w:val="290"/>
        </w:trPr>
        <w:tc>
          <w:tcPr>
            <w:tcW w:w="1550" w:type="dxa"/>
            <w:vMerge/>
            <w:hideMark/>
          </w:tcPr>
          <w:p w14:paraId="690E5E62" w14:textId="77777777" w:rsidR="002E5303" w:rsidRPr="008A2D6D" w:rsidRDefault="002E5303"/>
        </w:tc>
        <w:tc>
          <w:tcPr>
            <w:tcW w:w="2951" w:type="dxa"/>
            <w:vMerge/>
            <w:hideMark/>
          </w:tcPr>
          <w:p w14:paraId="6747CBD6" w14:textId="77777777" w:rsidR="002E5303" w:rsidRPr="008A2D6D" w:rsidRDefault="002E5303"/>
        </w:tc>
        <w:tc>
          <w:tcPr>
            <w:tcW w:w="2255" w:type="dxa"/>
            <w:noWrap/>
            <w:hideMark/>
          </w:tcPr>
          <w:p w14:paraId="4863C2B5" w14:textId="77777777" w:rsidR="002E5303" w:rsidRPr="008A2D6D" w:rsidRDefault="002E5303" w:rsidP="002E5303">
            <w:pPr>
              <w:rPr>
                <w:color w:val="00B050"/>
              </w:rPr>
            </w:pPr>
            <w:proofErr w:type="spellStart"/>
            <w:r w:rsidRPr="008A2D6D">
              <w:rPr>
                <w:i/>
                <w:iCs/>
                <w:color w:val="00B050"/>
              </w:rPr>
              <w:t>Bacillus</w:t>
            </w:r>
            <w:proofErr w:type="spellEnd"/>
            <w:r w:rsidRPr="008A2D6D">
              <w:rPr>
                <w:i/>
                <w:iCs/>
                <w:color w:val="00B050"/>
              </w:rPr>
              <w:t xml:space="preserve"> </w:t>
            </w:r>
            <w:proofErr w:type="spellStart"/>
            <w:r w:rsidRPr="008A2D6D">
              <w:rPr>
                <w:i/>
                <w:iCs/>
                <w:color w:val="00B050"/>
              </w:rPr>
              <w:t>amyloliquefaciens</w:t>
            </w:r>
            <w:proofErr w:type="spellEnd"/>
            <w:r w:rsidRPr="008A2D6D">
              <w:rPr>
                <w:color w:val="00B050"/>
              </w:rPr>
              <w:t xml:space="preserve"> sev FZB24</w:t>
            </w:r>
          </w:p>
        </w:tc>
        <w:tc>
          <w:tcPr>
            <w:tcW w:w="2570" w:type="dxa"/>
            <w:noWrap/>
            <w:hideMark/>
          </w:tcPr>
          <w:p w14:paraId="36317E29" w14:textId="77777777" w:rsidR="002E5303" w:rsidRPr="008A2D6D" w:rsidRDefault="002E5303" w:rsidP="002E5303">
            <w:pPr>
              <w:rPr>
                <w:color w:val="00B050"/>
              </w:rPr>
            </w:pPr>
            <w:proofErr w:type="spellStart"/>
            <w:r w:rsidRPr="008A2D6D">
              <w:rPr>
                <w:color w:val="00B050"/>
              </w:rPr>
              <w:t>Taegro</w:t>
            </w:r>
            <w:proofErr w:type="spellEnd"/>
          </w:p>
        </w:tc>
        <w:tc>
          <w:tcPr>
            <w:tcW w:w="1628" w:type="dxa"/>
            <w:gridSpan w:val="2"/>
            <w:noWrap/>
            <w:hideMark/>
          </w:tcPr>
          <w:p w14:paraId="06F63B23" w14:textId="77777777" w:rsidR="00CF6E51" w:rsidRPr="008A2D6D" w:rsidRDefault="002E5303" w:rsidP="002E5303">
            <w:pPr>
              <w:rPr>
                <w:color w:val="00B050"/>
              </w:rPr>
            </w:pPr>
            <w:r w:rsidRPr="008A2D6D">
              <w:rPr>
                <w:color w:val="00B050"/>
              </w:rPr>
              <w:t>0,185-0,37 kg/ha</w:t>
            </w:r>
            <w:r w:rsidR="00CF6E51" w:rsidRPr="008A2D6D">
              <w:rPr>
                <w:color w:val="00B050"/>
              </w:rPr>
              <w:t xml:space="preserve">  </w:t>
            </w:r>
          </w:p>
          <w:p w14:paraId="23C1ADA8" w14:textId="0D4ABB0B" w:rsidR="002E5303" w:rsidRPr="008A2D6D" w:rsidRDefault="00CF6E51" w:rsidP="002E5303">
            <w:pPr>
              <w:rPr>
                <w:color w:val="00B050"/>
              </w:rPr>
            </w:pPr>
            <w:r w:rsidRPr="008A2D6D">
              <w:rPr>
                <w:color w:val="00B050"/>
              </w:rPr>
              <w:t>(najvišji skupni odmerek 3,7 kg/ha na rastno dobo)</w:t>
            </w:r>
          </w:p>
        </w:tc>
        <w:tc>
          <w:tcPr>
            <w:tcW w:w="1416" w:type="dxa"/>
            <w:noWrap/>
            <w:hideMark/>
          </w:tcPr>
          <w:p w14:paraId="582FD9CD" w14:textId="455693A8" w:rsidR="002E5303" w:rsidRPr="008A2D6D" w:rsidRDefault="002E5303" w:rsidP="002E5303">
            <w:pPr>
              <w:rPr>
                <w:color w:val="00B050"/>
              </w:rPr>
            </w:pPr>
            <w:r w:rsidRPr="647540EF">
              <w:rPr>
                <w:color w:val="00B050"/>
              </w:rPr>
              <w:t>1 dan</w:t>
            </w:r>
            <w:r w:rsidR="458A3FF1" w:rsidRPr="647540EF">
              <w:rPr>
                <w:color w:val="00B050"/>
              </w:rPr>
              <w:t xml:space="preserve"> 10XL</w:t>
            </w:r>
          </w:p>
        </w:tc>
        <w:tc>
          <w:tcPr>
            <w:tcW w:w="2903" w:type="dxa"/>
            <w:noWrap/>
            <w:hideMark/>
          </w:tcPr>
          <w:p w14:paraId="3EC36A29" w14:textId="2FE343E5" w:rsidR="002E5303" w:rsidRPr="008A2D6D" w:rsidRDefault="005724D9" w:rsidP="003830EE">
            <w:pPr>
              <w:rPr>
                <w:color w:val="00B050"/>
              </w:rPr>
            </w:pPr>
            <w:r>
              <w:rPr>
                <w:color w:val="00B050"/>
              </w:rPr>
              <w:t>Manjša uporaba</w:t>
            </w:r>
            <w:r w:rsidRPr="647540EF">
              <w:rPr>
                <w:color w:val="00B050"/>
              </w:rPr>
              <w:t xml:space="preserve"> </w:t>
            </w:r>
            <w:r w:rsidR="002E5303" w:rsidRPr="647540EF">
              <w:rPr>
                <w:color w:val="00B050"/>
              </w:rPr>
              <w:t>Zmanjševanje okužb. Tudi za sivo plesen (</w:t>
            </w:r>
            <w:proofErr w:type="spellStart"/>
            <w:r w:rsidR="002E5303" w:rsidRPr="647540EF">
              <w:rPr>
                <w:i/>
                <w:iCs/>
                <w:color w:val="00B050"/>
              </w:rPr>
              <w:t>Botryotinia</w:t>
            </w:r>
            <w:proofErr w:type="spellEnd"/>
            <w:r w:rsidR="002E5303" w:rsidRPr="647540EF">
              <w:rPr>
                <w:i/>
                <w:iCs/>
                <w:color w:val="00B050"/>
              </w:rPr>
              <w:t xml:space="preserve"> </w:t>
            </w:r>
            <w:proofErr w:type="spellStart"/>
            <w:r w:rsidR="002E5303" w:rsidRPr="647540EF">
              <w:rPr>
                <w:i/>
                <w:iCs/>
                <w:color w:val="00B050"/>
              </w:rPr>
              <w:t>fuckeliana</w:t>
            </w:r>
            <w:proofErr w:type="spellEnd"/>
            <w:r w:rsidR="002E5303" w:rsidRPr="647540EF">
              <w:rPr>
                <w:color w:val="00B050"/>
              </w:rPr>
              <w:t>)</w:t>
            </w:r>
            <w:r w:rsidR="00AF0C06">
              <w:rPr>
                <w:color w:val="00B050"/>
              </w:rPr>
              <w:t>.</w:t>
            </w:r>
          </w:p>
        </w:tc>
      </w:tr>
      <w:tr w:rsidR="005724D9" w:rsidRPr="008A2D6D" w14:paraId="67EFA0CD" w14:textId="77777777" w:rsidTr="00E0149D">
        <w:trPr>
          <w:trHeight w:val="1160"/>
        </w:trPr>
        <w:tc>
          <w:tcPr>
            <w:tcW w:w="1550" w:type="dxa"/>
            <w:vMerge/>
            <w:hideMark/>
          </w:tcPr>
          <w:p w14:paraId="63AA7288" w14:textId="77777777" w:rsidR="002E5303" w:rsidRPr="008A2D6D" w:rsidRDefault="002E5303"/>
        </w:tc>
        <w:tc>
          <w:tcPr>
            <w:tcW w:w="2951" w:type="dxa"/>
            <w:vMerge/>
            <w:hideMark/>
          </w:tcPr>
          <w:p w14:paraId="1CF8A7DF" w14:textId="77777777" w:rsidR="002E5303" w:rsidRPr="008A2D6D" w:rsidRDefault="002E5303"/>
        </w:tc>
        <w:tc>
          <w:tcPr>
            <w:tcW w:w="2255" w:type="dxa"/>
            <w:hideMark/>
          </w:tcPr>
          <w:p w14:paraId="0A4CCF09" w14:textId="77777777" w:rsidR="002E5303" w:rsidRPr="008A2D6D" w:rsidRDefault="002E5303" w:rsidP="002E5303">
            <w:pPr>
              <w:rPr>
                <w:color w:val="00B050"/>
              </w:rPr>
            </w:pPr>
            <w:proofErr w:type="spellStart"/>
            <w:r w:rsidRPr="008A2D6D">
              <w:rPr>
                <w:i/>
                <w:iCs/>
                <w:color w:val="00B050"/>
              </w:rPr>
              <w:t>Bacillus</w:t>
            </w:r>
            <w:proofErr w:type="spellEnd"/>
            <w:r w:rsidRPr="008A2D6D">
              <w:rPr>
                <w:i/>
                <w:iCs/>
                <w:color w:val="00B050"/>
              </w:rPr>
              <w:t xml:space="preserve"> </w:t>
            </w:r>
            <w:r w:rsidRPr="008A2D6D">
              <w:rPr>
                <w:i/>
                <w:iCs/>
                <w:color w:val="00B050"/>
              </w:rPr>
              <w:br/>
            </w:r>
            <w:proofErr w:type="spellStart"/>
            <w:r w:rsidRPr="008A2D6D">
              <w:rPr>
                <w:i/>
                <w:iCs/>
                <w:color w:val="00B050"/>
              </w:rPr>
              <w:t>amyloliquefaciens</w:t>
            </w:r>
            <w:proofErr w:type="spellEnd"/>
            <w:r w:rsidRPr="008A2D6D">
              <w:rPr>
                <w:i/>
                <w:iCs/>
                <w:color w:val="00B050"/>
              </w:rPr>
              <w:t xml:space="preserve"> </w:t>
            </w:r>
            <w:proofErr w:type="spellStart"/>
            <w:r w:rsidRPr="008A2D6D">
              <w:rPr>
                <w:color w:val="00B050"/>
              </w:rPr>
              <w:t>subsp</w:t>
            </w:r>
            <w:proofErr w:type="spellEnd"/>
            <w:r w:rsidRPr="008A2D6D">
              <w:rPr>
                <w:color w:val="00B050"/>
              </w:rPr>
              <w:t xml:space="preserve">. </w:t>
            </w:r>
            <w:proofErr w:type="spellStart"/>
            <w:r w:rsidRPr="008A2D6D">
              <w:rPr>
                <w:i/>
                <w:iCs/>
                <w:color w:val="00B050"/>
              </w:rPr>
              <w:t>plantarum</w:t>
            </w:r>
            <w:proofErr w:type="spellEnd"/>
          </w:p>
        </w:tc>
        <w:tc>
          <w:tcPr>
            <w:tcW w:w="2570" w:type="dxa"/>
            <w:noWrap/>
            <w:hideMark/>
          </w:tcPr>
          <w:p w14:paraId="3FAF4883" w14:textId="77777777" w:rsidR="002E5303" w:rsidRPr="008A2D6D" w:rsidRDefault="002E5303" w:rsidP="002E5303">
            <w:pPr>
              <w:rPr>
                <w:color w:val="00B050"/>
              </w:rPr>
            </w:pPr>
            <w:proofErr w:type="spellStart"/>
            <w:r w:rsidRPr="008A2D6D">
              <w:rPr>
                <w:color w:val="00B050"/>
              </w:rPr>
              <w:t>Amylo</w:t>
            </w:r>
            <w:proofErr w:type="spellEnd"/>
            <w:r w:rsidRPr="008A2D6D">
              <w:rPr>
                <w:color w:val="00B050"/>
              </w:rPr>
              <w:t>-X</w:t>
            </w:r>
          </w:p>
        </w:tc>
        <w:tc>
          <w:tcPr>
            <w:tcW w:w="1628" w:type="dxa"/>
            <w:gridSpan w:val="2"/>
            <w:hideMark/>
          </w:tcPr>
          <w:p w14:paraId="427DA4ED" w14:textId="7E4669DE" w:rsidR="002E5303" w:rsidRPr="008A2D6D" w:rsidRDefault="002E5303" w:rsidP="002E5303">
            <w:pPr>
              <w:rPr>
                <w:color w:val="00B050"/>
              </w:rPr>
            </w:pPr>
            <w:r w:rsidRPr="008A2D6D">
              <w:rPr>
                <w:color w:val="00B050"/>
              </w:rPr>
              <w:t>1,5-2,5 kg/ha</w:t>
            </w:r>
          </w:p>
        </w:tc>
        <w:tc>
          <w:tcPr>
            <w:tcW w:w="1416" w:type="dxa"/>
            <w:noWrap/>
            <w:hideMark/>
          </w:tcPr>
          <w:p w14:paraId="692D020B" w14:textId="7505E3EF" w:rsidR="002E5303" w:rsidRPr="008A2D6D" w:rsidRDefault="002E5303" w:rsidP="002E5303">
            <w:pPr>
              <w:rPr>
                <w:color w:val="00B050"/>
              </w:rPr>
            </w:pPr>
            <w:r w:rsidRPr="008A2D6D">
              <w:rPr>
                <w:color w:val="00B050"/>
              </w:rPr>
              <w:t>ni potrebna</w:t>
            </w:r>
            <w:r w:rsidR="00D515B4" w:rsidRPr="008A2D6D">
              <w:rPr>
                <w:color w:val="00B050"/>
              </w:rPr>
              <w:t xml:space="preserve">  6XL</w:t>
            </w:r>
          </w:p>
        </w:tc>
        <w:tc>
          <w:tcPr>
            <w:tcW w:w="2903" w:type="dxa"/>
          </w:tcPr>
          <w:p w14:paraId="7EB45A0D" w14:textId="6858A202" w:rsidR="002E5303" w:rsidRPr="008A2D6D" w:rsidRDefault="002E5303" w:rsidP="003830EE">
            <w:pPr>
              <w:rPr>
                <w:color w:val="00B050"/>
              </w:rPr>
            </w:pPr>
          </w:p>
        </w:tc>
      </w:tr>
      <w:tr w:rsidR="005724D9" w:rsidRPr="008A2D6D" w14:paraId="63BE3CD0" w14:textId="77777777" w:rsidTr="00E0149D">
        <w:trPr>
          <w:trHeight w:val="290"/>
        </w:trPr>
        <w:tc>
          <w:tcPr>
            <w:tcW w:w="1550" w:type="dxa"/>
            <w:vMerge/>
            <w:hideMark/>
          </w:tcPr>
          <w:p w14:paraId="6EF8D0E1" w14:textId="77777777" w:rsidR="002E5303" w:rsidRPr="008A2D6D" w:rsidRDefault="002E5303"/>
        </w:tc>
        <w:tc>
          <w:tcPr>
            <w:tcW w:w="2951" w:type="dxa"/>
            <w:vMerge/>
            <w:hideMark/>
          </w:tcPr>
          <w:p w14:paraId="5A7243F8" w14:textId="77777777" w:rsidR="002E5303" w:rsidRPr="008A2D6D" w:rsidRDefault="002E5303"/>
        </w:tc>
        <w:tc>
          <w:tcPr>
            <w:tcW w:w="2255" w:type="dxa"/>
            <w:noWrap/>
            <w:hideMark/>
          </w:tcPr>
          <w:p w14:paraId="6CA66139" w14:textId="77777777" w:rsidR="002E5303" w:rsidRPr="008A2D6D" w:rsidRDefault="002E5303" w:rsidP="002E5303">
            <w:pPr>
              <w:rPr>
                <w:color w:val="00B050"/>
              </w:rPr>
            </w:pPr>
            <w:r w:rsidRPr="008A2D6D">
              <w:rPr>
                <w:color w:val="00B050"/>
              </w:rPr>
              <w:t>kalijev hidrogen karbonat</w:t>
            </w:r>
          </w:p>
        </w:tc>
        <w:tc>
          <w:tcPr>
            <w:tcW w:w="2570" w:type="dxa"/>
            <w:noWrap/>
            <w:hideMark/>
          </w:tcPr>
          <w:p w14:paraId="45ECC9A2" w14:textId="77777777" w:rsidR="002E5303" w:rsidRPr="008A2D6D" w:rsidRDefault="002E5303" w:rsidP="002E5303">
            <w:pPr>
              <w:rPr>
                <w:color w:val="00B050"/>
              </w:rPr>
            </w:pPr>
            <w:proofErr w:type="spellStart"/>
            <w:r w:rsidRPr="008A2D6D">
              <w:rPr>
                <w:color w:val="00B050"/>
              </w:rPr>
              <w:t>Karbicure</w:t>
            </w:r>
            <w:proofErr w:type="spellEnd"/>
          </w:p>
        </w:tc>
        <w:tc>
          <w:tcPr>
            <w:tcW w:w="1628" w:type="dxa"/>
            <w:gridSpan w:val="2"/>
            <w:noWrap/>
            <w:hideMark/>
          </w:tcPr>
          <w:p w14:paraId="2800247E" w14:textId="77777777" w:rsidR="002E5303" w:rsidRPr="008A2D6D" w:rsidRDefault="002E5303" w:rsidP="002E5303">
            <w:pPr>
              <w:rPr>
                <w:color w:val="00B050"/>
              </w:rPr>
            </w:pPr>
            <w:r w:rsidRPr="008A2D6D">
              <w:rPr>
                <w:color w:val="00B050"/>
              </w:rPr>
              <w:t>5 kg/ha</w:t>
            </w:r>
          </w:p>
        </w:tc>
        <w:tc>
          <w:tcPr>
            <w:tcW w:w="1416" w:type="dxa"/>
            <w:noWrap/>
            <w:hideMark/>
          </w:tcPr>
          <w:p w14:paraId="2884CB0B" w14:textId="5F79B98B" w:rsidR="002E5303" w:rsidRPr="008A2D6D" w:rsidRDefault="002E5303" w:rsidP="002E5303">
            <w:pPr>
              <w:rPr>
                <w:color w:val="00B050"/>
              </w:rPr>
            </w:pPr>
            <w:r w:rsidRPr="647540EF">
              <w:rPr>
                <w:color w:val="00B050"/>
              </w:rPr>
              <w:t>1 dan</w:t>
            </w:r>
            <w:r w:rsidR="13025E9A" w:rsidRPr="647540EF">
              <w:rPr>
                <w:color w:val="00B050"/>
              </w:rPr>
              <w:t xml:space="preserve"> 3XL</w:t>
            </w:r>
          </w:p>
        </w:tc>
        <w:tc>
          <w:tcPr>
            <w:tcW w:w="2903" w:type="dxa"/>
            <w:noWrap/>
          </w:tcPr>
          <w:p w14:paraId="096E3399" w14:textId="2B4C2030" w:rsidR="002E5303" w:rsidRPr="008A2D6D" w:rsidRDefault="002E5303" w:rsidP="003830EE">
            <w:pPr>
              <w:rPr>
                <w:color w:val="00B050"/>
              </w:rPr>
            </w:pPr>
          </w:p>
        </w:tc>
      </w:tr>
      <w:tr w:rsidR="005724D9" w:rsidRPr="008A2D6D" w14:paraId="352A43DB" w14:textId="77777777" w:rsidTr="00E0149D">
        <w:trPr>
          <w:trHeight w:val="290"/>
        </w:trPr>
        <w:tc>
          <w:tcPr>
            <w:tcW w:w="1550" w:type="dxa"/>
            <w:vMerge/>
            <w:hideMark/>
          </w:tcPr>
          <w:p w14:paraId="142FD54D" w14:textId="77777777" w:rsidR="002E5303" w:rsidRPr="008A2D6D" w:rsidRDefault="002E5303"/>
        </w:tc>
        <w:tc>
          <w:tcPr>
            <w:tcW w:w="2951" w:type="dxa"/>
            <w:vMerge/>
            <w:hideMark/>
          </w:tcPr>
          <w:p w14:paraId="0A16A75E" w14:textId="77777777" w:rsidR="002E5303" w:rsidRPr="008A2D6D" w:rsidRDefault="002E5303"/>
        </w:tc>
        <w:tc>
          <w:tcPr>
            <w:tcW w:w="2255" w:type="dxa"/>
            <w:noWrap/>
            <w:hideMark/>
          </w:tcPr>
          <w:p w14:paraId="221F8410" w14:textId="77777777" w:rsidR="002E5303" w:rsidRPr="008A2D6D" w:rsidRDefault="002E5303" w:rsidP="002E5303">
            <w:proofErr w:type="spellStart"/>
            <w:r w:rsidRPr="008A2D6D">
              <w:t>fenpirazamin</w:t>
            </w:r>
            <w:proofErr w:type="spellEnd"/>
          </w:p>
        </w:tc>
        <w:tc>
          <w:tcPr>
            <w:tcW w:w="2570" w:type="dxa"/>
            <w:noWrap/>
            <w:hideMark/>
          </w:tcPr>
          <w:p w14:paraId="2E1A1528" w14:textId="77777777" w:rsidR="002E5303" w:rsidRPr="008A2D6D" w:rsidRDefault="002E5303" w:rsidP="002E5303">
            <w:proofErr w:type="spellStart"/>
            <w:r w:rsidRPr="008A2D6D">
              <w:t>Prolectus</w:t>
            </w:r>
            <w:proofErr w:type="spellEnd"/>
          </w:p>
        </w:tc>
        <w:tc>
          <w:tcPr>
            <w:tcW w:w="1628" w:type="dxa"/>
            <w:gridSpan w:val="2"/>
            <w:hideMark/>
          </w:tcPr>
          <w:p w14:paraId="39AA73FA" w14:textId="1E0C3C2A" w:rsidR="002E5303" w:rsidRPr="008A2D6D" w:rsidRDefault="002E5303" w:rsidP="002E5303">
            <w:r w:rsidRPr="008A2D6D">
              <w:t>400</w:t>
            </w:r>
            <w:r w:rsidR="00D515B4" w:rsidRPr="008A2D6D">
              <w:t xml:space="preserve"> </w:t>
            </w:r>
            <w:r w:rsidRPr="008A2D6D">
              <w:t xml:space="preserve">g na 1m višine krošnje na ha </w:t>
            </w:r>
            <w:r w:rsidR="00806D5B" w:rsidRPr="008A2D6D">
              <w:t>(</w:t>
            </w:r>
            <w:proofErr w:type="spellStart"/>
            <w:r w:rsidRPr="008A2D6D">
              <w:t>max</w:t>
            </w:r>
            <w:proofErr w:type="spellEnd"/>
            <w:r w:rsidRPr="008A2D6D">
              <w:t xml:space="preserve"> 1,2 kg/ha</w:t>
            </w:r>
            <w:r w:rsidR="00806D5B" w:rsidRPr="008A2D6D">
              <w:t>)</w:t>
            </w:r>
          </w:p>
        </w:tc>
        <w:tc>
          <w:tcPr>
            <w:tcW w:w="1416" w:type="dxa"/>
            <w:noWrap/>
            <w:hideMark/>
          </w:tcPr>
          <w:p w14:paraId="5B300C7E" w14:textId="73040F8C" w:rsidR="002E5303" w:rsidRPr="008A2D6D" w:rsidRDefault="002E5303" w:rsidP="002E5303">
            <w:r>
              <w:t>1 dan</w:t>
            </w:r>
            <w:r w:rsidR="7BD7829D">
              <w:t xml:space="preserve"> 3XL</w:t>
            </w:r>
          </w:p>
        </w:tc>
        <w:tc>
          <w:tcPr>
            <w:tcW w:w="2903" w:type="dxa"/>
            <w:noWrap/>
          </w:tcPr>
          <w:p w14:paraId="30662883" w14:textId="77777777" w:rsidR="002E5303" w:rsidRDefault="00F55402" w:rsidP="003830EE">
            <w:pPr>
              <w:rPr>
                <w:b/>
                <w:bCs/>
              </w:rPr>
            </w:pPr>
            <w:r w:rsidRPr="004E5309">
              <w:rPr>
                <w:b/>
                <w:bCs/>
              </w:rPr>
              <w:t>Zaloge v prodaji do 15.7.2025</w:t>
            </w:r>
            <w:r w:rsidR="004E5309">
              <w:rPr>
                <w:b/>
                <w:bCs/>
              </w:rPr>
              <w:t>.</w:t>
            </w:r>
          </w:p>
          <w:p w14:paraId="5D5C3356" w14:textId="5A2D01A1" w:rsidR="00532AF4" w:rsidRPr="004E5309" w:rsidRDefault="00532AF4" w:rsidP="003830EE">
            <w:pPr>
              <w:rPr>
                <w:b/>
                <w:bCs/>
              </w:rPr>
            </w:pPr>
            <w:r>
              <w:rPr>
                <w:rFonts w:eastAsia="Tahoma" w:cs="Arial"/>
                <w:b/>
                <w:bCs/>
              </w:rPr>
              <w:t>Zaloge v uporabi do 15.7.2026.</w:t>
            </w:r>
          </w:p>
        </w:tc>
      </w:tr>
      <w:tr w:rsidR="005724D9" w:rsidRPr="008A2D6D" w14:paraId="628E0620" w14:textId="77777777" w:rsidTr="00E0149D">
        <w:trPr>
          <w:trHeight w:val="290"/>
        </w:trPr>
        <w:tc>
          <w:tcPr>
            <w:tcW w:w="1550" w:type="dxa"/>
            <w:vMerge/>
            <w:hideMark/>
          </w:tcPr>
          <w:p w14:paraId="317A0BB1" w14:textId="77777777" w:rsidR="002E5303" w:rsidRPr="008A2D6D" w:rsidRDefault="002E5303"/>
        </w:tc>
        <w:tc>
          <w:tcPr>
            <w:tcW w:w="2951" w:type="dxa"/>
            <w:vMerge/>
            <w:hideMark/>
          </w:tcPr>
          <w:p w14:paraId="321F44B1" w14:textId="77777777" w:rsidR="002E5303" w:rsidRPr="008A2D6D" w:rsidRDefault="002E5303"/>
        </w:tc>
        <w:tc>
          <w:tcPr>
            <w:tcW w:w="2255" w:type="dxa"/>
            <w:noWrap/>
            <w:hideMark/>
          </w:tcPr>
          <w:p w14:paraId="749B0766" w14:textId="77777777" w:rsidR="002E5303" w:rsidRPr="008A2D6D" w:rsidRDefault="002E5303" w:rsidP="002E5303">
            <w:proofErr w:type="spellStart"/>
            <w:r w:rsidRPr="008A2D6D">
              <w:t>mefentriflukonazol</w:t>
            </w:r>
            <w:proofErr w:type="spellEnd"/>
          </w:p>
        </w:tc>
        <w:tc>
          <w:tcPr>
            <w:tcW w:w="2570" w:type="dxa"/>
            <w:noWrap/>
            <w:hideMark/>
          </w:tcPr>
          <w:p w14:paraId="7A77D0BB" w14:textId="77777777" w:rsidR="002E5303" w:rsidRPr="008A2D6D" w:rsidRDefault="002E5303" w:rsidP="002E5303">
            <w:proofErr w:type="spellStart"/>
            <w:r w:rsidRPr="008A2D6D">
              <w:t>Revyona</w:t>
            </w:r>
            <w:proofErr w:type="spellEnd"/>
          </w:p>
        </w:tc>
        <w:tc>
          <w:tcPr>
            <w:tcW w:w="1628" w:type="dxa"/>
            <w:gridSpan w:val="2"/>
            <w:hideMark/>
          </w:tcPr>
          <w:p w14:paraId="618F9FBA" w14:textId="77777777" w:rsidR="002E5303" w:rsidRPr="008A2D6D" w:rsidRDefault="002E5303" w:rsidP="002E5303">
            <w:r w:rsidRPr="008A2D6D">
              <w:t>1,8 L/ha</w:t>
            </w:r>
          </w:p>
        </w:tc>
        <w:tc>
          <w:tcPr>
            <w:tcW w:w="1416" w:type="dxa"/>
            <w:noWrap/>
            <w:hideMark/>
          </w:tcPr>
          <w:p w14:paraId="5DEF7DE8" w14:textId="00473A28" w:rsidR="002E5303" w:rsidRPr="008A2D6D" w:rsidRDefault="002E5303" w:rsidP="002E5303">
            <w:r w:rsidRPr="008A2D6D">
              <w:t>3 dni</w:t>
            </w:r>
            <w:r w:rsidR="00D515B4" w:rsidRPr="008A2D6D">
              <w:t xml:space="preserve">  2XL</w:t>
            </w:r>
          </w:p>
        </w:tc>
        <w:tc>
          <w:tcPr>
            <w:tcW w:w="2903" w:type="dxa"/>
            <w:noWrap/>
          </w:tcPr>
          <w:p w14:paraId="47BE173B" w14:textId="7A2D9994" w:rsidR="002E5303" w:rsidRPr="008A2D6D" w:rsidRDefault="002E5303" w:rsidP="003830EE"/>
        </w:tc>
      </w:tr>
      <w:tr w:rsidR="005724D9" w:rsidRPr="008A2D6D" w14:paraId="7CB63401" w14:textId="77777777" w:rsidTr="00E0149D">
        <w:trPr>
          <w:trHeight w:val="290"/>
        </w:trPr>
        <w:tc>
          <w:tcPr>
            <w:tcW w:w="1550" w:type="dxa"/>
            <w:vMerge/>
            <w:hideMark/>
          </w:tcPr>
          <w:p w14:paraId="7D8DF5B4" w14:textId="77777777" w:rsidR="002E5303" w:rsidRPr="008A2D6D" w:rsidRDefault="002E5303"/>
        </w:tc>
        <w:tc>
          <w:tcPr>
            <w:tcW w:w="2951" w:type="dxa"/>
            <w:vMerge/>
            <w:hideMark/>
          </w:tcPr>
          <w:p w14:paraId="4A17F2CD" w14:textId="77777777" w:rsidR="002E5303" w:rsidRPr="008A2D6D" w:rsidRDefault="002E5303"/>
        </w:tc>
        <w:tc>
          <w:tcPr>
            <w:tcW w:w="2255" w:type="dxa"/>
            <w:noWrap/>
            <w:hideMark/>
          </w:tcPr>
          <w:p w14:paraId="13CA786B" w14:textId="77777777" w:rsidR="002E5303" w:rsidRPr="008A2D6D" w:rsidRDefault="002E5303" w:rsidP="002E5303">
            <w:pPr>
              <w:rPr>
                <w:color w:val="00B050"/>
              </w:rPr>
            </w:pPr>
            <w:proofErr w:type="spellStart"/>
            <w:r w:rsidRPr="008A2D6D">
              <w:rPr>
                <w:i/>
                <w:iCs/>
                <w:color w:val="00B050"/>
              </w:rPr>
              <w:t>Bacillus</w:t>
            </w:r>
            <w:proofErr w:type="spellEnd"/>
            <w:r w:rsidRPr="008A2D6D">
              <w:rPr>
                <w:i/>
                <w:iCs/>
                <w:color w:val="00B050"/>
              </w:rPr>
              <w:t xml:space="preserve"> </w:t>
            </w:r>
            <w:proofErr w:type="spellStart"/>
            <w:r w:rsidRPr="008A2D6D">
              <w:rPr>
                <w:i/>
                <w:iCs/>
                <w:color w:val="00B050"/>
              </w:rPr>
              <w:t>amyloliquefaciens</w:t>
            </w:r>
            <w:proofErr w:type="spellEnd"/>
            <w:r w:rsidRPr="008A2D6D">
              <w:rPr>
                <w:color w:val="00B050"/>
              </w:rPr>
              <w:t xml:space="preserve"> (</w:t>
            </w:r>
            <w:proofErr w:type="spellStart"/>
            <w:r w:rsidRPr="008A2D6D">
              <w:rPr>
                <w:color w:val="00B050"/>
              </w:rPr>
              <w:t>former</w:t>
            </w:r>
            <w:proofErr w:type="spellEnd"/>
            <w:r w:rsidRPr="008A2D6D">
              <w:rPr>
                <w:color w:val="00B050"/>
              </w:rPr>
              <w:t xml:space="preserve"> </w:t>
            </w:r>
            <w:proofErr w:type="spellStart"/>
            <w:r w:rsidRPr="008A2D6D">
              <w:rPr>
                <w:i/>
                <w:iCs/>
                <w:color w:val="00B050"/>
              </w:rPr>
              <w:t>subtilis</w:t>
            </w:r>
            <w:proofErr w:type="spellEnd"/>
            <w:r w:rsidRPr="008A2D6D">
              <w:rPr>
                <w:color w:val="00B050"/>
              </w:rPr>
              <w:t xml:space="preserve">) str. QST 713 </w:t>
            </w:r>
            <w:proofErr w:type="spellStart"/>
            <w:r w:rsidRPr="008A2D6D">
              <w:rPr>
                <w:i/>
                <w:iCs/>
                <w:color w:val="00B050"/>
              </w:rPr>
              <w:t>subtilis</w:t>
            </w:r>
            <w:proofErr w:type="spellEnd"/>
          </w:p>
        </w:tc>
        <w:tc>
          <w:tcPr>
            <w:tcW w:w="2570" w:type="dxa"/>
            <w:noWrap/>
            <w:hideMark/>
          </w:tcPr>
          <w:p w14:paraId="597A6175" w14:textId="77777777" w:rsidR="002E5303" w:rsidRPr="008A2D6D" w:rsidRDefault="002E5303" w:rsidP="002E5303">
            <w:pPr>
              <w:rPr>
                <w:color w:val="00B050"/>
              </w:rPr>
            </w:pPr>
            <w:r w:rsidRPr="008A2D6D">
              <w:rPr>
                <w:color w:val="00B050"/>
              </w:rPr>
              <w:t xml:space="preserve">Serenade </w:t>
            </w:r>
            <w:proofErr w:type="spellStart"/>
            <w:r w:rsidRPr="008A2D6D">
              <w:rPr>
                <w:color w:val="00B050"/>
              </w:rPr>
              <w:t>Aso</w:t>
            </w:r>
            <w:proofErr w:type="spellEnd"/>
          </w:p>
        </w:tc>
        <w:tc>
          <w:tcPr>
            <w:tcW w:w="1628" w:type="dxa"/>
            <w:gridSpan w:val="2"/>
            <w:hideMark/>
          </w:tcPr>
          <w:p w14:paraId="46F9B55F" w14:textId="77777777" w:rsidR="002E5303" w:rsidRPr="008A2D6D" w:rsidRDefault="002E5303" w:rsidP="002E5303">
            <w:pPr>
              <w:rPr>
                <w:color w:val="00B050"/>
              </w:rPr>
            </w:pPr>
            <w:r w:rsidRPr="008A2D6D">
              <w:rPr>
                <w:color w:val="00B050"/>
              </w:rPr>
              <w:t>8 L/ha</w:t>
            </w:r>
          </w:p>
        </w:tc>
        <w:tc>
          <w:tcPr>
            <w:tcW w:w="1416" w:type="dxa"/>
            <w:noWrap/>
            <w:hideMark/>
          </w:tcPr>
          <w:p w14:paraId="74AFDE9E" w14:textId="541C80C8" w:rsidR="002E5303" w:rsidRPr="008A2D6D" w:rsidRDefault="002E5303" w:rsidP="002E5303">
            <w:pPr>
              <w:rPr>
                <w:color w:val="00B050"/>
              </w:rPr>
            </w:pPr>
            <w:r w:rsidRPr="647540EF">
              <w:rPr>
                <w:color w:val="00B050"/>
              </w:rPr>
              <w:t>ni potrebna</w:t>
            </w:r>
            <w:r w:rsidR="12B56249" w:rsidRPr="647540EF">
              <w:rPr>
                <w:color w:val="00B050"/>
              </w:rPr>
              <w:t xml:space="preserve"> 6XL</w:t>
            </w:r>
          </w:p>
        </w:tc>
        <w:tc>
          <w:tcPr>
            <w:tcW w:w="2903" w:type="dxa"/>
            <w:noWrap/>
          </w:tcPr>
          <w:p w14:paraId="19FC3CD3" w14:textId="08C08574" w:rsidR="002E5303" w:rsidRPr="008A2D6D" w:rsidRDefault="005724D9" w:rsidP="003830EE">
            <w:pPr>
              <w:rPr>
                <w:color w:val="00B050"/>
              </w:rPr>
            </w:pPr>
            <w:r>
              <w:rPr>
                <w:color w:val="00B050"/>
              </w:rPr>
              <w:t>Manjša uporaba</w:t>
            </w:r>
          </w:p>
        </w:tc>
      </w:tr>
      <w:tr w:rsidR="005724D9" w:rsidRPr="008A2D6D" w14:paraId="06FE6F5D" w14:textId="77777777" w:rsidTr="00E0149D">
        <w:tc>
          <w:tcPr>
            <w:tcW w:w="1550" w:type="dxa"/>
            <w:vMerge/>
            <w:hideMark/>
          </w:tcPr>
          <w:p w14:paraId="74F603E5" w14:textId="77777777" w:rsidR="005724D9" w:rsidRPr="008A2D6D" w:rsidRDefault="005724D9" w:rsidP="005724D9"/>
        </w:tc>
        <w:tc>
          <w:tcPr>
            <w:tcW w:w="2951" w:type="dxa"/>
            <w:vMerge/>
            <w:hideMark/>
          </w:tcPr>
          <w:p w14:paraId="1D005A03" w14:textId="77777777" w:rsidR="005724D9" w:rsidRPr="008A2D6D" w:rsidRDefault="005724D9" w:rsidP="005724D9"/>
        </w:tc>
        <w:tc>
          <w:tcPr>
            <w:tcW w:w="2255" w:type="dxa"/>
            <w:noWrap/>
            <w:hideMark/>
          </w:tcPr>
          <w:p w14:paraId="3189D545" w14:textId="77777777" w:rsidR="005724D9" w:rsidRPr="008A2D6D" w:rsidRDefault="005724D9" w:rsidP="005724D9">
            <w:proofErr w:type="spellStart"/>
            <w:r w:rsidRPr="008A2D6D">
              <w:t>boskalid+piraklostrobin</w:t>
            </w:r>
            <w:proofErr w:type="spellEnd"/>
          </w:p>
        </w:tc>
        <w:tc>
          <w:tcPr>
            <w:tcW w:w="2570" w:type="dxa"/>
            <w:noWrap/>
            <w:hideMark/>
          </w:tcPr>
          <w:p w14:paraId="0FC78A0B" w14:textId="77777777" w:rsidR="005724D9" w:rsidRPr="008A2D6D" w:rsidRDefault="005724D9" w:rsidP="005724D9">
            <w:proofErr w:type="spellStart"/>
            <w:r w:rsidRPr="008A2D6D">
              <w:t>Signum</w:t>
            </w:r>
            <w:proofErr w:type="spellEnd"/>
          </w:p>
        </w:tc>
        <w:tc>
          <w:tcPr>
            <w:tcW w:w="1628" w:type="dxa"/>
            <w:gridSpan w:val="2"/>
            <w:noWrap/>
            <w:hideMark/>
          </w:tcPr>
          <w:p w14:paraId="75077088" w14:textId="77777777" w:rsidR="005724D9" w:rsidRPr="008A2D6D" w:rsidRDefault="005724D9" w:rsidP="005724D9">
            <w:r w:rsidRPr="008A2D6D">
              <w:t>0,25 kg/ha na 1m višine krošnje (max.0,75 kg/ha)</w:t>
            </w:r>
          </w:p>
        </w:tc>
        <w:tc>
          <w:tcPr>
            <w:tcW w:w="1416" w:type="dxa"/>
            <w:noWrap/>
            <w:hideMark/>
          </w:tcPr>
          <w:p w14:paraId="3974F583" w14:textId="6F844C35" w:rsidR="005724D9" w:rsidRPr="008A2D6D" w:rsidRDefault="005724D9" w:rsidP="005724D9">
            <w:r>
              <w:t>7 dni 2XL</w:t>
            </w:r>
          </w:p>
        </w:tc>
        <w:tc>
          <w:tcPr>
            <w:tcW w:w="2903" w:type="dxa"/>
            <w:noWrap/>
          </w:tcPr>
          <w:p w14:paraId="56FB6FD7" w14:textId="787139BB" w:rsidR="005724D9" w:rsidRPr="008A2D6D" w:rsidRDefault="005724D9" w:rsidP="005724D9">
            <w:r w:rsidRPr="00E67F68">
              <w:rPr>
                <w:color w:val="00B050"/>
              </w:rPr>
              <w:t>Manjša uporaba</w:t>
            </w:r>
          </w:p>
        </w:tc>
      </w:tr>
      <w:tr w:rsidR="005724D9" w14:paraId="798D2E0B" w14:textId="77777777" w:rsidTr="00E0149D">
        <w:tc>
          <w:tcPr>
            <w:tcW w:w="1550" w:type="dxa"/>
            <w:vMerge/>
            <w:hideMark/>
          </w:tcPr>
          <w:p w14:paraId="2525BAE1" w14:textId="77777777" w:rsidR="005724D9" w:rsidRDefault="005724D9" w:rsidP="005724D9"/>
        </w:tc>
        <w:tc>
          <w:tcPr>
            <w:tcW w:w="2951" w:type="dxa"/>
            <w:vMerge/>
            <w:hideMark/>
          </w:tcPr>
          <w:p w14:paraId="471E6122" w14:textId="77777777" w:rsidR="005724D9" w:rsidRDefault="005724D9" w:rsidP="005724D9"/>
        </w:tc>
        <w:tc>
          <w:tcPr>
            <w:tcW w:w="2255" w:type="dxa"/>
            <w:noWrap/>
            <w:hideMark/>
          </w:tcPr>
          <w:p w14:paraId="1B3B5827" w14:textId="7FC0420B" w:rsidR="005724D9" w:rsidRDefault="005724D9" w:rsidP="005724D9">
            <w:r>
              <w:t xml:space="preserve">bakrov </w:t>
            </w:r>
            <w:proofErr w:type="spellStart"/>
            <w:r>
              <w:t>oksiklorid</w:t>
            </w:r>
            <w:proofErr w:type="spellEnd"/>
          </w:p>
        </w:tc>
        <w:tc>
          <w:tcPr>
            <w:tcW w:w="2570" w:type="dxa"/>
            <w:noWrap/>
            <w:hideMark/>
          </w:tcPr>
          <w:p w14:paraId="677E52B5" w14:textId="200B52C4" w:rsidR="005724D9" w:rsidRDefault="005724D9" w:rsidP="005724D9">
            <w:proofErr w:type="spellStart"/>
            <w:r>
              <w:t>Cuprablau</w:t>
            </w:r>
            <w:proofErr w:type="spellEnd"/>
            <w:r>
              <w:t xml:space="preserve"> Z 35 WG</w:t>
            </w:r>
          </w:p>
        </w:tc>
        <w:tc>
          <w:tcPr>
            <w:tcW w:w="1628" w:type="dxa"/>
            <w:gridSpan w:val="2"/>
            <w:noWrap/>
            <w:hideMark/>
          </w:tcPr>
          <w:p w14:paraId="7E63F8BE" w14:textId="5076EDF7" w:rsidR="005724D9" w:rsidRDefault="005724D9" w:rsidP="005724D9">
            <w:r>
              <w:t>1,6 – 2 kg/ha</w:t>
            </w:r>
          </w:p>
        </w:tc>
        <w:tc>
          <w:tcPr>
            <w:tcW w:w="1416" w:type="dxa"/>
            <w:noWrap/>
            <w:hideMark/>
          </w:tcPr>
          <w:p w14:paraId="76227A05" w14:textId="747A734D" w:rsidR="005724D9" w:rsidRDefault="005724D9" w:rsidP="005724D9">
            <w:r>
              <w:t>ČU 4XL</w:t>
            </w:r>
          </w:p>
        </w:tc>
        <w:tc>
          <w:tcPr>
            <w:tcW w:w="2903" w:type="dxa"/>
            <w:noWrap/>
          </w:tcPr>
          <w:p w14:paraId="5417DC17" w14:textId="2AC0B272" w:rsidR="005724D9" w:rsidRDefault="005724D9" w:rsidP="005724D9">
            <w:r w:rsidRPr="00E67F68">
              <w:rPr>
                <w:color w:val="00B050"/>
              </w:rPr>
              <w:t>Manjša uporaba</w:t>
            </w:r>
          </w:p>
        </w:tc>
      </w:tr>
      <w:tr w:rsidR="005724D9" w14:paraId="3097CBAD" w14:textId="77777777" w:rsidTr="00E0149D">
        <w:tc>
          <w:tcPr>
            <w:tcW w:w="1550" w:type="dxa"/>
            <w:vMerge/>
            <w:hideMark/>
          </w:tcPr>
          <w:p w14:paraId="4B971E31" w14:textId="77777777" w:rsidR="00F02B05" w:rsidRDefault="00F02B05"/>
        </w:tc>
        <w:tc>
          <w:tcPr>
            <w:tcW w:w="2951" w:type="dxa"/>
            <w:vMerge/>
            <w:hideMark/>
          </w:tcPr>
          <w:p w14:paraId="227AC442" w14:textId="77777777" w:rsidR="00F02B05" w:rsidRDefault="00F02B05"/>
        </w:tc>
        <w:tc>
          <w:tcPr>
            <w:tcW w:w="2255" w:type="dxa"/>
            <w:noWrap/>
            <w:hideMark/>
          </w:tcPr>
          <w:p w14:paraId="2AF1A3E3" w14:textId="1E7B2EA2" w:rsidR="3856C6D4" w:rsidRDefault="3856C6D4" w:rsidP="194F62EF">
            <w:r>
              <w:t>bakrov hidroksid</w:t>
            </w:r>
          </w:p>
          <w:p w14:paraId="44591F1D" w14:textId="7B3E7C62" w:rsidR="3856C6D4" w:rsidRDefault="3856C6D4" w:rsidP="194F62EF">
            <w:r>
              <w:t xml:space="preserve">bakrov </w:t>
            </w:r>
            <w:proofErr w:type="spellStart"/>
            <w:r>
              <w:t>oksiklorid</w:t>
            </w:r>
            <w:proofErr w:type="spellEnd"/>
          </w:p>
        </w:tc>
        <w:tc>
          <w:tcPr>
            <w:tcW w:w="2570" w:type="dxa"/>
            <w:noWrap/>
            <w:hideMark/>
          </w:tcPr>
          <w:p w14:paraId="1AD59A62" w14:textId="024F6ECF" w:rsidR="3856C6D4" w:rsidRDefault="3856C6D4" w:rsidP="194F62EF">
            <w:proofErr w:type="spellStart"/>
            <w:r>
              <w:t>Badge</w:t>
            </w:r>
            <w:proofErr w:type="spellEnd"/>
            <w:r>
              <w:t xml:space="preserve"> WG</w:t>
            </w:r>
          </w:p>
        </w:tc>
        <w:tc>
          <w:tcPr>
            <w:tcW w:w="1628" w:type="dxa"/>
            <w:gridSpan w:val="2"/>
            <w:noWrap/>
            <w:hideMark/>
          </w:tcPr>
          <w:p w14:paraId="570230FC" w14:textId="143280A5" w:rsidR="3856C6D4" w:rsidRDefault="3856C6D4" w:rsidP="194F62EF">
            <w:r>
              <w:t>3,5 kg/ha</w:t>
            </w:r>
          </w:p>
        </w:tc>
        <w:tc>
          <w:tcPr>
            <w:tcW w:w="1416" w:type="dxa"/>
            <w:noWrap/>
            <w:hideMark/>
          </w:tcPr>
          <w:p w14:paraId="44114FE7" w14:textId="6B9CED1A" w:rsidR="3856C6D4" w:rsidRDefault="3856C6D4" w:rsidP="194F62EF">
            <w:r>
              <w:t>ČU 4XL</w:t>
            </w:r>
          </w:p>
        </w:tc>
        <w:tc>
          <w:tcPr>
            <w:tcW w:w="2903" w:type="dxa"/>
            <w:noWrap/>
          </w:tcPr>
          <w:p w14:paraId="49C85731" w14:textId="16CBBAF3" w:rsidR="194F62EF" w:rsidRDefault="005724D9" w:rsidP="003830EE">
            <w:r>
              <w:rPr>
                <w:color w:val="00B050"/>
              </w:rPr>
              <w:t>Manjša uporaba</w:t>
            </w:r>
          </w:p>
        </w:tc>
      </w:tr>
      <w:tr w:rsidR="005724D9" w14:paraId="0B9ACA09" w14:textId="77777777" w:rsidTr="00E0149D">
        <w:trPr>
          <w:trHeight w:val="300"/>
        </w:trPr>
        <w:tc>
          <w:tcPr>
            <w:tcW w:w="1550" w:type="dxa"/>
            <w:vMerge/>
            <w:hideMark/>
          </w:tcPr>
          <w:p w14:paraId="75A9E257" w14:textId="77777777" w:rsidR="00F02B05" w:rsidRDefault="00F02B05"/>
        </w:tc>
        <w:tc>
          <w:tcPr>
            <w:tcW w:w="2951" w:type="dxa"/>
            <w:vMerge/>
            <w:hideMark/>
          </w:tcPr>
          <w:p w14:paraId="7E865B8A" w14:textId="77777777" w:rsidR="00F02B05" w:rsidRDefault="00F02B05"/>
        </w:tc>
        <w:tc>
          <w:tcPr>
            <w:tcW w:w="2255" w:type="dxa"/>
            <w:noWrap/>
            <w:hideMark/>
          </w:tcPr>
          <w:p w14:paraId="50A1AEDF" w14:textId="2F50A3DF" w:rsidR="17B61968" w:rsidRDefault="17B61968" w:rsidP="194F62EF">
            <w:proofErr w:type="spellStart"/>
            <w:r>
              <w:t>fluksapiroksad</w:t>
            </w:r>
            <w:proofErr w:type="spellEnd"/>
          </w:p>
        </w:tc>
        <w:tc>
          <w:tcPr>
            <w:tcW w:w="2570" w:type="dxa"/>
            <w:noWrap/>
            <w:hideMark/>
          </w:tcPr>
          <w:p w14:paraId="4D05D2C4" w14:textId="1B5C96FC" w:rsidR="17B61968" w:rsidRDefault="17B61968" w:rsidP="194F62EF">
            <w:proofErr w:type="spellStart"/>
            <w:r>
              <w:t>Sercadis</w:t>
            </w:r>
            <w:proofErr w:type="spellEnd"/>
          </w:p>
        </w:tc>
        <w:tc>
          <w:tcPr>
            <w:tcW w:w="1628" w:type="dxa"/>
            <w:gridSpan w:val="2"/>
            <w:noWrap/>
            <w:hideMark/>
          </w:tcPr>
          <w:p w14:paraId="0C24D650" w14:textId="1F251189" w:rsidR="17B61968" w:rsidRDefault="17B61968" w:rsidP="194F62EF">
            <w:r>
              <w:t>0,3 l/ha</w:t>
            </w:r>
          </w:p>
        </w:tc>
        <w:tc>
          <w:tcPr>
            <w:tcW w:w="1416" w:type="dxa"/>
            <w:noWrap/>
            <w:hideMark/>
          </w:tcPr>
          <w:p w14:paraId="19E6316C" w14:textId="3FF7C23E" w:rsidR="17B61968" w:rsidRDefault="17B61968" w:rsidP="194F62EF">
            <w:r>
              <w:t>3 dni 2XL</w:t>
            </w:r>
          </w:p>
        </w:tc>
        <w:tc>
          <w:tcPr>
            <w:tcW w:w="2903" w:type="dxa"/>
            <w:noWrap/>
          </w:tcPr>
          <w:p w14:paraId="25F976B8" w14:textId="4F490180" w:rsidR="7C808A87" w:rsidRDefault="7C808A87" w:rsidP="003830EE">
            <w:pPr>
              <w:rPr>
                <w:color w:val="00B050"/>
              </w:rPr>
            </w:pPr>
          </w:p>
        </w:tc>
      </w:tr>
      <w:tr w:rsidR="005724D9" w:rsidRPr="008A2D6D" w14:paraId="19C73685" w14:textId="77777777" w:rsidTr="00E0149D">
        <w:trPr>
          <w:trHeight w:val="1429"/>
        </w:trPr>
        <w:tc>
          <w:tcPr>
            <w:tcW w:w="1550" w:type="dxa"/>
            <w:vMerge w:val="restart"/>
            <w:hideMark/>
          </w:tcPr>
          <w:p w14:paraId="6A02F79B" w14:textId="77777777" w:rsidR="002E5303" w:rsidRPr="008A2D6D" w:rsidRDefault="002E5303" w:rsidP="002E5303">
            <w:r w:rsidRPr="008A2D6D">
              <w:rPr>
                <w:b/>
                <w:bCs/>
              </w:rPr>
              <w:lastRenderedPageBreak/>
              <w:t xml:space="preserve">Cvetna </w:t>
            </w:r>
            <w:proofErr w:type="spellStart"/>
            <w:r w:rsidRPr="008A2D6D">
              <w:rPr>
                <w:b/>
                <w:bCs/>
              </w:rPr>
              <w:t>monilija</w:t>
            </w:r>
            <w:proofErr w:type="spellEnd"/>
            <w:r w:rsidRPr="008A2D6D">
              <w:t xml:space="preserve"> (</w:t>
            </w:r>
            <w:proofErr w:type="spellStart"/>
            <w:r w:rsidRPr="008A2D6D">
              <w:rPr>
                <w:i/>
                <w:iCs/>
              </w:rPr>
              <w:t>Monilinia</w:t>
            </w:r>
            <w:proofErr w:type="spellEnd"/>
            <w:r w:rsidRPr="008A2D6D">
              <w:rPr>
                <w:i/>
                <w:iCs/>
              </w:rPr>
              <w:t xml:space="preserve"> </w:t>
            </w:r>
            <w:proofErr w:type="spellStart"/>
            <w:r w:rsidRPr="008A2D6D">
              <w:rPr>
                <w:i/>
                <w:iCs/>
              </w:rPr>
              <w:t>laxa</w:t>
            </w:r>
            <w:proofErr w:type="spellEnd"/>
            <w:r w:rsidRPr="008A2D6D">
              <w:t>)</w:t>
            </w:r>
          </w:p>
        </w:tc>
        <w:tc>
          <w:tcPr>
            <w:tcW w:w="2951" w:type="dxa"/>
            <w:vMerge w:val="restart"/>
            <w:hideMark/>
          </w:tcPr>
          <w:p w14:paraId="2D7F0B9F" w14:textId="56DA13F9" w:rsidR="00B667E7" w:rsidRPr="008A2D6D" w:rsidRDefault="002E5303" w:rsidP="00B667E7">
            <w:r w:rsidRPr="008A2D6D">
              <w:rPr>
                <w:b/>
                <w:bCs/>
                <w:u w:val="single"/>
              </w:rPr>
              <w:t>Agrotehnični ukrepi:</w:t>
            </w:r>
            <w:r w:rsidRPr="008A2D6D">
              <w:t xml:space="preserve"> </w:t>
            </w:r>
          </w:p>
          <w:p w14:paraId="42965650" w14:textId="29A802C5" w:rsidR="00B667E7" w:rsidRPr="008A2D6D" w:rsidRDefault="00B667E7" w:rsidP="000A0038">
            <w:pPr>
              <w:pStyle w:val="Odstavekseznama"/>
              <w:numPr>
                <w:ilvl w:val="0"/>
                <w:numId w:val="43"/>
              </w:numPr>
              <w:ind w:left="252" w:hanging="284"/>
            </w:pPr>
            <w:r w:rsidRPr="008A2D6D">
              <w:t>m</w:t>
            </w:r>
            <w:r w:rsidR="002E5303" w:rsidRPr="008A2D6D">
              <w:t>arelice sadimo na zračne lege</w:t>
            </w:r>
            <w:r w:rsidRPr="008A2D6D">
              <w:t>,</w:t>
            </w:r>
          </w:p>
          <w:p w14:paraId="4A663AD6" w14:textId="77777777" w:rsidR="00B667E7" w:rsidRPr="008A2D6D" w:rsidRDefault="00B667E7" w:rsidP="000A0038">
            <w:pPr>
              <w:pStyle w:val="Odstavekseznama"/>
              <w:numPr>
                <w:ilvl w:val="0"/>
                <w:numId w:val="42"/>
              </w:numPr>
              <w:ind w:left="252" w:hanging="284"/>
            </w:pPr>
            <w:r w:rsidRPr="008A2D6D">
              <w:t>p</w:t>
            </w:r>
            <w:r w:rsidR="002E5303" w:rsidRPr="008A2D6D">
              <w:t>oskrbeti je treba za usklajeno gnojenje z dušikom</w:t>
            </w:r>
            <w:r w:rsidRPr="008A2D6D">
              <w:t>,</w:t>
            </w:r>
            <w:r w:rsidR="002E5303" w:rsidRPr="008A2D6D">
              <w:t xml:space="preserve"> </w:t>
            </w:r>
          </w:p>
          <w:p w14:paraId="102F77CD" w14:textId="77777777" w:rsidR="00B667E7" w:rsidRPr="008A2D6D" w:rsidRDefault="00B667E7" w:rsidP="000A0038">
            <w:pPr>
              <w:pStyle w:val="Odstavekseznama"/>
              <w:numPr>
                <w:ilvl w:val="0"/>
                <w:numId w:val="42"/>
              </w:numPr>
              <w:ind w:left="252" w:hanging="284"/>
            </w:pPr>
            <w:r w:rsidRPr="008A2D6D">
              <w:t>o</w:t>
            </w:r>
            <w:r w:rsidR="002E5303" w:rsidRPr="008A2D6D">
              <w:t>kužene poganjke porežemo in jih odstranimo iz nasada</w:t>
            </w:r>
            <w:r w:rsidRPr="008A2D6D">
              <w:t>,</w:t>
            </w:r>
          </w:p>
          <w:p w14:paraId="0EC03BB3" w14:textId="0813A9F3" w:rsidR="00D515B4" w:rsidRPr="008A2D6D" w:rsidRDefault="00B667E7" w:rsidP="000A0038">
            <w:pPr>
              <w:pStyle w:val="Odstavekseznama"/>
              <w:numPr>
                <w:ilvl w:val="0"/>
                <w:numId w:val="42"/>
              </w:numPr>
              <w:ind w:left="252" w:hanging="284"/>
            </w:pPr>
            <w:r w:rsidRPr="008A2D6D">
              <w:t>m</w:t>
            </w:r>
            <w:r w:rsidR="002E5303" w:rsidRPr="008A2D6D">
              <w:t>arelice temeljito oberemo, da se glivica ne ohranja v obliki mumij na drevesih.</w:t>
            </w:r>
          </w:p>
          <w:p w14:paraId="0EE1F7B0" w14:textId="78404FA8" w:rsidR="002E5303" w:rsidRPr="008A2D6D" w:rsidRDefault="002E5303" w:rsidP="002E5303">
            <w:r w:rsidRPr="008A2D6D">
              <w:br/>
            </w:r>
            <w:r w:rsidRPr="008A2D6D">
              <w:rPr>
                <w:b/>
                <w:bCs/>
                <w:u w:val="single"/>
              </w:rPr>
              <w:t xml:space="preserve">Kemično </w:t>
            </w:r>
            <w:r w:rsidR="00D515B4" w:rsidRPr="008A2D6D">
              <w:rPr>
                <w:b/>
                <w:bCs/>
                <w:u w:val="single"/>
              </w:rPr>
              <w:t>varstvo</w:t>
            </w:r>
            <w:r w:rsidRPr="008A2D6D">
              <w:rPr>
                <w:b/>
                <w:bCs/>
                <w:u w:val="single"/>
              </w:rPr>
              <w:t>:</w:t>
            </w:r>
            <w:r w:rsidRPr="008A2D6D">
              <w:t xml:space="preserve"> </w:t>
            </w:r>
            <w:r w:rsidRPr="008A2D6D">
              <w:br/>
              <w:t xml:space="preserve">Marelice </w:t>
            </w:r>
            <w:r w:rsidR="009F568B">
              <w:t xml:space="preserve">se </w:t>
            </w:r>
            <w:r w:rsidRPr="008A2D6D">
              <w:t xml:space="preserve">tretira z enim od navedenih pripravkov v začetku cvetenja, ko je odprtih približno 10 % cvetov. </w:t>
            </w:r>
            <w:r w:rsidRPr="008A2D6D">
              <w:br/>
              <w:t>Škropi</w:t>
            </w:r>
            <w:r w:rsidR="009F568B">
              <w:t xml:space="preserve"> se</w:t>
            </w:r>
            <w:r w:rsidRPr="008A2D6D">
              <w:t xml:space="preserve"> še enkrat, ko začnejo odpadati prvi venčni listi oziroma pred napovedanim dežjem. </w:t>
            </w:r>
            <w:r w:rsidRPr="008A2D6D">
              <w:br/>
              <w:t xml:space="preserve">Če je med cvetenjem vreme deževno, je </w:t>
            </w:r>
            <w:proofErr w:type="spellStart"/>
            <w:r w:rsidRPr="008A2D6D">
              <w:t>tretiranje</w:t>
            </w:r>
            <w:proofErr w:type="spellEnd"/>
            <w:r w:rsidRPr="008A2D6D">
              <w:t xml:space="preserve"> nujno potrebno, sicer je izpad pridelka zelo velik.</w:t>
            </w:r>
          </w:p>
        </w:tc>
        <w:tc>
          <w:tcPr>
            <w:tcW w:w="2255" w:type="dxa"/>
            <w:noWrap/>
            <w:hideMark/>
          </w:tcPr>
          <w:p w14:paraId="0DE7D084" w14:textId="409262C2" w:rsidR="002E5303" w:rsidRPr="008A2D6D" w:rsidRDefault="004E5309" w:rsidP="002E5303">
            <w:proofErr w:type="spellStart"/>
            <w:r w:rsidRPr="008A2D6D">
              <w:t>C</w:t>
            </w:r>
            <w:r w:rsidR="002E5303" w:rsidRPr="008A2D6D">
              <w:t>iprodinil</w:t>
            </w:r>
            <w:proofErr w:type="spellEnd"/>
          </w:p>
        </w:tc>
        <w:tc>
          <w:tcPr>
            <w:tcW w:w="2570" w:type="dxa"/>
            <w:noWrap/>
            <w:hideMark/>
          </w:tcPr>
          <w:p w14:paraId="11370690" w14:textId="77777777" w:rsidR="002E5303" w:rsidRPr="008A2D6D" w:rsidRDefault="002E5303" w:rsidP="002E5303">
            <w:proofErr w:type="spellStart"/>
            <w:r w:rsidRPr="008A2D6D">
              <w:t>Chorus</w:t>
            </w:r>
            <w:proofErr w:type="spellEnd"/>
            <w:r w:rsidRPr="008A2D6D">
              <w:t xml:space="preserve"> 50 WG</w:t>
            </w:r>
          </w:p>
        </w:tc>
        <w:tc>
          <w:tcPr>
            <w:tcW w:w="1628" w:type="dxa"/>
            <w:gridSpan w:val="2"/>
            <w:noWrap/>
            <w:hideMark/>
          </w:tcPr>
          <w:p w14:paraId="0703750B" w14:textId="77777777" w:rsidR="002E5303" w:rsidRPr="008A2D6D" w:rsidRDefault="002E5303" w:rsidP="002E5303">
            <w:r w:rsidRPr="008A2D6D">
              <w:t>0,5 kg/ha</w:t>
            </w:r>
          </w:p>
        </w:tc>
        <w:tc>
          <w:tcPr>
            <w:tcW w:w="1416" w:type="dxa"/>
            <w:noWrap/>
            <w:hideMark/>
          </w:tcPr>
          <w:p w14:paraId="2AADD959" w14:textId="56FE8554" w:rsidR="002E5303" w:rsidRPr="008A2D6D" w:rsidRDefault="002E5303" w:rsidP="002E5303">
            <w:r>
              <w:t>7 dni</w:t>
            </w:r>
            <w:r w:rsidR="51CBF07D">
              <w:t xml:space="preserve"> 2XL</w:t>
            </w:r>
          </w:p>
        </w:tc>
        <w:tc>
          <w:tcPr>
            <w:tcW w:w="2903" w:type="dxa"/>
            <w:noWrap/>
          </w:tcPr>
          <w:p w14:paraId="6A780791" w14:textId="3ECB7B85" w:rsidR="002E5303" w:rsidRPr="008A2D6D" w:rsidRDefault="002E5303" w:rsidP="003830EE"/>
        </w:tc>
      </w:tr>
      <w:tr w:rsidR="005724D9" w:rsidRPr="008A2D6D" w14:paraId="55C961BE" w14:textId="77777777" w:rsidTr="00E0149D">
        <w:trPr>
          <w:trHeight w:val="1450"/>
        </w:trPr>
        <w:tc>
          <w:tcPr>
            <w:tcW w:w="1550" w:type="dxa"/>
            <w:vMerge/>
            <w:hideMark/>
          </w:tcPr>
          <w:p w14:paraId="0A8354ED" w14:textId="77777777" w:rsidR="002E5303" w:rsidRPr="008A2D6D" w:rsidRDefault="002E5303"/>
        </w:tc>
        <w:tc>
          <w:tcPr>
            <w:tcW w:w="2951" w:type="dxa"/>
            <w:vMerge/>
            <w:hideMark/>
          </w:tcPr>
          <w:p w14:paraId="6B5DBBF2" w14:textId="77777777" w:rsidR="002E5303" w:rsidRPr="008A2D6D" w:rsidRDefault="002E5303"/>
        </w:tc>
        <w:tc>
          <w:tcPr>
            <w:tcW w:w="2255" w:type="dxa"/>
            <w:noWrap/>
            <w:hideMark/>
          </w:tcPr>
          <w:p w14:paraId="0600276E" w14:textId="77777777" w:rsidR="002E5303" w:rsidRPr="008A2D6D" w:rsidRDefault="002E5303" w:rsidP="002E5303">
            <w:proofErr w:type="spellStart"/>
            <w:r w:rsidRPr="008A2D6D">
              <w:t>difenokonazol</w:t>
            </w:r>
            <w:proofErr w:type="spellEnd"/>
          </w:p>
        </w:tc>
        <w:tc>
          <w:tcPr>
            <w:tcW w:w="2570" w:type="dxa"/>
            <w:noWrap/>
            <w:hideMark/>
          </w:tcPr>
          <w:p w14:paraId="4EF56BD2" w14:textId="77777777" w:rsidR="002E5303" w:rsidRPr="008A2D6D" w:rsidRDefault="002E5303" w:rsidP="002E5303">
            <w:proofErr w:type="spellStart"/>
            <w:r w:rsidRPr="008A2D6D">
              <w:t>Duaxo</w:t>
            </w:r>
            <w:proofErr w:type="spellEnd"/>
            <w:r w:rsidRPr="008A2D6D">
              <w:t xml:space="preserve"> koncentrat </w:t>
            </w:r>
          </w:p>
        </w:tc>
        <w:tc>
          <w:tcPr>
            <w:tcW w:w="1628" w:type="dxa"/>
            <w:gridSpan w:val="2"/>
            <w:noWrap/>
            <w:hideMark/>
          </w:tcPr>
          <w:p w14:paraId="38362E5B" w14:textId="77777777" w:rsidR="002E5303" w:rsidRPr="008A2D6D" w:rsidRDefault="002E5303" w:rsidP="002E5303">
            <w:r w:rsidRPr="008A2D6D">
              <w:t>1,1-3,3 L/ha</w:t>
            </w:r>
          </w:p>
        </w:tc>
        <w:tc>
          <w:tcPr>
            <w:tcW w:w="1416" w:type="dxa"/>
            <w:noWrap/>
            <w:hideMark/>
          </w:tcPr>
          <w:p w14:paraId="674B7CBD" w14:textId="77777777" w:rsidR="00D515B4" w:rsidRPr="008A2D6D" w:rsidRDefault="002E5303" w:rsidP="002E5303">
            <w:r w:rsidRPr="008A2D6D">
              <w:t>ČU</w:t>
            </w:r>
            <w:r w:rsidR="00D515B4" w:rsidRPr="008A2D6D">
              <w:t xml:space="preserve">  2XL  </w:t>
            </w:r>
          </w:p>
          <w:p w14:paraId="119D3573" w14:textId="6FAD52B9" w:rsidR="002E5303" w:rsidRPr="008A2D6D" w:rsidRDefault="00D515B4" w:rsidP="00D515B4">
            <w:r w:rsidRPr="008A2D6D">
              <w:t>(</w:t>
            </w:r>
            <w:proofErr w:type="spellStart"/>
            <w:r w:rsidRPr="008A2D6D">
              <w:t>prvic</w:t>
            </w:r>
            <w:proofErr w:type="spellEnd"/>
            <w:r w:rsidRPr="008A2D6D">
              <w:t xml:space="preserve"> na </w:t>
            </w:r>
            <w:proofErr w:type="spellStart"/>
            <w:r w:rsidRPr="008A2D6D">
              <w:t>zacetku</w:t>
            </w:r>
            <w:proofErr w:type="spellEnd"/>
            <w:r w:rsidRPr="008A2D6D">
              <w:t xml:space="preserve"> cvetenja, ko je odprtih 10% cvetov in </w:t>
            </w:r>
            <w:proofErr w:type="spellStart"/>
            <w:r w:rsidRPr="008A2D6D">
              <w:t>drugic</w:t>
            </w:r>
            <w:proofErr w:type="spellEnd"/>
            <w:r w:rsidRPr="008A2D6D">
              <w:t xml:space="preserve">, ko </w:t>
            </w:r>
            <w:proofErr w:type="spellStart"/>
            <w:r w:rsidRPr="008A2D6D">
              <w:t>zacnejo</w:t>
            </w:r>
            <w:proofErr w:type="spellEnd"/>
            <w:r w:rsidRPr="008A2D6D">
              <w:t xml:space="preserve"> odpadati prvi </w:t>
            </w:r>
            <w:proofErr w:type="spellStart"/>
            <w:r w:rsidRPr="008A2D6D">
              <w:t>vencni</w:t>
            </w:r>
            <w:proofErr w:type="spellEnd"/>
            <w:r w:rsidRPr="008A2D6D">
              <w:t xml:space="preserve"> listi oziroma</w:t>
            </w:r>
            <w:r w:rsidRPr="008A2D6D">
              <w:br/>
              <w:t>pred napovedanim dežjem)</w:t>
            </w:r>
          </w:p>
        </w:tc>
        <w:tc>
          <w:tcPr>
            <w:tcW w:w="2903" w:type="dxa"/>
          </w:tcPr>
          <w:p w14:paraId="729A9C5B" w14:textId="77777777" w:rsidR="005724D9" w:rsidRPr="008A2D6D" w:rsidRDefault="005724D9" w:rsidP="005724D9">
            <w:r w:rsidRPr="008A2D6D">
              <w:t xml:space="preserve">Najvišji dovoljeni odmerek pri enem </w:t>
            </w:r>
            <w:proofErr w:type="spellStart"/>
            <w:r w:rsidRPr="008A2D6D">
              <w:t>tretiranju</w:t>
            </w:r>
            <w:proofErr w:type="spellEnd"/>
            <w:r w:rsidRPr="008A2D6D">
              <w:t xml:space="preserve"> ne sme presegati 3,3 L/ha. </w:t>
            </w:r>
          </w:p>
          <w:p w14:paraId="57182ED4" w14:textId="288C9A0C" w:rsidR="002E5303" w:rsidRPr="008A2D6D" w:rsidRDefault="002E5303" w:rsidP="003830EE"/>
        </w:tc>
      </w:tr>
      <w:tr w:rsidR="005724D9" w:rsidRPr="008A2D6D" w14:paraId="19537DB5" w14:textId="77777777" w:rsidTr="00E0149D">
        <w:trPr>
          <w:trHeight w:val="870"/>
        </w:trPr>
        <w:tc>
          <w:tcPr>
            <w:tcW w:w="1550" w:type="dxa"/>
            <w:vMerge/>
            <w:hideMark/>
          </w:tcPr>
          <w:p w14:paraId="29B790FD" w14:textId="77777777" w:rsidR="002E5303" w:rsidRPr="008A2D6D" w:rsidRDefault="002E5303"/>
        </w:tc>
        <w:tc>
          <w:tcPr>
            <w:tcW w:w="2951" w:type="dxa"/>
            <w:vMerge/>
            <w:hideMark/>
          </w:tcPr>
          <w:p w14:paraId="02420105" w14:textId="77777777" w:rsidR="002E5303" w:rsidRPr="008A2D6D" w:rsidRDefault="002E5303"/>
        </w:tc>
        <w:tc>
          <w:tcPr>
            <w:tcW w:w="2255" w:type="dxa"/>
            <w:noWrap/>
            <w:hideMark/>
          </w:tcPr>
          <w:p w14:paraId="392DDEC1" w14:textId="77777777" w:rsidR="002E5303" w:rsidRPr="008A2D6D" w:rsidRDefault="002E5303" w:rsidP="002E5303">
            <w:proofErr w:type="spellStart"/>
            <w:r w:rsidRPr="008A2D6D">
              <w:t>fenpirazamin</w:t>
            </w:r>
            <w:proofErr w:type="spellEnd"/>
          </w:p>
        </w:tc>
        <w:tc>
          <w:tcPr>
            <w:tcW w:w="2570" w:type="dxa"/>
            <w:noWrap/>
            <w:hideMark/>
          </w:tcPr>
          <w:p w14:paraId="2FC765F6" w14:textId="77777777" w:rsidR="002E5303" w:rsidRPr="008A2D6D" w:rsidRDefault="002E5303" w:rsidP="002E5303">
            <w:proofErr w:type="spellStart"/>
            <w:r w:rsidRPr="008A2D6D">
              <w:t>Prolectus</w:t>
            </w:r>
            <w:proofErr w:type="spellEnd"/>
          </w:p>
        </w:tc>
        <w:tc>
          <w:tcPr>
            <w:tcW w:w="1628" w:type="dxa"/>
            <w:gridSpan w:val="2"/>
            <w:noWrap/>
            <w:hideMark/>
          </w:tcPr>
          <w:p w14:paraId="0F9F62AA" w14:textId="77777777" w:rsidR="002E5303" w:rsidRPr="008A2D6D" w:rsidRDefault="002E5303" w:rsidP="002E5303">
            <w:r w:rsidRPr="008A2D6D">
              <w:t>330 g na višinski m krošnje na ha (</w:t>
            </w:r>
            <w:proofErr w:type="spellStart"/>
            <w:r w:rsidRPr="008A2D6D">
              <w:t>max</w:t>
            </w:r>
            <w:proofErr w:type="spellEnd"/>
            <w:r w:rsidRPr="008A2D6D">
              <w:t xml:space="preserve"> 1 kg/ha)</w:t>
            </w:r>
          </w:p>
        </w:tc>
        <w:tc>
          <w:tcPr>
            <w:tcW w:w="1416" w:type="dxa"/>
            <w:noWrap/>
            <w:hideMark/>
          </w:tcPr>
          <w:p w14:paraId="7098D47E" w14:textId="4EDB0526" w:rsidR="002E5303" w:rsidRPr="008A2D6D" w:rsidRDefault="002E5303" w:rsidP="002E5303">
            <w:r w:rsidRPr="008A2D6D">
              <w:t>1 dan</w:t>
            </w:r>
            <w:r w:rsidR="00D515B4" w:rsidRPr="008A2D6D">
              <w:t xml:space="preserve">  3XL</w:t>
            </w:r>
          </w:p>
        </w:tc>
        <w:tc>
          <w:tcPr>
            <w:tcW w:w="2903" w:type="dxa"/>
          </w:tcPr>
          <w:p w14:paraId="0F7F9932" w14:textId="77777777" w:rsidR="002E5303" w:rsidRDefault="00F55402" w:rsidP="003830EE">
            <w:pPr>
              <w:rPr>
                <w:b/>
                <w:bCs/>
              </w:rPr>
            </w:pPr>
            <w:r w:rsidRPr="004E5309">
              <w:rPr>
                <w:b/>
                <w:bCs/>
              </w:rPr>
              <w:t>Zaloge v prodaji do 15.7.2025</w:t>
            </w:r>
            <w:r w:rsidR="005724D9">
              <w:rPr>
                <w:b/>
                <w:bCs/>
              </w:rPr>
              <w:t>,</w:t>
            </w:r>
          </w:p>
          <w:p w14:paraId="321CE394" w14:textId="4C5BE599" w:rsidR="005724D9" w:rsidRPr="004E5309" w:rsidRDefault="005724D9" w:rsidP="003830EE">
            <w:pPr>
              <w:rPr>
                <w:b/>
                <w:bCs/>
              </w:rPr>
            </w:pPr>
            <w:r>
              <w:rPr>
                <w:b/>
                <w:bCs/>
              </w:rPr>
              <w:t>Zaloge v uporabi do 15.7.2026</w:t>
            </w:r>
          </w:p>
        </w:tc>
      </w:tr>
      <w:tr w:rsidR="005724D9" w:rsidRPr="008A2D6D" w14:paraId="72E86654" w14:textId="77777777" w:rsidTr="00E0149D">
        <w:trPr>
          <w:trHeight w:val="290"/>
        </w:trPr>
        <w:tc>
          <w:tcPr>
            <w:tcW w:w="1550" w:type="dxa"/>
            <w:vMerge/>
            <w:hideMark/>
          </w:tcPr>
          <w:p w14:paraId="330A5389" w14:textId="77777777" w:rsidR="002E5303" w:rsidRPr="008A2D6D" w:rsidRDefault="002E5303"/>
        </w:tc>
        <w:tc>
          <w:tcPr>
            <w:tcW w:w="2951" w:type="dxa"/>
            <w:vMerge/>
            <w:hideMark/>
          </w:tcPr>
          <w:p w14:paraId="2E336CE3" w14:textId="77777777" w:rsidR="002E5303" w:rsidRPr="008A2D6D" w:rsidRDefault="002E5303"/>
        </w:tc>
        <w:tc>
          <w:tcPr>
            <w:tcW w:w="2255" w:type="dxa"/>
            <w:noWrap/>
            <w:hideMark/>
          </w:tcPr>
          <w:p w14:paraId="05E50A33" w14:textId="77777777" w:rsidR="002E5303" w:rsidRPr="008A2D6D" w:rsidRDefault="002E5303" w:rsidP="002E5303">
            <w:proofErr w:type="spellStart"/>
            <w:r w:rsidRPr="008A2D6D">
              <w:t>mefentriflukonazol</w:t>
            </w:r>
            <w:proofErr w:type="spellEnd"/>
          </w:p>
        </w:tc>
        <w:tc>
          <w:tcPr>
            <w:tcW w:w="2570" w:type="dxa"/>
            <w:noWrap/>
            <w:hideMark/>
          </w:tcPr>
          <w:p w14:paraId="3EC4EFD0" w14:textId="77777777" w:rsidR="002E5303" w:rsidRPr="008A2D6D" w:rsidRDefault="002E5303" w:rsidP="002E5303">
            <w:proofErr w:type="spellStart"/>
            <w:r w:rsidRPr="008A2D6D">
              <w:t>Revyona</w:t>
            </w:r>
            <w:proofErr w:type="spellEnd"/>
          </w:p>
        </w:tc>
        <w:tc>
          <w:tcPr>
            <w:tcW w:w="1628" w:type="dxa"/>
            <w:gridSpan w:val="2"/>
            <w:noWrap/>
            <w:hideMark/>
          </w:tcPr>
          <w:p w14:paraId="2430DBA0" w14:textId="77777777" w:rsidR="002E5303" w:rsidRPr="008A2D6D" w:rsidRDefault="002E5303" w:rsidP="002E5303">
            <w:r w:rsidRPr="008A2D6D">
              <w:t>1,8 L/ha</w:t>
            </w:r>
          </w:p>
        </w:tc>
        <w:tc>
          <w:tcPr>
            <w:tcW w:w="1416" w:type="dxa"/>
            <w:noWrap/>
            <w:hideMark/>
          </w:tcPr>
          <w:p w14:paraId="01665388" w14:textId="555FE639" w:rsidR="002E5303" w:rsidRPr="008A2D6D" w:rsidRDefault="002E5303" w:rsidP="002E5303">
            <w:r w:rsidRPr="008A2D6D">
              <w:t>3 dni</w:t>
            </w:r>
            <w:r w:rsidR="00D515B4" w:rsidRPr="008A2D6D">
              <w:t xml:space="preserve">  2XL</w:t>
            </w:r>
          </w:p>
        </w:tc>
        <w:tc>
          <w:tcPr>
            <w:tcW w:w="2903" w:type="dxa"/>
            <w:noWrap/>
          </w:tcPr>
          <w:p w14:paraId="4D9F4A0B" w14:textId="1DABC8D2" w:rsidR="002E5303" w:rsidRPr="008A2D6D" w:rsidRDefault="002E5303" w:rsidP="003830EE"/>
        </w:tc>
      </w:tr>
      <w:tr w:rsidR="005724D9" w:rsidRPr="008A2D6D" w14:paraId="42A82179" w14:textId="77777777" w:rsidTr="00E0149D">
        <w:trPr>
          <w:trHeight w:val="290"/>
        </w:trPr>
        <w:tc>
          <w:tcPr>
            <w:tcW w:w="1550" w:type="dxa"/>
            <w:vMerge/>
            <w:hideMark/>
          </w:tcPr>
          <w:p w14:paraId="58AAA41E" w14:textId="77777777" w:rsidR="002E5303" w:rsidRPr="008A2D6D" w:rsidRDefault="002E5303"/>
        </w:tc>
        <w:tc>
          <w:tcPr>
            <w:tcW w:w="2951" w:type="dxa"/>
            <w:vMerge/>
            <w:hideMark/>
          </w:tcPr>
          <w:p w14:paraId="2566F9A1" w14:textId="77777777" w:rsidR="002E5303" w:rsidRPr="008A2D6D" w:rsidRDefault="002E5303"/>
        </w:tc>
        <w:tc>
          <w:tcPr>
            <w:tcW w:w="2255" w:type="dxa"/>
            <w:noWrap/>
            <w:hideMark/>
          </w:tcPr>
          <w:p w14:paraId="7A834A16" w14:textId="77777777" w:rsidR="002E5303" w:rsidRPr="008A2D6D" w:rsidRDefault="002E5303" w:rsidP="002E5303">
            <w:pPr>
              <w:rPr>
                <w:i/>
                <w:iCs/>
                <w:color w:val="00B050"/>
              </w:rPr>
            </w:pPr>
            <w:proofErr w:type="spellStart"/>
            <w:r w:rsidRPr="008A2D6D">
              <w:rPr>
                <w:i/>
                <w:iCs/>
                <w:color w:val="00B050"/>
              </w:rPr>
              <w:t>Bacillus</w:t>
            </w:r>
            <w:proofErr w:type="spellEnd"/>
            <w:r w:rsidRPr="008A2D6D">
              <w:rPr>
                <w:i/>
                <w:iCs/>
                <w:color w:val="00B050"/>
              </w:rPr>
              <w:t xml:space="preserve"> </w:t>
            </w:r>
            <w:proofErr w:type="spellStart"/>
            <w:r w:rsidRPr="008A2D6D">
              <w:rPr>
                <w:i/>
                <w:iCs/>
                <w:color w:val="00B050"/>
              </w:rPr>
              <w:t>amyloliquefaciens</w:t>
            </w:r>
            <w:proofErr w:type="spellEnd"/>
            <w:r w:rsidRPr="008A2D6D">
              <w:rPr>
                <w:i/>
                <w:iCs/>
                <w:color w:val="00B050"/>
              </w:rPr>
              <w:t xml:space="preserve"> (</w:t>
            </w:r>
            <w:proofErr w:type="spellStart"/>
            <w:r w:rsidRPr="008A2D6D">
              <w:rPr>
                <w:i/>
                <w:iCs/>
                <w:color w:val="00B050"/>
              </w:rPr>
              <w:t>former</w:t>
            </w:r>
            <w:proofErr w:type="spellEnd"/>
            <w:r w:rsidRPr="008A2D6D">
              <w:rPr>
                <w:i/>
                <w:iCs/>
                <w:color w:val="00B050"/>
              </w:rPr>
              <w:t xml:space="preserve"> </w:t>
            </w:r>
            <w:proofErr w:type="spellStart"/>
            <w:r w:rsidRPr="008A2D6D">
              <w:rPr>
                <w:i/>
                <w:iCs/>
                <w:color w:val="00B050"/>
              </w:rPr>
              <w:t>subtilis</w:t>
            </w:r>
            <w:proofErr w:type="spellEnd"/>
            <w:r w:rsidRPr="008A2D6D">
              <w:rPr>
                <w:i/>
                <w:iCs/>
                <w:color w:val="00B050"/>
              </w:rPr>
              <w:t>) str. QST 713subtilis</w:t>
            </w:r>
          </w:p>
        </w:tc>
        <w:tc>
          <w:tcPr>
            <w:tcW w:w="2570" w:type="dxa"/>
            <w:noWrap/>
            <w:hideMark/>
          </w:tcPr>
          <w:p w14:paraId="19BE1B77" w14:textId="77777777" w:rsidR="002E5303" w:rsidRPr="008A2D6D" w:rsidRDefault="002E5303" w:rsidP="002E5303">
            <w:pPr>
              <w:rPr>
                <w:color w:val="00B050"/>
              </w:rPr>
            </w:pPr>
            <w:r w:rsidRPr="008A2D6D">
              <w:rPr>
                <w:color w:val="00B050"/>
              </w:rPr>
              <w:t xml:space="preserve">Serenade </w:t>
            </w:r>
            <w:proofErr w:type="spellStart"/>
            <w:r w:rsidRPr="008A2D6D">
              <w:rPr>
                <w:color w:val="00B050"/>
              </w:rPr>
              <w:t>Aso</w:t>
            </w:r>
            <w:proofErr w:type="spellEnd"/>
          </w:p>
        </w:tc>
        <w:tc>
          <w:tcPr>
            <w:tcW w:w="1628" w:type="dxa"/>
            <w:gridSpan w:val="2"/>
            <w:noWrap/>
            <w:hideMark/>
          </w:tcPr>
          <w:p w14:paraId="2D30663E" w14:textId="77777777" w:rsidR="002E5303" w:rsidRPr="008A2D6D" w:rsidRDefault="002E5303" w:rsidP="002E5303">
            <w:pPr>
              <w:rPr>
                <w:color w:val="00B050"/>
              </w:rPr>
            </w:pPr>
            <w:r w:rsidRPr="008A2D6D">
              <w:rPr>
                <w:color w:val="00B050"/>
              </w:rPr>
              <w:t>8 L/ha</w:t>
            </w:r>
          </w:p>
        </w:tc>
        <w:tc>
          <w:tcPr>
            <w:tcW w:w="1416" w:type="dxa"/>
            <w:noWrap/>
            <w:hideMark/>
          </w:tcPr>
          <w:p w14:paraId="34CF3356" w14:textId="26363405" w:rsidR="002E5303" w:rsidRPr="008A2D6D" w:rsidRDefault="002E5303" w:rsidP="002E5303">
            <w:pPr>
              <w:rPr>
                <w:color w:val="00B050"/>
              </w:rPr>
            </w:pPr>
            <w:r w:rsidRPr="647540EF">
              <w:rPr>
                <w:color w:val="00B050"/>
              </w:rPr>
              <w:t>ni potrebna</w:t>
            </w:r>
            <w:r w:rsidR="28A6571C" w:rsidRPr="647540EF">
              <w:rPr>
                <w:color w:val="00B050"/>
              </w:rPr>
              <w:t xml:space="preserve"> 6XL</w:t>
            </w:r>
          </w:p>
        </w:tc>
        <w:tc>
          <w:tcPr>
            <w:tcW w:w="2903" w:type="dxa"/>
            <w:noWrap/>
          </w:tcPr>
          <w:p w14:paraId="0BF149C7" w14:textId="2923D95F" w:rsidR="002E5303" w:rsidRPr="008A2D6D" w:rsidRDefault="005724D9" w:rsidP="003830EE">
            <w:pPr>
              <w:rPr>
                <w:color w:val="00B050"/>
              </w:rPr>
            </w:pPr>
            <w:r>
              <w:rPr>
                <w:color w:val="00B050"/>
              </w:rPr>
              <w:t>Manjša uporaba</w:t>
            </w:r>
          </w:p>
        </w:tc>
      </w:tr>
      <w:tr w:rsidR="005724D9" w:rsidRPr="008A2D6D" w14:paraId="18D97679" w14:textId="77777777" w:rsidTr="00E0149D">
        <w:trPr>
          <w:trHeight w:val="290"/>
        </w:trPr>
        <w:tc>
          <w:tcPr>
            <w:tcW w:w="1550" w:type="dxa"/>
            <w:vMerge/>
            <w:hideMark/>
          </w:tcPr>
          <w:p w14:paraId="4718F20D" w14:textId="77777777" w:rsidR="002E5303" w:rsidRPr="008A2D6D" w:rsidRDefault="002E5303"/>
        </w:tc>
        <w:tc>
          <w:tcPr>
            <w:tcW w:w="2951" w:type="dxa"/>
            <w:vMerge/>
            <w:hideMark/>
          </w:tcPr>
          <w:p w14:paraId="230AC76C" w14:textId="77777777" w:rsidR="002E5303" w:rsidRPr="008A2D6D" w:rsidRDefault="002E5303"/>
        </w:tc>
        <w:tc>
          <w:tcPr>
            <w:tcW w:w="2255" w:type="dxa"/>
            <w:noWrap/>
            <w:hideMark/>
          </w:tcPr>
          <w:p w14:paraId="6F9146E2" w14:textId="77777777" w:rsidR="002E5303" w:rsidRPr="008A2D6D" w:rsidRDefault="002E5303" w:rsidP="002E5303">
            <w:proofErr w:type="spellStart"/>
            <w:r w:rsidRPr="008A2D6D">
              <w:t>boskalid</w:t>
            </w:r>
            <w:proofErr w:type="spellEnd"/>
            <w:r w:rsidRPr="008A2D6D">
              <w:t xml:space="preserve">+ </w:t>
            </w:r>
            <w:proofErr w:type="spellStart"/>
            <w:r w:rsidRPr="008A2D6D">
              <w:t>piraklostrobin</w:t>
            </w:r>
            <w:proofErr w:type="spellEnd"/>
          </w:p>
        </w:tc>
        <w:tc>
          <w:tcPr>
            <w:tcW w:w="2570" w:type="dxa"/>
            <w:noWrap/>
            <w:hideMark/>
          </w:tcPr>
          <w:p w14:paraId="33594556" w14:textId="77777777" w:rsidR="002E5303" w:rsidRPr="008A2D6D" w:rsidRDefault="002E5303" w:rsidP="002E5303">
            <w:proofErr w:type="spellStart"/>
            <w:r w:rsidRPr="008A2D6D">
              <w:t>Signum</w:t>
            </w:r>
            <w:proofErr w:type="spellEnd"/>
          </w:p>
        </w:tc>
        <w:tc>
          <w:tcPr>
            <w:tcW w:w="1628" w:type="dxa"/>
            <w:gridSpan w:val="2"/>
            <w:noWrap/>
            <w:hideMark/>
          </w:tcPr>
          <w:p w14:paraId="02C5CA30" w14:textId="3C8F0AF4" w:rsidR="002E5303" w:rsidRPr="008A2D6D" w:rsidRDefault="002E5303" w:rsidP="002E5303">
            <w:r w:rsidRPr="008A2D6D">
              <w:t xml:space="preserve">0,25 kg/ha/m višine krošnje </w:t>
            </w:r>
            <w:r w:rsidR="00806D5B" w:rsidRPr="008A2D6D">
              <w:t>(</w:t>
            </w:r>
            <w:proofErr w:type="spellStart"/>
            <w:r w:rsidRPr="008A2D6D">
              <w:t>max</w:t>
            </w:r>
            <w:proofErr w:type="spellEnd"/>
            <w:r w:rsidRPr="008A2D6D">
              <w:t xml:space="preserve"> 0,75 kg/ha</w:t>
            </w:r>
            <w:r w:rsidR="00806D5B" w:rsidRPr="008A2D6D">
              <w:t>)</w:t>
            </w:r>
          </w:p>
        </w:tc>
        <w:tc>
          <w:tcPr>
            <w:tcW w:w="1416" w:type="dxa"/>
            <w:noWrap/>
            <w:hideMark/>
          </w:tcPr>
          <w:p w14:paraId="78EA5406" w14:textId="76270516" w:rsidR="002E5303" w:rsidRPr="008A2D6D" w:rsidRDefault="002E5303" w:rsidP="002E5303">
            <w:r>
              <w:t>7 dni</w:t>
            </w:r>
            <w:r w:rsidR="47A6DA39">
              <w:t xml:space="preserve"> 2XL</w:t>
            </w:r>
          </w:p>
        </w:tc>
        <w:tc>
          <w:tcPr>
            <w:tcW w:w="2903" w:type="dxa"/>
            <w:noWrap/>
          </w:tcPr>
          <w:p w14:paraId="50A65A0D" w14:textId="23A1181A" w:rsidR="002E5303" w:rsidRPr="008A2D6D" w:rsidRDefault="005724D9" w:rsidP="003830EE">
            <w:r>
              <w:rPr>
                <w:color w:val="00B050"/>
              </w:rPr>
              <w:t>Manjša uporaba</w:t>
            </w:r>
          </w:p>
        </w:tc>
      </w:tr>
      <w:tr w:rsidR="005724D9" w:rsidRPr="008A2D6D" w14:paraId="3A7BEAD2" w14:textId="77777777" w:rsidTr="00E0149D">
        <w:trPr>
          <w:trHeight w:val="290"/>
        </w:trPr>
        <w:tc>
          <w:tcPr>
            <w:tcW w:w="1550" w:type="dxa"/>
            <w:vMerge/>
            <w:hideMark/>
          </w:tcPr>
          <w:p w14:paraId="69A2B9F3" w14:textId="77777777" w:rsidR="002E5303" w:rsidRPr="008A2D6D" w:rsidRDefault="002E5303"/>
        </w:tc>
        <w:tc>
          <w:tcPr>
            <w:tcW w:w="2951" w:type="dxa"/>
            <w:vMerge/>
            <w:hideMark/>
          </w:tcPr>
          <w:p w14:paraId="22C48FBF" w14:textId="77777777" w:rsidR="002E5303" w:rsidRPr="008A2D6D" w:rsidRDefault="002E5303"/>
        </w:tc>
        <w:tc>
          <w:tcPr>
            <w:tcW w:w="2255" w:type="dxa"/>
            <w:noWrap/>
            <w:hideMark/>
          </w:tcPr>
          <w:p w14:paraId="69CB5E83" w14:textId="77777777" w:rsidR="002E5303" w:rsidRPr="008A2D6D" w:rsidRDefault="002E5303" w:rsidP="002E5303">
            <w:proofErr w:type="spellStart"/>
            <w:r w:rsidRPr="008A2D6D">
              <w:t>izofetamid</w:t>
            </w:r>
            <w:proofErr w:type="spellEnd"/>
          </w:p>
        </w:tc>
        <w:tc>
          <w:tcPr>
            <w:tcW w:w="2570" w:type="dxa"/>
            <w:noWrap/>
            <w:hideMark/>
          </w:tcPr>
          <w:p w14:paraId="39F5B669" w14:textId="77777777" w:rsidR="002E5303" w:rsidRPr="008A2D6D" w:rsidRDefault="002E5303" w:rsidP="002E5303">
            <w:proofErr w:type="spellStart"/>
            <w:r w:rsidRPr="008A2D6D">
              <w:t>Zenby</w:t>
            </w:r>
            <w:proofErr w:type="spellEnd"/>
          </w:p>
        </w:tc>
        <w:tc>
          <w:tcPr>
            <w:tcW w:w="1628" w:type="dxa"/>
            <w:gridSpan w:val="2"/>
            <w:noWrap/>
            <w:hideMark/>
          </w:tcPr>
          <w:p w14:paraId="2263A66C" w14:textId="77777777" w:rsidR="002E5303" w:rsidRPr="008A2D6D" w:rsidRDefault="002E5303" w:rsidP="002E5303">
            <w:r w:rsidRPr="008A2D6D">
              <w:t>0,9 L/ha</w:t>
            </w:r>
          </w:p>
        </w:tc>
        <w:tc>
          <w:tcPr>
            <w:tcW w:w="1416" w:type="dxa"/>
            <w:noWrap/>
            <w:hideMark/>
          </w:tcPr>
          <w:p w14:paraId="63F453A0" w14:textId="68D42115" w:rsidR="002E5303" w:rsidRPr="008A2D6D" w:rsidRDefault="2E183310" w:rsidP="002E5303">
            <w:r>
              <w:t xml:space="preserve">ČU </w:t>
            </w:r>
            <w:r w:rsidR="5E31BF77">
              <w:t xml:space="preserve"> </w:t>
            </w:r>
            <w:r w:rsidR="6AA162F6">
              <w:t>1</w:t>
            </w:r>
            <w:r w:rsidR="5E31BF77">
              <w:t>XL</w:t>
            </w:r>
          </w:p>
        </w:tc>
        <w:tc>
          <w:tcPr>
            <w:tcW w:w="2903" w:type="dxa"/>
            <w:noWrap/>
          </w:tcPr>
          <w:p w14:paraId="2F390B86" w14:textId="0C7406DC" w:rsidR="002E5303" w:rsidRPr="008A2D6D" w:rsidRDefault="002E5303" w:rsidP="003830EE"/>
        </w:tc>
      </w:tr>
      <w:tr w:rsidR="005724D9" w:rsidRPr="008A2D6D" w14:paraId="07900C5A" w14:textId="77777777" w:rsidTr="00E0149D">
        <w:trPr>
          <w:trHeight w:val="290"/>
        </w:trPr>
        <w:tc>
          <w:tcPr>
            <w:tcW w:w="1550" w:type="dxa"/>
            <w:vMerge/>
            <w:hideMark/>
          </w:tcPr>
          <w:p w14:paraId="3EEC5DA5" w14:textId="77777777" w:rsidR="002E5303" w:rsidRPr="008A2D6D" w:rsidRDefault="002E5303"/>
        </w:tc>
        <w:tc>
          <w:tcPr>
            <w:tcW w:w="2951" w:type="dxa"/>
            <w:vMerge/>
            <w:hideMark/>
          </w:tcPr>
          <w:p w14:paraId="0CD1573D" w14:textId="77777777" w:rsidR="002E5303" w:rsidRPr="008A2D6D" w:rsidRDefault="002E5303"/>
        </w:tc>
        <w:tc>
          <w:tcPr>
            <w:tcW w:w="2255" w:type="dxa"/>
            <w:noWrap/>
            <w:hideMark/>
          </w:tcPr>
          <w:p w14:paraId="560C7FE6" w14:textId="77777777" w:rsidR="002E5303" w:rsidRPr="008A2D6D" w:rsidRDefault="002E5303" w:rsidP="002E5303">
            <w:pPr>
              <w:rPr>
                <w:color w:val="00B050"/>
              </w:rPr>
            </w:pPr>
            <w:r w:rsidRPr="008A2D6D">
              <w:rPr>
                <w:color w:val="00B050"/>
              </w:rPr>
              <w:t xml:space="preserve">baker v obliki bakrovega </w:t>
            </w:r>
            <w:proofErr w:type="spellStart"/>
            <w:r w:rsidRPr="008A2D6D">
              <w:rPr>
                <w:color w:val="00B050"/>
              </w:rPr>
              <w:t>oksiklorida</w:t>
            </w:r>
            <w:proofErr w:type="spellEnd"/>
          </w:p>
        </w:tc>
        <w:tc>
          <w:tcPr>
            <w:tcW w:w="2570" w:type="dxa"/>
            <w:noWrap/>
            <w:hideMark/>
          </w:tcPr>
          <w:p w14:paraId="389371FF" w14:textId="77777777" w:rsidR="002E5303" w:rsidRPr="008A2D6D" w:rsidRDefault="002E5303" w:rsidP="002E5303">
            <w:pPr>
              <w:rPr>
                <w:color w:val="00B050"/>
              </w:rPr>
            </w:pPr>
            <w:proofErr w:type="spellStart"/>
            <w:r w:rsidRPr="008A2D6D">
              <w:rPr>
                <w:color w:val="00B050"/>
              </w:rPr>
              <w:t>Cuprablau</w:t>
            </w:r>
            <w:proofErr w:type="spellEnd"/>
            <w:r w:rsidRPr="008A2D6D">
              <w:rPr>
                <w:color w:val="00B050"/>
              </w:rPr>
              <w:t xml:space="preserve"> Z 35 WG</w:t>
            </w:r>
          </w:p>
        </w:tc>
        <w:tc>
          <w:tcPr>
            <w:tcW w:w="1628" w:type="dxa"/>
            <w:gridSpan w:val="2"/>
            <w:noWrap/>
            <w:hideMark/>
          </w:tcPr>
          <w:p w14:paraId="0B891C81" w14:textId="77777777" w:rsidR="002E5303" w:rsidRPr="008A2D6D" w:rsidRDefault="002E5303" w:rsidP="002E5303">
            <w:pPr>
              <w:rPr>
                <w:color w:val="00B050"/>
              </w:rPr>
            </w:pPr>
            <w:r w:rsidRPr="008A2D6D">
              <w:rPr>
                <w:color w:val="00B050"/>
              </w:rPr>
              <w:t>1,6-2 kg/ha</w:t>
            </w:r>
          </w:p>
        </w:tc>
        <w:tc>
          <w:tcPr>
            <w:tcW w:w="1416" w:type="dxa"/>
            <w:noWrap/>
            <w:hideMark/>
          </w:tcPr>
          <w:p w14:paraId="261744AD" w14:textId="6206EDED" w:rsidR="002E5303" w:rsidRPr="008A2D6D" w:rsidRDefault="002E5303" w:rsidP="002E5303">
            <w:pPr>
              <w:rPr>
                <w:color w:val="00B050"/>
              </w:rPr>
            </w:pPr>
            <w:r w:rsidRPr="647540EF">
              <w:rPr>
                <w:color w:val="00B050"/>
              </w:rPr>
              <w:t xml:space="preserve">ČU </w:t>
            </w:r>
            <w:r w:rsidR="1F927EEE" w:rsidRPr="647540EF">
              <w:rPr>
                <w:color w:val="00B050"/>
              </w:rPr>
              <w:t>4XL</w:t>
            </w:r>
          </w:p>
        </w:tc>
        <w:tc>
          <w:tcPr>
            <w:tcW w:w="2903" w:type="dxa"/>
            <w:noWrap/>
          </w:tcPr>
          <w:p w14:paraId="65B26315" w14:textId="1551FEC6" w:rsidR="002E5303" w:rsidRPr="008A2D6D" w:rsidRDefault="005724D9" w:rsidP="003830EE">
            <w:pPr>
              <w:rPr>
                <w:color w:val="00B050"/>
              </w:rPr>
            </w:pPr>
            <w:r>
              <w:rPr>
                <w:color w:val="00B050"/>
              </w:rPr>
              <w:t>Manjša uporaba</w:t>
            </w:r>
          </w:p>
        </w:tc>
      </w:tr>
      <w:tr w:rsidR="005724D9" w:rsidRPr="008A2D6D" w14:paraId="2C847323" w14:textId="77777777" w:rsidTr="00E0149D">
        <w:trPr>
          <w:trHeight w:val="870"/>
        </w:trPr>
        <w:tc>
          <w:tcPr>
            <w:tcW w:w="1550" w:type="dxa"/>
            <w:vMerge/>
            <w:hideMark/>
          </w:tcPr>
          <w:p w14:paraId="3C368581" w14:textId="77777777" w:rsidR="002E5303" w:rsidRPr="008A2D6D" w:rsidRDefault="002E5303"/>
        </w:tc>
        <w:tc>
          <w:tcPr>
            <w:tcW w:w="2951" w:type="dxa"/>
            <w:vMerge/>
            <w:hideMark/>
          </w:tcPr>
          <w:p w14:paraId="12AC712B" w14:textId="77777777" w:rsidR="002E5303" w:rsidRPr="008A2D6D" w:rsidRDefault="002E5303"/>
        </w:tc>
        <w:tc>
          <w:tcPr>
            <w:tcW w:w="2255" w:type="dxa"/>
            <w:noWrap/>
            <w:hideMark/>
          </w:tcPr>
          <w:p w14:paraId="7C7E4726" w14:textId="458FCB93" w:rsidR="002E5303" w:rsidRPr="008A2D6D" w:rsidRDefault="002E5303" w:rsidP="002E5303">
            <w:pPr>
              <w:rPr>
                <w:i/>
                <w:iCs/>
                <w:color w:val="00B050"/>
              </w:rPr>
            </w:pPr>
            <w:proofErr w:type="spellStart"/>
            <w:r w:rsidRPr="008A2D6D">
              <w:rPr>
                <w:i/>
                <w:iCs/>
                <w:color w:val="00B050"/>
              </w:rPr>
              <w:t>Bacillus</w:t>
            </w:r>
            <w:proofErr w:type="spellEnd"/>
            <w:r w:rsidRPr="008A2D6D">
              <w:rPr>
                <w:i/>
                <w:iCs/>
                <w:color w:val="00B050"/>
              </w:rPr>
              <w:t xml:space="preserve"> </w:t>
            </w:r>
            <w:proofErr w:type="spellStart"/>
            <w:r w:rsidRPr="008A2D6D">
              <w:rPr>
                <w:i/>
                <w:iCs/>
                <w:color w:val="00B050"/>
              </w:rPr>
              <w:t>amyloliquefaciens</w:t>
            </w:r>
            <w:proofErr w:type="spellEnd"/>
            <w:r w:rsidRPr="008A2D6D">
              <w:rPr>
                <w:i/>
                <w:iCs/>
                <w:color w:val="00B050"/>
              </w:rPr>
              <w:t xml:space="preserve"> </w:t>
            </w:r>
            <w:proofErr w:type="spellStart"/>
            <w:r w:rsidRPr="008A2D6D">
              <w:rPr>
                <w:i/>
                <w:iCs/>
                <w:color w:val="00B050"/>
              </w:rPr>
              <w:t>subsp</w:t>
            </w:r>
            <w:proofErr w:type="spellEnd"/>
            <w:r w:rsidRPr="008A2D6D">
              <w:rPr>
                <w:i/>
                <w:iCs/>
                <w:color w:val="00B050"/>
              </w:rPr>
              <w:t xml:space="preserve">. </w:t>
            </w:r>
            <w:proofErr w:type="spellStart"/>
            <w:r w:rsidRPr="008A2D6D">
              <w:rPr>
                <w:i/>
                <w:iCs/>
                <w:color w:val="00B050"/>
              </w:rPr>
              <w:t>plantarum</w:t>
            </w:r>
            <w:proofErr w:type="spellEnd"/>
            <w:r w:rsidRPr="008A2D6D">
              <w:rPr>
                <w:i/>
                <w:iCs/>
                <w:color w:val="00B050"/>
              </w:rPr>
              <w:t xml:space="preserve"> </w:t>
            </w:r>
            <w:r w:rsidRPr="00057394">
              <w:rPr>
                <w:color w:val="00B050"/>
              </w:rPr>
              <w:t>sev D747</w:t>
            </w:r>
          </w:p>
        </w:tc>
        <w:tc>
          <w:tcPr>
            <w:tcW w:w="2570" w:type="dxa"/>
            <w:noWrap/>
            <w:hideMark/>
          </w:tcPr>
          <w:p w14:paraId="137C766B" w14:textId="77777777" w:rsidR="002E5303" w:rsidRPr="008A2D6D" w:rsidRDefault="002E5303" w:rsidP="002E5303">
            <w:pPr>
              <w:rPr>
                <w:color w:val="00B050"/>
              </w:rPr>
            </w:pPr>
            <w:proofErr w:type="spellStart"/>
            <w:r w:rsidRPr="008A2D6D">
              <w:rPr>
                <w:color w:val="00B050"/>
              </w:rPr>
              <w:t>Amylo</w:t>
            </w:r>
            <w:proofErr w:type="spellEnd"/>
            <w:r w:rsidRPr="008A2D6D">
              <w:rPr>
                <w:color w:val="00B050"/>
              </w:rPr>
              <w:t>-X</w:t>
            </w:r>
          </w:p>
        </w:tc>
        <w:tc>
          <w:tcPr>
            <w:tcW w:w="1628" w:type="dxa"/>
            <w:gridSpan w:val="2"/>
            <w:noWrap/>
            <w:hideMark/>
          </w:tcPr>
          <w:p w14:paraId="28D792DB" w14:textId="77777777" w:rsidR="002E5303" w:rsidRPr="008A2D6D" w:rsidRDefault="002E5303" w:rsidP="002E5303">
            <w:pPr>
              <w:rPr>
                <w:color w:val="00B050"/>
              </w:rPr>
            </w:pPr>
            <w:r w:rsidRPr="008A2D6D">
              <w:rPr>
                <w:color w:val="00B050"/>
              </w:rPr>
              <w:t>1,5 – 2,5 kg/ha</w:t>
            </w:r>
          </w:p>
        </w:tc>
        <w:tc>
          <w:tcPr>
            <w:tcW w:w="1416" w:type="dxa"/>
            <w:noWrap/>
            <w:hideMark/>
          </w:tcPr>
          <w:p w14:paraId="7129A6EF" w14:textId="0651F754" w:rsidR="002E5303" w:rsidRPr="008A2D6D" w:rsidRDefault="002E5303" w:rsidP="002E5303">
            <w:pPr>
              <w:rPr>
                <w:color w:val="00B050"/>
              </w:rPr>
            </w:pPr>
            <w:r w:rsidRPr="008A2D6D">
              <w:rPr>
                <w:color w:val="00B050"/>
              </w:rPr>
              <w:t>ni potrebna</w:t>
            </w:r>
            <w:r w:rsidR="00D515B4" w:rsidRPr="008A2D6D">
              <w:rPr>
                <w:color w:val="00B050"/>
              </w:rPr>
              <w:t xml:space="preserve">  6XL</w:t>
            </w:r>
          </w:p>
        </w:tc>
        <w:tc>
          <w:tcPr>
            <w:tcW w:w="2903" w:type="dxa"/>
          </w:tcPr>
          <w:p w14:paraId="65F614AF" w14:textId="298547C8" w:rsidR="002E5303" w:rsidRPr="008A2D6D" w:rsidRDefault="002E5303" w:rsidP="003830EE">
            <w:pPr>
              <w:rPr>
                <w:color w:val="00B050"/>
              </w:rPr>
            </w:pPr>
          </w:p>
        </w:tc>
      </w:tr>
      <w:tr w:rsidR="005724D9" w:rsidRPr="008A2D6D" w14:paraId="4F8B9231" w14:textId="77777777" w:rsidTr="00E0149D">
        <w:trPr>
          <w:trHeight w:val="290"/>
        </w:trPr>
        <w:tc>
          <w:tcPr>
            <w:tcW w:w="1550" w:type="dxa"/>
            <w:vMerge/>
            <w:hideMark/>
          </w:tcPr>
          <w:p w14:paraId="7041DF54" w14:textId="77777777" w:rsidR="002E5303" w:rsidRPr="008A2D6D" w:rsidRDefault="002E5303"/>
        </w:tc>
        <w:tc>
          <w:tcPr>
            <w:tcW w:w="2951" w:type="dxa"/>
            <w:vMerge/>
            <w:hideMark/>
          </w:tcPr>
          <w:p w14:paraId="2A217CA6" w14:textId="77777777" w:rsidR="002E5303" w:rsidRPr="008A2D6D" w:rsidRDefault="002E5303"/>
        </w:tc>
        <w:tc>
          <w:tcPr>
            <w:tcW w:w="2255" w:type="dxa"/>
            <w:noWrap/>
            <w:hideMark/>
          </w:tcPr>
          <w:p w14:paraId="61B7ABC4" w14:textId="77777777" w:rsidR="002E5303" w:rsidRPr="008A2D6D" w:rsidRDefault="002E5303" w:rsidP="002E5303">
            <w:pPr>
              <w:rPr>
                <w:color w:val="00B050"/>
              </w:rPr>
            </w:pPr>
            <w:r w:rsidRPr="008A2D6D">
              <w:rPr>
                <w:color w:val="00B050"/>
              </w:rPr>
              <w:t xml:space="preserve">bakrov hidroksid + bakrov </w:t>
            </w:r>
            <w:proofErr w:type="spellStart"/>
            <w:r w:rsidRPr="008A2D6D">
              <w:rPr>
                <w:color w:val="00B050"/>
              </w:rPr>
              <w:t>oksiklorid</w:t>
            </w:r>
            <w:proofErr w:type="spellEnd"/>
          </w:p>
        </w:tc>
        <w:tc>
          <w:tcPr>
            <w:tcW w:w="2570" w:type="dxa"/>
            <w:noWrap/>
            <w:hideMark/>
          </w:tcPr>
          <w:p w14:paraId="5E4578A2" w14:textId="77777777" w:rsidR="002E5303" w:rsidRPr="008A2D6D" w:rsidRDefault="002E5303" w:rsidP="002E5303">
            <w:pPr>
              <w:rPr>
                <w:color w:val="00B050"/>
              </w:rPr>
            </w:pPr>
            <w:proofErr w:type="spellStart"/>
            <w:r w:rsidRPr="008A2D6D">
              <w:rPr>
                <w:color w:val="00B050"/>
              </w:rPr>
              <w:t>Badge</w:t>
            </w:r>
            <w:proofErr w:type="spellEnd"/>
            <w:r w:rsidRPr="008A2D6D">
              <w:rPr>
                <w:color w:val="00B050"/>
              </w:rPr>
              <w:t xml:space="preserve"> WG</w:t>
            </w:r>
          </w:p>
        </w:tc>
        <w:tc>
          <w:tcPr>
            <w:tcW w:w="1628" w:type="dxa"/>
            <w:gridSpan w:val="2"/>
            <w:noWrap/>
            <w:hideMark/>
          </w:tcPr>
          <w:p w14:paraId="2A31D76A" w14:textId="77777777" w:rsidR="002E5303" w:rsidRPr="008A2D6D" w:rsidRDefault="002E5303" w:rsidP="002E5303">
            <w:pPr>
              <w:rPr>
                <w:color w:val="00B050"/>
              </w:rPr>
            </w:pPr>
            <w:r w:rsidRPr="008A2D6D">
              <w:rPr>
                <w:color w:val="00B050"/>
              </w:rPr>
              <w:t>3,5 kg/ha</w:t>
            </w:r>
          </w:p>
        </w:tc>
        <w:tc>
          <w:tcPr>
            <w:tcW w:w="1416" w:type="dxa"/>
            <w:noWrap/>
            <w:hideMark/>
          </w:tcPr>
          <w:p w14:paraId="5521BAF3" w14:textId="48779BA1" w:rsidR="002E5303" w:rsidRPr="008A2D6D" w:rsidRDefault="002E5303" w:rsidP="002E5303">
            <w:pPr>
              <w:rPr>
                <w:color w:val="00B050"/>
              </w:rPr>
            </w:pPr>
            <w:r w:rsidRPr="647540EF">
              <w:rPr>
                <w:color w:val="00B050"/>
              </w:rPr>
              <w:t xml:space="preserve">ČU </w:t>
            </w:r>
            <w:r w:rsidR="796DF3B9" w:rsidRPr="647540EF">
              <w:rPr>
                <w:color w:val="00B050"/>
              </w:rPr>
              <w:t>4XL</w:t>
            </w:r>
          </w:p>
        </w:tc>
        <w:tc>
          <w:tcPr>
            <w:tcW w:w="2903" w:type="dxa"/>
            <w:noWrap/>
          </w:tcPr>
          <w:p w14:paraId="0A0DD406" w14:textId="1C49E7B4" w:rsidR="002E5303" w:rsidRPr="008A2D6D" w:rsidRDefault="005724D9" w:rsidP="003830EE">
            <w:pPr>
              <w:rPr>
                <w:color w:val="00B050"/>
              </w:rPr>
            </w:pPr>
            <w:r>
              <w:rPr>
                <w:color w:val="00B050"/>
              </w:rPr>
              <w:t>Manjša uporaba</w:t>
            </w:r>
          </w:p>
        </w:tc>
      </w:tr>
      <w:tr w:rsidR="005724D9" w:rsidRPr="008A2D6D" w14:paraId="59C15403" w14:textId="77777777" w:rsidTr="00E0149D">
        <w:trPr>
          <w:trHeight w:val="290"/>
        </w:trPr>
        <w:tc>
          <w:tcPr>
            <w:tcW w:w="1550" w:type="dxa"/>
            <w:vMerge/>
            <w:hideMark/>
          </w:tcPr>
          <w:p w14:paraId="38743B7E" w14:textId="77777777" w:rsidR="002E5303" w:rsidRPr="008A2D6D" w:rsidRDefault="002E5303"/>
        </w:tc>
        <w:tc>
          <w:tcPr>
            <w:tcW w:w="2951" w:type="dxa"/>
            <w:vMerge/>
            <w:hideMark/>
          </w:tcPr>
          <w:p w14:paraId="5E1B1482" w14:textId="77777777" w:rsidR="002E5303" w:rsidRPr="008A2D6D" w:rsidRDefault="002E5303"/>
        </w:tc>
        <w:tc>
          <w:tcPr>
            <w:tcW w:w="2255" w:type="dxa"/>
            <w:noWrap/>
            <w:hideMark/>
          </w:tcPr>
          <w:p w14:paraId="4FEEA0DC" w14:textId="77777777" w:rsidR="002E5303" w:rsidRPr="008A2D6D" w:rsidRDefault="002E5303" w:rsidP="002E5303">
            <w:proofErr w:type="spellStart"/>
            <w:r w:rsidRPr="008A2D6D">
              <w:t>ciprodinil</w:t>
            </w:r>
            <w:proofErr w:type="spellEnd"/>
            <w:r w:rsidRPr="008A2D6D">
              <w:t xml:space="preserve"> + </w:t>
            </w:r>
            <w:proofErr w:type="spellStart"/>
            <w:r w:rsidRPr="008A2D6D">
              <w:t>fludioksonil</w:t>
            </w:r>
            <w:proofErr w:type="spellEnd"/>
          </w:p>
        </w:tc>
        <w:tc>
          <w:tcPr>
            <w:tcW w:w="2570" w:type="dxa"/>
            <w:noWrap/>
            <w:hideMark/>
          </w:tcPr>
          <w:p w14:paraId="109DE567" w14:textId="77777777" w:rsidR="002E5303" w:rsidRPr="008A2D6D" w:rsidRDefault="002E5303" w:rsidP="002E5303">
            <w:proofErr w:type="spellStart"/>
            <w:r w:rsidRPr="008A2D6D">
              <w:t>Switch</w:t>
            </w:r>
            <w:proofErr w:type="spellEnd"/>
            <w:r w:rsidRPr="008A2D6D">
              <w:t xml:space="preserve"> 62,5 WG</w:t>
            </w:r>
          </w:p>
        </w:tc>
        <w:tc>
          <w:tcPr>
            <w:tcW w:w="1628" w:type="dxa"/>
            <w:gridSpan w:val="2"/>
            <w:noWrap/>
            <w:hideMark/>
          </w:tcPr>
          <w:p w14:paraId="14764CDA" w14:textId="1407E618" w:rsidR="002E5303" w:rsidRPr="008A2D6D" w:rsidRDefault="002E5303" w:rsidP="002E5303">
            <w:r w:rsidRPr="008A2D6D">
              <w:t>0,08 %</w:t>
            </w:r>
            <w:r w:rsidR="00806D5B" w:rsidRPr="008A2D6D">
              <w:t xml:space="preserve">       (</w:t>
            </w:r>
            <w:proofErr w:type="spellStart"/>
            <w:r w:rsidRPr="008A2D6D">
              <w:t>max</w:t>
            </w:r>
            <w:proofErr w:type="spellEnd"/>
            <w:r w:rsidRPr="008A2D6D">
              <w:t xml:space="preserve"> 1 kg/ha</w:t>
            </w:r>
            <w:r w:rsidR="00806D5B" w:rsidRPr="008A2D6D">
              <w:t>)</w:t>
            </w:r>
          </w:p>
        </w:tc>
        <w:tc>
          <w:tcPr>
            <w:tcW w:w="1416" w:type="dxa"/>
            <w:noWrap/>
            <w:hideMark/>
          </w:tcPr>
          <w:p w14:paraId="196F1606" w14:textId="4FF03A83" w:rsidR="002E5303" w:rsidRPr="008A2D6D" w:rsidRDefault="002E5303" w:rsidP="002E5303">
            <w:r>
              <w:t xml:space="preserve">14 dni </w:t>
            </w:r>
            <w:r w:rsidR="304FF084">
              <w:t>3XL</w:t>
            </w:r>
          </w:p>
        </w:tc>
        <w:tc>
          <w:tcPr>
            <w:tcW w:w="2903" w:type="dxa"/>
            <w:noWrap/>
          </w:tcPr>
          <w:p w14:paraId="55AC9AF4" w14:textId="4CBBE4E1" w:rsidR="002E5303" w:rsidRPr="008A2D6D" w:rsidRDefault="002E5303" w:rsidP="003830EE"/>
        </w:tc>
      </w:tr>
      <w:tr w:rsidR="005724D9" w:rsidRPr="008A2D6D" w14:paraId="516F46A0" w14:textId="77777777" w:rsidTr="00E0149D">
        <w:trPr>
          <w:trHeight w:val="290"/>
        </w:trPr>
        <w:tc>
          <w:tcPr>
            <w:tcW w:w="1550" w:type="dxa"/>
            <w:noWrap/>
            <w:hideMark/>
          </w:tcPr>
          <w:p w14:paraId="68C0DAF8" w14:textId="77777777" w:rsidR="002E5303" w:rsidRPr="008A2D6D" w:rsidRDefault="002E5303" w:rsidP="002E5303">
            <w:r w:rsidRPr="008A2D6D">
              <w:rPr>
                <w:b/>
                <w:bCs/>
              </w:rPr>
              <w:t>Breskov škrlup</w:t>
            </w:r>
            <w:r w:rsidRPr="008A2D6D">
              <w:t xml:space="preserve"> (</w:t>
            </w:r>
            <w:proofErr w:type="spellStart"/>
            <w:r w:rsidRPr="008A2D6D">
              <w:rPr>
                <w:i/>
                <w:iCs/>
              </w:rPr>
              <w:t>Venturia</w:t>
            </w:r>
            <w:proofErr w:type="spellEnd"/>
            <w:r w:rsidRPr="008A2D6D">
              <w:rPr>
                <w:i/>
                <w:iCs/>
              </w:rPr>
              <w:t xml:space="preserve"> </w:t>
            </w:r>
            <w:proofErr w:type="spellStart"/>
            <w:r w:rsidRPr="008A2D6D">
              <w:rPr>
                <w:i/>
                <w:iCs/>
              </w:rPr>
              <w:t>carpophila</w:t>
            </w:r>
            <w:proofErr w:type="spellEnd"/>
            <w:r w:rsidRPr="008A2D6D">
              <w:rPr>
                <w:i/>
                <w:iCs/>
              </w:rPr>
              <w:t>)</w:t>
            </w:r>
          </w:p>
        </w:tc>
        <w:tc>
          <w:tcPr>
            <w:tcW w:w="2951" w:type="dxa"/>
            <w:noWrap/>
            <w:hideMark/>
          </w:tcPr>
          <w:p w14:paraId="499D3ACE" w14:textId="77777777" w:rsidR="002E5303" w:rsidRPr="008A2D6D" w:rsidRDefault="002E5303" w:rsidP="002E5303">
            <w:r w:rsidRPr="008A2D6D">
              <w:t xml:space="preserve">V mokrih letih se lahko breskov škrlup močneje pojavi tudi na marelicah. Povzroča površinsko žametno krastavost in pozneje </w:t>
            </w:r>
            <w:proofErr w:type="spellStart"/>
            <w:r w:rsidRPr="008A2D6D">
              <w:t>plutavost</w:t>
            </w:r>
            <w:proofErr w:type="spellEnd"/>
            <w:r w:rsidRPr="008A2D6D">
              <w:t xml:space="preserve"> plodov. Poskrbeti je treba za zračnost krošnje, zato je odstranjevanje odvečnih </w:t>
            </w:r>
            <w:proofErr w:type="spellStart"/>
            <w:r w:rsidRPr="008A2D6D">
              <w:t>bohotivk</w:t>
            </w:r>
            <w:proofErr w:type="spellEnd"/>
            <w:r w:rsidRPr="008A2D6D">
              <w:t xml:space="preserve"> bistvenega pomena za manjši pojav bolezni.</w:t>
            </w:r>
          </w:p>
        </w:tc>
        <w:tc>
          <w:tcPr>
            <w:tcW w:w="2255" w:type="dxa"/>
            <w:noWrap/>
            <w:hideMark/>
          </w:tcPr>
          <w:p w14:paraId="2FE5BB17" w14:textId="77777777" w:rsidR="002E5303" w:rsidRPr="008A2D6D" w:rsidRDefault="002E5303" w:rsidP="002E5303">
            <w:pPr>
              <w:rPr>
                <w:color w:val="00B050"/>
              </w:rPr>
            </w:pPr>
            <w:r w:rsidRPr="008A2D6D">
              <w:rPr>
                <w:color w:val="00B050"/>
              </w:rPr>
              <w:t xml:space="preserve">baker v obliki bakrovega </w:t>
            </w:r>
            <w:proofErr w:type="spellStart"/>
            <w:r w:rsidRPr="008A2D6D">
              <w:rPr>
                <w:color w:val="00B050"/>
              </w:rPr>
              <w:t>oksiklorida</w:t>
            </w:r>
            <w:proofErr w:type="spellEnd"/>
          </w:p>
        </w:tc>
        <w:tc>
          <w:tcPr>
            <w:tcW w:w="2570" w:type="dxa"/>
            <w:noWrap/>
            <w:hideMark/>
          </w:tcPr>
          <w:p w14:paraId="1B473B6C" w14:textId="77777777" w:rsidR="002E5303" w:rsidRPr="008A2D6D" w:rsidRDefault="002E5303" w:rsidP="002E5303">
            <w:pPr>
              <w:rPr>
                <w:color w:val="00B050"/>
              </w:rPr>
            </w:pPr>
            <w:proofErr w:type="spellStart"/>
            <w:r w:rsidRPr="008A2D6D">
              <w:rPr>
                <w:color w:val="00B050"/>
              </w:rPr>
              <w:t>Cuprablau</w:t>
            </w:r>
            <w:proofErr w:type="spellEnd"/>
            <w:r w:rsidRPr="008A2D6D">
              <w:rPr>
                <w:color w:val="00B050"/>
              </w:rPr>
              <w:t xml:space="preserve"> Z 35 WG</w:t>
            </w:r>
          </w:p>
        </w:tc>
        <w:tc>
          <w:tcPr>
            <w:tcW w:w="1628" w:type="dxa"/>
            <w:gridSpan w:val="2"/>
            <w:noWrap/>
            <w:hideMark/>
          </w:tcPr>
          <w:p w14:paraId="16BF5E73" w14:textId="77777777" w:rsidR="002E5303" w:rsidRPr="008A2D6D" w:rsidRDefault="002E5303" w:rsidP="002E5303">
            <w:pPr>
              <w:rPr>
                <w:color w:val="00B050"/>
              </w:rPr>
            </w:pPr>
            <w:r w:rsidRPr="008A2D6D">
              <w:rPr>
                <w:color w:val="00B050"/>
              </w:rPr>
              <w:t>1,6-2 kg/ha</w:t>
            </w:r>
          </w:p>
        </w:tc>
        <w:tc>
          <w:tcPr>
            <w:tcW w:w="1416" w:type="dxa"/>
            <w:noWrap/>
            <w:hideMark/>
          </w:tcPr>
          <w:p w14:paraId="46972ECE" w14:textId="324B92AA" w:rsidR="002E5303" w:rsidRPr="008A2D6D" w:rsidRDefault="002E5303" w:rsidP="002E5303">
            <w:pPr>
              <w:rPr>
                <w:color w:val="00B050"/>
              </w:rPr>
            </w:pPr>
            <w:r w:rsidRPr="647540EF">
              <w:rPr>
                <w:color w:val="00B050"/>
              </w:rPr>
              <w:t xml:space="preserve">ČU </w:t>
            </w:r>
            <w:r w:rsidR="05B3C58C" w:rsidRPr="647540EF">
              <w:rPr>
                <w:color w:val="00B050"/>
              </w:rPr>
              <w:t>4XL</w:t>
            </w:r>
          </w:p>
        </w:tc>
        <w:tc>
          <w:tcPr>
            <w:tcW w:w="2903" w:type="dxa"/>
            <w:noWrap/>
          </w:tcPr>
          <w:p w14:paraId="30EB6430" w14:textId="1CAE4233" w:rsidR="002E5303" w:rsidRPr="008A2D6D" w:rsidRDefault="005724D9" w:rsidP="003830EE">
            <w:pPr>
              <w:rPr>
                <w:color w:val="00B050"/>
              </w:rPr>
            </w:pPr>
            <w:r>
              <w:rPr>
                <w:color w:val="00B050"/>
              </w:rPr>
              <w:t>Manjša uporaba</w:t>
            </w:r>
          </w:p>
        </w:tc>
      </w:tr>
      <w:tr w:rsidR="005724D9" w:rsidRPr="008A2D6D" w14:paraId="06C54499" w14:textId="77777777" w:rsidTr="00E0149D">
        <w:trPr>
          <w:trHeight w:val="290"/>
        </w:trPr>
        <w:tc>
          <w:tcPr>
            <w:tcW w:w="1550" w:type="dxa"/>
            <w:vMerge w:val="restart"/>
            <w:noWrap/>
            <w:hideMark/>
          </w:tcPr>
          <w:p w14:paraId="34F54304" w14:textId="4205639C" w:rsidR="002E5303" w:rsidRPr="008A2D6D" w:rsidRDefault="002E5303" w:rsidP="002E5303">
            <w:r w:rsidRPr="008A2D6D">
              <w:rPr>
                <w:b/>
                <w:bCs/>
              </w:rPr>
              <w:t xml:space="preserve">Marelična pepelovka </w:t>
            </w:r>
            <w:r w:rsidRPr="008A2D6D">
              <w:t>(</w:t>
            </w:r>
            <w:proofErr w:type="spellStart"/>
            <w:r w:rsidRPr="008A2D6D">
              <w:rPr>
                <w:i/>
                <w:iCs/>
              </w:rPr>
              <w:t>Podosphaera</w:t>
            </w:r>
            <w:proofErr w:type="spellEnd"/>
            <w:r w:rsidRPr="008A2D6D">
              <w:rPr>
                <w:i/>
                <w:iCs/>
              </w:rPr>
              <w:t xml:space="preserve"> </w:t>
            </w:r>
            <w:proofErr w:type="spellStart"/>
            <w:r w:rsidRPr="008A2D6D">
              <w:rPr>
                <w:i/>
                <w:iCs/>
              </w:rPr>
              <w:t>tridactyla</w:t>
            </w:r>
            <w:proofErr w:type="spellEnd"/>
            <w:r w:rsidRPr="008A2D6D">
              <w:rPr>
                <w:i/>
                <w:iCs/>
              </w:rPr>
              <w:t>)</w:t>
            </w:r>
          </w:p>
        </w:tc>
        <w:tc>
          <w:tcPr>
            <w:tcW w:w="2951" w:type="dxa"/>
            <w:vMerge w:val="restart"/>
            <w:noWrap/>
            <w:hideMark/>
          </w:tcPr>
          <w:p w14:paraId="2A275570" w14:textId="77777777" w:rsidR="00D515B4" w:rsidRPr="008A2D6D" w:rsidRDefault="002E5303" w:rsidP="002E5303">
            <w:r w:rsidRPr="008A2D6D">
              <w:rPr>
                <w:b/>
                <w:bCs/>
                <w:u w:val="single"/>
              </w:rPr>
              <w:t>Tehnološki ukrepi:</w:t>
            </w:r>
            <w:r w:rsidRPr="008A2D6D">
              <w:t xml:space="preserve"> </w:t>
            </w:r>
          </w:p>
          <w:p w14:paraId="4018B098" w14:textId="02950682" w:rsidR="002E5303" w:rsidRPr="008A2D6D" w:rsidRDefault="002E5303" w:rsidP="002E5303">
            <w:r w:rsidRPr="008A2D6D">
              <w:t xml:space="preserve">Poskrbeti je treba za zračnost krošnje, zato je odstranjevanje odvečnih </w:t>
            </w:r>
            <w:proofErr w:type="spellStart"/>
            <w:r w:rsidRPr="008A2D6D">
              <w:t>bohotivk</w:t>
            </w:r>
            <w:proofErr w:type="spellEnd"/>
            <w:r w:rsidRPr="008A2D6D">
              <w:t xml:space="preserve"> bistvenega pomena za manjši pojav bolezni in tudi za kakovost varstva s fungicidi. Poskrbeti je treba za uravnoteženo gnojenje z dušikom.</w:t>
            </w:r>
          </w:p>
        </w:tc>
        <w:tc>
          <w:tcPr>
            <w:tcW w:w="2255" w:type="dxa"/>
            <w:vMerge w:val="restart"/>
            <w:noWrap/>
            <w:hideMark/>
          </w:tcPr>
          <w:p w14:paraId="0E3B7D48" w14:textId="77777777" w:rsidR="002E5303" w:rsidRPr="008A2D6D" w:rsidRDefault="002E5303" w:rsidP="002E5303">
            <w:pPr>
              <w:rPr>
                <w:color w:val="00B050"/>
              </w:rPr>
            </w:pPr>
            <w:proofErr w:type="spellStart"/>
            <w:r w:rsidRPr="008A2D6D">
              <w:rPr>
                <w:color w:val="00B050"/>
              </w:rPr>
              <w:t>močljivo</w:t>
            </w:r>
            <w:proofErr w:type="spellEnd"/>
            <w:r w:rsidRPr="008A2D6D">
              <w:rPr>
                <w:color w:val="00B050"/>
              </w:rPr>
              <w:t xml:space="preserve"> žveplo</w:t>
            </w:r>
          </w:p>
        </w:tc>
        <w:tc>
          <w:tcPr>
            <w:tcW w:w="2570" w:type="dxa"/>
            <w:noWrap/>
            <w:hideMark/>
          </w:tcPr>
          <w:p w14:paraId="1B41E044" w14:textId="77777777" w:rsidR="002E5303" w:rsidRPr="008A2D6D" w:rsidRDefault="002E5303" w:rsidP="002E5303">
            <w:pPr>
              <w:rPr>
                <w:color w:val="00B050"/>
              </w:rPr>
            </w:pPr>
            <w:r w:rsidRPr="008A2D6D">
              <w:rPr>
                <w:color w:val="00B050"/>
              </w:rPr>
              <w:t xml:space="preserve">Biotip </w:t>
            </w:r>
            <w:proofErr w:type="spellStart"/>
            <w:r w:rsidRPr="008A2D6D">
              <w:rPr>
                <w:color w:val="00B050"/>
              </w:rPr>
              <w:t>Sulfo</w:t>
            </w:r>
            <w:proofErr w:type="spellEnd"/>
            <w:r w:rsidRPr="008A2D6D">
              <w:rPr>
                <w:color w:val="00B050"/>
              </w:rPr>
              <w:t xml:space="preserve"> 800 SC</w:t>
            </w:r>
          </w:p>
        </w:tc>
        <w:tc>
          <w:tcPr>
            <w:tcW w:w="1628" w:type="dxa"/>
            <w:gridSpan w:val="2"/>
            <w:noWrap/>
            <w:hideMark/>
          </w:tcPr>
          <w:p w14:paraId="49455184" w14:textId="77777777" w:rsidR="002E5303" w:rsidRPr="008A2D6D" w:rsidRDefault="002E5303" w:rsidP="002E5303">
            <w:pPr>
              <w:rPr>
                <w:color w:val="00B050"/>
              </w:rPr>
            </w:pPr>
            <w:r w:rsidRPr="008A2D6D">
              <w:rPr>
                <w:color w:val="00B050"/>
              </w:rPr>
              <w:t>6 L/ha</w:t>
            </w:r>
          </w:p>
        </w:tc>
        <w:tc>
          <w:tcPr>
            <w:tcW w:w="1416" w:type="dxa"/>
            <w:noWrap/>
            <w:hideMark/>
          </w:tcPr>
          <w:p w14:paraId="0355135E" w14:textId="3864852A" w:rsidR="002E5303" w:rsidRPr="008A2D6D" w:rsidRDefault="002E5303" w:rsidP="002E5303">
            <w:pPr>
              <w:rPr>
                <w:color w:val="00B050"/>
              </w:rPr>
            </w:pPr>
            <w:r w:rsidRPr="647540EF">
              <w:rPr>
                <w:color w:val="00B050"/>
              </w:rPr>
              <w:t>14 dni</w:t>
            </w:r>
            <w:r w:rsidR="2E1F2992" w:rsidRPr="647540EF">
              <w:rPr>
                <w:color w:val="00B050"/>
              </w:rPr>
              <w:t xml:space="preserve"> 4XL</w:t>
            </w:r>
          </w:p>
        </w:tc>
        <w:tc>
          <w:tcPr>
            <w:tcW w:w="2903" w:type="dxa"/>
            <w:noWrap/>
          </w:tcPr>
          <w:p w14:paraId="71D4AB87" w14:textId="2B2BCD50" w:rsidR="002E5303" w:rsidRPr="008A2D6D" w:rsidRDefault="005724D9" w:rsidP="003830EE">
            <w:pPr>
              <w:rPr>
                <w:color w:val="00B050"/>
              </w:rPr>
            </w:pPr>
            <w:r>
              <w:rPr>
                <w:color w:val="00B050"/>
              </w:rPr>
              <w:t>Manjša uporaba</w:t>
            </w:r>
          </w:p>
        </w:tc>
      </w:tr>
      <w:tr w:rsidR="005724D9" w:rsidRPr="008A2D6D" w14:paraId="0D1E765D" w14:textId="77777777" w:rsidTr="00E0149D">
        <w:trPr>
          <w:trHeight w:val="290"/>
        </w:trPr>
        <w:tc>
          <w:tcPr>
            <w:tcW w:w="1550" w:type="dxa"/>
            <w:vMerge/>
            <w:hideMark/>
          </w:tcPr>
          <w:p w14:paraId="58E55103" w14:textId="77777777" w:rsidR="00D515B4" w:rsidRPr="008A2D6D" w:rsidRDefault="00D515B4"/>
        </w:tc>
        <w:tc>
          <w:tcPr>
            <w:tcW w:w="2951" w:type="dxa"/>
            <w:vMerge/>
            <w:hideMark/>
          </w:tcPr>
          <w:p w14:paraId="7061B91A" w14:textId="77777777" w:rsidR="00D515B4" w:rsidRPr="008A2D6D" w:rsidRDefault="00D515B4"/>
        </w:tc>
        <w:tc>
          <w:tcPr>
            <w:tcW w:w="2255" w:type="dxa"/>
            <w:vMerge/>
            <w:hideMark/>
          </w:tcPr>
          <w:p w14:paraId="7007128E" w14:textId="77777777" w:rsidR="00D515B4" w:rsidRPr="008A2D6D" w:rsidRDefault="00D515B4"/>
        </w:tc>
        <w:tc>
          <w:tcPr>
            <w:tcW w:w="2570" w:type="dxa"/>
            <w:noWrap/>
            <w:hideMark/>
          </w:tcPr>
          <w:p w14:paraId="5A5FB204" w14:textId="77777777" w:rsidR="00D515B4" w:rsidRPr="008A2D6D" w:rsidRDefault="00D515B4" w:rsidP="002E5303">
            <w:pPr>
              <w:rPr>
                <w:color w:val="00B050"/>
              </w:rPr>
            </w:pPr>
            <w:proofErr w:type="spellStart"/>
            <w:r w:rsidRPr="008A2D6D">
              <w:rPr>
                <w:color w:val="00B050"/>
              </w:rPr>
              <w:t>Vertipin</w:t>
            </w:r>
            <w:proofErr w:type="spellEnd"/>
          </w:p>
        </w:tc>
        <w:tc>
          <w:tcPr>
            <w:tcW w:w="1628" w:type="dxa"/>
            <w:gridSpan w:val="2"/>
            <w:noWrap/>
            <w:hideMark/>
          </w:tcPr>
          <w:p w14:paraId="243D3AF7" w14:textId="77777777" w:rsidR="00D515B4" w:rsidRPr="008A2D6D" w:rsidRDefault="00D515B4" w:rsidP="002E5303">
            <w:pPr>
              <w:rPr>
                <w:color w:val="00B050"/>
              </w:rPr>
            </w:pPr>
            <w:r w:rsidRPr="008A2D6D">
              <w:rPr>
                <w:color w:val="00B050"/>
              </w:rPr>
              <w:t>5 L/ha</w:t>
            </w:r>
          </w:p>
        </w:tc>
        <w:tc>
          <w:tcPr>
            <w:tcW w:w="1416" w:type="dxa"/>
            <w:noWrap/>
            <w:hideMark/>
          </w:tcPr>
          <w:p w14:paraId="5C0BE4B4" w14:textId="39F02350" w:rsidR="00D515B4" w:rsidRPr="008A2D6D" w:rsidRDefault="00D515B4" w:rsidP="002E5303">
            <w:pPr>
              <w:rPr>
                <w:color w:val="00B050"/>
              </w:rPr>
            </w:pPr>
            <w:r w:rsidRPr="647540EF">
              <w:rPr>
                <w:color w:val="00B050"/>
              </w:rPr>
              <w:t>3 dni</w:t>
            </w:r>
            <w:r w:rsidR="5D0334F9" w:rsidRPr="647540EF">
              <w:rPr>
                <w:color w:val="00B050"/>
              </w:rPr>
              <w:t xml:space="preserve"> 12XL</w:t>
            </w:r>
          </w:p>
        </w:tc>
        <w:tc>
          <w:tcPr>
            <w:tcW w:w="2903" w:type="dxa"/>
            <w:vMerge w:val="restart"/>
            <w:noWrap/>
          </w:tcPr>
          <w:p w14:paraId="4F51B876" w14:textId="05615A43" w:rsidR="00D515B4" w:rsidRPr="008A2D6D" w:rsidRDefault="00D515B4" w:rsidP="003830EE">
            <w:pPr>
              <w:rPr>
                <w:color w:val="00B050"/>
              </w:rPr>
            </w:pPr>
          </w:p>
        </w:tc>
      </w:tr>
      <w:tr w:rsidR="005724D9" w:rsidRPr="008A2D6D" w14:paraId="48D123B8" w14:textId="77777777" w:rsidTr="00E0149D">
        <w:trPr>
          <w:trHeight w:val="290"/>
        </w:trPr>
        <w:tc>
          <w:tcPr>
            <w:tcW w:w="1550" w:type="dxa"/>
            <w:vMerge/>
            <w:hideMark/>
          </w:tcPr>
          <w:p w14:paraId="64AF8C0C" w14:textId="77777777" w:rsidR="00D515B4" w:rsidRPr="008A2D6D" w:rsidRDefault="00D515B4"/>
        </w:tc>
        <w:tc>
          <w:tcPr>
            <w:tcW w:w="2951" w:type="dxa"/>
            <w:vMerge/>
            <w:hideMark/>
          </w:tcPr>
          <w:p w14:paraId="3D9CA664" w14:textId="77777777" w:rsidR="00D515B4" w:rsidRPr="008A2D6D" w:rsidRDefault="00D515B4"/>
        </w:tc>
        <w:tc>
          <w:tcPr>
            <w:tcW w:w="2255" w:type="dxa"/>
            <w:vMerge/>
            <w:hideMark/>
          </w:tcPr>
          <w:p w14:paraId="3DA811BC" w14:textId="77777777" w:rsidR="00D515B4" w:rsidRPr="008A2D6D" w:rsidRDefault="00D515B4"/>
        </w:tc>
        <w:tc>
          <w:tcPr>
            <w:tcW w:w="2570" w:type="dxa"/>
            <w:noWrap/>
            <w:hideMark/>
          </w:tcPr>
          <w:p w14:paraId="73BD371B" w14:textId="77777777" w:rsidR="00D515B4" w:rsidRPr="008A2D6D" w:rsidRDefault="00D515B4" w:rsidP="002E5303">
            <w:pPr>
              <w:rPr>
                <w:color w:val="00B050"/>
              </w:rPr>
            </w:pPr>
            <w:proofErr w:type="spellStart"/>
            <w:r w:rsidRPr="008A2D6D">
              <w:rPr>
                <w:color w:val="00B050"/>
              </w:rPr>
              <w:t>Cosan</w:t>
            </w:r>
            <w:proofErr w:type="spellEnd"/>
          </w:p>
        </w:tc>
        <w:tc>
          <w:tcPr>
            <w:tcW w:w="1628" w:type="dxa"/>
            <w:gridSpan w:val="2"/>
            <w:noWrap/>
            <w:hideMark/>
          </w:tcPr>
          <w:p w14:paraId="3CF7F088" w14:textId="77777777" w:rsidR="00D515B4" w:rsidRPr="008A2D6D" w:rsidRDefault="00D515B4" w:rsidP="002E5303">
            <w:pPr>
              <w:rPr>
                <w:color w:val="00B050"/>
              </w:rPr>
            </w:pPr>
            <w:r w:rsidRPr="008A2D6D">
              <w:rPr>
                <w:color w:val="00B050"/>
              </w:rPr>
              <w:t>5,0-7,5 kg/ha</w:t>
            </w:r>
          </w:p>
        </w:tc>
        <w:tc>
          <w:tcPr>
            <w:tcW w:w="1416" w:type="dxa"/>
            <w:noWrap/>
            <w:hideMark/>
          </w:tcPr>
          <w:p w14:paraId="0ED376A3" w14:textId="67B89996" w:rsidR="00D515B4" w:rsidRPr="008A2D6D" w:rsidRDefault="00D515B4" w:rsidP="002E5303">
            <w:pPr>
              <w:rPr>
                <w:color w:val="00B050"/>
              </w:rPr>
            </w:pPr>
            <w:r w:rsidRPr="647540EF">
              <w:rPr>
                <w:color w:val="00B050"/>
              </w:rPr>
              <w:t>7 dni</w:t>
            </w:r>
            <w:r w:rsidR="3389063B" w:rsidRPr="647540EF">
              <w:rPr>
                <w:color w:val="00B050"/>
              </w:rPr>
              <w:t xml:space="preserve"> 14XL</w:t>
            </w:r>
          </w:p>
        </w:tc>
        <w:tc>
          <w:tcPr>
            <w:tcW w:w="2903" w:type="dxa"/>
            <w:vMerge/>
            <w:noWrap/>
            <w:hideMark/>
          </w:tcPr>
          <w:p w14:paraId="617B0DE6" w14:textId="52CB5267" w:rsidR="00D515B4" w:rsidRPr="008A2D6D" w:rsidRDefault="00D515B4" w:rsidP="002E5303">
            <w:pPr>
              <w:rPr>
                <w:color w:val="00B050"/>
              </w:rPr>
            </w:pPr>
          </w:p>
        </w:tc>
      </w:tr>
      <w:tr w:rsidR="005724D9" w:rsidRPr="008A2D6D" w14:paraId="1D0BED9D" w14:textId="77777777" w:rsidTr="00E0149D">
        <w:trPr>
          <w:trHeight w:val="290"/>
        </w:trPr>
        <w:tc>
          <w:tcPr>
            <w:tcW w:w="1550" w:type="dxa"/>
            <w:vMerge/>
            <w:hideMark/>
          </w:tcPr>
          <w:p w14:paraId="1A542AA7" w14:textId="77777777" w:rsidR="00D515B4" w:rsidRPr="008A2D6D" w:rsidRDefault="00D515B4"/>
        </w:tc>
        <w:tc>
          <w:tcPr>
            <w:tcW w:w="2951" w:type="dxa"/>
            <w:vMerge/>
            <w:hideMark/>
          </w:tcPr>
          <w:p w14:paraId="29F51638" w14:textId="77777777" w:rsidR="00D515B4" w:rsidRPr="008A2D6D" w:rsidRDefault="00D515B4"/>
        </w:tc>
        <w:tc>
          <w:tcPr>
            <w:tcW w:w="2255" w:type="dxa"/>
            <w:vMerge/>
            <w:hideMark/>
          </w:tcPr>
          <w:p w14:paraId="3A623C1C" w14:textId="77777777" w:rsidR="00D515B4" w:rsidRPr="008A2D6D" w:rsidRDefault="00D515B4"/>
        </w:tc>
        <w:tc>
          <w:tcPr>
            <w:tcW w:w="2570" w:type="dxa"/>
            <w:noWrap/>
            <w:hideMark/>
          </w:tcPr>
          <w:p w14:paraId="65A8C8E0" w14:textId="77777777" w:rsidR="00D515B4" w:rsidRPr="008A2D6D" w:rsidRDefault="00D515B4" w:rsidP="002E5303">
            <w:pPr>
              <w:rPr>
                <w:color w:val="00B050"/>
              </w:rPr>
            </w:pPr>
            <w:r w:rsidRPr="008A2D6D">
              <w:rPr>
                <w:color w:val="00B050"/>
              </w:rPr>
              <w:t>Kumulus DF</w:t>
            </w:r>
          </w:p>
        </w:tc>
        <w:tc>
          <w:tcPr>
            <w:tcW w:w="1628" w:type="dxa"/>
            <w:gridSpan w:val="2"/>
            <w:noWrap/>
            <w:hideMark/>
          </w:tcPr>
          <w:p w14:paraId="172F16E3" w14:textId="77777777" w:rsidR="00D515B4" w:rsidRPr="008A2D6D" w:rsidRDefault="00D515B4" w:rsidP="002E5303">
            <w:pPr>
              <w:rPr>
                <w:color w:val="00B050"/>
              </w:rPr>
            </w:pPr>
            <w:r w:rsidRPr="008A2D6D">
              <w:rPr>
                <w:color w:val="00B050"/>
              </w:rPr>
              <w:t>5,0-7,5 kg/ha</w:t>
            </w:r>
          </w:p>
        </w:tc>
        <w:tc>
          <w:tcPr>
            <w:tcW w:w="1416" w:type="dxa"/>
            <w:noWrap/>
            <w:hideMark/>
          </w:tcPr>
          <w:p w14:paraId="048DD052" w14:textId="760B20C0" w:rsidR="00D515B4" w:rsidRPr="008A2D6D" w:rsidRDefault="00D515B4" w:rsidP="002E5303">
            <w:pPr>
              <w:rPr>
                <w:color w:val="00B050"/>
              </w:rPr>
            </w:pPr>
            <w:r w:rsidRPr="647540EF">
              <w:rPr>
                <w:color w:val="00B050"/>
              </w:rPr>
              <w:t>7 dni</w:t>
            </w:r>
            <w:r w:rsidR="322909DB" w:rsidRPr="647540EF">
              <w:rPr>
                <w:color w:val="00B050"/>
              </w:rPr>
              <w:t xml:space="preserve"> 14XL</w:t>
            </w:r>
          </w:p>
        </w:tc>
        <w:tc>
          <w:tcPr>
            <w:tcW w:w="2903" w:type="dxa"/>
            <w:vMerge/>
            <w:noWrap/>
          </w:tcPr>
          <w:p w14:paraId="4F7D82B3" w14:textId="0C474EA9" w:rsidR="00D515B4" w:rsidRPr="008A2D6D" w:rsidRDefault="00D515B4" w:rsidP="002E5303">
            <w:pPr>
              <w:rPr>
                <w:color w:val="00B050"/>
              </w:rPr>
            </w:pPr>
          </w:p>
        </w:tc>
      </w:tr>
      <w:tr w:rsidR="005724D9" w:rsidRPr="008A2D6D" w14:paraId="3B8F52C1" w14:textId="77777777" w:rsidTr="00E0149D">
        <w:trPr>
          <w:trHeight w:val="290"/>
        </w:trPr>
        <w:tc>
          <w:tcPr>
            <w:tcW w:w="1550" w:type="dxa"/>
            <w:vMerge/>
            <w:hideMark/>
          </w:tcPr>
          <w:p w14:paraId="6DA758AE" w14:textId="77777777" w:rsidR="00D515B4" w:rsidRPr="008A2D6D" w:rsidRDefault="00D515B4"/>
        </w:tc>
        <w:tc>
          <w:tcPr>
            <w:tcW w:w="2951" w:type="dxa"/>
            <w:vMerge/>
            <w:hideMark/>
          </w:tcPr>
          <w:p w14:paraId="4801F157" w14:textId="77777777" w:rsidR="00D515B4" w:rsidRPr="008A2D6D" w:rsidRDefault="00D515B4"/>
        </w:tc>
        <w:tc>
          <w:tcPr>
            <w:tcW w:w="2255" w:type="dxa"/>
            <w:vMerge/>
            <w:hideMark/>
          </w:tcPr>
          <w:p w14:paraId="0D946043" w14:textId="77777777" w:rsidR="00D515B4" w:rsidRPr="008A2D6D" w:rsidRDefault="00D515B4"/>
        </w:tc>
        <w:tc>
          <w:tcPr>
            <w:tcW w:w="2570" w:type="dxa"/>
            <w:noWrap/>
            <w:hideMark/>
          </w:tcPr>
          <w:p w14:paraId="103DB306" w14:textId="77777777" w:rsidR="00D515B4" w:rsidRPr="008A2D6D" w:rsidRDefault="00D515B4" w:rsidP="002E5303">
            <w:pPr>
              <w:rPr>
                <w:color w:val="00B050"/>
              </w:rPr>
            </w:pPr>
            <w:proofErr w:type="spellStart"/>
            <w:r w:rsidRPr="008A2D6D">
              <w:rPr>
                <w:color w:val="00B050"/>
              </w:rPr>
              <w:t>Microthiol</w:t>
            </w:r>
            <w:proofErr w:type="spellEnd"/>
            <w:r w:rsidRPr="008A2D6D">
              <w:rPr>
                <w:color w:val="00B050"/>
              </w:rPr>
              <w:t xml:space="preserve"> </w:t>
            </w:r>
            <w:proofErr w:type="spellStart"/>
            <w:r w:rsidRPr="008A2D6D">
              <w:rPr>
                <w:color w:val="00B050"/>
              </w:rPr>
              <w:t>disperss</w:t>
            </w:r>
            <w:proofErr w:type="spellEnd"/>
          </w:p>
        </w:tc>
        <w:tc>
          <w:tcPr>
            <w:tcW w:w="1628" w:type="dxa"/>
            <w:gridSpan w:val="2"/>
            <w:noWrap/>
            <w:hideMark/>
          </w:tcPr>
          <w:p w14:paraId="2A09A800" w14:textId="77777777" w:rsidR="00D515B4" w:rsidRPr="008A2D6D" w:rsidRDefault="00D515B4" w:rsidP="002E5303">
            <w:pPr>
              <w:rPr>
                <w:color w:val="00B050"/>
              </w:rPr>
            </w:pPr>
            <w:r w:rsidRPr="008A2D6D">
              <w:rPr>
                <w:color w:val="00B050"/>
              </w:rPr>
              <w:t>5,0-7,5 kg/ha</w:t>
            </w:r>
          </w:p>
        </w:tc>
        <w:tc>
          <w:tcPr>
            <w:tcW w:w="1416" w:type="dxa"/>
            <w:noWrap/>
            <w:hideMark/>
          </w:tcPr>
          <w:p w14:paraId="4F7ED207" w14:textId="192782DD" w:rsidR="00D515B4" w:rsidRPr="008A2D6D" w:rsidRDefault="00D515B4" w:rsidP="002E5303">
            <w:pPr>
              <w:rPr>
                <w:color w:val="00B050"/>
              </w:rPr>
            </w:pPr>
            <w:r w:rsidRPr="647540EF">
              <w:rPr>
                <w:color w:val="00B050"/>
              </w:rPr>
              <w:t>7 dni</w:t>
            </w:r>
            <w:r w:rsidR="4E6F1303" w:rsidRPr="647540EF">
              <w:rPr>
                <w:color w:val="00B050"/>
              </w:rPr>
              <w:t xml:space="preserve"> 14XL</w:t>
            </w:r>
          </w:p>
        </w:tc>
        <w:tc>
          <w:tcPr>
            <w:tcW w:w="2903" w:type="dxa"/>
            <w:vMerge/>
            <w:noWrap/>
          </w:tcPr>
          <w:p w14:paraId="4F4C4211" w14:textId="26A15DD9" w:rsidR="00D515B4" w:rsidRPr="008A2D6D" w:rsidRDefault="00D515B4" w:rsidP="002E5303">
            <w:pPr>
              <w:rPr>
                <w:color w:val="00B050"/>
              </w:rPr>
            </w:pPr>
          </w:p>
        </w:tc>
      </w:tr>
      <w:tr w:rsidR="005724D9" w:rsidRPr="008A2D6D" w14:paraId="68037C17" w14:textId="77777777" w:rsidTr="00E0149D">
        <w:trPr>
          <w:trHeight w:val="290"/>
        </w:trPr>
        <w:tc>
          <w:tcPr>
            <w:tcW w:w="1550" w:type="dxa"/>
            <w:vMerge/>
            <w:hideMark/>
          </w:tcPr>
          <w:p w14:paraId="04668205" w14:textId="77777777" w:rsidR="00D515B4" w:rsidRPr="008A2D6D" w:rsidRDefault="00D515B4"/>
        </w:tc>
        <w:tc>
          <w:tcPr>
            <w:tcW w:w="2951" w:type="dxa"/>
            <w:vMerge/>
            <w:hideMark/>
          </w:tcPr>
          <w:p w14:paraId="6B96AD5D" w14:textId="77777777" w:rsidR="00D515B4" w:rsidRPr="008A2D6D" w:rsidRDefault="00D515B4"/>
        </w:tc>
        <w:tc>
          <w:tcPr>
            <w:tcW w:w="2255" w:type="dxa"/>
            <w:vMerge/>
            <w:hideMark/>
          </w:tcPr>
          <w:p w14:paraId="0E85C7CB" w14:textId="77777777" w:rsidR="00D515B4" w:rsidRPr="008A2D6D" w:rsidRDefault="00D515B4"/>
        </w:tc>
        <w:tc>
          <w:tcPr>
            <w:tcW w:w="2570" w:type="dxa"/>
            <w:noWrap/>
            <w:hideMark/>
          </w:tcPr>
          <w:p w14:paraId="3D4E65BA" w14:textId="77777777" w:rsidR="00D515B4" w:rsidRPr="008A2D6D" w:rsidRDefault="00D515B4" w:rsidP="002E5303">
            <w:pPr>
              <w:rPr>
                <w:color w:val="00B050"/>
              </w:rPr>
            </w:pPr>
            <w:proofErr w:type="spellStart"/>
            <w:r w:rsidRPr="008A2D6D">
              <w:rPr>
                <w:color w:val="00B050"/>
              </w:rPr>
              <w:t>Microthiol</w:t>
            </w:r>
            <w:proofErr w:type="spellEnd"/>
            <w:r w:rsidRPr="008A2D6D">
              <w:rPr>
                <w:color w:val="00B050"/>
              </w:rPr>
              <w:t xml:space="preserve"> </w:t>
            </w:r>
            <w:proofErr w:type="spellStart"/>
            <w:r w:rsidRPr="008A2D6D">
              <w:rPr>
                <w:color w:val="00B050"/>
              </w:rPr>
              <w:t>special</w:t>
            </w:r>
            <w:proofErr w:type="spellEnd"/>
          </w:p>
        </w:tc>
        <w:tc>
          <w:tcPr>
            <w:tcW w:w="1628" w:type="dxa"/>
            <w:gridSpan w:val="2"/>
            <w:noWrap/>
            <w:hideMark/>
          </w:tcPr>
          <w:p w14:paraId="03A16624" w14:textId="77777777" w:rsidR="00D515B4" w:rsidRPr="008A2D6D" w:rsidRDefault="00D515B4" w:rsidP="002E5303">
            <w:pPr>
              <w:rPr>
                <w:color w:val="00B050"/>
              </w:rPr>
            </w:pPr>
            <w:r w:rsidRPr="008A2D6D">
              <w:rPr>
                <w:color w:val="00B050"/>
              </w:rPr>
              <w:t>5,0-7,5 kg/ha</w:t>
            </w:r>
          </w:p>
        </w:tc>
        <w:tc>
          <w:tcPr>
            <w:tcW w:w="1416" w:type="dxa"/>
            <w:noWrap/>
            <w:hideMark/>
          </w:tcPr>
          <w:p w14:paraId="61D83730" w14:textId="36A37524" w:rsidR="00D515B4" w:rsidRPr="008A2D6D" w:rsidRDefault="00D515B4" w:rsidP="002E5303">
            <w:pPr>
              <w:rPr>
                <w:color w:val="00B050"/>
              </w:rPr>
            </w:pPr>
            <w:r w:rsidRPr="647540EF">
              <w:rPr>
                <w:color w:val="00B050"/>
              </w:rPr>
              <w:t>7 dni</w:t>
            </w:r>
            <w:r w:rsidR="7D8EAD0D" w:rsidRPr="647540EF">
              <w:rPr>
                <w:color w:val="00B050"/>
              </w:rPr>
              <w:t xml:space="preserve"> 14XL</w:t>
            </w:r>
          </w:p>
        </w:tc>
        <w:tc>
          <w:tcPr>
            <w:tcW w:w="2903" w:type="dxa"/>
            <w:vMerge/>
            <w:noWrap/>
          </w:tcPr>
          <w:p w14:paraId="3ECA0A8C" w14:textId="2E86CD20" w:rsidR="00D515B4" w:rsidRPr="008A2D6D" w:rsidRDefault="00D515B4" w:rsidP="002E5303">
            <w:pPr>
              <w:rPr>
                <w:color w:val="00B050"/>
              </w:rPr>
            </w:pPr>
          </w:p>
        </w:tc>
      </w:tr>
      <w:tr w:rsidR="005724D9" w:rsidRPr="008A2D6D" w14:paraId="0FBB1472" w14:textId="77777777" w:rsidTr="00E0149D">
        <w:trPr>
          <w:trHeight w:val="290"/>
        </w:trPr>
        <w:tc>
          <w:tcPr>
            <w:tcW w:w="1550" w:type="dxa"/>
            <w:vMerge/>
            <w:hideMark/>
          </w:tcPr>
          <w:p w14:paraId="68BC7963" w14:textId="77777777" w:rsidR="00D515B4" w:rsidRPr="008A2D6D" w:rsidRDefault="00D515B4"/>
        </w:tc>
        <w:tc>
          <w:tcPr>
            <w:tcW w:w="2951" w:type="dxa"/>
            <w:vMerge/>
            <w:hideMark/>
          </w:tcPr>
          <w:p w14:paraId="2189AE8C" w14:textId="77777777" w:rsidR="00D515B4" w:rsidRPr="008A2D6D" w:rsidRDefault="00D515B4"/>
        </w:tc>
        <w:tc>
          <w:tcPr>
            <w:tcW w:w="2255" w:type="dxa"/>
            <w:vMerge/>
            <w:hideMark/>
          </w:tcPr>
          <w:p w14:paraId="39F9F3B2" w14:textId="77777777" w:rsidR="00D515B4" w:rsidRPr="008A2D6D" w:rsidRDefault="00D515B4"/>
        </w:tc>
        <w:tc>
          <w:tcPr>
            <w:tcW w:w="2570" w:type="dxa"/>
            <w:noWrap/>
            <w:hideMark/>
          </w:tcPr>
          <w:p w14:paraId="4506CE67" w14:textId="77777777" w:rsidR="00D515B4" w:rsidRPr="008A2D6D" w:rsidRDefault="00D515B4" w:rsidP="002E5303">
            <w:pPr>
              <w:rPr>
                <w:color w:val="00B050"/>
              </w:rPr>
            </w:pPr>
            <w:proofErr w:type="spellStart"/>
            <w:r w:rsidRPr="008A2D6D">
              <w:rPr>
                <w:color w:val="00B050"/>
              </w:rPr>
              <w:t>Pepelin</w:t>
            </w:r>
            <w:proofErr w:type="spellEnd"/>
            <w:r w:rsidRPr="008A2D6D">
              <w:rPr>
                <w:color w:val="00B050"/>
              </w:rPr>
              <w:t xml:space="preserve"> </w:t>
            </w:r>
          </w:p>
        </w:tc>
        <w:tc>
          <w:tcPr>
            <w:tcW w:w="1628" w:type="dxa"/>
            <w:gridSpan w:val="2"/>
            <w:noWrap/>
            <w:hideMark/>
          </w:tcPr>
          <w:p w14:paraId="31291DFC" w14:textId="77777777" w:rsidR="00D515B4" w:rsidRPr="008A2D6D" w:rsidRDefault="00D515B4" w:rsidP="002E5303">
            <w:pPr>
              <w:rPr>
                <w:color w:val="00B050"/>
              </w:rPr>
            </w:pPr>
            <w:r w:rsidRPr="008A2D6D">
              <w:rPr>
                <w:color w:val="00B050"/>
              </w:rPr>
              <w:t>5,0-7,5 kg/ha</w:t>
            </w:r>
          </w:p>
        </w:tc>
        <w:tc>
          <w:tcPr>
            <w:tcW w:w="1416" w:type="dxa"/>
            <w:noWrap/>
            <w:hideMark/>
          </w:tcPr>
          <w:p w14:paraId="11701ADA" w14:textId="6443417B" w:rsidR="00D515B4" w:rsidRPr="008A2D6D" w:rsidRDefault="00D515B4" w:rsidP="002E5303">
            <w:pPr>
              <w:rPr>
                <w:color w:val="00B050"/>
              </w:rPr>
            </w:pPr>
            <w:r w:rsidRPr="647540EF">
              <w:rPr>
                <w:color w:val="00B050"/>
              </w:rPr>
              <w:t>7 dni</w:t>
            </w:r>
            <w:r w:rsidR="79A678AE" w:rsidRPr="647540EF">
              <w:rPr>
                <w:color w:val="00B050"/>
              </w:rPr>
              <w:t xml:space="preserve"> 14XL</w:t>
            </w:r>
          </w:p>
        </w:tc>
        <w:tc>
          <w:tcPr>
            <w:tcW w:w="2903" w:type="dxa"/>
            <w:vMerge/>
            <w:noWrap/>
          </w:tcPr>
          <w:p w14:paraId="14C2C98E" w14:textId="04780AE9" w:rsidR="00D515B4" w:rsidRPr="008A2D6D" w:rsidRDefault="00D515B4" w:rsidP="002E5303">
            <w:pPr>
              <w:rPr>
                <w:color w:val="00B050"/>
              </w:rPr>
            </w:pPr>
          </w:p>
        </w:tc>
      </w:tr>
      <w:tr w:rsidR="005724D9" w:rsidRPr="008A2D6D" w14:paraId="72F7777E" w14:textId="77777777" w:rsidTr="00E0149D">
        <w:trPr>
          <w:trHeight w:val="290"/>
        </w:trPr>
        <w:tc>
          <w:tcPr>
            <w:tcW w:w="1550" w:type="dxa"/>
            <w:vMerge/>
            <w:hideMark/>
          </w:tcPr>
          <w:p w14:paraId="170C144F" w14:textId="77777777" w:rsidR="00D515B4" w:rsidRPr="008A2D6D" w:rsidRDefault="00D515B4"/>
        </w:tc>
        <w:tc>
          <w:tcPr>
            <w:tcW w:w="2951" w:type="dxa"/>
            <w:vMerge/>
            <w:hideMark/>
          </w:tcPr>
          <w:p w14:paraId="4573EBB2" w14:textId="77777777" w:rsidR="00D515B4" w:rsidRPr="008A2D6D" w:rsidRDefault="00D515B4"/>
        </w:tc>
        <w:tc>
          <w:tcPr>
            <w:tcW w:w="2255" w:type="dxa"/>
            <w:vMerge/>
            <w:hideMark/>
          </w:tcPr>
          <w:p w14:paraId="0B25F312" w14:textId="77777777" w:rsidR="00D515B4" w:rsidRPr="008A2D6D" w:rsidRDefault="00D515B4"/>
        </w:tc>
        <w:tc>
          <w:tcPr>
            <w:tcW w:w="2570" w:type="dxa"/>
            <w:noWrap/>
            <w:hideMark/>
          </w:tcPr>
          <w:p w14:paraId="49EAA020" w14:textId="77777777" w:rsidR="00D515B4" w:rsidRPr="008A2D6D" w:rsidRDefault="00D515B4" w:rsidP="002E5303">
            <w:pPr>
              <w:rPr>
                <w:color w:val="00B050"/>
              </w:rPr>
            </w:pPr>
            <w:proofErr w:type="spellStart"/>
            <w:r w:rsidRPr="008A2D6D">
              <w:rPr>
                <w:color w:val="00B050"/>
              </w:rPr>
              <w:t>Sulfar</w:t>
            </w:r>
            <w:proofErr w:type="spellEnd"/>
          </w:p>
        </w:tc>
        <w:tc>
          <w:tcPr>
            <w:tcW w:w="1628" w:type="dxa"/>
            <w:gridSpan w:val="2"/>
            <w:noWrap/>
            <w:hideMark/>
          </w:tcPr>
          <w:p w14:paraId="490DDA5E" w14:textId="77777777" w:rsidR="00D515B4" w:rsidRPr="008A2D6D" w:rsidRDefault="00D515B4" w:rsidP="002E5303">
            <w:pPr>
              <w:rPr>
                <w:color w:val="00B050"/>
              </w:rPr>
            </w:pPr>
            <w:r w:rsidRPr="008A2D6D">
              <w:rPr>
                <w:color w:val="00B050"/>
              </w:rPr>
              <w:t>5,0-7,5 kg/ha</w:t>
            </w:r>
          </w:p>
        </w:tc>
        <w:tc>
          <w:tcPr>
            <w:tcW w:w="1416" w:type="dxa"/>
            <w:noWrap/>
            <w:hideMark/>
          </w:tcPr>
          <w:p w14:paraId="337F33D2" w14:textId="32AB6314" w:rsidR="00D515B4" w:rsidRPr="008A2D6D" w:rsidRDefault="00D515B4" w:rsidP="002E5303">
            <w:pPr>
              <w:rPr>
                <w:color w:val="00B050"/>
              </w:rPr>
            </w:pPr>
            <w:r w:rsidRPr="647540EF">
              <w:rPr>
                <w:color w:val="00B050"/>
              </w:rPr>
              <w:t>7 dni</w:t>
            </w:r>
            <w:r w:rsidR="0D76A6FE" w:rsidRPr="647540EF">
              <w:rPr>
                <w:color w:val="00B050"/>
              </w:rPr>
              <w:t xml:space="preserve"> 14XL</w:t>
            </w:r>
          </w:p>
        </w:tc>
        <w:tc>
          <w:tcPr>
            <w:tcW w:w="2903" w:type="dxa"/>
            <w:vMerge/>
            <w:noWrap/>
          </w:tcPr>
          <w:p w14:paraId="31F3D9CE" w14:textId="6CC2CB4A" w:rsidR="00D515B4" w:rsidRPr="008A2D6D" w:rsidRDefault="00D515B4" w:rsidP="002E5303">
            <w:pPr>
              <w:rPr>
                <w:color w:val="00B050"/>
              </w:rPr>
            </w:pPr>
          </w:p>
        </w:tc>
      </w:tr>
      <w:tr w:rsidR="005724D9" w:rsidRPr="008A2D6D" w14:paraId="276B511E" w14:textId="77777777" w:rsidTr="00E0149D">
        <w:trPr>
          <w:trHeight w:val="290"/>
        </w:trPr>
        <w:tc>
          <w:tcPr>
            <w:tcW w:w="1550" w:type="dxa"/>
            <w:vMerge/>
            <w:hideMark/>
          </w:tcPr>
          <w:p w14:paraId="1AB01DCD" w14:textId="77777777" w:rsidR="00D515B4" w:rsidRPr="008A2D6D" w:rsidRDefault="00D515B4"/>
        </w:tc>
        <w:tc>
          <w:tcPr>
            <w:tcW w:w="2951" w:type="dxa"/>
            <w:vMerge/>
            <w:hideMark/>
          </w:tcPr>
          <w:p w14:paraId="71741337" w14:textId="77777777" w:rsidR="00D515B4" w:rsidRPr="008A2D6D" w:rsidRDefault="00D515B4"/>
        </w:tc>
        <w:tc>
          <w:tcPr>
            <w:tcW w:w="2255" w:type="dxa"/>
            <w:vMerge/>
            <w:hideMark/>
          </w:tcPr>
          <w:p w14:paraId="0D122BB4" w14:textId="77777777" w:rsidR="00D515B4" w:rsidRPr="008A2D6D" w:rsidRDefault="00D515B4"/>
        </w:tc>
        <w:tc>
          <w:tcPr>
            <w:tcW w:w="2570" w:type="dxa"/>
            <w:noWrap/>
            <w:hideMark/>
          </w:tcPr>
          <w:p w14:paraId="0D2362A6" w14:textId="77777777" w:rsidR="00D515B4" w:rsidRPr="008A2D6D" w:rsidRDefault="00D515B4" w:rsidP="002E5303">
            <w:pPr>
              <w:rPr>
                <w:color w:val="00B050"/>
              </w:rPr>
            </w:pPr>
            <w:proofErr w:type="spellStart"/>
            <w:r w:rsidRPr="008A2D6D">
              <w:rPr>
                <w:color w:val="00B050"/>
              </w:rPr>
              <w:t>Thiovit</w:t>
            </w:r>
            <w:proofErr w:type="spellEnd"/>
            <w:r w:rsidRPr="008A2D6D">
              <w:rPr>
                <w:color w:val="00B050"/>
              </w:rPr>
              <w:t xml:space="preserve"> jet</w:t>
            </w:r>
          </w:p>
        </w:tc>
        <w:tc>
          <w:tcPr>
            <w:tcW w:w="1628" w:type="dxa"/>
            <w:gridSpan w:val="2"/>
            <w:noWrap/>
            <w:hideMark/>
          </w:tcPr>
          <w:p w14:paraId="218C2E02" w14:textId="77777777" w:rsidR="00D515B4" w:rsidRPr="008A2D6D" w:rsidRDefault="00D515B4" w:rsidP="002E5303">
            <w:pPr>
              <w:rPr>
                <w:color w:val="00B050"/>
              </w:rPr>
            </w:pPr>
            <w:r w:rsidRPr="008A2D6D">
              <w:rPr>
                <w:color w:val="00B050"/>
              </w:rPr>
              <w:t>5,0-7,5 kg/ha</w:t>
            </w:r>
          </w:p>
        </w:tc>
        <w:tc>
          <w:tcPr>
            <w:tcW w:w="1416" w:type="dxa"/>
            <w:noWrap/>
            <w:hideMark/>
          </w:tcPr>
          <w:p w14:paraId="19CDC2F1" w14:textId="2403D9C5" w:rsidR="00D515B4" w:rsidRPr="008A2D6D" w:rsidRDefault="00D515B4" w:rsidP="002E5303">
            <w:pPr>
              <w:rPr>
                <w:color w:val="00B050"/>
              </w:rPr>
            </w:pPr>
            <w:r w:rsidRPr="647540EF">
              <w:rPr>
                <w:color w:val="00B050"/>
              </w:rPr>
              <w:t>21 dni</w:t>
            </w:r>
            <w:r w:rsidR="4FEC0FCD" w:rsidRPr="647540EF">
              <w:rPr>
                <w:color w:val="00B050"/>
              </w:rPr>
              <w:t xml:space="preserve"> 14XL</w:t>
            </w:r>
          </w:p>
        </w:tc>
        <w:tc>
          <w:tcPr>
            <w:tcW w:w="2903" w:type="dxa"/>
            <w:vMerge/>
            <w:noWrap/>
          </w:tcPr>
          <w:p w14:paraId="05BC6495" w14:textId="07FDCBF9" w:rsidR="00D515B4" w:rsidRPr="008A2D6D" w:rsidRDefault="00D515B4" w:rsidP="002E5303">
            <w:pPr>
              <w:rPr>
                <w:color w:val="00B050"/>
              </w:rPr>
            </w:pPr>
          </w:p>
        </w:tc>
      </w:tr>
      <w:tr w:rsidR="005724D9" w:rsidRPr="008A2D6D" w14:paraId="1C3BCD6A" w14:textId="77777777" w:rsidTr="00E0149D">
        <w:trPr>
          <w:trHeight w:val="290"/>
        </w:trPr>
        <w:tc>
          <w:tcPr>
            <w:tcW w:w="1550" w:type="dxa"/>
            <w:vMerge/>
            <w:hideMark/>
          </w:tcPr>
          <w:p w14:paraId="5B13AD16" w14:textId="77777777" w:rsidR="00D515B4" w:rsidRPr="008A2D6D" w:rsidRDefault="00D515B4"/>
        </w:tc>
        <w:tc>
          <w:tcPr>
            <w:tcW w:w="2951" w:type="dxa"/>
            <w:vMerge/>
            <w:hideMark/>
          </w:tcPr>
          <w:p w14:paraId="1CE3FFE2" w14:textId="77777777" w:rsidR="00D515B4" w:rsidRPr="008A2D6D" w:rsidRDefault="00D515B4"/>
        </w:tc>
        <w:tc>
          <w:tcPr>
            <w:tcW w:w="2255" w:type="dxa"/>
            <w:vMerge/>
            <w:hideMark/>
          </w:tcPr>
          <w:p w14:paraId="71DC413D" w14:textId="77777777" w:rsidR="00D515B4" w:rsidRPr="008A2D6D" w:rsidRDefault="00D515B4"/>
        </w:tc>
        <w:tc>
          <w:tcPr>
            <w:tcW w:w="2570" w:type="dxa"/>
            <w:noWrap/>
            <w:hideMark/>
          </w:tcPr>
          <w:p w14:paraId="29BFAD95" w14:textId="77777777" w:rsidR="00D515B4" w:rsidRPr="008A2D6D" w:rsidRDefault="00D515B4" w:rsidP="002E5303">
            <w:pPr>
              <w:rPr>
                <w:color w:val="00B050"/>
              </w:rPr>
            </w:pPr>
            <w:proofErr w:type="spellStart"/>
            <w:r w:rsidRPr="008A2D6D">
              <w:rPr>
                <w:color w:val="00B050"/>
              </w:rPr>
              <w:t>Vindex</w:t>
            </w:r>
            <w:proofErr w:type="spellEnd"/>
            <w:r w:rsidRPr="008A2D6D">
              <w:rPr>
                <w:color w:val="00B050"/>
              </w:rPr>
              <w:t xml:space="preserve">  80 WG</w:t>
            </w:r>
          </w:p>
        </w:tc>
        <w:tc>
          <w:tcPr>
            <w:tcW w:w="1628" w:type="dxa"/>
            <w:gridSpan w:val="2"/>
            <w:noWrap/>
            <w:hideMark/>
          </w:tcPr>
          <w:p w14:paraId="397300AD" w14:textId="77777777" w:rsidR="00D515B4" w:rsidRPr="008A2D6D" w:rsidRDefault="00D515B4" w:rsidP="002E5303">
            <w:pPr>
              <w:rPr>
                <w:color w:val="00B050"/>
              </w:rPr>
            </w:pPr>
            <w:r w:rsidRPr="008A2D6D">
              <w:rPr>
                <w:color w:val="00B050"/>
              </w:rPr>
              <w:t>5,0-7,5 kg/ha</w:t>
            </w:r>
          </w:p>
        </w:tc>
        <w:tc>
          <w:tcPr>
            <w:tcW w:w="1416" w:type="dxa"/>
            <w:noWrap/>
            <w:hideMark/>
          </w:tcPr>
          <w:p w14:paraId="0BEDB4A2" w14:textId="674CB3D7" w:rsidR="00D515B4" w:rsidRPr="008A2D6D" w:rsidRDefault="00D515B4" w:rsidP="002E5303">
            <w:pPr>
              <w:rPr>
                <w:color w:val="00B050"/>
              </w:rPr>
            </w:pPr>
            <w:r w:rsidRPr="647540EF">
              <w:rPr>
                <w:color w:val="00B050"/>
              </w:rPr>
              <w:t>7 dni</w:t>
            </w:r>
            <w:r w:rsidR="3836ED6A" w:rsidRPr="647540EF">
              <w:rPr>
                <w:color w:val="00B050"/>
              </w:rPr>
              <w:t xml:space="preserve"> 14XL</w:t>
            </w:r>
          </w:p>
        </w:tc>
        <w:tc>
          <w:tcPr>
            <w:tcW w:w="2903" w:type="dxa"/>
            <w:vMerge/>
            <w:noWrap/>
          </w:tcPr>
          <w:p w14:paraId="39375EC7" w14:textId="63CB31CF" w:rsidR="00D515B4" w:rsidRPr="008A2D6D" w:rsidRDefault="00D515B4" w:rsidP="002E5303">
            <w:pPr>
              <w:rPr>
                <w:color w:val="00B050"/>
              </w:rPr>
            </w:pPr>
          </w:p>
        </w:tc>
      </w:tr>
      <w:tr w:rsidR="005724D9" w:rsidRPr="008A2D6D" w14:paraId="5C8CE610" w14:textId="77777777" w:rsidTr="00E0149D">
        <w:trPr>
          <w:trHeight w:val="290"/>
        </w:trPr>
        <w:tc>
          <w:tcPr>
            <w:tcW w:w="1550" w:type="dxa"/>
            <w:vMerge/>
            <w:hideMark/>
          </w:tcPr>
          <w:p w14:paraId="3D441C2C" w14:textId="77777777" w:rsidR="00D515B4" w:rsidRPr="008A2D6D" w:rsidRDefault="00D515B4"/>
        </w:tc>
        <w:tc>
          <w:tcPr>
            <w:tcW w:w="2951" w:type="dxa"/>
            <w:vMerge/>
            <w:hideMark/>
          </w:tcPr>
          <w:p w14:paraId="78F99474" w14:textId="77777777" w:rsidR="00D515B4" w:rsidRPr="008A2D6D" w:rsidRDefault="00D515B4"/>
        </w:tc>
        <w:tc>
          <w:tcPr>
            <w:tcW w:w="2255" w:type="dxa"/>
            <w:vMerge/>
            <w:hideMark/>
          </w:tcPr>
          <w:p w14:paraId="19C1297E" w14:textId="77777777" w:rsidR="00D515B4" w:rsidRPr="008A2D6D" w:rsidRDefault="00D515B4"/>
        </w:tc>
        <w:tc>
          <w:tcPr>
            <w:tcW w:w="2570" w:type="dxa"/>
            <w:noWrap/>
            <w:hideMark/>
          </w:tcPr>
          <w:p w14:paraId="22618A49" w14:textId="77777777" w:rsidR="00D515B4" w:rsidRPr="008A2D6D" w:rsidRDefault="00D515B4" w:rsidP="002E5303">
            <w:pPr>
              <w:rPr>
                <w:color w:val="00B050"/>
              </w:rPr>
            </w:pPr>
            <w:proofErr w:type="spellStart"/>
            <w:r w:rsidRPr="008A2D6D">
              <w:rPr>
                <w:color w:val="00B050"/>
              </w:rPr>
              <w:t>Azumo</w:t>
            </w:r>
            <w:proofErr w:type="spellEnd"/>
            <w:r w:rsidRPr="008A2D6D">
              <w:rPr>
                <w:color w:val="00B050"/>
              </w:rPr>
              <w:t xml:space="preserve"> WG</w:t>
            </w:r>
          </w:p>
        </w:tc>
        <w:tc>
          <w:tcPr>
            <w:tcW w:w="1628" w:type="dxa"/>
            <w:gridSpan w:val="2"/>
            <w:noWrap/>
            <w:hideMark/>
          </w:tcPr>
          <w:p w14:paraId="1302DF40" w14:textId="77777777" w:rsidR="00D515B4" w:rsidRPr="008A2D6D" w:rsidRDefault="00D515B4" w:rsidP="002E5303">
            <w:pPr>
              <w:rPr>
                <w:color w:val="00B050"/>
              </w:rPr>
            </w:pPr>
            <w:r w:rsidRPr="008A2D6D">
              <w:rPr>
                <w:color w:val="00B050"/>
              </w:rPr>
              <w:t>7,5 kg/ha</w:t>
            </w:r>
          </w:p>
        </w:tc>
        <w:tc>
          <w:tcPr>
            <w:tcW w:w="1416" w:type="dxa"/>
            <w:noWrap/>
            <w:hideMark/>
          </w:tcPr>
          <w:p w14:paraId="703B4DB9" w14:textId="507DB775" w:rsidR="00D515B4" w:rsidRPr="008A2D6D" w:rsidRDefault="00D515B4" w:rsidP="002E5303">
            <w:pPr>
              <w:rPr>
                <w:color w:val="00B050"/>
              </w:rPr>
            </w:pPr>
            <w:r w:rsidRPr="647540EF">
              <w:rPr>
                <w:color w:val="00B050"/>
              </w:rPr>
              <w:t>7 dni</w:t>
            </w:r>
            <w:r w:rsidR="5596ED3C" w:rsidRPr="647540EF">
              <w:rPr>
                <w:color w:val="00B050"/>
              </w:rPr>
              <w:t xml:space="preserve"> 6XL</w:t>
            </w:r>
          </w:p>
        </w:tc>
        <w:tc>
          <w:tcPr>
            <w:tcW w:w="2903" w:type="dxa"/>
            <w:vMerge/>
            <w:noWrap/>
          </w:tcPr>
          <w:p w14:paraId="2E21AA3E" w14:textId="0542BFC0" w:rsidR="00D515B4" w:rsidRPr="008A2D6D" w:rsidRDefault="00D515B4" w:rsidP="002E5303">
            <w:pPr>
              <w:rPr>
                <w:color w:val="00B050"/>
              </w:rPr>
            </w:pPr>
          </w:p>
        </w:tc>
      </w:tr>
      <w:tr w:rsidR="005724D9" w:rsidRPr="008A2D6D" w14:paraId="59745980" w14:textId="77777777" w:rsidTr="00E0149D">
        <w:trPr>
          <w:trHeight w:val="290"/>
        </w:trPr>
        <w:tc>
          <w:tcPr>
            <w:tcW w:w="1550" w:type="dxa"/>
            <w:vMerge/>
            <w:hideMark/>
          </w:tcPr>
          <w:p w14:paraId="2462CFFA" w14:textId="77777777" w:rsidR="002E5303" w:rsidRPr="008A2D6D" w:rsidRDefault="002E5303"/>
        </w:tc>
        <w:tc>
          <w:tcPr>
            <w:tcW w:w="2951" w:type="dxa"/>
            <w:vMerge/>
            <w:hideMark/>
          </w:tcPr>
          <w:p w14:paraId="7DD16D54" w14:textId="77777777" w:rsidR="002E5303" w:rsidRPr="008A2D6D" w:rsidRDefault="002E5303"/>
        </w:tc>
        <w:tc>
          <w:tcPr>
            <w:tcW w:w="2255" w:type="dxa"/>
            <w:vMerge w:val="restart"/>
            <w:noWrap/>
            <w:hideMark/>
          </w:tcPr>
          <w:p w14:paraId="665C229A" w14:textId="77777777" w:rsidR="002E5303" w:rsidRPr="008A2D6D" w:rsidRDefault="002E5303" w:rsidP="002E5303">
            <w:proofErr w:type="spellStart"/>
            <w:r w:rsidRPr="008A2D6D">
              <w:t>difenokonazol</w:t>
            </w:r>
            <w:proofErr w:type="spellEnd"/>
          </w:p>
        </w:tc>
        <w:tc>
          <w:tcPr>
            <w:tcW w:w="2570" w:type="dxa"/>
            <w:noWrap/>
            <w:hideMark/>
          </w:tcPr>
          <w:p w14:paraId="77A86E25" w14:textId="77777777" w:rsidR="002E5303" w:rsidRPr="008A2D6D" w:rsidRDefault="002E5303" w:rsidP="002E5303">
            <w:proofErr w:type="spellStart"/>
            <w:r w:rsidRPr="008A2D6D">
              <w:t>Score</w:t>
            </w:r>
            <w:proofErr w:type="spellEnd"/>
            <w:r w:rsidRPr="008A2D6D">
              <w:t xml:space="preserve"> 250 EC</w:t>
            </w:r>
          </w:p>
        </w:tc>
        <w:tc>
          <w:tcPr>
            <w:tcW w:w="1628" w:type="dxa"/>
            <w:gridSpan w:val="2"/>
            <w:noWrap/>
            <w:hideMark/>
          </w:tcPr>
          <w:p w14:paraId="1396797B" w14:textId="6ABC9FE0" w:rsidR="002E5303" w:rsidRPr="008A2D6D" w:rsidRDefault="002E5303" w:rsidP="002E5303">
            <w:r w:rsidRPr="008A2D6D">
              <w:t xml:space="preserve">0,03% </w:t>
            </w:r>
            <w:r w:rsidR="00806D5B" w:rsidRPr="008A2D6D">
              <w:t xml:space="preserve">         (</w:t>
            </w:r>
            <w:proofErr w:type="spellStart"/>
            <w:r w:rsidRPr="008A2D6D">
              <w:t>max</w:t>
            </w:r>
            <w:proofErr w:type="spellEnd"/>
            <w:r w:rsidRPr="008A2D6D">
              <w:t xml:space="preserve"> 0,45 L/ha</w:t>
            </w:r>
            <w:r w:rsidR="00806D5B" w:rsidRPr="008A2D6D">
              <w:t>)</w:t>
            </w:r>
          </w:p>
        </w:tc>
        <w:tc>
          <w:tcPr>
            <w:tcW w:w="1416" w:type="dxa"/>
            <w:noWrap/>
            <w:hideMark/>
          </w:tcPr>
          <w:p w14:paraId="0EBF16DD" w14:textId="2C99E9E8" w:rsidR="002E5303" w:rsidRPr="008A2D6D" w:rsidRDefault="002E5303" w:rsidP="002E5303">
            <w:r>
              <w:t>7 dni</w:t>
            </w:r>
            <w:r w:rsidR="2E03ED41">
              <w:t xml:space="preserve"> 2XL</w:t>
            </w:r>
          </w:p>
        </w:tc>
        <w:tc>
          <w:tcPr>
            <w:tcW w:w="2903" w:type="dxa"/>
            <w:noWrap/>
          </w:tcPr>
          <w:p w14:paraId="53DCD215" w14:textId="02D0798F" w:rsidR="002E5303" w:rsidRPr="008A2D6D" w:rsidRDefault="002E5303" w:rsidP="003830EE"/>
        </w:tc>
      </w:tr>
      <w:tr w:rsidR="005724D9" w:rsidRPr="008A2D6D" w14:paraId="3E8A5D21" w14:textId="77777777" w:rsidTr="00E0149D">
        <w:trPr>
          <w:trHeight w:val="290"/>
        </w:trPr>
        <w:tc>
          <w:tcPr>
            <w:tcW w:w="1550" w:type="dxa"/>
            <w:vMerge/>
            <w:hideMark/>
          </w:tcPr>
          <w:p w14:paraId="5F9A7697" w14:textId="77777777" w:rsidR="002E5303" w:rsidRPr="008A2D6D" w:rsidRDefault="002E5303"/>
        </w:tc>
        <w:tc>
          <w:tcPr>
            <w:tcW w:w="2951" w:type="dxa"/>
            <w:vMerge/>
            <w:hideMark/>
          </w:tcPr>
          <w:p w14:paraId="43C458B2" w14:textId="77777777" w:rsidR="002E5303" w:rsidRPr="008A2D6D" w:rsidRDefault="002E5303"/>
        </w:tc>
        <w:tc>
          <w:tcPr>
            <w:tcW w:w="2255" w:type="dxa"/>
            <w:vMerge/>
            <w:hideMark/>
          </w:tcPr>
          <w:p w14:paraId="5E8B7656" w14:textId="77777777" w:rsidR="002E5303" w:rsidRPr="008A2D6D" w:rsidRDefault="002E5303"/>
        </w:tc>
        <w:tc>
          <w:tcPr>
            <w:tcW w:w="2570" w:type="dxa"/>
            <w:noWrap/>
            <w:hideMark/>
          </w:tcPr>
          <w:p w14:paraId="27479AA2" w14:textId="77777777" w:rsidR="002E5303" w:rsidRPr="008A2D6D" w:rsidRDefault="002E5303" w:rsidP="002E5303">
            <w:proofErr w:type="spellStart"/>
            <w:r w:rsidRPr="008A2D6D">
              <w:t>Mavita</w:t>
            </w:r>
            <w:proofErr w:type="spellEnd"/>
            <w:r w:rsidRPr="008A2D6D">
              <w:t xml:space="preserve"> 250 EC</w:t>
            </w:r>
          </w:p>
        </w:tc>
        <w:tc>
          <w:tcPr>
            <w:tcW w:w="1628" w:type="dxa"/>
            <w:gridSpan w:val="2"/>
            <w:noWrap/>
            <w:hideMark/>
          </w:tcPr>
          <w:p w14:paraId="01040715" w14:textId="01890350" w:rsidR="002E5303" w:rsidRPr="008A2D6D" w:rsidRDefault="002E5303" w:rsidP="002E5303">
            <w:r w:rsidRPr="008A2D6D">
              <w:t xml:space="preserve">0,03% </w:t>
            </w:r>
            <w:r w:rsidR="00806D5B" w:rsidRPr="008A2D6D">
              <w:t xml:space="preserve">        (</w:t>
            </w:r>
            <w:proofErr w:type="spellStart"/>
            <w:r w:rsidRPr="008A2D6D">
              <w:t>max</w:t>
            </w:r>
            <w:proofErr w:type="spellEnd"/>
            <w:r w:rsidRPr="008A2D6D">
              <w:t xml:space="preserve"> 0,45 L/ha</w:t>
            </w:r>
            <w:r w:rsidR="00806D5B" w:rsidRPr="008A2D6D">
              <w:t>)</w:t>
            </w:r>
          </w:p>
        </w:tc>
        <w:tc>
          <w:tcPr>
            <w:tcW w:w="1416" w:type="dxa"/>
            <w:noWrap/>
            <w:hideMark/>
          </w:tcPr>
          <w:p w14:paraId="12905605" w14:textId="7031CE7D" w:rsidR="002E5303" w:rsidRPr="008A2D6D" w:rsidRDefault="002E5303" w:rsidP="002E5303">
            <w:r>
              <w:t>7 dni</w:t>
            </w:r>
            <w:r w:rsidR="5A3C618B">
              <w:t xml:space="preserve"> 2XL</w:t>
            </w:r>
          </w:p>
        </w:tc>
        <w:tc>
          <w:tcPr>
            <w:tcW w:w="2903" w:type="dxa"/>
            <w:noWrap/>
          </w:tcPr>
          <w:p w14:paraId="4640C9CB" w14:textId="12D425CA" w:rsidR="002E5303" w:rsidRPr="008A2D6D" w:rsidRDefault="002E5303" w:rsidP="003830EE"/>
        </w:tc>
      </w:tr>
      <w:tr w:rsidR="005724D9" w:rsidRPr="008A2D6D" w14:paraId="7D703E2E" w14:textId="77777777" w:rsidTr="00E0149D">
        <w:trPr>
          <w:trHeight w:val="290"/>
        </w:trPr>
        <w:tc>
          <w:tcPr>
            <w:tcW w:w="1550" w:type="dxa"/>
            <w:vMerge/>
            <w:hideMark/>
          </w:tcPr>
          <w:p w14:paraId="5D239E31" w14:textId="77777777" w:rsidR="002E5303" w:rsidRPr="008A2D6D" w:rsidRDefault="002E5303"/>
        </w:tc>
        <w:tc>
          <w:tcPr>
            <w:tcW w:w="2951" w:type="dxa"/>
            <w:vMerge/>
            <w:hideMark/>
          </w:tcPr>
          <w:p w14:paraId="3A78AA86" w14:textId="77777777" w:rsidR="002E5303" w:rsidRPr="008A2D6D" w:rsidRDefault="002E5303"/>
        </w:tc>
        <w:tc>
          <w:tcPr>
            <w:tcW w:w="2255" w:type="dxa"/>
            <w:noWrap/>
            <w:hideMark/>
          </w:tcPr>
          <w:p w14:paraId="42329FA9" w14:textId="77777777" w:rsidR="002E5303" w:rsidRPr="008A2D6D" w:rsidRDefault="002E5303" w:rsidP="002E5303">
            <w:proofErr w:type="spellStart"/>
            <w:r w:rsidRPr="008A2D6D">
              <w:t>fluksapiroksad</w:t>
            </w:r>
            <w:proofErr w:type="spellEnd"/>
          </w:p>
        </w:tc>
        <w:tc>
          <w:tcPr>
            <w:tcW w:w="2570" w:type="dxa"/>
            <w:noWrap/>
            <w:hideMark/>
          </w:tcPr>
          <w:p w14:paraId="2B23ED17" w14:textId="77777777" w:rsidR="002E5303" w:rsidRPr="008A2D6D" w:rsidRDefault="002E5303" w:rsidP="002E5303">
            <w:proofErr w:type="spellStart"/>
            <w:r w:rsidRPr="008A2D6D">
              <w:t>Sercadis</w:t>
            </w:r>
            <w:proofErr w:type="spellEnd"/>
          </w:p>
        </w:tc>
        <w:tc>
          <w:tcPr>
            <w:tcW w:w="1628" w:type="dxa"/>
            <w:gridSpan w:val="2"/>
            <w:noWrap/>
            <w:hideMark/>
          </w:tcPr>
          <w:p w14:paraId="1C4B44E7" w14:textId="77777777" w:rsidR="002E5303" w:rsidRPr="008A2D6D" w:rsidRDefault="002E5303" w:rsidP="002E5303">
            <w:r w:rsidRPr="008A2D6D">
              <w:t>0,15 L/ha</w:t>
            </w:r>
          </w:p>
        </w:tc>
        <w:tc>
          <w:tcPr>
            <w:tcW w:w="1416" w:type="dxa"/>
            <w:noWrap/>
            <w:hideMark/>
          </w:tcPr>
          <w:p w14:paraId="0E9F1894" w14:textId="2D060623" w:rsidR="002E5303" w:rsidRPr="008A2D6D" w:rsidRDefault="06E080AA" w:rsidP="002E5303">
            <w:r>
              <w:t xml:space="preserve"> 3 </w:t>
            </w:r>
            <w:r w:rsidR="002E5303">
              <w:t>dni</w:t>
            </w:r>
            <w:r w:rsidR="194F25AA">
              <w:t xml:space="preserve"> 3XL</w:t>
            </w:r>
          </w:p>
        </w:tc>
        <w:tc>
          <w:tcPr>
            <w:tcW w:w="2903" w:type="dxa"/>
            <w:noWrap/>
          </w:tcPr>
          <w:p w14:paraId="087EA442" w14:textId="6FBA6AC2" w:rsidR="002E5303" w:rsidRPr="008A2D6D" w:rsidRDefault="002E5303" w:rsidP="003830EE"/>
        </w:tc>
      </w:tr>
      <w:tr w:rsidR="005724D9" w:rsidRPr="008A2D6D" w14:paraId="5CD09015" w14:textId="77777777" w:rsidTr="00E0149D">
        <w:trPr>
          <w:trHeight w:val="290"/>
        </w:trPr>
        <w:tc>
          <w:tcPr>
            <w:tcW w:w="1550" w:type="dxa"/>
            <w:vMerge/>
            <w:hideMark/>
          </w:tcPr>
          <w:p w14:paraId="560E727B" w14:textId="77777777" w:rsidR="002E5303" w:rsidRPr="008A2D6D" w:rsidRDefault="002E5303"/>
        </w:tc>
        <w:tc>
          <w:tcPr>
            <w:tcW w:w="2951" w:type="dxa"/>
            <w:vMerge/>
            <w:hideMark/>
          </w:tcPr>
          <w:p w14:paraId="034AB79F" w14:textId="77777777" w:rsidR="002E5303" w:rsidRPr="008A2D6D" w:rsidRDefault="002E5303"/>
        </w:tc>
        <w:tc>
          <w:tcPr>
            <w:tcW w:w="2255" w:type="dxa"/>
            <w:noWrap/>
            <w:hideMark/>
          </w:tcPr>
          <w:p w14:paraId="6473078E" w14:textId="77777777" w:rsidR="002E5303" w:rsidRPr="008A2D6D" w:rsidRDefault="002E5303" w:rsidP="002E5303">
            <w:pPr>
              <w:rPr>
                <w:color w:val="00B050"/>
              </w:rPr>
            </w:pPr>
            <w:r w:rsidRPr="008A2D6D">
              <w:rPr>
                <w:color w:val="00B050"/>
              </w:rPr>
              <w:t>COS-OGA</w:t>
            </w:r>
          </w:p>
        </w:tc>
        <w:tc>
          <w:tcPr>
            <w:tcW w:w="2570" w:type="dxa"/>
            <w:noWrap/>
            <w:hideMark/>
          </w:tcPr>
          <w:p w14:paraId="2BF5C6A7" w14:textId="77777777" w:rsidR="002E5303" w:rsidRPr="008A2D6D" w:rsidRDefault="002E5303" w:rsidP="002E5303">
            <w:pPr>
              <w:rPr>
                <w:color w:val="00B050"/>
              </w:rPr>
            </w:pPr>
            <w:proofErr w:type="spellStart"/>
            <w:r w:rsidRPr="008A2D6D">
              <w:rPr>
                <w:color w:val="00B050"/>
              </w:rPr>
              <w:t>Fytosave</w:t>
            </w:r>
            <w:proofErr w:type="spellEnd"/>
          </w:p>
        </w:tc>
        <w:tc>
          <w:tcPr>
            <w:tcW w:w="1628" w:type="dxa"/>
            <w:gridSpan w:val="2"/>
            <w:noWrap/>
            <w:hideMark/>
          </w:tcPr>
          <w:p w14:paraId="0ED2CD03" w14:textId="77777777" w:rsidR="002E5303" w:rsidRPr="008A2D6D" w:rsidRDefault="002E5303" w:rsidP="002E5303">
            <w:pPr>
              <w:rPr>
                <w:color w:val="00B050"/>
              </w:rPr>
            </w:pPr>
            <w:r w:rsidRPr="008A2D6D">
              <w:rPr>
                <w:color w:val="00B050"/>
              </w:rPr>
              <w:t>2 L/ha</w:t>
            </w:r>
          </w:p>
        </w:tc>
        <w:tc>
          <w:tcPr>
            <w:tcW w:w="1416" w:type="dxa"/>
            <w:noWrap/>
            <w:hideMark/>
          </w:tcPr>
          <w:p w14:paraId="480FA57C" w14:textId="4394BAF4" w:rsidR="002E5303" w:rsidRPr="008A2D6D" w:rsidRDefault="002E5303" w:rsidP="002E5303">
            <w:pPr>
              <w:rPr>
                <w:color w:val="00B050"/>
              </w:rPr>
            </w:pPr>
            <w:r w:rsidRPr="647540EF">
              <w:rPr>
                <w:color w:val="00B050"/>
              </w:rPr>
              <w:t>ni potrebna</w:t>
            </w:r>
            <w:r w:rsidR="3B75F3CB" w:rsidRPr="647540EF">
              <w:rPr>
                <w:color w:val="00B050"/>
              </w:rPr>
              <w:t xml:space="preserve"> 5XL</w:t>
            </w:r>
          </w:p>
        </w:tc>
        <w:tc>
          <w:tcPr>
            <w:tcW w:w="2903" w:type="dxa"/>
            <w:noWrap/>
          </w:tcPr>
          <w:p w14:paraId="1B4C6522" w14:textId="1F39B308" w:rsidR="002E5303" w:rsidRPr="008A2D6D" w:rsidRDefault="005724D9" w:rsidP="003830EE">
            <w:pPr>
              <w:rPr>
                <w:color w:val="00B050"/>
              </w:rPr>
            </w:pPr>
            <w:r>
              <w:rPr>
                <w:color w:val="00B050"/>
              </w:rPr>
              <w:t>Manjša uporaba</w:t>
            </w:r>
          </w:p>
        </w:tc>
      </w:tr>
      <w:tr w:rsidR="005724D9" w:rsidRPr="008A2D6D" w14:paraId="3D72D7DF" w14:textId="77777777" w:rsidTr="00E0149D">
        <w:trPr>
          <w:trHeight w:val="290"/>
        </w:trPr>
        <w:tc>
          <w:tcPr>
            <w:tcW w:w="1550" w:type="dxa"/>
            <w:noWrap/>
            <w:hideMark/>
          </w:tcPr>
          <w:p w14:paraId="48346173" w14:textId="77777777" w:rsidR="002E5303" w:rsidRPr="008A2D6D" w:rsidRDefault="002E5303" w:rsidP="002E5303">
            <w:r w:rsidRPr="008A2D6D">
              <w:rPr>
                <w:b/>
                <w:bCs/>
              </w:rPr>
              <w:t xml:space="preserve">Češpljeva </w:t>
            </w:r>
            <w:r w:rsidRPr="008A2D6D">
              <w:t>rja (</w:t>
            </w:r>
            <w:proofErr w:type="spellStart"/>
            <w:r w:rsidRPr="008A2D6D">
              <w:rPr>
                <w:i/>
                <w:iCs/>
              </w:rPr>
              <w:t>Tranzchelia</w:t>
            </w:r>
            <w:proofErr w:type="spellEnd"/>
            <w:r w:rsidRPr="008A2D6D">
              <w:rPr>
                <w:i/>
                <w:iCs/>
              </w:rPr>
              <w:t xml:space="preserve"> </w:t>
            </w:r>
            <w:proofErr w:type="spellStart"/>
            <w:r w:rsidRPr="008A2D6D">
              <w:rPr>
                <w:i/>
                <w:iCs/>
              </w:rPr>
              <w:t>pruni-spinosae</w:t>
            </w:r>
            <w:proofErr w:type="spellEnd"/>
            <w:r w:rsidRPr="008A2D6D">
              <w:rPr>
                <w:i/>
                <w:iCs/>
              </w:rPr>
              <w:t>)</w:t>
            </w:r>
          </w:p>
        </w:tc>
        <w:tc>
          <w:tcPr>
            <w:tcW w:w="2951" w:type="dxa"/>
            <w:noWrap/>
            <w:hideMark/>
          </w:tcPr>
          <w:p w14:paraId="1C8B613B" w14:textId="77777777" w:rsidR="002E5303" w:rsidRPr="008A2D6D" w:rsidRDefault="002E5303" w:rsidP="002E5303">
            <w:r w:rsidRPr="008A2D6D">
              <w:t xml:space="preserve">Češpljeva rja se pri marelicah  običajno pojavi šele poleti po obiranju marelic in povzroča prezgodnje odpadanje listja. </w:t>
            </w:r>
            <w:r w:rsidRPr="008A2D6D">
              <w:br/>
              <w:t>Kemično zatiranje: Za to bolezen v Sloveniji NI registriranega nobenega sredstva.</w:t>
            </w:r>
          </w:p>
        </w:tc>
        <w:tc>
          <w:tcPr>
            <w:tcW w:w="2255" w:type="dxa"/>
            <w:noWrap/>
            <w:hideMark/>
          </w:tcPr>
          <w:p w14:paraId="2A1DCFDA" w14:textId="77777777" w:rsidR="002E5303" w:rsidRPr="008A2D6D" w:rsidRDefault="002E5303" w:rsidP="002E5303">
            <w:r w:rsidRPr="008A2D6D">
              <w:t> </w:t>
            </w:r>
          </w:p>
        </w:tc>
        <w:tc>
          <w:tcPr>
            <w:tcW w:w="2570" w:type="dxa"/>
            <w:noWrap/>
            <w:hideMark/>
          </w:tcPr>
          <w:p w14:paraId="54BBB99B" w14:textId="77777777" w:rsidR="002E5303" w:rsidRPr="008A2D6D" w:rsidRDefault="002E5303" w:rsidP="002E5303">
            <w:r w:rsidRPr="008A2D6D">
              <w:t> </w:t>
            </w:r>
          </w:p>
        </w:tc>
        <w:tc>
          <w:tcPr>
            <w:tcW w:w="1628" w:type="dxa"/>
            <w:gridSpan w:val="2"/>
            <w:noWrap/>
            <w:hideMark/>
          </w:tcPr>
          <w:p w14:paraId="40CC603A" w14:textId="77777777" w:rsidR="002E5303" w:rsidRPr="008A2D6D" w:rsidRDefault="002E5303" w:rsidP="002E5303">
            <w:r w:rsidRPr="008A2D6D">
              <w:t> </w:t>
            </w:r>
          </w:p>
        </w:tc>
        <w:tc>
          <w:tcPr>
            <w:tcW w:w="1416" w:type="dxa"/>
            <w:noWrap/>
            <w:hideMark/>
          </w:tcPr>
          <w:p w14:paraId="7B9460A4" w14:textId="77777777" w:rsidR="002E5303" w:rsidRPr="008A2D6D" w:rsidRDefault="002E5303" w:rsidP="002E5303">
            <w:r w:rsidRPr="008A2D6D">
              <w:t> </w:t>
            </w:r>
          </w:p>
        </w:tc>
        <w:tc>
          <w:tcPr>
            <w:tcW w:w="2903" w:type="dxa"/>
            <w:noWrap/>
            <w:hideMark/>
          </w:tcPr>
          <w:p w14:paraId="064C700A" w14:textId="77777777" w:rsidR="002E5303" w:rsidRPr="008A2D6D" w:rsidRDefault="002E5303" w:rsidP="002E5303">
            <w:r w:rsidRPr="008A2D6D">
              <w:t> </w:t>
            </w:r>
          </w:p>
        </w:tc>
      </w:tr>
      <w:tr w:rsidR="005724D9" w:rsidRPr="008A2D6D" w14:paraId="5D9ED644" w14:textId="77777777" w:rsidTr="00E0149D">
        <w:trPr>
          <w:trHeight w:val="443"/>
        </w:trPr>
        <w:tc>
          <w:tcPr>
            <w:tcW w:w="1550" w:type="dxa"/>
            <w:vMerge w:val="restart"/>
            <w:noWrap/>
            <w:hideMark/>
          </w:tcPr>
          <w:p w14:paraId="74E833AC" w14:textId="77777777" w:rsidR="00057394" w:rsidRPr="008A2D6D" w:rsidRDefault="00057394" w:rsidP="002E5303">
            <w:r w:rsidRPr="008A2D6D">
              <w:rPr>
                <w:b/>
                <w:bCs/>
              </w:rPr>
              <w:t>Listne uši:</w:t>
            </w:r>
            <w:r w:rsidRPr="008A2D6D">
              <w:t xml:space="preserve"> </w:t>
            </w:r>
            <w:r w:rsidRPr="008A2D6D">
              <w:rPr>
                <w:b/>
                <w:bCs/>
              </w:rPr>
              <w:t>češpljeva mokasta uš</w:t>
            </w:r>
            <w:r w:rsidRPr="008A2D6D">
              <w:t xml:space="preserve">                  (</w:t>
            </w:r>
            <w:proofErr w:type="spellStart"/>
            <w:r w:rsidRPr="008A2D6D">
              <w:rPr>
                <w:i/>
                <w:iCs/>
              </w:rPr>
              <w:t>Hyalopterus</w:t>
            </w:r>
            <w:proofErr w:type="spellEnd"/>
            <w:r w:rsidRPr="008A2D6D">
              <w:rPr>
                <w:i/>
                <w:iCs/>
              </w:rPr>
              <w:t xml:space="preserve"> </w:t>
            </w:r>
            <w:proofErr w:type="spellStart"/>
            <w:r w:rsidRPr="008A2D6D">
              <w:rPr>
                <w:i/>
                <w:iCs/>
              </w:rPr>
              <w:t>pruni</w:t>
            </w:r>
            <w:proofErr w:type="spellEnd"/>
            <w:r w:rsidRPr="008A2D6D">
              <w:t xml:space="preserve">)  </w:t>
            </w:r>
          </w:p>
          <w:p w14:paraId="7E6A2CC0" w14:textId="77777777" w:rsidR="00057394" w:rsidRPr="008A2D6D" w:rsidRDefault="00057394" w:rsidP="002E5303">
            <w:pPr>
              <w:rPr>
                <w:b/>
                <w:bCs/>
              </w:rPr>
            </w:pPr>
          </w:p>
          <w:p w14:paraId="79D04E3D" w14:textId="0B134C7E" w:rsidR="00057394" w:rsidRPr="008A2D6D" w:rsidRDefault="00057394" w:rsidP="002E5303">
            <w:r w:rsidRPr="008A2D6D">
              <w:rPr>
                <w:b/>
                <w:bCs/>
              </w:rPr>
              <w:t>siva breskova uš</w:t>
            </w:r>
            <w:r w:rsidRPr="008A2D6D">
              <w:t xml:space="preserve"> (</w:t>
            </w:r>
            <w:proofErr w:type="spellStart"/>
            <w:r w:rsidRPr="008A2D6D">
              <w:rPr>
                <w:i/>
                <w:iCs/>
              </w:rPr>
              <w:t>Myzus</w:t>
            </w:r>
            <w:proofErr w:type="spellEnd"/>
            <w:r w:rsidRPr="008A2D6D">
              <w:t xml:space="preserve"> </w:t>
            </w:r>
            <w:proofErr w:type="spellStart"/>
            <w:r w:rsidRPr="008A2D6D">
              <w:rPr>
                <w:i/>
                <w:iCs/>
              </w:rPr>
              <w:t>persicae</w:t>
            </w:r>
            <w:proofErr w:type="spellEnd"/>
            <w:r w:rsidRPr="008A2D6D">
              <w:t>)</w:t>
            </w:r>
          </w:p>
        </w:tc>
        <w:tc>
          <w:tcPr>
            <w:tcW w:w="2951" w:type="dxa"/>
            <w:vMerge w:val="restart"/>
            <w:hideMark/>
          </w:tcPr>
          <w:p w14:paraId="23D0A6D6" w14:textId="77777777" w:rsidR="00057394" w:rsidRPr="008A2D6D" w:rsidRDefault="00057394" w:rsidP="002E5303">
            <w:r w:rsidRPr="008A2D6D">
              <w:t xml:space="preserve">Češpljeva mokasta uš se običajno pojavlja v otokih, a se lahko zelo namnoži. Zato škropimo samo napadena drevesa. </w:t>
            </w:r>
          </w:p>
          <w:p w14:paraId="25B19D97" w14:textId="77777777" w:rsidR="00057394" w:rsidRPr="008A2D6D" w:rsidRDefault="00057394" w:rsidP="002E5303">
            <w:pPr>
              <w:rPr>
                <w:b/>
                <w:bCs/>
                <w:u w:val="single"/>
              </w:rPr>
            </w:pPr>
          </w:p>
          <w:p w14:paraId="3B47EE6B" w14:textId="519246A7" w:rsidR="00057394" w:rsidRPr="008A2D6D" w:rsidRDefault="00057394" w:rsidP="002E5303">
            <w:r w:rsidRPr="008A2D6D">
              <w:rPr>
                <w:b/>
                <w:bCs/>
                <w:u w:val="single"/>
              </w:rPr>
              <w:t>Prag škodljivosti:</w:t>
            </w:r>
            <w:r w:rsidRPr="008A2D6D">
              <w:br/>
              <w:t xml:space="preserve">Češpljeva mokasta uš: 5% napadenih poganjkov.  </w:t>
            </w:r>
          </w:p>
          <w:p w14:paraId="73AD4EF4" w14:textId="77777777" w:rsidR="00057394" w:rsidRPr="008A2D6D" w:rsidRDefault="00057394" w:rsidP="002E5303"/>
          <w:p w14:paraId="47567E42" w14:textId="5ABAE21F" w:rsidR="00057394" w:rsidRPr="008A2D6D" w:rsidRDefault="00057394" w:rsidP="002E5303"/>
        </w:tc>
        <w:tc>
          <w:tcPr>
            <w:tcW w:w="2255" w:type="dxa"/>
            <w:vMerge w:val="restart"/>
            <w:noWrap/>
            <w:hideMark/>
          </w:tcPr>
          <w:p w14:paraId="5C368CCE" w14:textId="77777777" w:rsidR="00057394" w:rsidRPr="008A2D6D" w:rsidRDefault="00057394" w:rsidP="002E5303">
            <w:proofErr w:type="spellStart"/>
            <w:r w:rsidRPr="008A2D6D">
              <w:t>flonikamid</w:t>
            </w:r>
            <w:proofErr w:type="spellEnd"/>
          </w:p>
        </w:tc>
        <w:tc>
          <w:tcPr>
            <w:tcW w:w="2570" w:type="dxa"/>
            <w:noWrap/>
            <w:hideMark/>
          </w:tcPr>
          <w:p w14:paraId="33C4AB14" w14:textId="77777777" w:rsidR="00057394" w:rsidRPr="008A2D6D" w:rsidRDefault="00057394" w:rsidP="002E5303">
            <w:proofErr w:type="spellStart"/>
            <w:r w:rsidRPr="008A2D6D">
              <w:t>Afinto</w:t>
            </w:r>
            <w:proofErr w:type="spellEnd"/>
          </w:p>
        </w:tc>
        <w:tc>
          <w:tcPr>
            <w:tcW w:w="1628" w:type="dxa"/>
            <w:gridSpan w:val="2"/>
            <w:vMerge w:val="restart"/>
            <w:noWrap/>
            <w:hideMark/>
          </w:tcPr>
          <w:p w14:paraId="16517F86" w14:textId="77777777" w:rsidR="00057394" w:rsidRPr="008A2D6D" w:rsidRDefault="00057394" w:rsidP="002E5303">
            <w:r w:rsidRPr="008A2D6D">
              <w:t>0,14 kg/ha</w:t>
            </w:r>
          </w:p>
          <w:p w14:paraId="1AE3FBDB" w14:textId="4A217656" w:rsidR="00057394" w:rsidRPr="008A2D6D" w:rsidRDefault="00057394" w:rsidP="002E5303"/>
        </w:tc>
        <w:tc>
          <w:tcPr>
            <w:tcW w:w="1416" w:type="dxa"/>
            <w:vMerge w:val="restart"/>
            <w:noWrap/>
            <w:hideMark/>
          </w:tcPr>
          <w:p w14:paraId="6DF49ACB" w14:textId="77777777" w:rsidR="00057394" w:rsidRPr="008A2D6D" w:rsidRDefault="00057394" w:rsidP="002E5303">
            <w:r>
              <w:t>21 dni 2XL</w:t>
            </w:r>
          </w:p>
          <w:p w14:paraId="3741AF04" w14:textId="36881590" w:rsidR="00057394" w:rsidRPr="008A2D6D" w:rsidRDefault="00057394" w:rsidP="002E5303"/>
        </w:tc>
        <w:tc>
          <w:tcPr>
            <w:tcW w:w="2903" w:type="dxa"/>
            <w:vMerge w:val="restart"/>
            <w:noWrap/>
          </w:tcPr>
          <w:p w14:paraId="6DE3F79B" w14:textId="0453BE8D" w:rsidR="00057394" w:rsidRPr="008A2D6D" w:rsidRDefault="00057394" w:rsidP="003830EE"/>
        </w:tc>
      </w:tr>
      <w:tr w:rsidR="005724D9" w:rsidRPr="008A2D6D" w14:paraId="7AC82600" w14:textId="77777777" w:rsidTr="00E0149D">
        <w:trPr>
          <w:trHeight w:val="290"/>
        </w:trPr>
        <w:tc>
          <w:tcPr>
            <w:tcW w:w="1550" w:type="dxa"/>
            <w:vMerge/>
            <w:hideMark/>
          </w:tcPr>
          <w:p w14:paraId="318ECA57" w14:textId="77777777" w:rsidR="00057394" w:rsidRPr="008A2D6D" w:rsidRDefault="00057394"/>
        </w:tc>
        <w:tc>
          <w:tcPr>
            <w:tcW w:w="2951" w:type="dxa"/>
            <w:vMerge/>
            <w:hideMark/>
          </w:tcPr>
          <w:p w14:paraId="4DF54B10" w14:textId="77777777" w:rsidR="00057394" w:rsidRPr="008A2D6D" w:rsidRDefault="00057394"/>
        </w:tc>
        <w:tc>
          <w:tcPr>
            <w:tcW w:w="2255" w:type="dxa"/>
            <w:vMerge/>
            <w:hideMark/>
          </w:tcPr>
          <w:p w14:paraId="564D8E63" w14:textId="77777777" w:rsidR="00057394" w:rsidRPr="008A2D6D" w:rsidRDefault="00057394"/>
        </w:tc>
        <w:tc>
          <w:tcPr>
            <w:tcW w:w="2570" w:type="dxa"/>
            <w:noWrap/>
            <w:hideMark/>
          </w:tcPr>
          <w:p w14:paraId="785C432E" w14:textId="77777777" w:rsidR="00057394" w:rsidRPr="008A2D6D" w:rsidRDefault="00057394" w:rsidP="002E5303">
            <w:proofErr w:type="spellStart"/>
            <w:r w:rsidRPr="008A2D6D">
              <w:t>Teppeki</w:t>
            </w:r>
            <w:proofErr w:type="spellEnd"/>
          </w:p>
        </w:tc>
        <w:tc>
          <w:tcPr>
            <w:tcW w:w="1628" w:type="dxa"/>
            <w:gridSpan w:val="2"/>
            <w:vMerge/>
            <w:noWrap/>
          </w:tcPr>
          <w:p w14:paraId="068A260A" w14:textId="5E0C3B72" w:rsidR="00057394" w:rsidRPr="008A2D6D" w:rsidRDefault="00057394" w:rsidP="002E5303"/>
        </w:tc>
        <w:tc>
          <w:tcPr>
            <w:tcW w:w="1416" w:type="dxa"/>
            <w:vMerge/>
            <w:noWrap/>
          </w:tcPr>
          <w:p w14:paraId="7CE1F784" w14:textId="5DA0694D" w:rsidR="00057394" w:rsidRPr="008A2D6D" w:rsidRDefault="00057394" w:rsidP="002E5303"/>
        </w:tc>
        <w:tc>
          <w:tcPr>
            <w:tcW w:w="2903" w:type="dxa"/>
            <w:vMerge/>
            <w:noWrap/>
            <w:hideMark/>
          </w:tcPr>
          <w:p w14:paraId="03E17167" w14:textId="1AF583EE" w:rsidR="00057394" w:rsidRPr="008A2D6D" w:rsidRDefault="00057394" w:rsidP="003830EE"/>
        </w:tc>
      </w:tr>
      <w:tr w:rsidR="005724D9" w:rsidRPr="008A2D6D" w14:paraId="1EA06159" w14:textId="77777777" w:rsidTr="00E0149D">
        <w:trPr>
          <w:trHeight w:val="290"/>
        </w:trPr>
        <w:tc>
          <w:tcPr>
            <w:tcW w:w="1550" w:type="dxa"/>
            <w:vMerge/>
            <w:hideMark/>
          </w:tcPr>
          <w:p w14:paraId="6B66C6EF" w14:textId="77777777" w:rsidR="002E5303" w:rsidRPr="008A2D6D" w:rsidRDefault="002E5303"/>
        </w:tc>
        <w:tc>
          <w:tcPr>
            <w:tcW w:w="2951" w:type="dxa"/>
            <w:vMerge/>
            <w:hideMark/>
          </w:tcPr>
          <w:p w14:paraId="60EA9F41" w14:textId="77777777" w:rsidR="002E5303" w:rsidRPr="008A2D6D" w:rsidRDefault="002E5303"/>
        </w:tc>
        <w:tc>
          <w:tcPr>
            <w:tcW w:w="2255" w:type="dxa"/>
            <w:noWrap/>
            <w:hideMark/>
          </w:tcPr>
          <w:p w14:paraId="23EC7820" w14:textId="77777777" w:rsidR="002E5303" w:rsidRPr="008A2D6D" w:rsidRDefault="002E5303" w:rsidP="002E5303">
            <w:proofErr w:type="spellStart"/>
            <w:r w:rsidRPr="008A2D6D">
              <w:t>acetamiprid</w:t>
            </w:r>
            <w:proofErr w:type="spellEnd"/>
          </w:p>
        </w:tc>
        <w:tc>
          <w:tcPr>
            <w:tcW w:w="2570" w:type="dxa"/>
            <w:noWrap/>
            <w:hideMark/>
          </w:tcPr>
          <w:p w14:paraId="41C9329A" w14:textId="77777777" w:rsidR="002E5303" w:rsidRPr="008A2D6D" w:rsidRDefault="002E5303" w:rsidP="002E5303">
            <w:proofErr w:type="spellStart"/>
            <w:r w:rsidRPr="008A2D6D">
              <w:t>Mospilan</w:t>
            </w:r>
            <w:proofErr w:type="spellEnd"/>
            <w:r w:rsidRPr="008A2D6D">
              <w:t xml:space="preserve"> 20 SG</w:t>
            </w:r>
          </w:p>
        </w:tc>
        <w:tc>
          <w:tcPr>
            <w:tcW w:w="1628" w:type="dxa"/>
            <w:gridSpan w:val="2"/>
            <w:noWrap/>
            <w:hideMark/>
          </w:tcPr>
          <w:p w14:paraId="49F9142D" w14:textId="42FFCE50" w:rsidR="002E5303" w:rsidRPr="008A2D6D" w:rsidRDefault="00057394" w:rsidP="002E5303">
            <w:r>
              <w:t xml:space="preserve">0,375 </w:t>
            </w:r>
            <w:r w:rsidR="00065D44">
              <w:t>k</w:t>
            </w:r>
            <w:r>
              <w:t>g/ha</w:t>
            </w:r>
          </w:p>
          <w:p w14:paraId="5EA702A7" w14:textId="1BC1E484" w:rsidR="002E5303" w:rsidRPr="008A2D6D" w:rsidRDefault="002E5303" w:rsidP="002E5303"/>
        </w:tc>
        <w:tc>
          <w:tcPr>
            <w:tcW w:w="1416" w:type="dxa"/>
            <w:noWrap/>
            <w:hideMark/>
          </w:tcPr>
          <w:p w14:paraId="481DB029" w14:textId="196F4D19" w:rsidR="002E5303" w:rsidRPr="008A2D6D" w:rsidRDefault="002E5303" w:rsidP="002E5303">
            <w:r>
              <w:t>14 dni</w:t>
            </w:r>
            <w:r w:rsidR="6CAB6EB2">
              <w:t xml:space="preserve"> 1XL</w:t>
            </w:r>
          </w:p>
        </w:tc>
        <w:tc>
          <w:tcPr>
            <w:tcW w:w="2903" w:type="dxa"/>
            <w:noWrap/>
          </w:tcPr>
          <w:p w14:paraId="35FBF986" w14:textId="253C85AC" w:rsidR="002E5303" w:rsidRPr="008A2D6D" w:rsidRDefault="002E5303" w:rsidP="003830EE"/>
        </w:tc>
      </w:tr>
      <w:tr w:rsidR="005724D9" w:rsidRPr="008A2D6D" w14:paraId="76988AEE" w14:textId="77777777" w:rsidTr="00E0149D">
        <w:trPr>
          <w:trHeight w:val="290"/>
        </w:trPr>
        <w:tc>
          <w:tcPr>
            <w:tcW w:w="1550" w:type="dxa"/>
            <w:vMerge/>
            <w:hideMark/>
          </w:tcPr>
          <w:p w14:paraId="09C35ABE" w14:textId="77777777" w:rsidR="002E5303" w:rsidRPr="008A2D6D" w:rsidRDefault="002E5303"/>
        </w:tc>
        <w:tc>
          <w:tcPr>
            <w:tcW w:w="2951" w:type="dxa"/>
            <w:vMerge/>
            <w:hideMark/>
          </w:tcPr>
          <w:p w14:paraId="267CE279" w14:textId="77777777" w:rsidR="002E5303" w:rsidRPr="008A2D6D" w:rsidRDefault="002E5303"/>
        </w:tc>
        <w:tc>
          <w:tcPr>
            <w:tcW w:w="2255" w:type="dxa"/>
            <w:noWrap/>
            <w:hideMark/>
          </w:tcPr>
          <w:p w14:paraId="2008FF52" w14:textId="77777777" w:rsidR="002E5303" w:rsidRPr="008A2D6D" w:rsidRDefault="002E5303" w:rsidP="002E5303">
            <w:pPr>
              <w:rPr>
                <w:color w:val="00B050"/>
              </w:rPr>
            </w:pPr>
            <w:proofErr w:type="spellStart"/>
            <w:r w:rsidRPr="008A2D6D">
              <w:rPr>
                <w:color w:val="00B050"/>
              </w:rPr>
              <w:t>azadirahtin</w:t>
            </w:r>
            <w:proofErr w:type="spellEnd"/>
            <w:r w:rsidRPr="008A2D6D">
              <w:rPr>
                <w:color w:val="00B050"/>
              </w:rPr>
              <w:t xml:space="preserve"> A</w:t>
            </w:r>
          </w:p>
        </w:tc>
        <w:tc>
          <w:tcPr>
            <w:tcW w:w="2570" w:type="dxa"/>
            <w:noWrap/>
            <w:hideMark/>
          </w:tcPr>
          <w:p w14:paraId="1437AB95" w14:textId="77777777" w:rsidR="002E5303" w:rsidRPr="008A2D6D" w:rsidRDefault="002E5303" w:rsidP="002E5303">
            <w:pPr>
              <w:rPr>
                <w:color w:val="00B050"/>
              </w:rPr>
            </w:pPr>
            <w:proofErr w:type="spellStart"/>
            <w:r w:rsidRPr="008A2D6D">
              <w:rPr>
                <w:color w:val="00B050"/>
              </w:rPr>
              <w:t>Neemazal</w:t>
            </w:r>
            <w:proofErr w:type="spellEnd"/>
            <w:r w:rsidRPr="008A2D6D">
              <w:rPr>
                <w:color w:val="00B050"/>
              </w:rPr>
              <w:t>-T/S</w:t>
            </w:r>
          </w:p>
        </w:tc>
        <w:tc>
          <w:tcPr>
            <w:tcW w:w="1628" w:type="dxa"/>
            <w:gridSpan w:val="2"/>
            <w:noWrap/>
            <w:hideMark/>
          </w:tcPr>
          <w:p w14:paraId="36BE2ED9" w14:textId="49AC2A5C" w:rsidR="002E5303" w:rsidRPr="008A2D6D" w:rsidRDefault="002E5303" w:rsidP="002E5303">
            <w:pPr>
              <w:rPr>
                <w:color w:val="00B050"/>
              </w:rPr>
            </w:pPr>
            <w:r w:rsidRPr="647540EF">
              <w:rPr>
                <w:color w:val="00B050"/>
              </w:rPr>
              <w:t>1,5 L/ha</w:t>
            </w:r>
            <w:r w:rsidR="02E93EB8" w:rsidRPr="647540EF">
              <w:rPr>
                <w:color w:val="00B050"/>
              </w:rPr>
              <w:t xml:space="preserve">/meter višine krošnje; </w:t>
            </w:r>
            <w:proofErr w:type="spellStart"/>
            <w:r w:rsidR="02E93EB8" w:rsidRPr="647540EF">
              <w:rPr>
                <w:color w:val="00B050"/>
              </w:rPr>
              <w:t>max</w:t>
            </w:r>
            <w:proofErr w:type="spellEnd"/>
            <w:r w:rsidR="02E93EB8" w:rsidRPr="647540EF">
              <w:rPr>
                <w:color w:val="00B050"/>
              </w:rPr>
              <w:t xml:space="preserve"> odmerek za eno </w:t>
            </w:r>
            <w:proofErr w:type="spellStart"/>
            <w:r w:rsidR="02E93EB8" w:rsidRPr="647540EF">
              <w:rPr>
                <w:color w:val="00B050"/>
              </w:rPr>
              <w:t>tretiranje</w:t>
            </w:r>
            <w:proofErr w:type="spellEnd"/>
            <w:r w:rsidR="02E93EB8" w:rsidRPr="647540EF">
              <w:rPr>
                <w:color w:val="00B050"/>
              </w:rPr>
              <w:t xml:space="preserve"> 4,5L/ha</w:t>
            </w:r>
          </w:p>
        </w:tc>
        <w:tc>
          <w:tcPr>
            <w:tcW w:w="1416" w:type="dxa"/>
            <w:noWrap/>
            <w:hideMark/>
          </w:tcPr>
          <w:p w14:paraId="39180BC1" w14:textId="433827CA" w:rsidR="002E5303" w:rsidRPr="008A2D6D" w:rsidRDefault="002E5303" w:rsidP="002E5303">
            <w:pPr>
              <w:rPr>
                <w:color w:val="00B050"/>
              </w:rPr>
            </w:pPr>
            <w:r w:rsidRPr="647540EF">
              <w:rPr>
                <w:color w:val="00B050"/>
              </w:rPr>
              <w:t>7 dni</w:t>
            </w:r>
            <w:r w:rsidR="5F8C5AFE" w:rsidRPr="647540EF">
              <w:rPr>
                <w:color w:val="00B050"/>
              </w:rPr>
              <w:t xml:space="preserve"> 3XL</w:t>
            </w:r>
          </w:p>
        </w:tc>
        <w:tc>
          <w:tcPr>
            <w:tcW w:w="2903" w:type="dxa"/>
            <w:noWrap/>
          </w:tcPr>
          <w:p w14:paraId="6A87CB8B" w14:textId="7F913073" w:rsidR="002E5303" w:rsidRPr="008A2D6D" w:rsidRDefault="00E0149D" w:rsidP="003830EE">
            <w:pPr>
              <w:rPr>
                <w:color w:val="00B050"/>
              </w:rPr>
            </w:pPr>
            <w:r>
              <w:rPr>
                <w:color w:val="00B050"/>
              </w:rPr>
              <w:t>Manjša uporaba</w:t>
            </w:r>
          </w:p>
        </w:tc>
      </w:tr>
      <w:tr w:rsidR="005724D9" w:rsidRPr="008A2D6D" w14:paraId="22CB79C1" w14:textId="77777777" w:rsidTr="00E0149D">
        <w:trPr>
          <w:trHeight w:val="290"/>
        </w:trPr>
        <w:tc>
          <w:tcPr>
            <w:tcW w:w="1550" w:type="dxa"/>
            <w:vMerge/>
            <w:hideMark/>
          </w:tcPr>
          <w:p w14:paraId="5516BAD4" w14:textId="77777777" w:rsidR="002E5303" w:rsidRPr="008A2D6D" w:rsidRDefault="002E5303"/>
        </w:tc>
        <w:tc>
          <w:tcPr>
            <w:tcW w:w="2951" w:type="dxa"/>
            <w:vMerge/>
            <w:hideMark/>
          </w:tcPr>
          <w:p w14:paraId="640A4648" w14:textId="77777777" w:rsidR="002E5303" w:rsidRPr="008A2D6D" w:rsidRDefault="002E5303"/>
        </w:tc>
        <w:tc>
          <w:tcPr>
            <w:tcW w:w="2255" w:type="dxa"/>
            <w:noWrap/>
            <w:hideMark/>
          </w:tcPr>
          <w:p w14:paraId="79372E3D" w14:textId="77777777" w:rsidR="002E5303" w:rsidRPr="008A2D6D" w:rsidRDefault="002E5303" w:rsidP="002E5303">
            <w:pPr>
              <w:rPr>
                <w:color w:val="00B050"/>
              </w:rPr>
            </w:pPr>
            <w:r w:rsidRPr="008A2D6D">
              <w:rPr>
                <w:color w:val="00B050"/>
              </w:rPr>
              <w:t>piretrin</w:t>
            </w:r>
          </w:p>
        </w:tc>
        <w:tc>
          <w:tcPr>
            <w:tcW w:w="2570" w:type="dxa"/>
            <w:noWrap/>
            <w:hideMark/>
          </w:tcPr>
          <w:p w14:paraId="54F5E48D" w14:textId="77777777" w:rsidR="002E5303" w:rsidRPr="008A2D6D" w:rsidRDefault="002E5303" w:rsidP="002E5303">
            <w:pPr>
              <w:rPr>
                <w:color w:val="00B050"/>
              </w:rPr>
            </w:pPr>
            <w:proofErr w:type="spellStart"/>
            <w:r w:rsidRPr="008A2D6D">
              <w:rPr>
                <w:color w:val="00B050"/>
              </w:rPr>
              <w:t>Asset</w:t>
            </w:r>
            <w:proofErr w:type="spellEnd"/>
            <w:r w:rsidRPr="008A2D6D">
              <w:rPr>
                <w:color w:val="00B050"/>
              </w:rPr>
              <w:t xml:space="preserve"> </w:t>
            </w:r>
            <w:proofErr w:type="spellStart"/>
            <w:r w:rsidRPr="008A2D6D">
              <w:rPr>
                <w:color w:val="00B050"/>
              </w:rPr>
              <w:t>Five</w:t>
            </w:r>
            <w:proofErr w:type="spellEnd"/>
          </w:p>
        </w:tc>
        <w:tc>
          <w:tcPr>
            <w:tcW w:w="1628" w:type="dxa"/>
            <w:gridSpan w:val="2"/>
            <w:noWrap/>
            <w:hideMark/>
          </w:tcPr>
          <w:p w14:paraId="784DE1F1" w14:textId="77777777" w:rsidR="002E5303" w:rsidRPr="008A2D6D" w:rsidRDefault="002E5303" w:rsidP="002E5303">
            <w:pPr>
              <w:rPr>
                <w:color w:val="00B050"/>
              </w:rPr>
            </w:pPr>
            <w:r w:rsidRPr="008A2D6D">
              <w:rPr>
                <w:color w:val="00B050"/>
              </w:rPr>
              <w:t xml:space="preserve"> 0,96 L/ha</w:t>
            </w:r>
          </w:p>
        </w:tc>
        <w:tc>
          <w:tcPr>
            <w:tcW w:w="1416" w:type="dxa"/>
            <w:noWrap/>
            <w:hideMark/>
          </w:tcPr>
          <w:p w14:paraId="5EE1C9E5" w14:textId="4729A5FF" w:rsidR="002E5303" w:rsidRPr="008A2D6D" w:rsidRDefault="002E5303" w:rsidP="002E5303">
            <w:pPr>
              <w:rPr>
                <w:color w:val="00B050"/>
              </w:rPr>
            </w:pPr>
            <w:r w:rsidRPr="647540EF">
              <w:rPr>
                <w:color w:val="00B050"/>
              </w:rPr>
              <w:t>7 dni</w:t>
            </w:r>
            <w:r w:rsidR="7E37C5EF" w:rsidRPr="647540EF">
              <w:rPr>
                <w:color w:val="00B050"/>
              </w:rPr>
              <w:t xml:space="preserve"> 3XL</w:t>
            </w:r>
          </w:p>
        </w:tc>
        <w:tc>
          <w:tcPr>
            <w:tcW w:w="2903" w:type="dxa"/>
            <w:noWrap/>
          </w:tcPr>
          <w:p w14:paraId="170B2D09" w14:textId="53F0EFE0" w:rsidR="002E5303" w:rsidRPr="008A2D6D" w:rsidRDefault="002E5303" w:rsidP="003830EE">
            <w:pPr>
              <w:rPr>
                <w:color w:val="00B050"/>
              </w:rPr>
            </w:pPr>
          </w:p>
        </w:tc>
      </w:tr>
      <w:tr w:rsidR="005724D9" w:rsidRPr="008A2D6D" w14:paraId="5DBA6CEF" w14:textId="77777777" w:rsidTr="00E0149D">
        <w:trPr>
          <w:trHeight w:val="290"/>
        </w:trPr>
        <w:tc>
          <w:tcPr>
            <w:tcW w:w="1550" w:type="dxa"/>
            <w:vMerge/>
            <w:hideMark/>
          </w:tcPr>
          <w:p w14:paraId="730A9F87" w14:textId="77777777" w:rsidR="002E5303" w:rsidRPr="008A2D6D" w:rsidRDefault="002E5303"/>
        </w:tc>
        <w:tc>
          <w:tcPr>
            <w:tcW w:w="2951" w:type="dxa"/>
            <w:vMerge/>
            <w:hideMark/>
          </w:tcPr>
          <w:p w14:paraId="7996E3A4" w14:textId="77777777" w:rsidR="002E5303" w:rsidRPr="008A2D6D" w:rsidRDefault="002E5303"/>
        </w:tc>
        <w:tc>
          <w:tcPr>
            <w:tcW w:w="2255" w:type="dxa"/>
            <w:noWrap/>
            <w:hideMark/>
          </w:tcPr>
          <w:p w14:paraId="2CA81679" w14:textId="77777777" w:rsidR="002E5303" w:rsidRPr="008A2D6D" w:rsidRDefault="002E5303" w:rsidP="002E5303">
            <w:pPr>
              <w:rPr>
                <w:color w:val="00B050"/>
              </w:rPr>
            </w:pPr>
            <w:r w:rsidRPr="008A2D6D">
              <w:rPr>
                <w:color w:val="00B050"/>
              </w:rPr>
              <w:t>parafinsko olje</w:t>
            </w:r>
          </w:p>
        </w:tc>
        <w:tc>
          <w:tcPr>
            <w:tcW w:w="2570" w:type="dxa"/>
            <w:noWrap/>
            <w:hideMark/>
          </w:tcPr>
          <w:p w14:paraId="4772D83A" w14:textId="77777777" w:rsidR="002E5303" w:rsidRPr="008A2D6D" w:rsidRDefault="002E5303" w:rsidP="002E5303">
            <w:pPr>
              <w:rPr>
                <w:color w:val="00B050"/>
              </w:rPr>
            </w:pPr>
            <w:proofErr w:type="spellStart"/>
            <w:r w:rsidRPr="008A2D6D">
              <w:rPr>
                <w:color w:val="00B050"/>
              </w:rPr>
              <w:t>Ovitex</w:t>
            </w:r>
            <w:proofErr w:type="spellEnd"/>
          </w:p>
        </w:tc>
        <w:tc>
          <w:tcPr>
            <w:tcW w:w="1628" w:type="dxa"/>
            <w:gridSpan w:val="2"/>
            <w:noWrap/>
            <w:hideMark/>
          </w:tcPr>
          <w:p w14:paraId="1BDE12B9" w14:textId="77777777" w:rsidR="002E5303" w:rsidRPr="008A2D6D" w:rsidRDefault="002E5303" w:rsidP="002E5303">
            <w:pPr>
              <w:rPr>
                <w:color w:val="00B050"/>
              </w:rPr>
            </w:pPr>
            <w:r w:rsidRPr="008A2D6D">
              <w:rPr>
                <w:color w:val="00B050"/>
              </w:rPr>
              <w:t>20 L/ha</w:t>
            </w:r>
          </w:p>
        </w:tc>
        <w:tc>
          <w:tcPr>
            <w:tcW w:w="1416" w:type="dxa"/>
            <w:noWrap/>
            <w:hideMark/>
          </w:tcPr>
          <w:p w14:paraId="3180FB08" w14:textId="2C1F5E95" w:rsidR="002E5303" w:rsidRPr="008A2D6D" w:rsidRDefault="002E5303" w:rsidP="002E5303">
            <w:pPr>
              <w:rPr>
                <w:color w:val="00B050"/>
              </w:rPr>
            </w:pPr>
            <w:r w:rsidRPr="647540EF">
              <w:rPr>
                <w:color w:val="00B050"/>
              </w:rPr>
              <w:t>ni potrebna</w:t>
            </w:r>
            <w:r w:rsidR="6CED3730" w:rsidRPr="647540EF">
              <w:rPr>
                <w:color w:val="00B050"/>
              </w:rPr>
              <w:t xml:space="preserve"> 1XL</w:t>
            </w:r>
          </w:p>
        </w:tc>
        <w:tc>
          <w:tcPr>
            <w:tcW w:w="2903" w:type="dxa"/>
            <w:noWrap/>
            <w:hideMark/>
          </w:tcPr>
          <w:p w14:paraId="07681A6B" w14:textId="1050DCE8" w:rsidR="004C2FE6" w:rsidRDefault="002E5303" w:rsidP="003830EE">
            <w:pPr>
              <w:rPr>
                <w:color w:val="00B050"/>
              </w:rPr>
            </w:pPr>
            <w:r w:rsidRPr="008A2D6D">
              <w:rPr>
                <w:color w:val="00B050"/>
              </w:rPr>
              <w:t xml:space="preserve">Zimsko ali pred pomladansko </w:t>
            </w:r>
            <w:proofErr w:type="spellStart"/>
            <w:r w:rsidRPr="008A2D6D">
              <w:rPr>
                <w:color w:val="00B050"/>
              </w:rPr>
              <w:t>tretiranje</w:t>
            </w:r>
            <w:proofErr w:type="spellEnd"/>
            <w:r w:rsidRPr="008A2D6D">
              <w:rPr>
                <w:color w:val="00B050"/>
              </w:rPr>
              <w:t>, pred začetkom vegetacije</w:t>
            </w:r>
            <w:r w:rsidR="00AF0C06">
              <w:rPr>
                <w:color w:val="00B050"/>
              </w:rPr>
              <w:t>.</w:t>
            </w:r>
          </w:p>
          <w:p w14:paraId="3C2B21BF" w14:textId="5D2F3F09" w:rsidR="002E5303" w:rsidRPr="008A2D6D" w:rsidRDefault="002E5303" w:rsidP="003830EE">
            <w:pPr>
              <w:rPr>
                <w:color w:val="00B050"/>
              </w:rPr>
            </w:pPr>
          </w:p>
        </w:tc>
      </w:tr>
      <w:tr w:rsidR="005724D9" w:rsidRPr="008A2D6D" w14:paraId="073ABFF9" w14:textId="77777777" w:rsidTr="00E0149D">
        <w:trPr>
          <w:trHeight w:val="1215"/>
        </w:trPr>
        <w:tc>
          <w:tcPr>
            <w:tcW w:w="1550" w:type="dxa"/>
            <w:vMerge w:val="restart"/>
            <w:hideMark/>
          </w:tcPr>
          <w:p w14:paraId="53F1F0C7" w14:textId="77777777" w:rsidR="002E5303" w:rsidRPr="008A2D6D" w:rsidRDefault="002E5303" w:rsidP="002E5303">
            <w:r w:rsidRPr="008A2D6D">
              <w:rPr>
                <w:b/>
                <w:bCs/>
              </w:rPr>
              <w:t xml:space="preserve">Breskov zavijač </w:t>
            </w:r>
            <w:r w:rsidRPr="008A2D6D">
              <w:br/>
            </w:r>
            <w:r w:rsidRPr="008A2D6D">
              <w:rPr>
                <w:i/>
                <w:iCs/>
              </w:rPr>
              <w:t>(</w:t>
            </w:r>
            <w:proofErr w:type="spellStart"/>
            <w:r w:rsidRPr="008A2D6D">
              <w:rPr>
                <w:i/>
                <w:iCs/>
              </w:rPr>
              <w:t>Cydia</w:t>
            </w:r>
            <w:proofErr w:type="spellEnd"/>
            <w:r w:rsidRPr="008A2D6D">
              <w:rPr>
                <w:i/>
                <w:iCs/>
              </w:rPr>
              <w:t xml:space="preserve"> </w:t>
            </w:r>
            <w:proofErr w:type="spellStart"/>
            <w:r w:rsidRPr="008A2D6D">
              <w:rPr>
                <w:i/>
                <w:iCs/>
              </w:rPr>
              <w:t>molesta</w:t>
            </w:r>
            <w:proofErr w:type="spellEnd"/>
            <w:r w:rsidRPr="008A2D6D">
              <w:rPr>
                <w:i/>
                <w:iCs/>
              </w:rPr>
              <w:t>)</w:t>
            </w:r>
            <w:r w:rsidRPr="008A2D6D">
              <w:rPr>
                <w:i/>
                <w:iCs/>
              </w:rPr>
              <w:br/>
            </w:r>
            <w:r w:rsidRPr="008A2D6D">
              <w:rPr>
                <w:b/>
                <w:bCs/>
              </w:rPr>
              <w:t xml:space="preserve">Breskov molj </w:t>
            </w:r>
            <w:r w:rsidRPr="008A2D6D">
              <w:br/>
              <w:t>(</w:t>
            </w:r>
            <w:proofErr w:type="spellStart"/>
            <w:r w:rsidRPr="008A2D6D">
              <w:rPr>
                <w:i/>
                <w:iCs/>
              </w:rPr>
              <w:t>Anarsia</w:t>
            </w:r>
            <w:proofErr w:type="spellEnd"/>
            <w:r w:rsidRPr="008A2D6D">
              <w:t xml:space="preserve"> </w:t>
            </w:r>
            <w:proofErr w:type="spellStart"/>
            <w:r w:rsidRPr="008A2D6D">
              <w:rPr>
                <w:i/>
                <w:iCs/>
              </w:rPr>
              <w:t>lineatella</w:t>
            </w:r>
            <w:proofErr w:type="spellEnd"/>
            <w:r w:rsidRPr="008A2D6D">
              <w:t>)</w:t>
            </w:r>
          </w:p>
        </w:tc>
        <w:tc>
          <w:tcPr>
            <w:tcW w:w="2951" w:type="dxa"/>
            <w:vMerge w:val="restart"/>
            <w:noWrap/>
            <w:hideMark/>
          </w:tcPr>
          <w:p w14:paraId="5ED5355B" w14:textId="77777777" w:rsidR="00D515B4" w:rsidRPr="008A2D6D" w:rsidRDefault="002E5303" w:rsidP="002E5303">
            <w:r w:rsidRPr="008A2D6D">
              <w:rPr>
                <w:b/>
                <w:bCs/>
                <w:u w:val="single"/>
              </w:rPr>
              <w:t>Prag škodljivosti:</w:t>
            </w:r>
            <w:r w:rsidRPr="008A2D6D">
              <w:t xml:space="preserve"> </w:t>
            </w:r>
          </w:p>
          <w:p w14:paraId="1A97A502" w14:textId="77777777" w:rsidR="00D515B4" w:rsidRPr="008A2D6D" w:rsidRDefault="002E5303" w:rsidP="002E5303">
            <w:r w:rsidRPr="008A2D6D">
              <w:rPr>
                <w:u w:val="single"/>
              </w:rPr>
              <w:t>Breskov zavijač</w:t>
            </w:r>
            <w:r w:rsidR="00D515B4" w:rsidRPr="008A2D6D">
              <w:rPr>
                <w:u w:val="single"/>
              </w:rPr>
              <w:t>:</w:t>
            </w:r>
            <w:r w:rsidRPr="008A2D6D">
              <w:t xml:space="preserve"> od 2. generacije naprej več kot 10 ulovljenih metuljčkov  na feromonsko vabo na teden. </w:t>
            </w:r>
          </w:p>
          <w:p w14:paraId="03AEE7FA" w14:textId="04DBF596" w:rsidR="002E5303" w:rsidRPr="008A2D6D" w:rsidRDefault="002E5303" w:rsidP="002E5303">
            <w:r w:rsidRPr="008A2D6D">
              <w:rPr>
                <w:u w:val="single"/>
              </w:rPr>
              <w:t>Breskov molj</w:t>
            </w:r>
            <w:r w:rsidR="00D515B4" w:rsidRPr="008A2D6D">
              <w:rPr>
                <w:u w:val="single"/>
              </w:rPr>
              <w:t>:</w:t>
            </w:r>
            <w:r w:rsidRPr="008A2D6D">
              <w:t xml:space="preserve">  od  2. generacije naprej  več kot 7 </w:t>
            </w:r>
            <w:r w:rsidRPr="008A2D6D">
              <w:lastRenderedPageBreak/>
              <w:t>ulovljenih metuljčkov na feromonsko vabo na teden.</w:t>
            </w:r>
          </w:p>
        </w:tc>
        <w:tc>
          <w:tcPr>
            <w:tcW w:w="2255" w:type="dxa"/>
            <w:noWrap/>
            <w:hideMark/>
          </w:tcPr>
          <w:p w14:paraId="68060196" w14:textId="77777777" w:rsidR="002E5303" w:rsidRPr="008A2D6D" w:rsidRDefault="002E5303" w:rsidP="002E5303">
            <w:proofErr w:type="spellStart"/>
            <w:r w:rsidRPr="008A2D6D">
              <w:lastRenderedPageBreak/>
              <w:t>spinetoram</w:t>
            </w:r>
            <w:proofErr w:type="spellEnd"/>
          </w:p>
        </w:tc>
        <w:tc>
          <w:tcPr>
            <w:tcW w:w="2570" w:type="dxa"/>
            <w:noWrap/>
            <w:hideMark/>
          </w:tcPr>
          <w:p w14:paraId="4977D84B" w14:textId="77777777" w:rsidR="002E5303" w:rsidRPr="008A2D6D" w:rsidRDefault="002E5303" w:rsidP="002E5303">
            <w:r w:rsidRPr="008A2D6D">
              <w:t>Delegate 250 WG</w:t>
            </w:r>
          </w:p>
        </w:tc>
        <w:tc>
          <w:tcPr>
            <w:tcW w:w="1628" w:type="dxa"/>
            <w:gridSpan w:val="2"/>
            <w:noWrap/>
            <w:hideMark/>
          </w:tcPr>
          <w:p w14:paraId="15B1984E" w14:textId="77777777" w:rsidR="002E5303" w:rsidRPr="008A2D6D" w:rsidRDefault="002E5303" w:rsidP="002E5303">
            <w:r w:rsidRPr="008A2D6D">
              <w:t>0,3 kg/ha</w:t>
            </w:r>
          </w:p>
        </w:tc>
        <w:tc>
          <w:tcPr>
            <w:tcW w:w="1416" w:type="dxa"/>
            <w:noWrap/>
            <w:hideMark/>
          </w:tcPr>
          <w:p w14:paraId="592CA0C1" w14:textId="372FAF13" w:rsidR="002E5303" w:rsidRPr="008A2D6D" w:rsidRDefault="002E5303" w:rsidP="002E5303">
            <w:r w:rsidRPr="008A2D6D">
              <w:t>7 dni</w:t>
            </w:r>
            <w:r w:rsidR="00AF0C06">
              <w:t xml:space="preserve"> 1XL</w:t>
            </w:r>
          </w:p>
        </w:tc>
        <w:tc>
          <w:tcPr>
            <w:tcW w:w="2903" w:type="dxa"/>
            <w:noWrap/>
            <w:hideMark/>
          </w:tcPr>
          <w:p w14:paraId="202003B3" w14:textId="4AE372AF" w:rsidR="004C2FE6" w:rsidRPr="004E5309" w:rsidRDefault="00F55402" w:rsidP="003830EE">
            <w:pPr>
              <w:rPr>
                <w:b/>
                <w:bCs/>
              </w:rPr>
            </w:pPr>
            <w:r w:rsidRPr="004E5309">
              <w:rPr>
                <w:b/>
                <w:bCs/>
              </w:rPr>
              <w:t>Zaloge v uporabi</w:t>
            </w:r>
            <w:r w:rsidR="004C2FE6" w:rsidRPr="004E5309">
              <w:rPr>
                <w:b/>
                <w:bCs/>
              </w:rPr>
              <w:t xml:space="preserve"> do 30.12.2025</w:t>
            </w:r>
            <w:r w:rsidR="004E5309">
              <w:rPr>
                <w:b/>
                <w:bCs/>
              </w:rPr>
              <w:t>.</w:t>
            </w:r>
          </w:p>
        </w:tc>
      </w:tr>
      <w:tr w:rsidR="005724D9" w:rsidRPr="008A2D6D" w14:paraId="659C8FB3" w14:textId="77777777" w:rsidTr="00E0149D">
        <w:trPr>
          <w:trHeight w:val="290"/>
        </w:trPr>
        <w:tc>
          <w:tcPr>
            <w:tcW w:w="1550" w:type="dxa"/>
            <w:vMerge/>
            <w:hideMark/>
          </w:tcPr>
          <w:p w14:paraId="73E3740B" w14:textId="77777777" w:rsidR="002E5303" w:rsidRPr="008A2D6D" w:rsidRDefault="002E5303"/>
        </w:tc>
        <w:tc>
          <w:tcPr>
            <w:tcW w:w="2951" w:type="dxa"/>
            <w:vMerge/>
            <w:hideMark/>
          </w:tcPr>
          <w:p w14:paraId="77E7B9DC" w14:textId="77777777" w:rsidR="002E5303" w:rsidRPr="008A2D6D" w:rsidRDefault="002E5303"/>
        </w:tc>
        <w:tc>
          <w:tcPr>
            <w:tcW w:w="2255" w:type="dxa"/>
            <w:noWrap/>
            <w:hideMark/>
          </w:tcPr>
          <w:p w14:paraId="0FD23478" w14:textId="77777777" w:rsidR="002E5303" w:rsidRPr="008A2D6D" w:rsidRDefault="002E5303" w:rsidP="002E5303">
            <w:pPr>
              <w:rPr>
                <w:color w:val="00B050"/>
              </w:rPr>
            </w:pPr>
            <w:proofErr w:type="spellStart"/>
            <w:r w:rsidRPr="008A2D6D">
              <w:rPr>
                <w:color w:val="00B050"/>
              </w:rPr>
              <w:t>spinosad</w:t>
            </w:r>
            <w:proofErr w:type="spellEnd"/>
            <w:r w:rsidRPr="008A2D6D">
              <w:rPr>
                <w:color w:val="00B050"/>
              </w:rPr>
              <w:t xml:space="preserve"> (</w:t>
            </w:r>
            <w:proofErr w:type="spellStart"/>
            <w:r w:rsidRPr="008A2D6D">
              <w:rPr>
                <w:color w:val="00B050"/>
              </w:rPr>
              <w:t>spinosin</w:t>
            </w:r>
            <w:proofErr w:type="spellEnd"/>
            <w:r w:rsidRPr="008A2D6D">
              <w:rPr>
                <w:color w:val="00B050"/>
              </w:rPr>
              <w:t xml:space="preserve"> </w:t>
            </w:r>
            <w:proofErr w:type="spellStart"/>
            <w:r w:rsidRPr="008A2D6D">
              <w:rPr>
                <w:color w:val="00B050"/>
              </w:rPr>
              <w:t>A+spinosin</w:t>
            </w:r>
            <w:proofErr w:type="spellEnd"/>
            <w:r w:rsidRPr="008A2D6D">
              <w:rPr>
                <w:color w:val="00B050"/>
              </w:rPr>
              <w:t xml:space="preserve"> D)</w:t>
            </w:r>
          </w:p>
        </w:tc>
        <w:tc>
          <w:tcPr>
            <w:tcW w:w="2570" w:type="dxa"/>
            <w:noWrap/>
            <w:hideMark/>
          </w:tcPr>
          <w:p w14:paraId="0E33A9B4" w14:textId="77777777" w:rsidR="002E5303" w:rsidRPr="008A2D6D" w:rsidRDefault="002E5303" w:rsidP="002E5303">
            <w:pPr>
              <w:rPr>
                <w:color w:val="00B050"/>
              </w:rPr>
            </w:pPr>
            <w:r w:rsidRPr="008A2D6D">
              <w:rPr>
                <w:color w:val="00B050"/>
              </w:rPr>
              <w:t>Laser Plus</w:t>
            </w:r>
          </w:p>
        </w:tc>
        <w:tc>
          <w:tcPr>
            <w:tcW w:w="1628" w:type="dxa"/>
            <w:gridSpan w:val="2"/>
            <w:noWrap/>
            <w:hideMark/>
          </w:tcPr>
          <w:p w14:paraId="6F020427" w14:textId="77777777" w:rsidR="002E5303" w:rsidRPr="008A2D6D" w:rsidRDefault="002E5303" w:rsidP="002E5303">
            <w:pPr>
              <w:rPr>
                <w:color w:val="00B050"/>
              </w:rPr>
            </w:pPr>
            <w:r w:rsidRPr="008A2D6D">
              <w:rPr>
                <w:color w:val="00B050"/>
              </w:rPr>
              <w:t>0,25 L/ha</w:t>
            </w:r>
          </w:p>
        </w:tc>
        <w:tc>
          <w:tcPr>
            <w:tcW w:w="1416" w:type="dxa"/>
            <w:noWrap/>
            <w:hideMark/>
          </w:tcPr>
          <w:p w14:paraId="3B663AFD" w14:textId="2ECCB4CB" w:rsidR="002E5303" w:rsidRPr="008A2D6D" w:rsidRDefault="002E5303" w:rsidP="002E5303">
            <w:pPr>
              <w:rPr>
                <w:color w:val="00B050"/>
              </w:rPr>
            </w:pPr>
            <w:r w:rsidRPr="647540EF">
              <w:rPr>
                <w:color w:val="00B050"/>
              </w:rPr>
              <w:t>7 dni</w:t>
            </w:r>
            <w:r w:rsidR="00AF0C06">
              <w:rPr>
                <w:color w:val="00B050"/>
              </w:rPr>
              <w:t xml:space="preserve"> 2XL</w:t>
            </w:r>
          </w:p>
        </w:tc>
        <w:tc>
          <w:tcPr>
            <w:tcW w:w="2903" w:type="dxa"/>
            <w:noWrap/>
          </w:tcPr>
          <w:p w14:paraId="5BF1C843" w14:textId="7E408AF0" w:rsidR="002E5303" w:rsidRPr="008A2D6D" w:rsidRDefault="002E5303" w:rsidP="003830EE">
            <w:pPr>
              <w:rPr>
                <w:color w:val="00B050"/>
              </w:rPr>
            </w:pPr>
          </w:p>
        </w:tc>
      </w:tr>
      <w:tr w:rsidR="005724D9" w:rsidRPr="008A2D6D" w14:paraId="3CBF156D" w14:textId="77777777" w:rsidTr="00E0149D">
        <w:trPr>
          <w:trHeight w:val="300"/>
        </w:trPr>
        <w:tc>
          <w:tcPr>
            <w:tcW w:w="1550" w:type="dxa"/>
            <w:vMerge w:val="restart"/>
            <w:noWrap/>
            <w:hideMark/>
          </w:tcPr>
          <w:p w14:paraId="4241AC4E" w14:textId="77777777" w:rsidR="002E5303" w:rsidRPr="008A2D6D" w:rsidRDefault="002E5303" w:rsidP="002E5303">
            <w:r w:rsidRPr="008A2D6D">
              <w:rPr>
                <w:b/>
                <w:bCs/>
              </w:rPr>
              <w:t>Mali zimski pedic</w:t>
            </w:r>
            <w:r w:rsidRPr="008A2D6D">
              <w:t xml:space="preserve"> (</w:t>
            </w:r>
            <w:proofErr w:type="spellStart"/>
            <w:r w:rsidRPr="008A2D6D">
              <w:rPr>
                <w:i/>
                <w:iCs/>
              </w:rPr>
              <w:t>Operophtera</w:t>
            </w:r>
            <w:proofErr w:type="spellEnd"/>
            <w:r w:rsidRPr="008A2D6D">
              <w:rPr>
                <w:i/>
                <w:iCs/>
              </w:rPr>
              <w:t xml:space="preserve"> </w:t>
            </w:r>
            <w:proofErr w:type="spellStart"/>
            <w:r w:rsidRPr="008A2D6D">
              <w:rPr>
                <w:i/>
                <w:iCs/>
              </w:rPr>
              <w:t>brumata</w:t>
            </w:r>
            <w:proofErr w:type="spellEnd"/>
            <w:r w:rsidRPr="008A2D6D">
              <w:rPr>
                <w:i/>
                <w:iCs/>
              </w:rPr>
              <w:t>)</w:t>
            </w:r>
            <w:r w:rsidRPr="008A2D6D">
              <w:rPr>
                <w:b/>
                <w:bCs/>
              </w:rPr>
              <w:t xml:space="preserve"> in drugi brstni sukači</w:t>
            </w:r>
          </w:p>
        </w:tc>
        <w:tc>
          <w:tcPr>
            <w:tcW w:w="2951" w:type="dxa"/>
            <w:vMerge w:val="restart"/>
            <w:hideMark/>
          </w:tcPr>
          <w:p w14:paraId="5059B96A" w14:textId="77777777" w:rsidR="00B667E7" w:rsidRPr="008A2D6D" w:rsidRDefault="002E5303" w:rsidP="002E5303">
            <w:r w:rsidRPr="008A2D6D">
              <w:rPr>
                <w:b/>
                <w:bCs/>
                <w:u w:val="single"/>
              </w:rPr>
              <w:t>Mehanično zatiranje:</w:t>
            </w:r>
            <w:r w:rsidRPr="008A2D6D">
              <w:t xml:space="preserve"> </w:t>
            </w:r>
            <w:r w:rsidRPr="008A2D6D">
              <w:br/>
              <w:t xml:space="preserve">Preden nastopi jeseni prvi mraz ovijemo debla češenj z nekaj centimetrov širokimi lepljivimi trakovi, ki prepreči samicam malega zimskega pedica, da bi splezale na drevo in odložile jajčeca. </w:t>
            </w:r>
          </w:p>
          <w:p w14:paraId="6C7C03DA" w14:textId="48BD92A4" w:rsidR="002E5303" w:rsidRPr="008A2D6D" w:rsidRDefault="002E5303" w:rsidP="002E5303">
            <w:r w:rsidRPr="008A2D6D">
              <w:br/>
            </w:r>
            <w:r w:rsidRPr="008A2D6D">
              <w:rPr>
                <w:b/>
                <w:bCs/>
                <w:u w:val="single"/>
              </w:rPr>
              <w:t>Kemično zatiranje:</w:t>
            </w:r>
            <w:r w:rsidRPr="008A2D6D">
              <w:t xml:space="preserve"> </w:t>
            </w:r>
            <w:r w:rsidRPr="008A2D6D">
              <w:br/>
              <w:t xml:space="preserve">S parafinskim oljem </w:t>
            </w:r>
            <w:r w:rsidR="009F568B">
              <w:t xml:space="preserve">se </w:t>
            </w:r>
            <w:r w:rsidRPr="008A2D6D">
              <w:t xml:space="preserve">tretira v razvojni fazi C-D; uporabljamo ga največ 1 krat v eni rastni dobi. S pripravkom </w:t>
            </w:r>
            <w:proofErr w:type="spellStart"/>
            <w:r w:rsidRPr="008A2D6D">
              <w:t>Agree</w:t>
            </w:r>
            <w:proofErr w:type="spellEnd"/>
            <w:r w:rsidRPr="008A2D6D">
              <w:t xml:space="preserve"> WG se zatiranje opravi v času izleganja jajčec oziroma, ko so ličinke v prve in drugem razvojnem stadiju (L1, L2) </w:t>
            </w:r>
          </w:p>
        </w:tc>
        <w:tc>
          <w:tcPr>
            <w:tcW w:w="2255" w:type="dxa"/>
            <w:noWrap/>
            <w:hideMark/>
          </w:tcPr>
          <w:p w14:paraId="6CACA207" w14:textId="77777777" w:rsidR="002E5303" w:rsidRPr="008A2D6D" w:rsidRDefault="002E5303" w:rsidP="002E5303">
            <w:pPr>
              <w:rPr>
                <w:i/>
                <w:iCs/>
                <w:color w:val="00B050"/>
              </w:rPr>
            </w:pPr>
            <w:proofErr w:type="spellStart"/>
            <w:r w:rsidRPr="008A2D6D">
              <w:rPr>
                <w:i/>
                <w:iCs/>
                <w:color w:val="00B050"/>
              </w:rPr>
              <w:t>Bacillus</w:t>
            </w:r>
            <w:proofErr w:type="spellEnd"/>
            <w:r w:rsidRPr="008A2D6D">
              <w:rPr>
                <w:i/>
                <w:iCs/>
                <w:color w:val="00B050"/>
              </w:rPr>
              <w:t xml:space="preserve"> </w:t>
            </w:r>
            <w:proofErr w:type="spellStart"/>
            <w:r w:rsidRPr="008A2D6D">
              <w:rPr>
                <w:i/>
                <w:iCs/>
                <w:color w:val="00B050"/>
              </w:rPr>
              <w:t>thuringhiensis</w:t>
            </w:r>
            <w:proofErr w:type="spellEnd"/>
            <w:r w:rsidRPr="008A2D6D">
              <w:rPr>
                <w:i/>
                <w:iCs/>
                <w:color w:val="00B050"/>
              </w:rPr>
              <w:t xml:space="preserve"> </w:t>
            </w:r>
            <w:r w:rsidRPr="008A2D6D">
              <w:rPr>
                <w:color w:val="00B050"/>
              </w:rPr>
              <w:t>var</w:t>
            </w:r>
            <w:r w:rsidRPr="008A2D6D">
              <w:rPr>
                <w:i/>
                <w:iCs/>
                <w:color w:val="00B050"/>
              </w:rPr>
              <w:t xml:space="preserve">. </w:t>
            </w:r>
            <w:proofErr w:type="spellStart"/>
            <w:r w:rsidRPr="008A2D6D">
              <w:rPr>
                <w:i/>
                <w:iCs/>
                <w:color w:val="00B050"/>
              </w:rPr>
              <w:t>aizawai</w:t>
            </w:r>
            <w:proofErr w:type="spellEnd"/>
          </w:p>
        </w:tc>
        <w:tc>
          <w:tcPr>
            <w:tcW w:w="2570" w:type="dxa"/>
            <w:noWrap/>
            <w:hideMark/>
          </w:tcPr>
          <w:p w14:paraId="35D0CCAC" w14:textId="77777777" w:rsidR="002E5303" w:rsidRPr="008A2D6D" w:rsidRDefault="002E5303" w:rsidP="002E5303">
            <w:pPr>
              <w:rPr>
                <w:color w:val="00B050"/>
              </w:rPr>
            </w:pPr>
            <w:proofErr w:type="spellStart"/>
            <w:r w:rsidRPr="008A2D6D">
              <w:rPr>
                <w:color w:val="00B050"/>
              </w:rPr>
              <w:t>Agree</w:t>
            </w:r>
            <w:proofErr w:type="spellEnd"/>
            <w:r w:rsidRPr="008A2D6D">
              <w:rPr>
                <w:color w:val="00B050"/>
              </w:rPr>
              <w:t xml:space="preserve"> WG</w:t>
            </w:r>
          </w:p>
        </w:tc>
        <w:tc>
          <w:tcPr>
            <w:tcW w:w="1628" w:type="dxa"/>
            <w:gridSpan w:val="2"/>
            <w:noWrap/>
            <w:hideMark/>
          </w:tcPr>
          <w:p w14:paraId="2648AC24" w14:textId="77777777" w:rsidR="002E5303" w:rsidRPr="008A2D6D" w:rsidRDefault="002E5303" w:rsidP="002E5303">
            <w:pPr>
              <w:rPr>
                <w:color w:val="00B050"/>
              </w:rPr>
            </w:pPr>
            <w:r w:rsidRPr="008A2D6D">
              <w:rPr>
                <w:color w:val="00B050"/>
              </w:rPr>
              <w:t>1 kg/ha</w:t>
            </w:r>
          </w:p>
        </w:tc>
        <w:tc>
          <w:tcPr>
            <w:tcW w:w="1416" w:type="dxa"/>
            <w:noWrap/>
            <w:hideMark/>
          </w:tcPr>
          <w:p w14:paraId="4D00A9C2" w14:textId="2CED2522" w:rsidR="002E5303" w:rsidRPr="008A2D6D" w:rsidRDefault="002E5303" w:rsidP="002E5303">
            <w:pPr>
              <w:rPr>
                <w:color w:val="00B050"/>
              </w:rPr>
            </w:pPr>
            <w:r w:rsidRPr="647540EF">
              <w:rPr>
                <w:color w:val="00B050"/>
              </w:rPr>
              <w:t>ni potrebna</w:t>
            </w:r>
            <w:r w:rsidR="7DCC906A" w:rsidRPr="647540EF">
              <w:rPr>
                <w:color w:val="00B050"/>
              </w:rPr>
              <w:t xml:space="preserve"> 3XL</w:t>
            </w:r>
          </w:p>
        </w:tc>
        <w:tc>
          <w:tcPr>
            <w:tcW w:w="2903" w:type="dxa"/>
            <w:noWrap/>
          </w:tcPr>
          <w:p w14:paraId="2D7D58A9" w14:textId="0D1F0610" w:rsidR="002E5303" w:rsidRPr="008A2D6D" w:rsidRDefault="002E5303" w:rsidP="003830EE">
            <w:pPr>
              <w:rPr>
                <w:color w:val="00B050"/>
              </w:rPr>
            </w:pPr>
          </w:p>
        </w:tc>
      </w:tr>
      <w:tr w:rsidR="005724D9" w:rsidRPr="008A2D6D" w14:paraId="0AF667D2" w14:textId="77777777" w:rsidTr="00E0149D">
        <w:trPr>
          <w:trHeight w:val="290"/>
        </w:trPr>
        <w:tc>
          <w:tcPr>
            <w:tcW w:w="1550" w:type="dxa"/>
            <w:vMerge/>
            <w:hideMark/>
          </w:tcPr>
          <w:p w14:paraId="09A5BBC3" w14:textId="77777777" w:rsidR="002E5303" w:rsidRPr="008A2D6D" w:rsidRDefault="002E5303"/>
        </w:tc>
        <w:tc>
          <w:tcPr>
            <w:tcW w:w="2951" w:type="dxa"/>
            <w:vMerge/>
            <w:hideMark/>
          </w:tcPr>
          <w:p w14:paraId="3620CE0E" w14:textId="77777777" w:rsidR="002E5303" w:rsidRPr="008A2D6D" w:rsidRDefault="002E5303"/>
        </w:tc>
        <w:tc>
          <w:tcPr>
            <w:tcW w:w="2255" w:type="dxa"/>
            <w:noWrap/>
            <w:hideMark/>
          </w:tcPr>
          <w:p w14:paraId="238DBAFE" w14:textId="63011EED" w:rsidR="002E5303" w:rsidRPr="008A2D6D" w:rsidRDefault="004C2FE6" w:rsidP="002E5303">
            <w:pPr>
              <w:rPr>
                <w:color w:val="00B050"/>
              </w:rPr>
            </w:pPr>
            <w:proofErr w:type="spellStart"/>
            <w:r>
              <w:rPr>
                <w:color w:val="00B050"/>
              </w:rPr>
              <w:t>a</w:t>
            </w:r>
            <w:r w:rsidR="002E5303" w:rsidRPr="008A2D6D">
              <w:rPr>
                <w:color w:val="00B050"/>
              </w:rPr>
              <w:t>zadirahtin</w:t>
            </w:r>
            <w:proofErr w:type="spellEnd"/>
            <w:r w:rsidR="002E5303" w:rsidRPr="008A2D6D">
              <w:rPr>
                <w:color w:val="00B050"/>
              </w:rPr>
              <w:t xml:space="preserve"> A</w:t>
            </w:r>
          </w:p>
        </w:tc>
        <w:tc>
          <w:tcPr>
            <w:tcW w:w="2570" w:type="dxa"/>
            <w:noWrap/>
            <w:hideMark/>
          </w:tcPr>
          <w:p w14:paraId="0F4B55D4" w14:textId="77777777" w:rsidR="002E5303" w:rsidRPr="008A2D6D" w:rsidRDefault="002E5303" w:rsidP="002E5303">
            <w:pPr>
              <w:rPr>
                <w:color w:val="00B050"/>
              </w:rPr>
            </w:pPr>
            <w:proofErr w:type="spellStart"/>
            <w:r w:rsidRPr="008A2D6D">
              <w:rPr>
                <w:color w:val="00B050"/>
              </w:rPr>
              <w:t>NeemAzal</w:t>
            </w:r>
            <w:proofErr w:type="spellEnd"/>
            <w:r w:rsidRPr="008A2D6D">
              <w:rPr>
                <w:color w:val="00B050"/>
              </w:rPr>
              <w:t xml:space="preserve"> T/S</w:t>
            </w:r>
          </w:p>
        </w:tc>
        <w:tc>
          <w:tcPr>
            <w:tcW w:w="1628" w:type="dxa"/>
            <w:gridSpan w:val="2"/>
            <w:noWrap/>
            <w:hideMark/>
          </w:tcPr>
          <w:p w14:paraId="6BA9C52C" w14:textId="77777777" w:rsidR="00806D5B" w:rsidRPr="008A2D6D" w:rsidRDefault="002E5303" w:rsidP="002E5303">
            <w:pPr>
              <w:rPr>
                <w:color w:val="00B050"/>
              </w:rPr>
            </w:pPr>
            <w:r w:rsidRPr="008A2D6D">
              <w:rPr>
                <w:color w:val="00B050"/>
              </w:rPr>
              <w:t>1,5 L/meter višine krošnje</w:t>
            </w:r>
          </w:p>
          <w:p w14:paraId="5828584B" w14:textId="43756B73" w:rsidR="002E5303" w:rsidRPr="008A2D6D" w:rsidRDefault="00806D5B" w:rsidP="002E5303">
            <w:pPr>
              <w:rPr>
                <w:color w:val="00B050"/>
              </w:rPr>
            </w:pPr>
            <w:r w:rsidRPr="008A2D6D">
              <w:rPr>
                <w:color w:val="00B050"/>
              </w:rPr>
              <w:t>(</w:t>
            </w:r>
            <w:proofErr w:type="spellStart"/>
            <w:r w:rsidR="002E5303" w:rsidRPr="008A2D6D">
              <w:rPr>
                <w:color w:val="00B050"/>
              </w:rPr>
              <w:t>max</w:t>
            </w:r>
            <w:proofErr w:type="spellEnd"/>
            <w:r w:rsidR="002E5303" w:rsidRPr="008A2D6D">
              <w:rPr>
                <w:color w:val="00B050"/>
              </w:rPr>
              <w:t>. 4,5 L/ha</w:t>
            </w:r>
            <w:r w:rsidRPr="008A2D6D">
              <w:rPr>
                <w:color w:val="00B050"/>
              </w:rPr>
              <w:t>)</w:t>
            </w:r>
          </w:p>
        </w:tc>
        <w:tc>
          <w:tcPr>
            <w:tcW w:w="1416" w:type="dxa"/>
            <w:noWrap/>
            <w:hideMark/>
          </w:tcPr>
          <w:p w14:paraId="1ED00A84" w14:textId="2DB28B8A" w:rsidR="002E5303" w:rsidRPr="008A2D6D" w:rsidRDefault="1E56172D" w:rsidP="002E5303">
            <w:pPr>
              <w:rPr>
                <w:color w:val="00B050"/>
              </w:rPr>
            </w:pPr>
            <w:r w:rsidRPr="647540EF">
              <w:rPr>
                <w:color w:val="00B050"/>
              </w:rPr>
              <w:t>7</w:t>
            </w:r>
            <w:r w:rsidR="002E5303" w:rsidRPr="647540EF">
              <w:rPr>
                <w:color w:val="00B050"/>
              </w:rPr>
              <w:t xml:space="preserve"> dni</w:t>
            </w:r>
            <w:r w:rsidR="68950A47" w:rsidRPr="647540EF">
              <w:rPr>
                <w:color w:val="00B050"/>
              </w:rPr>
              <w:t xml:space="preserve"> 3XL</w:t>
            </w:r>
          </w:p>
        </w:tc>
        <w:tc>
          <w:tcPr>
            <w:tcW w:w="2903" w:type="dxa"/>
            <w:noWrap/>
          </w:tcPr>
          <w:p w14:paraId="2E30388E" w14:textId="370A3BC0" w:rsidR="002E5303" w:rsidRPr="008A2D6D" w:rsidRDefault="00E0149D" w:rsidP="003830EE">
            <w:pPr>
              <w:rPr>
                <w:color w:val="00B050"/>
              </w:rPr>
            </w:pPr>
            <w:r>
              <w:rPr>
                <w:color w:val="00B050"/>
              </w:rPr>
              <w:t>Manjša uporaba</w:t>
            </w:r>
          </w:p>
        </w:tc>
      </w:tr>
      <w:tr w:rsidR="005724D9" w:rsidRPr="008A2D6D" w14:paraId="561F278F" w14:textId="77777777" w:rsidTr="00E0149D">
        <w:trPr>
          <w:trHeight w:val="480"/>
        </w:trPr>
        <w:tc>
          <w:tcPr>
            <w:tcW w:w="1550" w:type="dxa"/>
            <w:vMerge w:val="restart"/>
            <w:noWrap/>
            <w:hideMark/>
          </w:tcPr>
          <w:p w14:paraId="4FF54DE7" w14:textId="77777777" w:rsidR="00001006" w:rsidRPr="008A2D6D" w:rsidRDefault="002E5303" w:rsidP="002E5303">
            <w:r w:rsidRPr="008A2D6D">
              <w:rPr>
                <w:b/>
                <w:bCs/>
              </w:rPr>
              <w:t>Rdeča sadna pršica</w:t>
            </w:r>
            <w:r w:rsidRPr="008A2D6D">
              <w:t xml:space="preserve"> </w:t>
            </w:r>
          </w:p>
          <w:p w14:paraId="29F99AAA" w14:textId="79ABD41D" w:rsidR="002E5303" w:rsidRPr="008A2D6D" w:rsidRDefault="002E5303" w:rsidP="002E5303">
            <w:r w:rsidRPr="008A2D6D">
              <w:t>(</w:t>
            </w:r>
            <w:proofErr w:type="spellStart"/>
            <w:r w:rsidRPr="008A2D6D">
              <w:rPr>
                <w:i/>
                <w:iCs/>
              </w:rPr>
              <w:t>Panonychus</w:t>
            </w:r>
            <w:proofErr w:type="spellEnd"/>
            <w:r w:rsidRPr="008A2D6D">
              <w:rPr>
                <w:i/>
                <w:iCs/>
              </w:rPr>
              <w:t xml:space="preserve"> </w:t>
            </w:r>
            <w:proofErr w:type="spellStart"/>
            <w:r w:rsidRPr="008A2D6D">
              <w:rPr>
                <w:i/>
                <w:iCs/>
              </w:rPr>
              <w:t>ulmi</w:t>
            </w:r>
            <w:proofErr w:type="spellEnd"/>
            <w:r w:rsidRPr="008A2D6D">
              <w:rPr>
                <w:i/>
                <w:iCs/>
              </w:rPr>
              <w:t>)</w:t>
            </w:r>
          </w:p>
        </w:tc>
        <w:tc>
          <w:tcPr>
            <w:tcW w:w="2951" w:type="dxa"/>
            <w:vMerge w:val="restart"/>
            <w:hideMark/>
          </w:tcPr>
          <w:p w14:paraId="67AF2826" w14:textId="5FE191EC" w:rsidR="002E5303" w:rsidRPr="008A2D6D" w:rsidRDefault="002E5303" w:rsidP="002E5303">
            <w:r w:rsidRPr="008A2D6D">
              <w:t xml:space="preserve">Če dosledno upoštevamo načela integriranega varstva se rdeča sadna pršica redkeje </w:t>
            </w:r>
            <w:proofErr w:type="spellStart"/>
            <w:r w:rsidRPr="008A2D6D">
              <w:t>prerazmnoži</w:t>
            </w:r>
            <w:proofErr w:type="spellEnd"/>
            <w:r w:rsidRPr="008A2D6D">
              <w:t xml:space="preserve">. V maju in v juniju </w:t>
            </w:r>
            <w:r w:rsidR="009F568B">
              <w:t>je treba</w:t>
            </w:r>
            <w:r w:rsidRPr="008A2D6D">
              <w:t xml:space="preserve"> vsakih 14 dni pregledati stanje škodljivca, da nas ta ne preseneti. </w:t>
            </w:r>
          </w:p>
        </w:tc>
        <w:tc>
          <w:tcPr>
            <w:tcW w:w="2255" w:type="dxa"/>
            <w:vMerge w:val="restart"/>
            <w:noWrap/>
            <w:hideMark/>
          </w:tcPr>
          <w:p w14:paraId="45A42314" w14:textId="77777777" w:rsidR="002E5303" w:rsidRPr="008A2D6D" w:rsidRDefault="002E5303" w:rsidP="002E5303">
            <w:pPr>
              <w:rPr>
                <w:color w:val="00B050"/>
              </w:rPr>
            </w:pPr>
            <w:r w:rsidRPr="008A2D6D">
              <w:rPr>
                <w:color w:val="00B050"/>
              </w:rPr>
              <w:t>parafinsko olje</w:t>
            </w:r>
          </w:p>
        </w:tc>
        <w:tc>
          <w:tcPr>
            <w:tcW w:w="2570" w:type="dxa"/>
            <w:noWrap/>
            <w:hideMark/>
          </w:tcPr>
          <w:p w14:paraId="44E297F9" w14:textId="77777777" w:rsidR="002E5303" w:rsidRPr="008A2D6D" w:rsidRDefault="002E5303" w:rsidP="002E5303">
            <w:pPr>
              <w:rPr>
                <w:color w:val="00B050"/>
              </w:rPr>
            </w:pPr>
            <w:r w:rsidRPr="008A2D6D">
              <w:rPr>
                <w:color w:val="00B050"/>
              </w:rPr>
              <w:t>Belo olje Karsia</w:t>
            </w:r>
          </w:p>
        </w:tc>
        <w:tc>
          <w:tcPr>
            <w:tcW w:w="1628" w:type="dxa"/>
            <w:gridSpan w:val="2"/>
            <w:noWrap/>
            <w:hideMark/>
          </w:tcPr>
          <w:p w14:paraId="7799E2C4" w14:textId="77777777" w:rsidR="00806D5B" w:rsidRPr="008A2D6D" w:rsidRDefault="002E5303" w:rsidP="002E5303">
            <w:pPr>
              <w:rPr>
                <w:color w:val="00B050"/>
              </w:rPr>
            </w:pPr>
            <w:r w:rsidRPr="008A2D6D">
              <w:rPr>
                <w:color w:val="00B050"/>
              </w:rPr>
              <w:t>10 L/ha na meter višine krošnje</w:t>
            </w:r>
          </w:p>
          <w:p w14:paraId="43ECFFE7" w14:textId="5C682C0B" w:rsidR="002E5303" w:rsidRPr="008A2D6D" w:rsidRDefault="00806D5B" w:rsidP="002E5303">
            <w:pPr>
              <w:rPr>
                <w:color w:val="00B050"/>
              </w:rPr>
            </w:pPr>
            <w:r w:rsidRPr="008A2D6D">
              <w:rPr>
                <w:color w:val="00B050"/>
              </w:rPr>
              <w:t>(</w:t>
            </w:r>
            <w:proofErr w:type="spellStart"/>
            <w:r w:rsidR="002E5303" w:rsidRPr="008A2D6D">
              <w:rPr>
                <w:color w:val="00B050"/>
              </w:rPr>
              <w:t>max</w:t>
            </w:r>
            <w:proofErr w:type="spellEnd"/>
            <w:r w:rsidR="002E5303" w:rsidRPr="008A2D6D">
              <w:rPr>
                <w:color w:val="00B050"/>
              </w:rPr>
              <w:t>. 30 L/ha</w:t>
            </w:r>
            <w:r w:rsidRPr="008A2D6D">
              <w:rPr>
                <w:color w:val="00B050"/>
              </w:rPr>
              <w:t>)</w:t>
            </w:r>
          </w:p>
        </w:tc>
        <w:tc>
          <w:tcPr>
            <w:tcW w:w="1416" w:type="dxa"/>
            <w:noWrap/>
            <w:hideMark/>
          </w:tcPr>
          <w:p w14:paraId="76220F97" w14:textId="77777777" w:rsidR="002E5303" w:rsidRPr="008A2D6D" w:rsidRDefault="002E5303" w:rsidP="002E5303">
            <w:pPr>
              <w:rPr>
                <w:color w:val="00B050"/>
              </w:rPr>
            </w:pPr>
            <w:r w:rsidRPr="008A2D6D">
              <w:rPr>
                <w:color w:val="00B050"/>
              </w:rPr>
              <w:t xml:space="preserve">ČU </w:t>
            </w:r>
          </w:p>
        </w:tc>
        <w:tc>
          <w:tcPr>
            <w:tcW w:w="2903" w:type="dxa"/>
            <w:noWrap/>
          </w:tcPr>
          <w:p w14:paraId="13BD096C" w14:textId="5BA67878" w:rsidR="002E5303" w:rsidRPr="008A2D6D" w:rsidRDefault="002E5303" w:rsidP="003830EE">
            <w:pPr>
              <w:rPr>
                <w:color w:val="00B050"/>
              </w:rPr>
            </w:pPr>
          </w:p>
        </w:tc>
      </w:tr>
      <w:tr w:rsidR="005724D9" w:rsidRPr="008A2D6D" w14:paraId="08B0824B" w14:textId="77777777" w:rsidTr="00E0149D">
        <w:trPr>
          <w:trHeight w:val="290"/>
        </w:trPr>
        <w:tc>
          <w:tcPr>
            <w:tcW w:w="1550" w:type="dxa"/>
            <w:vMerge/>
            <w:hideMark/>
          </w:tcPr>
          <w:p w14:paraId="043D830D" w14:textId="77777777" w:rsidR="002E5303" w:rsidRPr="008A2D6D" w:rsidRDefault="002E5303"/>
        </w:tc>
        <w:tc>
          <w:tcPr>
            <w:tcW w:w="2951" w:type="dxa"/>
            <w:vMerge/>
            <w:hideMark/>
          </w:tcPr>
          <w:p w14:paraId="46D944FE" w14:textId="77777777" w:rsidR="002E5303" w:rsidRPr="008A2D6D" w:rsidRDefault="002E5303"/>
        </w:tc>
        <w:tc>
          <w:tcPr>
            <w:tcW w:w="2255" w:type="dxa"/>
            <w:vMerge/>
            <w:hideMark/>
          </w:tcPr>
          <w:p w14:paraId="183891C1" w14:textId="77777777" w:rsidR="002E5303" w:rsidRPr="008A2D6D" w:rsidRDefault="002E5303">
            <w:pPr>
              <w:rPr>
                <w:color w:val="00B050"/>
              </w:rPr>
            </w:pPr>
          </w:p>
        </w:tc>
        <w:tc>
          <w:tcPr>
            <w:tcW w:w="2570" w:type="dxa"/>
            <w:noWrap/>
            <w:hideMark/>
          </w:tcPr>
          <w:p w14:paraId="4D3C458C" w14:textId="77777777" w:rsidR="002E5303" w:rsidRPr="008A2D6D" w:rsidRDefault="002E5303" w:rsidP="002E5303">
            <w:pPr>
              <w:rPr>
                <w:color w:val="00B050"/>
              </w:rPr>
            </w:pPr>
            <w:proofErr w:type="spellStart"/>
            <w:r w:rsidRPr="008A2D6D">
              <w:rPr>
                <w:color w:val="00B050"/>
              </w:rPr>
              <w:t>Frutapon</w:t>
            </w:r>
            <w:proofErr w:type="spellEnd"/>
          </w:p>
        </w:tc>
        <w:tc>
          <w:tcPr>
            <w:tcW w:w="1628" w:type="dxa"/>
            <w:gridSpan w:val="2"/>
            <w:noWrap/>
            <w:hideMark/>
          </w:tcPr>
          <w:p w14:paraId="45CEB45A" w14:textId="77777777" w:rsidR="00806D5B" w:rsidRPr="008A2D6D" w:rsidRDefault="002E5303" w:rsidP="002E5303">
            <w:pPr>
              <w:rPr>
                <w:color w:val="00B050"/>
              </w:rPr>
            </w:pPr>
            <w:r w:rsidRPr="008A2D6D">
              <w:rPr>
                <w:color w:val="00B050"/>
              </w:rPr>
              <w:t xml:space="preserve">10 L/ha na meter višine krošnje </w:t>
            </w:r>
          </w:p>
          <w:p w14:paraId="1C44DAB0" w14:textId="0DBF5EA7" w:rsidR="002E5303" w:rsidRPr="008A2D6D" w:rsidRDefault="00806D5B" w:rsidP="002E5303">
            <w:pPr>
              <w:rPr>
                <w:color w:val="00B050"/>
              </w:rPr>
            </w:pPr>
            <w:r w:rsidRPr="008A2D6D">
              <w:rPr>
                <w:color w:val="00B050"/>
              </w:rPr>
              <w:t>(</w:t>
            </w:r>
            <w:proofErr w:type="spellStart"/>
            <w:r w:rsidR="002E5303" w:rsidRPr="008A2D6D">
              <w:rPr>
                <w:color w:val="00B050"/>
              </w:rPr>
              <w:t>max</w:t>
            </w:r>
            <w:proofErr w:type="spellEnd"/>
            <w:r w:rsidR="002E5303" w:rsidRPr="008A2D6D">
              <w:rPr>
                <w:color w:val="00B050"/>
              </w:rPr>
              <w:t>. 30 L/ha</w:t>
            </w:r>
            <w:r w:rsidRPr="008A2D6D">
              <w:rPr>
                <w:color w:val="00B050"/>
              </w:rPr>
              <w:t>)</w:t>
            </w:r>
          </w:p>
        </w:tc>
        <w:tc>
          <w:tcPr>
            <w:tcW w:w="1416" w:type="dxa"/>
            <w:noWrap/>
            <w:hideMark/>
          </w:tcPr>
          <w:p w14:paraId="188648B6" w14:textId="77777777" w:rsidR="002E5303" w:rsidRPr="008A2D6D" w:rsidRDefault="002E5303" w:rsidP="002E5303">
            <w:pPr>
              <w:rPr>
                <w:color w:val="00B050"/>
              </w:rPr>
            </w:pPr>
            <w:r w:rsidRPr="008A2D6D">
              <w:rPr>
                <w:color w:val="00B050"/>
              </w:rPr>
              <w:t xml:space="preserve">ČU </w:t>
            </w:r>
          </w:p>
        </w:tc>
        <w:tc>
          <w:tcPr>
            <w:tcW w:w="2903" w:type="dxa"/>
            <w:noWrap/>
          </w:tcPr>
          <w:p w14:paraId="72A03F7D" w14:textId="1C687022" w:rsidR="002E5303" w:rsidRPr="008A2D6D" w:rsidRDefault="002E5303" w:rsidP="003830EE">
            <w:pPr>
              <w:rPr>
                <w:color w:val="00B050"/>
              </w:rPr>
            </w:pPr>
          </w:p>
        </w:tc>
      </w:tr>
      <w:tr w:rsidR="005724D9" w:rsidRPr="008A2D6D" w14:paraId="646C5A81" w14:textId="77777777" w:rsidTr="00E0149D">
        <w:trPr>
          <w:trHeight w:val="290"/>
        </w:trPr>
        <w:tc>
          <w:tcPr>
            <w:tcW w:w="1550" w:type="dxa"/>
            <w:vMerge/>
            <w:hideMark/>
          </w:tcPr>
          <w:p w14:paraId="76832FAA" w14:textId="77777777" w:rsidR="002E5303" w:rsidRPr="008A2D6D" w:rsidRDefault="002E5303"/>
        </w:tc>
        <w:tc>
          <w:tcPr>
            <w:tcW w:w="2951" w:type="dxa"/>
            <w:vMerge/>
            <w:hideMark/>
          </w:tcPr>
          <w:p w14:paraId="21C88458" w14:textId="77777777" w:rsidR="002E5303" w:rsidRPr="008A2D6D" w:rsidRDefault="002E5303"/>
        </w:tc>
        <w:tc>
          <w:tcPr>
            <w:tcW w:w="2255" w:type="dxa"/>
            <w:vMerge/>
            <w:hideMark/>
          </w:tcPr>
          <w:p w14:paraId="2489F9EA" w14:textId="77777777" w:rsidR="002E5303" w:rsidRPr="008A2D6D" w:rsidRDefault="002E5303">
            <w:pPr>
              <w:rPr>
                <w:color w:val="00B050"/>
              </w:rPr>
            </w:pPr>
          </w:p>
        </w:tc>
        <w:tc>
          <w:tcPr>
            <w:tcW w:w="2570" w:type="dxa"/>
            <w:noWrap/>
            <w:hideMark/>
          </w:tcPr>
          <w:p w14:paraId="5C454698" w14:textId="77777777" w:rsidR="002E5303" w:rsidRPr="008A2D6D" w:rsidRDefault="002E5303" w:rsidP="002E5303">
            <w:pPr>
              <w:rPr>
                <w:color w:val="00B050"/>
              </w:rPr>
            </w:pPr>
            <w:proofErr w:type="spellStart"/>
            <w:r w:rsidRPr="008A2D6D">
              <w:rPr>
                <w:color w:val="00B050"/>
              </w:rPr>
              <w:t>Ovitex</w:t>
            </w:r>
            <w:proofErr w:type="spellEnd"/>
          </w:p>
        </w:tc>
        <w:tc>
          <w:tcPr>
            <w:tcW w:w="1628" w:type="dxa"/>
            <w:gridSpan w:val="2"/>
            <w:noWrap/>
            <w:hideMark/>
          </w:tcPr>
          <w:p w14:paraId="68B22516" w14:textId="77777777" w:rsidR="002E5303" w:rsidRPr="008A2D6D" w:rsidRDefault="002E5303" w:rsidP="002E5303">
            <w:pPr>
              <w:rPr>
                <w:color w:val="00B050"/>
              </w:rPr>
            </w:pPr>
            <w:r w:rsidRPr="008A2D6D">
              <w:rPr>
                <w:color w:val="00B050"/>
              </w:rPr>
              <w:t>20 L/ha</w:t>
            </w:r>
          </w:p>
        </w:tc>
        <w:tc>
          <w:tcPr>
            <w:tcW w:w="1416" w:type="dxa"/>
            <w:noWrap/>
            <w:hideMark/>
          </w:tcPr>
          <w:p w14:paraId="15459E1A" w14:textId="77777777" w:rsidR="002E5303" w:rsidRPr="008A2D6D" w:rsidRDefault="002E5303" w:rsidP="002E5303">
            <w:pPr>
              <w:rPr>
                <w:color w:val="00B050"/>
              </w:rPr>
            </w:pPr>
            <w:r w:rsidRPr="008A2D6D">
              <w:rPr>
                <w:color w:val="00B050"/>
              </w:rPr>
              <w:t>ni potrebna</w:t>
            </w:r>
          </w:p>
        </w:tc>
        <w:tc>
          <w:tcPr>
            <w:tcW w:w="2903" w:type="dxa"/>
            <w:noWrap/>
          </w:tcPr>
          <w:p w14:paraId="2ACF0E82" w14:textId="6DA28856" w:rsidR="002E5303" w:rsidRPr="008A2D6D" w:rsidRDefault="002E5303" w:rsidP="003830EE">
            <w:pPr>
              <w:rPr>
                <w:color w:val="00B050"/>
              </w:rPr>
            </w:pPr>
          </w:p>
        </w:tc>
      </w:tr>
      <w:tr w:rsidR="005724D9" w:rsidRPr="008A2D6D" w14:paraId="72E3B409" w14:textId="77777777" w:rsidTr="00E0149D">
        <w:trPr>
          <w:trHeight w:val="290"/>
        </w:trPr>
        <w:tc>
          <w:tcPr>
            <w:tcW w:w="1550" w:type="dxa"/>
            <w:vMerge w:val="restart"/>
            <w:noWrap/>
            <w:hideMark/>
          </w:tcPr>
          <w:p w14:paraId="515F0EC8" w14:textId="77777777" w:rsidR="002E5303" w:rsidRPr="008A2D6D" w:rsidRDefault="002E5303" w:rsidP="002E5303">
            <w:r w:rsidRPr="008A2D6D">
              <w:rPr>
                <w:b/>
                <w:bCs/>
              </w:rPr>
              <w:t>Marmorirana smrdljivka</w:t>
            </w:r>
            <w:r w:rsidRPr="008A2D6D">
              <w:t xml:space="preserve"> (</w:t>
            </w:r>
            <w:proofErr w:type="spellStart"/>
            <w:r w:rsidRPr="008A2D6D">
              <w:rPr>
                <w:i/>
                <w:iCs/>
              </w:rPr>
              <w:t>Halyomorpha</w:t>
            </w:r>
            <w:proofErr w:type="spellEnd"/>
            <w:r w:rsidRPr="008A2D6D">
              <w:rPr>
                <w:i/>
                <w:iCs/>
              </w:rPr>
              <w:t xml:space="preserve"> </w:t>
            </w:r>
            <w:proofErr w:type="spellStart"/>
            <w:r w:rsidRPr="008A2D6D">
              <w:rPr>
                <w:i/>
                <w:iCs/>
              </w:rPr>
              <w:t>halys</w:t>
            </w:r>
            <w:proofErr w:type="spellEnd"/>
            <w:r w:rsidRPr="008A2D6D">
              <w:rPr>
                <w:i/>
                <w:iCs/>
              </w:rPr>
              <w:t>)</w:t>
            </w:r>
          </w:p>
        </w:tc>
        <w:tc>
          <w:tcPr>
            <w:tcW w:w="2951" w:type="dxa"/>
            <w:vMerge w:val="restart"/>
            <w:noWrap/>
            <w:hideMark/>
          </w:tcPr>
          <w:p w14:paraId="46C6F6CE" w14:textId="77777777" w:rsidR="002E5303" w:rsidRPr="008A2D6D" w:rsidRDefault="002E5303" w:rsidP="002E5303">
            <w:r w:rsidRPr="008A2D6D">
              <w:t xml:space="preserve">Je tujerodna škodljiva vrsta, ki se je v prejšnjih letih pojavljala zlasti na Primorskem. Kemično zatiranje je upravičeno le, če pride do </w:t>
            </w:r>
            <w:proofErr w:type="spellStart"/>
            <w:r w:rsidRPr="008A2D6D">
              <w:t>prerazmnožitve</w:t>
            </w:r>
            <w:proofErr w:type="spellEnd"/>
            <w:r w:rsidRPr="008A2D6D">
              <w:t xml:space="preserve"> škodljivca.</w:t>
            </w:r>
          </w:p>
        </w:tc>
        <w:tc>
          <w:tcPr>
            <w:tcW w:w="2255" w:type="dxa"/>
            <w:vMerge w:val="restart"/>
            <w:noWrap/>
            <w:hideMark/>
          </w:tcPr>
          <w:p w14:paraId="59F7291B" w14:textId="77777777" w:rsidR="002E5303" w:rsidRPr="008A2D6D" w:rsidRDefault="002E5303" w:rsidP="002E5303">
            <w:proofErr w:type="spellStart"/>
            <w:r w:rsidRPr="008A2D6D">
              <w:t>deltametrin</w:t>
            </w:r>
            <w:proofErr w:type="spellEnd"/>
          </w:p>
        </w:tc>
        <w:tc>
          <w:tcPr>
            <w:tcW w:w="2570" w:type="dxa"/>
            <w:noWrap/>
            <w:hideMark/>
          </w:tcPr>
          <w:p w14:paraId="79F0DCB4" w14:textId="77777777" w:rsidR="002E5303" w:rsidRPr="008A2D6D" w:rsidRDefault="002E5303" w:rsidP="002E5303">
            <w:proofErr w:type="spellStart"/>
            <w:r w:rsidRPr="008A2D6D">
              <w:t>Decis</w:t>
            </w:r>
            <w:proofErr w:type="spellEnd"/>
            <w:r w:rsidRPr="008A2D6D">
              <w:t xml:space="preserve"> 2,5 EC</w:t>
            </w:r>
          </w:p>
        </w:tc>
        <w:tc>
          <w:tcPr>
            <w:tcW w:w="1628" w:type="dxa"/>
            <w:gridSpan w:val="2"/>
            <w:noWrap/>
            <w:hideMark/>
          </w:tcPr>
          <w:p w14:paraId="284FD4D0" w14:textId="77777777" w:rsidR="002E5303" w:rsidRPr="008A2D6D" w:rsidRDefault="002E5303" w:rsidP="002E5303">
            <w:r w:rsidRPr="008A2D6D">
              <w:t>0,5 L/ha</w:t>
            </w:r>
          </w:p>
        </w:tc>
        <w:tc>
          <w:tcPr>
            <w:tcW w:w="1416" w:type="dxa"/>
            <w:noWrap/>
            <w:hideMark/>
          </w:tcPr>
          <w:p w14:paraId="19A3E6F0" w14:textId="25D2A321" w:rsidR="002E5303" w:rsidRPr="008A2D6D" w:rsidRDefault="2E183310" w:rsidP="002E5303">
            <w:r>
              <w:t>7 dni</w:t>
            </w:r>
            <w:r w:rsidR="0BD94ACC">
              <w:t xml:space="preserve"> 2XL</w:t>
            </w:r>
          </w:p>
        </w:tc>
        <w:tc>
          <w:tcPr>
            <w:tcW w:w="2903" w:type="dxa"/>
            <w:noWrap/>
          </w:tcPr>
          <w:p w14:paraId="3FDF4194" w14:textId="4527BA09" w:rsidR="002E5303" w:rsidRPr="008A2D6D" w:rsidRDefault="00E0149D" w:rsidP="003830EE">
            <w:r>
              <w:rPr>
                <w:color w:val="00B050"/>
              </w:rPr>
              <w:t>Manjša uporaba</w:t>
            </w:r>
          </w:p>
        </w:tc>
      </w:tr>
      <w:tr w:rsidR="00E0149D" w:rsidRPr="008A2D6D" w14:paraId="5BBBFC68" w14:textId="77777777" w:rsidTr="00E0149D">
        <w:trPr>
          <w:trHeight w:val="290"/>
        </w:trPr>
        <w:tc>
          <w:tcPr>
            <w:tcW w:w="1550" w:type="dxa"/>
            <w:vMerge/>
            <w:hideMark/>
          </w:tcPr>
          <w:p w14:paraId="247EC557" w14:textId="77777777" w:rsidR="00E0149D" w:rsidRPr="008A2D6D" w:rsidRDefault="00E0149D" w:rsidP="00E0149D"/>
        </w:tc>
        <w:tc>
          <w:tcPr>
            <w:tcW w:w="2951" w:type="dxa"/>
            <w:vMerge/>
            <w:hideMark/>
          </w:tcPr>
          <w:p w14:paraId="2E656F0D" w14:textId="77777777" w:rsidR="00E0149D" w:rsidRPr="008A2D6D" w:rsidRDefault="00E0149D" w:rsidP="00E0149D"/>
        </w:tc>
        <w:tc>
          <w:tcPr>
            <w:tcW w:w="2255" w:type="dxa"/>
            <w:vMerge/>
            <w:hideMark/>
          </w:tcPr>
          <w:p w14:paraId="04621467" w14:textId="77777777" w:rsidR="00E0149D" w:rsidRPr="008A2D6D" w:rsidRDefault="00E0149D" w:rsidP="00E0149D"/>
        </w:tc>
        <w:tc>
          <w:tcPr>
            <w:tcW w:w="2570" w:type="dxa"/>
            <w:noWrap/>
            <w:hideMark/>
          </w:tcPr>
          <w:p w14:paraId="41B55C41" w14:textId="77777777" w:rsidR="00E0149D" w:rsidRPr="008A2D6D" w:rsidRDefault="00E0149D" w:rsidP="00E0149D">
            <w:proofErr w:type="spellStart"/>
            <w:r w:rsidRPr="008A2D6D">
              <w:t>Decis</w:t>
            </w:r>
            <w:proofErr w:type="spellEnd"/>
            <w:r w:rsidRPr="008A2D6D">
              <w:t xml:space="preserve"> 100 EC</w:t>
            </w:r>
          </w:p>
        </w:tc>
        <w:tc>
          <w:tcPr>
            <w:tcW w:w="1628" w:type="dxa"/>
            <w:gridSpan w:val="2"/>
            <w:noWrap/>
            <w:hideMark/>
          </w:tcPr>
          <w:p w14:paraId="65A1033A" w14:textId="77777777" w:rsidR="00E0149D" w:rsidRPr="008A2D6D" w:rsidRDefault="00E0149D" w:rsidP="00E0149D">
            <w:r w:rsidRPr="008A2D6D">
              <w:t xml:space="preserve">75 </w:t>
            </w:r>
            <w:proofErr w:type="spellStart"/>
            <w:r w:rsidRPr="008A2D6D">
              <w:t>mL</w:t>
            </w:r>
            <w:proofErr w:type="spellEnd"/>
            <w:r w:rsidRPr="008A2D6D">
              <w:t>/ha</w:t>
            </w:r>
          </w:p>
        </w:tc>
        <w:tc>
          <w:tcPr>
            <w:tcW w:w="1416" w:type="dxa"/>
            <w:noWrap/>
            <w:hideMark/>
          </w:tcPr>
          <w:p w14:paraId="6D05AB33" w14:textId="71485A48" w:rsidR="00E0149D" w:rsidRPr="008A2D6D" w:rsidRDefault="00E0149D" w:rsidP="00E0149D">
            <w:r>
              <w:t>7 dni 1XL</w:t>
            </w:r>
          </w:p>
        </w:tc>
        <w:tc>
          <w:tcPr>
            <w:tcW w:w="2903" w:type="dxa"/>
            <w:noWrap/>
          </w:tcPr>
          <w:p w14:paraId="0D85A949" w14:textId="50C38EBC" w:rsidR="00E0149D" w:rsidRPr="008A2D6D" w:rsidRDefault="00E0149D" w:rsidP="00E0149D">
            <w:r w:rsidRPr="0021319B">
              <w:rPr>
                <w:color w:val="00B050"/>
              </w:rPr>
              <w:t>Manjša uporaba</w:t>
            </w:r>
          </w:p>
        </w:tc>
      </w:tr>
      <w:tr w:rsidR="00E0149D" w:rsidRPr="008A2D6D" w14:paraId="4017F503" w14:textId="77777777" w:rsidTr="00E0149D">
        <w:trPr>
          <w:trHeight w:val="290"/>
        </w:trPr>
        <w:tc>
          <w:tcPr>
            <w:tcW w:w="1550" w:type="dxa"/>
            <w:vMerge/>
            <w:hideMark/>
          </w:tcPr>
          <w:p w14:paraId="55CF0609" w14:textId="77777777" w:rsidR="00E0149D" w:rsidRPr="008A2D6D" w:rsidRDefault="00E0149D" w:rsidP="00E0149D"/>
        </w:tc>
        <w:tc>
          <w:tcPr>
            <w:tcW w:w="2951" w:type="dxa"/>
            <w:vMerge/>
            <w:hideMark/>
          </w:tcPr>
          <w:p w14:paraId="02276276" w14:textId="77777777" w:rsidR="00E0149D" w:rsidRPr="008A2D6D" w:rsidRDefault="00E0149D" w:rsidP="00E0149D"/>
        </w:tc>
        <w:tc>
          <w:tcPr>
            <w:tcW w:w="2255" w:type="dxa"/>
            <w:noWrap/>
            <w:hideMark/>
          </w:tcPr>
          <w:p w14:paraId="3BF8FE84" w14:textId="77777777" w:rsidR="00E0149D" w:rsidRPr="008A2D6D" w:rsidRDefault="00E0149D" w:rsidP="00E0149D">
            <w:proofErr w:type="spellStart"/>
            <w:r w:rsidRPr="008A2D6D">
              <w:t>acetamiprid</w:t>
            </w:r>
            <w:proofErr w:type="spellEnd"/>
          </w:p>
        </w:tc>
        <w:tc>
          <w:tcPr>
            <w:tcW w:w="2570" w:type="dxa"/>
            <w:noWrap/>
            <w:hideMark/>
          </w:tcPr>
          <w:p w14:paraId="5A48E9E4" w14:textId="77777777" w:rsidR="00E0149D" w:rsidRPr="008A2D6D" w:rsidRDefault="00E0149D" w:rsidP="00E0149D">
            <w:proofErr w:type="spellStart"/>
            <w:r w:rsidRPr="008A2D6D">
              <w:t>Mospilan</w:t>
            </w:r>
            <w:proofErr w:type="spellEnd"/>
            <w:r w:rsidRPr="008A2D6D">
              <w:t xml:space="preserve"> 20 SG</w:t>
            </w:r>
          </w:p>
        </w:tc>
        <w:tc>
          <w:tcPr>
            <w:tcW w:w="1628" w:type="dxa"/>
            <w:gridSpan w:val="2"/>
            <w:noWrap/>
            <w:hideMark/>
          </w:tcPr>
          <w:p w14:paraId="3A41BBCD" w14:textId="5C8DF509" w:rsidR="00E0149D" w:rsidRPr="008A2D6D" w:rsidRDefault="00E0149D" w:rsidP="00E0149D">
            <w:r>
              <w:t>0,375 kg/ha</w:t>
            </w:r>
          </w:p>
        </w:tc>
        <w:tc>
          <w:tcPr>
            <w:tcW w:w="1416" w:type="dxa"/>
            <w:noWrap/>
            <w:hideMark/>
          </w:tcPr>
          <w:p w14:paraId="06CE7780" w14:textId="47933001" w:rsidR="00E0149D" w:rsidRPr="008A2D6D" w:rsidRDefault="00E0149D" w:rsidP="00E0149D">
            <w:r>
              <w:t>14 dni 1XL</w:t>
            </w:r>
          </w:p>
        </w:tc>
        <w:tc>
          <w:tcPr>
            <w:tcW w:w="2903" w:type="dxa"/>
            <w:noWrap/>
          </w:tcPr>
          <w:p w14:paraId="39CB1CAD" w14:textId="79478FF5" w:rsidR="00E0149D" w:rsidRPr="008A2D6D" w:rsidRDefault="00E0149D" w:rsidP="00E0149D">
            <w:r w:rsidRPr="0021319B">
              <w:rPr>
                <w:color w:val="00B050"/>
              </w:rPr>
              <w:t>Manjša uporaba</w:t>
            </w:r>
          </w:p>
        </w:tc>
      </w:tr>
      <w:tr w:rsidR="005724D9" w:rsidRPr="008A2D6D" w14:paraId="1AE75941" w14:textId="77777777" w:rsidTr="00E0149D">
        <w:trPr>
          <w:trHeight w:val="290"/>
        </w:trPr>
        <w:tc>
          <w:tcPr>
            <w:tcW w:w="1550" w:type="dxa"/>
            <w:vMerge/>
            <w:hideMark/>
          </w:tcPr>
          <w:p w14:paraId="721F3799" w14:textId="77777777" w:rsidR="002E5303" w:rsidRPr="008A2D6D" w:rsidRDefault="002E5303"/>
        </w:tc>
        <w:tc>
          <w:tcPr>
            <w:tcW w:w="2951" w:type="dxa"/>
            <w:vMerge/>
            <w:hideMark/>
          </w:tcPr>
          <w:p w14:paraId="32A4DBAC" w14:textId="77777777" w:rsidR="002E5303" w:rsidRPr="008A2D6D" w:rsidRDefault="002E5303"/>
        </w:tc>
        <w:tc>
          <w:tcPr>
            <w:tcW w:w="2255" w:type="dxa"/>
            <w:noWrap/>
            <w:hideMark/>
          </w:tcPr>
          <w:p w14:paraId="798C2F52" w14:textId="77777777" w:rsidR="002E5303" w:rsidRPr="008A2D6D" w:rsidRDefault="002E5303" w:rsidP="002E5303">
            <w:pPr>
              <w:rPr>
                <w:color w:val="00B050"/>
              </w:rPr>
            </w:pPr>
            <w:r w:rsidRPr="008A2D6D">
              <w:rPr>
                <w:color w:val="00B050"/>
              </w:rPr>
              <w:t>piretrin</w:t>
            </w:r>
          </w:p>
        </w:tc>
        <w:tc>
          <w:tcPr>
            <w:tcW w:w="2570" w:type="dxa"/>
            <w:noWrap/>
            <w:hideMark/>
          </w:tcPr>
          <w:p w14:paraId="120054D4" w14:textId="77777777" w:rsidR="002E5303" w:rsidRPr="008A2D6D" w:rsidRDefault="002E5303" w:rsidP="002E5303">
            <w:pPr>
              <w:rPr>
                <w:color w:val="00B050"/>
              </w:rPr>
            </w:pPr>
            <w:proofErr w:type="spellStart"/>
            <w:r w:rsidRPr="008A2D6D">
              <w:rPr>
                <w:color w:val="00B050"/>
              </w:rPr>
              <w:t>Asset</w:t>
            </w:r>
            <w:proofErr w:type="spellEnd"/>
            <w:r w:rsidRPr="008A2D6D">
              <w:rPr>
                <w:color w:val="00B050"/>
              </w:rPr>
              <w:t xml:space="preserve"> </w:t>
            </w:r>
            <w:proofErr w:type="spellStart"/>
            <w:r w:rsidRPr="008A2D6D">
              <w:rPr>
                <w:color w:val="00B050"/>
              </w:rPr>
              <w:t>Five</w:t>
            </w:r>
            <w:proofErr w:type="spellEnd"/>
          </w:p>
        </w:tc>
        <w:tc>
          <w:tcPr>
            <w:tcW w:w="1628" w:type="dxa"/>
            <w:gridSpan w:val="2"/>
            <w:noWrap/>
            <w:hideMark/>
          </w:tcPr>
          <w:p w14:paraId="31C2FC31" w14:textId="77777777" w:rsidR="002E5303" w:rsidRPr="008A2D6D" w:rsidRDefault="002E5303" w:rsidP="002E5303">
            <w:pPr>
              <w:rPr>
                <w:color w:val="00B050"/>
              </w:rPr>
            </w:pPr>
            <w:r w:rsidRPr="008A2D6D">
              <w:rPr>
                <w:color w:val="00B050"/>
              </w:rPr>
              <w:t xml:space="preserve"> 0,96 L/ha</w:t>
            </w:r>
          </w:p>
        </w:tc>
        <w:tc>
          <w:tcPr>
            <w:tcW w:w="1416" w:type="dxa"/>
            <w:noWrap/>
            <w:hideMark/>
          </w:tcPr>
          <w:p w14:paraId="2051BFF7" w14:textId="60EBDE7A" w:rsidR="002E5303" w:rsidRPr="008A2D6D" w:rsidRDefault="2E183310" w:rsidP="002E5303">
            <w:pPr>
              <w:rPr>
                <w:color w:val="00B050"/>
              </w:rPr>
            </w:pPr>
            <w:r w:rsidRPr="194F62EF">
              <w:rPr>
                <w:color w:val="00B050"/>
              </w:rPr>
              <w:t>7 dni</w:t>
            </w:r>
            <w:r w:rsidR="0A568E9E" w:rsidRPr="194F62EF">
              <w:rPr>
                <w:color w:val="00B050"/>
              </w:rPr>
              <w:t xml:space="preserve"> 3XL</w:t>
            </w:r>
          </w:p>
        </w:tc>
        <w:tc>
          <w:tcPr>
            <w:tcW w:w="2903" w:type="dxa"/>
            <w:noWrap/>
          </w:tcPr>
          <w:p w14:paraId="7B3E2A3D" w14:textId="07809B4B" w:rsidR="002E5303" w:rsidRPr="008A2D6D" w:rsidRDefault="002E5303" w:rsidP="003830EE">
            <w:pPr>
              <w:rPr>
                <w:color w:val="00B050"/>
              </w:rPr>
            </w:pPr>
          </w:p>
        </w:tc>
      </w:tr>
    </w:tbl>
    <w:p w14:paraId="7236435B" w14:textId="77777777" w:rsidR="004C2FE6" w:rsidRDefault="004C2FE6" w:rsidP="004C2FE6">
      <w:pPr>
        <w:pStyle w:val="Naslov2"/>
        <w:numPr>
          <w:ilvl w:val="0"/>
          <w:numId w:val="0"/>
        </w:numPr>
        <w:ind w:left="578"/>
      </w:pPr>
      <w:bookmarkStart w:id="112" w:name="_Toc67039279"/>
      <w:bookmarkStart w:id="113" w:name="_Toc170286950"/>
      <w:bookmarkEnd w:id="111"/>
    </w:p>
    <w:p w14:paraId="1D932994" w14:textId="228F6584" w:rsidR="00A5785B" w:rsidRDefault="00A5785B" w:rsidP="008424DF">
      <w:pPr>
        <w:pStyle w:val="Naslov2"/>
      </w:pPr>
      <w:r w:rsidRPr="008A2D6D">
        <w:t>INTEGRIRANO VARSTVO ČEŠENJ IN VIŠENJ</w:t>
      </w:r>
      <w:bookmarkEnd w:id="112"/>
      <w:bookmarkEnd w:id="113"/>
      <w:r w:rsidRPr="008A2D6D">
        <w:t xml:space="preserve"> </w:t>
      </w:r>
    </w:p>
    <w:tbl>
      <w:tblPr>
        <w:tblStyle w:val="Tabelamrea"/>
        <w:tblW w:w="15474" w:type="dxa"/>
        <w:tblInd w:w="-147" w:type="dxa"/>
        <w:tblLook w:val="04A0" w:firstRow="1" w:lastRow="0" w:firstColumn="1" w:lastColumn="0" w:noHBand="0" w:noVBand="1"/>
      </w:tblPr>
      <w:tblGrid>
        <w:gridCol w:w="1680"/>
        <w:gridCol w:w="3215"/>
        <w:gridCol w:w="1840"/>
        <w:gridCol w:w="2361"/>
        <w:gridCol w:w="1559"/>
        <w:gridCol w:w="1559"/>
        <w:gridCol w:w="3260"/>
      </w:tblGrid>
      <w:tr w:rsidR="00321CEA" w:rsidRPr="008A2D6D" w14:paraId="7D35C20B" w14:textId="77777777" w:rsidTr="00321CEA">
        <w:trPr>
          <w:trHeight w:val="912"/>
          <w:tblHeader/>
        </w:trPr>
        <w:tc>
          <w:tcPr>
            <w:tcW w:w="1680" w:type="dxa"/>
            <w:shd w:val="clear" w:color="auto" w:fill="F2F2F2" w:themeFill="background1" w:themeFillShade="F2"/>
          </w:tcPr>
          <w:p w14:paraId="3EBF76D7" w14:textId="14A0828E" w:rsidR="00321CEA" w:rsidRPr="008A2D6D" w:rsidRDefault="00321CEA" w:rsidP="00321CEA">
            <w:pPr>
              <w:rPr>
                <w:b/>
                <w:bCs/>
              </w:rPr>
            </w:pPr>
            <w:r>
              <w:rPr>
                <w:rFonts w:cs="Arial"/>
                <w:b/>
                <w:bCs/>
                <w:szCs w:val="20"/>
              </w:rPr>
              <w:t>ŠKODLJIVI ORGANIZEM</w:t>
            </w:r>
          </w:p>
        </w:tc>
        <w:tc>
          <w:tcPr>
            <w:tcW w:w="3215" w:type="dxa"/>
            <w:shd w:val="clear" w:color="auto" w:fill="F2F2F2" w:themeFill="background1" w:themeFillShade="F2"/>
          </w:tcPr>
          <w:p w14:paraId="523EE993" w14:textId="6CBD4A1D" w:rsidR="00321CEA" w:rsidRPr="008A2D6D" w:rsidRDefault="00321CEA" w:rsidP="00321CEA">
            <w:pPr>
              <w:rPr>
                <w:b/>
                <w:bCs/>
                <w:u w:val="single"/>
              </w:rPr>
            </w:pPr>
            <w:r>
              <w:rPr>
                <w:rFonts w:cs="Arial"/>
                <w:b/>
                <w:bCs/>
                <w:szCs w:val="20"/>
              </w:rPr>
              <w:t>UKREPI</w:t>
            </w:r>
          </w:p>
        </w:tc>
        <w:tc>
          <w:tcPr>
            <w:tcW w:w="1840" w:type="dxa"/>
            <w:shd w:val="clear" w:color="auto" w:fill="F2F2F2" w:themeFill="background1" w:themeFillShade="F2"/>
            <w:noWrap/>
          </w:tcPr>
          <w:p w14:paraId="52939394" w14:textId="34D13425" w:rsidR="00321CEA" w:rsidRPr="008A2D6D" w:rsidRDefault="00321CEA" w:rsidP="00321CEA">
            <w:pPr>
              <w:ind w:right="462"/>
              <w:rPr>
                <w:color w:val="00B050"/>
              </w:rPr>
            </w:pPr>
            <w:r>
              <w:rPr>
                <w:rFonts w:cs="Arial"/>
                <w:b/>
                <w:bCs/>
                <w:szCs w:val="20"/>
              </w:rPr>
              <w:t>AKTIVNA SNOV</w:t>
            </w:r>
          </w:p>
        </w:tc>
        <w:tc>
          <w:tcPr>
            <w:tcW w:w="2361" w:type="dxa"/>
            <w:shd w:val="clear" w:color="auto" w:fill="F2F2F2" w:themeFill="background1" w:themeFillShade="F2"/>
            <w:noWrap/>
          </w:tcPr>
          <w:p w14:paraId="0291732E" w14:textId="58CA41C9" w:rsidR="00321CEA" w:rsidRPr="008A2D6D" w:rsidRDefault="00321CEA" w:rsidP="00321CEA">
            <w:pPr>
              <w:rPr>
                <w:color w:val="00B050"/>
              </w:rPr>
            </w:pPr>
            <w:r>
              <w:rPr>
                <w:rFonts w:cs="Arial"/>
                <w:b/>
                <w:bCs/>
                <w:szCs w:val="20"/>
              </w:rPr>
              <w:t>FITOFARMACEVTSKO SREDSTVO</w:t>
            </w:r>
          </w:p>
        </w:tc>
        <w:tc>
          <w:tcPr>
            <w:tcW w:w="1559" w:type="dxa"/>
            <w:shd w:val="clear" w:color="auto" w:fill="F2F2F2" w:themeFill="background1" w:themeFillShade="F2"/>
            <w:noWrap/>
          </w:tcPr>
          <w:p w14:paraId="20FC5A18" w14:textId="624AADC2" w:rsidR="00321CEA" w:rsidRPr="008A2D6D" w:rsidRDefault="00321CEA" w:rsidP="00321CEA">
            <w:pPr>
              <w:rPr>
                <w:color w:val="00B050"/>
              </w:rPr>
            </w:pPr>
            <w:r>
              <w:rPr>
                <w:rFonts w:cs="Arial"/>
                <w:b/>
                <w:bCs/>
                <w:szCs w:val="20"/>
              </w:rPr>
              <w:t>ODMEREK</w:t>
            </w:r>
          </w:p>
        </w:tc>
        <w:tc>
          <w:tcPr>
            <w:tcW w:w="1559" w:type="dxa"/>
            <w:shd w:val="clear" w:color="auto" w:fill="F2F2F2" w:themeFill="background1" w:themeFillShade="F2"/>
            <w:noWrap/>
          </w:tcPr>
          <w:p w14:paraId="0C190EE9" w14:textId="65F8E156" w:rsidR="00321CEA" w:rsidRPr="008A2D6D" w:rsidRDefault="00321CEA" w:rsidP="00321CEA">
            <w:pPr>
              <w:rPr>
                <w:color w:val="00B050"/>
              </w:rPr>
            </w:pPr>
            <w:r>
              <w:rPr>
                <w:rFonts w:cs="Arial"/>
                <w:b/>
                <w:bCs/>
                <w:szCs w:val="20"/>
              </w:rPr>
              <w:t>KARENCA, dovoljeno št. rab</w:t>
            </w:r>
          </w:p>
        </w:tc>
        <w:tc>
          <w:tcPr>
            <w:tcW w:w="3260" w:type="dxa"/>
            <w:shd w:val="clear" w:color="auto" w:fill="F2F2F2" w:themeFill="background1" w:themeFillShade="F2"/>
            <w:noWrap/>
          </w:tcPr>
          <w:p w14:paraId="385DB000" w14:textId="17E995BC" w:rsidR="00321CEA" w:rsidRPr="008A2D6D" w:rsidRDefault="00321CEA" w:rsidP="00321CEA">
            <w:pPr>
              <w:rPr>
                <w:color w:val="00B050"/>
              </w:rPr>
            </w:pPr>
            <w:r>
              <w:rPr>
                <w:rFonts w:cs="Arial"/>
                <w:b/>
                <w:bCs/>
                <w:szCs w:val="20"/>
              </w:rPr>
              <w:t>OPOMBE</w:t>
            </w:r>
          </w:p>
        </w:tc>
      </w:tr>
      <w:tr w:rsidR="00F738E5" w:rsidRPr="008A2D6D" w14:paraId="6AF84403" w14:textId="77777777" w:rsidTr="00AF0C06">
        <w:trPr>
          <w:trHeight w:val="1446"/>
        </w:trPr>
        <w:tc>
          <w:tcPr>
            <w:tcW w:w="1680" w:type="dxa"/>
            <w:vMerge w:val="restart"/>
            <w:hideMark/>
          </w:tcPr>
          <w:p w14:paraId="23B20B9F" w14:textId="77777777" w:rsidR="00F738E5" w:rsidRPr="008A2D6D" w:rsidRDefault="00F738E5" w:rsidP="008308D7">
            <w:r w:rsidRPr="008A2D6D">
              <w:rPr>
                <w:b/>
                <w:bCs/>
              </w:rPr>
              <w:t xml:space="preserve">Listna luknjičavost </w:t>
            </w:r>
            <w:proofErr w:type="spellStart"/>
            <w:r w:rsidRPr="008A2D6D">
              <w:rPr>
                <w:b/>
                <w:bCs/>
              </w:rPr>
              <w:t>koščičarjev</w:t>
            </w:r>
            <w:proofErr w:type="spellEnd"/>
            <w:r w:rsidRPr="008A2D6D">
              <w:rPr>
                <w:b/>
                <w:bCs/>
              </w:rPr>
              <w:t xml:space="preserve"> </w:t>
            </w:r>
            <w:r w:rsidRPr="008A2D6D">
              <w:br/>
              <w:t>(</w:t>
            </w:r>
            <w:proofErr w:type="spellStart"/>
            <w:r w:rsidRPr="008A2D6D">
              <w:rPr>
                <w:i/>
                <w:iCs/>
              </w:rPr>
              <w:t>Stigmina</w:t>
            </w:r>
            <w:proofErr w:type="spellEnd"/>
            <w:r w:rsidRPr="008A2D6D">
              <w:rPr>
                <w:i/>
                <w:iCs/>
              </w:rPr>
              <w:t xml:space="preserve"> </w:t>
            </w:r>
            <w:proofErr w:type="spellStart"/>
            <w:r w:rsidRPr="008A2D6D">
              <w:rPr>
                <w:i/>
                <w:iCs/>
              </w:rPr>
              <w:t>carpophila</w:t>
            </w:r>
            <w:proofErr w:type="spellEnd"/>
            <w:r w:rsidRPr="008A2D6D">
              <w:t>)</w:t>
            </w:r>
          </w:p>
        </w:tc>
        <w:tc>
          <w:tcPr>
            <w:tcW w:w="3215" w:type="dxa"/>
            <w:vMerge w:val="restart"/>
            <w:hideMark/>
          </w:tcPr>
          <w:p w14:paraId="557B5ECC" w14:textId="665BF978" w:rsidR="00F738E5" w:rsidRPr="008A2D6D" w:rsidRDefault="00F738E5" w:rsidP="008308D7">
            <w:r w:rsidRPr="008A2D6D">
              <w:rPr>
                <w:b/>
                <w:bCs/>
                <w:u w:val="single"/>
              </w:rPr>
              <w:t>Agrotehnični ukrepi:</w:t>
            </w:r>
            <w:r w:rsidRPr="008A2D6D">
              <w:t xml:space="preserve"> </w:t>
            </w:r>
          </w:p>
          <w:p w14:paraId="32D99798" w14:textId="77777777" w:rsidR="00F738E5" w:rsidRPr="008A2D6D" w:rsidRDefault="00F738E5" w:rsidP="000A0038">
            <w:pPr>
              <w:pStyle w:val="Odstavekseznama"/>
              <w:numPr>
                <w:ilvl w:val="0"/>
                <w:numId w:val="44"/>
              </w:numPr>
              <w:ind w:left="176" w:hanging="176"/>
            </w:pPr>
            <w:r w:rsidRPr="008A2D6D">
              <w:t>poskrbeti za usklajeno gnojenje, zlasti z dušikom,</w:t>
            </w:r>
          </w:p>
          <w:p w14:paraId="7F958D8B" w14:textId="60996979" w:rsidR="00F738E5" w:rsidRPr="008A2D6D" w:rsidRDefault="00F738E5" w:rsidP="000A0038">
            <w:pPr>
              <w:pStyle w:val="Odstavekseznama"/>
              <w:numPr>
                <w:ilvl w:val="0"/>
                <w:numId w:val="44"/>
              </w:numPr>
              <w:ind w:left="176" w:hanging="176"/>
            </w:pPr>
            <w:r w:rsidRPr="008A2D6D">
              <w:t xml:space="preserve">s poletno rezjo povečujemo zračnost drevesnih krošenj in omejujemo bujnost rasti. </w:t>
            </w:r>
          </w:p>
          <w:p w14:paraId="0074A1BE" w14:textId="58349CC0" w:rsidR="00F738E5" w:rsidRPr="008A2D6D" w:rsidRDefault="00F738E5" w:rsidP="008308D7">
            <w:r w:rsidRPr="008A2D6D">
              <w:br/>
            </w:r>
            <w:r w:rsidRPr="008A2D6D">
              <w:rPr>
                <w:b/>
                <w:bCs/>
                <w:u w:val="single"/>
              </w:rPr>
              <w:t>Kemično varstvo:</w:t>
            </w:r>
            <w:r w:rsidRPr="008A2D6D">
              <w:t xml:space="preserve"> </w:t>
            </w:r>
            <w:r w:rsidRPr="008A2D6D">
              <w:br/>
              <w:t xml:space="preserve">Proti </w:t>
            </w:r>
            <w:proofErr w:type="spellStart"/>
            <w:r w:rsidRPr="008A2D6D">
              <w:t>luknjčavost</w:t>
            </w:r>
            <w:proofErr w:type="spellEnd"/>
            <w:r w:rsidRPr="008A2D6D">
              <w:t xml:space="preserve"> </w:t>
            </w:r>
            <w:proofErr w:type="spellStart"/>
            <w:r w:rsidRPr="008A2D6D">
              <w:t>koščičarjev</w:t>
            </w:r>
            <w:proofErr w:type="spellEnd"/>
            <w:r w:rsidR="009F568B">
              <w:t xml:space="preserve"> se</w:t>
            </w:r>
            <w:r w:rsidRPr="008A2D6D">
              <w:t xml:space="preserve"> lahko škropi že jeseni takoj po odpadanju listja ali pa pozimi (spomladi) v fenološki fazi B-C s  pripravki na osnovi bakra. Sredstvo na osnovi aktivne snovi </w:t>
            </w:r>
            <w:proofErr w:type="spellStart"/>
            <w:r w:rsidRPr="008A2D6D">
              <w:t>ditianon</w:t>
            </w:r>
            <w:proofErr w:type="spellEnd"/>
            <w:r w:rsidRPr="008A2D6D">
              <w:t xml:space="preserve"> </w:t>
            </w:r>
            <w:r w:rsidR="009F568B">
              <w:t xml:space="preserve">se </w:t>
            </w:r>
            <w:r w:rsidRPr="008A2D6D">
              <w:t>lahko uporablja samo v času od končanega obiranja do konca mirovanja.</w:t>
            </w:r>
          </w:p>
        </w:tc>
        <w:tc>
          <w:tcPr>
            <w:tcW w:w="1840" w:type="dxa"/>
            <w:noWrap/>
            <w:hideMark/>
          </w:tcPr>
          <w:p w14:paraId="156D945F" w14:textId="77777777" w:rsidR="00F738E5" w:rsidRPr="008A2D6D" w:rsidRDefault="00F738E5" w:rsidP="008308D7">
            <w:pPr>
              <w:rPr>
                <w:color w:val="00B050"/>
              </w:rPr>
            </w:pPr>
            <w:r w:rsidRPr="008A2D6D">
              <w:rPr>
                <w:color w:val="00B050"/>
              </w:rPr>
              <w:t xml:space="preserve">bakrov hidroksid + bakrov </w:t>
            </w:r>
            <w:proofErr w:type="spellStart"/>
            <w:r w:rsidRPr="008A2D6D">
              <w:rPr>
                <w:color w:val="00B050"/>
              </w:rPr>
              <w:t>oksiklorid</w:t>
            </w:r>
            <w:proofErr w:type="spellEnd"/>
          </w:p>
        </w:tc>
        <w:tc>
          <w:tcPr>
            <w:tcW w:w="2361" w:type="dxa"/>
            <w:noWrap/>
            <w:hideMark/>
          </w:tcPr>
          <w:p w14:paraId="27E1C9A5" w14:textId="77777777" w:rsidR="00F738E5" w:rsidRPr="008A2D6D" w:rsidRDefault="00F738E5" w:rsidP="008308D7">
            <w:pPr>
              <w:rPr>
                <w:color w:val="00B050"/>
              </w:rPr>
            </w:pPr>
            <w:proofErr w:type="spellStart"/>
            <w:r w:rsidRPr="008A2D6D">
              <w:rPr>
                <w:color w:val="00B050"/>
              </w:rPr>
              <w:t>Badge</w:t>
            </w:r>
            <w:proofErr w:type="spellEnd"/>
            <w:r w:rsidRPr="008A2D6D">
              <w:rPr>
                <w:color w:val="00B050"/>
              </w:rPr>
              <w:t xml:space="preserve"> WG </w:t>
            </w:r>
          </w:p>
        </w:tc>
        <w:tc>
          <w:tcPr>
            <w:tcW w:w="1559" w:type="dxa"/>
            <w:noWrap/>
            <w:hideMark/>
          </w:tcPr>
          <w:p w14:paraId="1C0188B6" w14:textId="77777777" w:rsidR="00F738E5" w:rsidRPr="008A2D6D" w:rsidRDefault="00F738E5" w:rsidP="008308D7">
            <w:pPr>
              <w:rPr>
                <w:color w:val="00B050"/>
              </w:rPr>
            </w:pPr>
            <w:r w:rsidRPr="008A2D6D">
              <w:rPr>
                <w:color w:val="00B050"/>
              </w:rPr>
              <w:t xml:space="preserve">3,5 kg/ha </w:t>
            </w:r>
          </w:p>
        </w:tc>
        <w:tc>
          <w:tcPr>
            <w:tcW w:w="1559" w:type="dxa"/>
            <w:noWrap/>
            <w:hideMark/>
          </w:tcPr>
          <w:p w14:paraId="01E66E13" w14:textId="6B6D5AD6" w:rsidR="00F738E5" w:rsidRPr="008A2D6D" w:rsidRDefault="00F738E5" w:rsidP="008308D7">
            <w:pPr>
              <w:rPr>
                <w:color w:val="00B050"/>
              </w:rPr>
            </w:pPr>
            <w:r w:rsidRPr="008A2D6D">
              <w:rPr>
                <w:color w:val="00B050"/>
              </w:rPr>
              <w:t>ČU  4XL</w:t>
            </w:r>
          </w:p>
        </w:tc>
        <w:tc>
          <w:tcPr>
            <w:tcW w:w="3260" w:type="dxa"/>
            <w:noWrap/>
          </w:tcPr>
          <w:p w14:paraId="0019705D" w14:textId="6BD23DD9" w:rsidR="00F738E5" w:rsidRPr="008A2D6D" w:rsidRDefault="00F738E5" w:rsidP="003830EE">
            <w:pPr>
              <w:rPr>
                <w:color w:val="00B050"/>
              </w:rPr>
            </w:pPr>
          </w:p>
        </w:tc>
      </w:tr>
      <w:tr w:rsidR="00F738E5" w:rsidRPr="008A2D6D" w14:paraId="68B090EC" w14:textId="77777777" w:rsidTr="00AF0C06">
        <w:trPr>
          <w:trHeight w:val="750"/>
        </w:trPr>
        <w:tc>
          <w:tcPr>
            <w:tcW w:w="1680" w:type="dxa"/>
            <w:vMerge/>
            <w:hideMark/>
          </w:tcPr>
          <w:p w14:paraId="51562453" w14:textId="77777777" w:rsidR="00F738E5" w:rsidRPr="008A2D6D" w:rsidRDefault="00F738E5"/>
        </w:tc>
        <w:tc>
          <w:tcPr>
            <w:tcW w:w="3215" w:type="dxa"/>
            <w:vMerge/>
            <w:hideMark/>
          </w:tcPr>
          <w:p w14:paraId="70BC77C4" w14:textId="77777777" w:rsidR="00F738E5" w:rsidRPr="008A2D6D" w:rsidRDefault="00F738E5"/>
        </w:tc>
        <w:tc>
          <w:tcPr>
            <w:tcW w:w="1840" w:type="dxa"/>
            <w:noWrap/>
            <w:hideMark/>
          </w:tcPr>
          <w:p w14:paraId="094B7E76" w14:textId="77777777" w:rsidR="00F738E5" w:rsidRPr="008A2D6D" w:rsidRDefault="00F738E5" w:rsidP="008308D7">
            <w:pPr>
              <w:rPr>
                <w:color w:val="00B050"/>
              </w:rPr>
            </w:pPr>
            <w:r w:rsidRPr="008A2D6D">
              <w:rPr>
                <w:color w:val="00B050"/>
              </w:rPr>
              <w:t xml:space="preserve">bakrov </w:t>
            </w:r>
            <w:proofErr w:type="spellStart"/>
            <w:r w:rsidRPr="008A2D6D">
              <w:rPr>
                <w:color w:val="00B050"/>
              </w:rPr>
              <w:t>oksiklorid</w:t>
            </w:r>
            <w:proofErr w:type="spellEnd"/>
            <w:r w:rsidRPr="008A2D6D">
              <w:rPr>
                <w:color w:val="00B050"/>
              </w:rPr>
              <w:t xml:space="preserve"> </w:t>
            </w:r>
          </w:p>
        </w:tc>
        <w:tc>
          <w:tcPr>
            <w:tcW w:w="2361" w:type="dxa"/>
            <w:noWrap/>
            <w:hideMark/>
          </w:tcPr>
          <w:p w14:paraId="303F29D8" w14:textId="77777777" w:rsidR="00F738E5" w:rsidRPr="008A2D6D" w:rsidRDefault="00F738E5" w:rsidP="008308D7">
            <w:pPr>
              <w:rPr>
                <w:color w:val="00B050"/>
              </w:rPr>
            </w:pPr>
            <w:proofErr w:type="spellStart"/>
            <w:r w:rsidRPr="008A2D6D">
              <w:rPr>
                <w:color w:val="00B050"/>
              </w:rPr>
              <w:t>Cuprablau</w:t>
            </w:r>
            <w:proofErr w:type="spellEnd"/>
            <w:r w:rsidRPr="008A2D6D">
              <w:rPr>
                <w:color w:val="00B050"/>
              </w:rPr>
              <w:t xml:space="preserve"> Z 35 WG </w:t>
            </w:r>
          </w:p>
        </w:tc>
        <w:tc>
          <w:tcPr>
            <w:tcW w:w="1559" w:type="dxa"/>
            <w:noWrap/>
            <w:hideMark/>
          </w:tcPr>
          <w:p w14:paraId="0235070F" w14:textId="77777777" w:rsidR="00F738E5" w:rsidRPr="008A2D6D" w:rsidRDefault="00F738E5" w:rsidP="008308D7">
            <w:pPr>
              <w:rPr>
                <w:color w:val="00B050"/>
              </w:rPr>
            </w:pPr>
            <w:r w:rsidRPr="008A2D6D">
              <w:rPr>
                <w:color w:val="00B050"/>
              </w:rPr>
              <w:t>1,6-2 kg/ha</w:t>
            </w:r>
          </w:p>
        </w:tc>
        <w:tc>
          <w:tcPr>
            <w:tcW w:w="1559" w:type="dxa"/>
            <w:noWrap/>
            <w:hideMark/>
          </w:tcPr>
          <w:p w14:paraId="475C77C8" w14:textId="2D10C07A" w:rsidR="00F738E5" w:rsidRPr="008A2D6D" w:rsidRDefault="00F738E5" w:rsidP="008308D7">
            <w:pPr>
              <w:rPr>
                <w:color w:val="00B050"/>
              </w:rPr>
            </w:pPr>
            <w:r w:rsidRPr="008A2D6D">
              <w:rPr>
                <w:color w:val="00B050"/>
              </w:rPr>
              <w:t>ČU  4 XL</w:t>
            </w:r>
          </w:p>
        </w:tc>
        <w:tc>
          <w:tcPr>
            <w:tcW w:w="3260" w:type="dxa"/>
          </w:tcPr>
          <w:p w14:paraId="416C0960" w14:textId="5A9FAC05" w:rsidR="00F738E5" w:rsidRPr="008A2D6D" w:rsidRDefault="00E0149D" w:rsidP="003830EE">
            <w:pPr>
              <w:rPr>
                <w:color w:val="00B050"/>
              </w:rPr>
            </w:pPr>
            <w:r>
              <w:rPr>
                <w:color w:val="00B050"/>
              </w:rPr>
              <w:t>Manjša uporaba</w:t>
            </w:r>
          </w:p>
        </w:tc>
      </w:tr>
      <w:tr w:rsidR="00F738E5" w:rsidRPr="008A2D6D" w14:paraId="45C7F979" w14:textId="77777777" w:rsidTr="00AF0C06">
        <w:trPr>
          <w:trHeight w:val="750"/>
        </w:trPr>
        <w:tc>
          <w:tcPr>
            <w:tcW w:w="1680" w:type="dxa"/>
            <w:vMerge/>
            <w:hideMark/>
          </w:tcPr>
          <w:p w14:paraId="58B4A0E6" w14:textId="77777777" w:rsidR="00F738E5" w:rsidRPr="008A2D6D" w:rsidRDefault="00F738E5"/>
        </w:tc>
        <w:tc>
          <w:tcPr>
            <w:tcW w:w="3215" w:type="dxa"/>
            <w:vMerge/>
            <w:hideMark/>
          </w:tcPr>
          <w:p w14:paraId="248D785D" w14:textId="77777777" w:rsidR="00F738E5" w:rsidRPr="008A2D6D" w:rsidRDefault="00F738E5"/>
        </w:tc>
        <w:tc>
          <w:tcPr>
            <w:tcW w:w="1840" w:type="dxa"/>
            <w:noWrap/>
            <w:hideMark/>
          </w:tcPr>
          <w:p w14:paraId="624F5556" w14:textId="77777777" w:rsidR="00F738E5" w:rsidRPr="008A2D6D" w:rsidRDefault="00F738E5" w:rsidP="008308D7">
            <w:pPr>
              <w:rPr>
                <w:color w:val="00B050"/>
              </w:rPr>
            </w:pPr>
            <w:r w:rsidRPr="008A2D6D">
              <w:rPr>
                <w:color w:val="00B050"/>
              </w:rPr>
              <w:t xml:space="preserve">bakrov </w:t>
            </w:r>
            <w:proofErr w:type="spellStart"/>
            <w:r w:rsidRPr="008A2D6D">
              <w:rPr>
                <w:color w:val="00B050"/>
              </w:rPr>
              <w:t>oksiklorid</w:t>
            </w:r>
            <w:proofErr w:type="spellEnd"/>
            <w:r w:rsidRPr="008A2D6D">
              <w:rPr>
                <w:color w:val="00B050"/>
              </w:rPr>
              <w:t xml:space="preserve"> </w:t>
            </w:r>
          </w:p>
        </w:tc>
        <w:tc>
          <w:tcPr>
            <w:tcW w:w="2361" w:type="dxa"/>
            <w:noWrap/>
            <w:hideMark/>
          </w:tcPr>
          <w:p w14:paraId="18899E02" w14:textId="77777777" w:rsidR="00F738E5" w:rsidRPr="008A2D6D" w:rsidRDefault="00F738E5" w:rsidP="008308D7">
            <w:pPr>
              <w:rPr>
                <w:color w:val="00B050"/>
              </w:rPr>
            </w:pPr>
            <w:proofErr w:type="spellStart"/>
            <w:r w:rsidRPr="008A2D6D">
              <w:rPr>
                <w:color w:val="00B050"/>
              </w:rPr>
              <w:t>Cuprablau</w:t>
            </w:r>
            <w:proofErr w:type="spellEnd"/>
            <w:r w:rsidRPr="008A2D6D">
              <w:rPr>
                <w:color w:val="00B050"/>
              </w:rPr>
              <w:t xml:space="preserve"> Z 35 WP </w:t>
            </w:r>
          </w:p>
        </w:tc>
        <w:tc>
          <w:tcPr>
            <w:tcW w:w="1559" w:type="dxa"/>
            <w:noWrap/>
            <w:hideMark/>
          </w:tcPr>
          <w:p w14:paraId="727F7D6D" w14:textId="77777777" w:rsidR="00F738E5" w:rsidRPr="008A2D6D" w:rsidRDefault="00F738E5" w:rsidP="008308D7">
            <w:pPr>
              <w:rPr>
                <w:color w:val="00B050"/>
              </w:rPr>
            </w:pPr>
            <w:r w:rsidRPr="008A2D6D">
              <w:rPr>
                <w:color w:val="00B050"/>
              </w:rPr>
              <w:t>2 kg/ha</w:t>
            </w:r>
          </w:p>
        </w:tc>
        <w:tc>
          <w:tcPr>
            <w:tcW w:w="1559" w:type="dxa"/>
            <w:noWrap/>
            <w:hideMark/>
          </w:tcPr>
          <w:p w14:paraId="1FFBC279" w14:textId="37E9FEB7" w:rsidR="00F738E5" w:rsidRPr="008A2D6D" w:rsidRDefault="00F738E5" w:rsidP="008308D7">
            <w:pPr>
              <w:rPr>
                <w:color w:val="00B050"/>
              </w:rPr>
            </w:pPr>
            <w:r w:rsidRPr="008A2D6D">
              <w:rPr>
                <w:color w:val="00B050"/>
              </w:rPr>
              <w:t>ČU  3XL</w:t>
            </w:r>
          </w:p>
        </w:tc>
        <w:tc>
          <w:tcPr>
            <w:tcW w:w="3260" w:type="dxa"/>
          </w:tcPr>
          <w:p w14:paraId="186069CF" w14:textId="1A1AD2F0" w:rsidR="00F738E5" w:rsidRPr="008A2D6D" w:rsidRDefault="00F738E5" w:rsidP="003830EE">
            <w:pPr>
              <w:rPr>
                <w:color w:val="00B050"/>
              </w:rPr>
            </w:pPr>
          </w:p>
        </w:tc>
      </w:tr>
      <w:tr w:rsidR="00E0149D" w:rsidRPr="008A2D6D" w14:paraId="4D25CDA0" w14:textId="77777777" w:rsidTr="00AF0C06">
        <w:trPr>
          <w:trHeight w:val="288"/>
        </w:trPr>
        <w:tc>
          <w:tcPr>
            <w:tcW w:w="1680" w:type="dxa"/>
            <w:vMerge/>
            <w:hideMark/>
          </w:tcPr>
          <w:p w14:paraId="23BA778B" w14:textId="77777777" w:rsidR="00E0149D" w:rsidRPr="008A2D6D" w:rsidRDefault="00E0149D" w:rsidP="00E0149D"/>
        </w:tc>
        <w:tc>
          <w:tcPr>
            <w:tcW w:w="3215" w:type="dxa"/>
            <w:vMerge/>
            <w:hideMark/>
          </w:tcPr>
          <w:p w14:paraId="4388C824" w14:textId="77777777" w:rsidR="00E0149D" w:rsidRPr="008A2D6D" w:rsidRDefault="00E0149D" w:rsidP="00E0149D"/>
        </w:tc>
        <w:tc>
          <w:tcPr>
            <w:tcW w:w="1840" w:type="dxa"/>
            <w:noWrap/>
            <w:hideMark/>
          </w:tcPr>
          <w:p w14:paraId="7172F334" w14:textId="77777777" w:rsidR="00E0149D" w:rsidRPr="008A2D6D" w:rsidRDefault="00E0149D" w:rsidP="00E0149D">
            <w:proofErr w:type="spellStart"/>
            <w:r w:rsidRPr="008A2D6D">
              <w:t>ditianon</w:t>
            </w:r>
            <w:proofErr w:type="spellEnd"/>
          </w:p>
        </w:tc>
        <w:tc>
          <w:tcPr>
            <w:tcW w:w="2361" w:type="dxa"/>
            <w:noWrap/>
            <w:hideMark/>
          </w:tcPr>
          <w:p w14:paraId="61E901D5" w14:textId="77777777" w:rsidR="00E0149D" w:rsidRPr="008A2D6D" w:rsidRDefault="00E0149D" w:rsidP="00E0149D">
            <w:r w:rsidRPr="008A2D6D">
              <w:t xml:space="preserve">Delan 700 WG </w:t>
            </w:r>
          </w:p>
        </w:tc>
        <w:tc>
          <w:tcPr>
            <w:tcW w:w="1559" w:type="dxa"/>
            <w:noWrap/>
            <w:hideMark/>
          </w:tcPr>
          <w:p w14:paraId="42F8309B" w14:textId="77777777" w:rsidR="00E0149D" w:rsidRPr="008A2D6D" w:rsidRDefault="00E0149D" w:rsidP="00E0149D">
            <w:r w:rsidRPr="008A2D6D">
              <w:t>0,75 kg/ha</w:t>
            </w:r>
          </w:p>
        </w:tc>
        <w:tc>
          <w:tcPr>
            <w:tcW w:w="1559" w:type="dxa"/>
            <w:noWrap/>
            <w:hideMark/>
          </w:tcPr>
          <w:p w14:paraId="466D772F" w14:textId="72AF1EB1" w:rsidR="00E0149D" w:rsidRPr="008A2D6D" w:rsidRDefault="00E0149D" w:rsidP="00E0149D">
            <w:r w:rsidRPr="008A2D6D">
              <w:t>ČU  2XL</w:t>
            </w:r>
          </w:p>
        </w:tc>
        <w:tc>
          <w:tcPr>
            <w:tcW w:w="3260" w:type="dxa"/>
            <w:noWrap/>
          </w:tcPr>
          <w:p w14:paraId="70822DD9" w14:textId="3F881B58" w:rsidR="00E0149D" w:rsidRPr="008A2D6D" w:rsidRDefault="00E0149D" w:rsidP="00E0149D">
            <w:r w:rsidRPr="00A74390">
              <w:rPr>
                <w:color w:val="00B050"/>
              </w:rPr>
              <w:t>Manjša uporaba</w:t>
            </w:r>
          </w:p>
        </w:tc>
      </w:tr>
      <w:tr w:rsidR="00E0149D" w:rsidRPr="008A2D6D" w14:paraId="57A29723" w14:textId="77777777" w:rsidTr="00321CEA">
        <w:trPr>
          <w:trHeight w:val="288"/>
        </w:trPr>
        <w:tc>
          <w:tcPr>
            <w:tcW w:w="1680" w:type="dxa"/>
            <w:vMerge/>
          </w:tcPr>
          <w:p w14:paraId="533BBF61" w14:textId="77777777" w:rsidR="00E0149D" w:rsidRPr="008A2D6D" w:rsidRDefault="00E0149D" w:rsidP="00E0149D"/>
        </w:tc>
        <w:tc>
          <w:tcPr>
            <w:tcW w:w="3215" w:type="dxa"/>
            <w:vMerge/>
          </w:tcPr>
          <w:p w14:paraId="3629C1CF" w14:textId="77777777" w:rsidR="00E0149D" w:rsidRPr="008A2D6D" w:rsidRDefault="00E0149D" w:rsidP="00E0149D"/>
        </w:tc>
        <w:tc>
          <w:tcPr>
            <w:tcW w:w="1840" w:type="dxa"/>
            <w:noWrap/>
          </w:tcPr>
          <w:p w14:paraId="7AFCE64E" w14:textId="4B92D577" w:rsidR="00E0149D" w:rsidRPr="008A2D6D" w:rsidRDefault="00E0149D" w:rsidP="00E0149D">
            <w:proofErr w:type="spellStart"/>
            <w:r w:rsidRPr="008A2D6D">
              <w:t>kaptan</w:t>
            </w:r>
            <w:proofErr w:type="spellEnd"/>
          </w:p>
        </w:tc>
        <w:tc>
          <w:tcPr>
            <w:tcW w:w="2361" w:type="dxa"/>
            <w:noWrap/>
          </w:tcPr>
          <w:p w14:paraId="531C42CF" w14:textId="5B141AB5" w:rsidR="00E0149D" w:rsidRPr="008A2D6D" w:rsidRDefault="00E0149D" w:rsidP="00E0149D">
            <w:proofErr w:type="spellStart"/>
            <w:r w:rsidRPr="008A2D6D">
              <w:t>Orthocide</w:t>
            </w:r>
            <w:proofErr w:type="spellEnd"/>
            <w:r w:rsidRPr="008A2D6D">
              <w:t xml:space="preserve"> 80 WG</w:t>
            </w:r>
          </w:p>
        </w:tc>
        <w:tc>
          <w:tcPr>
            <w:tcW w:w="1559" w:type="dxa"/>
            <w:noWrap/>
          </w:tcPr>
          <w:p w14:paraId="7E3BDE6E" w14:textId="2D5181D9" w:rsidR="00E0149D" w:rsidRPr="008A2D6D" w:rsidRDefault="00E0149D" w:rsidP="00E0149D">
            <w:r w:rsidRPr="008A2D6D">
              <w:t>1,8 kg/ha</w:t>
            </w:r>
          </w:p>
        </w:tc>
        <w:tc>
          <w:tcPr>
            <w:tcW w:w="1559" w:type="dxa"/>
            <w:noWrap/>
          </w:tcPr>
          <w:p w14:paraId="59D11CFE" w14:textId="2AEF317B" w:rsidR="00E0149D" w:rsidRPr="008A2D6D" w:rsidRDefault="00E0149D" w:rsidP="00E0149D">
            <w:r w:rsidRPr="008A2D6D">
              <w:t>21  2XL</w:t>
            </w:r>
          </w:p>
        </w:tc>
        <w:tc>
          <w:tcPr>
            <w:tcW w:w="3260" w:type="dxa"/>
            <w:noWrap/>
          </w:tcPr>
          <w:p w14:paraId="46522001" w14:textId="638DD236" w:rsidR="00E0149D" w:rsidRPr="008A2D6D" w:rsidRDefault="00E0149D" w:rsidP="00E0149D">
            <w:r w:rsidRPr="00A74390">
              <w:rPr>
                <w:color w:val="00B050"/>
              </w:rPr>
              <w:t>Manjša uporaba</w:t>
            </w:r>
          </w:p>
        </w:tc>
      </w:tr>
      <w:tr w:rsidR="00F738E5" w:rsidRPr="008A2D6D" w14:paraId="56DB6A5C" w14:textId="77777777" w:rsidTr="00AF0C06">
        <w:trPr>
          <w:trHeight w:val="50"/>
        </w:trPr>
        <w:tc>
          <w:tcPr>
            <w:tcW w:w="1680" w:type="dxa"/>
            <w:vMerge w:val="restart"/>
            <w:noWrap/>
            <w:hideMark/>
          </w:tcPr>
          <w:p w14:paraId="3E4E4D44" w14:textId="77777777" w:rsidR="00F738E5" w:rsidRPr="008A2D6D" w:rsidRDefault="00F738E5" w:rsidP="00F738E5">
            <w:r w:rsidRPr="008A2D6D">
              <w:rPr>
                <w:b/>
                <w:bCs/>
              </w:rPr>
              <w:t xml:space="preserve">Cvetna </w:t>
            </w:r>
            <w:proofErr w:type="spellStart"/>
            <w:r w:rsidRPr="008A2D6D">
              <w:rPr>
                <w:b/>
                <w:bCs/>
              </w:rPr>
              <w:t>monilija</w:t>
            </w:r>
            <w:proofErr w:type="spellEnd"/>
            <w:r w:rsidRPr="008A2D6D">
              <w:t xml:space="preserve"> (</w:t>
            </w:r>
            <w:proofErr w:type="spellStart"/>
            <w:r w:rsidRPr="008A2D6D">
              <w:rPr>
                <w:i/>
                <w:iCs/>
              </w:rPr>
              <w:t>Monilinia</w:t>
            </w:r>
            <w:proofErr w:type="spellEnd"/>
            <w:r w:rsidRPr="008A2D6D">
              <w:rPr>
                <w:i/>
                <w:iCs/>
              </w:rPr>
              <w:t xml:space="preserve"> </w:t>
            </w:r>
            <w:proofErr w:type="spellStart"/>
            <w:r w:rsidRPr="008A2D6D">
              <w:rPr>
                <w:i/>
                <w:iCs/>
              </w:rPr>
              <w:t>laxa</w:t>
            </w:r>
            <w:proofErr w:type="spellEnd"/>
            <w:r w:rsidRPr="008A2D6D">
              <w:rPr>
                <w:i/>
                <w:iCs/>
              </w:rPr>
              <w:t>)</w:t>
            </w:r>
          </w:p>
        </w:tc>
        <w:tc>
          <w:tcPr>
            <w:tcW w:w="3215" w:type="dxa"/>
            <w:vMerge w:val="restart"/>
            <w:hideMark/>
          </w:tcPr>
          <w:p w14:paraId="7506C239" w14:textId="77777777" w:rsidR="00F738E5" w:rsidRPr="008A2D6D" w:rsidRDefault="00F738E5" w:rsidP="00F738E5">
            <w:r w:rsidRPr="008A2D6D">
              <w:rPr>
                <w:b/>
                <w:bCs/>
                <w:u w:val="single"/>
              </w:rPr>
              <w:t>Agrotehnični ukrepi:</w:t>
            </w:r>
            <w:r w:rsidRPr="008A2D6D">
              <w:t xml:space="preserve"> </w:t>
            </w:r>
          </w:p>
          <w:p w14:paraId="16C5939B" w14:textId="77777777" w:rsidR="00F738E5" w:rsidRPr="008A2D6D" w:rsidRDefault="00F738E5" w:rsidP="00F738E5"/>
          <w:p w14:paraId="16BEACFD" w14:textId="2FC6707B" w:rsidR="00F738E5" w:rsidRPr="008A2D6D" w:rsidRDefault="00F738E5" w:rsidP="000A0038">
            <w:pPr>
              <w:pStyle w:val="Odstavekseznama"/>
              <w:numPr>
                <w:ilvl w:val="0"/>
                <w:numId w:val="67"/>
              </w:numPr>
            </w:pPr>
            <w:r w:rsidRPr="008A2D6D">
              <w:t xml:space="preserve">češnje in posebno višnje </w:t>
            </w:r>
            <w:r w:rsidR="009F568B">
              <w:t xml:space="preserve">se </w:t>
            </w:r>
            <w:r w:rsidRPr="008A2D6D">
              <w:t xml:space="preserve">sadi na zračne lege, </w:t>
            </w:r>
          </w:p>
          <w:p w14:paraId="2BB44D0D" w14:textId="77777777" w:rsidR="00F738E5" w:rsidRPr="008A2D6D" w:rsidRDefault="00F738E5" w:rsidP="000A0038">
            <w:pPr>
              <w:pStyle w:val="Odstavekseznama"/>
              <w:numPr>
                <w:ilvl w:val="0"/>
                <w:numId w:val="67"/>
              </w:numPr>
            </w:pPr>
            <w:r w:rsidRPr="008A2D6D">
              <w:t>poskrbeti je treba za usklajeno gnojenje z dušikom,</w:t>
            </w:r>
          </w:p>
          <w:p w14:paraId="47B98DB9" w14:textId="4E0B6155" w:rsidR="00F738E5" w:rsidRPr="008A2D6D" w:rsidRDefault="00F738E5" w:rsidP="000A0038">
            <w:pPr>
              <w:pStyle w:val="Odstavekseznama"/>
              <w:numPr>
                <w:ilvl w:val="0"/>
                <w:numId w:val="67"/>
              </w:numPr>
            </w:pPr>
            <w:r w:rsidRPr="008A2D6D">
              <w:t>okužene poganjke</w:t>
            </w:r>
            <w:r w:rsidR="009F568B">
              <w:t xml:space="preserve"> se</w:t>
            </w:r>
            <w:r w:rsidRPr="008A2D6D">
              <w:t xml:space="preserve"> poreže in</w:t>
            </w:r>
            <w:r w:rsidR="009F568B">
              <w:t xml:space="preserve"> se</w:t>
            </w:r>
            <w:r w:rsidRPr="008A2D6D">
              <w:t xml:space="preserve"> jih odstrani iz nasada,</w:t>
            </w:r>
          </w:p>
          <w:p w14:paraId="3E809900" w14:textId="3D7B78E8" w:rsidR="00F738E5" w:rsidRPr="008A2D6D" w:rsidRDefault="00F738E5" w:rsidP="000A0038">
            <w:pPr>
              <w:pStyle w:val="Odstavekseznama"/>
              <w:numPr>
                <w:ilvl w:val="0"/>
                <w:numId w:val="67"/>
              </w:numPr>
            </w:pPr>
            <w:r w:rsidRPr="008A2D6D">
              <w:t xml:space="preserve">češnje in višnje </w:t>
            </w:r>
            <w:r w:rsidR="009F568B">
              <w:t xml:space="preserve">se </w:t>
            </w:r>
            <w:r w:rsidRPr="008A2D6D">
              <w:t xml:space="preserve">temeljito obere, da se </w:t>
            </w:r>
            <w:r w:rsidRPr="008A2D6D">
              <w:lastRenderedPageBreak/>
              <w:t>glivica ne ohranja v obliki mumij na drevesih.</w:t>
            </w:r>
          </w:p>
          <w:p w14:paraId="5CF6F0E2" w14:textId="0D5BF5E5" w:rsidR="00F738E5" w:rsidRPr="008A2D6D" w:rsidRDefault="00F738E5" w:rsidP="00F738E5">
            <w:r w:rsidRPr="008A2D6D">
              <w:br/>
            </w:r>
            <w:r w:rsidRPr="008A2D6D">
              <w:rPr>
                <w:b/>
                <w:bCs/>
                <w:u w:val="single"/>
              </w:rPr>
              <w:t>Kemično varstvo:</w:t>
            </w:r>
            <w:r w:rsidRPr="008A2D6D">
              <w:t xml:space="preserve">                   Višnje in zelo občutljive sorte češenj</w:t>
            </w:r>
            <w:r w:rsidR="00A006A6">
              <w:t xml:space="preserve"> se</w:t>
            </w:r>
            <w:r w:rsidRPr="008A2D6D">
              <w:t xml:space="preserve"> tretira z enim od navedenih pripravkov v začetku cvetenja, ko je odprtih približno 10 % cvetov. Če je med cvetenjem deževno vreme, </w:t>
            </w:r>
            <w:r w:rsidR="00A006A6">
              <w:t xml:space="preserve">se </w:t>
            </w:r>
            <w:r w:rsidRPr="008A2D6D">
              <w:t xml:space="preserve">škropi še enkrat, ko začnejo odpadati prvi venčni listi oziroma pred napovedanim dežjem. </w:t>
            </w:r>
          </w:p>
        </w:tc>
        <w:tc>
          <w:tcPr>
            <w:tcW w:w="1840" w:type="dxa"/>
            <w:noWrap/>
            <w:hideMark/>
          </w:tcPr>
          <w:p w14:paraId="0883FD60" w14:textId="77777777" w:rsidR="00F738E5" w:rsidRPr="008A2D6D" w:rsidRDefault="00F738E5" w:rsidP="00F738E5">
            <w:proofErr w:type="spellStart"/>
            <w:r w:rsidRPr="008A2D6D">
              <w:lastRenderedPageBreak/>
              <w:t>difenokonazol</w:t>
            </w:r>
            <w:proofErr w:type="spellEnd"/>
          </w:p>
        </w:tc>
        <w:tc>
          <w:tcPr>
            <w:tcW w:w="2361" w:type="dxa"/>
            <w:noWrap/>
            <w:hideMark/>
          </w:tcPr>
          <w:p w14:paraId="4A9BF53C" w14:textId="77777777" w:rsidR="00F738E5" w:rsidRPr="008A2D6D" w:rsidRDefault="00F738E5" w:rsidP="00F738E5">
            <w:proofErr w:type="spellStart"/>
            <w:r w:rsidRPr="008A2D6D">
              <w:t>Duaxo</w:t>
            </w:r>
            <w:proofErr w:type="spellEnd"/>
            <w:r w:rsidRPr="008A2D6D">
              <w:t xml:space="preserve"> koncentrat </w:t>
            </w:r>
          </w:p>
        </w:tc>
        <w:tc>
          <w:tcPr>
            <w:tcW w:w="1559" w:type="dxa"/>
            <w:noWrap/>
            <w:hideMark/>
          </w:tcPr>
          <w:p w14:paraId="5C1BE2D3" w14:textId="77777777" w:rsidR="00F738E5" w:rsidRPr="008A2D6D" w:rsidRDefault="00F738E5" w:rsidP="00F738E5">
            <w:r w:rsidRPr="008A2D6D">
              <w:t>1,1-3,3 L/ha</w:t>
            </w:r>
          </w:p>
        </w:tc>
        <w:tc>
          <w:tcPr>
            <w:tcW w:w="1559" w:type="dxa"/>
            <w:noWrap/>
            <w:hideMark/>
          </w:tcPr>
          <w:p w14:paraId="34D9A54D" w14:textId="461C629A" w:rsidR="00F738E5" w:rsidRPr="008A2D6D" w:rsidRDefault="00F738E5" w:rsidP="00F738E5">
            <w:r w:rsidRPr="008A2D6D">
              <w:t>ČU  2XL</w:t>
            </w:r>
          </w:p>
        </w:tc>
        <w:tc>
          <w:tcPr>
            <w:tcW w:w="3260" w:type="dxa"/>
            <w:noWrap/>
          </w:tcPr>
          <w:p w14:paraId="1CA73CFD" w14:textId="3E2100B5" w:rsidR="00F738E5" w:rsidRPr="008A2D6D" w:rsidRDefault="00F738E5" w:rsidP="003830EE"/>
        </w:tc>
      </w:tr>
      <w:tr w:rsidR="00F738E5" w:rsidRPr="008A2D6D" w14:paraId="0C163F10" w14:textId="77777777" w:rsidTr="00AF0C06">
        <w:trPr>
          <w:trHeight w:val="250"/>
        </w:trPr>
        <w:tc>
          <w:tcPr>
            <w:tcW w:w="1680" w:type="dxa"/>
            <w:vMerge/>
            <w:hideMark/>
          </w:tcPr>
          <w:p w14:paraId="3A8C2AF5" w14:textId="77777777" w:rsidR="00F738E5" w:rsidRPr="008A2D6D" w:rsidRDefault="00F738E5" w:rsidP="00F738E5"/>
        </w:tc>
        <w:tc>
          <w:tcPr>
            <w:tcW w:w="3215" w:type="dxa"/>
            <w:vMerge/>
            <w:hideMark/>
          </w:tcPr>
          <w:p w14:paraId="2E58C32F" w14:textId="77777777" w:rsidR="00F738E5" w:rsidRPr="008A2D6D" w:rsidRDefault="00F738E5" w:rsidP="00F738E5"/>
        </w:tc>
        <w:tc>
          <w:tcPr>
            <w:tcW w:w="1840" w:type="dxa"/>
            <w:noWrap/>
            <w:hideMark/>
          </w:tcPr>
          <w:p w14:paraId="1E44B52C" w14:textId="77777777" w:rsidR="00F738E5" w:rsidRPr="008A2D6D" w:rsidRDefault="00F738E5" w:rsidP="00F738E5">
            <w:proofErr w:type="spellStart"/>
            <w:r w:rsidRPr="008A2D6D">
              <w:t>fluopiram</w:t>
            </w:r>
            <w:proofErr w:type="spellEnd"/>
            <w:r w:rsidRPr="008A2D6D">
              <w:t xml:space="preserve"> + </w:t>
            </w:r>
            <w:proofErr w:type="spellStart"/>
            <w:r w:rsidRPr="008A2D6D">
              <w:t>tebukonazol</w:t>
            </w:r>
            <w:proofErr w:type="spellEnd"/>
          </w:p>
        </w:tc>
        <w:tc>
          <w:tcPr>
            <w:tcW w:w="2361" w:type="dxa"/>
            <w:noWrap/>
            <w:hideMark/>
          </w:tcPr>
          <w:p w14:paraId="4CE71D52" w14:textId="77777777" w:rsidR="00F738E5" w:rsidRPr="008A2D6D" w:rsidRDefault="00F738E5" w:rsidP="00F738E5">
            <w:r w:rsidRPr="008A2D6D">
              <w:t xml:space="preserve">Luna </w:t>
            </w:r>
            <w:proofErr w:type="spellStart"/>
            <w:r w:rsidRPr="008A2D6D">
              <w:t>experience</w:t>
            </w:r>
            <w:proofErr w:type="spellEnd"/>
          </w:p>
        </w:tc>
        <w:tc>
          <w:tcPr>
            <w:tcW w:w="1559" w:type="dxa"/>
            <w:noWrap/>
            <w:hideMark/>
          </w:tcPr>
          <w:p w14:paraId="595C9F71" w14:textId="77777777" w:rsidR="00F738E5" w:rsidRPr="008A2D6D" w:rsidRDefault="00F738E5" w:rsidP="00F738E5">
            <w:proofErr w:type="spellStart"/>
            <w:r w:rsidRPr="008A2D6D">
              <w:t>max</w:t>
            </w:r>
            <w:proofErr w:type="spellEnd"/>
            <w:r w:rsidRPr="008A2D6D">
              <w:t xml:space="preserve"> 0,6 L/ha (0,2 L na 1m višine krošnje na ha)</w:t>
            </w:r>
          </w:p>
        </w:tc>
        <w:tc>
          <w:tcPr>
            <w:tcW w:w="1559" w:type="dxa"/>
            <w:noWrap/>
            <w:hideMark/>
          </w:tcPr>
          <w:p w14:paraId="515D84EC" w14:textId="6B05D3AB" w:rsidR="00F738E5" w:rsidRPr="008A2D6D" w:rsidRDefault="00F738E5" w:rsidP="00F738E5">
            <w:r w:rsidRPr="008A2D6D">
              <w:t>7 dni  2XL</w:t>
            </w:r>
          </w:p>
        </w:tc>
        <w:tc>
          <w:tcPr>
            <w:tcW w:w="3260" w:type="dxa"/>
            <w:noWrap/>
          </w:tcPr>
          <w:p w14:paraId="0BC12788" w14:textId="1324F506" w:rsidR="00F738E5" w:rsidRPr="008A2D6D" w:rsidRDefault="00F738E5" w:rsidP="003830EE"/>
        </w:tc>
      </w:tr>
      <w:tr w:rsidR="00F738E5" w:rsidRPr="008A2D6D" w14:paraId="5583C1DB" w14:textId="77777777" w:rsidTr="00AF0C06">
        <w:trPr>
          <w:trHeight w:val="750"/>
        </w:trPr>
        <w:tc>
          <w:tcPr>
            <w:tcW w:w="1680" w:type="dxa"/>
            <w:vMerge/>
            <w:hideMark/>
          </w:tcPr>
          <w:p w14:paraId="4C7DF432" w14:textId="77777777" w:rsidR="00F738E5" w:rsidRPr="008A2D6D" w:rsidRDefault="00F738E5" w:rsidP="00F738E5"/>
        </w:tc>
        <w:tc>
          <w:tcPr>
            <w:tcW w:w="3215" w:type="dxa"/>
            <w:vMerge/>
            <w:hideMark/>
          </w:tcPr>
          <w:p w14:paraId="170E0286" w14:textId="77777777" w:rsidR="00F738E5" w:rsidRPr="008A2D6D" w:rsidRDefault="00F738E5" w:rsidP="00F738E5"/>
        </w:tc>
        <w:tc>
          <w:tcPr>
            <w:tcW w:w="1840" w:type="dxa"/>
            <w:noWrap/>
            <w:hideMark/>
          </w:tcPr>
          <w:p w14:paraId="0F8398C9" w14:textId="77777777" w:rsidR="00F738E5" w:rsidRPr="008A2D6D" w:rsidRDefault="00F738E5" w:rsidP="00F738E5">
            <w:proofErr w:type="spellStart"/>
            <w:r w:rsidRPr="008A2D6D">
              <w:t>fenpirazamin</w:t>
            </w:r>
            <w:proofErr w:type="spellEnd"/>
          </w:p>
        </w:tc>
        <w:tc>
          <w:tcPr>
            <w:tcW w:w="2361" w:type="dxa"/>
            <w:noWrap/>
            <w:hideMark/>
          </w:tcPr>
          <w:p w14:paraId="46892326" w14:textId="77777777" w:rsidR="00F738E5" w:rsidRPr="008A2D6D" w:rsidRDefault="00F738E5" w:rsidP="00F738E5">
            <w:proofErr w:type="spellStart"/>
            <w:r w:rsidRPr="008A2D6D">
              <w:t>Prolectus</w:t>
            </w:r>
            <w:proofErr w:type="spellEnd"/>
          </w:p>
        </w:tc>
        <w:tc>
          <w:tcPr>
            <w:tcW w:w="1559" w:type="dxa"/>
            <w:noWrap/>
            <w:hideMark/>
          </w:tcPr>
          <w:p w14:paraId="16163143" w14:textId="77777777" w:rsidR="00F738E5" w:rsidRPr="008A2D6D" w:rsidRDefault="00F738E5" w:rsidP="00F738E5">
            <w:proofErr w:type="spellStart"/>
            <w:r w:rsidRPr="008A2D6D">
              <w:t>max</w:t>
            </w:r>
            <w:proofErr w:type="spellEnd"/>
            <w:r w:rsidRPr="008A2D6D">
              <w:t>. 1 kg/ha; 330 g sredstva na višinski meter krošnje na hektar</w:t>
            </w:r>
          </w:p>
        </w:tc>
        <w:tc>
          <w:tcPr>
            <w:tcW w:w="1559" w:type="dxa"/>
            <w:noWrap/>
            <w:hideMark/>
          </w:tcPr>
          <w:p w14:paraId="6C6CA39D" w14:textId="6C16133B" w:rsidR="00F738E5" w:rsidRPr="008A2D6D" w:rsidRDefault="00F738E5" w:rsidP="00F738E5">
            <w:r w:rsidRPr="008A2D6D">
              <w:t>1 dan  3XL</w:t>
            </w:r>
          </w:p>
        </w:tc>
        <w:tc>
          <w:tcPr>
            <w:tcW w:w="3260" w:type="dxa"/>
          </w:tcPr>
          <w:p w14:paraId="1E813406" w14:textId="77777777" w:rsidR="00F738E5" w:rsidRDefault="00F55402" w:rsidP="003830EE">
            <w:pPr>
              <w:rPr>
                <w:b/>
                <w:bCs/>
              </w:rPr>
            </w:pPr>
            <w:r w:rsidRPr="004E5309">
              <w:rPr>
                <w:b/>
                <w:bCs/>
              </w:rPr>
              <w:t>Zaloge v prodaji do 15.7.2025</w:t>
            </w:r>
            <w:r w:rsidR="004E5309" w:rsidRPr="004E5309">
              <w:rPr>
                <w:b/>
                <w:bCs/>
              </w:rPr>
              <w:t>.</w:t>
            </w:r>
          </w:p>
          <w:p w14:paraId="1ECDBACB" w14:textId="3CB92CF1" w:rsidR="00E0149D" w:rsidRPr="004E5309" w:rsidRDefault="00E0149D" w:rsidP="003830EE">
            <w:pPr>
              <w:rPr>
                <w:b/>
                <w:bCs/>
              </w:rPr>
            </w:pPr>
            <w:r>
              <w:rPr>
                <w:b/>
                <w:bCs/>
              </w:rPr>
              <w:t>Zaloge v uporabi do 15.7.2026.</w:t>
            </w:r>
          </w:p>
        </w:tc>
      </w:tr>
      <w:tr w:rsidR="00F738E5" w:rsidRPr="008A2D6D" w14:paraId="7B11E897" w14:textId="77777777" w:rsidTr="00AF0C06">
        <w:trPr>
          <w:trHeight w:val="250"/>
        </w:trPr>
        <w:tc>
          <w:tcPr>
            <w:tcW w:w="1680" w:type="dxa"/>
            <w:vMerge/>
            <w:hideMark/>
          </w:tcPr>
          <w:p w14:paraId="3AB0CCAB" w14:textId="77777777" w:rsidR="00F738E5" w:rsidRPr="008A2D6D" w:rsidRDefault="00F738E5" w:rsidP="00F738E5"/>
        </w:tc>
        <w:tc>
          <w:tcPr>
            <w:tcW w:w="3215" w:type="dxa"/>
            <w:vMerge/>
            <w:hideMark/>
          </w:tcPr>
          <w:p w14:paraId="2BA89B5B" w14:textId="77777777" w:rsidR="00F738E5" w:rsidRPr="008A2D6D" w:rsidRDefault="00F738E5" w:rsidP="00F738E5"/>
        </w:tc>
        <w:tc>
          <w:tcPr>
            <w:tcW w:w="1840" w:type="dxa"/>
            <w:noWrap/>
            <w:hideMark/>
          </w:tcPr>
          <w:p w14:paraId="7E5CC6B9" w14:textId="77777777" w:rsidR="00F738E5" w:rsidRPr="008A2D6D" w:rsidRDefault="00F738E5" w:rsidP="00F738E5">
            <w:proofErr w:type="spellStart"/>
            <w:r w:rsidRPr="008A2D6D">
              <w:t>mefentriflukonazol</w:t>
            </w:r>
            <w:proofErr w:type="spellEnd"/>
          </w:p>
        </w:tc>
        <w:tc>
          <w:tcPr>
            <w:tcW w:w="2361" w:type="dxa"/>
            <w:noWrap/>
            <w:hideMark/>
          </w:tcPr>
          <w:p w14:paraId="4840B126" w14:textId="77777777" w:rsidR="00F738E5" w:rsidRPr="008A2D6D" w:rsidRDefault="00F738E5" w:rsidP="00F738E5">
            <w:proofErr w:type="spellStart"/>
            <w:r w:rsidRPr="008A2D6D">
              <w:t>Revyona</w:t>
            </w:r>
            <w:proofErr w:type="spellEnd"/>
            <w:r w:rsidRPr="008A2D6D">
              <w:t xml:space="preserve"> </w:t>
            </w:r>
          </w:p>
        </w:tc>
        <w:tc>
          <w:tcPr>
            <w:tcW w:w="1559" w:type="dxa"/>
            <w:noWrap/>
            <w:hideMark/>
          </w:tcPr>
          <w:p w14:paraId="74D8E813" w14:textId="77777777" w:rsidR="00F738E5" w:rsidRPr="008A2D6D" w:rsidRDefault="00F738E5" w:rsidP="00F738E5">
            <w:r w:rsidRPr="008A2D6D">
              <w:t>1,8 L/ha</w:t>
            </w:r>
          </w:p>
        </w:tc>
        <w:tc>
          <w:tcPr>
            <w:tcW w:w="1559" w:type="dxa"/>
            <w:noWrap/>
            <w:hideMark/>
          </w:tcPr>
          <w:p w14:paraId="404C28F9" w14:textId="72C12217" w:rsidR="00F738E5" w:rsidRPr="008A2D6D" w:rsidRDefault="00F738E5" w:rsidP="00F738E5">
            <w:r w:rsidRPr="008A2D6D">
              <w:t>3 dni  2XL</w:t>
            </w:r>
          </w:p>
        </w:tc>
        <w:tc>
          <w:tcPr>
            <w:tcW w:w="3260" w:type="dxa"/>
            <w:noWrap/>
          </w:tcPr>
          <w:p w14:paraId="44CCACE7" w14:textId="13C281E4" w:rsidR="00F738E5" w:rsidRPr="008A2D6D" w:rsidRDefault="00F738E5" w:rsidP="003830EE"/>
        </w:tc>
      </w:tr>
      <w:tr w:rsidR="00F738E5" w:rsidRPr="008A2D6D" w14:paraId="3A226E82" w14:textId="77777777" w:rsidTr="00AF0C06">
        <w:trPr>
          <w:trHeight w:val="260"/>
        </w:trPr>
        <w:tc>
          <w:tcPr>
            <w:tcW w:w="1680" w:type="dxa"/>
            <w:vMerge/>
            <w:hideMark/>
          </w:tcPr>
          <w:p w14:paraId="7914DE6A" w14:textId="77777777" w:rsidR="00F738E5" w:rsidRPr="008A2D6D" w:rsidRDefault="00F738E5" w:rsidP="00F738E5"/>
        </w:tc>
        <w:tc>
          <w:tcPr>
            <w:tcW w:w="3215" w:type="dxa"/>
            <w:vMerge/>
            <w:hideMark/>
          </w:tcPr>
          <w:p w14:paraId="30A58890" w14:textId="77777777" w:rsidR="00F738E5" w:rsidRPr="008A2D6D" w:rsidRDefault="00F738E5" w:rsidP="00F738E5"/>
        </w:tc>
        <w:tc>
          <w:tcPr>
            <w:tcW w:w="1840" w:type="dxa"/>
            <w:noWrap/>
            <w:hideMark/>
          </w:tcPr>
          <w:p w14:paraId="5974C01F" w14:textId="5F5BB2E5" w:rsidR="00F738E5" w:rsidRPr="008A2D6D" w:rsidRDefault="00F738E5" w:rsidP="00F738E5">
            <w:pPr>
              <w:rPr>
                <w:color w:val="00B050"/>
              </w:rPr>
            </w:pPr>
            <w:proofErr w:type="spellStart"/>
            <w:r w:rsidRPr="008A2D6D">
              <w:rPr>
                <w:i/>
                <w:iCs/>
                <w:color w:val="00B050"/>
              </w:rPr>
              <w:t>Bacillus</w:t>
            </w:r>
            <w:proofErr w:type="spellEnd"/>
            <w:r w:rsidRPr="008A2D6D">
              <w:rPr>
                <w:i/>
                <w:iCs/>
                <w:color w:val="00B050"/>
              </w:rPr>
              <w:t xml:space="preserve"> </w:t>
            </w:r>
            <w:proofErr w:type="spellStart"/>
            <w:r w:rsidRPr="008A2D6D">
              <w:rPr>
                <w:i/>
                <w:iCs/>
                <w:color w:val="00B050"/>
              </w:rPr>
              <w:t>amyloliquefaciens</w:t>
            </w:r>
            <w:proofErr w:type="spellEnd"/>
            <w:r w:rsidRPr="008A2D6D">
              <w:rPr>
                <w:color w:val="00B050"/>
              </w:rPr>
              <w:t xml:space="preserve"> </w:t>
            </w:r>
            <w:r w:rsidRPr="008A2D6D">
              <w:rPr>
                <w:color w:val="00B050"/>
              </w:rPr>
              <w:lastRenderedPageBreak/>
              <w:t>(</w:t>
            </w:r>
            <w:proofErr w:type="spellStart"/>
            <w:r w:rsidRPr="008A2D6D">
              <w:rPr>
                <w:color w:val="00B050"/>
              </w:rPr>
              <w:t>former</w:t>
            </w:r>
            <w:proofErr w:type="spellEnd"/>
            <w:r w:rsidRPr="008A2D6D">
              <w:rPr>
                <w:color w:val="00B050"/>
              </w:rPr>
              <w:t xml:space="preserve"> </w:t>
            </w:r>
            <w:proofErr w:type="spellStart"/>
            <w:r w:rsidRPr="008A2D6D">
              <w:rPr>
                <w:i/>
                <w:iCs/>
                <w:color w:val="00B050"/>
              </w:rPr>
              <w:t>subtilis</w:t>
            </w:r>
            <w:proofErr w:type="spellEnd"/>
            <w:r w:rsidRPr="008A2D6D">
              <w:rPr>
                <w:color w:val="00B050"/>
              </w:rPr>
              <w:t>) s</w:t>
            </w:r>
            <w:r w:rsidR="004C2FE6">
              <w:rPr>
                <w:color w:val="00B050"/>
              </w:rPr>
              <w:t>ev</w:t>
            </w:r>
            <w:r w:rsidRPr="008A2D6D">
              <w:rPr>
                <w:color w:val="00B050"/>
              </w:rPr>
              <w:t xml:space="preserve"> QST 713</w:t>
            </w:r>
          </w:p>
        </w:tc>
        <w:tc>
          <w:tcPr>
            <w:tcW w:w="2361" w:type="dxa"/>
            <w:noWrap/>
            <w:hideMark/>
          </w:tcPr>
          <w:p w14:paraId="6EFB4DDC" w14:textId="77777777" w:rsidR="00F738E5" w:rsidRPr="008A2D6D" w:rsidRDefault="00F738E5" w:rsidP="00F738E5">
            <w:pPr>
              <w:rPr>
                <w:color w:val="00B050"/>
              </w:rPr>
            </w:pPr>
            <w:r w:rsidRPr="008A2D6D">
              <w:rPr>
                <w:color w:val="00B050"/>
              </w:rPr>
              <w:lastRenderedPageBreak/>
              <w:t xml:space="preserve">Serenade </w:t>
            </w:r>
            <w:proofErr w:type="spellStart"/>
            <w:r w:rsidRPr="008A2D6D">
              <w:rPr>
                <w:color w:val="00B050"/>
              </w:rPr>
              <w:t>aso</w:t>
            </w:r>
            <w:proofErr w:type="spellEnd"/>
          </w:p>
        </w:tc>
        <w:tc>
          <w:tcPr>
            <w:tcW w:w="1559" w:type="dxa"/>
            <w:noWrap/>
            <w:hideMark/>
          </w:tcPr>
          <w:p w14:paraId="39E6E0A4" w14:textId="77777777" w:rsidR="00F738E5" w:rsidRPr="008A2D6D" w:rsidRDefault="00F738E5" w:rsidP="00F738E5">
            <w:pPr>
              <w:rPr>
                <w:color w:val="00B050"/>
              </w:rPr>
            </w:pPr>
            <w:r w:rsidRPr="008A2D6D">
              <w:rPr>
                <w:color w:val="00B050"/>
              </w:rPr>
              <w:t xml:space="preserve">8 L/ha  </w:t>
            </w:r>
          </w:p>
        </w:tc>
        <w:tc>
          <w:tcPr>
            <w:tcW w:w="1559" w:type="dxa"/>
            <w:noWrap/>
            <w:hideMark/>
          </w:tcPr>
          <w:p w14:paraId="6944C6D2" w14:textId="5836E9DF" w:rsidR="00F738E5" w:rsidRPr="008A2D6D" w:rsidRDefault="1615F1B3" w:rsidP="00F738E5">
            <w:pPr>
              <w:rPr>
                <w:color w:val="00B050"/>
              </w:rPr>
            </w:pPr>
            <w:r w:rsidRPr="194F62EF">
              <w:rPr>
                <w:color w:val="00B050"/>
              </w:rPr>
              <w:t>ni potrebna</w:t>
            </w:r>
            <w:r w:rsidR="6698EDF7" w:rsidRPr="194F62EF">
              <w:rPr>
                <w:color w:val="00B050"/>
              </w:rPr>
              <w:t xml:space="preserve"> 6XL</w:t>
            </w:r>
          </w:p>
        </w:tc>
        <w:tc>
          <w:tcPr>
            <w:tcW w:w="3260" w:type="dxa"/>
            <w:noWrap/>
          </w:tcPr>
          <w:p w14:paraId="0E8C5EED" w14:textId="26FDDC50" w:rsidR="00F738E5" w:rsidRPr="008A2D6D" w:rsidRDefault="00E0149D" w:rsidP="003830EE">
            <w:pPr>
              <w:rPr>
                <w:color w:val="00B050"/>
              </w:rPr>
            </w:pPr>
            <w:r>
              <w:rPr>
                <w:color w:val="00B050"/>
              </w:rPr>
              <w:t>Manjša uporaba</w:t>
            </w:r>
          </w:p>
        </w:tc>
      </w:tr>
      <w:tr w:rsidR="00F738E5" w:rsidRPr="008A2D6D" w14:paraId="53B9842F" w14:textId="77777777" w:rsidTr="00AF0C06">
        <w:trPr>
          <w:trHeight w:val="250"/>
        </w:trPr>
        <w:tc>
          <w:tcPr>
            <w:tcW w:w="1680" w:type="dxa"/>
            <w:vMerge/>
            <w:hideMark/>
          </w:tcPr>
          <w:p w14:paraId="55F644D8" w14:textId="77777777" w:rsidR="00F738E5" w:rsidRPr="008A2D6D" w:rsidRDefault="00F738E5" w:rsidP="00F738E5"/>
        </w:tc>
        <w:tc>
          <w:tcPr>
            <w:tcW w:w="3215" w:type="dxa"/>
            <w:vMerge/>
            <w:hideMark/>
          </w:tcPr>
          <w:p w14:paraId="63BC0794" w14:textId="77777777" w:rsidR="00F738E5" w:rsidRPr="008A2D6D" w:rsidRDefault="00F738E5" w:rsidP="00F738E5"/>
        </w:tc>
        <w:tc>
          <w:tcPr>
            <w:tcW w:w="1840" w:type="dxa"/>
            <w:noWrap/>
            <w:hideMark/>
          </w:tcPr>
          <w:p w14:paraId="3F7BB54C" w14:textId="5A6BC03F" w:rsidR="00F738E5" w:rsidRPr="008A2D6D" w:rsidRDefault="00E0149D" w:rsidP="00F738E5">
            <w:proofErr w:type="spellStart"/>
            <w:r>
              <w:t>b</w:t>
            </w:r>
            <w:r w:rsidR="00F738E5" w:rsidRPr="008A2D6D">
              <w:t>oskalid</w:t>
            </w:r>
            <w:proofErr w:type="spellEnd"/>
            <w:r w:rsidR="00F738E5" w:rsidRPr="008A2D6D">
              <w:t xml:space="preserve"> + </w:t>
            </w:r>
            <w:proofErr w:type="spellStart"/>
            <w:r w:rsidR="00F738E5" w:rsidRPr="008A2D6D">
              <w:t>piraklostrobin</w:t>
            </w:r>
            <w:proofErr w:type="spellEnd"/>
          </w:p>
        </w:tc>
        <w:tc>
          <w:tcPr>
            <w:tcW w:w="2361" w:type="dxa"/>
            <w:noWrap/>
            <w:hideMark/>
          </w:tcPr>
          <w:p w14:paraId="07E6FA1B" w14:textId="77777777" w:rsidR="00F738E5" w:rsidRPr="008A2D6D" w:rsidRDefault="00F738E5" w:rsidP="00F738E5">
            <w:proofErr w:type="spellStart"/>
            <w:r w:rsidRPr="008A2D6D">
              <w:t>Signum</w:t>
            </w:r>
            <w:proofErr w:type="spellEnd"/>
          </w:p>
        </w:tc>
        <w:tc>
          <w:tcPr>
            <w:tcW w:w="1559" w:type="dxa"/>
            <w:noWrap/>
            <w:hideMark/>
          </w:tcPr>
          <w:p w14:paraId="43159AF3" w14:textId="69ABE0FA" w:rsidR="00F738E5" w:rsidRPr="008A2D6D" w:rsidRDefault="00F738E5" w:rsidP="00F738E5">
            <w:r w:rsidRPr="008A2D6D">
              <w:t>0,25 kg/ha/m višine krošnje (</w:t>
            </w:r>
            <w:proofErr w:type="spellStart"/>
            <w:r w:rsidRPr="008A2D6D">
              <w:t>max</w:t>
            </w:r>
            <w:proofErr w:type="spellEnd"/>
            <w:r w:rsidRPr="008A2D6D">
              <w:t xml:space="preserve"> 0,75 kg/ha)</w:t>
            </w:r>
          </w:p>
        </w:tc>
        <w:tc>
          <w:tcPr>
            <w:tcW w:w="1559" w:type="dxa"/>
            <w:noWrap/>
            <w:hideMark/>
          </w:tcPr>
          <w:p w14:paraId="2EE63E82" w14:textId="586E4D6E" w:rsidR="00F738E5" w:rsidRPr="008A2D6D" w:rsidRDefault="1615F1B3" w:rsidP="00F738E5">
            <w:r>
              <w:t>7 dni</w:t>
            </w:r>
            <w:r w:rsidR="06026A87">
              <w:t xml:space="preserve"> 2XL</w:t>
            </w:r>
          </w:p>
        </w:tc>
        <w:tc>
          <w:tcPr>
            <w:tcW w:w="3260" w:type="dxa"/>
            <w:noWrap/>
          </w:tcPr>
          <w:p w14:paraId="51F8E016" w14:textId="19DCC20F" w:rsidR="00F738E5" w:rsidRPr="008A2D6D" w:rsidRDefault="00E0149D" w:rsidP="003830EE">
            <w:r>
              <w:rPr>
                <w:color w:val="00B050"/>
              </w:rPr>
              <w:t>Manjša uporaba</w:t>
            </w:r>
          </w:p>
        </w:tc>
      </w:tr>
      <w:tr w:rsidR="00F738E5" w:rsidRPr="008A2D6D" w14:paraId="5C013808" w14:textId="77777777" w:rsidTr="00AF0C06">
        <w:trPr>
          <w:trHeight w:val="250"/>
        </w:trPr>
        <w:tc>
          <w:tcPr>
            <w:tcW w:w="1680" w:type="dxa"/>
            <w:vMerge/>
            <w:hideMark/>
          </w:tcPr>
          <w:p w14:paraId="0F10D0E6" w14:textId="77777777" w:rsidR="00F738E5" w:rsidRPr="008A2D6D" w:rsidRDefault="00F738E5" w:rsidP="00F738E5"/>
        </w:tc>
        <w:tc>
          <w:tcPr>
            <w:tcW w:w="3215" w:type="dxa"/>
            <w:vMerge/>
            <w:hideMark/>
          </w:tcPr>
          <w:p w14:paraId="132AC885" w14:textId="77777777" w:rsidR="00F738E5" w:rsidRPr="008A2D6D" w:rsidRDefault="00F738E5" w:rsidP="00F738E5"/>
        </w:tc>
        <w:tc>
          <w:tcPr>
            <w:tcW w:w="1840" w:type="dxa"/>
            <w:noWrap/>
            <w:hideMark/>
          </w:tcPr>
          <w:p w14:paraId="6B5B5C4C" w14:textId="77777777" w:rsidR="00F738E5" w:rsidRPr="008A2D6D" w:rsidRDefault="00F738E5" w:rsidP="00F738E5">
            <w:proofErr w:type="spellStart"/>
            <w:r w:rsidRPr="008A2D6D">
              <w:t>fenheksamid</w:t>
            </w:r>
            <w:proofErr w:type="spellEnd"/>
          </w:p>
        </w:tc>
        <w:tc>
          <w:tcPr>
            <w:tcW w:w="2361" w:type="dxa"/>
            <w:noWrap/>
            <w:hideMark/>
          </w:tcPr>
          <w:p w14:paraId="2AF0C27A" w14:textId="77777777" w:rsidR="00F738E5" w:rsidRPr="008A2D6D" w:rsidRDefault="00F738E5" w:rsidP="00F738E5">
            <w:proofErr w:type="spellStart"/>
            <w:r w:rsidRPr="008A2D6D">
              <w:t>Teldor</w:t>
            </w:r>
            <w:proofErr w:type="spellEnd"/>
            <w:r w:rsidRPr="008A2D6D">
              <w:t xml:space="preserve"> SC 500</w:t>
            </w:r>
          </w:p>
        </w:tc>
        <w:tc>
          <w:tcPr>
            <w:tcW w:w="1559" w:type="dxa"/>
            <w:noWrap/>
            <w:hideMark/>
          </w:tcPr>
          <w:p w14:paraId="71618754" w14:textId="08F7EAD4" w:rsidR="00F738E5" w:rsidRPr="008A2D6D" w:rsidRDefault="00F738E5" w:rsidP="00F738E5">
            <w:r w:rsidRPr="008A2D6D">
              <w:t>0,5 L/ha na 1m višine krošnje (</w:t>
            </w:r>
            <w:proofErr w:type="spellStart"/>
            <w:r w:rsidRPr="008A2D6D">
              <w:t>max</w:t>
            </w:r>
            <w:proofErr w:type="spellEnd"/>
            <w:r w:rsidRPr="008A2D6D">
              <w:t>. 1,5 L/ha)</w:t>
            </w:r>
          </w:p>
        </w:tc>
        <w:tc>
          <w:tcPr>
            <w:tcW w:w="1559" w:type="dxa"/>
            <w:noWrap/>
            <w:hideMark/>
          </w:tcPr>
          <w:p w14:paraId="45918685" w14:textId="15DFEC31" w:rsidR="00F738E5" w:rsidRPr="008A2D6D" w:rsidRDefault="1615F1B3" w:rsidP="00F738E5">
            <w:r>
              <w:t>3 dni</w:t>
            </w:r>
            <w:r w:rsidR="5ADEDB8C">
              <w:t xml:space="preserve"> 3XL</w:t>
            </w:r>
          </w:p>
        </w:tc>
        <w:tc>
          <w:tcPr>
            <w:tcW w:w="3260" w:type="dxa"/>
            <w:noWrap/>
          </w:tcPr>
          <w:p w14:paraId="7AE27075" w14:textId="3AD4B56E" w:rsidR="00F738E5" w:rsidRPr="008A2D6D" w:rsidRDefault="00F738E5" w:rsidP="003830EE"/>
        </w:tc>
      </w:tr>
      <w:tr w:rsidR="00F738E5" w:rsidRPr="008A2D6D" w14:paraId="3614232A" w14:textId="77777777" w:rsidTr="00AF0C06">
        <w:trPr>
          <w:trHeight w:val="250"/>
        </w:trPr>
        <w:tc>
          <w:tcPr>
            <w:tcW w:w="1680" w:type="dxa"/>
            <w:vMerge/>
            <w:hideMark/>
          </w:tcPr>
          <w:p w14:paraId="35CF6ABE" w14:textId="77777777" w:rsidR="00F738E5" w:rsidRPr="008A2D6D" w:rsidRDefault="00F738E5" w:rsidP="00F738E5"/>
        </w:tc>
        <w:tc>
          <w:tcPr>
            <w:tcW w:w="3215" w:type="dxa"/>
            <w:vMerge/>
            <w:hideMark/>
          </w:tcPr>
          <w:p w14:paraId="713EBAB6" w14:textId="77777777" w:rsidR="00F738E5" w:rsidRPr="008A2D6D" w:rsidRDefault="00F738E5" w:rsidP="00F738E5"/>
        </w:tc>
        <w:tc>
          <w:tcPr>
            <w:tcW w:w="1840" w:type="dxa"/>
            <w:noWrap/>
            <w:hideMark/>
          </w:tcPr>
          <w:p w14:paraId="0E8DC118" w14:textId="77777777" w:rsidR="00F738E5" w:rsidRPr="008A2D6D" w:rsidRDefault="00F738E5" w:rsidP="00F738E5">
            <w:proofErr w:type="spellStart"/>
            <w:r w:rsidRPr="008A2D6D">
              <w:t>izofetamid</w:t>
            </w:r>
            <w:proofErr w:type="spellEnd"/>
          </w:p>
        </w:tc>
        <w:tc>
          <w:tcPr>
            <w:tcW w:w="2361" w:type="dxa"/>
            <w:noWrap/>
            <w:hideMark/>
          </w:tcPr>
          <w:p w14:paraId="6F357BA0" w14:textId="77777777" w:rsidR="00F738E5" w:rsidRPr="008A2D6D" w:rsidRDefault="00F738E5" w:rsidP="00F738E5">
            <w:proofErr w:type="spellStart"/>
            <w:r w:rsidRPr="008A2D6D">
              <w:t>Zenby</w:t>
            </w:r>
            <w:proofErr w:type="spellEnd"/>
          </w:p>
        </w:tc>
        <w:tc>
          <w:tcPr>
            <w:tcW w:w="1559" w:type="dxa"/>
            <w:noWrap/>
            <w:hideMark/>
          </w:tcPr>
          <w:p w14:paraId="71D49505" w14:textId="77777777" w:rsidR="00F738E5" w:rsidRPr="008A2D6D" w:rsidRDefault="00F738E5" w:rsidP="00F738E5">
            <w:r w:rsidRPr="008A2D6D">
              <w:t>0,9 L/ha</w:t>
            </w:r>
          </w:p>
        </w:tc>
        <w:tc>
          <w:tcPr>
            <w:tcW w:w="1559" w:type="dxa"/>
            <w:noWrap/>
            <w:hideMark/>
          </w:tcPr>
          <w:p w14:paraId="0365D03D" w14:textId="1F353814" w:rsidR="00F738E5" w:rsidRPr="008A2D6D" w:rsidRDefault="29924B7D" w:rsidP="00F738E5">
            <w:r>
              <w:t>ČU  1XL</w:t>
            </w:r>
          </w:p>
        </w:tc>
        <w:tc>
          <w:tcPr>
            <w:tcW w:w="3260" w:type="dxa"/>
            <w:noWrap/>
          </w:tcPr>
          <w:p w14:paraId="73F26B88" w14:textId="0D411EAC" w:rsidR="00F738E5" w:rsidRPr="008A2D6D" w:rsidRDefault="00F738E5" w:rsidP="003830EE"/>
        </w:tc>
      </w:tr>
      <w:tr w:rsidR="00F738E5" w:rsidRPr="008A2D6D" w14:paraId="110999D6" w14:textId="77777777" w:rsidTr="00AF0C06">
        <w:trPr>
          <w:trHeight w:val="750"/>
        </w:trPr>
        <w:tc>
          <w:tcPr>
            <w:tcW w:w="1680" w:type="dxa"/>
            <w:vMerge/>
            <w:hideMark/>
          </w:tcPr>
          <w:p w14:paraId="3D95C552" w14:textId="77777777" w:rsidR="00F738E5" w:rsidRPr="008A2D6D" w:rsidRDefault="00F738E5" w:rsidP="00F738E5"/>
        </w:tc>
        <w:tc>
          <w:tcPr>
            <w:tcW w:w="3215" w:type="dxa"/>
            <w:vMerge/>
            <w:hideMark/>
          </w:tcPr>
          <w:p w14:paraId="35BFA412" w14:textId="77777777" w:rsidR="00F738E5" w:rsidRPr="008A2D6D" w:rsidRDefault="00F738E5" w:rsidP="00F738E5"/>
        </w:tc>
        <w:tc>
          <w:tcPr>
            <w:tcW w:w="1840" w:type="dxa"/>
            <w:noWrap/>
            <w:hideMark/>
          </w:tcPr>
          <w:p w14:paraId="140612BF" w14:textId="0D8C2952" w:rsidR="00F738E5" w:rsidRPr="008A2D6D" w:rsidRDefault="00F738E5" w:rsidP="00F738E5">
            <w:pPr>
              <w:rPr>
                <w:color w:val="00B050"/>
              </w:rPr>
            </w:pPr>
            <w:proofErr w:type="spellStart"/>
            <w:r w:rsidRPr="008A2D6D">
              <w:rPr>
                <w:i/>
                <w:iCs/>
                <w:color w:val="00B050"/>
              </w:rPr>
              <w:t>Bacillus</w:t>
            </w:r>
            <w:proofErr w:type="spellEnd"/>
            <w:r w:rsidRPr="008A2D6D">
              <w:rPr>
                <w:i/>
                <w:iCs/>
                <w:color w:val="00B050"/>
              </w:rPr>
              <w:t xml:space="preserve"> </w:t>
            </w:r>
            <w:proofErr w:type="spellStart"/>
            <w:r w:rsidRPr="008A2D6D">
              <w:rPr>
                <w:i/>
                <w:iCs/>
                <w:color w:val="00B050"/>
              </w:rPr>
              <w:t>amyloliquefaciens</w:t>
            </w:r>
            <w:proofErr w:type="spellEnd"/>
            <w:r w:rsidRPr="008A2D6D">
              <w:rPr>
                <w:color w:val="00B050"/>
              </w:rPr>
              <w:t xml:space="preserve"> </w:t>
            </w:r>
            <w:proofErr w:type="spellStart"/>
            <w:r w:rsidRPr="008A2D6D">
              <w:rPr>
                <w:color w:val="00B050"/>
              </w:rPr>
              <w:t>subsp</w:t>
            </w:r>
            <w:proofErr w:type="spellEnd"/>
            <w:r w:rsidRPr="008A2D6D">
              <w:rPr>
                <w:color w:val="00B050"/>
              </w:rPr>
              <w:t xml:space="preserve">. </w:t>
            </w:r>
            <w:proofErr w:type="spellStart"/>
            <w:r w:rsidRPr="008A2D6D">
              <w:rPr>
                <w:i/>
                <w:iCs/>
                <w:color w:val="00B050"/>
              </w:rPr>
              <w:t>plantarum</w:t>
            </w:r>
            <w:proofErr w:type="spellEnd"/>
            <w:r w:rsidRPr="008A2D6D">
              <w:rPr>
                <w:color w:val="00B050"/>
              </w:rPr>
              <w:t xml:space="preserve"> sev D747</w:t>
            </w:r>
          </w:p>
        </w:tc>
        <w:tc>
          <w:tcPr>
            <w:tcW w:w="2361" w:type="dxa"/>
            <w:noWrap/>
            <w:hideMark/>
          </w:tcPr>
          <w:p w14:paraId="4809D272" w14:textId="77777777" w:rsidR="00F738E5" w:rsidRPr="008A2D6D" w:rsidRDefault="00F738E5" w:rsidP="00F738E5">
            <w:pPr>
              <w:rPr>
                <w:color w:val="00B050"/>
              </w:rPr>
            </w:pPr>
            <w:proofErr w:type="spellStart"/>
            <w:r w:rsidRPr="008A2D6D">
              <w:rPr>
                <w:color w:val="00B050"/>
              </w:rPr>
              <w:t>Amylo</w:t>
            </w:r>
            <w:proofErr w:type="spellEnd"/>
            <w:r w:rsidRPr="008A2D6D">
              <w:rPr>
                <w:color w:val="00B050"/>
              </w:rPr>
              <w:t>-X</w:t>
            </w:r>
          </w:p>
        </w:tc>
        <w:tc>
          <w:tcPr>
            <w:tcW w:w="1559" w:type="dxa"/>
            <w:noWrap/>
            <w:hideMark/>
          </w:tcPr>
          <w:p w14:paraId="3BDB4DEF" w14:textId="77777777" w:rsidR="00F738E5" w:rsidRPr="008A2D6D" w:rsidRDefault="00F738E5" w:rsidP="00F738E5">
            <w:pPr>
              <w:rPr>
                <w:color w:val="00B050"/>
              </w:rPr>
            </w:pPr>
            <w:r w:rsidRPr="008A2D6D">
              <w:rPr>
                <w:color w:val="00B050"/>
              </w:rPr>
              <w:t>1,5–2,5 kg/ha</w:t>
            </w:r>
          </w:p>
        </w:tc>
        <w:tc>
          <w:tcPr>
            <w:tcW w:w="1559" w:type="dxa"/>
            <w:noWrap/>
            <w:hideMark/>
          </w:tcPr>
          <w:p w14:paraId="6749A097" w14:textId="4FB3CB84" w:rsidR="00F738E5" w:rsidRPr="008A2D6D" w:rsidRDefault="00F738E5" w:rsidP="00F738E5">
            <w:pPr>
              <w:rPr>
                <w:color w:val="00B050"/>
              </w:rPr>
            </w:pPr>
            <w:r w:rsidRPr="008A2D6D">
              <w:rPr>
                <w:color w:val="00B050"/>
              </w:rPr>
              <w:t>ni potrebna  6XL</w:t>
            </w:r>
          </w:p>
        </w:tc>
        <w:tc>
          <w:tcPr>
            <w:tcW w:w="3260" w:type="dxa"/>
          </w:tcPr>
          <w:p w14:paraId="0EA2A7BC" w14:textId="16425A91" w:rsidR="00F738E5" w:rsidRPr="008A2D6D" w:rsidRDefault="00F738E5" w:rsidP="003830EE">
            <w:pPr>
              <w:rPr>
                <w:color w:val="00B050"/>
              </w:rPr>
            </w:pPr>
          </w:p>
        </w:tc>
      </w:tr>
      <w:tr w:rsidR="00F738E5" w:rsidRPr="008A2D6D" w14:paraId="0BE88851" w14:textId="77777777" w:rsidTr="00AF0C06">
        <w:trPr>
          <w:trHeight w:val="250"/>
        </w:trPr>
        <w:tc>
          <w:tcPr>
            <w:tcW w:w="1680" w:type="dxa"/>
            <w:vMerge/>
            <w:hideMark/>
          </w:tcPr>
          <w:p w14:paraId="385F659C" w14:textId="77777777" w:rsidR="00F738E5" w:rsidRPr="008A2D6D" w:rsidRDefault="00F738E5" w:rsidP="00F738E5"/>
        </w:tc>
        <w:tc>
          <w:tcPr>
            <w:tcW w:w="3215" w:type="dxa"/>
            <w:vMerge/>
            <w:hideMark/>
          </w:tcPr>
          <w:p w14:paraId="3EC9D45C" w14:textId="77777777" w:rsidR="00F738E5" w:rsidRPr="008A2D6D" w:rsidRDefault="00F738E5" w:rsidP="00F738E5"/>
        </w:tc>
        <w:tc>
          <w:tcPr>
            <w:tcW w:w="1840" w:type="dxa"/>
            <w:noWrap/>
            <w:hideMark/>
          </w:tcPr>
          <w:p w14:paraId="5FE49A39" w14:textId="77777777" w:rsidR="00F738E5" w:rsidRPr="008A2D6D" w:rsidRDefault="00F738E5" w:rsidP="00F738E5">
            <w:pPr>
              <w:rPr>
                <w:color w:val="00B050"/>
              </w:rPr>
            </w:pPr>
            <w:r w:rsidRPr="008A2D6D">
              <w:rPr>
                <w:color w:val="00B050"/>
              </w:rPr>
              <w:t xml:space="preserve">bakrov hidroksid + bakrov </w:t>
            </w:r>
            <w:proofErr w:type="spellStart"/>
            <w:r w:rsidRPr="008A2D6D">
              <w:rPr>
                <w:color w:val="00B050"/>
              </w:rPr>
              <w:t>oksiklorid</w:t>
            </w:r>
            <w:proofErr w:type="spellEnd"/>
          </w:p>
        </w:tc>
        <w:tc>
          <w:tcPr>
            <w:tcW w:w="2361" w:type="dxa"/>
            <w:noWrap/>
            <w:hideMark/>
          </w:tcPr>
          <w:p w14:paraId="5FFD5D83" w14:textId="77777777" w:rsidR="00F738E5" w:rsidRPr="008A2D6D" w:rsidRDefault="00F738E5" w:rsidP="00F738E5">
            <w:pPr>
              <w:rPr>
                <w:color w:val="00B050"/>
              </w:rPr>
            </w:pPr>
            <w:proofErr w:type="spellStart"/>
            <w:r w:rsidRPr="008A2D6D">
              <w:rPr>
                <w:color w:val="00B050"/>
              </w:rPr>
              <w:t>Badge</w:t>
            </w:r>
            <w:proofErr w:type="spellEnd"/>
            <w:r w:rsidRPr="008A2D6D">
              <w:rPr>
                <w:color w:val="00B050"/>
              </w:rPr>
              <w:t xml:space="preserve"> WG</w:t>
            </w:r>
          </w:p>
        </w:tc>
        <w:tc>
          <w:tcPr>
            <w:tcW w:w="1559" w:type="dxa"/>
            <w:noWrap/>
            <w:hideMark/>
          </w:tcPr>
          <w:p w14:paraId="15F95E82" w14:textId="77777777" w:rsidR="00F738E5" w:rsidRPr="008A2D6D" w:rsidRDefault="00F738E5" w:rsidP="00F738E5">
            <w:pPr>
              <w:rPr>
                <w:color w:val="00B050"/>
              </w:rPr>
            </w:pPr>
            <w:r w:rsidRPr="008A2D6D">
              <w:rPr>
                <w:color w:val="00B050"/>
              </w:rPr>
              <w:t>3,5 kg/ha</w:t>
            </w:r>
          </w:p>
        </w:tc>
        <w:tc>
          <w:tcPr>
            <w:tcW w:w="1559" w:type="dxa"/>
            <w:noWrap/>
            <w:hideMark/>
          </w:tcPr>
          <w:p w14:paraId="1AAB54A1" w14:textId="7513C5A3" w:rsidR="00F738E5" w:rsidRPr="008A2D6D" w:rsidRDefault="1615F1B3" w:rsidP="00F738E5">
            <w:pPr>
              <w:rPr>
                <w:color w:val="00B050"/>
              </w:rPr>
            </w:pPr>
            <w:r w:rsidRPr="194F62EF">
              <w:rPr>
                <w:color w:val="00B050"/>
              </w:rPr>
              <w:t>ČU</w:t>
            </w:r>
            <w:r w:rsidR="4A1A36A1" w:rsidRPr="194F62EF">
              <w:rPr>
                <w:color w:val="00B050"/>
              </w:rPr>
              <w:t xml:space="preserve"> 4XL</w:t>
            </w:r>
          </w:p>
        </w:tc>
        <w:tc>
          <w:tcPr>
            <w:tcW w:w="3260" w:type="dxa"/>
            <w:noWrap/>
          </w:tcPr>
          <w:p w14:paraId="39DA6F31" w14:textId="72BB18CF" w:rsidR="00F738E5" w:rsidRPr="008A2D6D" w:rsidRDefault="00E0149D" w:rsidP="003830EE">
            <w:pPr>
              <w:rPr>
                <w:color w:val="00B050"/>
              </w:rPr>
            </w:pPr>
            <w:r>
              <w:rPr>
                <w:color w:val="00B050"/>
              </w:rPr>
              <w:t>Manjša uporaba</w:t>
            </w:r>
          </w:p>
        </w:tc>
      </w:tr>
      <w:tr w:rsidR="00F738E5" w:rsidRPr="008A2D6D" w14:paraId="3D0F7B5D" w14:textId="77777777" w:rsidTr="00AF0C06">
        <w:trPr>
          <w:trHeight w:val="500"/>
        </w:trPr>
        <w:tc>
          <w:tcPr>
            <w:tcW w:w="1680" w:type="dxa"/>
            <w:vMerge/>
            <w:hideMark/>
          </w:tcPr>
          <w:p w14:paraId="72C232E9" w14:textId="77777777" w:rsidR="00F738E5" w:rsidRPr="008A2D6D" w:rsidRDefault="00F738E5" w:rsidP="00F738E5"/>
        </w:tc>
        <w:tc>
          <w:tcPr>
            <w:tcW w:w="3215" w:type="dxa"/>
            <w:vMerge/>
            <w:hideMark/>
          </w:tcPr>
          <w:p w14:paraId="1F280A49" w14:textId="77777777" w:rsidR="00F738E5" w:rsidRPr="008A2D6D" w:rsidRDefault="00F738E5" w:rsidP="00F738E5"/>
        </w:tc>
        <w:tc>
          <w:tcPr>
            <w:tcW w:w="1840" w:type="dxa"/>
            <w:noWrap/>
            <w:hideMark/>
          </w:tcPr>
          <w:p w14:paraId="5E1F4CE3" w14:textId="77777777" w:rsidR="00F738E5" w:rsidRPr="008A2D6D" w:rsidRDefault="00F738E5" w:rsidP="00F738E5">
            <w:proofErr w:type="spellStart"/>
            <w:r w:rsidRPr="008A2D6D">
              <w:t>ciprodinil</w:t>
            </w:r>
            <w:proofErr w:type="spellEnd"/>
            <w:r w:rsidRPr="008A2D6D">
              <w:t xml:space="preserve"> + </w:t>
            </w:r>
            <w:proofErr w:type="spellStart"/>
            <w:r w:rsidRPr="008A2D6D">
              <w:t>fludioksonil</w:t>
            </w:r>
            <w:proofErr w:type="spellEnd"/>
          </w:p>
        </w:tc>
        <w:tc>
          <w:tcPr>
            <w:tcW w:w="2361" w:type="dxa"/>
            <w:noWrap/>
            <w:hideMark/>
          </w:tcPr>
          <w:p w14:paraId="71D58D68" w14:textId="77777777" w:rsidR="00F738E5" w:rsidRPr="008A2D6D" w:rsidRDefault="00F738E5" w:rsidP="00F738E5">
            <w:proofErr w:type="spellStart"/>
            <w:r w:rsidRPr="008A2D6D">
              <w:t>Switch</w:t>
            </w:r>
            <w:proofErr w:type="spellEnd"/>
            <w:r w:rsidRPr="008A2D6D">
              <w:t xml:space="preserve"> 62,5 WG</w:t>
            </w:r>
          </w:p>
        </w:tc>
        <w:tc>
          <w:tcPr>
            <w:tcW w:w="1559" w:type="dxa"/>
            <w:hideMark/>
          </w:tcPr>
          <w:p w14:paraId="289ED308" w14:textId="2ABB6C98" w:rsidR="00F738E5" w:rsidRPr="008A2D6D" w:rsidRDefault="00F738E5" w:rsidP="00F738E5">
            <w:r w:rsidRPr="008A2D6D">
              <w:t>0,08 %</w:t>
            </w:r>
            <w:r w:rsidRPr="008A2D6D">
              <w:br/>
              <w:t>(</w:t>
            </w:r>
            <w:proofErr w:type="spellStart"/>
            <w:r w:rsidRPr="008A2D6D">
              <w:t>max</w:t>
            </w:r>
            <w:proofErr w:type="spellEnd"/>
            <w:r w:rsidRPr="008A2D6D">
              <w:t xml:space="preserve"> 1 kg/ha)</w:t>
            </w:r>
          </w:p>
        </w:tc>
        <w:tc>
          <w:tcPr>
            <w:tcW w:w="1559" w:type="dxa"/>
            <w:noWrap/>
            <w:hideMark/>
          </w:tcPr>
          <w:p w14:paraId="7012A44F" w14:textId="51FB0A13" w:rsidR="00F738E5" w:rsidRPr="008A2D6D" w:rsidRDefault="1615F1B3" w:rsidP="00F738E5">
            <w:r>
              <w:t>7 dni</w:t>
            </w:r>
            <w:r w:rsidR="1CC5F2DD">
              <w:t xml:space="preserve"> 2XL</w:t>
            </w:r>
          </w:p>
        </w:tc>
        <w:tc>
          <w:tcPr>
            <w:tcW w:w="3260" w:type="dxa"/>
            <w:noWrap/>
          </w:tcPr>
          <w:p w14:paraId="163652B4" w14:textId="3386BAE5" w:rsidR="00F738E5" w:rsidRPr="008A2D6D" w:rsidRDefault="00F738E5" w:rsidP="003830EE"/>
        </w:tc>
      </w:tr>
      <w:tr w:rsidR="00F738E5" w:rsidRPr="008A2D6D" w14:paraId="4C03B1E9" w14:textId="77777777" w:rsidTr="00AF0C06">
        <w:trPr>
          <w:trHeight w:val="260"/>
        </w:trPr>
        <w:tc>
          <w:tcPr>
            <w:tcW w:w="1680" w:type="dxa"/>
            <w:vMerge/>
            <w:hideMark/>
          </w:tcPr>
          <w:p w14:paraId="15FC6C90" w14:textId="77777777" w:rsidR="00F738E5" w:rsidRPr="008A2D6D" w:rsidRDefault="00F738E5" w:rsidP="00F738E5"/>
        </w:tc>
        <w:tc>
          <w:tcPr>
            <w:tcW w:w="3215" w:type="dxa"/>
            <w:vMerge/>
            <w:hideMark/>
          </w:tcPr>
          <w:p w14:paraId="0FDD989F" w14:textId="77777777" w:rsidR="00F738E5" w:rsidRPr="008A2D6D" w:rsidRDefault="00F738E5" w:rsidP="00F738E5"/>
        </w:tc>
        <w:tc>
          <w:tcPr>
            <w:tcW w:w="1840" w:type="dxa"/>
            <w:noWrap/>
            <w:hideMark/>
          </w:tcPr>
          <w:p w14:paraId="4334CA1A" w14:textId="77777777" w:rsidR="00F738E5" w:rsidRPr="008A2D6D" w:rsidRDefault="00F738E5" w:rsidP="00F738E5">
            <w:pPr>
              <w:rPr>
                <w:color w:val="00B050"/>
              </w:rPr>
            </w:pPr>
            <w:proofErr w:type="spellStart"/>
            <w:r w:rsidRPr="008A2D6D">
              <w:rPr>
                <w:i/>
                <w:iCs/>
                <w:color w:val="00B050"/>
              </w:rPr>
              <w:t>Bacillus</w:t>
            </w:r>
            <w:proofErr w:type="spellEnd"/>
            <w:r w:rsidRPr="008A2D6D">
              <w:rPr>
                <w:i/>
                <w:iCs/>
                <w:color w:val="00B050"/>
              </w:rPr>
              <w:t xml:space="preserve"> </w:t>
            </w:r>
            <w:proofErr w:type="spellStart"/>
            <w:r w:rsidRPr="008A2D6D">
              <w:rPr>
                <w:i/>
                <w:iCs/>
                <w:color w:val="00B050"/>
              </w:rPr>
              <w:t>amyloliquefaciens</w:t>
            </w:r>
            <w:proofErr w:type="spellEnd"/>
            <w:r w:rsidRPr="008A2D6D">
              <w:rPr>
                <w:color w:val="00B050"/>
              </w:rPr>
              <w:t xml:space="preserve"> sev FZB24</w:t>
            </w:r>
          </w:p>
        </w:tc>
        <w:tc>
          <w:tcPr>
            <w:tcW w:w="2361" w:type="dxa"/>
            <w:noWrap/>
            <w:hideMark/>
          </w:tcPr>
          <w:p w14:paraId="5B3A2614" w14:textId="77777777" w:rsidR="00F738E5" w:rsidRPr="008A2D6D" w:rsidRDefault="00F738E5" w:rsidP="00F738E5">
            <w:pPr>
              <w:rPr>
                <w:color w:val="00B050"/>
              </w:rPr>
            </w:pPr>
            <w:proofErr w:type="spellStart"/>
            <w:r w:rsidRPr="008A2D6D">
              <w:rPr>
                <w:color w:val="00B050"/>
              </w:rPr>
              <w:t>Taegro</w:t>
            </w:r>
            <w:proofErr w:type="spellEnd"/>
          </w:p>
        </w:tc>
        <w:tc>
          <w:tcPr>
            <w:tcW w:w="1559" w:type="dxa"/>
            <w:noWrap/>
            <w:hideMark/>
          </w:tcPr>
          <w:p w14:paraId="60D3B6EA" w14:textId="4C46EE62" w:rsidR="00F738E5" w:rsidRPr="008A2D6D" w:rsidRDefault="00F738E5" w:rsidP="00F738E5">
            <w:pPr>
              <w:rPr>
                <w:color w:val="00B050"/>
              </w:rPr>
            </w:pPr>
            <w:r w:rsidRPr="008A2D6D">
              <w:rPr>
                <w:color w:val="00B050"/>
              </w:rPr>
              <w:t>0,185-0,37 kg/ha         (najvišji skupni odmerek 3,7 kg/ha na rastno dobo)</w:t>
            </w:r>
          </w:p>
        </w:tc>
        <w:tc>
          <w:tcPr>
            <w:tcW w:w="1559" w:type="dxa"/>
            <w:noWrap/>
            <w:hideMark/>
          </w:tcPr>
          <w:p w14:paraId="351D0D32" w14:textId="3E1BA5AA" w:rsidR="00F738E5" w:rsidRPr="008A2D6D" w:rsidRDefault="1615F1B3" w:rsidP="00F738E5">
            <w:pPr>
              <w:rPr>
                <w:color w:val="00B050"/>
              </w:rPr>
            </w:pPr>
            <w:r w:rsidRPr="194F62EF">
              <w:rPr>
                <w:color w:val="00B050"/>
              </w:rPr>
              <w:t>1 dan</w:t>
            </w:r>
            <w:r w:rsidR="1AA2F851" w:rsidRPr="194F62EF">
              <w:rPr>
                <w:color w:val="00B050"/>
              </w:rPr>
              <w:t xml:space="preserve"> 10XL</w:t>
            </w:r>
          </w:p>
        </w:tc>
        <w:tc>
          <w:tcPr>
            <w:tcW w:w="3260" w:type="dxa"/>
            <w:noWrap/>
          </w:tcPr>
          <w:p w14:paraId="368FF701" w14:textId="60926D90" w:rsidR="00F738E5" w:rsidRPr="008A2D6D" w:rsidRDefault="00E0149D" w:rsidP="003830EE">
            <w:pPr>
              <w:rPr>
                <w:color w:val="00B050"/>
              </w:rPr>
            </w:pPr>
            <w:r>
              <w:rPr>
                <w:color w:val="00B050"/>
              </w:rPr>
              <w:t>Manjša uporaba</w:t>
            </w:r>
          </w:p>
        </w:tc>
      </w:tr>
      <w:tr w:rsidR="00F738E5" w:rsidRPr="008A2D6D" w14:paraId="766C1132" w14:textId="77777777" w:rsidTr="00AF0C06">
        <w:tc>
          <w:tcPr>
            <w:tcW w:w="1680" w:type="dxa"/>
            <w:vMerge/>
            <w:hideMark/>
          </w:tcPr>
          <w:p w14:paraId="44CD1B99" w14:textId="77777777" w:rsidR="00F738E5" w:rsidRPr="008A2D6D" w:rsidRDefault="00F738E5" w:rsidP="00F738E5"/>
        </w:tc>
        <w:tc>
          <w:tcPr>
            <w:tcW w:w="3215" w:type="dxa"/>
            <w:vMerge/>
            <w:hideMark/>
          </w:tcPr>
          <w:p w14:paraId="0BA8A243" w14:textId="77777777" w:rsidR="00F738E5" w:rsidRPr="008A2D6D" w:rsidRDefault="00F738E5" w:rsidP="00F738E5"/>
        </w:tc>
        <w:tc>
          <w:tcPr>
            <w:tcW w:w="1840" w:type="dxa"/>
            <w:noWrap/>
            <w:hideMark/>
          </w:tcPr>
          <w:p w14:paraId="5F65AA79" w14:textId="77777777" w:rsidR="00F738E5" w:rsidRPr="008A2D6D" w:rsidRDefault="00F738E5" w:rsidP="00F738E5">
            <w:pPr>
              <w:rPr>
                <w:color w:val="00B050"/>
              </w:rPr>
            </w:pPr>
            <w:r w:rsidRPr="008A2D6D">
              <w:rPr>
                <w:color w:val="00B050"/>
              </w:rPr>
              <w:t xml:space="preserve">bakrov </w:t>
            </w:r>
            <w:proofErr w:type="spellStart"/>
            <w:r w:rsidRPr="008A2D6D">
              <w:rPr>
                <w:color w:val="00B050"/>
              </w:rPr>
              <w:t>oksiklorid</w:t>
            </w:r>
            <w:proofErr w:type="spellEnd"/>
          </w:p>
        </w:tc>
        <w:tc>
          <w:tcPr>
            <w:tcW w:w="2361" w:type="dxa"/>
            <w:noWrap/>
            <w:hideMark/>
          </w:tcPr>
          <w:p w14:paraId="5A49BE65" w14:textId="77777777" w:rsidR="00F738E5" w:rsidRPr="008A2D6D" w:rsidRDefault="00F738E5" w:rsidP="00F738E5">
            <w:pPr>
              <w:rPr>
                <w:color w:val="00B050"/>
              </w:rPr>
            </w:pPr>
            <w:proofErr w:type="spellStart"/>
            <w:r w:rsidRPr="008A2D6D">
              <w:rPr>
                <w:color w:val="00B050"/>
              </w:rPr>
              <w:t>Cuprablau</w:t>
            </w:r>
            <w:proofErr w:type="spellEnd"/>
            <w:r w:rsidRPr="008A2D6D">
              <w:rPr>
                <w:color w:val="00B050"/>
              </w:rPr>
              <w:t xml:space="preserve"> Z 35 WG</w:t>
            </w:r>
          </w:p>
        </w:tc>
        <w:tc>
          <w:tcPr>
            <w:tcW w:w="1559" w:type="dxa"/>
            <w:noWrap/>
            <w:hideMark/>
          </w:tcPr>
          <w:p w14:paraId="5A1A0BBF" w14:textId="77777777" w:rsidR="00F738E5" w:rsidRPr="008A2D6D" w:rsidRDefault="00F738E5" w:rsidP="00F738E5">
            <w:pPr>
              <w:rPr>
                <w:color w:val="00B050"/>
              </w:rPr>
            </w:pPr>
            <w:r w:rsidRPr="008A2D6D">
              <w:rPr>
                <w:color w:val="00B050"/>
              </w:rPr>
              <w:t>1,6-2 kg/ha</w:t>
            </w:r>
          </w:p>
        </w:tc>
        <w:tc>
          <w:tcPr>
            <w:tcW w:w="1559" w:type="dxa"/>
            <w:noWrap/>
            <w:hideMark/>
          </w:tcPr>
          <w:p w14:paraId="34417D2C" w14:textId="4A9D3768" w:rsidR="00F738E5" w:rsidRPr="008A2D6D" w:rsidRDefault="1615F1B3" w:rsidP="00F738E5">
            <w:pPr>
              <w:rPr>
                <w:color w:val="00B050"/>
              </w:rPr>
            </w:pPr>
            <w:r w:rsidRPr="194F62EF">
              <w:rPr>
                <w:color w:val="00B050"/>
              </w:rPr>
              <w:t>ČU</w:t>
            </w:r>
            <w:r w:rsidR="3C2785C1" w:rsidRPr="194F62EF">
              <w:rPr>
                <w:color w:val="00B050"/>
              </w:rPr>
              <w:t xml:space="preserve"> 4XL</w:t>
            </w:r>
          </w:p>
        </w:tc>
        <w:tc>
          <w:tcPr>
            <w:tcW w:w="3260" w:type="dxa"/>
            <w:noWrap/>
          </w:tcPr>
          <w:p w14:paraId="4F6BD235" w14:textId="6EE747D8" w:rsidR="00F738E5" w:rsidRPr="008A2D6D" w:rsidRDefault="00E0149D" w:rsidP="003830EE">
            <w:pPr>
              <w:rPr>
                <w:color w:val="00B050"/>
              </w:rPr>
            </w:pPr>
            <w:r>
              <w:rPr>
                <w:color w:val="00B050"/>
              </w:rPr>
              <w:t>Manjša uporaba</w:t>
            </w:r>
          </w:p>
        </w:tc>
      </w:tr>
      <w:tr w:rsidR="194F62EF" w14:paraId="28C5C961" w14:textId="77777777" w:rsidTr="00AF0C06">
        <w:trPr>
          <w:trHeight w:val="300"/>
        </w:trPr>
        <w:tc>
          <w:tcPr>
            <w:tcW w:w="1680" w:type="dxa"/>
            <w:vMerge/>
            <w:noWrap/>
            <w:hideMark/>
          </w:tcPr>
          <w:p w14:paraId="01A3B6FB" w14:textId="77777777" w:rsidR="00F02B05" w:rsidRDefault="00F02B05"/>
        </w:tc>
        <w:tc>
          <w:tcPr>
            <w:tcW w:w="3215" w:type="dxa"/>
            <w:vMerge/>
            <w:hideMark/>
          </w:tcPr>
          <w:p w14:paraId="38384142" w14:textId="77777777" w:rsidR="00F02B05" w:rsidRDefault="00F02B05"/>
        </w:tc>
        <w:tc>
          <w:tcPr>
            <w:tcW w:w="1840" w:type="dxa"/>
            <w:noWrap/>
            <w:hideMark/>
          </w:tcPr>
          <w:p w14:paraId="34A0E777" w14:textId="519E852D" w:rsidR="6F9E1ED2" w:rsidRDefault="6F9E1ED2" w:rsidP="194F62EF">
            <w:pPr>
              <w:rPr>
                <w:color w:val="00B050"/>
              </w:rPr>
            </w:pPr>
            <w:proofErr w:type="spellStart"/>
            <w:r w:rsidRPr="194F62EF">
              <w:rPr>
                <w:color w:val="00B050"/>
              </w:rPr>
              <w:t>fenheksamid</w:t>
            </w:r>
            <w:proofErr w:type="spellEnd"/>
          </w:p>
        </w:tc>
        <w:tc>
          <w:tcPr>
            <w:tcW w:w="2361" w:type="dxa"/>
            <w:noWrap/>
            <w:hideMark/>
          </w:tcPr>
          <w:p w14:paraId="19E77A0A" w14:textId="5C5E44B2" w:rsidR="6F9E1ED2" w:rsidRDefault="6F9E1ED2" w:rsidP="194F62EF">
            <w:pPr>
              <w:rPr>
                <w:color w:val="00B050"/>
              </w:rPr>
            </w:pPr>
            <w:r w:rsidRPr="194F62EF">
              <w:rPr>
                <w:color w:val="00B050"/>
              </w:rPr>
              <w:t>Libreto</w:t>
            </w:r>
          </w:p>
        </w:tc>
        <w:tc>
          <w:tcPr>
            <w:tcW w:w="1559" w:type="dxa"/>
            <w:noWrap/>
            <w:hideMark/>
          </w:tcPr>
          <w:p w14:paraId="78CF4B00" w14:textId="73810B80" w:rsidR="6F9E1ED2" w:rsidRDefault="6F9E1ED2" w:rsidP="194F62EF">
            <w:pPr>
              <w:rPr>
                <w:color w:val="00B050"/>
              </w:rPr>
            </w:pPr>
            <w:r w:rsidRPr="194F62EF">
              <w:rPr>
                <w:color w:val="00B050"/>
              </w:rPr>
              <w:t>0,5 l/ha/m višine krošnje ob porabi 500l vode / 1m višine krošnje</w:t>
            </w:r>
            <w:r w:rsidR="21C90761" w:rsidRPr="194F62EF">
              <w:rPr>
                <w:color w:val="00B050"/>
              </w:rPr>
              <w:t xml:space="preserve"> (največji skupni </w:t>
            </w:r>
            <w:r w:rsidR="21C90761" w:rsidRPr="194F62EF">
              <w:rPr>
                <w:color w:val="00B050"/>
              </w:rPr>
              <w:lastRenderedPageBreak/>
              <w:t>odmerek 1,5 l/ha</w:t>
            </w:r>
          </w:p>
        </w:tc>
        <w:tc>
          <w:tcPr>
            <w:tcW w:w="1559" w:type="dxa"/>
            <w:noWrap/>
            <w:hideMark/>
          </w:tcPr>
          <w:p w14:paraId="4A3D7A61" w14:textId="23B62ECF" w:rsidR="21C90761" w:rsidRDefault="21C90761" w:rsidP="194F62EF">
            <w:pPr>
              <w:rPr>
                <w:color w:val="00B050"/>
              </w:rPr>
            </w:pPr>
            <w:r w:rsidRPr="194F62EF">
              <w:rPr>
                <w:color w:val="00B050"/>
              </w:rPr>
              <w:lastRenderedPageBreak/>
              <w:t xml:space="preserve"> 3 dni  2XL</w:t>
            </w:r>
          </w:p>
        </w:tc>
        <w:tc>
          <w:tcPr>
            <w:tcW w:w="3260" w:type="dxa"/>
            <w:noWrap/>
          </w:tcPr>
          <w:p w14:paraId="241332E2" w14:textId="09B8A27D" w:rsidR="12C12E2C" w:rsidRDefault="12C12E2C" w:rsidP="003830EE"/>
        </w:tc>
      </w:tr>
      <w:tr w:rsidR="00F738E5" w:rsidRPr="008A2D6D" w14:paraId="6B011A47" w14:textId="77777777" w:rsidTr="00AF0C06">
        <w:trPr>
          <w:trHeight w:val="500"/>
        </w:trPr>
        <w:tc>
          <w:tcPr>
            <w:tcW w:w="1680" w:type="dxa"/>
            <w:vMerge w:val="restart"/>
            <w:hideMark/>
          </w:tcPr>
          <w:p w14:paraId="2ADC921E" w14:textId="2D2744CA" w:rsidR="00F738E5" w:rsidRPr="008A2D6D" w:rsidRDefault="00F738E5" w:rsidP="00F738E5">
            <w:r w:rsidRPr="008A2D6D">
              <w:rPr>
                <w:b/>
                <w:bCs/>
              </w:rPr>
              <w:t xml:space="preserve">Plodova </w:t>
            </w:r>
            <w:proofErr w:type="spellStart"/>
            <w:r w:rsidRPr="008A2D6D">
              <w:rPr>
                <w:b/>
                <w:bCs/>
              </w:rPr>
              <w:t>monilija</w:t>
            </w:r>
            <w:proofErr w:type="spellEnd"/>
            <w:r w:rsidRPr="008A2D6D">
              <w:rPr>
                <w:b/>
                <w:bCs/>
              </w:rPr>
              <w:br/>
            </w:r>
            <w:r w:rsidRPr="008A2D6D">
              <w:t>(</w:t>
            </w:r>
            <w:proofErr w:type="spellStart"/>
            <w:r w:rsidRPr="008A2D6D">
              <w:rPr>
                <w:i/>
                <w:iCs/>
              </w:rPr>
              <w:t>Monilinia</w:t>
            </w:r>
            <w:proofErr w:type="spellEnd"/>
            <w:r w:rsidRPr="008A2D6D">
              <w:rPr>
                <w:i/>
                <w:iCs/>
              </w:rPr>
              <w:t xml:space="preserve"> </w:t>
            </w:r>
            <w:proofErr w:type="spellStart"/>
            <w:r w:rsidRPr="008A2D6D">
              <w:rPr>
                <w:i/>
                <w:iCs/>
              </w:rPr>
              <w:t>fructicola</w:t>
            </w:r>
            <w:proofErr w:type="spellEnd"/>
            <w:r w:rsidRPr="008A2D6D">
              <w:t>)</w:t>
            </w:r>
          </w:p>
        </w:tc>
        <w:tc>
          <w:tcPr>
            <w:tcW w:w="3215" w:type="dxa"/>
            <w:vMerge w:val="restart"/>
            <w:noWrap/>
            <w:hideMark/>
          </w:tcPr>
          <w:p w14:paraId="6ADE528D" w14:textId="77777777" w:rsidR="00F738E5" w:rsidRPr="008A2D6D" w:rsidRDefault="00F738E5" w:rsidP="00F738E5">
            <w:r w:rsidRPr="008A2D6D">
              <w:t xml:space="preserve">Najpogostejša je na breskvah in nektarinah, napada pa vse </w:t>
            </w:r>
            <w:proofErr w:type="spellStart"/>
            <w:r w:rsidRPr="008A2D6D">
              <w:t>koščičarje</w:t>
            </w:r>
            <w:proofErr w:type="spellEnd"/>
            <w:r w:rsidRPr="008A2D6D">
              <w:t xml:space="preserve">. Zatiranje je opisano pri breskvah in nektarinah. </w:t>
            </w:r>
          </w:p>
        </w:tc>
        <w:tc>
          <w:tcPr>
            <w:tcW w:w="1840" w:type="dxa"/>
            <w:noWrap/>
            <w:hideMark/>
          </w:tcPr>
          <w:p w14:paraId="6E11DA44" w14:textId="77777777" w:rsidR="00F738E5" w:rsidRPr="008A2D6D" w:rsidRDefault="00F738E5" w:rsidP="00F738E5">
            <w:proofErr w:type="spellStart"/>
            <w:r w:rsidRPr="008A2D6D">
              <w:t>ciprodinil</w:t>
            </w:r>
            <w:proofErr w:type="spellEnd"/>
            <w:r w:rsidRPr="008A2D6D">
              <w:t xml:space="preserve"> + </w:t>
            </w:r>
            <w:proofErr w:type="spellStart"/>
            <w:r w:rsidRPr="008A2D6D">
              <w:t>fludioksonil</w:t>
            </w:r>
            <w:proofErr w:type="spellEnd"/>
          </w:p>
        </w:tc>
        <w:tc>
          <w:tcPr>
            <w:tcW w:w="2361" w:type="dxa"/>
            <w:noWrap/>
            <w:hideMark/>
          </w:tcPr>
          <w:p w14:paraId="3DEF4409" w14:textId="77777777" w:rsidR="00F738E5" w:rsidRPr="008A2D6D" w:rsidRDefault="00F738E5" w:rsidP="00F738E5">
            <w:proofErr w:type="spellStart"/>
            <w:r w:rsidRPr="008A2D6D">
              <w:t>Switch</w:t>
            </w:r>
            <w:proofErr w:type="spellEnd"/>
            <w:r w:rsidRPr="008A2D6D">
              <w:t xml:space="preserve"> 62,5 WG</w:t>
            </w:r>
          </w:p>
        </w:tc>
        <w:tc>
          <w:tcPr>
            <w:tcW w:w="1559" w:type="dxa"/>
            <w:hideMark/>
          </w:tcPr>
          <w:p w14:paraId="1F11E550" w14:textId="39417C4D" w:rsidR="00F738E5" w:rsidRPr="008A2D6D" w:rsidRDefault="00F738E5" w:rsidP="00F738E5">
            <w:r w:rsidRPr="008A2D6D">
              <w:t>0,08 %</w:t>
            </w:r>
            <w:r w:rsidRPr="008A2D6D">
              <w:br/>
              <w:t>(</w:t>
            </w:r>
            <w:proofErr w:type="spellStart"/>
            <w:r w:rsidRPr="008A2D6D">
              <w:t>max</w:t>
            </w:r>
            <w:proofErr w:type="spellEnd"/>
            <w:r w:rsidRPr="008A2D6D">
              <w:t xml:space="preserve"> 1 kg/ha)</w:t>
            </w:r>
          </w:p>
        </w:tc>
        <w:tc>
          <w:tcPr>
            <w:tcW w:w="1559" w:type="dxa"/>
            <w:noWrap/>
            <w:hideMark/>
          </w:tcPr>
          <w:p w14:paraId="0C96F1F3" w14:textId="22EFF1EE" w:rsidR="00F738E5" w:rsidRPr="008A2D6D" w:rsidRDefault="1615F1B3" w:rsidP="00F738E5">
            <w:r>
              <w:t>7 dni</w:t>
            </w:r>
            <w:r w:rsidR="230D3BEA">
              <w:t xml:space="preserve"> 2XL</w:t>
            </w:r>
          </w:p>
        </w:tc>
        <w:tc>
          <w:tcPr>
            <w:tcW w:w="3260" w:type="dxa"/>
            <w:noWrap/>
          </w:tcPr>
          <w:p w14:paraId="15CCC07C" w14:textId="0B3E3C27" w:rsidR="00F738E5" w:rsidRPr="008A2D6D" w:rsidRDefault="00F738E5" w:rsidP="003830EE"/>
        </w:tc>
      </w:tr>
      <w:tr w:rsidR="00F738E5" w:rsidRPr="008A2D6D" w14:paraId="528DAEF0" w14:textId="77777777" w:rsidTr="00AF0C06">
        <w:tc>
          <w:tcPr>
            <w:tcW w:w="1680" w:type="dxa"/>
            <w:vMerge/>
            <w:hideMark/>
          </w:tcPr>
          <w:p w14:paraId="245A0FB4" w14:textId="77777777" w:rsidR="00F738E5" w:rsidRPr="008A2D6D" w:rsidRDefault="00F738E5" w:rsidP="00F738E5"/>
        </w:tc>
        <w:tc>
          <w:tcPr>
            <w:tcW w:w="3215" w:type="dxa"/>
            <w:vMerge/>
            <w:hideMark/>
          </w:tcPr>
          <w:p w14:paraId="2E193440" w14:textId="77777777" w:rsidR="00F738E5" w:rsidRPr="008A2D6D" w:rsidRDefault="00F738E5" w:rsidP="00F738E5"/>
        </w:tc>
        <w:tc>
          <w:tcPr>
            <w:tcW w:w="1840" w:type="dxa"/>
            <w:noWrap/>
            <w:hideMark/>
          </w:tcPr>
          <w:p w14:paraId="17F63625" w14:textId="77777777" w:rsidR="00F738E5" w:rsidRPr="008A2D6D" w:rsidRDefault="00F738E5" w:rsidP="00F738E5">
            <w:pPr>
              <w:rPr>
                <w:color w:val="00B050"/>
              </w:rPr>
            </w:pPr>
            <w:proofErr w:type="spellStart"/>
            <w:r w:rsidRPr="008A2D6D">
              <w:rPr>
                <w:i/>
                <w:iCs/>
                <w:color w:val="00B050"/>
              </w:rPr>
              <w:t>Bacillus</w:t>
            </w:r>
            <w:proofErr w:type="spellEnd"/>
            <w:r w:rsidRPr="008A2D6D">
              <w:rPr>
                <w:i/>
                <w:iCs/>
                <w:color w:val="00B050"/>
              </w:rPr>
              <w:t xml:space="preserve"> </w:t>
            </w:r>
            <w:proofErr w:type="spellStart"/>
            <w:r w:rsidRPr="008A2D6D">
              <w:rPr>
                <w:i/>
                <w:iCs/>
                <w:color w:val="00B050"/>
              </w:rPr>
              <w:t>amyloliquefaciens</w:t>
            </w:r>
            <w:proofErr w:type="spellEnd"/>
            <w:r w:rsidRPr="008A2D6D">
              <w:rPr>
                <w:color w:val="00B050"/>
              </w:rPr>
              <w:t xml:space="preserve"> sev FZB24</w:t>
            </w:r>
          </w:p>
        </w:tc>
        <w:tc>
          <w:tcPr>
            <w:tcW w:w="2361" w:type="dxa"/>
            <w:noWrap/>
            <w:hideMark/>
          </w:tcPr>
          <w:p w14:paraId="5B87FA70" w14:textId="77777777" w:rsidR="00F738E5" w:rsidRPr="008A2D6D" w:rsidRDefault="00F738E5" w:rsidP="00F738E5">
            <w:pPr>
              <w:rPr>
                <w:color w:val="00B050"/>
              </w:rPr>
            </w:pPr>
            <w:proofErr w:type="spellStart"/>
            <w:r w:rsidRPr="008A2D6D">
              <w:rPr>
                <w:color w:val="00B050"/>
              </w:rPr>
              <w:t>Taegro</w:t>
            </w:r>
            <w:proofErr w:type="spellEnd"/>
          </w:p>
        </w:tc>
        <w:tc>
          <w:tcPr>
            <w:tcW w:w="1559" w:type="dxa"/>
            <w:noWrap/>
            <w:hideMark/>
          </w:tcPr>
          <w:p w14:paraId="0A9F8218" w14:textId="529BBF12" w:rsidR="00F738E5" w:rsidRPr="008A2D6D" w:rsidRDefault="00F738E5" w:rsidP="00F738E5">
            <w:pPr>
              <w:rPr>
                <w:color w:val="00B050"/>
              </w:rPr>
            </w:pPr>
            <w:r w:rsidRPr="008A2D6D">
              <w:rPr>
                <w:color w:val="00B050"/>
              </w:rPr>
              <w:t>0,185-0,37 kg/ha    (najvišji skupni odmerek 3,7 kg/ha na rastno dobo)</w:t>
            </w:r>
          </w:p>
        </w:tc>
        <w:tc>
          <w:tcPr>
            <w:tcW w:w="1559" w:type="dxa"/>
            <w:noWrap/>
            <w:hideMark/>
          </w:tcPr>
          <w:p w14:paraId="244E794F" w14:textId="686E058C" w:rsidR="00F738E5" w:rsidRPr="008A2D6D" w:rsidRDefault="1615F1B3" w:rsidP="00F738E5">
            <w:pPr>
              <w:rPr>
                <w:color w:val="00B050"/>
              </w:rPr>
            </w:pPr>
            <w:r w:rsidRPr="194F62EF">
              <w:rPr>
                <w:color w:val="00B050"/>
              </w:rPr>
              <w:t>1 dan</w:t>
            </w:r>
            <w:r w:rsidR="42EC946A" w:rsidRPr="194F62EF">
              <w:rPr>
                <w:color w:val="00B050"/>
              </w:rPr>
              <w:t xml:space="preserve"> 10XL</w:t>
            </w:r>
          </w:p>
        </w:tc>
        <w:tc>
          <w:tcPr>
            <w:tcW w:w="3260" w:type="dxa"/>
            <w:noWrap/>
          </w:tcPr>
          <w:p w14:paraId="71909414" w14:textId="59DA5106" w:rsidR="00F738E5" w:rsidRPr="008A2D6D" w:rsidRDefault="00E0149D" w:rsidP="003830EE">
            <w:pPr>
              <w:rPr>
                <w:color w:val="00B050"/>
              </w:rPr>
            </w:pPr>
            <w:r>
              <w:rPr>
                <w:color w:val="00B050"/>
              </w:rPr>
              <w:t>Manjša uporaba</w:t>
            </w:r>
          </w:p>
        </w:tc>
      </w:tr>
      <w:tr w:rsidR="194F62EF" w14:paraId="214D14CF" w14:textId="77777777" w:rsidTr="00AF0C06">
        <w:tc>
          <w:tcPr>
            <w:tcW w:w="1680" w:type="dxa"/>
            <w:vMerge/>
            <w:hideMark/>
          </w:tcPr>
          <w:p w14:paraId="62D23F81" w14:textId="77777777" w:rsidR="00F02B05" w:rsidRDefault="00F02B05"/>
        </w:tc>
        <w:tc>
          <w:tcPr>
            <w:tcW w:w="3215" w:type="dxa"/>
            <w:vMerge/>
            <w:noWrap/>
            <w:hideMark/>
          </w:tcPr>
          <w:p w14:paraId="32762E81" w14:textId="77777777" w:rsidR="00F02B05" w:rsidRDefault="00F02B05"/>
        </w:tc>
        <w:tc>
          <w:tcPr>
            <w:tcW w:w="1840" w:type="dxa"/>
            <w:noWrap/>
            <w:hideMark/>
          </w:tcPr>
          <w:p w14:paraId="0EE6DF71" w14:textId="1D838AD7" w:rsidR="7A9AE070" w:rsidRDefault="7A9AE070" w:rsidP="194F62EF">
            <w:pPr>
              <w:rPr>
                <w:color w:val="00B050"/>
              </w:rPr>
            </w:pPr>
            <w:proofErr w:type="spellStart"/>
            <w:r w:rsidRPr="194F62EF">
              <w:rPr>
                <w:i/>
                <w:iCs/>
                <w:color w:val="00B050"/>
              </w:rPr>
              <w:t>Bacillus</w:t>
            </w:r>
            <w:proofErr w:type="spellEnd"/>
            <w:r w:rsidRPr="194F62EF">
              <w:rPr>
                <w:i/>
                <w:iCs/>
                <w:color w:val="00B050"/>
              </w:rPr>
              <w:t xml:space="preserve"> </w:t>
            </w:r>
            <w:proofErr w:type="spellStart"/>
            <w:r w:rsidRPr="194F62EF">
              <w:rPr>
                <w:i/>
                <w:iCs/>
                <w:color w:val="00B050"/>
              </w:rPr>
              <w:t>amyloliquefaciens</w:t>
            </w:r>
            <w:proofErr w:type="spellEnd"/>
            <w:r w:rsidRPr="194F62EF">
              <w:rPr>
                <w:color w:val="00B050"/>
              </w:rPr>
              <w:t xml:space="preserve"> </w:t>
            </w:r>
            <w:proofErr w:type="spellStart"/>
            <w:r w:rsidRPr="194F62EF">
              <w:rPr>
                <w:color w:val="00B050"/>
              </w:rPr>
              <w:t>subsp</w:t>
            </w:r>
            <w:proofErr w:type="spellEnd"/>
            <w:r w:rsidRPr="194F62EF">
              <w:rPr>
                <w:color w:val="00B050"/>
              </w:rPr>
              <w:t xml:space="preserve">. </w:t>
            </w:r>
            <w:proofErr w:type="spellStart"/>
            <w:r w:rsidRPr="194F62EF">
              <w:rPr>
                <w:i/>
                <w:iCs/>
                <w:color w:val="00B050"/>
              </w:rPr>
              <w:t>plantarum</w:t>
            </w:r>
            <w:proofErr w:type="spellEnd"/>
            <w:r w:rsidRPr="194F62EF">
              <w:rPr>
                <w:color w:val="00B050"/>
              </w:rPr>
              <w:t xml:space="preserve"> sev D747</w:t>
            </w:r>
          </w:p>
          <w:p w14:paraId="025AE9F8" w14:textId="6D9EB482" w:rsidR="194F62EF" w:rsidRDefault="194F62EF" w:rsidP="194F62EF">
            <w:pPr>
              <w:rPr>
                <w:i/>
                <w:iCs/>
                <w:color w:val="00B050"/>
              </w:rPr>
            </w:pPr>
          </w:p>
        </w:tc>
        <w:tc>
          <w:tcPr>
            <w:tcW w:w="2361" w:type="dxa"/>
            <w:noWrap/>
            <w:hideMark/>
          </w:tcPr>
          <w:p w14:paraId="1F5D5C37" w14:textId="222C3D6B" w:rsidR="7A9AE070" w:rsidRDefault="7A9AE070" w:rsidP="194F62EF">
            <w:pPr>
              <w:rPr>
                <w:color w:val="00B050"/>
              </w:rPr>
            </w:pPr>
            <w:proofErr w:type="spellStart"/>
            <w:r w:rsidRPr="194F62EF">
              <w:rPr>
                <w:color w:val="00B050"/>
              </w:rPr>
              <w:t>Amylo</w:t>
            </w:r>
            <w:proofErr w:type="spellEnd"/>
            <w:r w:rsidRPr="194F62EF">
              <w:rPr>
                <w:color w:val="00B050"/>
              </w:rPr>
              <w:t xml:space="preserve"> - X</w:t>
            </w:r>
          </w:p>
        </w:tc>
        <w:tc>
          <w:tcPr>
            <w:tcW w:w="1559" w:type="dxa"/>
            <w:noWrap/>
            <w:hideMark/>
          </w:tcPr>
          <w:p w14:paraId="373450CB" w14:textId="77777777" w:rsidR="7A9AE070" w:rsidRDefault="7A9AE070" w:rsidP="194F62EF">
            <w:pPr>
              <w:rPr>
                <w:color w:val="00B050"/>
              </w:rPr>
            </w:pPr>
            <w:r w:rsidRPr="194F62EF">
              <w:rPr>
                <w:color w:val="00B050"/>
              </w:rPr>
              <w:t>1,5–2,5 kg/ha</w:t>
            </w:r>
          </w:p>
          <w:p w14:paraId="72198346" w14:textId="0E676564" w:rsidR="194F62EF" w:rsidRDefault="194F62EF" w:rsidP="194F62EF">
            <w:pPr>
              <w:rPr>
                <w:color w:val="00B050"/>
              </w:rPr>
            </w:pPr>
          </w:p>
        </w:tc>
        <w:tc>
          <w:tcPr>
            <w:tcW w:w="1559" w:type="dxa"/>
            <w:noWrap/>
            <w:hideMark/>
          </w:tcPr>
          <w:p w14:paraId="0F780367" w14:textId="4FB3CB84" w:rsidR="7A9AE070" w:rsidRDefault="7A9AE070" w:rsidP="194F62EF">
            <w:pPr>
              <w:rPr>
                <w:color w:val="00B050"/>
              </w:rPr>
            </w:pPr>
            <w:r w:rsidRPr="194F62EF">
              <w:rPr>
                <w:color w:val="00B050"/>
              </w:rPr>
              <w:t>ni potrebna  6XL</w:t>
            </w:r>
          </w:p>
          <w:p w14:paraId="4AF03CBB" w14:textId="7ACA9CBE" w:rsidR="194F62EF" w:rsidRDefault="194F62EF" w:rsidP="194F62EF">
            <w:pPr>
              <w:rPr>
                <w:color w:val="00B050"/>
              </w:rPr>
            </w:pPr>
          </w:p>
        </w:tc>
        <w:tc>
          <w:tcPr>
            <w:tcW w:w="3260" w:type="dxa"/>
            <w:noWrap/>
          </w:tcPr>
          <w:p w14:paraId="706C1814" w14:textId="09230E04" w:rsidR="194F62EF" w:rsidRDefault="194F62EF" w:rsidP="003830EE">
            <w:pPr>
              <w:rPr>
                <w:color w:val="00B050"/>
              </w:rPr>
            </w:pPr>
          </w:p>
        </w:tc>
      </w:tr>
      <w:tr w:rsidR="194F62EF" w14:paraId="1F2F5805" w14:textId="77777777" w:rsidTr="00AF0C06">
        <w:trPr>
          <w:trHeight w:val="300"/>
        </w:trPr>
        <w:tc>
          <w:tcPr>
            <w:tcW w:w="1680" w:type="dxa"/>
            <w:vMerge/>
            <w:hideMark/>
          </w:tcPr>
          <w:p w14:paraId="7D350017" w14:textId="77777777" w:rsidR="00F02B05" w:rsidRDefault="00F02B05"/>
        </w:tc>
        <w:tc>
          <w:tcPr>
            <w:tcW w:w="3215" w:type="dxa"/>
            <w:vMerge/>
            <w:noWrap/>
            <w:hideMark/>
          </w:tcPr>
          <w:p w14:paraId="6F8AB0CC" w14:textId="77777777" w:rsidR="00F02B05" w:rsidRDefault="00F02B05"/>
        </w:tc>
        <w:tc>
          <w:tcPr>
            <w:tcW w:w="1840" w:type="dxa"/>
            <w:noWrap/>
            <w:hideMark/>
          </w:tcPr>
          <w:p w14:paraId="02F11218" w14:textId="77777777" w:rsidR="56211103" w:rsidRDefault="56211103" w:rsidP="194F62EF">
            <w:pPr>
              <w:rPr>
                <w:color w:val="00B050"/>
              </w:rPr>
            </w:pPr>
            <w:r w:rsidRPr="194F62EF">
              <w:rPr>
                <w:color w:val="00B050"/>
              </w:rPr>
              <w:t xml:space="preserve">bakrov hidroksid + bakrov </w:t>
            </w:r>
            <w:proofErr w:type="spellStart"/>
            <w:r w:rsidRPr="194F62EF">
              <w:rPr>
                <w:color w:val="00B050"/>
              </w:rPr>
              <w:t>oksiklorid</w:t>
            </w:r>
            <w:proofErr w:type="spellEnd"/>
          </w:p>
          <w:p w14:paraId="58450877" w14:textId="06396658" w:rsidR="194F62EF" w:rsidRDefault="194F62EF" w:rsidP="194F62EF">
            <w:pPr>
              <w:rPr>
                <w:i/>
                <w:iCs/>
                <w:color w:val="00B050"/>
              </w:rPr>
            </w:pPr>
          </w:p>
        </w:tc>
        <w:tc>
          <w:tcPr>
            <w:tcW w:w="2361" w:type="dxa"/>
            <w:noWrap/>
            <w:hideMark/>
          </w:tcPr>
          <w:p w14:paraId="14CC0E3A" w14:textId="77777777" w:rsidR="56211103" w:rsidRDefault="56211103" w:rsidP="194F62EF">
            <w:pPr>
              <w:rPr>
                <w:color w:val="00B050"/>
              </w:rPr>
            </w:pPr>
            <w:proofErr w:type="spellStart"/>
            <w:r w:rsidRPr="194F62EF">
              <w:rPr>
                <w:color w:val="00B050"/>
              </w:rPr>
              <w:t>Badge</w:t>
            </w:r>
            <w:proofErr w:type="spellEnd"/>
            <w:r w:rsidRPr="194F62EF">
              <w:rPr>
                <w:color w:val="00B050"/>
              </w:rPr>
              <w:t xml:space="preserve"> WG</w:t>
            </w:r>
          </w:p>
          <w:p w14:paraId="13562FC5" w14:textId="5ACAE192" w:rsidR="194F62EF" w:rsidRDefault="194F62EF" w:rsidP="194F62EF">
            <w:pPr>
              <w:rPr>
                <w:color w:val="00B050"/>
              </w:rPr>
            </w:pPr>
          </w:p>
        </w:tc>
        <w:tc>
          <w:tcPr>
            <w:tcW w:w="1559" w:type="dxa"/>
            <w:noWrap/>
            <w:hideMark/>
          </w:tcPr>
          <w:p w14:paraId="50EFCEA5" w14:textId="1EBD847C" w:rsidR="56211103" w:rsidRDefault="56211103" w:rsidP="194F62EF">
            <w:pPr>
              <w:rPr>
                <w:color w:val="00B050"/>
              </w:rPr>
            </w:pPr>
            <w:r w:rsidRPr="194F62EF">
              <w:rPr>
                <w:color w:val="00B050"/>
              </w:rPr>
              <w:t>3,5 kg/ha</w:t>
            </w:r>
          </w:p>
        </w:tc>
        <w:tc>
          <w:tcPr>
            <w:tcW w:w="1559" w:type="dxa"/>
            <w:noWrap/>
            <w:hideMark/>
          </w:tcPr>
          <w:p w14:paraId="2C18AF00" w14:textId="7513C5A3" w:rsidR="56211103" w:rsidRDefault="56211103" w:rsidP="194F62EF">
            <w:pPr>
              <w:rPr>
                <w:color w:val="00B050"/>
              </w:rPr>
            </w:pPr>
            <w:r w:rsidRPr="194F62EF">
              <w:rPr>
                <w:color w:val="00B050"/>
              </w:rPr>
              <w:t>ČU 4XL</w:t>
            </w:r>
          </w:p>
          <w:p w14:paraId="3912963C" w14:textId="49B042DB" w:rsidR="194F62EF" w:rsidRDefault="194F62EF" w:rsidP="194F62EF">
            <w:pPr>
              <w:rPr>
                <w:color w:val="00B050"/>
              </w:rPr>
            </w:pPr>
          </w:p>
        </w:tc>
        <w:tc>
          <w:tcPr>
            <w:tcW w:w="3260" w:type="dxa"/>
            <w:noWrap/>
          </w:tcPr>
          <w:p w14:paraId="17253DD1" w14:textId="2E143BF8" w:rsidR="194F62EF" w:rsidRDefault="00E0149D" w:rsidP="003830EE">
            <w:pPr>
              <w:rPr>
                <w:color w:val="00B050"/>
              </w:rPr>
            </w:pPr>
            <w:r>
              <w:rPr>
                <w:color w:val="00B050"/>
              </w:rPr>
              <w:t>Manjša uporaba</w:t>
            </w:r>
          </w:p>
        </w:tc>
      </w:tr>
      <w:tr w:rsidR="00F738E5" w:rsidRPr="008A2D6D" w14:paraId="311A8295" w14:textId="77777777" w:rsidTr="00AF0C06">
        <w:trPr>
          <w:trHeight w:val="1412"/>
        </w:trPr>
        <w:tc>
          <w:tcPr>
            <w:tcW w:w="1680" w:type="dxa"/>
            <w:vMerge w:val="restart"/>
            <w:hideMark/>
          </w:tcPr>
          <w:p w14:paraId="207D07C7" w14:textId="0B11DE06" w:rsidR="00F738E5" w:rsidRPr="008A2D6D" w:rsidRDefault="00F738E5" w:rsidP="00F738E5">
            <w:r w:rsidRPr="008A2D6D">
              <w:rPr>
                <w:b/>
                <w:bCs/>
              </w:rPr>
              <w:t>Sadna gniloba</w:t>
            </w:r>
            <w:r w:rsidRPr="008A2D6D">
              <w:t xml:space="preserve"> </w:t>
            </w:r>
            <w:r w:rsidRPr="008A2D6D">
              <w:br/>
              <w:t>(</w:t>
            </w:r>
            <w:proofErr w:type="spellStart"/>
            <w:r w:rsidRPr="008A2D6D">
              <w:rPr>
                <w:i/>
                <w:iCs/>
              </w:rPr>
              <w:t>Monilinia</w:t>
            </w:r>
            <w:proofErr w:type="spellEnd"/>
            <w:r w:rsidRPr="008A2D6D">
              <w:rPr>
                <w:i/>
                <w:iCs/>
              </w:rPr>
              <w:t xml:space="preserve"> </w:t>
            </w:r>
            <w:proofErr w:type="spellStart"/>
            <w:r w:rsidRPr="008A2D6D">
              <w:rPr>
                <w:i/>
                <w:iCs/>
              </w:rPr>
              <w:t>fructigena</w:t>
            </w:r>
            <w:proofErr w:type="spellEnd"/>
            <w:r w:rsidRPr="008A2D6D">
              <w:rPr>
                <w:i/>
                <w:iCs/>
              </w:rPr>
              <w:t xml:space="preserve">, M. </w:t>
            </w:r>
            <w:proofErr w:type="spellStart"/>
            <w:r w:rsidRPr="008A2D6D">
              <w:rPr>
                <w:i/>
                <w:iCs/>
              </w:rPr>
              <w:t>laxa</w:t>
            </w:r>
            <w:proofErr w:type="spellEnd"/>
            <w:r w:rsidRPr="008A2D6D">
              <w:t>)</w:t>
            </w:r>
          </w:p>
        </w:tc>
        <w:tc>
          <w:tcPr>
            <w:tcW w:w="3215" w:type="dxa"/>
            <w:vMerge w:val="restart"/>
            <w:hideMark/>
          </w:tcPr>
          <w:p w14:paraId="3F3CC270" w14:textId="2AC26776" w:rsidR="00F738E5" w:rsidRPr="008A2D6D" w:rsidRDefault="00F738E5" w:rsidP="00F738E5">
            <w:r w:rsidRPr="008A2D6D">
              <w:rPr>
                <w:b/>
                <w:bCs/>
                <w:u w:val="single"/>
              </w:rPr>
              <w:t>Agrotehnični ukrepi:</w:t>
            </w:r>
            <w:r w:rsidRPr="008A2D6D">
              <w:t xml:space="preserve"> </w:t>
            </w:r>
          </w:p>
          <w:p w14:paraId="7062B153" w14:textId="0674C904" w:rsidR="00F738E5" w:rsidRPr="008A2D6D" w:rsidRDefault="00F738E5" w:rsidP="000A0038">
            <w:pPr>
              <w:pStyle w:val="Odstavekseznama"/>
              <w:numPr>
                <w:ilvl w:val="0"/>
                <w:numId w:val="45"/>
              </w:numPr>
              <w:ind w:left="176" w:hanging="176"/>
            </w:pPr>
            <w:r w:rsidRPr="008A2D6D">
              <w:t xml:space="preserve">češnje in posebno višnje </w:t>
            </w:r>
            <w:r w:rsidR="00A006A6">
              <w:t xml:space="preserve">se </w:t>
            </w:r>
            <w:r w:rsidRPr="008A2D6D">
              <w:t>sadi na zračne lege,</w:t>
            </w:r>
          </w:p>
          <w:p w14:paraId="1E47F9FB" w14:textId="77777777" w:rsidR="00F738E5" w:rsidRPr="008A2D6D" w:rsidRDefault="00F738E5" w:rsidP="000A0038">
            <w:pPr>
              <w:pStyle w:val="Odstavekseznama"/>
              <w:numPr>
                <w:ilvl w:val="0"/>
                <w:numId w:val="45"/>
              </w:numPr>
              <w:ind w:left="176" w:hanging="176"/>
            </w:pPr>
            <w:r w:rsidRPr="008A2D6D">
              <w:t>poskrbeti je treba za usklajeno gnojenje z dušikom.</w:t>
            </w:r>
          </w:p>
          <w:p w14:paraId="77A027EB" w14:textId="5F0E0FED" w:rsidR="00F738E5" w:rsidRPr="008A2D6D" w:rsidRDefault="00F738E5" w:rsidP="000A0038">
            <w:pPr>
              <w:pStyle w:val="Odstavekseznama"/>
              <w:numPr>
                <w:ilvl w:val="0"/>
                <w:numId w:val="45"/>
              </w:numPr>
              <w:ind w:left="176" w:hanging="176"/>
            </w:pPr>
            <w:r w:rsidRPr="008A2D6D">
              <w:t xml:space="preserve">češnje in višnje </w:t>
            </w:r>
            <w:r w:rsidR="00A006A6">
              <w:t xml:space="preserve">se </w:t>
            </w:r>
            <w:r w:rsidRPr="008A2D6D">
              <w:t xml:space="preserve">temeljito obere, da se glivica ne ohranja v obliki mumij na drevesih. </w:t>
            </w:r>
          </w:p>
        </w:tc>
        <w:tc>
          <w:tcPr>
            <w:tcW w:w="1840" w:type="dxa"/>
            <w:noWrap/>
            <w:hideMark/>
          </w:tcPr>
          <w:p w14:paraId="56285F47" w14:textId="77777777" w:rsidR="00F738E5" w:rsidRPr="008A2D6D" w:rsidRDefault="00F738E5" w:rsidP="00F738E5">
            <w:pPr>
              <w:rPr>
                <w:color w:val="00B050"/>
              </w:rPr>
            </w:pPr>
            <w:r w:rsidRPr="008A2D6D">
              <w:rPr>
                <w:color w:val="00B050"/>
              </w:rPr>
              <w:t xml:space="preserve">bakrov </w:t>
            </w:r>
            <w:proofErr w:type="spellStart"/>
            <w:r w:rsidRPr="008A2D6D">
              <w:rPr>
                <w:color w:val="00B050"/>
              </w:rPr>
              <w:t>oksiklorid</w:t>
            </w:r>
            <w:proofErr w:type="spellEnd"/>
          </w:p>
        </w:tc>
        <w:tc>
          <w:tcPr>
            <w:tcW w:w="2361" w:type="dxa"/>
            <w:noWrap/>
            <w:hideMark/>
          </w:tcPr>
          <w:p w14:paraId="65DBF8D6" w14:textId="77777777" w:rsidR="00F738E5" w:rsidRPr="008A2D6D" w:rsidRDefault="00F738E5" w:rsidP="00F738E5">
            <w:pPr>
              <w:rPr>
                <w:color w:val="00B050"/>
              </w:rPr>
            </w:pPr>
            <w:proofErr w:type="spellStart"/>
            <w:r w:rsidRPr="008A2D6D">
              <w:rPr>
                <w:color w:val="00B050"/>
              </w:rPr>
              <w:t>Cuprablau</w:t>
            </w:r>
            <w:proofErr w:type="spellEnd"/>
            <w:r w:rsidRPr="008A2D6D">
              <w:rPr>
                <w:color w:val="00B050"/>
              </w:rPr>
              <w:t xml:space="preserve"> Z 35 WG</w:t>
            </w:r>
          </w:p>
        </w:tc>
        <w:tc>
          <w:tcPr>
            <w:tcW w:w="1559" w:type="dxa"/>
            <w:noWrap/>
            <w:hideMark/>
          </w:tcPr>
          <w:p w14:paraId="42E625F9" w14:textId="77777777" w:rsidR="00F738E5" w:rsidRPr="008A2D6D" w:rsidRDefault="00F738E5" w:rsidP="00F738E5">
            <w:pPr>
              <w:rPr>
                <w:color w:val="00B050"/>
              </w:rPr>
            </w:pPr>
            <w:r w:rsidRPr="008A2D6D">
              <w:rPr>
                <w:color w:val="00B050"/>
              </w:rPr>
              <w:t>1,6-2 kg/ha</w:t>
            </w:r>
          </w:p>
        </w:tc>
        <w:tc>
          <w:tcPr>
            <w:tcW w:w="1559" w:type="dxa"/>
            <w:noWrap/>
            <w:hideMark/>
          </w:tcPr>
          <w:p w14:paraId="124BA171" w14:textId="28D8D729" w:rsidR="00F738E5" w:rsidRPr="008A2D6D" w:rsidRDefault="1615F1B3" w:rsidP="00F738E5">
            <w:pPr>
              <w:rPr>
                <w:color w:val="00B050"/>
              </w:rPr>
            </w:pPr>
            <w:r w:rsidRPr="194F62EF">
              <w:rPr>
                <w:color w:val="00B050"/>
              </w:rPr>
              <w:t>ČU</w:t>
            </w:r>
            <w:r w:rsidR="5C75FFAA" w:rsidRPr="194F62EF">
              <w:rPr>
                <w:color w:val="00B050"/>
              </w:rPr>
              <w:t xml:space="preserve"> 4XL</w:t>
            </w:r>
          </w:p>
        </w:tc>
        <w:tc>
          <w:tcPr>
            <w:tcW w:w="3260" w:type="dxa"/>
            <w:noWrap/>
          </w:tcPr>
          <w:p w14:paraId="7A7D39AC" w14:textId="60CB8530" w:rsidR="00F738E5" w:rsidRPr="008A2D6D" w:rsidRDefault="00E0149D" w:rsidP="003830EE">
            <w:pPr>
              <w:rPr>
                <w:color w:val="00B050"/>
              </w:rPr>
            </w:pPr>
            <w:r>
              <w:rPr>
                <w:color w:val="00B050"/>
              </w:rPr>
              <w:t>Manjša uporaba</w:t>
            </w:r>
          </w:p>
        </w:tc>
      </w:tr>
      <w:tr w:rsidR="00F738E5" w:rsidRPr="008A2D6D" w14:paraId="04B15071" w14:textId="77777777" w:rsidTr="00AF0C06">
        <w:trPr>
          <w:trHeight w:val="250"/>
        </w:trPr>
        <w:tc>
          <w:tcPr>
            <w:tcW w:w="1680" w:type="dxa"/>
            <w:vMerge/>
            <w:hideMark/>
          </w:tcPr>
          <w:p w14:paraId="611054C9" w14:textId="77777777" w:rsidR="00F738E5" w:rsidRPr="008A2D6D" w:rsidRDefault="00F738E5" w:rsidP="00F738E5"/>
        </w:tc>
        <w:tc>
          <w:tcPr>
            <w:tcW w:w="3215" w:type="dxa"/>
            <w:vMerge/>
            <w:hideMark/>
          </w:tcPr>
          <w:p w14:paraId="4A9187DF" w14:textId="77777777" w:rsidR="00F738E5" w:rsidRPr="008A2D6D" w:rsidRDefault="00F738E5" w:rsidP="00F738E5"/>
        </w:tc>
        <w:tc>
          <w:tcPr>
            <w:tcW w:w="1840" w:type="dxa"/>
            <w:noWrap/>
            <w:hideMark/>
          </w:tcPr>
          <w:p w14:paraId="4C166295" w14:textId="77777777" w:rsidR="00F738E5" w:rsidRPr="008A2D6D" w:rsidRDefault="00F738E5" w:rsidP="00F738E5">
            <w:proofErr w:type="spellStart"/>
            <w:r w:rsidRPr="008A2D6D">
              <w:t>fenheksamid</w:t>
            </w:r>
            <w:proofErr w:type="spellEnd"/>
          </w:p>
        </w:tc>
        <w:tc>
          <w:tcPr>
            <w:tcW w:w="2361" w:type="dxa"/>
            <w:noWrap/>
            <w:hideMark/>
          </w:tcPr>
          <w:p w14:paraId="11D0CF8A" w14:textId="77777777" w:rsidR="00F738E5" w:rsidRPr="008A2D6D" w:rsidRDefault="00F738E5" w:rsidP="00F738E5">
            <w:r w:rsidRPr="008A2D6D">
              <w:t>Libreto</w:t>
            </w:r>
          </w:p>
        </w:tc>
        <w:tc>
          <w:tcPr>
            <w:tcW w:w="1559" w:type="dxa"/>
            <w:noWrap/>
            <w:hideMark/>
          </w:tcPr>
          <w:p w14:paraId="6B9E3533" w14:textId="77777777" w:rsidR="00F738E5" w:rsidRPr="008A2D6D" w:rsidRDefault="00F738E5" w:rsidP="00F738E5">
            <w:r w:rsidRPr="008A2D6D">
              <w:t xml:space="preserve">0,5 L/ha na 1 m višine krošnje </w:t>
            </w:r>
          </w:p>
          <w:p w14:paraId="12B699B5" w14:textId="421C2C5B" w:rsidR="00F738E5" w:rsidRPr="008A2D6D" w:rsidRDefault="00F738E5" w:rsidP="00F738E5">
            <w:r w:rsidRPr="008A2D6D">
              <w:t>(</w:t>
            </w:r>
            <w:proofErr w:type="spellStart"/>
            <w:r w:rsidRPr="008A2D6D">
              <w:t>max</w:t>
            </w:r>
            <w:proofErr w:type="spellEnd"/>
            <w:r w:rsidRPr="008A2D6D">
              <w:t>. 1,5 L/ha)</w:t>
            </w:r>
          </w:p>
        </w:tc>
        <w:tc>
          <w:tcPr>
            <w:tcW w:w="1559" w:type="dxa"/>
            <w:noWrap/>
            <w:hideMark/>
          </w:tcPr>
          <w:p w14:paraId="02336D8E" w14:textId="6E3D9924" w:rsidR="00F738E5" w:rsidRPr="008A2D6D" w:rsidRDefault="1615F1B3" w:rsidP="00F738E5">
            <w:r>
              <w:t>3 dni</w:t>
            </w:r>
            <w:r w:rsidR="5683FDEC">
              <w:t xml:space="preserve"> 2XL</w:t>
            </w:r>
          </w:p>
        </w:tc>
        <w:tc>
          <w:tcPr>
            <w:tcW w:w="3260" w:type="dxa"/>
            <w:noWrap/>
          </w:tcPr>
          <w:p w14:paraId="09FE87ED" w14:textId="3DC1BDA4" w:rsidR="00F738E5" w:rsidRPr="008A2D6D" w:rsidRDefault="00F738E5" w:rsidP="003830EE"/>
        </w:tc>
      </w:tr>
      <w:tr w:rsidR="00F738E5" w:rsidRPr="008A2D6D" w14:paraId="3265ED9D" w14:textId="77777777" w:rsidTr="00AF0C06">
        <w:trPr>
          <w:trHeight w:val="250"/>
        </w:trPr>
        <w:tc>
          <w:tcPr>
            <w:tcW w:w="1680" w:type="dxa"/>
            <w:vMerge/>
            <w:hideMark/>
          </w:tcPr>
          <w:p w14:paraId="2167B225" w14:textId="77777777" w:rsidR="00F738E5" w:rsidRPr="008A2D6D" w:rsidRDefault="00F738E5" w:rsidP="00F738E5"/>
        </w:tc>
        <w:tc>
          <w:tcPr>
            <w:tcW w:w="3215" w:type="dxa"/>
            <w:vMerge/>
            <w:hideMark/>
          </w:tcPr>
          <w:p w14:paraId="2229FB61" w14:textId="77777777" w:rsidR="00F738E5" w:rsidRPr="008A2D6D" w:rsidRDefault="00F738E5" w:rsidP="00F738E5"/>
        </w:tc>
        <w:tc>
          <w:tcPr>
            <w:tcW w:w="1840" w:type="dxa"/>
            <w:noWrap/>
            <w:hideMark/>
          </w:tcPr>
          <w:p w14:paraId="3F9D8531" w14:textId="77777777" w:rsidR="00F738E5" w:rsidRPr="008A2D6D" w:rsidRDefault="00F738E5" w:rsidP="00F738E5">
            <w:proofErr w:type="spellStart"/>
            <w:r w:rsidRPr="008A2D6D">
              <w:t>fluopiram</w:t>
            </w:r>
            <w:proofErr w:type="spellEnd"/>
            <w:r w:rsidRPr="008A2D6D">
              <w:t xml:space="preserve"> + </w:t>
            </w:r>
            <w:proofErr w:type="spellStart"/>
            <w:r w:rsidRPr="008A2D6D">
              <w:t>tebukonazol</w:t>
            </w:r>
            <w:proofErr w:type="spellEnd"/>
          </w:p>
        </w:tc>
        <w:tc>
          <w:tcPr>
            <w:tcW w:w="2361" w:type="dxa"/>
            <w:noWrap/>
            <w:hideMark/>
          </w:tcPr>
          <w:p w14:paraId="190B712F" w14:textId="77777777" w:rsidR="00F738E5" w:rsidRPr="008A2D6D" w:rsidRDefault="00F738E5" w:rsidP="00F738E5">
            <w:r w:rsidRPr="008A2D6D">
              <w:t xml:space="preserve">Luna </w:t>
            </w:r>
            <w:proofErr w:type="spellStart"/>
            <w:r w:rsidRPr="008A2D6D">
              <w:t>experience</w:t>
            </w:r>
            <w:proofErr w:type="spellEnd"/>
          </w:p>
        </w:tc>
        <w:tc>
          <w:tcPr>
            <w:tcW w:w="1559" w:type="dxa"/>
            <w:noWrap/>
            <w:hideMark/>
          </w:tcPr>
          <w:p w14:paraId="6701DD61" w14:textId="77777777" w:rsidR="00F738E5" w:rsidRPr="008A2D6D" w:rsidRDefault="00F738E5" w:rsidP="00F738E5">
            <w:proofErr w:type="spellStart"/>
            <w:r w:rsidRPr="008A2D6D">
              <w:t>max</w:t>
            </w:r>
            <w:proofErr w:type="spellEnd"/>
            <w:r w:rsidRPr="008A2D6D">
              <w:t xml:space="preserve"> 0,6 L/ha (0,2 L na 1m višine krošnje na ha)</w:t>
            </w:r>
          </w:p>
        </w:tc>
        <w:tc>
          <w:tcPr>
            <w:tcW w:w="1559" w:type="dxa"/>
            <w:noWrap/>
            <w:hideMark/>
          </w:tcPr>
          <w:p w14:paraId="4D96D31D" w14:textId="16948CF4" w:rsidR="00F738E5" w:rsidRPr="008A2D6D" w:rsidRDefault="1615F1B3" w:rsidP="00F738E5">
            <w:r>
              <w:t>7 dni</w:t>
            </w:r>
            <w:r w:rsidR="5741B744">
              <w:t xml:space="preserve"> 2XL</w:t>
            </w:r>
          </w:p>
        </w:tc>
        <w:tc>
          <w:tcPr>
            <w:tcW w:w="3260" w:type="dxa"/>
            <w:noWrap/>
          </w:tcPr>
          <w:p w14:paraId="2E2DE98F" w14:textId="4C95002A" w:rsidR="00F738E5" w:rsidRPr="008A2D6D" w:rsidRDefault="00F738E5" w:rsidP="003830EE"/>
        </w:tc>
      </w:tr>
      <w:tr w:rsidR="00F738E5" w:rsidRPr="008A2D6D" w14:paraId="494FC20B" w14:textId="77777777" w:rsidTr="00AF0C06">
        <w:trPr>
          <w:trHeight w:val="750"/>
        </w:trPr>
        <w:tc>
          <w:tcPr>
            <w:tcW w:w="1680" w:type="dxa"/>
            <w:vMerge/>
            <w:hideMark/>
          </w:tcPr>
          <w:p w14:paraId="0B5971A3" w14:textId="77777777" w:rsidR="00F738E5" w:rsidRPr="008A2D6D" w:rsidRDefault="00F738E5" w:rsidP="00F738E5"/>
        </w:tc>
        <w:tc>
          <w:tcPr>
            <w:tcW w:w="3215" w:type="dxa"/>
            <w:vMerge/>
            <w:hideMark/>
          </w:tcPr>
          <w:p w14:paraId="01692647" w14:textId="77777777" w:rsidR="00F738E5" w:rsidRPr="008A2D6D" w:rsidRDefault="00F738E5" w:rsidP="00F738E5"/>
        </w:tc>
        <w:tc>
          <w:tcPr>
            <w:tcW w:w="1840" w:type="dxa"/>
            <w:noWrap/>
            <w:hideMark/>
          </w:tcPr>
          <w:p w14:paraId="39EE1DC7" w14:textId="77777777" w:rsidR="00F738E5" w:rsidRPr="008A2D6D" w:rsidRDefault="00F738E5" w:rsidP="00F738E5">
            <w:proofErr w:type="spellStart"/>
            <w:r w:rsidRPr="008A2D6D">
              <w:t>fenpirazamin</w:t>
            </w:r>
            <w:proofErr w:type="spellEnd"/>
          </w:p>
        </w:tc>
        <w:tc>
          <w:tcPr>
            <w:tcW w:w="2361" w:type="dxa"/>
            <w:noWrap/>
            <w:hideMark/>
          </w:tcPr>
          <w:p w14:paraId="7EF926AB" w14:textId="77777777" w:rsidR="00F738E5" w:rsidRPr="008A2D6D" w:rsidRDefault="00F738E5" w:rsidP="00F738E5">
            <w:proofErr w:type="spellStart"/>
            <w:r w:rsidRPr="008A2D6D">
              <w:t>Prolectus</w:t>
            </w:r>
            <w:proofErr w:type="spellEnd"/>
          </w:p>
        </w:tc>
        <w:tc>
          <w:tcPr>
            <w:tcW w:w="1559" w:type="dxa"/>
            <w:noWrap/>
            <w:hideMark/>
          </w:tcPr>
          <w:p w14:paraId="374D6F73" w14:textId="7C780B2E" w:rsidR="00F738E5" w:rsidRPr="008A2D6D" w:rsidRDefault="1615F1B3" w:rsidP="00F738E5">
            <w:proofErr w:type="spellStart"/>
            <w:r>
              <w:t>max</w:t>
            </w:r>
            <w:proofErr w:type="spellEnd"/>
            <w:r>
              <w:t>. 1</w:t>
            </w:r>
            <w:r w:rsidR="13F0DCFB">
              <w:t>,2</w:t>
            </w:r>
            <w:r>
              <w:t xml:space="preserve"> kg/ha; 400 g sredstva na </w:t>
            </w:r>
            <w:r>
              <w:lastRenderedPageBreak/>
              <w:t xml:space="preserve">višinski meter krošnje na </w:t>
            </w:r>
            <w:r w:rsidR="00F55402">
              <w:t>ha</w:t>
            </w:r>
          </w:p>
        </w:tc>
        <w:tc>
          <w:tcPr>
            <w:tcW w:w="1559" w:type="dxa"/>
            <w:noWrap/>
            <w:hideMark/>
          </w:tcPr>
          <w:p w14:paraId="30B95609" w14:textId="334A9C92" w:rsidR="00F738E5" w:rsidRPr="008A2D6D" w:rsidRDefault="00F738E5" w:rsidP="00F738E5">
            <w:r w:rsidRPr="008A2D6D">
              <w:lastRenderedPageBreak/>
              <w:t>1 dan  3XL</w:t>
            </w:r>
          </w:p>
        </w:tc>
        <w:tc>
          <w:tcPr>
            <w:tcW w:w="3260" w:type="dxa"/>
          </w:tcPr>
          <w:p w14:paraId="1CC514FF" w14:textId="77777777" w:rsidR="00F738E5" w:rsidRDefault="00F55402" w:rsidP="003830EE">
            <w:pPr>
              <w:rPr>
                <w:b/>
                <w:bCs/>
              </w:rPr>
            </w:pPr>
            <w:r w:rsidRPr="004E5309">
              <w:rPr>
                <w:b/>
                <w:bCs/>
              </w:rPr>
              <w:t>Zaloge v prodaji do 15.7.2025</w:t>
            </w:r>
            <w:r w:rsidR="004E5309" w:rsidRPr="004E5309">
              <w:rPr>
                <w:b/>
                <w:bCs/>
              </w:rPr>
              <w:t>.</w:t>
            </w:r>
          </w:p>
          <w:p w14:paraId="51266724" w14:textId="4D73EC10" w:rsidR="00E0149D" w:rsidRPr="004E5309" w:rsidRDefault="00E0149D" w:rsidP="003830EE">
            <w:pPr>
              <w:rPr>
                <w:b/>
                <w:bCs/>
              </w:rPr>
            </w:pPr>
            <w:r>
              <w:rPr>
                <w:b/>
                <w:bCs/>
              </w:rPr>
              <w:t xml:space="preserve">Zaloge v uporabi do </w:t>
            </w:r>
            <w:r w:rsidR="00532AF4">
              <w:rPr>
                <w:b/>
                <w:bCs/>
              </w:rPr>
              <w:t>1</w:t>
            </w:r>
            <w:r>
              <w:rPr>
                <w:b/>
                <w:bCs/>
              </w:rPr>
              <w:t>5.7.2026.</w:t>
            </w:r>
          </w:p>
        </w:tc>
      </w:tr>
      <w:tr w:rsidR="00F738E5" w:rsidRPr="008A2D6D" w14:paraId="6D11D3FD" w14:textId="77777777" w:rsidTr="00F55402">
        <w:trPr>
          <w:trHeight w:val="250"/>
        </w:trPr>
        <w:tc>
          <w:tcPr>
            <w:tcW w:w="1680" w:type="dxa"/>
            <w:vMerge/>
            <w:hideMark/>
          </w:tcPr>
          <w:p w14:paraId="13D40467" w14:textId="77777777" w:rsidR="00F738E5" w:rsidRPr="008A2D6D" w:rsidRDefault="00F738E5" w:rsidP="00F738E5"/>
        </w:tc>
        <w:tc>
          <w:tcPr>
            <w:tcW w:w="3215" w:type="dxa"/>
            <w:vMerge/>
            <w:hideMark/>
          </w:tcPr>
          <w:p w14:paraId="47B9A62E" w14:textId="77777777" w:rsidR="00F738E5" w:rsidRPr="008A2D6D" w:rsidRDefault="00F738E5" w:rsidP="00F738E5"/>
        </w:tc>
        <w:tc>
          <w:tcPr>
            <w:tcW w:w="1840" w:type="dxa"/>
            <w:noWrap/>
            <w:hideMark/>
          </w:tcPr>
          <w:p w14:paraId="3829067B" w14:textId="77777777" w:rsidR="00F738E5" w:rsidRPr="008A2D6D" w:rsidRDefault="00F738E5" w:rsidP="00F738E5">
            <w:proofErr w:type="spellStart"/>
            <w:r w:rsidRPr="008A2D6D">
              <w:t>mefentriflukonazol</w:t>
            </w:r>
            <w:proofErr w:type="spellEnd"/>
          </w:p>
        </w:tc>
        <w:tc>
          <w:tcPr>
            <w:tcW w:w="2361" w:type="dxa"/>
            <w:noWrap/>
            <w:hideMark/>
          </w:tcPr>
          <w:p w14:paraId="18EA795F" w14:textId="77777777" w:rsidR="00F738E5" w:rsidRPr="008A2D6D" w:rsidRDefault="00F738E5" w:rsidP="00F738E5">
            <w:proofErr w:type="spellStart"/>
            <w:r w:rsidRPr="008A2D6D">
              <w:t>Revyona</w:t>
            </w:r>
            <w:proofErr w:type="spellEnd"/>
            <w:r w:rsidRPr="008A2D6D">
              <w:t xml:space="preserve"> </w:t>
            </w:r>
          </w:p>
        </w:tc>
        <w:tc>
          <w:tcPr>
            <w:tcW w:w="1559" w:type="dxa"/>
            <w:noWrap/>
            <w:hideMark/>
          </w:tcPr>
          <w:p w14:paraId="763EFF6F" w14:textId="77777777" w:rsidR="00F738E5" w:rsidRPr="008A2D6D" w:rsidRDefault="00F738E5" w:rsidP="00F738E5">
            <w:r w:rsidRPr="008A2D6D">
              <w:t>1,8 L/ha</w:t>
            </w:r>
          </w:p>
        </w:tc>
        <w:tc>
          <w:tcPr>
            <w:tcW w:w="1559" w:type="dxa"/>
            <w:noWrap/>
            <w:hideMark/>
          </w:tcPr>
          <w:p w14:paraId="69DA41EE" w14:textId="5ECD4ADE" w:rsidR="00F738E5" w:rsidRPr="008A2D6D" w:rsidRDefault="00F738E5" w:rsidP="00F738E5">
            <w:r w:rsidRPr="008A2D6D">
              <w:t>3 dni  2XL</w:t>
            </w:r>
          </w:p>
        </w:tc>
        <w:tc>
          <w:tcPr>
            <w:tcW w:w="3260" w:type="dxa"/>
            <w:noWrap/>
          </w:tcPr>
          <w:p w14:paraId="752023FF" w14:textId="2451CFFC" w:rsidR="00F738E5" w:rsidRPr="008A2D6D" w:rsidRDefault="00F738E5" w:rsidP="003830EE"/>
        </w:tc>
      </w:tr>
      <w:tr w:rsidR="00F738E5" w:rsidRPr="008A2D6D" w14:paraId="508F9566" w14:textId="77777777" w:rsidTr="00F55402">
        <w:trPr>
          <w:trHeight w:val="260"/>
        </w:trPr>
        <w:tc>
          <w:tcPr>
            <w:tcW w:w="1680" w:type="dxa"/>
            <w:vMerge/>
            <w:hideMark/>
          </w:tcPr>
          <w:p w14:paraId="5FFE6F8B" w14:textId="77777777" w:rsidR="00F738E5" w:rsidRPr="008A2D6D" w:rsidRDefault="00F738E5" w:rsidP="00F738E5"/>
        </w:tc>
        <w:tc>
          <w:tcPr>
            <w:tcW w:w="3215" w:type="dxa"/>
            <w:vMerge/>
            <w:hideMark/>
          </w:tcPr>
          <w:p w14:paraId="3F0A1138" w14:textId="77777777" w:rsidR="00F738E5" w:rsidRPr="008A2D6D" w:rsidRDefault="00F738E5" w:rsidP="00F738E5"/>
        </w:tc>
        <w:tc>
          <w:tcPr>
            <w:tcW w:w="1840" w:type="dxa"/>
            <w:noWrap/>
            <w:hideMark/>
          </w:tcPr>
          <w:p w14:paraId="00437680" w14:textId="66746F44" w:rsidR="00F738E5" w:rsidRPr="008A2D6D" w:rsidRDefault="00F738E5" w:rsidP="00F738E5">
            <w:pPr>
              <w:rPr>
                <w:color w:val="00B050"/>
              </w:rPr>
            </w:pPr>
            <w:proofErr w:type="spellStart"/>
            <w:r w:rsidRPr="008A2D6D">
              <w:rPr>
                <w:i/>
                <w:iCs/>
                <w:color w:val="00B050"/>
              </w:rPr>
              <w:t>Bacillus</w:t>
            </w:r>
            <w:proofErr w:type="spellEnd"/>
            <w:r w:rsidRPr="008A2D6D">
              <w:rPr>
                <w:i/>
                <w:iCs/>
                <w:color w:val="00B050"/>
              </w:rPr>
              <w:t xml:space="preserve"> </w:t>
            </w:r>
            <w:proofErr w:type="spellStart"/>
            <w:r w:rsidRPr="008A2D6D">
              <w:rPr>
                <w:i/>
                <w:iCs/>
                <w:color w:val="00B050"/>
              </w:rPr>
              <w:t>amyloliquefaciens</w:t>
            </w:r>
            <w:proofErr w:type="spellEnd"/>
            <w:r w:rsidRPr="008A2D6D">
              <w:rPr>
                <w:color w:val="00B050"/>
              </w:rPr>
              <w:t xml:space="preserve"> (</w:t>
            </w:r>
            <w:proofErr w:type="spellStart"/>
            <w:r w:rsidRPr="008A2D6D">
              <w:rPr>
                <w:color w:val="00B050"/>
              </w:rPr>
              <w:t>former</w:t>
            </w:r>
            <w:proofErr w:type="spellEnd"/>
            <w:r w:rsidRPr="008A2D6D">
              <w:rPr>
                <w:color w:val="00B050"/>
              </w:rPr>
              <w:t xml:space="preserve"> </w:t>
            </w:r>
            <w:proofErr w:type="spellStart"/>
            <w:r w:rsidRPr="008A2D6D">
              <w:rPr>
                <w:i/>
                <w:iCs/>
                <w:color w:val="00B050"/>
              </w:rPr>
              <w:t>subtilis</w:t>
            </w:r>
            <w:proofErr w:type="spellEnd"/>
            <w:r w:rsidRPr="008A2D6D">
              <w:rPr>
                <w:color w:val="00B050"/>
              </w:rPr>
              <w:t xml:space="preserve">) str. QST 713 </w:t>
            </w:r>
          </w:p>
        </w:tc>
        <w:tc>
          <w:tcPr>
            <w:tcW w:w="2361" w:type="dxa"/>
            <w:noWrap/>
            <w:hideMark/>
          </w:tcPr>
          <w:p w14:paraId="3725C838" w14:textId="77777777" w:rsidR="00F738E5" w:rsidRPr="008A2D6D" w:rsidRDefault="00F738E5" w:rsidP="00F738E5">
            <w:pPr>
              <w:rPr>
                <w:color w:val="00B050"/>
              </w:rPr>
            </w:pPr>
            <w:r w:rsidRPr="008A2D6D">
              <w:rPr>
                <w:color w:val="00B050"/>
              </w:rPr>
              <w:t xml:space="preserve">Serenade </w:t>
            </w:r>
            <w:proofErr w:type="spellStart"/>
            <w:r w:rsidRPr="008A2D6D">
              <w:rPr>
                <w:color w:val="00B050"/>
              </w:rPr>
              <w:t>aso</w:t>
            </w:r>
            <w:proofErr w:type="spellEnd"/>
          </w:p>
        </w:tc>
        <w:tc>
          <w:tcPr>
            <w:tcW w:w="1559" w:type="dxa"/>
            <w:noWrap/>
            <w:hideMark/>
          </w:tcPr>
          <w:p w14:paraId="3F7EDD45" w14:textId="77777777" w:rsidR="00F738E5" w:rsidRPr="008A2D6D" w:rsidRDefault="00F738E5" w:rsidP="00F738E5">
            <w:pPr>
              <w:rPr>
                <w:color w:val="00B050"/>
              </w:rPr>
            </w:pPr>
            <w:r w:rsidRPr="008A2D6D">
              <w:rPr>
                <w:color w:val="00B050"/>
              </w:rPr>
              <w:t xml:space="preserve">8 L/ha  </w:t>
            </w:r>
          </w:p>
        </w:tc>
        <w:tc>
          <w:tcPr>
            <w:tcW w:w="1559" w:type="dxa"/>
            <w:noWrap/>
            <w:hideMark/>
          </w:tcPr>
          <w:p w14:paraId="00FB6887" w14:textId="306CA54A" w:rsidR="00F738E5" w:rsidRPr="008A2D6D" w:rsidRDefault="1615F1B3" w:rsidP="00F738E5">
            <w:pPr>
              <w:rPr>
                <w:color w:val="00B050"/>
              </w:rPr>
            </w:pPr>
            <w:r w:rsidRPr="194F62EF">
              <w:rPr>
                <w:color w:val="00B050"/>
              </w:rPr>
              <w:t>ni potrebna</w:t>
            </w:r>
            <w:r w:rsidR="379CF6C6" w:rsidRPr="194F62EF">
              <w:rPr>
                <w:color w:val="00B050"/>
              </w:rPr>
              <w:t xml:space="preserve"> 6XL</w:t>
            </w:r>
          </w:p>
        </w:tc>
        <w:tc>
          <w:tcPr>
            <w:tcW w:w="3260" w:type="dxa"/>
            <w:noWrap/>
          </w:tcPr>
          <w:p w14:paraId="47E5A8F5" w14:textId="2B48CA6D" w:rsidR="00F738E5" w:rsidRPr="008A2D6D" w:rsidRDefault="00E0149D" w:rsidP="003830EE">
            <w:pPr>
              <w:rPr>
                <w:color w:val="00B050"/>
              </w:rPr>
            </w:pPr>
            <w:r>
              <w:rPr>
                <w:color w:val="00B050"/>
              </w:rPr>
              <w:t>Manjša uporaba</w:t>
            </w:r>
          </w:p>
        </w:tc>
      </w:tr>
      <w:tr w:rsidR="00F738E5" w:rsidRPr="008A2D6D" w14:paraId="46862F3C" w14:textId="77777777" w:rsidTr="00F55402">
        <w:trPr>
          <w:trHeight w:val="250"/>
        </w:trPr>
        <w:tc>
          <w:tcPr>
            <w:tcW w:w="1680" w:type="dxa"/>
            <w:vMerge/>
            <w:hideMark/>
          </w:tcPr>
          <w:p w14:paraId="2F63398E" w14:textId="77777777" w:rsidR="00F738E5" w:rsidRPr="008A2D6D" w:rsidRDefault="00F738E5" w:rsidP="00F738E5"/>
        </w:tc>
        <w:tc>
          <w:tcPr>
            <w:tcW w:w="3215" w:type="dxa"/>
            <w:vMerge/>
            <w:hideMark/>
          </w:tcPr>
          <w:p w14:paraId="0CA3CBB7" w14:textId="77777777" w:rsidR="00F738E5" w:rsidRPr="008A2D6D" w:rsidRDefault="00F738E5" w:rsidP="00F738E5"/>
        </w:tc>
        <w:tc>
          <w:tcPr>
            <w:tcW w:w="1840" w:type="dxa"/>
            <w:noWrap/>
            <w:hideMark/>
          </w:tcPr>
          <w:p w14:paraId="02CAD7C4" w14:textId="77777777" w:rsidR="00F738E5" w:rsidRPr="008A2D6D" w:rsidRDefault="00F738E5" w:rsidP="00F738E5">
            <w:proofErr w:type="spellStart"/>
            <w:r w:rsidRPr="008A2D6D">
              <w:t>boskalid</w:t>
            </w:r>
            <w:proofErr w:type="spellEnd"/>
            <w:r w:rsidRPr="008A2D6D">
              <w:t xml:space="preserve">+ </w:t>
            </w:r>
            <w:proofErr w:type="spellStart"/>
            <w:r w:rsidRPr="008A2D6D">
              <w:t>piraklostrobin</w:t>
            </w:r>
            <w:proofErr w:type="spellEnd"/>
          </w:p>
        </w:tc>
        <w:tc>
          <w:tcPr>
            <w:tcW w:w="2361" w:type="dxa"/>
            <w:noWrap/>
            <w:hideMark/>
          </w:tcPr>
          <w:p w14:paraId="3AC43B17" w14:textId="77777777" w:rsidR="00F738E5" w:rsidRPr="008A2D6D" w:rsidRDefault="00F738E5" w:rsidP="00F738E5">
            <w:proofErr w:type="spellStart"/>
            <w:r w:rsidRPr="008A2D6D">
              <w:t>Signum</w:t>
            </w:r>
            <w:proofErr w:type="spellEnd"/>
          </w:p>
        </w:tc>
        <w:tc>
          <w:tcPr>
            <w:tcW w:w="1559" w:type="dxa"/>
            <w:noWrap/>
            <w:hideMark/>
          </w:tcPr>
          <w:p w14:paraId="151BC6BD" w14:textId="6878965F" w:rsidR="00F738E5" w:rsidRPr="008A2D6D" w:rsidRDefault="00F738E5" w:rsidP="00F738E5">
            <w:r w:rsidRPr="008A2D6D">
              <w:t>0,25 kg/ha/m višine krošnje (</w:t>
            </w:r>
            <w:proofErr w:type="spellStart"/>
            <w:r w:rsidRPr="008A2D6D">
              <w:t>max</w:t>
            </w:r>
            <w:proofErr w:type="spellEnd"/>
            <w:r w:rsidRPr="008A2D6D">
              <w:t xml:space="preserve"> 0,75 kg/ha)</w:t>
            </w:r>
          </w:p>
        </w:tc>
        <w:tc>
          <w:tcPr>
            <w:tcW w:w="1559" w:type="dxa"/>
            <w:noWrap/>
            <w:hideMark/>
          </w:tcPr>
          <w:p w14:paraId="65A401EC" w14:textId="0DC98F96" w:rsidR="00F738E5" w:rsidRPr="008A2D6D" w:rsidRDefault="1615F1B3" w:rsidP="00F738E5">
            <w:r>
              <w:t>7 dni</w:t>
            </w:r>
            <w:r w:rsidR="5E883C2B">
              <w:t xml:space="preserve"> 2XL</w:t>
            </w:r>
          </w:p>
        </w:tc>
        <w:tc>
          <w:tcPr>
            <w:tcW w:w="3260" w:type="dxa"/>
            <w:noWrap/>
          </w:tcPr>
          <w:p w14:paraId="5FEA9C97" w14:textId="57D31A8E" w:rsidR="00F738E5" w:rsidRPr="008A2D6D" w:rsidRDefault="00F738E5" w:rsidP="003830EE"/>
        </w:tc>
      </w:tr>
      <w:tr w:rsidR="00F738E5" w:rsidRPr="008A2D6D" w14:paraId="5677867E" w14:textId="77777777" w:rsidTr="00F55402">
        <w:trPr>
          <w:trHeight w:val="250"/>
        </w:trPr>
        <w:tc>
          <w:tcPr>
            <w:tcW w:w="1680" w:type="dxa"/>
            <w:vMerge/>
            <w:hideMark/>
          </w:tcPr>
          <w:p w14:paraId="24CEFD98" w14:textId="77777777" w:rsidR="00F738E5" w:rsidRPr="008A2D6D" w:rsidRDefault="00F738E5" w:rsidP="00F738E5"/>
        </w:tc>
        <w:tc>
          <w:tcPr>
            <w:tcW w:w="3215" w:type="dxa"/>
            <w:vMerge/>
            <w:hideMark/>
          </w:tcPr>
          <w:p w14:paraId="33E3802B" w14:textId="77777777" w:rsidR="00F738E5" w:rsidRPr="008A2D6D" w:rsidRDefault="00F738E5" w:rsidP="00F738E5"/>
        </w:tc>
        <w:tc>
          <w:tcPr>
            <w:tcW w:w="1840" w:type="dxa"/>
            <w:noWrap/>
            <w:hideMark/>
          </w:tcPr>
          <w:p w14:paraId="39B8C431" w14:textId="77777777" w:rsidR="00F738E5" w:rsidRPr="008A2D6D" w:rsidRDefault="00F738E5" w:rsidP="00F738E5">
            <w:proofErr w:type="spellStart"/>
            <w:r w:rsidRPr="008A2D6D">
              <w:t>fenheksamid</w:t>
            </w:r>
            <w:proofErr w:type="spellEnd"/>
          </w:p>
        </w:tc>
        <w:tc>
          <w:tcPr>
            <w:tcW w:w="2361" w:type="dxa"/>
            <w:noWrap/>
            <w:hideMark/>
          </w:tcPr>
          <w:p w14:paraId="004B6C16" w14:textId="77777777" w:rsidR="00F738E5" w:rsidRPr="008A2D6D" w:rsidRDefault="00F738E5" w:rsidP="00F738E5">
            <w:proofErr w:type="spellStart"/>
            <w:r w:rsidRPr="008A2D6D">
              <w:t>Teldor</w:t>
            </w:r>
            <w:proofErr w:type="spellEnd"/>
            <w:r w:rsidRPr="008A2D6D">
              <w:t xml:space="preserve"> SC 500</w:t>
            </w:r>
          </w:p>
        </w:tc>
        <w:tc>
          <w:tcPr>
            <w:tcW w:w="1559" w:type="dxa"/>
            <w:noWrap/>
            <w:hideMark/>
          </w:tcPr>
          <w:p w14:paraId="687E4B20" w14:textId="7B6A4ED4" w:rsidR="00F738E5" w:rsidRPr="008A2D6D" w:rsidRDefault="00F738E5" w:rsidP="00F738E5">
            <w:r w:rsidRPr="008A2D6D">
              <w:t>0,5 L/ha na 1m višine krošnje (</w:t>
            </w:r>
            <w:proofErr w:type="spellStart"/>
            <w:r w:rsidRPr="008A2D6D">
              <w:t>max</w:t>
            </w:r>
            <w:proofErr w:type="spellEnd"/>
            <w:r w:rsidRPr="008A2D6D">
              <w:t xml:space="preserve">. 1,5 </w:t>
            </w:r>
            <w:proofErr w:type="spellStart"/>
            <w:r w:rsidRPr="008A2D6D">
              <w:t>Lha</w:t>
            </w:r>
            <w:proofErr w:type="spellEnd"/>
            <w:r w:rsidRPr="008A2D6D">
              <w:t>)</w:t>
            </w:r>
          </w:p>
        </w:tc>
        <w:tc>
          <w:tcPr>
            <w:tcW w:w="1559" w:type="dxa"/>
            <w:noWrap/>
            <w:hideMark/>
          </w:tcPr>
          <w:p w14:paraId="5015013D" w14:textId="16AC5986" w:rsidR="00F738E5" w:rsidRPr="008A2D6D" w:rsidRDefault="1615F1B3" w:rsidP="00F738E5">
            <w:r>
              <w:t>3 dni</w:t>
            </w:r>
            <w:r w:rsidR="31A8E340">
              <w:t xml:space="preserve"> 3XL</w:t>
            </w:r>
          </w:p>
        </w:tc>
        <w:tc>
          <w:tcPr>
            <w:tcW w:w="3260" w:type="dxa"/>
            <w:noWrap/>
          </w:tcPr>
          <w:p w14:paraId="50DD57A0" w14:textId="58AE9320" w:rsidR="00F738E5" w:rsidRPr="008A2D6D" w:rsidRDefault="00F738E5" w:rsidP="003830EE"/>
        </w:tc>
      </w:tr>
      <w:tr w:rsidR="00F738E5" w:rsidRPr="008A2D6D" w14:paraId="7398D248" w14:textId="77777777" w:rsidTr="00F55402">
        <w:trPr>
          <w:trHeight w:val="500"/>
        </w:trPr>
        <w:tc>
          <w:tcPr>
            <w:tcW w:w="1680" w:type="dxa"/>
            <w:vMerge/>
            <w:hideMark/>
          </w:tcPr>
          <w:p w14:paraId="426F62CB" w14:textId="77777777" w:rsidR="00F738E5" w:rsidRPr="008A2D6D" w:rsidRDefault="00F738E5" w:rsidP="00F738E5"/>
        </w:tc>
        <w:tc>
          <w:tcPr>
            <w:tcW w:w="3215" w:type="dxa"/>
            <w:vMerge/>
            <w:hideMark/>
          </w:tcPr>
          <w:p w14:paraId="462DE97A" w14:textId="77777777" w:rsidR="00F738E5" w:rsidRPr="008A2D6D" w:rsidRDefault="00F738E5" w:rsidP="00F738E5"/>
        </w:tc>
        <w:tc>
          <w:tcPr>
            <w:tcW w:w="1840" w:type="dxa"/>
            <w:noWrap/>
            <w:hideMark/>
          </w:tcPr>
          <w:p w14:paraId="6A62BE17" w14:textId="77777777" w:rsidR="00F738E5" w:rsidRPr="008A2D6D" w:rsidRDefault="00F738E5" w:rsidP="00F738E5">
            <w:proofErr w:type="spellStart"/>
            <w:r w:rsidRPr="008A2D6D">
              <w:t>ciprodinil</w:t>
            </w:r>
            <w:proofErr w:type="spellEnd"/>
            <w:r w:rsidRPr="008A2D6D">
              <w:t xml:space="preserve"> + </w:t>
            </w:r>
            <w:proofErr w:type="spellStart"/>
            <w:r w:rsidRPr="008A2D6D">
              <w:t>fludioksonil</w:t>
            </w:r>
            <w:proofErr w:type="spellEnd"/>
          </w:p>
        </w:tc>
        <w:tc>
          <w:tcPr>
            <w:tcW w:w="2361" w:type="dxa"/>
            <w:noWrap/>
            <w:hideMark/>
          </w:tcPr>
          <w:p w14:paraId="69237136" w14:textId="77777777" w:rsidR="00F738E5" w:rsidRPr="008A2D6D" w:rsidRDefault="00F738E5" w:rsidP="00F738E5">
            <w:proofErr w:type="spellStart"/>
            <w:r w:rsidRPr="008A2D6D">
              <w:t>Switch</w:t>
            </w:r>
            <w:proofErr w:type="spellEnd"/>
            <w:r w:rsidRPr="008A2D6D">
              <w:t xml:space="preserve"> 62,5 WG</w:t>
            </w:r>
          </w:p>
        </w:tc>
        <w:tc>
          <w:tcPr>
            <w:tcW w:w="1559" w:type="dxa"/>
            <w:hideMark/>
          </w:tcPr>
          <w:p w14:paraId="0FBB244C" w14:textId="61F259CE" w:rsidR="00F738E5" w:rsidRPr="008A2D6D" w:rsidRDefault="00F738E5" w:rsidP="00F738E5">
            <w:r w:rsidRPr="008A2D6D">
              <w:t xml:space="preserve">0,08 % </w:t>
            </w:r>
            <w:r w:rsidRPr="008A2D6D">
              <w:br/>
              <w:t>(</w:t>
            </w:r>
            <w:proofErr w:type="spellStart"/>
            <w:r w:rsidRPr="008A2D6D">
              <w:t>max</w:t>
            </w:r>
            <w:proofErr w:type="spellEnd"/>
            <w:r w:rsidRPr="008A2D6D">
              <w:t xml:space="preserve"> 1 kg/ha)</w:t>
            </w:r>
          </w:p>
        </w:tc>
        <w:tc>
          <w:tcPr>
            <w:tcW w:w="1559" w:type="dxa"/>
            <w:noWrap/>
            <w:hideMark/>
          </w:tcPr>
          <w:p w14:paraId="196C3EDE" w14:textId="651B0481" w:rsidR="00F738E5" w:rsidRPr="008A2D6D" w:rsidRDefault="1615F1B3" w:rsidP="00F738E5">
            <w:r>
              <w:t>7 dni</w:t>
            </w:r>
            <w:r w:rsidR="0DC50FA3">
              <w:t xml:space="preserve"> 2XL</w:t>
            </w:r>
          </w:p>
        </w:tc>
        <w:tc>
          <w:tcPr>
            <w:tcW w:w="3260" w:type="dxa"/>
            <w:noWrap/>
          </w:tcPr>
          <w:p w14:paraId="68B49A85" w14:textId="01B330CC" w:rsidR="00F738E5" w:rsidRPr="008A2D6D" w:rsidRDefault="00E0149D" w:rsidP="003830EE">
            <w:r>
              <w:rPr>
                <w:color w:val="00B050"/>
              </w:rPr>
              <w:t>Manjša uporaba</w:t>
            </w:r>
          </w:p>
        </w:tc>
      </w:tr>
      <w:tr w:rsidR="00F738E5" w:rsidRPr="008A2D6D" w14:paraId="32EAA2A2" w14:textId="77777777" w:rsidTr="00F55402">
        <w:trPr>
          <w:trHeight w:val="260"/>
        </w:trPr>
        <w:tc>
          <w:tcPr>
            <w:tcW w:w="1680" w:type="dxa"/>
            <w:vMerge/>
            <w:hideMark/>
          </w:tcPr>
          <w:p w14:paraId="48C7F88F" w14:textId="77777777" w:rsidR="00F738E5" w:rsidRPr="008A2D6D" w:rsidRDefault="00F738E5" w:rsidP="00F738E5"/>
        </w:tc>
        <w:tc>
          <w:tcPr>
            <w:tcW w:w="3215" w:type="dxa"/>
            <w:vMerge/>
            <w:hideMark/>
          </w:tcPr>
          <w:p w14:paraId="3A976F13" w14:textId="77777777" w:rsidR="00F738E5" w:rsidRPr="008A2D6D" w:rsidRDefault="00F738E5" w:rsidP="00F738E5"/>
        </w:tc>
        <w:tc>
          <w:tcPr>
            <w:tcW w:w="1840" w:type="dxa"/>
            <w:noWrap/>
            <w:hideMark/>
          </w:tcPr>
          <w:p w14:paraId="5E8CFFAC" w14:textId="77777777" w:rsidR="00F738E5" w:rsidRPr="008A2D6D" w:rsidRDefault="00F738E5" w:rsidP="00F738E5">
            <w:pPr>
              <w:rPr>
                <w:color w:val="00B050"/>
              </w:rPr>
            </w:pPr>
            <w:proofErr w:type="spellStart"/>
            <w:r w:rsidRPr="008A2D6D">
              <w:rPr>
                <w:i/>
                <w:iCs/>
                <w:color w:val="00B050"/>
              </w:rPr>
              <w:t>Bacillus</w:t>
            </w:r>
            <w:proofErr w:type="spellEnd"/>
            <w:r w:rsidRPr="008A2D6D">
              <w:rPr>
                <w:i/>
                <w:iCs/>
                <w:color w:val="00B050"/>
              </w:rPr>
              <w:t xml:space="preserve"> </w:t>
            </w:r>
            <w:proofErr w:type="spellStart"/>
            <w:r w:rsidRPr="008A2D6D">
              <w:rPr>
                <w:i/>
                <w:iCs/>
                <w:color w:val="00B050"/>
              </w:rPr>
              <w:t>amyloliquefaciens</w:t>
            </w:r>
            <w:proofErr w:type="spellEnd"/>
            <w:r w:rsidRPr="008A2D6D">
              <w:rPr>
                <w:color w:val="00B050"/>
              </w:rPr>
              <w:t xml:space="preserve"> sev FZB24</w:t>
            </w:r>
          </w:p>
        </w:tc>
        <w:tc>
          <w:tcPr>
            <w:tcW w:w="2361" w:type="dxa"/>
            <w:noWrap/>
            <w:hideMark/>
          </w:tcPr>
          <w:p w14:paraId="6239462B" w14:textId="77777777" w:rsidR="00F738E5" w:rsidRPr="008A2D6D" w:rsidRDefault="00F738E5" w:rsidP="00F738E5">
            <w:pPr>
              <w:rPr>
                <w:color w:val="00B050"/>
              </w:rPr>
            </w:pPr>
            <w:proofErr w:type="spellStart"/>
            <w:r w:rsidRPr="008A2D6D">
              <w:rPr>
                <w:color w:val="00B050"/>
              </w:rPr>
              <w:t>Taegro</w:t>
            </w:r>
            <w:proofErr w:type="spellEnd"/>
          </w:p>
        </w:tc>
        <w:tc>
          <w:tcPr>
            <w:tcW w:w="1559" w:type="dxa"/>
            <w:noWrap/>
            <w:hideMark/>
          </w:tcPr>
          <w:p w14:paraId="44A3B4F5" w14:textId="77777777" w:rsidR="00F738E5" w:rsidRPr="008A2D6D" w:rsidRDefault="00F738E5" w:rsidP="00F738E5">
            <w:pPr>
              <w:rPr>
                <w:color w:val="00B050"/>
              </w:rPr>
            </w:pPr>
            <w:r w:rsidRPr="008A2D6D">
              <w:rPr>
                <w:color w:val="00B050"/>
              </w:rPr>
              <w:t>0,185-0,37 kg/ha</w:t>
            </w:r>
          </w:p>
          <w:p w14:paraId="4A45D3E9" w14:textId="3E8DF807" w:rsidR="00F738E5" w:rsidRPr="008A2D6D" w:rsidRDefault="00F738E5" w:rsidP="00F738E5">
            <w:pPr>
              <w:rPr>
                <w:color w:val="00B050"/>
              </w:rPr>
            </w:pPr>
            <w:r w:rsidRPr="008A2D6D">
              <w:rPr>
                <w:color w:val="00B050"/>
              </w:rPr>
              <w:t>(najvišji skupni odmerek 3,7 kg/ha na rastno dobo)</w:t>
            </w:r>
          </w:p>
        </w:tc>
        <w:tc>
          <w:tcPr>
            <w:tcW w:w="1559" w:type="dxa"/>
            <w:noWrap/>
            <w:hideMark/>
          </w:tcPr>
          <w:p w14:paraId="73DF67E2" w14:textId="52E9A0F0" w:rsidR="00F738E5" w:rsidRPr="008A2D6D" w:rsidRDefault="1615F1B3" w:rsidP="00F738E5">
            <w:pPr>
              <w:rPr>
                <w:color w:val="00B050"/>
              </w:rPr>
            </w:pPr>
            <w:r w:rsidRPr="194F62EF">
              <w:rPr>
                <w:color w:val="00B050"/>
              </w:rPr>
              <w:t>1 dan</w:t>
            </w:r>
            <w:r w:rsidR="23ABBB79" w:rsidRPr="194F62EF">
              <w:rPr>
                <w:color w:val="00B050"/>
              </w:rPr>
              <w:t xml:space="preserve"> 10XL</w:t>
            </w:r>
          </w:p>
        </w:tc>
        <w:tc>
          <w:tcPr>
            <w:tcW w:w="3260" w:type="dxa"/>
            <w:noWrap/>
          </w:tcPr>
          <w:p w14:paraId="5CA14BED" w14:textId="6A7070F9" w:rsidR="00F738E5" w:rsidRPr="008A2D6D" w:rsidRDefault="00E0149D" w:rsidP="003830EE">
            <w:pPr>
              <w:rPr>
                <w:color w:val="00B050"/>
              </w:rPr>
            </w:pPr>
            <w:r>
              <w:rPr>
                <w:color w:val="00B050"/>
              </w:rPr>
              <w:t>Manjša uporaba</w:t>
            </w:r>
          </w:p>
        </w:tc>
      </w:tr>
      <w:tr w:rsidR="00F738E5" w:rsidRPr="008A2D6D" w14:paraId="0B6C72E8" w14:textId="77777777" w:rsidTr="00F55402">
        <w:trPr>
          <w:trHeight w:val="750"/>
        </w:trPr>
        <w:tc>
          <w:tcPr>
            <w:tcW w:w="1680" w:type="dxa"/>
            <w:vMerge/>
            <w:hideMark/>
          </w:tcPr>
          <w:p w14:paraId="6E6DEB07" w14:textId="77777777" w:rsidR="00F738E5" w:rsidRPr="008A2D6D" w:rsidRDefault="00F738E5" w:rsidP="00F738E5"/>
        </w:tc>
        <w:tc>
          <w:tcPr>
            <w:tcW w:w="3215" w:type="dxa"/>
            <w:vMerge/>
            <w:hideMark/>
          </w:tcPr>
          <w:p w14:paraId="09DE6501" w14:textId="77777777" w:rsidR="00F738E5" w:rsidRPr="008A2D6D" w:rsidRDefault="00F738E5" w:rsidP="00F738E5"/>
        </w:tc>
        <w:tc>
          <w:tcPr>
            <w:tcW w:w="1840" w:type="dxa"/>
            <w:noWrap/>
            <w:hideMark/>
          </w:tcPr>
          <w:p w14:paraId="33D59BC6" w14:textId="012FED0F" w:rsidR="00F738E5" w:rsidRPr="008A2D6D" w:rsidRDefault="00F738E5" w:rsidP="00F738E5">
            <w:pPr>
              <w:rPr>
                <w:color w:val="00B050"/>
              </w:rPr>
            </w:pPr>
            <w:proofErr w:type="spellStart"/>
            <w:r w:rsidRPr="008A2D6D">
              <w:rPr>
                <w:i/>
                <w:iCs/>
                <w:color w:val="00B050"/>
              </w:rPr>
              <w:t>Bacillus</w:t>
            </w:r>
            <w:proofErr w:type="spellEnd"/>
            <w:r w:rsidRPr="008A2D6D">
              <w:rPr>
                <w:i/>
                <w:iCs/>
                <w:color w:val="00B050"/>
              </w:rPr>
              <w:t xml:space="preserve"> </w:t>
            </w:r>
            <w:proofErr w:type="spellStart"/>
            <w:r w:rsidRPr="008A2D6D">
              <w:rPr>
                <w:i/>
                <w:iCs/>
                <w:color w:val="00B050"/>
              </w:rPr>
              <w:t>amyloliquefaciens</w:t>
            </w:r>
            <w:proofErr w:type="spellEnd"/>
            <w:r w:rsidRPr="008A2D6D">
              <w:rPr>
                <w:color w:val="00B050"/>
              </w:rPr>
              <w:t xml:space="preserve"> </w:t>
            </w:r>
            <w:proofErr w:type="spellStart"/>
            <w:r w:rsidRPr="008A2D6D">
              <w:rPr>
                <w:color w:val="00B050"/>
              </w:rPr>
              <w:t>subsp</w:t>
            </w:r>
            <w:proofErr w:type="spellEnd"/>
            <w:r w:rsidRPr="008A2D6D">
              <w:rPr>
                <w:color w:val="00B050"/>
              </w:rPr>
              <w:t xml:space="preserve">. </w:t>
            </w:r>
            <w:proofErr w:type="spellStart"/>
            <w:r w:rsidRPr="008A2D6D">
              <w:rPr>
                <w:i/>
                <w:iCs/>
                <w:color w:val="00B050"/>
              </w:rPr>
              <w:t>plantarum</w:t>
            </w:r>
            <w:proofErr w:type="spellEnd"/>
            <w:r w:rsidRPr="008A2D6D">
              <w:rPr>
                <w:color w:val="00B050"/>
              </w:rPr>
              <w:t xml:space="preserve"> sev D747</w:t>
            </w:r>
          </w:p>
        </w:tc>
        <w:tc>
          <w:tcPr>
            <w:tcW w:w="2361" w:type="dxa"/>
            <w:noWrap/>
            <w:hideMark/>
          </w:tcPr>
          <w:p w14:paraId="24C5CE8D" w14:textId="77777777" w:rsidR="00F738E5" w:rsidRPr="008A2D6D" w:rsidRDefault="00F738E5" w:rsidP="00F738E5">
            <w:pPr>
              <w:rPr>
                <w:color w:val="00B050"/>
              </w:rPr>
            </w:pPr>
            <w:proofErr w:type="spellStart"/>
            <w:r w:rsidRPr="008A2D6D">
              <w:rPr>
                <w:color w:val="00B050"/>
              </w:rPr>
              <w:t>Amylo</w:t>
            </w:r>
            <w:proofErr w:type="spellEnd"/>
            <w:r w:rsidRPr="008A2D6D">
              <w:rPr>
                <w:color w:val="00B050"/>
              </w:rPr>
              <w:t>-X</w:t>
            </w:r>
          </w:p>
        </w:tc>
        <w:tc>
          <w:tcPr>
            <w:tcW w:w="1559" w:type="dxa"/>
            <w:noWrap/>
            <w:hideMark/>
          </w:tcPr>
          <w:p w14:paraId="5391C5F9" w14:textId="77777777" w:rsidR="00F738E5" w:rsidRPr="008A2D6D" w:rsidRDefault="00F738E5" w:rsidP="00F738E5">
            <w:pPr>
              <w:rPr>
                <w:color w:val="00B050"/>
              </w:rPr>
            </w:pPr>
            <w:r w:rsidRPr="008A2D6D">
              <w:rPr>
                <w:color w:val="00B050"/>
              </w:rPr>
              <w:t>1,5–2,5 kg/ha</w:t>
            </w:r>
          </w:p>
        </w:tc>
        <w:tc>
          <w:tcPr>
            <w:tcW w:w="1559" w:type="dxa"/>
            <w:noWrap/>
            <w:hideMark/>
          </w:tcPr>
          <w:p w14:paraId="1A64B7A1" w14:textId="22CA9E59" w:rsidR="00F738E5" w:rsidRPr="008A2D6D" w:rsidRDefault="00F738E5" w:rsidP="00F738E5">
            <w:pPr>
              <w:rPr>
                <w:color w:val="00B050"/>
              </w:rPr>
            </w:pPr>
            <w:r w:rsidRPr="008A2D6D">
              <w:rPr>
                <w:color w:val="00B050"/>
              </w:rPr>
              <w:t>ni potrebna  6XL</w:t>
            </w:r>
          </w:p>
        </w:tc>
        <w:tc>
          <w:tcPr>
            <w:tcW w:w="3260" w:type="dxa"/>
          </w:tcPr>
          <w:p w14:paraId="24E54A9F" w14:textId="066903EC" w:rsidR="00F738E5" w:rsidRPr="008A2D6D" w:rsidRDefault="00F738E5" w:rsidP="003830EE">
            <w:pPr>
              <w:rPr>
                <w:color w:val="00B050"/>
              </w:rPr>
            </w:pPr>
          </w:p>
        </w:tc>
      </w:tr>
      <w:tr w:rsidR="00F738E5" w:rsidRPr="008A2D6D" w14:paraId="560937B5" w14:textId="77777777" w:rsidTr="00F55402">
        <w:trPr>
          <w:trHeight w:val="250"/>
        </w:trPr>
        <w:tc>
          <w:tcPr>
            <w:tcW w:w="1680" w:type="dxa"/>
            <w:vMerge/>
            <w:hideMark/>
          </w:tcPr>
          <w:p w14:paraId="5A80EA26" w14:textId="77777777" w:rsidR="00F738E5" w:rsidRPr="008A2D6D" w:rsidRDefault="00F738E5" w:rsidP="00F738E5"/>
        </w:tc>
        <w:tc>
          <w:tcPr>
            <w:tcW w:w="3215" w:type="dxa"/>
            <w:vMerge/>
            <w:hideMark/>
          </w:tcPr>
          <w:p w14:paraId="1EA392AB" w14:textId="77777777" w:rsidR="00F738E5" w:rsidRPr="008A2D6D" w:rsidRDefault="00F738E5" w:rsidP="00F738E5"/>
        </w:tc>
        <w:tc>
          <w:tcPr>
            <w:tcW w:w="1840" w:type="dxa"/>
            <w:noWrap/>
            <w:hideMark/>
          </w:tcPr>
          <w:p w14:paraId="043E5BF4" w14:textId="77777777" w:rsidR="00F738E5" w:rsidRPr="00F55402" w:rsidRDefault="00F738E5" w:rsidP="00F738E5">
            <w:pPr>
              <w:rPr>
                <w:color w:val="00B050"/>
              </w:rPr>
            </w:pPr>
            <w:r w:rsidRPr="00F55402">
              <w:rPr>
                <w:color w:val="00B050"/>
              </w:rPr>
              <w:t xml:space="preserve">bakrov hidroksid + bakrov </w:t>
            </w:r>
            <w:proofErr w:type="spellStart"/>
            <w:r w:rsidRPr="00F55402">
              <w:rPr>
                <w:color w:val="00B050"/>
              </w:rPr>
              <w:t>oksiklorid</w:t>
            </w:r>
            <w:proofErr w:type="spellEnd"/>
          </w:p>
        </w:tc>
        <w:tc>
          <w:tcPr>
            <w:tcW w:w="2361" w:type="dxa"/>
            <w:noWrap/>
            <w:hideMark/>
          </w:tcPr>
          <w:p w14:paraId="675A4B19" w14:textId="77777777" w:rsidR="00F738E5" w:rsidRPr="00F55402" w:rsidRDefault="00F738E5" w:rsidP="00F738E5">
            <w:pPr>
              <w:rPr>
                <w:color w:val="00B050"/>
              </w:rPr>
            </w:pPr>
            <w:proofErr w:type="spellStart"/>
            <w:r w:rsidRPr="00F55402">
              <w:rPr>
                <w:color w:val="00B050"/>
              </w:rPr>
              <w:t>Badge</w:t>
            </w:r>
            <w:proofErr w:type="spellEnd"/>
            <w:r w:rsidRPr="00F55402">
              <w:rPr>
                <w:color w:val="00B050"/>
              </w:rPr>
              <w:t xml:space="preserve"> WG</w:t>
            </w:r>
          </w:p>
        </w:tc>
        <w:tc>
          <w:tcPr>
            <w:tcW w:w="1559" w:type="dxa"/>
            <w:noWrap/>
            <w:hideMark/>
          </w:tcPr>
          <w:p w14:paraId="0DFFE569" w14:textId="77777777" w:rsidR="00F738E5" w:rsidRPr="00F55402" w:rsidRDefault="00F738E5" w:rsidP="00F738E5">
            <w:pPr>
              <w:rPr>
                <w:color w:val="00B050"/>
              </w:rPr>
            </w:pPr>
            <w:r w:rsidRPr="00F55402">
              <w:rPr>
                <w:color w:val="00B050"/>
              </w:rPr>
              <w:t>3,5 kg/ha</w:t>
            </w:r>
          </w:p>
        </w:tc>
        <w:tc>
          <w:tcPr>
            <w:tcW w:w="1559" w:type="dxa"/>
            <w:noWrap/>
            <w:hideMark/>
          </w:tcPr>
          <w:p w14:paraId="2D10B321" w14:textId="68AA23F5" w:rsidR="00F738E5" w:rsidRPr="00F55402" w:rsidRDefault="1615F1B3" w:rsidP="00F738E5">
            <w:pPr>
              <w:rPr>
                <w:color w:val="00B050"/>
              </w:rPr>
            </w:pPr>
            <w:r w:rsidRPr="00F55402">
              <w:rPr>
                <w:color w:val="00B050"/>
              </w:rPr>
              <w:t>ČU</w:t>
            </w:r>
            <w:r w:rsidR="1403E0ED" w:rsidRPr="00F55402">
              <w:rPr>
                <w:color w:val="00B050"/>
              </w:rPr>
              <w:t xml:space="preserve"> 4XL</w:t>
            </w:r>
          </w:p>
        </w:tc>
        <w:tc>
          <w:tcPr>
            <w:tcW w:w="3260" w:type="dxa"/>
            <w:noWrap/>
          </w:tcPr>
          <w:p w14:paraId="74B4C57D" w14:textId="05C82837" w:rsidR="00F738E5" w:rsidRPr="008A2D6D" w:rsidRDefault="00F738E5" w:rsidP="003830EE"/>
        </w:tc>
      </w:tr>
      <w:tr w:rsidR="00F738E5" w:rsidRPr="008A2D6D" w14:paraId="69256375" w14:textId="77777777" w:rsidTr="00F55402">
        <w:trPr>
          <w:trHeight w:val="915"/>
        </w:trPr>
        <w:tc>
          <w:tcPr>
            <w:tcW w:w="1680" w:type="dxa"/>
            <w:vMerge w:val="restart"/>
            <w:hideMark/>
          </w:tcPr>
          <w:p w14:paraId="3AAAF8CA" w14:textId="77777777" w:rsidR="00F738E5" w:rsidRPr="008A2D6D" w:rsidRDefault="00F738E5" w:rsidP="00F738E5">
            <w:r w:rsidRPr="008A2D6D">
              <w:rPr>
                <w:b/>
                <w:bCs/>
              </w:rPr>
              <w:t xml:space="preserve">Češnjeva listna </w:t>
            </w:r>
            <w:r w:rsidRPr="008A2D6D">
              <w:t>pegavost (</w:t>
            </w:r>
            <w:proofErr w:type="spellStart"/>
            <w:r w:rsidRPr="008A2D6D">
              <w:rPr>
                <w:i/>
                <w:iCs/>
              </w:rPr>
              <w:t>Blumeriella</w:t>
            </w:r>
            <w:proofErr w:type="spellEnd"/>
            <w:r w:rsidRPr="008A2D6D">
              <w:rPr>
                <w:i/>
                <w:iCs/>
              </w:rPr>
              <w:t xml:space="preserve"> </w:t>
            </w:r>
            <w:proofErr w:type="spellStart"/>
            <w:r w:rsidRPr="008A2D6D">
              <w:rPr>
                <w:i/>
                <w:iCs/>
              </w:rPr>
              <w:t>jaapii</w:t>
            </w:r>
            <w:proofErr w:type="spellEnd"/>
            <w:r w:rsidRPr="008A2D6D">
              <w:rPr>
                <w:i/>
                <w:iCs/>
              </w:rPr>
              <w:t>)</w:t>
            </w:r>
            <w:r w:rsidRPr="008A2D6D">
              <w:t xml:space="preserve"> </w:t>
            </w:r>
            <w:r w:rsidRPr="008A2D6D">
              <w:br/>
            </w:r>
            <w:r w:rsidRPr="008A2D6D">
              <w:rPr>
                <w:b/>
                <w:bCs/>
              </w:rPr>
              <w:t xml:space="preserve">Češnjeva listna </w:t>
            </w:r>
            <w:r w:rsidRPr="008A2D6D">
              <w:rPr>
                <w:b/>
                <w:bCs/>
              </w:rPr>
              <w:lastRenderedPageBreak/>
              <w:t>sušica</w:t>
            </w:r>
            <w:r w:rsidRPr="008A2D6D">
              <w:t xml:space="preserve"> (</w:t>
            </w:r>
            <w:proofErr w:type="spellStart"/>
            <w:r w:rsidRPr="008A2D6D">
              <w:rPr>
                <w:i/>
                <w:iCs/>
              </w:rPr>
              <w:t>Apiognomonia</w:t>
            </w:r>
            <w:proofErr w:type="spellEnd"/>
            <w:r w:rsidRPr="008A2D6D">
              <w:rPr>
                <w:i/>
                <w:iCs/>
              </w:rPr>
              <w:t xml:space="preserve"> </w:t>
            </w:r>
            <w:proofErr w:type="spellStart"/>
            <w:r w:rsidRPr="008A2D6D">
              <w:rPr>
                <w:i/>
                <w:iCs/>
              </w:rPr>
              <w:t>erythrostoma</w:t>
            </w:r>
            <w:proofErr w:type="spellEnd"/>
            <w:r w:rsidRPr="008A2D6D">
              <w:rPr>
                <w:i/>
                <w:iCs/>
              </w:rPr>
              <w:t>)</w:t>
            </w:r>
          </w:p>
        </w:tc>
        <w:tc>
          <w:tcPr>
            <w:tcW w:w="3215" w:type="dxa"/>
            <w:vMerge w:val="restart"/>
            <w:noWrap/>
            <w:hideMark/>
          </w:tcPr>
          <w:p w14:paraId="4C1735A6" w14:textId="0CC61966" w:rsidR="00F738E5" w:rsidRPr="008A2D6D" w:rsidRDefault="00F738E5" w:rsidP="00F738E5">
            <w:r w:rsidRPr="008A2D6D">
              <w:lastRenderedPageBreak/>
              <w:t xml:space="preserve">Jesensko ali </w:t>
            </w:r>
            <w:proofErr w:type="spellStart"/>
            <w:r w:rsidRPr="008A2D6D">
              <w:t>predspomladansko</w:t>
            </w:r>
            <w:proofErr w:type="spellEnd"/>
            <w:r w:rsidRPr="008A2D6D">
              <w:t xml:space="preserve"> škropljenje proti listni luknjičavosti zmanjša pojavljanje češnjeve listne pegavosti in češnjeve listne sušice. Sredstvo na osnovi </w:t>
            </w:r>
            <w:r w:rsidRPr="008A2D6D">
              <w:lastRenderedPageBreak/>
              <w:t xml:space="preserve">aktivne snovi </w:t>
            </w:r>
            <w:proofErr w:type="spellStart"/>
            <w:r w:rsidRPr="008A2D6D">
              <w:t>ditianon</w:t>
            </w:r>
            <w:proofErr w:type="spellEnd"/>
            <w:r w:rsidRPr="008A2D6D">
              <w:t xml:space="preserve"> </w:t>
            </w:r>
            <w:r w:rsidR="00A006A6">
              <w:t xml:space="preserve">se </w:t>
            </w:r>
            <w:r w:rsidRPr="008A2D6D">
              <w:t>lahko uporablja samo v času od končanega obiranja do konca mirovanja.</w:t>
            </w:r>
          </w:p>
        </w:tc>
        <w:tc>
          <w:tcPr>
            <w:tcW w:w="1840" w:type="dxa"/>
            <w:noWrap/>
            <w:hideMark/>
          </w:tcPr>
          <w:p w14:paraId="3171FA19" w14:textId="77777777" w:rsidR="00F738E5" w:rsidRPr="008A2D6D" w:rsidRDefault="00F738E5" w:rsidP="00F738E5">
            <w:pPr>
              <w:rPr>
                <w:color w:val="00B050"/>
              </w:rPr>
            </w:pPr>
            <w:r w:rsidRPr="008A2D6D">
              <w:rPr>
                <w:color w:val="00B050"/>
              </w:rPr>
              <w:lastRenderedPageBreak/>
              <w:t xml:space="preserve">bakrov </w:t>
            </w:r>
            <w:proofErr w:type="spellStart"/>
            <w:r w:rsidRPr="008A2D6D">
              <w:rPr>
                <w:color w:val="00B050"/>
              </w:rPr>
              <w:t>oksiklorid</w:t>
            </w:r>
            <w:proofErr w:type="spellEnd"/>
          </w:p>
        </w:tc>
        <w:tc>
          <w:tcPr>
            <w:tcW w:w="2361" w:type="dxa"/>
            <w:noWrap/>
            <w:hideMark/>
          </w:tcPr>
          <w:p w14:paraId="7C944DEC" w14:textId="77777777" w:rsidR="00F738E5" w:rsidRPr="008A2D6D" w:rsidRDefault="00F738E5" w:rsidP="00F738E5">
            <w:pPr>
              <w:rPr>
                <w:color w:val="00B050"/>
              </w:rPr>
            </w:pPr>
            <w:proofErr w:type="spellStart"/>
            <w:r w:rsidRPr="008A2D6D">
              <w:rPr>
                <w:color w:val="00B050"/>
              </w:rPr>
              <w:t>Cuprablau</w:t>
            </w:r>
            <w:proofErr w:type="spellEnd"/>
            <w:r w:rsidRPr="008A2D6D">
              <w:rPr>
                <w:color w:val="00B050"/>
              </w:rPr>
              <w:t xml:space="preserve"> Z 35 WG</w:t>
            </w:r>
          </w:p>
        </w:tc>
        <w:tc>
          <w:tcPr>
            <w:tcW w:w="1559" w:type="dxa"/>
            <w:noWrap/>
            <w:hideMark/>
          </w:tcPr>
          <w:p w14:paraId="607E4374" w14:textId="77777777" w:rsidR="00F738E5" w:rsidRPr="008A2D6D" w:rsidRDefault="00F738E5" w:rsidP="00F738E5">
            <w:pPr>
              <w:rPr>
                <w:color w:val="00B050"/>
              </w:rPr>
            </w:pPr>
            <w:r w:rsidRPr="008A2D6D">
              <w:rPr>
                <w:color w:val="00B050"/>
              </w:rPr>
              <w:t>1,6-2 kg/ha</w:t>
            </w:r>
          </w:p>
        </w:tc>
        <w:tc>
          <w:tcPr>
            <w:tcW w:w="1559" w:type="dxa"/>
            <w:noWrap/>
            <w:hideMark/>
          </w:tcPr>
          <w:p w14:paraId="66EEA88F" w14:textId="44B17026" w:rsidR="00F738E5" w:rsidRPr="008A2D6D" w:rsidRDefault="1615F1B3" w:rsidP="00F738E5">
            <w:pPr>
              <w:rPr>
                <w:color w:val="00B050"/>
              </w:rPr>
            </w:pPr>
            <w:r w:rsidRPr="194F62EF">
              <w:rPr>
                <w:color w:val="00B050"/>
              </w:rPr>
              <w:t>ČU</w:t>
            </w:r>
            <w:r w:rsidR="0B8E287B" w:rsidRPr="194F62EF">
              <w:rPr>
                <w:color w:val="00B050"/>
              </w:rPr>
              <w:t xml:space="preserve"> 4XL</w:t>
            </w:r>
          </w:p>
        </w:tc>
        <w:tc>
          <w:tcPr>
            <w:tcW w:w="3260" w:type="dxa"/>
            <w:noWrap/>
          </w:tcPr>
          <w:p w14:paraId="6CC5539B" w14:textId="5F3DA38A" w:rsidR="00F738E5" w:rsidRPr="008A2D6D" w:rsidRDefault="00E0149D" w:rsidP="003830EE">
            <w:pPr>
              <w:rPr>
                <w:color w:val="00B050"/>
              </w:rPr>
            </w:pPr>
            <w:r>
              <w:rPr>
                <w:color w:val="00B050"/>
              </w:rPr>
              <w:t>Manjša uporaba</w:t>
            </w:r>
          </w:p>
        </w:tc>
      </w:tr>
      <w:tr w:rsidR="00F738E5" w:rsidRPr="008A2D6D" w14:paraId="67651245" w14:textId="77777777" w:rsidTr="00F55402">
        <w:trPr>
          <w:trHeight w:val="250"/>
        </w:trPr>
        <w:tc>
          <w:tcPr>
            <w:tcW w:w="1680" w:type="dxa"/>
            <w:vMerge/>
            <w:hideMark/>
          </w:tcPr>
          <w:p w14:paraId="5A656CF9" w14:textId="77777777" w:rsidR="00F738E5" w:rsidRPr="008A2D6D" w:rsidRDefault="00F738E5" w:rsidP="00F738E5"/>
        </w:tc>
        <w:tc>
          <w:tcPr>
            <w:tcW w:w="3215" w:type="dxa"/>
            <w:vMerge/>
            <w:hideMark/>
          </w:tcPr>
          <w:p w14:paraId="001274C3" w14:textId="77777777" w:rsidR="00F738E5" w:rsidRPr="008A2D6D" w:rsidRDefault="00F738E5" w:rsidP="00F738E5"/>
        </w:tc>
        <w:tc>
          <w:tcPr>
            <w:tcW w:w="1840" w:type="dxa"/>
            <w:noWrap/>
            <w:hideMark/>
          </w:tcPr>
          <w:p w14:paraId="5F160A52" w14:textId="77777777" w:rsidR="00F738E5" w:rsidRPr="008A2D6D" w:rsidRDefault="00F738E5" w:rsidP="00F738E5">
            <w:proofErr w:type="spellStart"/>
            <w:r w:rsidRPr="008A2D6D">
              <w:t>ditianon</w:t>
            </w:r>
            <w:proofErr w:type="spellEnd"/>
          </w:p>
        </w:tc>
        <w:tc>
          <w:tcPr>
            <w:tcW w:w="2361" w:type="dxa"/>
            <w:noWrap/>
            <w:hideMark/>
          </w:tcPr>
          <w:p w14:paraId="6B96CF71" w14:textId="77777777" w:rsidR="00F738E5" w:rsidRPr="008A2D6D" w:rsidRDefault="00F738E5" w:rsidP="00F738E5">
            <w:r w:rsidRPr="008A2D6D">
              <w:t>Delan 700 WG</w:t>
            </w:r>
          </w:p>
        </w:tc>
        <w:tc>
          <w:tcPr>
            <w:tcW w:w="1559" w:type="dxa"/>
            <w:noWrap/>
            <w:hideMark/>
          </w:tcPr>
          <w:p w14:paraId="13A11FDC" w14:textId="77777777" w:rsidR="00F738E5" w:rsidRPr="008A2D6D" w:rsidRDefault="00F738E5" w:rsidP="00F738E5">
            <w:r w:rsidRPr="008A2D6D">
              <w:t>0,75 kg/ha</w:t>
            </w:r>
          </w:p>
        </w:tc>
        <w:tc>
          <w:tcPr>
            <w:tcW w:w="1559" w:type="dxa"/>
            <w:noWrap/>
            <w:hideMark/>
          </w:tcPr>
          <w:p w14:paraId="274FED80" w14:textId="57A021D5" w:rsidR="00F738E5" w:rsidRPr="008A2D6D" w:rsidRDefault="1615F1B3" w:rsidP="00F738E5">
            <w:r>
              <w:t>ČU</w:t>
            </w:r>
            <w:r w:rsidR="0E98B610">
              <w:t xml:space="preserve"> 2XL</w:t>
            </w:r>
          </w:p>
        </w:tc>
        <w:tc>
          <w:tcPr>
            <w:tcW w:w="3260" w:type="dxa"/>
            <w:noWrap/>
          </w:tcPr>
          <w:p w14:paraId="40571247" w14:textId="2057E198" w:rsidR="00F738E5" w:rsidRPr="008A2D6D" w:rsidRDefault="00E0149D" w:rsidP="003830EE">
            <w:r>
              <w:rPr>
                <w:color w:val="00B050"/>
              </w:rPr>
              <w:t>Manjša uporaba</w:t>
            </w:r>
          </w:p>
        </w:tc>
      </w:tr>
      <w:tr w:rsidR="00F738E5" w:rsidRPr="008A2D6D" w14:paraId="7F2B08CC" w14:textId="77777777" w:rsidTr="00F55402">
        <w:trPr>
          <w:trHeight w:val="250"/>
        </w:trPr>
        <w:tc>
          <w:tcPr>
            <w:tcW w:w="1680" w:type="dxa"/>
            <w:vMerge/>
            <w:hideMark/>
          </w:tcPr>
          <w:p w14:paraId="2B7AD129" w14:textId="77777777" w:rsidR="00F738E5" w:rsidRPr="008A2D6D" w:rsidRDefault="00F738E5" w:rsidP="00F738E5"/>
        </w:tc>
        <w:tc>
          <w:tcPr>
            <w:tcW w:w="3215" w:type="dxa"/>
            <w:vMerge/>
            <w:hideMark/>
          </w:tcPr>
          <w:p w14:paraId="21B6E18C" w14:textId="77777777" w:rsidR="00F738E5" w:rsidRPr="008A2D6D" w:rsidRDefault="00F738E5" w:rsidP="00F738E5"/>
        </w:tc>
        <w:tc>
          <w:tcPr>
            <w:tcW w:w="1840" w:type="dxa"/>
            <w:noWrap/>
            <w:hideMark/>
          </w:tcPr>
          <w:p w14:paraId="7FF76E8E" w14:textId="77777777" w:rsidR="00F738E5" w:rsidRPr="008A2D6D" w:rsidRDefault="00F738E5" w:rsidP="00F738E5">
            <w:proofErr w:type="spellStart"/>
            <w:r w:rsidRPr="008A2D6D">
              <w:t>fluopiram</w:t>
            </w:r>
            <w:proofErr w:type="spellEnd"/>
            <w:r w:rsidRPr="008A2D6D">
              <w:t xml:space="preserve"> + </w:t>
            </w:r>
            <w:proofErr w:type="spellStart"/>
            <w:r w:rsidRPr="008A2D6D">
              <w:t>tebukonazol</w:t>
            </w:r>
            <w:proofErr w:type="spellEnd"/>
          </w:p>
        </w:tc>
        <w:tc>
          <w:tcPr>
            <w:tcW w:w="2361" w:type="dxa"/>
            <w:noWrap/>
            <w:hideMark/>
          </w:tcPr>
          <w:p w14:paraId="52592E5A" w14:textId="77777777" w:rsidR="00F738E5" w:rsidRPr="008A2D6D" w:rsidRDefault="00F738E5" w:rsidP="00F738E5">
            <w:r w:rsidRPr="008A2D6D">
              <w:t xml:space="preserve">Luna </w:t>
            </w:r>
            <w:proofErr w:type="spellStart"/>
            <w:r w:rsidRPr="008A2D6D">
              <w:t>experience</w:t>
            </w:r>
            <w:proofErr w:type="spellEnd"/>
          </w:p>
        </w:tc>
        <w:tc>
          <w:tcPr>
            <w:tcW w:w="1559" w:type="dxa"/>
            <w:noWrap/>
            <w:hideMark/>
          </w:tcPr>
          <w:p w14:paraId="42541AC5" w14:textId="77777777" w:rsidR="00F738E5" w:rsidRPr="008A2D6D" w:rsidRDefault="00F738E5" w:rsidP="00F738E5">
            <w:proofErr w:type="spellStart"/>
            <w:r w:rsidRPr="008A2D6D">
              <w:t>max</w:t>
            </w:r>
            <w:proofErr w:type="spellEnd"/>
            <w:r w:rsidRPr="008A2D6D">
              <w:t xml:space="preserve"> 0,6 L/ha (0,2 L na 1m višine krošnje na ha)</w:t>
            </w:r>
          </w:p>
        </w:tc>
        <w:tc>
          <w:tcPr>
            <w:tcW w:w="1559" w:type="dxa"/>
            <w:noWrap/>
            <w:hideMark/>
          </w:tcPr>
          <w:p w14:paraId="2F93DCDF" w14:textId="4DE1143B" w:rsidR="00F738E5" w:rsidRPr="008A2D6D" w:rsidRDefault="1615F1B3" w:rsidP="00F738E5">
            <w:r>
              <w:t>7 dni</w:t>
            </w:r>
            <w:r w:rsidR="7FED02B6">
              <w:t xml:space="preserve"> 2XL</w:t>
            </w:r>
          </w:p>
        </w:tc>
        <w:tc>
          <w:tcPr>
            <w:tcW w:w="3260" w:type="dxa"/>
            <w:noWrap/>
          </w:tcPr>
          <w:p w14:paraId="568D20AA" w14:textId="4E775055" w:rsidR="00F738E5" w:rsidRPr="008A2D6D" w:rsidRDefault="00F738E5" w:rsidP="003830EE"/>
        </w:tc>
      </w:tr>
      <w:tr w:rsidR="00F738E5" w:rsidRPr="008A2D6D" w14:paraId="49DB28CA" w14:textId="77777777" w:rsidTr="00F55402">
        <w:trPr>
          <w:trHeight w:val="250"/>
        </w:trPr>
        <w:tc>
          <w:tcPr>
            <w:tcW w:w="1680" w:type="dxa"/>
            <w:vMerge/>
            <w:hideMark/>
          </w:tcPr>
          <w:p w14:paraId="30FD81A8" w14:textId="77777777" w:rsidR="00F738E5" w:rsidRPr="008A2D6D" w:rsidRDefault="00F738E5" w:rsidP="00F738E5"/>
        </w:tc>
        <w:tc>
          <w:tcPr>
            <w:tcW w:w="3215" w:type="dxa"/>
            <w:vMerge/>
            <w:hideMark/>
          </w:tcPr>
          <w:p w14:paraId="0863D424" w14:textId="77777777" w:rsidR="00F738E5" w:rsidRPr="008A2D6D" w:rsidRDefault="00F738E5" w:rsidP="00F738E5"/>
        </w:tc>
        <w:tc>
          <w:tcPr>
            <w:tcW w:w="1840" w:type="dxa"/>
            <w:noWrap/>
            <w:hideMark/>
          </w:tcPr>
          <w:p w14:paraId="78CE0ED7" w14:textId="77777777" w:rsidR="00F738E5" w:rsidRPr="008A2D6D" w:rsidRDefault="00F738E5" w:rsidP="00F738E5">
            <w:proofErr w:type="spellStart"/>
            <w:r w:rsidRPr="008A2D6D">
              <w:t>kaptan</w:t>
            </w:r>
            <w:proofErr w:type="spellEnd"/>
          </w:p>
        </w:tc>
        <w:tc>
          <w:tcPr>
            <w:tcW w:w="2361" w:type="dxa"/>
            <w:noWrap/>
            <w:hideMark/>
          </w:tcPr>
          <w:p w14:paraId="141C3CED" w14:textId="77777777" w:rsidR="00F738E5" w:rsidRPr="008A2D6D" w:rsidRDefault="00F738E5" w:rsidP="00F738E5">
            <w:proofErr w:type="spellStart"/>
            <w:r w:rsidRPr="008A2D6D">
              <w:t>Merpan</w:t>
            </w:r>
            <w:proofErr w:type="spellEnd"/>
            <w:r w:rsidRPr="008A2D6D">
              <w:t xml:space="preserve"> 80 WDG</w:t>
            </w:r>
          </w:p>
        </w:tc>
        <w:tc>
          <w:tcPr>
            <w:tcW w:w="1559" w:type="dxa"/>
            <w:noWrap/>
            <w:hideMark/>
          </w:tcPr>
          <w:p w14:paraId="1A5A1C74" w14:textId="4B14DCD0" w:rsidR="00F738E5" w:rsidRPr="008A2D6D" w:rsidRDefault="1615F1B3" w:rsidP="00F738E5">
            <w:proofErr w:type="spellStart"/>
            <w:r>
              <w:t>max</w:t>
            </w:r>
            <w:proofErr w:type="spellEnd"/>
            <w:r>
              <w:t>. 2,25 kg/ha</w:t>
            </w:r>
            <w:r w:rsidR="2807FE41">
              <w:t xml:space="preserve"> </w:t>
            </w:r>
            <w:r w:rsidR="76E546FA">
              <w:t>oziroma</w:t>
            </w:r>
            <w:r w:rsidR="2807FE41">
              <w:t xml:space="preserve"> 0,75 kg/ha/m višine krošnje</w:t>
            </w:r>
          </w:p>
        </w:tc>
        <w:tc>
          <w:tcPr>
            <w:tcW w:w="1559" w:type="dxa"/>
            <w:noWrap/>
            <w:hideMark/>
          </w:tcPr>
          <w:p w14:paraId="0E024524" w14:textId="61F85E6B" w:rsidR="00F738E5" w:rsidRPr="008A2D6D" w:rsidRDefault="1615F1B3" w:rsidP="00F738E5">
            <w:r>
              <w:t>21 dni</w:t>
            </w:r>
            <w:r w:rsidR="4CC3DA4F">
              <w:t xml:space="preserve"> 3XL</w:t>
            </w:r>
          </w:p>
        </w:tc>
        <w:tc>
          <w:tcPr>
            <w:tcW w:w="3260" w:type="dxa"/>
            <w:noWrap/>
          </w:tcPr>
          <w:p w14:paraId="082335FF" w14:textId="5251AD89" w:rsidR="00F738E5" w:rsidRPr="008A2D6D" w:rsidRDefault="00F738E5" w:rsidP="003830EE"/>
        </w:tc>
      </w:tr>
      <w:tr w:rsidR="00F738E5" w:rsidRPr="008A2D6D" w14:paraId="50FCD3F5" w14:textId="77777777" w:rsidTr="00F55402">
        <w:trPr>
          <w:trHeight w:val="250"/>
        </w:trPr>
        <w:tc>
          <w:tcPr>
            <w:tcW w:w="1680" w:type="dxa"/>
            <w:vMerge/>
            <w:hideMark/>
          </w:tcPr>
          <w:p w14:paraId="77B8AD37" w14:textId="77777777" w:rsidR="00F738E5" w:rsidRPr="008A2D6D" w:rsidRDefault="00F738E5" w:rsidP="00F738E5"/>
        </w:tc>
        <w:tc>
          <w:tcPr>
            <w:tcW w:w="3215" w:type="dxa"/>
            <w:vMerge/>
            <w:hideMark/>
          </w:tcPr>
          <w:p w14:paraId="02D9FD09" w14:textId="77777777" w:rsidR="00F738E5" w:rsidRPr="008A2D6D" w:rsidRDefault="00F738E5" w:rsidP="00F738E5"/>
        </w:tc>
        <w:tc>
          <w:tcPr>
            <w:tcW w:w="1840" w:type="dxa"/>
            <w:noWrap/>
            <w:hideMark/>
          </w:tcPr>
          <w:p w14:paraId="7FCD0507" w14:textId="27CA70D0" w:rsidR="00F738E5" w:rsidRPr="008A2D6D" w:rsidRDefault="00F738E5" w:rsidP="00F738E5">
            <w:proofErr w:type="spellStart"/>
            <w:r w:rsidRPr="008A2D6D">
              <w:t>boskalid</w:t>
            </w:r>
            <w:proofErr w:type="spellEnd"/>
            <w:r w:rsidRPr="008A2D6D">
              <w:t xml:space="preserve"> + </w:t>
            </w:r>
            <w:proofErr w:type="spellStart"/>
            <w:r w:rsidRPr="008A2D6D">
              <w:t>piraklostrobin</w:t>
            </w:r>
            <w:proofErr w:type="spellEnd"/>
          </w:p>
        </w:tc>
        <w:tc>
          <w:tcPr>
            <w:tcW w:w="2361" w:type="dxa"/>
            <w:noWrap/>
            <w:hideMark/>
          </w:tcPr>
          <w:p w14:paraId="7746D7AD" w14:textId="77777777" w:rsidR="00F738E5" w:rsidRPr="008A2D6D" w:rsidRDefault="00F738E5" w:rsidP="00F738E5">
            <w:proofErr w:type="spellStart"/>
            <w:r w:rsidRPr="008A2D6D">
              <w:t>Signum</w:t>
            </w:r>
            <w:proofErr w:type="spellEnd"/>
          </w:p>
        </w:tc>
        <w:tc>
          <w:tcPr>
            <w:tcW w:w="1559" w:type="dxa"/>
            <w:noWrap/>
            <w:hideMark/>
          </w:tcPr>
          <w:p w14:paraId="6813DFEB" w14:textId="77777777" w:rsidR="00F738E5" w:rsidRPr="008A2D6D" w:rsidRDefault="00F738E5" w:rsidP="00F738E5">
            <w:r w:rsidRPr="008A2D6D">
              <w:t>0,25 kg/ha/m višine krošnje</w:t>
            </w:r>
          </w:p>
          <w:p w14:paraId="73CCFB9C" w14:textId="397ECA1A" w:rsidR="00F738E5" w:rsidRPr="008A2D6D" w:rsidRDefault="00F738E5" w:rsidP="00F738E5">
            <w:r w:rsidRPr="008A2D6D">
              <w:t>(</w:t>
            </w:r>
            <w:proofErr w:type="spellStart"/>
            <w:r w:rsidRPr="008A2D6D">
              <w:t>max</w:t>
            </w:r>
            <w:proofErr w:type="spellEnd"/>
            <w:r w:rsidRPr="008A2D6D">
              <w:t xml:space="preserve"> 0,75 kg/ha)</w:t>
            </w:r>
          </w:p>
        </w:tc>
        <w:tc>
          <w:tcPr>
            <w:tcW w:w="1559" w:type="dxa"/>
            <w:noWrap/>
            <w:hideMark/>
          </w:tcPr>
          <w:p w14:paraId="19DD81F1" w14:textId="0E31C72E" w:rsidR="00F738E5" w:rsidRPr="008A2D6D" w:rsidRDefault="1615F1B3" w:rsidP="00F738E5">
            <w:r>
              <w:t>7 dni</w:t>
            </w:r>
            <w:r w:rsidR="7E1578F8">
              <w:t xml:space="preserve"> 2XL</w:t>
            </w:r>
          </w:p>
        </w:tc>
        <w:tc>
          <w:tcPr>
            <w:tcW w:w="3260" w:type="dxa"/>
            <w:noWrap/>
          </w:tcPr>
          <w:p w14:paraId="61CEAE2D" w14:textId="227B46C0" w:rsidR="00F738E5" w:rsidRPr="008A2D6D" w:rsidRDefault="00F738E5" w:rsidP="003830EE"/>
        </w:tc>
      </w:tr>
      <w:tr w:rsidR="00F738E5" w:rsidRPr="008A2D6D" w14:paraId="6F075B1D" w14:textId="77777777" w:rsidTr="00F55402">
        <w:trPr>
          <w:trHeight w:val="250"/>
        </w:trPr>
        <w:tc>
          <w:tcPr>
            <w:tcW w:w="1680" w:type="dxa"/>
            <w:vMerge/>
            <w:hideMark/>
          </w:tcPr>
          <w:p w14:paraId="0E5C2F28" w14:textId="77777777" w:rsidR="00F738E5" w:rsidRPr="008A2D6D" w:rsidRDefault="00F738E5" w:rsidP="00F738E5"/>
        </w:tc>
        <w:tc>
          <w:tcPr>
            <w:tcW w:w="3215" w:type="dxa"/>
            <w:vMerge/>
            <w:hideMark/>
          </w:tcPr>
          <w:p w14:paraId="0189BA26" w14:textId="77777777" w:rsidR="00F738E5" w:rsidRPr="008A2D6D" w:rsidRDefault="00F738E5" w:rsidP="00F738E5"/>
        </w:tc>
        <w:tc>
          <w:tcPr>
            <w:tcW w:w="1840" w:type="dxa"/>
            <w:noWrap/>
            <w:hideMark/>
          </w:tcPr>
          <w:p w14:paraId="1BB6E227" w14:textId="77777777" w:rsidR="00F738E5" w:rsidRPr="008A2D6D" w:rsidRDefault="00F738E5" w:rsidP="00F738E5">
            <w:proofErr w:type="spellStart"/>
            <w:r w:rsidRPr="008A2D6D">
              <w:t>dodin</w:t>
            </w:r>
            <w:proofErr w:type="spellEnd"/>
          </w:p>
        </w:tc>
        <w:tc>
          <w:tcPr>
            <w:tcW w:w="2361" w:type="dxa"/>
            <w:noWrap/>
            <w:hideMark/>
          </w:tcPr>
          <w:p w14:paraId="520EBB4C" w14:textId="77777777" w:rsidR="00F738E5" w:rsidRPr="008A2D6D" w:rsidRDefault="00F738E5" w:rsidP="00F738E5">
            <w:proofErr w:type="spellStart"/>
            <w:r w:rsidRPr="008A2D6D">
              <w:t>Syllit</w:t>
            </w:r>
            <w:proofErr w:type="spellEnd"/>
            <w:r w:rsidRPr="008A2D6D">
              <w:t xml:space="preserve"> 400 SC</w:t>
            </w:r>
          </w:p>
        </w:tc>
        <w:tc>
          <w:tcPr>
            <w:tcW w:w="1559" w:type="dxa"/>
            <w:noWrap/>
            <w:hideMark/>
          </w:tcPr>
          <w:p w14:paraId="1A3442BE" w14:textId="77777777" w:rsidR="00F738E5" w:rsidRPr="008A2D6D" w:rsidRDefault="00F738E5" w:rsidP="00F738E5">
            <w:r w:rsidRPr="008A2D6D">
              <w:t>1,9 L/ha</w:t>
            </w:r>
          </w:p>
        </w:tc>
        <w:tc>
          <w:tcPr>
            <w:tcW w:w="1559" w:type="dxa"/>
            <w:noWrap/>
            <w:hideMark/>
          </w:tcPr>
          <w:p w14:paraId="61F13303" w14:textId="68BD07AC" w:rsidR="00F738E5" w:rsidRPr="008A2D6D" w:rsidRDefault="1615F1B3" w:rsidP="00F738E5">
            <w:r>
              <w:t>14 dni</w:t>
            </w:r>
            <w:r w:rsidR="6C3C4676">
              <w:t xml:space="preserve"> 2XL</w:t>
            </w:r>
          </w:p>
        </w:tc>
        <w:tc>
          <w:tcPr>
            <w:tcW w:w="3260" w:type="dxa"/>
            <w:noWrap/>
          </w:tcPr>
          <w:p w14:paraId="7D3ED892" w14:textId="6E55EF64" w:rsidR="00F738E5" w:rsidRPr="008A2D6D" w:rsidRDefault="00F738E5" w:rsidP="003830EE"/>
        </w:tc>
      </w:tr>
      <w:tr w:rsidR="00F738E5" w:rsidRPr="008A2D6D" w14:paraId="66ED1441" w14:textId="77777777" w:rsidTr="00F55402">
        <w:trPr>
          <w:trHeight w:val="250"/>
        </w:trPr>
        <w:tc>
          <w:tcPr>
            <w:tcW w:w="1680" w:type="dxa"/>
            <w:vMerge/>
            <w:hideMark/>
          </w:tcPr>
          <w:p w14:paraId="083F4DF7" w14:textId="77777777" w:rsidR="00F738E5" w:rsidRPr="008A2D6D" w:rsidRDefault="00F738E5" w:rsidP="00F738E5"/>
        </w:tc>
        <w:tc>
          <w:tcPr>
            <w:tcW w:w="3215" w:type="dxa"/>
            <w:vMerge/>
            <w:hideMark/>
          </w:tcPr>
          <w:p w14:paraId="7F9EBBE4" w14:textId="77777777" w:rsidR="00F738E5" w:rsidRPr="008A2D6D" w:rsidRDefault="00F738E5" w:rsidP="00F738E5"/>
        </w:tc>
        <w:tc>
          <w:tcPr>
            <w:tcW w:w="1840" w:type="dxa"/>
            <w:noWrap/>
            <w:hideMark/>
          </w:tcPr>
          <w:p w14:paraId="079B1EC1" w14:textId="77777777" w:rsidR="00F738E5" w:rsidRPr="008A2D6D" w:rsidRDefault="00F738E5" w:rsidP="00F738E5">
            <w:proofErr w:type="spellStart"/>
            <w:r w:rsidRPr="008A2D6D">
              <w:t>dodin</w:t>
            </w:r>
            <w:proofErr w:type="spellEnd"/>
          </w:p>
        </w:tc>
        <w:tc>
          <w:tcPr>
            <w:tcW w:w="2361" w:type="dxa"/>
            <w:noWrap/>
            <w:hideMark/>
          </w:tcPr>
          <w:p w14:paraId="64F78E94" w14:textId="77777777" w:rsidR="00F738E5" w:rsidRPr="008A2D6D" w:rsidRDefault="00F738E5" w:rsidP="00F738E5">
            <w:proofErr w:type="spellStart"/>
            <w:r w:rsidRPr="008A2D6D">
              <w:t>Syllit</w:t>
            </w:r>
            <w:proofErr w:type="spellEnd"/>
            <w:r w:rsidRPr="008A2D6D">
              <w:t xml:space="preserve"> 544 SC</w:t>
            </w:r>
          </w:p>
        </w:tc>
        <w:tc>
          <w:tcPr>
            <w:tcW w:w="1559" w:type="dxa"/>
            <w:noWrap/>
            <w:hideMark/>
          </w:tcPr>
          <w:p w14:paraId="0825B403" w14:textId="77777777" w:rsidR="00F738E5" w:rsidRPr="008A2D6D" w:rsidRDefault="00F738E5" w:rsidP="00F738E5">
            <w:r w:rsidRPr="008A2D6D">
              <w:t>1,4 L/ha</w:t>
            </w:r>
          </w:p>
        </w:tc>
        <w:tc>
          <w:tcPr>
            <w:tcW w:w="1559" w:type="dxa"/>
            <w:noWrap/>
            <w:hideMark/>
          </w:tcPr>
          <w:p w14:paraId="29778E50" w14:textId="7D99900A" w:rsidR="00F738E5" w:rsidRPr="008A2D6D" w:rsidRDefault="1615F1B3" w:rsidP="00F738E5">
            <w:r>
              <w:t>14 dni</w:t>
            </w:r>
            <w:r w:rsidR="1D439D55">
              <w:t xml:space="preserve"> 2XL</w:t>
            </w:r>
          </w:p>
        </w:tc>
        <w:tc>
          <w:tcPr>
            <w:tcW w:w="3260" w:type="dxa"/>
            <w:noWrap/>
          </w:tcPr>
          <w:p w14:paraId="6A9B67E1" w14:textId="71CDBFA5" w:rsidR="00F738E5" w:rsidRPr="008A2D6D" w:rsidRDefault="00F738E5" w:rsidP="003830EE"/>
        </w:tc>
      </w:tr>
      <w:tr w:rsidR="00F738E5" w:rsidRPr="008A2D6D" w14:paraId="48DEF966" w14:textId="77777777" w:rsidTr="00F55402">
        <w:trPr>
          <w:trHeight w:val="1827"/>
        </w:trPr>
        <w:tc>
          <w:tcPr>
            <w:tcW w:w="1680" w:type="dxa"/>
            <w:vMerge w:val="restart"/>
            <w:hideMark/>
          </w:tcPr>
          <w:p w14:paraId="302EE292" w14:textId="77777777" w:rsidR="00F738E5" w:rsidRPr="008A2D6D" w:rsidRDefault="00F738E5" w:rsidP="00F738E5">
            <w:r w:rsidRPr="008A2D6D">
              <w:rPr>
                <w:b/>
                <w:bCs/>
              </w:rPr>
              <w:t xml:space="preserve">Črna češnjeva uš </w:t>
            </w:r>
            <w:r w:rsidRPr="008A2D6D">
              <w:br/>
            </w:r>
            <w:r w:rsidRPr="008A2D6D">
              <w:rPr>
                <w:i/>
                <w:iCs/>
              </w:rPr>
              <w:t>(</w:t>
            </w:r>
            <w:proofErr w:type="spellStart"/>
            <w:r w:rsidRPr="008A2D6D">
              <w:rPr>
                <w:i/>
                <w:iCs/>
              </w:rPr>
              <w:t>Myzus</w:t>
            </w:r>
            <w:proofErr w:type="spellEnd"/>
            <w:r w:rsidRPr="008A2D6D">
              <w:rPr>
                <w:i/>
                <w:iCs/>
              </w:rPr>
              <w:t xml:space="preserve"> </w:t>
            </w:r>
            <w:proofErr w:type="spellStart"/>
            <w:r w:rsidRPr="008A2D6D">
              <w:rPr>
                <w:i/>
                <w:iCs/>
              </w:rPr>
              <w:t>cerasi</w:t>
            </w:r>
            <w:proofErr w:type="spellEnd"/>
            <w:r w:rsidRPr="008A2D6D">
              <w:rPr>
                <w:i/>
                <w:iCs/>
              </w:rPr>
              <w:t>)</w:t>
            </w:r>
          </w:p>
        </w:tc>
        <w:tc>
          <w:tcPr>
            <w:tcW w:w="3215" w:type="dxa"/>
            <w:vMerge w:val="restart"/>
            <w:hideMark/>
          </w:tcPr>
          <w:p w14:paraId="509AC3A2" w14:textId="77777777" w:rsidR="00F738E5" w:rsidRPr="008A2D6D" w:rsidRDefault="00F738E5" w:rsidP="00F738E5">
            <w:r w:rsidRPr="008A2D6D">
              <w:t>Zatiranje je upravičeno samo, če je presežen prag škodljivosti. Najprimernejši čas za pregled in zatiranje je takoj po cvetenju.</w:t>
            </w:r>
          </w:p>
          <w:p w14:paraId="6ABF0ABB" w14:textId="77777777" w:rsidR="00F738E5" w:rsidRPr="008A2D6D" w:rsidRDefault="00F738E5" w:rsidP="00F738E5">
            <w:r w:rsidRPr="008A2D6D">
              <w:br/>
            </w:r>
            <w:r w:rsidRPr="008A2D6D">
              <w:rPr>
                <w:b/>
                <w:bCs/>
                <w:u w:val="single"/>
              </w:rPr>
              <w:t>Prag škodljivosti:</w:t>
            </w:r>
            <w:r w:rsidRPr="008A2D6D">
              <w:rPr>
                <w:b/>
                <w:bCs/>
              </w:rPr>
              <w:t xml:space="preserve"> </w:t>
            </w:r>
          </w:p>
          <w:p w14:paraId="11B6D688" w14:textId="7F07D68E" w:rsidR="00F738E5" w:rsidRPr="008A2D6D" w:rsidRDefault="00F738E5" w:rsidP="00F738E5">
            <w:r w:rsidRPr="008A2D6D">
              <w:t xml:space="preserve">3 % napadenih poganjkov po cvetenju. </w:t>
            </w:r>
          </w:p>
        </w:tc>
        <w:tc>
          <w:tcPr>
            <w:tcW w:w="1840" w:type="dxa"/>
            <w:noWrap/>
            <w:hideMark/>
          </w:tcPr>
          <w:p w14:paraId="2E50CA91" w14:textId="77777777" w:rsidR="00F738E5" w:rsidRPr="008A2D6D" w:rsidRDefault="00F738E5" w:rsidP="00F738E5">
            <w:proofErr w:type="spellStart"/>
            <w:r w:rsidRPr="008A2D6D">
              <w:t>flonikamid</w:t>
            </w:r>
            <w:proofErr w:type="spellEnd"/>
          </w:p>
        </w:tc>
        <w:tc>
          <w:tcPr>
            <w:tcW w:w="2361" w:type="dxa"/>
            <w:noWrap/>
            <w:hideMark/>
          </w:tcPr>
          <w:p w14:paraId="6C77E820" w14:textId="77777777" w:rsidR="00F738E5" w:rsidRPr="008A2D6D" w:rsidRDefault="00F738E5" w:rsidP="00F738E5">
            <w:proofErr w:type="spellStart"/>
            <w:r w:rsidRPr="008A2D6D">
              <w:t>Afinto</w:t>
            </w:r>
            <w:proofErr w:type="spellEnd"/>
          </w:p>
        </w:tc>
        <w:tc>
          <w:tcPr>
            <w:tcW w:w="1559" w:type="dxa"/>
            <w:noWrap/>
            <w:hideMark/>
          </w:tcPr>
          <w:p w14:paraId="4F111074" w14:textId="77777777" w:rsidR="00F738E5" w:rsidRPr="008A2D6D" w:rsidRDefault="00F738E5" w:rsidP="00F738E5">
            <w:r w:rsidRPr="008A2D6D">
              <w:t>0,14 kg/ha</w:t>
            </w:r>
          </w:p>
        </w:tc>
        <w:tc>
          <w:tcPr>
            <w:tcW w:w="1559" w:type="dxa"/>
            <w:noWrap/>
            <w:hideMark/>
          </w:tcPr>
          <w:p w14:paraId="5CB123A8" w14:textId="26792C77" w:rsidR="00F738E5" w:rsidRPr="008A2D6D" w:rsidRDefault="1615F1B3" w:rsidP="00F738E5">
            <w:r>
              <w:t>14 dni</w:t>
            </w:r>
            <w:r w:rsidR="2808675D">
              <w:t xml:space="preserve"> 2XL</w:t>
            </w:r>
          </w:p>
        </w:tc>
        <w:tc>
          <w:tcPr>
            <w:tcW w:w="3260" w:type="dxa"/>
            <w:noWrap/>
          </w:tcPr>
          <w:p w14:paraId="12B1C4FE" w14:textId="7D3E0191" w:rsidR="00F738E5" w:rsidRPr="008A2D6D" w:rsidRDefault="00F738E5" w:rsidP="003830EE"/>
        </w:tc>
      </w:tr>
      <w:tr w:rsidR="00F738E5" w:rsidRPr="008A2D6D" w14:paraId="6056A3ED" w14:textId="77777777" w:rsidTr="00F55402">
        <w:trPr>
          <w:trHeight w:val="250"/>
        </w:trPr>
        <w:tc>
          <w:tcPr>
            <w:tcW w:w="1680" w:type="dxa"/>
            <w:vMerge/>
            <w:hideMark/>
          </w:tcPr>
          <w:p w14:paraId="2D128F94" w14:textId="77777777" w:rsidR="00F738E5" w:rsidRPr="008A2D6D" w:rsidRDefault="00F738E5" w:rsidP="00F738E5"/>
        </w:tc>
        <w:tc>
          <w:tcPr>
            <w:tcW w:w="3215" w:type="dxa"/>
            <w:vMerge/>
            <w:hideMark/>
          </w:tcPr>
          <w:p w14:paraId="3C1AEC38" w14:textId="77777777" w:rsidR="00F738E5" w:rsidRPr="008A2D6D" w:rsidRDefault="00F738E5" w:rsidP="00F738E5"/>
        </w:tc>
        <w:tc>
          <w:tcPr>
            <w:tcW w:w="1840" w:type="dxa"/>
            <w:noWrap/>
            <w:hideMark/>
          </w:tcPr>
          <w:p w14:paraId="6FE4F6CF" w14:textId="77777777" w:rsidR="00F738E5" w:rsidRPr="008A2D6D" w:rsidRDefault="00F738E5" w:rsidP="00F738E5">
            <w:proofErr w:type="spellStart"/>
            <w:r w:rsidRPr="008A2D6D">
              <w:t>flonikamid</w:t>
            </w:r>
            <w:proofErr w:type="spellEnd"/>
          </w:p>
        </w:tc>
        <w:tc>
          <w:tcPr>
            <w:tcW w:w="2361" w:type="dxa"/>
            <w:noWrap/>
            <w:hideMark/>
          </w:tcPr>
          <w:p w14:paraId="3DDD5491" w14:textId="77777777" w:rsidR="00F738E5" w:rsidRPr="008A2D6D" w:rsidRDefault="00F738E5" w:rsidP="00F738E5">
            <w:proofErr w:type="spellStart"/>
            <w:r w:rsidRPr="008A2D6D">
              <w:t>Teppeki</w:t>
            </w:r>
            <w:proofErr w:type="spellEnd"/>
          </w:p>
        </w:tc>
        <w:tc>
          <w:tcPr>
            <w:tcW w:w="1559" w:type="dxa"/>
            <w:noWrap/>
            <w:hideMark/>
          </w:tcPr>
          <w:p w14:paraId="6F0211C5" w14:textId="77777777" w:rsidR="00F738E5" w:rsidRPr="008A2D6D" w:rsidRDefault="00F738E5" w:rsidP="00F738E5">
            <w:r w:rsidRPr="008A2D6D">
              <w:t>0,14 kg/ha</w:t>
            </w:r>
          </w:p>
        </w:tc>
        <w:tc>
          <w:tcPr>
            <w:tcW w:w="1559" w:type="dxa"/>
            <w:noWrap/>
            <w:hideMark/>
          </w:tcPr>
          <w:p w14:paraId="3D709D44" w14:textId="7089FF7A" w:rsidR="00F738E5" w:rsidRPr="008A2D6D" w:rsidRDefault="1615F1B3" w:rsidP="00F738E5">
            <w:r>
              <w:t>14 dni</w:t>
            </w:r>
            <w:r w:rsidR="0CE34C00">
              <w:t xml:space="preserve"> 2XL</w:t>
            </w:r>
          </w:p>
        </w:tc>
        <w:tc>
          <w:tcPr>
            <w:tcW w:w="3260" w:type="dxa"/>
            <w:noWrap/>
          </w:tcPr>
          <w:p w14:paraId="244E065B" w14:textId="4ECF15C8" w:rsidR="00F738E5" w:rsidRPr="008A2D6D" w:rsidRDefault="00F738E5" w:rsidP="003830EE"/>
        </w:tc>
      </w:tr>
      <w:tr w:rsidR="00F738E5" w:rsidRPr="008A2D6D" w14:paraId="0EF4D3E1" w14:textId="77777777" w:rsidTr="00F55402">
        <w:tc>
          <w:tcPr>
            <w:tcW w:w="1680" w:type="dxa"/>
            <w:vMerge/>
            <w:hideMark/>
          </w:tcPr>
          <w:p w14:paraId="76DBB740" w14:textId="77777777" w:rsidR="00F738E5" w:rsidRPr="008A2D6D" w:rsidRDefault="00F738E5" w:rsidP="00F738E5"/>
        </w:tc>
        <w:tc>
          <w:tcPr>
            <w:tcW w:w="3215" w:type="dxa"/>
            <w:vMerge/>
            <w:hideMark/>
          </w:tcPr>
          <w:p w14:paraId="661211A0" w14:textId="77777777" w:rsidR="00F738E5" w:rsidRPr="008A2D6D" w:rsidRDefault="00F738E5" w:rsidP="00F738E5"/>
        </w:tc>
        <w:tc>
          <w:tcPr>
            <w:tcW w:w="1840" w:type="dxa"/>
            <w:noWrap/>
            <w:hideMark/>
          </w:tcPr>
          <w:p w14:paraId="5E3B1F3C" w14:textId="77777777" w:rsidR="00F738E5" w:rsidRPr="008A2D6D" w:rsidRDefault="00F738E5" w:rsidP="00F738E5">
            <w:proofErr w:type="spellStart"/>
            <w:r w:rsidRPr="008A2D6D">
              <w:t>spirotetramat</w:t>
            </w:r>
            <w:proofErr w:type="spellEnd"/>
          </w:p>
        </w:tc>
        <w:tc>
          <w:tcPr>
            <w:tcW w:w="2361" w:type="dxa"/>
            <w:noWrap/>
            <w:hideMark/>
          </w:tcPr>
          <w:p w14:paraId="1D2A2128" w14:textId="77777777" w:rsidR="00F738E5" w:rsidRPr="008A2D6D" w:rsidRDefault="00F738E5" w:rsidP="00F738E5">
            <w:proofErr w:type="spellStart"/>
            <w:r w:rsidRPr="008A2D6D">
              <w:t>Movento</w:t>
            </w:r>
            <w:proofErr w:type="spellEnd"/>
            <w:r w:rsidRPr="008A2D6D">
              <w:t xml:space="preserve"> SC 100</w:t>
            </w:r>
          </w:p>
        </w:tc>
        <w:tc>
          <w:tcPr>
            <w:tcW w:w="1559" w:type="dxa"/>
            <w:noWrap/>
            <w:hideMark/>
          </w:tcPr>
          <w:p w14:paraId="7446C5A2" w14:textId="77777777" w:rsidR="00F738E5" w:rsidRPr="008A2D6D" w:rsidRDefault="00F738E5" w:rsidP="00F738E5">
            <w:r w:rsidRPr="008A2D6D">
              <w:t>1,5 L/ha</w:t>
            </w:r>
          </w:p>
        </w:tc>
        <w:tc>
          <w:tcPr>
            <w:tcW w:w="1559" w:type="dxa"/>
            <w:noWrap/>
            <w:hideMark/>
          </w:tcPr>
          <w:p w14:paraId="5E47929E" w14:textId="41ECD990" w:rsidR="00F738E5" w:rsidRPr="008A2D6D" w:rsidRDefault="1615F1B3" w:rsidP="00F738E5">
            <w:r>
              <w:t>21 dni</w:t>
            </w:r>
            <w:r w:rsidR="30FFF2E8">
              <w:t xml:space="preserve"> 2XL</w:t>
            </w:r>
          </w:p>
          <w:p w14:paraId="17CC0B19" w14:textId="77777777" w:rsidR="004C2FE6" w:rsidRPr="008A2D6D" w:rsidRDefault="004C2FE6" w:rsidP="00F738E5"/>
          <w:p w14:paraId="5A18CA57" w14:textId="1D4B996A" w:rsidR="00F738E5" w:rsidRPr="008A2D6D" w:rsidRDefault="00F738E5" w:rsidP="00F738E5">
            <w:r w:rsidRPr="008A2D6D">
              <w:rPr>
                <w:rFonts w:eastAsia="Times New Roman" w:cs="Arial"/>
                <w:b/>
                <w:bCs/>
                <w:color w:val="000000" w:themeColor="text1"/>
                <w:sz w:val="18"/>
                <w:szCs w:val="18"/>
                <w:lang w:eastAsia="sl-SI"/>
              </w:rPr>
              <w:t xml:space="preserve">       </w:t>
            </w:r>
          </w:p>
        </w:tc>
        <w:tc>
          <w:tcPr>
            <w:tcW w:w="3260" w:type="dxa"/>
            <w:noWrap/>
          </w:tcPr>
          <w:p w14:paraId="04175A6E" w14:textId="2E370E0F" w:rsidR="00F738E5" w:rsidRPr="004E5309" w:rsidRDefault="00F55402" w:rsidP="003830EE">
            <w:pPr>
              <w:rPr>
                <w:b/>
                <w:bCs/>
              </w:rPr>
            </w:pPr>
            <w:r w:rsidRPr="004E5309">
              <w:rPr>
                <w:b/>
                <w:bCs/>
              </w:rPr>
              <w:t>Zaloge v uporabi do 30.10.2025</w:t>
            </w:r>
            <w:r w:rsidR="004E5309" w:rsidRPr="004E5309">
              <w:rPr>
                <w:b/>
                <w:bCs/>
              </w:rPr>
              <w:t>.</w:t>
            </w:r>
          </w:p>
        </w:tc>
      </w:tr>
      <w:tr w:rsidR="00F738E5" w:rsidRPr="008A2D6D" w14:paraId="2A849288" w14:textId="77777777" w:rsidTr="00321CEA">
        <w:trPr>
          <w:trHeight w:val="50"/>
        </w:trPr>
        <w:tc>
          <w:tcPr>
            <w:tcW w:w="1680" w:type="dxa"/>
            <w:vMerge w:val="restart"/>
            <w:noWrap/>
            <w:hideMark/>
          </w:tcPr>
          <w:p w14:paraId="61710EC4" w14:textId="77777777" w:rsidR="00F738E5" w:rsidRPr="008A2D6D" w:rsidRDefault="00F738E5" w:rsidP="00F738E5">
            <w:r w:rsidRPr="008A2D6D">
              <w:rPr>
                <w:b/>
                <w:bCs/>
              </w:rPr>
              <w:t>Češnjeva muha</w:t>
            </w:r>
            <w:r w:rsidRPr="008A2D6D">
              <w:t xml:space="preserve"> (</w:t>
            </w:r>
            <w:proofErr w:type="spellStart"/>
            <w:r w:rsidRPr="008A2D6D">
              <w:rPr>
                <w:i/>
                <w:iCs/>
              </w:rPr>
              <w:t>Rhagoletis</w:t>
            </w:r>
            <w:proofErr w:type="spellEnd"/>
            <w:r w:rsidRPr="008A2D6D">
              <w:rPr>
                <w:i/>
                <w:iCs/>
              </w:rPr>
              <w:t xml:space="preserve"> </w:t>
            </w:r>
            <w:proofErr w:type="spellStart"/>
            <w:r w:rsidRPr="008A2D6D">
              <w:rPr>
                <w:i/>
                <w:iCs/>
              </w:rPr>
              <w:t>cerasi</w:t>
            </w:r>
            <w:proofErr w:type="spellEnd"/>
            <w:r w:rsidRPr="008A2D6D">
              <w:rPr>
                <w:i/>
                <w:iCs/>
              </w:rPr>
              <w:t>)</w:t>
            </w:r>
          </w:p>
        </w:tc>
        <w:tc>
          <w:tcPr>
            <w:tcW w:w="3215" w:type="dxa"/>
            <w:vMerge w:val="restart"/>
            <w:hideMark/>
          </w:tcPr>
          <w:p w14:paraId="404FBD94" w14:textId="77777777" w:rsidR="00F738E5" w:rsidRPr="008A2D6D" w:rsidRDefault="00F738E5" w:rsidP="00F738E5">
            <w:r w:rsidRPr="008A2D6D">
              <w:t xml:space="preserve">Pri integriranem pridelovanju je obvezno spremljanje leta češnjeve muhe na rumene lepljive vabe. Vabe nastavimo, ko zorijo zgodnje sorte češenj. Škodljivca zatiramo le, če je presežen prag škodljivosti. </w:t>
            </w:r>
          </w:p>
          <w:p w14:paraId="49505F9A" w14:textId="68A0252B" w:rsidR="00F738E5" w:rsidRPr="008A2D6D" w:rsidRDefault="00F738E5" w:rsidP="00F738E5">
            <w:r w:rsidRPr="008A2D6D">
              <w:lastRenderedPageBreak/>
              <w:br/>
            </w:r>
            <w:r w:rsidRPr="008A2D6D">
              <w:rPr>
                <w:b/>
                <w:bCs/>
                <w:u w:val="single"/>
              </w:rPr>
              <w:t>Prag škodljivosti</w:t>
            </w:r>
            <w:r w:rsidRPr="008A2D6D">
              <w:t xml:space="preserve"> je presežen, če ulovimo 1 muho na 2 postavljeni vabi do faze, ko češnje spreminjajo barvo iz zelene v rumeno. Velja za sorte, ki zorijo od 4. češnjevega tedna naprej. Pri zgodnejših sortah češnjeve muhe ni potrebno zatirati.</w:t>
            </w:r>
          </w:p>
        </w:tc>
        <w:tc>
          <w:tcPr>
            <w:tcW w:w="1840" w:type="dxa"/>
            <w:noWrap/>
            <w:hideMark/>
          </w:tcPr>
          <w:p w14:paraId="2B706E17" w14:textId="77777777" w:rsidR="00F738E5" w:rsidRPr="008A2D6D" w:rsidRDefault="00F738E5" w:rsidP="00F738E5">
            <w:r w:rsidRPr="008A2D6D">
              <w:lastRenderedPageBreak/>
              <w:t>hidrolizirane beljakovine + reg. insekticid</w:t>
            </w:r>
          </w:p>
        </w:tc>
        <w:tc>
          <w:tcPr>
            <w:tcW w:w="2361" w:type="dxa"/>
            <w:noWrap/>
            <w:hideMark/>
          </w:tcPr>
          <w:p w14:paraId="133C255A" w14:textId="77777777" w:rsidR="00F738E5" w:rsidRPr="008A2D6D" w:rsidRDefault="00F738E5" w:rsidP="00F738E5">
            <w:proofErr w:type="spellStart"/>
            <w:r w:rsidRPr="008A2D6D">
              <w:t>Nutrel</w:t>
            </w:r>
            <w:proofErr w:type="spellEnd"/>
            <w:r w:rsidRPr="008A2D6D">
              <w:t xml:space="preserve">  +  reg. Insekticid </w:t>
            </w:r>
          </w:p>
        </w:tc>
        <w:tc>
          <w:tcPr>
            <w:tcW w:w="1559" w:type="dxa"/>
            <w:noWrap/>
            <w:hideMark/>
          </w:tcPr>
          <w:p w14:paraId="05719BA1" w14:textId="77777777" w:rsidR="00F738E5" w:rsidRPr="008A2D6D" w:rsidRDefault="00F738E5" w:rsidP="00F738E5">
            <w:r w:rsidRPr="008A2D6D">
              <w:t>1,5 %</w:t>
            </w:r>
          </w:p>
        </w:tc>
        <w:tc>
          <w:tcPr>
            <w:tcW w:w="1559" w:type="dxa"/>
            <w:noWrap/>
            <w:hideMark/>
          </w:tcPr>
          <w:p w14:paraId="726C3039" w14:textId="77777777" w:rsidR="00F738E5" w:rsidRPr="008A2D6D" w:rsidRDefault="00F738E5" w:rsidP="00F738E5">
            <w:r w:rsidRPr="008A2D6D">
              <w:t> </w:t>
            </w:r>
          </w:p>
        </w:tc>
        <w:tc>
          <w:tcPr>
            <w:tcW w:w="3260" w:type="dxa"/>
            <w:noWrap/>
            <w:hideMark/>
          </w:tcPr>
          <w:p w14:paraId="3B82F883" w14:textId="77777777" w:rsidR="00F738E5" w:rsidRPr="008A2D6D" w:rsidRDefault="00F738E5" w:rsidP="004C2FE6">
            <w:pPr>
              <w:jc w:val="both"/>
            </w:pPr>
            <w:r w:rsidRPr="008A2D6D">
              <w:t> </w:t>
            </w:r>
          </w:p>
        </w:tc>
      </w:tr>
      <w:tr w:rsidR="00F738E5" w:rsidRPr="008A2D6D" w14:paraId="76B38707" w14:textId="77777777" w:rsidTr="00321CEA">
        <w:trPr>
          <w:trHeight w:val="250"/>
        </w:trPr>
        <w:tc>
          <w:tcPr>
            <w:tcW w:w="1680" w:type="dxa"/>
            <w:vMerge/>
            <w:hideMark/>
          </w:tcPr>
          <w:p w14:paraId="3AF6362F" w14:textId="77777777" w:rsidR="00F738E5" w:rsidRPr="008A2D6D" w:rsidRDefault="00F738E5" w:rsidP="00F738E5"/>
        </w:tc>
        <w:tc>
          <w:tcPr>
            <w:tcW w:w="3215" w:type="dxa"/>
            <w:vMerge/>
            <w:hideMark/>
          </w:tcPr>
          <w:p w14:paraId="12898D8E" w14:textId="77777777" w:rsidR="00F738E5" w:rsidRPr="008A2D6D" w:rsidRDefault="00F738E5" w:rsidP="00F738E5"/>
        </w:tc>
        <w:tc>
          <w:tcPr>
            <w:tcW w:w="1840" w:type="dxa"/>
            <w:noWrap/>
            <w:hideMark/>
          </w:tcPr>
          <w:p w14:paraId="42084A51" w14:textId="77777777" w:rsidR="00F738E5" w:rsidRPr="008A2D6D" w:rsidRDefault="00F738E5" w:rsidP="00F738E5">
            <w:proofErr w:type="spellStart"/>
            <w:r w:rsidRPr="008A2D6D">
              <w:t>deltametrin</w:t>
            </w:r>
            <w:proofErr w:type="spellEnd"/>
          </w:p>
        </w:tc>
        <w:tc>
          <w:tcPr>
            <w:tcW w:w="2361" w:type="dxa"/>
            <w:noWrap/>
            <w:hideMark/>
          </w:tcPr>
          <w:p w14:paraId="5317D513" w14:textId="77777777" w:rsidR="00F738E5" w:rsidRPr="008A2D6D" w:rsidRDefault="00F738E5" w:rsidP="00F738E5">
            <w:proofErr w:type="spellStart"/>
            <w:r w:rsidRPr="008A2D6D">
              <w:t>Decis</w:t>
            </w:r>
            <w:proofErr w:type="spellEnd"/>
            <w:r w:rsidRPr="008A2D6D">
              <w:t xml:space="preserve"> Trap češnjeva muha</w:t>
            </w:r>
          </w:p>
        </w:tc>
        <w:tc>
          <w:tcPr>
            <w:tcW w:w="1559" w:type="dxa"/>
            <w:noWrap/>
            <w:hideMark/>
          </w:tcPr>
          <w:p w14:paraId="545616F6" w14:textId="5C9EC699" w:rsidR="00F738E5" w:rsidRPr="008A2D6D" w:rsidRDefault="00F738E5" w:rsidP="00F738E5">
            <w:r w:rsidRPr="008A2D6D">
              <w:t>100 vab na ha</w:t>
            </w:r>
          </w:p>
        </w:tc>
        <w:tc>
          <w:tcPr>
            <w:tcW w:w="1559" w:type="dxa"/>
            <w:noWrap/>
            <w:hideMark/>
          </w:tcPr>
          <w:p w14:paraId="05BBCC23" w14:textId="77777777" w:rsidR="00F738E5" w:rsidRPr="008A2D6D" w:rsidRDefault="00F738E5" w:rsidP="00F738E5">
            <w:r w:rsidRPr="008A2D6D">
              <w:t>ČU</w:t>
            </w:r>
          </w:p>
        </w:tc>
        <w:tc>
          <w:tcPr>
            <w:tcW w:w="3260" w:type="dxa"/>
            <w:noWrap/>
            <w:hideMark/>
          </w:tcPr>
          <w:p w14:paraId="10931C5B" w14:textId="77777777" w:rsidR="00F738E5" w:rsidRPr="008A2D6D" w:rsidRDefault="00F738E5" w:rsidP="004C2FE6">
            <w:pPr>
              <w:jc w:val="both"/>
            </w:pPr>
            <w:r w:rsidRPr="008A2D6D">
              <w:t> </w:t>
            </w:r>
          </w:p>
        </w:tc>
      </w:tr>
      <w:tr w:rsidR="00F738E5" w:rsidRPr="008A2D6D" w14:paraId="3CE57F80" w14:textId="77777777" w:rsidTr="000604A4">
        <w:trPr>
          <w:trHeight w:val="250"/>
        </w:trPr>
        <w:tc>
          <w:tcPr>
            <w:tcW w:w="1680" w:type="dxa"/>
            <w:vMerge/>
            <w:hideMark/>
          </w:tcPr>
          <w:p w14:paraId="60500BAE" w14:textId="77777777" w:rsidR="00F738E5" w:rsidRPr="008A2D6D" w:rsidRDefault="00F738E5" w:rsidP="00F738E5"/>
        </w:tc>
        <w:tc>
          <w:tcPr>
            <w:tcW w:w="3215" w:type="dxa"/>
            <w:vMerge/>
            <w:hideMark/>
          </w:tcPr>
          <w:p w14:paraId="79DD0107" w14:textId="77777777" w:rsidR="00F738E5" w:rsidRPr="008A2D6D" w:rsidRDefault="00F738E5" w:rsidP="00F738E5"/>
        </w:tc>
        <w:tc>
          <w:tcPr>
            <w:tcW w:w="1840" w:type="dxa"/>
            <w:noWrap/>
            <w:hideMark/>
          </w:tcPr>
          <w:p w14:paraId="2E7D5C2F" w14:textId="77777777" w:rsidR="00F738E5" w:rsidRPr="008A2D6D" w:rsidRDefault="00F738E5" w:rsidP="00F738E5">
            <w:proofErr w:type="spellStart"/>
            <w:r w:rsidRPr="008A2D6D">
              <w:t>ciantraliniprol</w:t>
            </w:r>
            <w:proofErr w:type="spellEnd"/>
          </w:p>
        </w:tc>
        <w:tc>
          <w:tcPr>
            <w:tcW w:w="2361" w:type="dxa"/>
            <w:noWrap/>
            <w:hideMark/>
          </w:tcPr>
          <w:p w14:paraId="1A464D9E" w14:textId="77777777" w:rsidR="00F738E5" w:rsidRPr="008A2D6D" w:rsidRDefault="00F738E5" w:rsidP="00F738E5">
            <w:proofErr w:type="spellStart"/>
            <w:r w:rsidRPr="008A2D6D">
              <w:t>Exirel</w:t>
            </w:r>
            <w:proofErr w:type="spellEnd"/>
          </w:p>
        </w:tc>
        <w:tc>
          <w:tcPr>
            <w:tcW w:w="1559" w:type="dxa"/>
            <w:noWrap/>
            <w:hideMark/>
          </w:tcPr>
          <w:p w14:paraId="161C785F" w14:textId="6AC50C6D" w:rsidR="00F738E5" w:rsidRPr="008A2D6D" w:rsidRDefault="00F738E5" w:rsidP="00F738E5">
            <w:r w:rsidRPr="008A2D6D">
              <w:t xml:space="preserve">75 </w:t>
            </w:r>
            <w:proofErr w:type="spellStart"/>
            <w:r w:rsidRPr="008A2D6D">
              <w:t>mL</w:t>
            </w:r>
            <w:proofErr w:type="spellEnd"/>
            <w:r w:rsidRPr="008A2D6D">
              <w:t>/</w:t>
            </w:r>
            <w:proofErr w:type="spellStart"/>
            <w:r w:rsidRPr="008A2D6D">
              <w:t>hL</w:t>
            </w:r>
            <w:proofErr w:type="spellEnd"/>
            <w:r w:rsidRPr="008A2D6D">
              <w:t xml:space="preserve"> (</w:t>
            </w:r>
            <w:proofErr w:type="spellStart"/>
            <w:r w:rsidRPr="008A2D6D">
              <w:t>max</w:t>
            </w:r>
            <w:proofErr w:type="spellEnd"/>
            <w:r w:rsidRPr="008A2D6D">
              <w:t>. 1 L/ha)</w:t>
            </w:r>
          </w:p>
        </w:tc>
        <w:tc>
          <w:tcPr>
            <w:tcW w:w="1559" w:type="dxa"/>
            <w:noWrap/>
            <w:hideMark/>
          </w:tcPr>
          <w:p w14:paraId="5D42A369" w14:textId="636571D2" w:rsidR="00F738E5" w:rsidRPr="008A2D6D" w:rsidRDefault="1615F1B3" w:rsidP="00F738E5">
            <w:r>
              <w:t>7 dni</w:t>
            </w:r>
            <w:r w:rsidR="16CE4142">
              <w:t xml:space="preserve"> 2XL</w:t>
            </w:r>
          </w:p>
        </w:tc>
        <w:tc>
          <w:tcPr>
            <w:tcW w:w="3260" w:type="dxa"/>
            <w:noWrap/>
          </w:tcPr>
          <w:p w14:paraId="6083D73F" w14:textId="478861CC" w:rsidR="00F738E5" w:rsidRPr="008A2D6D" w:rsidRDefault="00F738E5" w:rsidP="003830EE"/>
        </w:tc>
      </w:tr>
      <w:tr w:rsidR="00F738E5" w:rsidRPr="008A2D6D" w14:paraId="68A378DA" w14:textId="77777777" w:rsidTr="000604A4">
        <w:trPr>
          <w:trHeight w:val="250"/>
        </w:trPr>
        <w:tc>
          <w:tcPr>
            <w:tcW w:w="1680" w:type="dxa"/>
            <w:vMerge/>
            <w:hideMark/>
          </w:tcPr>
          <w:p w14:paraId="4B5935C1" w14:textId="77777777" w:rsidR="00F738E5" w:rsidRPr="008A2D6D" w:rsidRDefault="00F738E5" w:rsidP="00F738E5"/>
        </w:tc>
        <w:tc>
          <w:tcPr>
            <w:tcW w:w="3215" w:type="dxa"/>
            <w:vMerge/>
            <w:hideMark/>
          </w:tcPr>
          <w:p w14:paraId="3870084D" w14:textId="77777777" w:rsidR="00F738E5" w:rsidRPr="008A2D6D" w:rsidRDefault="00F738E5" w:rsidP="00F738E5"/>
        </w:tc>
        <w:tc>
          <w:tcPr>
            <w:tcW w:w="1840" w:type="dxa"/>
            <w:noWrap/>
            <w:hideMark/>
          </w:tcPr>
          <w:p w14:paraId="3CFB4DFC" w14:textId="77777777" w:rsidR="00F738E5" w:rsidRPr="008A2D6D" w:rsidRDefault="00F738E5" w:rsidP="00F738E5">
            <w:proofErr w:type="spellStart"/>
            <w:r w:rsidRPr="008A2D6D">
              <w:t>acetamiprid</w:t>
            </w:r>
            <w:proofErr w:type="spellEnd"/>
          </w:p>
        </w:tc>
        <w:tc>
          <w:tcPr>
            <w:tcW w:w="2361" w:type="dxa"/>
            <w:noWrap/>
            <w:hideMark/>
          </w:tcPr>
          <w:p w14:paraId="0FEB987D" w14:textId="77777777" w:rsidR="00F738E5" w:rsidRPr="008A2D6D" w:rsidRDefault="00F738E5" w:rsidP="00F738E5">
            <w:proofErr w:type="spellStart"/>
            <w:r w:rsidRPr="008A2D6D">
              <w:t>Mospilan</w:t>
            </w:r>
            <w:proofErr w:type="spellEnd"/>
            <w:r w:rsidRPr="008A2D6D">
              <w:t xml:space="preserve"> 20 SG</w:t>
            </w:r>
          </w:p>
        </w:tc>
        <w:tc>
          <w:tcPr>
            <w:tcW w:w="1559" w:type="dxa"/>
            <w:noWrap/>
            <w:hideMark/>
          </w:tcPr>
          <w:p w14:paraId="5C45A204" w14:textId="6A9AA196" w:rsidR="00F738E5" w:rsidRPr="008A2D6D" w:rsidRDefault="00F738E5" w:rsidP="00F738E5">
            <w:r w:rsidRPr="008A2D6D">
              <w:t xml:space="preserve">0,375 kg/ha </w:t>
            </w:r>
          </w:p>
        </w:tc>
        <w:tc>
          <w:tcPr>
            <w:tcW w:w="1559" w:type="dxa"/>
            <w:noWrap/>
            <w:hideMark/>
          </w:tcPr>
          <w:p w14:paraId="76654C8A" w14:textId="57B51D9F" w:rsidR="00F738E5" w:rsidRPr="008A2D6D" w:rsidRDefault="0B53E72C" w:rsidP="00F738E5">
            <w:r>
              <w:t xml:space="preserve"> 7</w:t>
            </w:r>
            <w:r w:rsidR="1615F1B3">
              <w:t xml:space="preserve"> dni</w:t>
            </w:r>
            <w:r w:rsidR="126FC663">
              <w:t xml:space="preserve"> 1XL</w:t>
            </w:r>
          </w:p>
        </w:tc>
        <w:tc>
          <w:tcPr>
            <w:tcW w:w="3260" w:type="dxa"/>
            <w:noWrap/>
          </w:tcPr>
          <w:p w14:paraId="27364937" w14:textId="561CB9CE" w:rsidR="00F738E5" w:rsidRPr="008A2D6D" w:rsidRDefault="00F738E5" w:rsidP="003830EE"/>
        </w:tc>
      </w:tr>
      <w:tr w:rsidR="00F738E5" w:rsidRPr="008A2D6D" w14:paraId="0E14B58A" w14:textId="77777777" w:rsidTr="000604A4">
        <w:trPr>
          <w:trHeight w:val="260"/>
        </w:trPr>
        <w:tc>
          <w:tcPr>
            <w:tcW w:w="1680" w:type="dxa"/>
            <w:vMerge/>
            <w:hideMark/>
          </w:tcPr>
          <w:p w14:paraId="62603409" w14:textId="77777777" w:rsidR="00F738E5" w:rsidRPr="008A2D6D" w:rsidRDefault="00F738E5" w:rsidP="00F738E5"/>
        </w:tc>
        <w:tc>
          <w:tcPr>
            <w:tcW w:w="3215" w:type="dxa"/>
            <w:vMerge/>
            <w:hideMark/>
          </w:tcPr>
          <w:p w14:paraId="1FB92C3E" w14:textId="77777777" w:rsidR="00F738E5" w:rsidRPr="008A2D6D" w:rsidRDefault="00F738E5" w:rsidP="00F738E5"/>
        </w:tc>
        <w:tc>
          <w:tcPr>
            <w:tcW w:w="1840" w:type="dxa"/>
            <w:noWrap/>
            <w:hideMark/>
          </w:tcPr>
          <w:p w14:paraId="1DE2FA60" w14:textId="22C81EB7" w:rsidR="00F738E5" w:rsidRPr="008A2D6D" w:rsidRDefault="00F738E5" w:rsidP="00F738E5">
            <w:pPr>
              <w:rPr>
                <w:i/>
                <w:iCs/>
                <w:color w:val="00B050"/>
              </w:rPr>
            </w:pPr>
            <w:proofErr w:type="spellStart"/>
            <w:r w:rsidRPr="008A2D6D">
              <w:rPr>
                <w:i/>
                <w:iCs/>
                <w:color w:val="00B050"/>
              </w:rPr>
              <w:t>Beauveria</w:t>
            </w:r>
            <w:proofErr w:type="spellEnd"/>
            <w:r w:rsidRPr="008A2D6D">
              <w:rPr>
                <w:i/>
                <w:iCs/>
                <w:color w:val="00B050"/>
              </w:rPr>
              <w:t xml:space="preserve"> </w:t>
            </w:r>
            <w:proofErr w:type="spellStart"/>
            <w:r w:rsidRPr="008A2D6D">
              <w:rPr>
                <w:i/>
                <w:iCs/>
                <w:color w:val="00B050"/>
              </w:rPr>
              <w:t>bassiana</w:t>
            </w:r>
            <w:proofErr w:type="spellEnd"/>
            <w:r w:rsidR="004C2FE6">
              <w:rPr>
                <w:i/>
                <w:iCs/>
                <w:color w:val="00B050"/>
              </w:rPr>
              <w:t xml:space="preserve"> </w:t>
            </w:r>
            <w:r w:rsidR="004C2FE6" w:rsidRPr="004C2FE6">
              <w:rPr>
                <w:color w:val="00B050"/>
              </w:rPr>
              <w:t>sev ATCC 74040</w:t>
            </w:r>
          </w:p>
        </w:tc>
        <w:tc>
          <w:tcPr>
            <w:tcW w:w="2361" w:type="dxa"/>
            <w:noWrap/>
            <w:hideMark/>
          </w:tcPr>
          <w:p w14:paraId="27AC0307" w14:textId="77777777" w:rsidR="00F738E5" w:rsidRPr="008A2D6D" w:rsidRDefault="00F738E5" w:rsidP="00F738E5">
            <w:pPr>
              <w:rPr>
                <w:color w:val="00B050"/>
              </w:rPr>
            </w:pPr>
            <w:proofErr w:type="spellStart"/>
            <w:r w:rsidRPr="008A2D6D">
              <w:rPr>
                <w:color w:val="00B050"/>
              </w:rPr>
              <w:t>Naturalis</w:t>
            </w:r>
            <w:proofErr w:type="spellEnd"/>
          </w:p>
        </w:tc>
        <w:tc>
          <w:tcPr>
            <w:tcW w:w="1559" w:type="dxa"/>
            <w:noWrap/>
            <w:hideMark/>
          </w:tcPr>
          <w:p w14:paraId="0CFCE855" w14:textId="77777777" w:rsidR="00F738E5" w:rsidRPr="008A2D6D" w:rsidRDefault="00F738E5" w:rsidP="00F738E5">
            <w:pPr>
              <w:rPr>
                <w:color w:val="00B050"/>
              </w:rPr>
            </w:pPr>
            <w:r w:rsidRPr="008A2D6D">
              <w:rPr>
                <w:color w:val="00B050"/>
              </w:rPr>
              <w:t>2,0 L/ha</w:t>
            </w:r>
          </w:p>
        </w:tc>
        <w:tc>
          <w:tcPr>
            <w:tcW w:w="1559" w:type="dxa"/>
            <w:noWrap/>
            <w:hideMark/>
          </w:tcPr>
          <w:p w14:paraId="5D69AE9D" w14:textId="4C019FEB" w:rsidR="00F738E5" w:rsidRPr="008A2D6D" w:rsidRDefault="00F738E5" w:rsidP="00F738E5">
            <w:pPr>
              <w:rPr>
                <w:color w:val="00B050"/>
              </w:rPr>
            </w:pPr>
            <w:r w:rsidRPr="008A2D6D">
              <w:rPr>
                <w:color w:val="00B050"/>
              </w:rPr>
              <w:t>ni potrebna</w:t>
            </w:r>
            <w:r w:rsidR="000604A4">
              <w:rPr>
                <w:color w:val="00B050"/>
              </w:rPr>
              <w:t xml:space="preserve"> 5XL</w:t>
            </w:r>
          </w:p>
        </w:tc>
        <w:tc>
          <w:tcPr>
            <w:tcW w:w="3260" w:type="dxa"/>
            <w:noWrap/>
          </w:tcPr>
          <w:p w14:paraId="3A5C9D8B" w14:textId="271106DA" w:rsidR="00F738E5" w:rsidRPr="008A2D6D" w:rsidRDefault="00F738E5" w:rsidP="003830EE">
            <w:pPr>
              <w:rPr>
                <w:color w:val="00B050"/>
              </w:rPr>
            </w:pPr>
          </w:p>
        </w:tc>
      </w:tr>
      <w:tr w:rsidR="00F738E5" w:rsidRPr="008A2D6D" w14:paraId="7E7FEA24" w14:textId="77777777" w:rsidTr="000604A4">
        <w:trPr>
          <w:trHeight w:val="1413"/>
        </w:trPr>
        <w:tc>
          <w:tcPr>
            <w:tcW w:w="1680" w:type="dxa"/>
            <w:vMerge w:val="restart"/>
            <w:hideMark/>
          </w:tcPr>
          <w:p w14:paraId="4B853304" w14:textId="77777777" w:rsidR="00F738E5" w:rsidRPr="008A2D6D" w:rsidRDefault="00F738E5" w:rsidP="00F738E5">
            <w:r w:rsidRPr="008A2D6D">
              <w:rPr>
                <w:b/>
                <w:bCs/>
              </w:rPr>
              <w:t>Mali zimski pedic</w:t>
            </w:r>
            <w:r w:rsidRPr="008A2D6D">
              <w:t xml:space="preserve"> (</w:t>
            </w:r>
            <w:proofErr w:type="spellStart"/>
            <w:r w:rsidRPr="008A2D6D">
              <w:rPr>
                <w:i/>
                <w:iCs/>
              </w:rPr>
              <w:t>Operophtera</w:t>
            </w:r>
            <w:proofErr w:type="spellEnd"/>
            <w:r w:rsidRPr="008A2D6D">
              <w:rPr>
                <w:i/>
                <w:iCs/>
              </w:rPr>
              <w:t xml:space="preserve"> </w:t>
            </w:r>
            <w:proofErr w:type="spellStart"/>
            <w:r w:rsidRPr="008A2D6D">
              <w:rPr>
                <w:i/>
                <w:iCs/>
              </w:rPr>
              <w:t>brumata</w:t>
            </w:r>
            <w:proofErr w:type="spellEnd"/>
            <w:r w:rsidRPr="008A2D6D">
              <w:rPr>
                <w:i/>
                <w:iCs/>
              </w:rPr>
              <w:t>)</w:t>
            </w:r>
            <w:r w:rsidRPr="008A2D6D">
              <w:rPr>
                <w:i/>
                <w:iCs/>
              </w:rPr>
              <w:br/>
            </w:r>
            <w:r w:rsidRPr="008A2D6D">
              <w:t xml:space="preserve"> in</w:t>
            </w:r>
            <w:r w:rsidRPr="008A2D6D">
              <w:rPr>
                <w:b/>
                <w:bCs/>
              </w:rPr>
              <w:t xml:space="preserve"> drugi brstni sukači</w:t>
            </w:r>
          </w:p>
        </w:tc>
        <w:tc>
          <w:tcPr>
            <w:tcW w:w="3215" w:type="dxa"/>
            <w:vMerge w:val="restart"/>
            <w:hideMark/>
          </w:tcPr>
          <w:p w14:paraId="58B05BEB" w14:textId="77CCA43F" w:rsidR="00F738E5" w:rsidRPr="008A2D6D" w:rsidRDefault="00F738E5" w:rsidP="00F738E5">
            <w:r w:rsidRPr="008A2D6D">
              <w:rPr>
                <w:b/>
                <w:bCs/>
                <w:u w:val="single"/>
              </w:rPr>
              <w:t>Mehanično zatiranje:</w:t>
            </w:r>
            <w:r w:rsidRPr="008A2D6D">
              <w:t xml:space="preserve"> </w:t>
            </w:r>
            <w:r w:rsidRPr="008A2D6D">
              <w:br/>
              <w:t xml:space="preserve">Preden nastopi jeseni prvi mraz </w:t>
            </w:r>
            <w:r w:rsidR="00A006A6">
              <w:t xml:space="preserve">se </w:t>
            </w:r>
            <w:r w:rsidRPr="008A2D6D">
              <w:t xml:space="preserve">ovije debla češenj z nekaj centimetrov širokimi lepljivimi trakovi, ki prepreči samicam malega zimskega pedica, da bi splezale na drevo in odložile jajčeca. </w:t>
            </w:r>
          </w:p>
          <w:p w14:paraId="50031005" w14:textId="442F0822" w:rsidR="00F738E5" w:rsidRPr="008A2D6D" w:rsidRDefault="00F738E5" w:rsidP="00F738E5">
            <w:r w:rsidRPr="008A2D6D">
              <w:br/>
            </w:r>
            <w:r w:rsidRPr="008A2D6D">
              <w:rPr>
                <w:b/>
                <w:bCs/>
                <w:u w:val="single"/>
              </w:rPr>
              <w:t>Kemično varstvo:</w:t>
            </w:r>
            <w:r w:rsidRPr="008A2D6D">
              <w:t xml:space="preserve"> </w:t>
            </w:r>
            <w:r w:rsidRPr="008A2D6D">
              <w:br/>
              <w:t>S parafinskim oljem</w:t>
            </w:r>
            <w:r w:rsidR="00A006A6">
              <w:t xml:space="preserve"> se</w:t>
            </w:r>
            <w:r w:rsidRPr="008A2D6D">
              <w:t xml:space="preserve"> tretira v razvojni fazi C-D; uporablja</w:t>
            </w:r>
            <w:r w:rsidR="00A006A6">
              <w:t xml:space="preserve"> se</w:t>
            </w:r>
            <w:r w:rsidRPr="008A2D6D">
              <w:t xml:space="preserve"> ga največ 1 krat v eni rastni dobi.</w:t>
            </w:r>
          </w:p>
        </w:tc>
        <w:tc>
          <w:tcPr>
            <w:tcW w:w="1840" w:type="dxa"/>
            <w:noWrap/>
            <w:hideMark/>
          </w:tcPr>
          <w:p w14:paraId="208A7B6A" w14:textId="77777777" w:rsidR="00F738E5" w:rsidRPr="008A2D6D" w:rsidRDefault="00F738E5" w:rsidP="00F738E5">
            <w:proofErr w:type="spellStart"/>
            <w:r w:rsidRPr="008A2D6D">
              <w:t>ciantraniliprol</w:t>
            </w:r>
            <w:proofErr w:type="spellEnd"/>
          </w:p>
        </w:tc>
        <w:tc>
          <w:tcPr>
            <w:tcW w:w="2361" w:type="dxa"/>
            <w:noWrap/>
            <w:hideMark/>
          </w:tcPr>
          <w:p w14:paraId="7BAD650D" w14:textId="77777777" w:rsidR="00F738E5" w:rsidRPr="008A2D6D" w:rsidRDefault="00F738E5" w:rsidP="00F738E5">
            <w:proofErr w:type="spellStart"/>
            <w:r w:rsidRPr="008A2D6D">
              <w:t>Exirel</w:t>
            </w:r>
            <w:proofErr w:type="spellEnd"/>
          </w:p>
        </w:tc>
        <w:tc>
          <w:tcPr>
            <w:tcW w:w="1559" w:type="dxa"/>
            <w:noWrap/>
            <w:hideMark/>
          </w:tcPr>
          <w:p w14:paraId="460A91DE" w14:textId="77FF4CA0" w:rsidR="00F738E5" w:rsidRPr="008A2D6D" w:rsidRDefault="00F738E5" w:rsidP="00F738E5">
            <w:r w:rsidRPr="008A2D6D">
              <w:t xml:space="preserve">50-60 </w:t>
            </w:r>
            <w:proofErr w:type="spellStart"/>
            <w:r w:rsidRPr="008A2D6D">
              <w:t>mL</w:t>
            </w:r>
            <w:proofErr w:type="spellEnd"/>
            <w:r w:rsidRPr="008A2D6D">
              <w:t>/</w:t>
            </w:r>
            <w:proofErr w:type="spellStart"/>
            <w:r w:rsidRPr="008A2D6D">
              <w:t>hL</w:t>
            </w:r>
            <w:proofErr w:type="spellEnd"/>
            <w:r w:rsidRPr="008A2D6D">
              <w:t xml:space="preserve">        (</w:t>
            </w:r>
            <w:proofErr w:type="spellStart"/>
            <w:r w:rsidRPr="008A2D6D">
              <w:t>max</w:t>
            </w:r>
            <w:proofErr w:type="spellEnd"/>
            <w:r w:rsidRPr="008A2D6D">
              <w:t>. 0,9 L/ha)</w:t>
            </w:r>
          </w:p>
        </w:tc>
        <w:tc>
          <w:tcPr>
            <w:tcW w:w="1559" w:type="dxa"/>
            <w:noWrap/>
            <w:hideMark/>
          </w:tcPr>
          <w:p w14:paraId="1E8ACC17" w14:textId="3F736EE8" w:rsidR="00F738E5" w:rsidRPr="008A2D6D" w:rsidRDefault="1615F1B3" w:rsidP="00F738E5">
            <w:r>
              <w:t>7 dni</w:t>
            </w:r>
            <w:r w:rsidR="6E9BBFD6">
              <w:t xml:space="preserve"> 2XL</w:t>
            </w:r>
          </w:p>
        </w:tc>
        <w:tc>
          <w:tcPr>
            <w:tcW w:w="3260" w:type="dxa"/>
            <w:noWrap/>
          </w:tcPr>
          <w:p w14:paraId="4DC44B0C" w14:textId="7560DABA" w:rsidR="00F738E5" w:rsidRPr="008A2D6D" w:rsidRDefault="00F738E5" w:rsidP="003830EE"/>
        </w:tc>
      </w:tr>
      <w:tr w:rsidR="00F738E5" w:rsidRPr="008A2D6D" w14:paraId="7E0F5E67" w14:textId="77777777" w:rsidTr="000604A4">
        <w:trPr>
          <w:trHeight w:val="260"/>
        </w:trPr>
        <w:tc>
          <w:tcPr>
            <w:tcW w:w="1680" w:type="dxa"/>
            <w:vMerge/>
            <w:hideMark/>
          </w:tcPr>
          <w:p w14:paraId="0C465EAB" w14:textId="77777777" w:rsidR="00F738E5" w:rsidRPr="008A2D6D" w:rsidRDefault="00F738E5" w:rsidP="00F738E5"/>
        </w:tc>
        <w:tc>
          <w:tcPr>
            <w:tcW w:w="3215" w:type="dxa"/>
            <w:vMerge/>
            <w:hideMark/>
          </w:tcPr>
          <w:p w14:paraId="02AA75B4" w14:textId="77777777" w:rsidR="00F738E5" w:rsidRPr="008A2D6D" w:rsidRDefault="00F738E5" w:rsidP="00F738E5"/>
        </w:tc>
        <w:tc>
          <w:tcPr>
            <w:tcW w:w="1840" w:type="dxa"/>
            <w:noWrap/>
            <w:hideMark/>
          </w:tcPr>
          <w:p w14:paraId="60723AFA" w14:textId="10948B1E" w:rsidR="00F738E5" w:rsidRPr="004C2FE6" w:rsidRDefault="00F738E5" w:rsidP="00F738E5">
            <w:pPr>
              <w:rPr>
                <w:color w:val="00B050"/>
              </w:rPr>
            </w:pPr>
            <w:proofErr w:type="spellStart"/>
            <w:r w:rsidRPr="008A2D6D">
              <w:rPr>
                <w:i/>
                <w:iCs/>
                <w:color w:val="00B050"/>
              </w:rPr>
              <w:t>Bacillus</w:t>
            </w:r>
            <w:proofErr w:type="spellEnd"/>
            <w:r w:rsidRPr="008A2D6D">
              <w:rPr>
                <w:i/>
                <w:iCs/>
                <w:color w:val="00B050"/>
              </w:rPr>
              <w:t xml:space="preserve"> </w:t>
            </w:r>
            <w:proofErr w:type="spellStart"/>
            <w:r w:rsidRPr="008A2D6D">
              <w:rPr>
                <w:i/>
                <w:iCs/>
                <w:color w:val="00B050"/>
              </w:rPr>
              <w:t>thuringhiensis</w:t>
            </w:r>
            <w:proofErr w:type="spellEnd"/>
            <w:r w:rsidRPr="008A2D6D">
              <w:rPr>
                <w:i/>
                <w:iCs/>
                <w:color w:val="00B050"/>
              </w:rPr>
              <w:t xml:space="preserve"> </w:t>
            </w:r>
            <w:r w:rsidRPr="008A2D6D">
              <w:rPr>
                <w:color w:val="00B050"/>
              </w:rPr>
              <w:t xml:space="preserve">var. </w:t>
            </w:r>
            <w:proofErr w:type="spellStart"/>
            <w:r w:rsidRPr="008A2D6D">
              <w:rPr>
                <w:i/>
                <w:iCs/>
                <w:color w:val="00B050"/>
              </w:rPr>
              <w:t>aizawai</w:t>
            </w:r>
            <w:proofErr w:type="spellEnd"/>
            <w:r w:rsidR="004C2FE6">
              <w:rPr>
                <w:color w:val="00B050"/>
              </w:rPr>
              <w:t xml:space="preserve"> sev GC-91</w:t>
            </w:r>
          </w:p>
        </w:tc>
        <w:tc>
          <w:tcPr>
            <w:tcW w:w="2361" w:type="dxa"/>
            <w:noWrap/>
            <w:hideMark/>
          </w:tcPr>
          <w:p w14:paraId="194D78B1" w14:textId="77777777" w:rsidR="00F738E5" w:rsidRPr="008A2D6D" w:rsidRDefault="00F738E5" w:rsidP="00F738E5">
            <w:pPr>
              <w:rPr>
                <w:color w:val="00B050"/>
              </w:rPr>
            </w:pPr>
            <w:proofErr w:type="spellStart"/>
            <w:r w:rsidRPr="008A2D6D">
              <w:rPr>
                <w:color w:val="00B050"/>
              </w:rPr>
              <w:t>Agree</w:t>
            </w:r>
            <w:proofErr w:type="spellEnd"/>
            <w:r w:rsidRPr="008A2D6D">
              <w:rPr>
                <w:color w:val="00B050"/>
              </w:rPr>
              <w:t xml:space="preserve"> WG</w:t>
            </w:r>
          </w:p>
        </w:tc>
        <w:tc>
          <w:tcPr>
            <w:tcW w:w="1559" w:type="dxa"/>
            <w:noWrap/>
            <w:hideMark/>
          </w:tcPr>
          <w:p w14:paraId="4C1BF00C" w14:textId="77777777" w:rsidR="00F738E5" w:rsidRPr="008A2D6D" w:rsidRDefault="00F738E5" w:rsidP="00F738E5">
            <w:pPr>
              <w:rPr>
                <w:color w:val="00B050"/>
              </w:rPr>
            </w:pPr>
            <w:r w:rsidRPr="008A2D6D">
              <w:rPr>
                <w:color w:val="00B050"/>
              </w:rPr>
              <w:t>1 kg/ha</w:t>
            </w:r>
          </w:p>
        </w:tc>
        <w:tc>
          <w:tcPr>
            <w:tcW w:w="1559" w:type="dxa"/>
            <w:noWrap/>
            <w:hideMark/>
          </w:tcPr>
          <w:p w14:paraId="66D4DCB7" w14:textId="53A8598B" w:rsidR="00F738E5" w:rsidRPr="008A2D6D" w:rsidRDefault="1615F1B3" w:rsidP="00F738E5">
            <w:pPr>
              <w:rPr>
                <w:color w:val="00B050"/>
              </w:rPr>
            </w:pPr>
            <w:r w:rsidRPr="194F62EF">
              <w:rPr>
                <w:color w:val="00B050"/>
              </w:rPr>
              <w:t>ni potrebna</w:t>
            </w:r>
            <w:r w:rsidR="2BBA1C5A" w:rsidRPr="194F62EF">
              <w:rPr>
                <w:color w:val="00B050"/>
              </w:rPr>
              <w:t xml:space="preserve"> 3XL</w:t>
            </w:r>
          </w:p>
        </w:tc>
        <w:tc>
          <w:tcPr>
            <w:tcW w:w="3260" w:type="dxa"/>
            <w:noWrap/>
          </w:tcPr>
          <w:p w14:paraId="0F2448F3" w14:textId="1FC1BEE6" w:rsidR="00F738E5" w:rsidRPr="008A2D6D" w:rsidRDefault="00E0149D" w:rsidP="003830EE">
            <w:pPr>
              <w:rPr>
                <w:color w:val="00B050"/>
              </w:rPr>
            </w:pPr>
            <w:r>
              <w:rPr>
                <w:color w:val="00B050"/>
              </w:rPr>
              <w:t>Manjša uporaba</w:t>
            </w:r>
          </w:p>
        </w:tc>
      </w:tr>
      <w:tr w:rsidR="00F738E5" w:rsidRPr="008A2D6D" w14:paraId="40828AE1" w14:textId="77777777" w:rsidTr="000604A4">
        <w:trPr>
          <w:trHeight w:val="250"/>
        </w:trPr>
        <w:tc>
          <w:tcPr>
            <w:tcW w:w="1680" w:type="dxa"/>
            <w:vMerge/>
            <w:hideMark/>
          </w:tcPr>
          <w:p w14:paraId="2EA5843D" w14:textId="77777777" w:rsidR="00F738E5" w:rsidRPr="008A2D6D" w:rsidRDefault="00F738E5" w:rsidP="00F738E5"/>
        </w:tc>
        <w:tc>
          <w:tcPr>
            <w:tcW w:w="3215" w:type="dxa"/>
            <w:vMerge/>
            <w:hideMark/>
          </w:tcPr>
          <w:p w14:paraId="1ECEE484" w14:textId="77777777" w:rsidR="00F738E5" w:rsidRPr="008A2D6D" w:rsidRDefault="00F738E5" w:rsidP="00F738E5"/>
        </w:tc>
        <w:tc>
          <w:tcPr>
            <w:tcW w:w="1840" w:type="dxa"/>
            <w:noWrap/>
            <w:hideMark/>
          </w:tcPr>
          <w:p w14:paraId="022152F4" w14:textId="5CD0BA15" w:rsidR="00F738E5" w:rsidRPr="008A2D6D" w:rsidRDefault="00F738E5" w:rsidP="00F738E5">
            <w:pPr>
              <w:rPr>
                <w:color w:val="00B050"/>
              </w:rPr>
            </w:pPr>
            <w:proofErr w:type="spellStart"/>
            <w:r w:rsidRPr="008A2D6D">
              <w:rPr>
                <w:color w:val="00B050"/>
              </w:rPr>
              <w:t>azadirahtin</w:t>
            </w:r>
            <w:proofErr w:type="spellEnd"/>
            <w:r w:rsidRPr="008A2D6D">
              <w:rPr>
                <w:color w:val="00B050"/>
              </w:rPr>
              <w:t xml:space="preserve"> A</w:t>
            </w:r>
          </w:p>
        </w:tc>
        <w:tc>
          <w:tcPr>
            <w:tcW w:w="2361" w:type="dxa"/>
            <w:noWrap/>
            <w:hideMark/>
          </w:tcPr>
          <w:p w14:paraId="53781A8E" w14:textId="77777777" w:rsidR="00F738E5" w:rsidRPr="008A2D6D" w:rsidRDefault="00F738E5" w:rsidP="00F738E5">
            <w:pPr>
              <w:rPr>
                <w:color w:val="00B050"/>
              </w:rPr>
            </w:pPr>
            <w:proofErr w:type="spellStart"/>
            <w:r w:rsidRPr="008A2D6D">
              <w:rPr>
                <w:color w:val="00B050"/>
              </w:rPr>
              <w:t>NeemAzal</w:t>
            </w:r>
            <w:proofErr w:type="spellEnd"/>
            <w:r w:rsidRPr="008A2D6D">
              <w:rPr>
                <w:color w:val="00B050"/>
              </w:rPr>
              <w:t xml:space="preserve"> T/S</w:t>
            </w:r>
          </w:p>
        </w:tc>
        <w:tc>
          <w:tcPr>
            <w:tcW w:w="1559" w:type="dxa"/>
            <w:noWrap/>
            <w:hideMark/>
          </w:tcPr>
          <w:p w14:paraId="419F911B" w14:textId="6C1BFABE" w:rsidR="00F738E5" w:rsidRPr="008A2D6D" w:rsidRDefault="1615F1B3" w:rsidP="00F738E5">
            <w:pPr>
              <w:rPr>
                <w:color w:val="00B050"/>
              </w:rPr>
            </w:pPr>
            <w:r w:rsidRPr="194F62EF">
              <w:rPr>
                <w:color w:val="00B050"/>
              </w:rPr>
              <w:t>1,5 L/ 1 meter višine krošnje</w:t>
            </w:r>
            <w:r w:rsidR="584A674E" w:rsidRPr="194F62EF">
              <w:rPr>
                <w:color w:val="00B050"/>
              </w:rPr>
              <w:t xml:space="preserve"> (</w:t>
            </w:r>
            <w:proofErr w:type="spellStart"/>
            <w:r w:rsidR="584A674E" w:rsidRPr="194F62EF">
              <w:rPr>
                <w:color w:val="00B050"/>
              </w:rPr>
              <w:t>max</w:t>
            </w:r>
            <w:proofErr w:type="spellEnd"/>
            <w:r w:rsidR="584A674E" w:rsidRPr="194F62EF">
              <w:rPr>
                <w:color w:val="00B050"/>
              </w:rPr>
              <w:t xml:space="preserve"> odmerek 4,5 l/ha)</w:t>
            </w:r>
          </w:p>
        </w:tc>
        <w:tc>
          <w:tcPr>
            <w:tcW w:w="1559" w:type="dxa"/>
            <w:noWrap/>
            <w:hideMark/>
          </w:tcPr>
          <w:p w14:paraId="218E8949" w14:textId="4EA2D417" w:rsidR="00F738E5" w:rsidRPr="008A2D6D" w:rsidRDefault="1615F1B3" w:rsidP="00F738E5">
            <w:pPr>
              <w:rPr>
                <w:color w:val="00B050"/>
              </w:rPr>
            </w:pPr>
            <w:r w:rsidRPr="194F62EF">
              <w:rPr>
                <w:color w:val="00B050"/>
              </w:rPr>
              <w:t>7 dni</w:t>
            </w:r>
            <w:r w:rsidR="155BC3A5" w:rsidRPr="194F62EF">
              <w:rPr>
                <w:color w:val="00B050"/>
              </w:rPr>
              <w:t xml:space="preserve"> 3XL</w:t>
            </w:r>
          </w:p>
        </w:tc>
        <w:tc>
          <w:tcPr>
            <w:tcW w:w="3260" w:type="dxa"/>
            <w:noWrap/>
          </w:tcPr>
          <w:p w14:paraId="74356C24" w14:textId="02907503" w:rsidR="00F738E5" w:rsidRPr="008A2D6D" w:rsidRDefault="00E0149D" w:rsidP="003830EE">
            <w:pPr>
              <w:rPr>
                <w:color w:val="00B050"/>
              </w:rPr>
            </w:pPr>
            <w:r>
              <w:rPr>
                <w:color w:val="00B050"/>
              </w:rPr>
              <w:t>Manjša uporaba</w:t>
            </w:r>
          </w:p>
        </w:tc>
      </w:tr>
      <w:tr w:rsidR="00F738E5" w:rsidRPr="008A2D6D" w14:paraId="1E9B12F8" w14:textId="77777777" w:rsidTr="000604A4">
        <w:trPr>
          <w:trHeight w:val="260"/>
        </w:trPr>
        <w:tc>
          <w:tcPr>
            <w:tcW w:w="1680" w:type="dxa"/>
            <w:noWrap/>
            <w:hideMark/>
          </w:tcPr>
          <w:p w14:paraId="6B169F7F" w14:textId="77777777" w:rsidR="00F738E5" w:rsidRPr="008A2D6D" w:rsidRDefault="00F738E5" w:rsidP="00F738E5">
            <w:r w:rsidRPr="008A2D6D">
              <w:rPr>
                <w:b/>
                <w:bCs/>
              </w:rPr>
              <w:t>Kaparji</w:t>
            </w:r>
            <w:r w:rsidRPr="008A2D6D">
              <w:t xml:space="preserve"> (</w:t>
            </w:r>
            <w:proofErr w:type="spellStart"/>
            <w:r w:rsidRPr="008A2D6D">
              <w:t>Coccidae</w:t>
            </w:r>
            <w:proofErr w:type="spellEnd"/>
            <w:r w:rsidRPr="008A2D6D">
              <w:t>)</w:t>
            </w:r>
          </w:p>
        </w:tc>
        <w:tc>
          <w:tcPr>
            <w:tcW w:w="3215" w:type="dxa"/>
            <w:noWrap/>
            <w:hideMark/>
          </w:tcPr>
          <w:p w14:paraId="5DF1A918" w14:textId="77777777" w:rsidR="00F738E5" w:rsidRPr="008A2D6D" w:rsidRDefault="00F738E5" w:rsidP="00F738E5">
            <w:r w:rsidRPr="008A2D6D">
              <w:t>Zatiranje kaparjev je pri češnjah in višnjah redkokdaj potrebno. Omenjena sredstva uporabimo le, če smo pri zimskem pregledu vejic ugotovili močnejši napad.</w:t>
            </w:r>
          </w:p>
        </w:tc>
        <w:tc>
          <w:tcPr>
            <w:tcW w:w="1840" w:type="dxa"/>
            <w:noWrap/>
            <w:hideMark/>
          </w:tcPr>
          <w:p w14:paraId="1AF0F588" w14:textId="77777777" w:rsidR="00F738E5" w:rsidRPr="008A2D6D" w:rsidRDefault="00F738E5" w:rsidP="00F738E5">
            <w:pPr>
              <w:rPr>
                <w:color w:val="00B050"/>
              </w:rPr>
            </w:pPr>
            <w:r w:rsidRPr="008A2D6D">
              <w:rPr>
                <w:color w:val="00B050"/>
              </w:rPr>
              <w:t>parafinsko olje</w:t>
            </w:r>
          </w:p>
        </w:tc>
        <w:tc>
          <w:tcPr>
            <w:tcW w:w="2361" w:type="dxa"/>
            <w:noWrap/>
            <w:hideMark/>
          </w:tcPr>
          <w:p w14:paraId="290826E4" w14:textId="77777777" w:rsidR="00F738E5" w:rsidRPr="008A2D6D" w:rsidRDefault="00F738E5" w:rsidP="00F738E5">
            <w:pPr>
              <w:rPr>
                <w:color w:val="00B050"/>
              </w:rPr>
            </w:pPr>
            <w:proofErr w:type="spellStart"/>
            <w:r w:rsidRPr="008A2D6D">
              <w:rPr>
                <w:color w:val="00B050"/>
              </w:rPr>
              <w:t>Ovitex</w:t>
            </w:r>
            <w:proofErr w:type="spellEnd"/>
          </w:p>
        </w:tc>
        <w:tc>
          <w:tcPr>
            <w:tcW w:w="1559" w:type="dxa"/>
            <w:noWrap/>
            <w:hideMark/>
          </w:tcPr>
          <w:p w14:paraId="38C8D36B" w14:textId="77777777" w:rsidR="00F738E5" w:rsidRPr="008A2D6D" w:rsidRDefault="00F738E5" w:rsidP="00F738E5">
            <w:pPr>
              <w:rPr>
                <w:color w:val="00B050"/>
              </w:rPr>
            </w:pPr>
            <w:r w:rsidRPr="008A2D6D">
              <w:rPr>
                <w:color w:val="00B050"/>
              </w:rPr>
              <w:t>20 L/ha</w:t>
            </w:r>
          </w:p>
        </w:tc>
        <w:tc>
          <w:tcPr>
            <w:tcW w:w="1559" w:type="dxa"/>
            <w:noWrap/>
            <w:hideMark/>
          </w:tcPr>
          <w:p w14:paraId="0B637A81" w14:textId="71FDDE2F" w:rsidR="00F738E5" w:rsidRPr="008A2D6D" w:rsidRDefault="1615F1B3" w:rsidP="00F738E5">
            <w:pPr>
              <w:rPr>
                <w:color w:val="00B050"/>
              </w:rPr>
            </w:pPr>
            <w:r w:rsidRPr="194F62EF">
              <w:rPr>
                <w:color w:val="00B050"/>
              </w:rPr>
              <w:t>ni potrebna</w:t>
            </w:r>
            <w:r w:rsidR="6120636B" w:rsidRPr="194F62EF">
              <w:rPr>
                <w:color w:val="00B050"/>
              </w:rPr>
              <w:t xml:space="preserve"> 1XL</w:t>
            </w:r>
          </w:p>
        </w:tc>
        <w:tc>
          <w:tcPr>
            <w:tcW w:w="3260" w:type="dxa"/>
            <w:noWrap/>
          </w:tcPr>
          <w:p w14:paraId="025F570C" w14:textId="564FB22A" w:rsidR="00F738E5" w:rsidRPr="008A2D6D" w:rsidRDefault="00F738E5" w:rsidP="003830EE">
            <w:pPr>
              <w:rPr>
                <w:color w:val="00B050"/>
              </w:rPr>
            </w:pPr>
          </w:p>
        </w:tc>
      </w:tr>
      <w:tr w:rsidR="00F738E5" w:rsidRPr="008A2D6D" w14:paraId="69B5B3DB" w14:textId="77777777" w:rsidTr="000604A4">
        <w:trPr>
          <w:trHeight w:val="615"/>
        </w:trPr>
        <w:tc>
          <w:tcPr>
            <w:tcW w:w="1680" w:type="dxa"/>
            <w:vMerge w:val="restart"/>
            <w:hideMark/>
          </w:tcPr>
          <w:p w14:paraId="3E3382FF" w14:textId="77777777" w:rsidR="00F738E5" w:rsidRPr="008A2D6D" w:rsidRDefault="00F738E5" w:rsidP="00F738E5">
            <w:r w:rsidRPr="008A2D6D">
              <w:rPr>
                <w:b/>
                <w:bCs/>
              </w:rPr>
              <w:t>Slivova listna pršica</w:t>
            </w:r>
            <w:r w:rsidRPr="008A2D6D">
              <w:br/>
              <w:t>(</w:t>
            </w:r>
            <w:proofErr w:type="spellStart"/>
            <w:r w:rsidRPr="008A2D6D">
              <w:rPr>
                <w:i/>
                <w:iCs/>
              </w:rPr>
              <w:t>Aculus</w:t>
            </w:r>
            <w:proofErr w:type="spellEnd"/>
            <w:r w:rsidRPr="008A2D6D">
              <w:rPr>
                <w:i/>
                <w:iCs/>
              </w:rPr>
              <w:t xml:space="preserve"> </w:t>
            </w:r>
            <w:proofErr w:type="spellStart"/>
            <w:r w:rsidRPr="008A2D6D">
              <w:rPr>
                <w:i/>
                <w:iCs/>
              </w:rPr>
              <w:t>fockeui</w:t>
            </w:r>
            <w:proofErr w:type="spellEnd"/>
            <w:r w:rsidRPr="008A2D6D">
              <w:t xml:space="preserve">) </w:t>
            </w:r>
          </w:p>
        </w:tc>
        <w:tc>
          <w:tcPr>
            <w:tcW w:w="3215" w:type="dxa"/>
            <w:vMerge w:val="restart"/>
            <w:noWrap/>
            <w:hideMark/>
          </w:tcPr>
          <w:p w14:paraId="59354561" w14:textId="77777777" w:rsidR="00F738E5" w:rsidRPr="008A2D6D" w:rsidRDefault="00F738E5" w:rsidP="00F738E5">
            <w:r w:rsidRPr="008A2D6D">
              <w:t>Proti slivovi listni pršici se sredstvo uporabi v primeru močnejšega napada v pretekli rastni sezoni v razvojni fazi brstenja (BBCH 03-09).</w:t>
            </w:r>
          </w:p>
        </w:tc>
        <w:tc>
          <w:tcPr>
            <w:tcW w:w="1840" w:type="dxa"/>
            <w:vMerge w:val="restart"/>
            <w:noWrap/>
            <w:hideMark/>
          </w:tcPr>
          <w:p w14:paraId="6BB384C9" w14:textId="77777777" w:rsidR="00F738E5" w:rsidRPr="008A2D6D" w:rsidRDefault="00F738E5" w:rsidP="00F738E5">
            <w:pPr>
              <w:rPr>
                <w:color w:val="00B050"/>
              </w:rPr>
            </w:pPr>
            <w:proofErr w:type="spellStart"/>
            <w:r w:rsidRPr="008A2D6D">
              <w:rPr>
                <w:color w:val="00B050"/>
              </w:rPr>
              <w:t>močljivo</w:t>
            </w:r>
            <w:proofErr w:type="spellEnd"/>
            <w:r w:rsidRPr="008A2D6D">
              <w:rPr>
                <w:color w:val="00B050"/>
              </w:rPr>
              <w:t xml:space="preserve"> žveplo</w:t>
            </w:r>
          </w:p>
        </w:tc>
        <w:tc>
          <w:tcPr>
            <w:tcW w:w="2361" w:type="dxa"/>
            <w:noWrap/>
            <w:hideMark/>
          </w:tcPr>
          <w:p w14:paraId="60F9F819" w14:textId="77777777" w:rsidR="00F738E5" w:rsidRPr="008A2D6D" w:rsidRDefault="00F738E5" w:rsidP="00F738E5">
            <w:pPr>
              <w:rPr>
                <w:color w:val="00B050"/>
              </w:rPr>
            </w:pPr>
            <w:proofErr w:type="spellStart"/>
            <w:r w:rsidRPr="008A2D6D">
              <w:rPr>
                <w:color w:val="00B050"/>
              </w:rPr>
              <w:t>Microthiol</w:t>
            </w:r>
            <w:proofErr w:type="spellEnd"/>
            <w:r w:rsidRPr="008A2D6D">
              <w:rPr>
                <w:color w:val="00B050"/>
              </w:rPr>
              <w:t xml:space="preserve"> </w:t>
            </w:r>
            <w:proofErr w:type="spellStart"/>
            <w:r w:rsidRPr="008A2D6D">
              <w:rPr>
                <w:color w:val="00B050"/>
              </w:rPr>
              <w:t>special</w:t>
            </w:r>
            <w:proofErr w:type="spellEnd"/>
          </w:p>
        </w:tc>
        <w:tc>
          <w:tcPr>
            <w:tcW w:w="1559" w:type="dxa"/>
            <w:noWrap/>
            <w:hideMark/>
          </w:tcPr>
          <w:p w14:paraId="70AFB244" w14:textId="77777777" w:rsidR="00F738E5" w:rsidRPr="008A2D6D" w:rsidRDefault="00F738E5" w:rsidP="00F738E5">
            <w:pPr>
              <w:rPr>
                <w:color w:val="00B050"/>
              </w:rPr>
            </w:pPr>
            <w:r w:rsidRPr="008A2D6D">
              <w:rPr>
                <w:color w:val="00B050"/>
              </w:rPr>
              <w:t>6 kg/ha</w:t>
            </w:r>
          </w:p>
        </w:tc>
        <w:tc>
          <w:tcPr>
            <w:tcW w:w="1559" w:type="dxa"/>
            <w:noWrap/>
            <w:hideMark/>
          </w:tcPr>
          <w:p w14:paraId="1F56DD15" w14:textId="03A03156" w:rsidR="00F738E5" w:rsidRPr="008A2D6D" w:rsidRDefault="1615F1B3" w:rsidP="00F738E5">
            <w:pPr>
              <w:rPr>
                <w:color w:val="00B050"/>
              </w:rPr>
            </w:pPr>
            <w:r w:rsidRPr="194F62EF">
              <w:rPr>
                <w:color w:val="00B050"/>
              </w:rPr>
              <w:t>7 dni</w:t>
            </w:r>
            <w:r w:rsidR="4EE8AE63" w:rsidRPr="194F62EF">
              <w:rPr>
                <w:color w:val="00B050"/>
              </w:rPr>
              <w:t xml:space="preserve"> 2XL</w:t>
            </w:r>
          </w:p>
        </w:tc>
        <w:tc>
          <w:tcPr>
            <w:tcW w:w="3260" w:type="dxa"/>
            <w:vMerge w:val="restart"/>
            <w:noWrap/>
          </w:tcPr>
          <w:p w14:paraId="626C2433" w14:textId="47A6CCCB" w:rsidR="00F738E5" w:rsidRPr="008A2D6D" w:rsidRDefault="00E0149D" w:rsidP="003830EE">
            <w:pPr>
              <w:rPr>
                <w:color w:val="00B050"/>
              </w:rPr>
            </w:pPr>
            <w:r>
              <w:rPr>
                <w:color w:val="00B050"/>
              </w:rPr>
              <w:t>Manjša uporaba</w:t>
            </w:r>
          </w:p>
        </w:tc>
      </w:tr>
      <w:tr w:rsidR="00F738E5" w:rsidRPr="008A2D6D" w14:paraId="723F388A" w14:textId="77777777" w:rsidTr="00321CEA">
        <w:trPr>
          <w:trHeight w:val="250"/>
        </w:trPr>
        <w:tc>
          <w:tcPr>
            <w:tcW w:w="1680" w:type="dxa"/>
            <w:vMerge/>
            <w:hideMark/>
          </w:tcPr>
          <w:p w14:paraId="7AC1D802" w14:textId="77777777" w:rsidR="00F738E5" w:rsidRPr="008A2D6D" w:rsidRDefault="00F738E5" w:rsidP="00F738E5"/>
        </w:tc>
        <w:tc>
          <w:tcPr>
            <w:tcW w:w="3215" w:type="dxa"/>
            <w:vMerge/>
            <w:hideMark/>
          </w:tcPr>
          <w:p w14:paraId="7988C3CD" w14:textId="77777777" w:rsidR="00F738E5" w:rsidRPr="008A2D6D" w:rsidRDefault="00F738E5" w:rsidP="00F738E5"/>
        </w:tc>
        <w:tc>
          <w:tcPr>
            <w:tcW w:w="1840" w:type="dxa"/>
            <w:vMerge/>
            <w:noWrap/>
            <w:hideMark/>
          </w:tcPr>
          <w:p w14:paraId="0ECC9213" w14:textId="5D5CC039" w:rsidR="00F738E5" w:rsidRPr="008A2D6D" w:rsidRDefault="00F738E5" w:rsidP="00F738E5"/>
        </w:tc>
        <w:tc>
          <w:tcPr>
            <w:tcW w:w="2361" w:type="dxa"/>
            <w:noWrap/>
            <w:hideMark/>
          </w:tcPr>
          <w:p w14:paraId="590CAD74" w14:textId="77777777" w:rsidR="00F738E5" w:rsidRPr="008A2D6D" w:rsidRDefault="00F738E5" w:rsidP="00F738E5">
            <w:pPr>
              <w:rPr>
                <w:color w:val="00B050"/>
              </w:rPr>
            </w:pPr>
            <w:proofErr w:type="spellStart"/>
            <w:r w:rsidRPr="008A2D6D">
              <w:rPr>
                <w:color w:val="00B050"/>
              </w:rPr>
              <w:t>Sulfar</w:t>
            </w:r>
            <w:proofErr w:type="spellEnd"/>
            <w:r w:rsidRPr="008A2D6D">
              <w:rPr>
                <w:color w:val="00B050"/>
              </w:rPr>
              <w:t xml:space="preserve"> </w:t>
            </w:r>
          </w:p>
        </w:tc>
        <w:tc>
          <w:tcPr>
            <w:tcW w:w="1559" w:type="dxa"/>
            <w:noWrap/>
            <w:hideMark/>
          </w:tcPr>
          <w:p w14:paraId="56673114" w14:textId="77777777" w:rsidR="00F738E5" w:rsidRPr="008A2D6D" w:rsidRDefault="00F738E5" w:rsidP="00F738E5">
            <w:pPr>
              <w:rPr>
                <w:color w:val="00B050"/>
              </w:rPr>
            </w:pPr>
            <w:r w:rsidRPr="008A2D6D">
              <w:rPr>
                <w:color w:val="00B050"/>
              </w:rPr>
              <w:t>6 kg/ha</w:t>
            </w:r>
          </w:p>
        </w:tc>
        <w:tc>
          <w:tcPr>
            <w:tcW w:w="1559" w:type="dxa"/>
            <w:noWrap/>
            <w:hideMark/>
          </w:tcPr>
          <w:p w14:paraId="4FD2A25C" w14:textId="3253EE2C" w:rsidR="00F738E5" w:rsidRPr="008A2D6D" w:rsidRDefault="1615F1B3" w:rsidP="00F738E5">
            <w:pPr>
              <w:rPr>
                <w:color w:val="00B050"/>
              </w:rPr>
            </w:pPr>
            <w:r w:rsidRPr="194F62EF">
              <w:rPr>
                <w:color w:val="00B050"/>
              </w:rPr>
              <w:t>7 dni</w:t>
            </w:r>
            <w:r w:rsidR="0B34FD9A" w:rsidRPr="194F62EF">
              <w:rPr>
                <w:color w:val="00B050"/>
              </w:rPr>
              <w:t xml:space="preserve"> 2XL</w:t>
            </w:r>
          </w:p>
        </w:tc>
        <w:tc>
          <w:tcPr>
            <w:tcW w:w="3260" w:type="dxa"/>
            <w:vMerge/>
            <w:noWrap/>
            <w:hideMark/>
          </w:tcPr>
          <w:p w14:paraId="5EAB71F2" w14:textId="4E7FAF5D" w:rsidR="00F738E5" w:rsidRPr="008A2D6D" w:rsidRDefault="00F738E5" w:rsidP="003830EE"/>
        </w:tc>
      </w:tr>
      <w:tr w:rsidR="00F738E5" w:rsidRPr="008A2D6D" w14:paraId="11456DD2" w14:textId="77777777" w:rsidTr="000604A4">
        <w:trPr>
          <w:trHeight w:val="250"/>
        </w:trPr>
        <w:tc>
          <w:tcPr>
            <w:tcW w:w="1680" w:type="dxa"/>
            <w:vMerge w:val="restart"/>
            <w:noWrap/>
            <w:hideMark/>
          </w:tcPr>
          <w:p w14:paraId="69F73781" w14:textId="77777777" w:rsidR="00F738E5" w:rsidRPr="008A2D6D" w:rsidRDefault="00F738E5" w:rsidP="00F738E5">
            <w:r w:rsidRPr="008A2D6D">
              <w:rPr>
                <w:b/>
                <w:bCs/>
              </w:rPr>
              <w:lastRenderedPageBreak/>
              <w:t>Plodova vinska mušica</w:t>
            </w:r>
            <w:r w:rsidRPr="008A2D6D">
              <w:t xml:space="preserve"> </w:t>
            </w:r>
          </w:p>
          <w:p w14:paraId="7E68E7FC" w14:textId="4933F97E" w:rsidR="00F738E5" w:rsidRPr="008A2D6D" w:rsidRDefault="00F738E5" w:rsidP="00F738E5">
            <w:r w:rsidRPr="008A2D6D">
              <w:t>(</w:t>
            </w:r>
            <w:proofErr w:type="spellStart"/>
            <w:r w:rsidRPr="008A2D6D">
              <w:rPr>
                <w:i/>
                <w:iCs/>
              </w:rPr>
              <w:t>Drosophila</w:t>
            </w:r>
            <w:proofErr w:type="spellEnd"/>
            <w:r w:rsidRPr="008A2D6D">
              <w:rPr>
                <w:i/>
                <w:iCs/>
              </w:rPr>
              <w:t xml:space="preserve"> </w:t>
            </w:r>
            <w:proofErr w:type="spellStart"/>
            <w:r w:rsidRPr="008A2D6D">
              <w:rPr>
                <w:i/>
                <w:iCs/>
              </w:rPr>
              <w:t>suzukii</w:t>
            </w:r>
            <w:proofErr w:type="spellEnd"/>
            <w:r w:rsidRPr="008A2D6D">
              <w:rPr>
                <w:i/>
                <w:iCs/>
              </w:rPr>
              <w:t>)</w:t>
            </w:r>
          </w:p>
        </w:tc>
        <w:tc>
          <w:tcPr>
            <w:tcW w:w="3215" w:type="dxa"/>
            <w:vMerge w:val="restart"/>
            <w:noWrap/>
            <w:hideMark/>
          </w:tcPr>
          <w:p w14:paraId="1998B772" w14:textId="77777777" w:rsidR="00F738E5" w:rsidRPr="008A2D6D" w:rsidRDefault="00F738E5" w:rsidP="00F738E5">
            <w:r w:rsidRPr="008A2D6D">
              <w:t>Storiti vse potrebno, da ne pride do gnitja plodov. Vonj gnijočega sadja privablja odrasle osebke plodove vinske mušice, katerih samice v plodove izlegajo jajčeca. Ličinke lahko povzročijo občutno gospodarsko škodo na plodovih.</w:t>
            </w:r>
          </w:p>
        </w:tc>
        <w:tc>
          <w:tcPr>
            <w:tcW w:w="1840" w:type="dxa"/>
            <w:noWrap/>
            <w:hideMark/>
          </w:tcPr>
          <w:p w14:paraId="12C23E80" w14:textId="77777777" w:rsidR="00F738E5" w:rsidRPr="008A2D6D" w:rsidRDefault="00F738E5" w:rsidP="00F738E5">
            <w:proofErr w:type="spellStart"/>
            <w:r w:rsidRPr="008A2D6D">
              <w:t>ciantraniliprol</w:t>
            </w:r>
            <w:proofErr w:type="spellEnd"/>
          </w:p>
        </w:tc>
        <w:tc>
          <w:tcPr>
            <w:tcW w:w="2361" w:type="dxa"/>
            <w:noWrap/>
            <w:hideMark/>
          </w:tcPr>
          <w:p w14:paraId="40E45CD0" w14:textId="77777777" w:rsidR="00F738E5" w:rsidRPr="008A2D6D" w:rsidRDefault="00F738E5" w:rsidP="00F738E5">
            <w:proofErr w:type="spellStart"/>
            <w:r w:rsidRPr="008A2D6D">
              <w:t>Exirel</w:t>
            </w:r>
            <w:proofErr w:type="spellEnd"/>
          </w:p>
        </w:tc>
        <w:tc>
          <w:tcPr>
            <w:tcW w:w="1559" w:type="dxa"/>
            <w:noWrap/>
            <w:hideMark/>
          </w:tcPr>
          <w:p w14:paraId="13C966C4" w14:textId="64BCDB87" w:rsidR="00F738E5" w:rsidRPr="008A2D6D" w:rsidRDefault="0A7C3531" w:rsidP="00F738E5">
            <w:r>
              <w:t xml:space="preserve">75 ml/100l vode oz. Max 1 l/ha </w:t>
            </w:r>
          </w:p>
        </w:tc>
        <w:tc>
          <w:tcPr>
            <w:tcW w:w="1559" w:type="dxa"/>
            <w:noWrap/>
            <w:hideMark/>
          </w:tcPr>
          <w:p w14:paraId="30782075" w14:textId="1EB303AE" w:rsidR="00F738E5" w:rsidRPr="008A2D6D" w:rsidRDefault="1615F1B3" w:rsidP="00F738E5">
            <w:r>
              <w:t>7 dni</w:t>
            </w:r>
            <w:r w:rsidR="0292ADF2">
              <w:t xml:space="preserve"> 2XL</w:t>
            </w:r>
          </w:p>
        </w:tc>
        <w:tc>
          <w:tcPr>
            <w:tcW w:w="3260" w:type="dxa"/>
            <w:noWrap/>
          </w:tcPr>
          <w:p w14:paraId="0B81E546" w14:textId="34992010" w:rsidR="00F738E5" w:rsidRPr="008A2D6D" w:rsidRDefault="00F738E5" w:rsidP="003830EE"/>
        </w:tc>
      </w:tr>
      <w:tr w:rsidR="00F738E5" w:rsidRPr="008A2D6D" w14:paraId="1F3C7198" w14:textId="77777777" w:rsidTr="000604A4">
        <w:trPr>
          <w:trHeight w:val="250"/>
        </w:trPr>
        <w:tc>
          <w:tcPr>
            <w:tcW w:w="1680" w:type="dxa"/>
            <w:vMerge/>
            <w:hideMark/>
          </w:tcPr>
          <w:p w14:paraId="2F92DE64" w14:textId="77777777" w:rsidR="00F738E5" w:rsidRPr="008A2D6D" w:rsidRDefault="00F738E5" w:rsidP="00F738E5"/>
        </w:tc>
        <w:tc>
          <w:tcPr>
            <w:tcW w:w="3215" w:type="dxa"/>
            <w:vMerge/>
            <w:hideMark/>
          </w:tcPr>
          <w:p w14:paraId="306A78A6" w14:textId="77777777" w:rsidR="00F738E5" w:rsidRPr="008A2D6D" w:rsidRDefault="00F738E5" w:rsidP="00F738E5"/>
        </w:tc>
        <w:tc>
          <w:tcPr>
            <w:tcW w:w="1840" w:type="dxa"/>
            <w:noWrap/>
            <w:hideMark/>
          </w:tcPr>
          <w:p w14:paraId="7FA3355E" w14:textId="77777777" w:rsidR="00F738E5" w:rsidRPr="008A2D6D" w:rsidRDefault="00F738E5" w:rsidP="00F738E5">
            <w:pPr>
              <w:rPr>
                <w:color w:val="00B050"/>
              </w:rPr>
            </w:pPr>
            <w:proofErr w:type="spellStart"/>
            <w:r w:rsidRPr="008A2D6D">
              <w:rPr>
                <w:color w:val="00B050"/>
              </w:rPr>
              <w:t>spinosad</w:t>
            </w:r>
            <w:proofErr w:type="spellEnd"/>
          </w:p>
        </w:tc>
        <w:tc>
          <w:tcPr>
            <w:tcW w:w="2361" w:type="dxa"/>
            <w:noWrap/>
            <w:hideMark/>
          </w:tcPr>
          <w:p w14:paraId="334358C7" w14:textId="77777777" w:rsidR="00F738E5" w:rsidRPr="008A2D6D" w:rsidRDefault="00F738E5" w:rsidP="00F738E5">
            <w:pPr>
              <w:rPr>
                <w:color w:val="00B050"/>
              </w:rPr>
            </w:pPr>
            <w:r w:rsidRPr="008A2D6D">
              <w:rPr>
                <w:color w:val="00B050"/>
              </w:rPr>
              <w:t>Laser Plus</w:t>
            </w:r>
          </w:p>
        </w:tc>
        <w:tc>
          <w:tcPr>
            <w:tcW w:w="1559" w:type="dxa"/>
            <w:noWrap/>
            <w:hideMark/>
          </w:tcPr>
          <w:p w14:paraId="39B1870F" w14:textId="77777777" w:rsidR="00F738E5" w:rsidRPr="008A2D6D" w:rsidRDefault="00F738E5" w:rsidP="00F738E5">
            <w:pPr>
              <w:rPr>
                <w:color w:val="00B050"/>
              </w:rPr>
            </w:pPr>
            <w:r w:rsidRPr="008A2D6D">
              <w:rPr>
                <w:color w:val="00B050"/>
              </w:rPr>
              <w:t>0,15 L/ha</w:t>
            </w:r>
          </w:p>
        </w:tc>
        <w:tc>
          <w:tcPr>
            <w:tcW w:w="1559" w:type="dxa"/>
            <w:noWrap/>
            <w:hideMark/>
          </w:tcPr>
          <w:p w14:paraId="6A973033" w14:textId="69FAFA0C" w:rsidR="00F738E5" w:rsidRPr="008A2D6D" w:rsidRDefault="1615F1B3" w:rsidP="00F738E5">
            <w:pPr>
              <w:rPr>
                <w:color w:val="00B050"/>
              </w:rPr>
            </w:pPr>
            <w:r w:rsidRPr="194F62EF">
              <w:rPr>
                <w:color w:val="00B050"/>
              </w:rPr>
              <w:t>7 dni</w:t>
            </w:r>
            <w:r w:rsidR="503911D5" w:rsidRPr="194F62EF">
              <w:rPr>
                <w:color w:val="00B050"/>
              </w:rPr>
              <w:t xml:space="preserve"> 2XL</w:t>
            </w:r>
          </w:p>
        </w:tc>
        <w:tc>
          <w:tcPr>
            <w:tcW w:w="3260" w:type="dxa"/>
            <w:noWrap/>
          </w:tcPr>
          <w:p w14:paraId="452107FE" w14:textId="15A842A2" w:rsidR="00F738E5" w:rsidRPr="008A2D6D" w:rsidRDefault="00E0149D" w:rsidP="003830EE">
            <w:pPr>
              <w:rPr>
                <w:color w:val="00B050"/>
              </w:rPr>
            </w:pPr>
            <w:r>
              <w:rPr>
                <w:color w:val="00B050"/>
              </w:rPr>
              <w:t>Manjša uporaba</w:t>
            </w:r>
          </w:p>
        </w:tc>
      </w:tr>
      <w:tr w:rsidR="00F738E5" w:rsidRPr="008A2D6D" w14:paraId="6E4CD961" w14:textId="77777777" w:rsidTr="000604A4">
        <w:trPr>
          <w:trHeight w:val="250"/>
        </w:trPr>
        <w:tc>
          <w:tcPr>
            <w:tcW w:w="1680" w:type="dxa"/>
            <w:vMerge/>
            <w:hideMark/>
          </w:tcPr>
          <w:p w14:paraId="6CDE9148" w14:textId="77777777" w:rsidR="00F738E5" w:rsidRPr="008A2D6D" w:rsidRDefault="00F738E5" w:rsidP="00F738E5"/>
        </w:tc>
        <w:tc>
          <w:tcPr>
            <w:tcW w:w="3215" w:type="dxa"/>
            <w:vMerge/>
            <w:hideMark/>
          </w:tcPr>
          <w:p w14:paraId="317878C9" w14:textId="77777777" w:rsidR="00F738E5" w:rsidRPr="008A2D6D" w:rsidRDefault="00F738E5" w:rsidP="00F738E5"/>
        </w:tc>
        <w:tc>
          <w:tcPr>
            <w:tcW w:w="1840" w:type="dxa"/>
            <w:noWrap/>
            <w:hideMark/>
          </w:tcPr>
          <w:p w14:paraId="75BE73C9" w14:textId="77777777" w:rsidR="00F738E5" w:rsidRPr="008A2D6D" w:rsidRDefault="00F738E5" w:rsidP="00F738E5">
            <w:pPr>
              <w:rPr>
                <w:color w:val="00B050"/>
              </w:rPr>
            </w:pPr>
            <w:r w:rsidRPr="008A2D6D">
              <w:rPr>
                <w:color w:val="00B050"/>
              </w:rPr>
              <w:t>piretrin</w:t>
            </w:r>
          </w:p>
        </w:tc>
        <w:tc>
          <w:tcPr>
            <w:tcW w:w="2361" w:type="dxa"/>
            <w:noWrap/>
            <w:hideMark/>
          </w:tcPr>
          <w:p w14:paraId="266CCBC6" w14:textId="77777777" w:rsidR="00F738E5" w:rsidRPr="008A2D6D" w:rsidRDefault="00F738E5" w:rsidP="00F738E5">
            <w:pPr>
              <w:rPr>
                <w:color w:val="00B050"/>
              </w:rPr>
            </w:pPr>
            <w:proofErr w:type="spellStart"/>
            <w:r w:rsidRPr="008A2D6D">
              <w:rPr>
                <w:color w:val="00B050"/>
              </w:rPr>
              <w:t>Asset</w:t>
            </w:r>
            <w:proofErr w:type="spellEnd"/>
            <w:r w:rsidRPr="008A2D6D">
              <w:rPr>
                <w:color w:val="00B050"/>
              </w:rPr>
              <w:t xml:space="preserve"> </w:t>
            </w:r>
            <w:proofErr w:type="spellStart"/>
            <w:r w:rsidRPr="008A2D6D">
              <w:rPr>
                <w:color w:val="00B050"/>
              </w:rPr>
              <w:t>Five</w:t>
            </w:r>
            <w:proofErr w:type="spellEnd"/>
          </w:p>
        </w:tc>
        <w:tc>
          <w:tcPr>
            <w:tcW w:w="1559" w:type="dxa"/>
            <w:noWrap/>
            <w:hideMark/>
          </w:tcPr>
          <w:p w14:paraId="36D2382F" w14:textId="77777777" w:rsidR="00F738E5" w:rsidRPr="008A2D6D" w:rsidRDefault="00F738E5" w:rsidP="00F738E5">
            <w:pPr>
              <w:rPr>
                <w:color w:val="00B050"/>
              </w:rPr>
            </w:pPr>
            <w:r w:rsidRPr="008A2D6D">
              <w:rPr>
                <w:color w:val="00B050"/>
              </w:rPr>
              <w:t>0,96 L/ha</w:t>
            </w:r>
          </w:p>
        </w:tc>
        <w:tc>
          <w:tcPr>
            <w:tcW w:w="1559" w:type="dxa"/>
            <w:noWrap/>
            <w:hideMark/>
          </w:tcPr>
          <w:p w14:paraId="39C220F7" w14:textId="035BA77E" w:rsidR="00F738E5" w:rsidRPr="008A2D6D" w:rsidRDefault="1615F1B3" w:rsidP="00F738E5">
            <w:pPr>
              <w:rPr>
                <w:color w:val="00B050"/>
              </w:rPr>
            </w:pPr>
            <w:r w:rsidRPr="194F62EF">
              <w:rPr>
                <w:color w:val="00B050"/>
              </w:rPr>
              <w:t>7 dni</w:t>
            </w:r>
            <w:r w:rsidR="14F3BC3D" w:rsidRPr="194F62EF">
              <w:rPr>
                <w:color w:val="00B050"/>
              </w:rPr>
              <w:t xml:space="preserve"> 3XL</w:t>
            </w:r>
          </w:p>
        </w:tc>
        <w:tc>
          <w:tcPr>
            <w:tcW w:w="3260" w:type="dxa"/>
            <w:noWrap/>
          </w:tcPr>
          <w:p w14:paraId="67777EEB" w14:textId="6818470D" w:rsidR="00F738E5" w:rsidRPr="008A2D6D" w:rsidRDefault="00F738E5" w:rsidP="003830EE">
            <w:pPr>
              <w:rPr>
                <w:color w:val="00B050"/>
              </w:rPr>
            </w:pPr>
          </w:p>
        </w:tc>
      </w:tr>
      <w:tr w:rsidR="00F738E5" w:rsidRPr="008A2D6D" w14:paraId="3B5475AD" w14:textId="77777777" w:rsidTr="00321CEA">
        <w:trPr>
          <w:trHeight w:val="250"/>
        </w:trPr>
        <w:tc>
          <w:tcPr>
            <w:tcW w:w="1680" w:type="dxa"/>
            <w:vMerge/>
            <w:hideMark/>
          </w:tcPr>
          <w:p w14:paraId="153C608B" w14:textId="77777777" w:rsidR="00F738E5" w:rsidRPr="008A2D6D" w:rsidRDefault="00F738E5" w:rsidP="00F738E5"/>
        </w:tc>
        <w:tc>
          <w:tcPr>
            <w:tcW w:w="3215" w:type="dxa"/>
            <w:vMerge/>
            <w:hideMark/>
          </w:tcPr>
          <w:p w14:paraId="4850632D" w14:textId="77777777" w:rsidR="00F738E5" w:rsidRPr="008A2D6D" w:rsidRDefault="00F738E5" w:rsidP="00F738E5"/>
        </w:tc>
        <w:tc>
          <w:tcPr>
            <w:tcW w:w="1840" w:type="dxa"/>
            <w:noWrap/>
            <w:hideMark/>
          </w:tcPr>
          <w:p w14:paraId="4EF99568" w14:textId="77777777" w:rsidR="00F738E5" w:rsidRPr="008A2D6D" w:rsidRDefault="00F738E5" w:rsidP="00F738E5">
            <w:proofErr w:type="spellStart"/>
            <w:r w:rsidRPr="008A2D6D">
              <w:t>deltametrin</w:t>
            </w:r>
            <w:proofErr w:type="spellEnd"/>
          </w:p>
        </w:tc>
        <w:tc>
          <w:tcPr>
            <w:tcW w:w="2361" w:type="dxa"/>
            <w:noWrap/>
            <w:hideMark/>
          </w:tcPr>
          <w:p w14:paraId="57E58B60" w14:textId="77777777" w:rsidR="00F738E5" w:rsidRPr="008A2D6D" w:rsidRDefault="00F738E5" w:rsidP="00F738E5">
            <w:proofErr w:type="spellStart"/>
            <w:r w:rsidRPr="008A2D6D">
              <w:t>Decis</w:t>
            </w:r>
            <w:proofErr w:type="spellEnd"/>
            <w:r w:rsidRPr="008A2D6D">
              <w:t xml:space="preserve"> Trap plodova vinska mušica</w:t>
            </w:r>
          </w:p>
        </w:tc>
        <w:tc>
          <w:tcPr>
            <w:tcW w:w="1559" w:type="dxa"/>
            <w:noWrap/>
            <w:hideMark/>
          </w:tcPr>
          <w:p w14:paraId="1C20BE7D" w14:textId="54459406" w:rsidR="00F738E5" w:rsidRPr="008A2D6D" w:rsidRDefault="00F738E5" w:rsidP="00F738E5">
            <w:r w:rsidRPr="008A2D6D">
              <w:t>100 vab na ha</w:t>
            </w:r>
          </w:p>
        </w:tc>
        <w:tc>
          <w:tcPr>
            <w:tcW w:w="1559" w:type="dxa"/>
            <w:noWrap/>
            <w:hideMark/>
          </w:tcPr>
          <w:p w14:paraId="2F38885E" w14:textId="77777777" w:rsidR="00F738E5" w:rsidRPr="008A2D6D" w:rsidRDefault="00F738E5" w:rsidP="00F738E5">
            <w:r w:rsidRPr="008A2D6D">
              <w:t>ČU</w:t>
            </w:r>
          </w:p>
        </w:tc>
        <w:tc>
          <w:tcPr>
            <w:tcW w:w="3260" w:type="dxa"/>
            <w:noWrap/>
            <w:hideMark/>
          </w:tcPr>
          <w:p w14:paraId="26D45884" w14:textId="77777777" w:rsidR="00F738E5" w:rsidRPr="008A2D6D" w:rsidRDefault="00F738E5" w:rsidP="003830EE">
            <w:r w:rsidRPr="008A2D6D">
              <w:t> </w:t>
            </w:r>
          </w:p>
        </w:tc>
      </w:tr>
      <w:tr w:rsidR="00F738E5" w:rsidRPr="008A2D6D" w14:paraId="5AEEC947" w14:textId="77777777" w:rsidTr="000604A4">
        <w:trPr>
          <w:trHeight w:val="260"/>
        </w:trPr>
        <w:tc>
          <w:tcPr>
            <w:tcW w:w="1680" w:type="dxa"/>
            <w:vMerge w:val="restart"/>
            <w:noWrap/>
            <w:hideMark/>
          </w:tcPr>
          <w:p w14:paraId="5706D644" w14:textId="77777777" w:rsidR="00F738E5" w:rsidRPr="008A2D6D" w:rsidRDefault="00F738E5" w:rsidP="00F738E5">
            <w:r w:rsidRPr="008A2D6D">
              <w:rPr>
                <w:b/>
                <w:bCs/>
              </w:rPr>
              <w:t>Marmorirana smrdljivka</w:t>
            </w:r>
            <w:r w:rsidRPr="008A2D6D">
              <w:t xml:space="preserve"> (</w:t>
            </w:r>
            <w:proofErr w:type="spellStart"/>
            <w:r w:rsidRPr="008A2D6D">
              <w:rPr>
                <w:i/>
                <w:iCs/>
              </w:rPr>
              <w:t>Halyomorpha</w:t>
            </w:r>
            <w:proofErr w:type="spellEnd"/>
            <w:r w:rsidRPr="008A2D6D">
              <w:rPr>
                <w:i/>
                <w:iCs/>
              </w:rPr>
              <w:t xml:space="preserve"> </w:t>
            </w:r>
            <w:proofErr w:type="spellStart"/>
            <w:r w:rsidRPr="008A2D6D">
              <w:rPr>
                <w:i/>
                <w:iCs/>
              </w:rPr>
              <w:t>halys</w:t>
            </w:r>
            <w:proofErr w:type="spellEnd"/>
            <w:r w:rsidRPr="008A2D6D">
              <w:rPr>
                <w:i/>
                <w:iCs/>
              </w:rPr>
              <w:t>)</w:t>
            </w:r>
          </w:p>
          <w:p w14:paraId="3C56DFEC" w14:textId="77777777" w:rsidR="00F738E5" w:rsidRPr="008A2D6D" w:rsidRDefault="00F738E5" w:rsidP="00F738E5">
            <w:r w:rsidRPr="008A2D6D">
              <w:t> </w:t>
            </w:r>
          </w:p>
          <w:p w14:paraId="6BD925D1" w14:textId="77777777" w:rsidR="00F738E5" w:rsidRPr="008A2D6D" w:rsidRDefault="00F738E5" w:rsidP="00F738E5">
            <w:r w:rsidRPr="008A2D6D">
              <w:t> </w:t>
            </w:r>
          </w:p>
          <w:p w14:paraId="323350C1" w14:textId="048CAEE7" w:rsidR="00F738E5" w:rsidRPr="008A2D6D" w:rsidRDefault="00F738E5" w:rsidP="00F738E5">
            <w:r w:rsidRPr="008A2D6D">
              <w:t> </w:t>
            </w:r>
          </w:p>
        </w:tc>
        <w:tc>
          <w:tcPr>
            <w:tcW w:w="3215" w:type="dxa"/>
            <w:vMerge w:val="restart"/>
            <w:noWrap/>
            <w:hideMark/>
          </w:tcPr>
          <w:p w14:paraId="03A4889F" w14:textId="77777777" w:rsidR="00F738E5" w:rsidRPr="008A2D6D" w:rsidRDefault="00F738E5" w:rsidP="00F738E5">
            <w:r w:rsidRPr="008A2D6D">
              <w:t xml:space="preserve">Je tujerodna škodljiva vrsta, ki se je v prejšnjih letih pojavljala zlasti na Primorskem. Kemično zatiranje je upravičeno le, če pride do </w:t>
            </w:r>
            <w:proofErr w:type="spellStart"/>
            <w:r w:rsidRPr="008A2D6D">
              <w:t>prerazmnožitve</w:t>
            </w:r>
            <w:proofErr w:type="spellEnd"/>
            <w:r w:rsidRPr="008A2D6D">
              <w:t xml:space="preserve"> škodljivca.</w:t>
            </w:r>
          </w:p>
          <w:p w14:paraId="5A19FC59" w14:textId="77777777" w:rsidR="00F738E5" w:rsidRPr="008A2D6D" w:rsidRDefault="00F738E5" w:rsidP="00F738E5">
            <w:r w:rsidRPr="008A2D6D">
              <w:t> </w:t>
            </w:r>
          </w:p>
          <w:p w14:paraId="31F2D233" w14:textId="77777777" w:rsidR="00F738E5" w:rsidRPr="008A2D6D" w:rsidRDefault="00F738E5" w:rsidP="00F738E5">
            <w:r w:rsidRPr="008A2D6D">
              <w:t> </w:t>
            </w:r>
          </w:p>
          <w:p w14:paraId="75ADCCF5" w14:textId="4B76CFA2" w:rsidR="00F738E5" w:rsidRPr="008A2D6D" w:rsidRDefault="00F738E5" w:rsidP="00F738E5">
            <w:r w:rsidRPr="008A2D6D">
              <w:t> </w:t>
            </w:r>
          </w:p>
        </w:tc>
        <w:tc>
          <w:tcPr>
            <w:tcW w:w="1840" w:type="dxa"/>
            <w:noWrap/>
            <w:hideMark/>
          </w:tcPr>
          <w:p w14:paraId="279CD2D5" w14:textId="77777777" w:rsidR="00F738E5" w:rsidRPr="008A2D6D" w:rsidRDefault="00F738E5" w:rsidP="00F738E5">
            <w:pPr>
              <w:rPr>
                <w:color w:val="00B050"/>
              </w:rPr>
            </w:pPr>
            <w:r w:rsidRPr="008A2D6D">
              <w:rPr>
                <w:color w:val="00B050"/>
              </w:rPr>
              <w:t>piretrin</w:t>
            </w:r>
          </w:p>
        </w:tc>
        <w:tc>
          <w:tcPr>
            <w:tcW w:w="2361" w:type="dxa"/>
            <w:noWrap/>
            <w:hideMark/>
          </w:tcPr>
          <w:p w14:paraId="46510AB9" w14:textId="77777777" w:rsidR="00F738E5" w:rsidRPr="008A2D6D" w:rsidRDefault="00F738E5" w:rsidP="00F738E5">
            <w:pPr>
              <w:rPr>
                <w:color w:val="00B050"/>
              </w:rPr>
            </w:pPr>
            <w:proofErr w:type="spellStart"/>
            <w:r w:rsidRPr="008A2D6D">
              <w:rPr>
                <w:color w:val="00B050"/>
              </w:rPr>
              <w:t>Asset</w:t>
            </w:r>
            <w:proofErr w:type="spellEnd"/>
            <w:r w:rsidRPr="008A2D6D">
              <w:rPr>
                <w:color w:val="00B050"/>
              </w:rPr>
              <w:t xml:space="preserve"> </w:t>
            </w:r>
            <w:proofErr w:type="spellStart"/>
            <w:r w:rsidRPr="008A2D6D">
              <w:rPr>
                <w:color w:val="00B050"/>
              </w:rPr>
              <w:t>Five</w:t>
            </w:r>
            <w:proofErr w:type="spellEnd"/>
          </w:p>
        </w:tc>
        <w:tc>
          <w:tcPr>
            <w:tcW w:w="1559" w:type="dxa"/>
            <w:noWrap/>
            <w:hideMark/>
          </w:tcPr>
          <w:p w14:paraId="2E1530C7" w14:textId="77777777" w:rsidR="00F738E5" w:rsidRPr="008A2D6D" w:rsidRDefault="00F738E5" w:rsidP="00F738E5">
            <w:pPr>
              <w:rPr>
                <w:color w:val="00B050"/>
              </w:rPr>
            </w:pPr>
            <w:r w:rsidRPr="008A2D6D">
              <w:rPr>
                <w:color w:val="00B050"/>
              </w:rPr>
              <w:t>0,96 L/ha</w:t>
            </w:r>
          </w:p>
        </w:tc>
        <w:tc>
          <w:tcPr>
            <w:tcW w:w="1559" w:type="dxa"/>
            <w:noWrap/>
            <w:hideMark/>
          </w:tcPr>
          <w:p w14:paraId="7DFD0666" w14:textId="067FF208" w:rsidR="00F738E5" w:rsidRPr="008A2D6D" w:rsidRDefault="1615F1B3" w:rsidP="00F738E5">
            <w:pPr>
              <w:rPr>
                <w:color w:val="00B050"/>
              </w:rPr>
            </w:pPr>
            <w:r w:rsidRPr="194F62EF">
              <w:rPr>
                <w:color w:val="00B050"/>
              </w:rPr>
              <w:t>7 dni</w:t>
            </w:r>
            <w:r w:rsidR="1C6F7419" w:rsidRPr="194F62EF">
              <w:rPr>
                <w:color w:val="00B050"/>
              </w:rPr>
              <w:t xml:space="preserve"> 3XL</w:t>
            </w:r>
          </w:p>
        </w:tc>
        <w:tc>
          <w:tcPr>
            <w:tcW w:w="3260" w:type="dxa"/>
            <w:noWrap/>
          </w:tcPr>
          <w:p w14:paraId="6EEB7B86" w14:textId="066AA2F4" w:rsidR="00F738E5" w:rsidRPr="008A2D6D" w:rsidRDefault="00F738E5" w:rsidP="003830EE">
            <w:pPr>
              <w:rPr>
                <w:color w:val="00B050"/>
              </w:rPr>
            </w:pPr>
          </w:p>
        </w:tc>
      </w:tr>
      <w:tr w:rsidR="00E0149D" w:rsidRPr="008A2D6D" w14:paraId="1E835DD1" w14:textId="77777777" w:rsidTr="000604A4">
        <w:trPr>
          <w:trHeight w:val="250"/>
        </w:trPr>
        <w:tc>
          <w:tcPr>
            <w:tcW w:w="1680" w:type="dxa"/>
            <w:vMerge/>
            <w:noWrap/>
            <w:hideMark/>
          </w:tcPr>
          <w:p w14:paraId="15AC7D8A" w14:textId="3BEEE653" w:rsidR="00E0149D" w:rsidRPr="008A2D6D" w:rsidRDefault="00E0149D" w:rsidP="00E0149D"/>
        </w:tc>
        <w:tc>
          <w:tcPr>
            <w:tcW w:w="3215" w:type="dxa"/>
            <w:vMerge/>
            <w:noWrap/>
            <w:hideMark/>
          </w:tcPr>
          <w:p w14:paraId="1558DB52" w14:textId="2F7A5891" w:rsidR="00E0149D" w:rsidRPr="008A2D6D" w:rsidRDefault="00E0149D" w:rsidP="00E0149D"/>
        </w:tc>
        <w:tc>
          <w:tcPr>
            <w:tcW w:w="1840" w:type="dxa"/>
            <w:noWrap/>
            <w:hideMark/>
          </w:tcPr>
          <w:p w14:paraId="0CE29782" w14:textId="77777777" w:rsidR="00E0149D" w:rsidRPr="008A2D6D" w:rsidRDefault="00E0149D" w:rsidP="00E0149D">
            <w:proofErr w:type="spellStart"/>
            <w:r w:rsidRPr="008A2D6D">
              <w:t>deltametrin</w:t>
            </w:r>
            <w:proofErr w:type="spellEnd"/>
          </w:p>
        </w:tc>
        <w:tc>
          <w:tcPr>
            <w:tcW w:w="2361" w:type="dxa"/>
            <w:noWrap/>
            <w:hideMark/>
          </w:tcPr>
          <w:p w14:paraId="6BDB0AF9" w14:textId="77777777" w:rsidR="00E0149D" w:rsidRPr="008A2D6D" w:rsidRDefault="00E0149D" w:rsidP="00E0149D">
            <w:proofErr w:type="spellStart"/>
            <w:r w:rsidRPr="008A2D6D">
              <w:t>Decis</w:t>
            </w:r>
            <w:proofErr w:type="spellEnd"/>
            <w:r w:rsidRPr="008A2D6D">
              <w:t xml:space="preserve"> 100 EC</w:t>
            </w:r>
          </w:p>
        </w:tc>
        <w:tc>
          <w:tcPr>
            <w:tcW w:w="1559" w:type="dxa"/>
            <w:noWrap/>
            <w:hideMark/>
          </w:tcPr>
          <w:p w14:paraId="4D40EDDD" w14:textId="77777777" w:rsidR="00E0149D" w:rsidRPr="008A2D6D" w:rsidRDefault="00E0149D" w:rsidP="00E0149D">
            <w:r w:rsidRPr="008A2D6D">
              <w:t xml:space="preserve">75 </w:t>
            </w:r>
            <w:proofErr w:type="spellStart"/>
            <w:r w:rsidRPr="008A2D6D">
              <w:t>mL</w:t>
            </w:r>
            <w:proofErr w:type="spellEnd"/>
            <w:r w:rsidRPr="008A2D6D">
              <w:t>/ha</w:t>
            </w:r>
          </w:p>
        </w:tc>
        <w:tc>
          <w:tcPr>
            <w:tcW w:w="1559" w:type="dxa"/>
            <w:noWrap/>
            <w:hideMark/>
          </w:tcPr>
          <w:p w14:paraId="4EF2176B" w14:textId="6A9648EE" w:rsidR="00E0149D" w:rsidRPr="008A2D6D" w:rsidRDefault="00E0149D" w:rsidP="00E0149D">
            <w:r>
              <w:t>7 dni 1XL</w:t>
            </w:r>
          </w:p>
        </w:tc>
        <w:tc>
          <w:tcPr>
            <w:tcW w:w="3260" w:type="dxa"/>
            <w:noWrap/>
          </w:tcPr>
          <w:p w14:paraId="38793F6F" w14:textId="55F8C117" w:rsidR="00E0149D" w:rsidRPr="008A2D6D" w:rsidRDefault="00E0149D" w:rsidP="00E0149D">
            <w:r w:rsidRPr="00125249">
              <w:rPr>
                <w:color w:val="00B050"/>
              </w:rPr>
              <w:t>Manjša uporaba</w:t>
            </w:r>
          </w:p>
        </w:tc>
      </w:tr>
      <w:tr w:rsidR="00E0149D" w:rsidRPr="008A2D6D" w14:paraId="6C06E57A" w14:textId="77777777" w:rsidTr="000604A4">
        <w:trPr>
          <w:trHeight w:val="250"/>
        </w:trPr>
        <w:tc>
          <w:tcPr>
            <w:tcW w:w="1680" w:type="dxa"/>
            <w:vMerge/>
            <w:noWrap/>
            <w:hideMark/>
          </w:tcPr>
          <w:p w14:paraId="30B2E242" w14:textId="0239A1F6" w:rsidR="00E0149D" w:rsidRPr="008A2D6D" w:rsidRDefault="00E0149D" w:rsidP="00E0149D"/>
        </w:tc>
        <w:tc>
          <w:tcPr>
            <w:tcW w:w="3215" w:type="dxa"/>
            <w:vMerge/>
            <w:noWrap/>
            <w:hideMark/>
          </w:tcPr>
          <w:p w14:paraId="599ED4D1" w14:textId="517DD08B" w:rsidR="00E0149D" w:rsidRPr="008A2D6D" w:rsidRDefault="00E0149D" w:rsidP="00E0149D"/>
        </w:tc>
        <w:tc>
          <w:tcPr>
            <w:tcW w:w="1840" w:type="dxa"/>
            <w:noWrap/>
            <w:hideMark/>
          </w:tcPr>
          <w:p w14:paraId="3D5743C5" w14:textId="77777777" w:rsidR="00E0149D" w:rsidRPr="008A2D6D" w:rsidRDefault="00E0149D" w:rsidP="00E0149D">
            <w:proofErr w:type="spellStart"/>
            <w:r w:rsidRPr="008A2D6D">
              <w:t>deltametrin</w:t>
            </w:r>
            <w:proofErr w:type="spellEnd"/>
          </w:p>
        </w:tc>
        <w:tc>
          <w:tcPr>
            <w:tcW w:w="2361" w:type="dxa"/>
            <w:noWrap/>
            <w:hideMark/>
          </w:tcPr>
          <w:p w14:paraId="57CFC158" w14:textId="77777777" w:rsidR="00E0149D" w:rsidRPr="008A2D6D" w:rsidRDefault="00E0149D" w:rsidP="00E0149D">
            <w:proofErr w:type="spellStart"/>
            <w:r w:rsidRPr="008A2D6D">
              <w:t>Decis</w:t>
            </w:r>
            <w:proofErr w:type="spellEnd"/>
            <w:r w:rsidRPr="008A2D6D">
              <w:t xml:space="preserve"> 2,5 EC</w:t>
            </w:r>
          </w:p>
        </w:tc>
        <w:tc>
          <w:tcPr>
            <w:tcW w:w="1559" w:type="dxa"/>
            <w:noWrap/>
            <w:hideMark/>
          </w:tcPr>
          <w:p w14:paraId="58393292" w14:textId="77777777" w:rsidR="00E0149D" w:rsidRPr="008A2D6D" w:rsidRDefault="00E0149D" w:rsidP="00E0149D">
            <w:r w:rsidRPr="008A2D6D">
              <w:t>0,5 L/ha</w:t>
            </w:r>
          </w:p>
        </w:tc>
        <w:tc>
          <w:tcPr>
            <w:tcW w:w="1559" w:type="dxa"/>
            <w:noWrap/>
            <w:hideMark/>
          </w:tcPr>
          <w:p w14:paraId="2555F092" w14:textId="7CD733A6" w:rsidR="00E0149D" w:rsidRPr="008A2D6D" w:rsidRDefault="00E0149D" w:rsidP="00E0149D">
            <w:r>
              <w:t>7 dni 2XL</w:t>
            </w:r>
          </w:p>
        </w:tc>
        <w:tc>
          <w:tcPr>
            <w:tcW w:w="3260" w:type="dxa"/>
            <w:noWrap/>
          </w:tcPr>
          <w:p w14:paraId="6CFAC93C" w14:textId="43146992" w:rsidR="00E0149D" w:rsidRPr="008A2D6D" w:rsidRDefault="00E0149D" w:rsidP="00E0149D">
            <w:r w:rsidRPr="00125249">
              <w:rPr>
                <w:color w:val="00B050"/>
              </w:rPr>
              <w:t>Manjša uporaba</w:t>
            </w:r>
          </w:p>
        </w:tc>
      </w:tr>
      <w:tr w:rsidR="00E0149D" w:rsidRPr="008A2D6D" w14:paraId="1B266829" w14:textId="77777777" w:rsidTr="000604A4">
        <w:trPr>
          <w:trHeight w:val="250"/>
        </w:trPr>
        <w:tc>
          <w:tcPr>
            <w:tcW w:w="1680" w:type="dxa"/>
            <w:vMerge/>
            <w:noWrap/>
            <w:hideMark/>
          </w:tcPr>
          <w:p w14:paraId="5F9E5BB3" w14:textId="607424CE" w:rsidR="00E0149D" w:rsidRPr="008A2D6D" w:rsidRDefault="00E0149D" w:rsidP="00E0149D"/>
        </w:tc>
        <w:tc>
          <w:tcPr>
            <w:tcW w:w="3215" w:type="dxa"/>
            <w:vMerge/>
            <w:noWrap/>
            <w:hideMark/>
          </w:tcPr>
          <w:p w14:paraId="5930CEE6" w14:textId="757C65C9" w:rsidR="00E0149D" w:rsidRPr="008A2D6D" w:rsidRDefault="00E0149D" w:rsidP="00E0149D"/>
        </w:tc>
        <w:tc>
          <w:tcPr>
            <w:tcW w:w="1840" w:type="dxa"/>
            <w:noWrap/>
            <w:hideMark/>
          </w:tcPr>
          <w:p w14:paraId="407E2479" w14:textId="77777777" w:rsidR="00E0149D" w:rsidRPr="008A2D6D" w:rsidRDefault="00E0149D" w:rsidP="00E0149D">
            <w:proofErr w:type="spellStart"/>
            <w:r w:rsidRPr="008A2D6D">
              <w:t>acetamiprid</w:t>
            </w:r>
            <w:proofErr w:type="spellEnd"/>
          </w:p>
        </w:tc>
        <w:tc>
          <w:tcPr>
            <w:tcW w:w="2361" w:type="dxa"/>
            <w:noWrap/>
            <w:hideMark/>
          </w:tcPr>
          <w:p w14:paraId="424A0468" w14:textId="77777777" w:rsidR="00E0149D" w:rsidRPr="008A2D6D" w:rsidRDefault="00E0149D" w:rsidP="00E0149D">
            <w:proofErr w:type="spellStart"/>
            <w:r w:rsidRPr="008A2D6D">
              <w:t>Mospilan</w:t>
            </w:r>
            <w:proofErr w:type="spellEnd"/>
            <w:r w:rsidRPr="008A2D6D">
              <w:t xml:space="preserve"> 20 SG</w:t>
            </w:r>
          </w:p>
        </w:tc>
        <w:tc>
          <w:tcPr>
            <w:tcW w:w="1559" w:type="dxa"/>
            <w:noWrap/>
            <w:hideMark/>
          </w:tcPr>
          <w:p w14:paraId="2C97EA71" w14:textId="77777777" w:rsidR="00E0149D" w:rsidRPr="008A2D6D" w:rsidRDefault="00E0149D" w:rsidP="00E0149D">
            <w:proofErr w:type="spellStart"/>
            <w:r w:rsidRPr="008A2D6D">
              <w:t>max</w:t>
            </w:r>
            <w:proofErr w:type="spellEnd"/>
            <w:r w:rsidRPr="008A2D6D">
              <w:t>. 0,375 kg/ha</w:t>
            </w:r>
          </w:p>
        </w:tc>
        <w:tc>
          <w:tcPr>
            <w:tcW w:w="1559" w:type="dxa"/>
            <w:noWrap/>
            <w:hideMark/>
          </w:tcPr>
          <w:p w14:paraId="5B09B0AA" w14:textId="0937EFAB" w:rsidR="00E0149D" w:rsidRPr="008A2D6D" w:rsidRDefault="00E0149D" w:rsidP="00E0149D">
            <w:r>
              <w:t>14 dni 1XL</w:t>
            </w:r>
          </w:p>
        </w:tc>
        <w:tc>
          <w:tcPr>
            <w:tcW w:w="3260" w:type="dxa"/>
            <w:noWrap/>
          </w:tcPr>
          <w:p w14:paraId="1DCB4BC4" w14:textId="0122D432" w:rsidR="00E0149D" w:rsidRPr="008A2D6D" w:rsidRDefault="00E0149D" w:rsidP="00E0149D">
            <w:r w:rsidRPr="00125249">
              <w:rPr>
                <w:color w:val="00B050"/>
              </w:rPr>
              <w:t>Manjša uporaba</w:t>
            </w:r>
          </w:p>
        </w:tc>
      </w:tr>
    </w:tbl>
    <w:p w14:paraId="2E43A9ED" w14:textId="0A139E1C" w:rsidR="00836337" w:rsidRPr="008A2D6D" w:rsidRDefault="00836337" w:rsidP="00836337"/>
    <w:p w14:paraId="2DA5473B" w14:textId="77777777" w:rsidR="00836337" w:rsidRPr="008A2D6D" w:rsidRDefault="00836337" w:rsidP="00836337"/>
    <w:p w14:paraId="127B1B0C" w14:textId="6C2913C0" w:rsidR="00EF595F" w:rsidRDefault="00204588" w:rsidP="008424DF">
      <w:pPr>
        <w:pStyle w:val="Naslov2"/>
      </w:pPr>
      <w:bookmarkStart w:id="114" w:name="_Toc67039280"/>
      <w:bookmarkStart w:id="115" w:name="_Toc170286951"/>
      <w:r w:rsidRPr="008A2D6D">
        <w:t>I</w:t>
      </w:r>
      <w:r w:rsidR="00A5785B" w:rsidRPr="008A2D6D">
        <w:t>NTEGRIRANO VARSTVO ČEŠPELJ IN SLIV</w:t>
      </w:r>
      <w:bookmarkEnd w:id="114"/>
      <w:bookmarkEnd w:id="115"/>
    </w:p>
    <w:tbl>
      <w:tblPr>
        <w:tblStyle w:val="Tabelamrea"/>
        <w:tblW w:w="15590" w:type="dxa"/>
        <w:tblInd w:w="-147" w:type="dxa"/>
        <w:tblLook w:val="04A0" w:firstRow="1" w:lastRow="0" w:firstColumn="1" w:lastColumn="0" w:noHBand="0" w:noVBand="1"/>
      </w:tblPr>
      <w:tblGrid>
        <w:gridCol w:w="1702"/>
        <w:gridCol w:w="3260"/>
        <w:gridCol w:w="1840"/>
        <w:gridCol w:w="2410"/>
        <w:gridCol w:w="1559"/>
        <w:gridCol w:w="1559"/>
        <w:gridCol w:w="3260"/>
      </w:tblGrid>
      <w:tr w:rsidR="00321CEA" w:rsidRPr="008A2D6D" w14:paraId="2BA18465" w14:textId="77777777" w:rsidTr="00321CEA">
        <w:trPr>
          <w:trHeight w:val="804"/>
          <w:tblHeader/>
        </w:trPr>
        <w:tc>
          <w:tcPr>
            <w:tcW w:w="1702" w:type="dxa"/>
            <w:shd w:val="clear" w:color="auto" w:fill="F2F2F2" w:themeFill="background1" w:themeFillShade="F2"/>
          </w:tcPr>
          <w:p w14:paraId="428E0282" w14:textId="3F0BDEB0" w:rsidR="00321CEA" w:rsidRPr="008A2D6D" w:rsidRDefault="00321CEA" w:rsidP="00321CEA">
            <w:pPr>
              <w:rPr>
                <w:b/>
                <w:bCs/>
              </w:rPr>
            </w:pPr>
            <w:r w:rsidRPr="008A2D6D">
              <w:rPr>
                <w:rFonts w:cs="Arial"/>
                <w:b/>
                <w:bCs/>
                <w:szCs w:val="20"/>
              </w:rPr>
              <w:t>ŠKODLJIVI ORGANIZEM</w:t>
            </w:r>
          </w:p>
        </w:tc>
        <w:tc>
          <w:tcPr>
            <w:tcW w:w="3260" w:type="dxa"/>
            <w:shd w:val="clear" w:color="auto" w:fill="F2F2F2" w:themeFill="background1" w:themeFillShade="F2"/>
          </w:tcPr>
          <w:p w14:paraId="5D0308FF" w14:textId="456ACE8B" w:rsidR="00321CEA" w:rsidRPr="008A2D6D" w:rsidRDefault="00321CEA" w:rsidP="00321CEA">
            <w:pPr>
              <w:rPr>
                <w:b/>
                <w:bCs/>
                <w:u w:val="single"/>
              </w:rPr>
            </w:pPr>
            <w:r w:rsidRPr="008A2D6D">
              <w:rPr>
                <w:rFonts w:cs="Arial"/>
                <w:b/>
                <w:bCs/>
                <w:szCs w:val="20"/>
              </w:rPr>
              <w:t>UKREPI</w:t>
            </w:r>
          </w:p>
        </w:tc>
        <w:tc>
          <w:tcPr>
            <w:tcW w:w="1840" w:type="dxa"/>
            <w:shd w:val="clear" w:color="auto" w:fill="F2F2F2" w:themeFill="background1" w:themeFillShade="F2"/>
            <w:noWrap/>
          </w:tcPr>
          <w:p w14:paraId="587CFB52" w14:textId="2D8284B6" w:rsidR="00321CEA" w:rsidRPr="008A2D6D" w:rsidRDefault="00321CEA" w:rsidP="00321CEA">
            <w:pPr>
              <w:rPr>
                <w:color w:val="00B050"/>
              </w:rPr>
            </w:pPr>
            <w:r w:rsidRPr="008A2D6D">
              <w:rPr>
                <w:rFonts w:cs="Arial"/>
                <w:b/>
                <w:bCs/>
                <w:szCs w:val="20"/>
              </w:rPr>
              <w:t>AKTIVNA SNOV</w:t>
            </w:r>
          </w:p>
        </w:tc>
        <w:tc>
          <w:tcPr>
            <w:tcW w:w="2410" w:type="dxa"/>
            <w:shd w:val="clear" w:color="auto" w:fill="F2F2F2" w:themeFill="background1" w:themeFillShade="F2"/>
            <w:noWrap/>
          </w:tcPr>
          <w:p w14:paraId="4DC26D14" w14:textId="032A0845" w:rsidR="00321CEA" w:rsidRPr="008A2D6D" w:rsidRDefault="00321CEA" w:rsidP="00321CEA">
            <w:pPr>
              <w:rPr>
                <w:color w:val="00B050"/>
              </w:rPr>
            </w:pPr>
            <w:r w:rsidRPr="008A2D6D">
              <w:rPr>
                <w:rFonts w:cs="Arial"/>
                <w:b/>
                <w:bCs/>
                <w:szCs w:val="20"/>
              </w:rPr>
              <w:t>FITOFARMACEVTSKO SREDSTVO</w:t>
            </w:r>
          </w:p>
        </w:tc>
        <w:tc>
          <w:tcPr>
            <w:tcW w:w="1559" w:type="dxa"/>
            <w:shd w:val="clear" w:color="auto" w:fill="F2F2F2" w:themeFill="background1" w:themeFillShade="F2"/>
            <w:noWrap/>
          </w:tcPr>
          <w:p w14:paraId="36DF6E82" w14:textId="7E8C03D9" w:rsidR="00321CEA" w:rsidRPr="008A2D6D" w:rsidRDefault="00321CEA" w:rsidP="00321CEA">
            <w:pPr>
              <w:rPr>
                <w:color w:val="00B050"/>
              </w:rPr>
            </w:pPr>
            <w:r w:rsidRPr="008A2D6D">
              <w:rPr>
                <w:rFonts w:cs="Arial"/>
                <w:b/>
                <w:bCs/>
                <w:szCs w:val="20"/>
              </w:rPr>
              <w:t>ODMEREK</w:t>
            </w:r>
          </w:p>
        </w:tc>
        <w:tc>
          <w:tcPr>
            <w:tcW w:w="1559" w:type="dxa"/>
            <w:shd w:val="clear" w:color="auto" w:fill="F2F2F2" w:themeFill="background1" w:themeFillShade="F2"/>
            <w:noWrap/>
          </w:tcPr>
          <w:p w14:paraId="349F4DB0" w14:textId="5C7C924B" w:rsidR="00321CEA" w:rsidRPr="008A2D6D" w:rsidRDefault="00321CEA" w:rsidP="00321CEA">
            <w:pPr>
              <w:rPr>
                <w:color w:val="00B050"/>
              </w:rPr>
            </w:pPr>
            <w:r w:rsidRPr="008A2D6D">
              <w:rPr>
                <w:rFonts w:cs="Arial"/>
                <w:b/>
                <w:bCs/>
                <w:szCs w:val="20"/>
              </w:rPr>
              <w:t>KARENCA, dovoljeno št. rab</w:t>
            </w:r>
          </w:p>
        </w:tc>
        <w:tc>
          <w:tcPr>
            <w:tcW w:w="3260" w:type="dxa"/>
            <w:shd w:val="clear" w:color="auto" w:fill="F2F2F2" w:themeFill="background1" w:themeFillShade="F2"/>
            <w:noWrap/>
          </w:tcPr>
          <w:p w14:paraId="5E743852" w14:textId="32053EC2" w:rsidR="00321CEA" w:rsidRPr="008A2D6D" w:rsidRDefault="00321CEA" w:rsidP="00321CEA">
            <w:pPr>
              <w:rPr>
                <w:color w:val="00B050"/>
              </w:rPr>
            </w:pPr>
            <w:r w:rsidRPr="008A2D6D">
              <w:rPr>
                <w:rFonts w:cs="Arial"/>
                <w:b/>
                <w:bCs/>
                <w:szCs w:val="20"/>
              </w:rPr>
              <w:t>OPOMBE</w:t>
            </w:r>
          </w:p>
        </w:tc>
      </w:tr>
      <w:tr w:rsidR="00F738E5" w:rsidRPr="008A2D6D" w14:paraId="2CFBCAB4" w14:textId="77777777" w:rsidTr="000604A4">
        <w:trPr>
          <w:trHeight w:val="1372"/>
        </w:trPr>
        <w:tc>
          <w:tcPr>
            <w:tcW w:w="1702" w:type="dxa"/>
            <w:vMerge w:val="restart"/>
            <w:hideMark/>
          </w:tcPr>
          <w:p w14:paraId="4D35B8E3" w14:textId="77777777" w:rsidR="00F738E5" w:rsidRPr="008A2D6D" w:rsidRDefault="00F738E5" w:rsidP="00EF595F">
            <w:r w:rsidRPr="008A2D6D">
              <w:rPr>
                <w:b/>
                <w:bCs/>
              </w:rPr>
              <w:t xml:space="preserve">Listna </w:t>
            </w:r>
            <w:proofErr w:type="spellStart"/>
            <w:r w:rsidRPr="008A2D6D">
              <w:rPr>
                <w:b/>
                <w:bCs/>
              </w:rPr>
              <w:t>luknjčavost</w:t>
            </w:r>
            <w:proofErr w:type="spellEnd"/>
            <w:r w:rsidRPr="008A2D6D">
              <w:rPr>
                <w:b/>
                <w:bCs/>
              </w:rPr>
              <w:t xml:space="preserve"> </w:t>
            </w:r>
            <w:proofErr w:type="spellStart"/>
            <w:r w:rsidRPr="008A2D6D">
              <w:rPr>
                <w:b/>
                <w:bCs/>
              </w:rPr>
              <w:t>koščičarjev</w:t>
            </w:r>
            <w:proofErr w:type="spellEnd"/>
            <w:r w:rsidRPr="008A2D6D">
              <w:br/>
            </w:r>
            <w:r w:rsidRPr="008A2D6D">
              <w:rPr>
                <w:i/>
                <w:iCs/>
              </w:rPr>
              <w:t>(</w:t>
            </w:r>
            <w:proofErr w:type="spellStart"/>
            <w:r w:rsidRPr="008A2D6D">
              <w:rPr>
                <w:i/>
                <w:iCs/>
              </w:rPr>
              <w:t>Stigmina</w:t>
            </w:r>
            <w:proofErr w:type="spellEnd"/>
            <w:r w:rsidRPr="008A2D6D">
              <w:rPr>
                <w:i/>
                <w:iCs/>
              </w:rPr>
              <w:t xml:space="preserve"> </w:t>
            </w:r>
            <w:proofErr w:type="spellStart"/>
            <w:r w:rsidRPr="008A2D6D">
              <w:rPr>
                <w:i/>
                <w:iCs/>
              </w:rPr>
              <w:t>carpophila</w:t>
            </w:r>
            <w:proofErr w:type="spellEnd"/>
            <w:r w:rsidRPr="008A2D6D">
              <w:rPr>
                <w:i/>
                <w:iCs/>
              </w:rPr>
              <w:t>)</w:t>
            </w:r>
          </w:p>
        </w:tc>
        <w:tc>
          <w:tcPr>
            <w:tcW w:w="3260" w:type="dxa"/>
            <w:vMerge w:val="restart"/>
            <w:hideMark/>
          </w:tcPr>
          <w:p w14:paraId="2284520F" w14:textId="2A598BC7" w:rsidR="00F738E5" w:rsidRPr="008A2D6D" w:rsidRDefault="00F738E5" w:rsidP="00EF595F">
            <w:r w:rsidRPr="008A2D6D">
              <w:rPr>
                <w:b/>
                <w:bCs/>
                <w:u w:val="single"/>
              </w:rPr>
              <w:t>Agrotehnični ukrepi:</w:t>
            </w:r>
            <w:r w:rsidRPr="008A2D6D">
              <w:t xml:space="preserve"> </w:t>
            </w:r>
          </w:p>
          <w:p w14:paraId="6C432D8F" w14:textId="77777777" w:rsidR="00F738E5" w:rsidRPr="008A2D6D" w:rsidRDefault="00F738E5" w:rsidP="000A0038">
            <w:pPr>
              <w:pStyle w:val="Odstavekseznama"/>
              <w:numPr>
                <w:ilvl w:val="0"/>
                <w:numId w:val="46"/>
              </w:numPr>
              <w:ind w:left="214" w:hanging="214"/>
            </w:pPr>
            <w:r w:rsidRPr="008A2D6D">
              <w:t xml:space="preserve">poskrbeti za usklajeno gnojenje, zlasti z dušikom, </w:t>
            </w:r>
          </w:p>
          <w:p w14:paraId="1B684FCD" w14:textId="7D7588EB" w:rsidR="00F738E5" w:rsidRPr="008A2D6D" w:rsidRDefault="00F738E5" w:rsidP="000A0038">
            <w:pPr>
              <w:pStyle w:val="Odstavekseznama"/>
              <w:numPr>
                <w:ilvl w:val="0"/>
                <w:numId w:val="46"/>
              </w:numPr>
              <w:ind w:left="214" w:hanging="214"/>
            </w:pPr>
            <w:r w:rsidRPr="008A2D6D">
              <w:t xml:space="preserve">s poletno rezjo </w:t>
            </w:r>
            <w:r w:rsidR="00A006A6">
              <w:t xml:space="preserve">se </w:t>
            </w:r>
            <w:r w:rsidRPr="008A2D6D">
              <w:t>povečuje zračnost drevesnih krošenj in omejujemo bujnost rasti.</w:t>
            </w:r>
          </w:p>
          <w:p w14:paraId="2102C225" w14:textId="309EF209" w:rsidR="00F738E5" w:rsidRPr="008A2D6D" w:rsidRDefault="00F738E5" w:rsidP="00EF595F">
            <w:r w:rsidRPr="008A2D6D">
              <w:br/>
            </w:r>
            <w:r w:rsidRPr="008A2D6D">
              <w:rPr>
                <w:b/>
                <w:bCs/>
                <w:u w:val="single"/>
              </w:rPr>
              <w:t>Kemično varstvo:</w:t>
            </w:r>
            <w:r w:rsidRPr="008A2D6D">
              <w:t xml:space="preserve">                        </w:t>
            </w:r>
            <w:r w:rsidRPr="008A2D6D">
              <w:lastRenderedPageBreak/>
              <w:t xml:space="preserve">Proti </w:t>
            </w:r>
            <w:proofErr w:type="spellStart"/>
            <w:r w:rsidRPr="008A2D6D">
              <w:t>luknjčavost</w:t>
            </w:r>
            <w:proofErr w:type="spellEnd"/>
            <w:r w:rsidRPr="008A2D6D">
              <w:t xml:space="preserve"> </w:t>
            </w:r>
            <w:proofErr w:type="spellStart"/>
            <w:r w:rsidRPr="008A2D6D">
              <w:t>koščičarjev</w:t>
            </w:r>
            <w:proofErr w:type="spellEnd"/>
            <w:r w:rsidR="00A006A6">
              <w:t xml:space="preserve"> se</w:t>
            </w:r>
            <w:r w:rsidRPr="008A2D6D">
              <w:t xml:space="preserve"> lahko škropi že jeseni po odpadanju listja ali pozimi v fenološki fazi B s pripravkom na osnovi bakra. Sredstvo na osnovi aktivne snovi </w:t>
            </w:r>
            <w:proofErr w:type="spellStart"/>
            <w:r w:rsidRPr="008A2D6D">
              <w:t>ditianon</w:t>
            </w:r>
            <w:proofErr w:type="spellEnd"/>
            <w:r w:rsidRPr="008A2D6D">
              <w:t xml:space="preserve"> </w:t>
            </w:r>
            <w:r w:rsidR="00A006A6">
              <w:t xml:space="preserve">se </w:t>
            </w:r>
            <w:r w:rsidRPr="008A2D6D">
              <w:t>lahko uporablja samo v času od končanega obiranja do konca mirovanja.</w:t>
            </w:r>
          </w:p>
        </w:tc>
        <w:tc>
          <w:tcPr>
            <w:tcW w:w="1840" w:type="dxa"/>
            <w:noWrap/>
            <w:hideMark/>
          </w:tcPr>
          <w:p w14:paraId="01DECB94" w14:textId="5B2E1457" w:rsidR="00F738E5" w:rsidRPr="008A2D6D" w:rsidRDefault="00F738E5" w:rsidP="00EF595F">
            <w:pPr>
              <w:rPr>
                <w:color w:val="00B050"/>
              </w:rPr>
            </w:pPr>
            <w:r w:rsidRPr="008A2D6D">
              <w:rPr>
                <w:color w:val="00B050"/>
              </w:rPr>
              <w:lastRenderedPageBreak/>
              <w:t xml:space="preserve">baker v obliki bakrovega hidroksida + baker v obliki bakrovega </w:t>
            </w:r>
            <w:proofErr w:type="spellStart"/>
            <w:r w:rsidRPr="008A2D6D">
              <w:rPr>
                <w:color w:val="00B050"/>
              </w:rPr>
              <w:t>oksiklorida</w:t>
            </w:r>
            <w:proofErr w:type="spellEnd"/>
          </w:p>
        </w:tc>
        <w:tc>
          <w:tcPr>
            <w:tcW w:w="2410" w:type="dxa"/>
            <w:noWrap/>
            <w:hideMark/>
          </w:tcPr>
          <w:p w14:paraId="5B34A0D7" w14:textId="77777777" w:rsidR="00F738E5" w:rsidRPr="008A2D6D" w:rsidRDefault="00F738E5" w:rsidP="00EF595F">
            <w:pPr>
              <w:rPr>
                <w:color w:val="00B050"/>
              </w:rPr>
            </w:pPr>
            <w:proofErr w:type="spellStart"/>
            <w:r w:rsidRPr="008A2D6D">
              <w:rPr>
                <w:color w:val="00B050"/>
              </w:rPr>
              <w:t>Badge</w:t>
            </w:r>
            <w:proofErr w:type="spellEnd"/>
            <w:r w:rsidRPr="008A2D6D">
              <w:rPr>
                <w:color w:val="00B050"/>
              </w:rPr>
              <w:t xml:space="preserve"> WG</w:t>
            </w:r>
          </w:p>
        </w:tc>
        <w:tc>
          <w:tcPr>
            <w:tcW w:w="1559" w:type="dxa"/>
            <w:noWrap/>
            <w:hideMark/>
          </w:tcPr>
          <w:p w14:paraId="0D0B3B2B" w14:textId="77777777" w:rsidR="00F738E5" w:rsidRPr="008A2D6D" w:rsidRDefault="00F738E5" w:rsidP="00EF595F">
            <w:pPr>
              <w:rPr>
                <w:color w:val="00B050"/>
              </w:rPr>
            </w:pPr>
            <w:r w:rsidRPr="008A2D6D">
              <w:rPr>
                <w:color w:val="00B050"/>
              </w:rPr>
              <w:t>3,5 kg/ha</w:t>
            </w:r>
          </w:p>
        </w:tc>
        <w:tc>
          <w:tcPr>
            <w:tcW w:w="1559" w:type="dxa"/>
            <w:noWrap/>
            <w:hideMark/>
          </w:tcPr>
          <w:p w14:paraId="02E989B0" w14:textId="5543EBAE" w:rsidR="00F738E5" w:rsidRPr="008A2D6D" w:rsidRDefault="00F738E5" w:rsidP="00EF595F">
            <w:pPr>
              <w:rPr>
                <w:color w:val="00B050"/>
              </w:rPr>
            </w:pPr>
            <w:r w:rsidRPr="008A2D6D">
              <w:rPr>
                <w:color w:val="00B050"/>
              </w:rPr>
              <w:t>ČU  4XL</w:t>
            </w:r>
          </w:p>
        </w:tc>
        <w:tc>
          <w:tcPr>
            <w:tcW w:w="3260" w:type="dxa"/>
            <w:noWrap/>
          </w:tcPr>
          <w:p w14:paraId="5453C6BB" w14:textId="69D4DB58" w:rsidR="00F738E5" w:rsidRPr="008A2D6D" w:rsidRDefault="00F738E5" w:rsidP="003830EE">
            <w:pPr>
              <w:rPr>
                <w:color w:val="00B050"/>
              </w:rPr>
            </w:pPr>
          </w:p>
        </w:tc>
      </w:tr>
      <w:tr w:rsidR="00F738E5" w:rsidRPr="008A2D6D" w14:paraId="4EC7CFC7" w14:textId="77777777" w:rsidTr="000604A4">
        <w:trPr>
          <w:trHeight w:val="580"/>
        </w:trPr>
        <w:tc>
          <w:tcPr>
            <w:tcW w:w="1702" w:type="dxa"/>
            <w:vMerge/>
            <w:hideMark/>
          </w:tcPr>
          <w:p w14:paraId="529C32E8" w14:textId="77777777" w:rsidR="00F738E5" w:rsidRPr="008A2D6D" w:rsidRDefault="00F738E5"/>
        </w:tc>
        <w:tc>
          <w:tcPr>
            <w:tcW w:w="3260" w:type="dxa"/>
            <w:vMerge/>
            <w:hideMark/>
          </w:tcPr>
          <w:p w14:paraId="4D59CE1D" w14:textId="77777777" w:rsidR="00F738E5" w:rsidRPr="008A2D6D" w:rsidRDefault="00F738E5"/>
        </w:tc>
        <w:tc>
          <w:tcPr>
            <w:tcW w:w="1840" w:type="dxa"/>
            <w:noWrap/>
            <w:hideMark/>
          </w:tcPr>
          <w:p w14:paraId="09451497" w14:textId="77777777" w:rsidR="00F738E5" w:rsidRPr="008A2D6D" w:rsidRDefault="00F738E5" w:rsidP="00EF595F">
            <w:pPr>
              <w:rPr>
                <w:color w:val="00B050"/>
              </w:rPr>
            </w:pPr>
            <w:r w:rsidRPr="008A2D6D">
              <w:rPr>
                <w:color w:val="00B050"/>
              </w:rPr>
              <w:t xml:space="preserve">baker v obliki bakrovega </w:t>
            </w:r>
            <w:proofErr w:type="spellStart"/>
            <w:r w:rsidRPr="008A2D6D">
              <w:rPr>
                <w:color w:val="00B050"/>
              </w:rPr>
              <w:t>oksiklorida</w:t>
            </w:r>
            <w:proofErr w:type="spellEnd"/>
          </w:p>
        </w:tc>
        <w:tc>
          <w:tcPr>
            <w:tcW w:w="2410" w:type="dxa"/>
            <w:noWrap/>
            <w:hideMark/>
          </w:tcPr>
          <w:p w14:paraId="3A33A778" w14:textId="77777777" w:rsidR="00F738E5" w:rsidRPr="008A2D6D" w:rsidRDefault="00F738E5" w:rsidP="00EF595F">
            <w:pPr>
              <w:rPr>
                <w:color w:val="00B050"/>
              </w:rPr>
            </w:pPr>
            <w:proofErr w:type="spellStart"/>
            <w:r w:rsidRPr="008A2D6D">
              <w:rPr>
                <w:color w:val="00B050"/>
              </w:rPr>
              <w:t>Cuprablau</w:t>
            </w:r>
            <w:proofErr w:type="spellEnd"/>
            <w:r w:rsidRPr="008A2D6D">
              <w:rPr>
                <w:color w:val="00B050"/>
              </w:rPr>
              <w:t xml:space="preserve"> Z 35 WG</w:t>
            </w:r>
          </w:p>
        </w:tc>
        <w:tc>
          <w:tcPr>
            <w:tcW w:w="1559" w:type="dxa"/>
            <w:noWrap/>
            <w:hideMark/>
          </w:tcPr>
          <w:p w14:paraId="6AAC6C6D" w14:textId="77777777" w:rsidR="00F738E5" w:rsidRPr="008A2D6D" w:rsidRDefault="00F738E5" w:rsidP="00EF595F">
            <w:pPr>
              <w:rPr>
                <w:color w:val="00B050"/>
              </w:rPr>
            </w:pPr>
            <w:r w:rsidRPr="008A2D6D">
              <w:rPr>
                <w:color w:val="00B050"/>
              </w:rPr>
              <w:t>1,6-2 kg/ha</w:t>
            </w:r>
          </w:p>
        </w:tc>
        <w:tc>
          <w:tcPr>
            <w:tcW w:w="1559" w:type="dxa"/>
            <w:noWrap/>
            <w:hideMark/>
          </w:tcPr>
          <w:p w14:paraId="73C87686" w14:textId="5367929D" w:rsidR="00F738E5" w:rsidRPr="008A2D6D" w:rsidRDefault="00F738E5" w:rsidP="00EF595F">
            <w:pPr>
              <w:rPr>
                <w:color w:val="00B050"/>
              </w:rPr>
            </w:pPr>
            <w:r w:rsidRPr="008A2D6D">
              <w:rPr>
                <w:color w:val="00B050"/>
              </w:rPr>
              <w:t>ČU  4XL</w:t>
            </w:r>
          </w:p>
        </w:tc>
        <w:tc>
          <w:tcPr>
            <w:tcW w:w="3260" w:type="dxa"/>
          </w:tcPr>
          <w:p w14:paraId="6C77E637" w14:textId="25EFBF19" w:rsidR="00F738E5" w:rsidRPr="008A2D6D" w:rsidRDefault="00F738E5" w:rsidP="003830EE">
            <w:pPr>
              <w:rPr>
                <w:color w:val="00B050"/>
              </w:rPr>
            </w:pPr>
          </w:p>
        </w:tc>
      </w:tr>
      <w:tr w:rsidR="00F738E5" w:rsidRPr="008A2D6D" w14:paraId="563C95A2" w14:textId="77777777" w:rsidTr="000604A4">
        <w:trPr>
          <w:trHeight w:val="580"/>
        </w:trPr>
        <w:tc>
          <w:tcPr>
            <w:tcW w:w="1702" w:type="dxa"/>
            <w:vMerge/>
            <w:hideMark/>
          </w:tcPr>
          <w:p w14:paraId="627AF29D" w14:textId="77777777" w:rsidR="00F738E5" w:rsidRPr="008A2D6D" w:rsidRDefault="00F738E5"/>
        </w:tc>
        <w:tc>
          <w:tcPr>
            <w:tcW w:w="3260" w:type="dxa"/>
            <w:vMerge/>
            <w:hideMark/>
          </w:tcPr>
          <w:p w14:paraId="21BA4B67" w14:textId="77777777" w:rsidR="00F738E5" w:rsidRPr="008A2D6D" w:rsidRDefault="00F738E5"/>
        </w:tc>
        <w:tc>
          <w:tcPr>
            <w:tcW w:w="1840" w:type="dxa"/>
            <w:noWrap/>
            <w:hideMark/>
          </w:tcPr>
          <w:p w14:paraId="02EB6425" w14:textId="77777777" w:rsidR="00F738E5" w:rsidRPr="008A2D6D" w:rsidRDefault="00F738E5" w:rsidP="00EF595F">
            <w:pPr>
              <w:rPr>
                <w:color w:val="00B050"/>
              </w:rPr>
            </w:pPr>
            <w:r w:rsidRPr="008A2D6D">
              <w:rPr>
                <w:color w:val="00B050"/>
              </w:rPr>
              <w:t xml:space="preserve">baker v obliki bakrovega </w:t>
            </w:r>
            <w:proofErr w:type="spellStart"/>
            <w:r w:rsidRPr="008A2D6D">
              <w:rPr>
                <w:color w:val="00B050"/>
              </w:rPr>
              <w:t>oksiklorida</w:t>
            </w:r>
            <w:proofErr w:type="spellEnd"/>
          </w:p>
        </w:tc>
        <w:tc>
          <w:tcPr>
            <w:tcW w:w="2410" w:type="dxa"/>
            <w:noWrap/>
            <w:hideMark/>
          </w:tcPr>
          <w:p w14:paraId="1B6D9BFC" w14:textId="77777777" w:rsidR="00F738E5" w:rsidRPr="008A2D6D" w:rsidRDefault="00F738E5" w:rsidP="00EF595F">
            <w:pPr>
              <w:rPr>
                <w:color w:val="00B050"/>
              </w:rPr>
            </w:pPr>
            <w:proofErr w:type="spellStart"/>
            <w:r w:rsidRPr="008A2D6D">
              <w:rPr>
                <w:color w:val="00B050"/>
              </w:rPr>
              <w:t>Cuprablau</w:t>
            </w:r>
            <w:proofErr w:type="spellEnd"/>
            <w:r w:rsidRPr="008A2D6D">
              <w:rPr>
                <w:color w:val="00B050"/>
              </w:rPr>
              <w:t xml:space="preserve"> Z 35 WP</w:t>
            </w:r>
          </w:p>
        </w:tc>
        <w:tc>
          <w:tcPr>
            <w:tcW w:w="1559" w:type="dxa"/>
            <w:noWrap/>
            <w:hideMark/>
          </w:tcPr>
          <w:p w14:paraId="5705E365" w14:textId="77777777" w:rsidR="00F738E5" w:rsidRPr="008A2D6D" w:rsidRDefault="00F738E5" w:rsidP="00EF595F">
            <w:pPr>
              <w:rPr>
                <w:color w:val="00B050"/>
              </w:rPr>
            </w:pPr>
            <w:r w:rsidRPr="008A2D6D">
              <w:rPr>
                <w:color w:val="00B050"/>
              </w:rPr>
              <w:t>2 kg/ha</w:t>
            </w:r>
          </w:p>
        </w:tc>
        <w:tc>
          <w:tcPr>
            <w:tcW w:w="1559" w:type="dxa"/>
            <w:noWrap/>
            <w:hideMark/>
          </w:tcPr>
          <w:p w14:paraId="17F18A29" w14:textId="4E5A907A" w:rsidR="00F738E5" w:rsidRPr="008A2D6D" w:rsidRDefault="00F738E5" w:rsidP="00EF595F">
            <w:pPr>
              <w:rPr>
                <w:color w:val="00B050"/>
              </w:rPr>
            </w:pPr>
            <w:r w:rsidRPr="008A2D6D">
              <w:rPr>
                <w:color w:val="00B050"/>
              </w:rPr>
              <w:t>ČU  3XL</w:t>
            </w:r>
          </w:p>
        </w:tc>
        <w:tc>
          <w:tcPr>
            <w:tcW w:w="3260" w:type="dxa"/>
          </w:tcPr>
          <w:p w14:paraId="284E1306" w14:textId="7982ECC8" w:rsidR="00F738E5" w:rsidRPr="008A2D6D" w:rsidRDefault="00F738E5" w:rsidP="003830EE">
            <w:pPr>
              <w:rPr>
                <w:color w:val="00B050"/>
              </w:rPr>
            </w:pPr>
          </w:p>
        </w:tc>
      </w:tr>
      <w:tr w:rsidR="00F738E5" w:rsidRPr="008A2D6D" w14:paraId="370F0861" w14:textId="77777777" w:rsidTr="000604A4">
        <w:trPr>
          <w:trHeight w:val="290"/>
        </w:trPr>
        <w:tc>
          <w:tcPr>
            <w:tcW w:w="1702" w:type="dxa"/>
            <w:vMerge/>
            <w:hideMark/>
          </w:tcPr>
          <w:p w14:paraId="6D455A7D" w14:textId="77777777" w:rsidR="00F738E5" w:rsidRPr="008A2D6D" w:rsidRDefault="00F738E5"/>
        </w:tc>
        <w:tc>
          <w:tcPr>
            <w:tcW w:w="3260" w:type="dxa"/>
            <w:vMerge/>
            <w:hideMark/>
          </w:tcPr>
          <w:p w14:paraId="18AD6A2B" w14:textId="77777777" w:rsidR="00F738E5" w:rsidRPr="008A2D6D" w:rsidRDefault="00F738E5"/>
        </w:tc>
        <w:tc>
          <w:tcPr>
            <w:tcW w:w="1840" w:type="dxa"/>
            <w:noWrap/>
            <w:hideMark/>
          </w:tcPr>
          <w:p w14:paraId="4FCEB7BB" w14:textId="77777777" w:rsidR="00F738E5" w:rsidRPr="008A2D6D" w:rsidRDefault="00F738E5" w:rsidP="00EF595F">
            <w:proofErr w:type="spellStart"/>
            <w:r w:rsidRPr="008A2D6D">
              <w:t>ditianon</w:t>
            </w:r>
            <w:proofErr w:type="spellEnd"/>
          </w:p>
        </w:tc>
        <w:tc>
          <w:tcPr>
            <w:tcW w:w="2410" w:type="dxa"/>
            <w:noWrap/>
            <w:hideMark/>
          </w:tcPr>
          <w:p w14:paraId="486B5F0B" w14:textId="77777777" w:rsidR="00F738E5" w:rsidRPr="008A2D6D" w:rsidRDefault="00F738E5" w:rsidP="00EF595F">
            <w:r w:rsidRPr="008A2D6D">
              <w:t>Delan 700 WG</w:t>
            </w:r>
          </w:p>
        </w:tc>
        <w:tc>
          <w:tcPr>
            <w:tcW w:w="1559" w:type="dxa"/>
            <w:noWrap/>
            <w:hideMark/>
          </w:tcPr>
          <w:p w14:paraId="5A2A083B" w14:textId="77777777" w:rsidR="00F738E5" w:rsidRPr="008A2D6D" w:rsidRDefault="00F738E5" w:rsidP="00EF595F">
            <w:r w:rsidRPr="008A2D6D">
              <w:t>0,75 kg/ha</w:t>
            </w:r>
          </w:p>
        </w:tc>
        <w:tc>
          <w:tcPr>
            <w:tcW w:w="1559" w:type="dxa"/>
            <w:noWrap/>
            <w:hideMark/>
          </w:tcPr>
          <w:p w14:paraId="198A941B" w14:textId="26AC0FF6" w:rsidR="00F738E5" w:rsidRPr="008A2D6D" w:rsidRDefault="00F738E5" w:rsidP="00EF595F">
            <w:r w:rsidRPr="008A2D6D">
              <w:t>ČU  2XL</w:t>
            </w:r>
          </w:p>
        </w:tc>
        <w:tc>
          <w:tcPr>
            <w:tcW w:w="3260" w:type="dxa"/>
            <w:noWrap/>
          </w:tcPr>
          <w:p w14:paraId="74608D06" w14:textId="2EC2B888" w:rsidR="00F738E5" w:rsidRPr="008A2D6D" w:rsidRDefault="00F738E5" w:rsidP="003830EE"/>
        </w:tc>
      </w:tr>
      <w:tr w:rsidR="00F738E5" w:rsidRPr="008A2D6D" w14:paraId="60B29D1F" w14:textId="77777777" w:rsidTr="000604A4">
        <w:trPr>
          <w:trHeight w:val="290"/>
        </w:trPr>
        <w:tc>
          <w:tcPr>
            <w:tcW w:w="1702" w:type="dxa"/>
            <w:vMerge/>
            <w:hideMark/>
          </w:tcPr>
          <w:p w14:paraId="56C14BFA" w14:textId="77777777" w:rsidR="00F738E5" w:rsidRPr="008A2D6D" w:rsidRDefault="00F738E5"/>
        </w:tc>
        <w:tc>
          <w:tcPr>
            <w:tcW w:w="3260" w:type="dxa"/>
            <w:vMerge/>
            <w:hideMark/>
          </w:tcPr>
          <w:p w14:paraId="508C8E63" w14:textId="77777777" w:rsidR="00F738E5" w:rsidRPr="008A2D6D" w:rsidRDefault="00F738E5"/>
        </w:tc>
        <w:tc>
          <w:tcPr>
            <w:tcW w:w="1840" w:type="dxa"/>
            <w:noWrap/>
            <w:hideMark/>
          </w:tcPr>
          <w:p w14:paraId="3B3F3A44" w14:textId="77777777" w:rsidR="00F738E5" w:rsidRPr="008A2D6D" w:rsidRDefault="00F738E5" w:rsidP="00EF595F">
            <w:proofErr w:type="spellStart"/>
            <w:r w:rsidRPr="008A2D6D">
              <w:t>fluopiram</w:t>
            </w:r>
            <w:proofErr w:type="spellEnd"/>
            <w:r w:rsidRPr="008A2D6D">
              <w:t xml:space="preserve"> + </w:t>
            </w:r>
            <w:proofErr w:type="spellStart"/>
            <w:r w:rsidRPr="008A2D6D">
              <w:t>tebukonazol</w:t>
            </w:r>
            <w:proofErr w:type="spellEnd"/>
          </w:p>
        </w:tc>
        <w:tc>
          <w:tcPr>
            <w:tcW w:w="2410" w:type="dxa"/>
            <w:noWrap/>
            <w:hideMark/>
          </w:tcPr>
          <w:p w14:paraId="03AB156E" w14:textId="77777777" w:rsidR="00F738E5" w:rsidRPr="008A2D6D" w:rsidRDefault="00F738E5" w:rsidP="00EF595F">
            <w:r w:rsidRPr="008A2D6D">
              <w:t xml:space="preserve">Luna </w:t>
            </w:r>
            <w:proofErr w:type="spellStart"/>
            <w:r w:rsidRPr="008A2D6D">
              <w:t>experience</w:t>
            </w:r>
            <w:proofErr w:type="spellEnd"/>
          </w:p>
        </w:tc>
        <w:tc>
          <w:tcPr>
            <w:tcW w:w="1559" w:type="dxa"/>
            <w:noWrap/>
            <w:hideMark/>
          </w:tcPr>
          <w:p w14:paraId="5561BE74" w14:textId="77777777" w:rsidR="00F738E5" w:rsidRPr="008A2D6D" w:rsidRDefault="00F738E5" w:rsidP="00EF595F">
            <w:r w:rsidRPr="008A2D6D">
              <w:t>0,6 l/ha (0,2 L na 1m višine krošnje na ha)</w:t>
            </w:r>
          </w:p>
        </w:tc>
        <w:tc>
          <w:tcPr>
            <w:tcW w:w="1559" w:type="dxa"/>
            <w:noWrap/>
            <w:hideMark/>
          </w:tcPr>
          <w:p w14:paraId="21D44966" w14:textId="12AC49B2" w:rsidR="00F738E5" w:rsidRPr="008A2D6D" w:rsidRDefault="00F738E5" w:rsidP="00EF595F">
            <w:r w:rsidRPr="008A2D6D">
              <w:t>7 dni  2XL</w:t>
            </w:r>
          </w:p>
        </w:tc>
        <w:tc>
          <w:tcPr>
            <w:tcW w:w="3260" w:type="dxa"/>
            <w:noWrap/>
          </w:tcPr>
          <w:p w14:paraId="68109F0D" w14:textId="7F2E0741" w:rsidR="00F738E5" w:rsidRPr="008A2D6D" w:rsidRDefault="00F738E5" w:rsidP="003830EE"/>
        </w:tc>
      </w:tr>
      <w:tr w:rsidR="00F738E5" w:rsidRPr="008A2D6D" w14:paraId="5A1A75B7" w14:textId="77777777" w:rsidTr="00321CEA">
        <w:trPr>
          <w:trHeight w:val="290"/>
        </w:trPr>
        <w:tc>
          <w:tcPr>
            <w:tcW w:w="1702" w:type="dxa"/>
            <w:vMerge/>
          </w:tcPr>
          <w:p w14:paraId="2D967112" w14:textId="77777777" w:rsidR="00F738E5" w:rsidRPr="008A2D6D" w:rsidRDefault="00F738E5" w:rsidP="00F738E5"/>
        </w:tc>
        <w:tc>
          <w:tcPr>
            <w:tcW w:w="3260" w:type="dxa"/>
            <w:vMerge/>
          </w:tcPr>
          <w:p w14:paraId="7F7C93AE" w14:textId="77777777" w:rsidR="00F738E5" w:rsidRPr="008A2D6D" w:rsidRDefault="00F738E5" w:rsidP="00F738E5"/>
        </w:tc>
        <w:tc>
          <w:tcPr>
            <w:tcW w:w="1840" w:type="dxa"/>
            <w:noWrap/>
          </w:tcPr>
          <w:p w14:paraId="693A79BD" w14:textId="63AB9635" w:rsidR="00F738E5" w:rsidRPr="008A2D6D" w:rsidRDefault="00F738E5" w:rsidP="00F738E5">
            <w:proofErr w:type="spellStart"/>
            <w:r w:rsidRPr="008A2D6D">
              <w:t>kaptan</w:t>
            </w:r>
            <w:proofErr w:type="spellEnd"/>
          </w:p>
        </w:tc>
        <w:tc>
          <w:tcPr>
            <w:tcW w:w="2410" w:type="dxa"/>
            <w:noWrap/>
          </w:tcPr>
          <w:p w14:paraId="035D277F" w14:textId="48AE58D4" w:rsidR="00F738E5" w:rsidRPr="008A2D6D" w:rsidRDefault="00F738E5" w:rsidP="00F738E5">
            <w:proofErr w:type="spellStart"/>
            <w:r w:rsidRPr="008A2D6D">
              <w:t>Orthocide</w:t>
            </w:r>
            <w:proofErr w:type="spellEnd"/>
            <w:r w:rsidRPr="008A2D6D">
              <w:t xml:space="preserve"> 80 WG</w:t>
            </w:r>
          </w:p>
        </w:tc>
        <w:tc>
          <w:tcPr>
            <w:tcW w:w="1559" w:type="dxa"/>
            <w:noWrap/>
          </w:tcPr>
          <w:p w14:paraId="27C0F2D4" w14:textId="6392943B" w:rsidR="00F738E5" w:rsidRPr="008A2D6D" w:rsidRDefault="00F738E5" w:rsidP="00F738E5">
            <w:r w:rsidRPr="008A2D6D">
              <w:t>1,8 kg/ha</w:t>
            </w:r>
          </w:p>
        </w:tc>
        <w:tc>
          <w:tcPr>
            <w:tcW w:w="1559" w:type="dxa"/>
            <w:noWrap/>
          </w:tcPr>
          <w:p w14:paraId="303071A1" w14:textId="094D85C3" w:rsidR="00F738E5" w:rsidRPr="008A2D6D" w:rsidRDefault="00F738E5" w:rsidP="00F738E5">
            <w:r w:rsidRPr="008A2D6D">
              <w:t>21  2XL</w:t>
            </w:r>
          </w:p>
        </w:tc>
        <w:tc>
          <w:tcPr>
            <w:tcW w:w="3260" w:type="dxa"/>
            <w:noWrap/>
          </w:tcPr>
          <w:p w14:paraId="4D83F352" w14:textId="23D93E41" w:rsidR="00F738E5" w:rsidRPr="008A2D6D" w:rsidRDefault="00F738E5" w:rsidP="003830EE"/>
        </w:tc>
      </w:tr>
      <w:tr w:rsidR="00F738E5" w:rsidRPr="008A2D6D" w14:paraId="00D7DEEB" w14:textId="77777777" w:rsidTr="000604A4">
        <w:trPr>
          <w:trHeight w:val="1000"/>
        </w:trPr>
        <w:tc>
          <w:tcPr>
            <w:tcW w:w="1702" w:type="dxa"/>
            <w:vMerge w:val="restart"/>
            <w:hideMark/>
          </w:tcPr>
          <w:p w14:paraId="3F42A194" w14:textId="77777777" w:rsidR="00F738E5" w:rsidRPr="008A2D6D" w:rsidRDefault="00F738E5" w:rsidP="00F738E5">
            <w:r w:rsidRPr="008A2D6D">
              <w:rPr>
                <w:b/>
                <w:bCs/>
              </w:rPr>
              <w:t xml:space="preserve">Plodova </w:t>
            </w:r>
            <w:proofErr w:type="spellStart"/>
            <w:r w:rsidRPr="008A2D6D">
              <w:rPr>
                <w:b/>
                <w:bCs/>
              </w:rPr>
              <w:t>monilija</w:t>
            </w:r>
            <w:proofErr w:type="spellEnd"/>
            <w:r w:rsidRPr="008A2D6D">
              <w:br/>
            </w:r>
            <w:r w:rsidRPr="008A2D6D">
              <w:rPr>
                <w:i/>
                <w:iCs/>
              </w:rPr>
              <w:t>(</w:t>
            </w:r>
            <w:proofErr w:type="spellStart"/>
            <w:r w:rsidRPr="008A2D6D">
              <w:rPr>
                <w:i/>
                <w:iCs/>
              </w:rPr>
              <w:t>Monilinia</w:t>
            </w:r>
            <w:proofErr w:type="spellEnd"/>
            <w:r w:rsidRPr="008A2D6D">
              <w:rPr>
                <w:i/>
                <w:iCs/>
              </w:rPr>
              <w:t xml:space="preserve"> </w:t>
            </w:r>
            <w:proofErr w:type="spellStart"/>
            <w:r w:rsidRPr="008A2D6D">
              <w:rPr>
                <w:i/>
                <w:iCs/>
              </w:rPr>
              <w:t>fructicola</w:t>
            </w:r>
            <w:proofErr w:type="spellEnd"/>
            <w:r w:rsidRPr="008A2D6D">
              <w:rPr>
                <w:i/>
                <w:iCs/>
              </w:rPr>
              <w:t>)</w:t>
            </w:r>
          </w:p>
        </w:tc>
        <w:tc>
          <w:tcPr>
            <w:tcW w:w="3260" w:type="dxa"/>
            <w:vMerge w:val="restart"/>
            <w:hideMark/>
          </w:tcPr>
          <w:p w14:paraId="7A3D7325" w14:textId="270DAD89" w:rsidR="00F738E5" w:rsidRPr="008A2D6D" w:rsidRDefault="00F738E5" w:rsidP="00F738E5">
            <w:r w:rsidRPr="008A2D6D">
              <w:t xml:space="preserve">Čeprav je najpogostejša na breskvah in nektarinah, </w:t>
            </w:r>
            <w:r w:rsidR="00A006A6">
              <w:t xml:space="preserve">se </w:t>
            </w:r>
            <w:r w:rsidRPr="008A2D6D">
              <w:t xml:space="preserve">lahko okuži vse </w:t>
            </w:r>
            <w:proofErr w:type="spellStart"/>
            <w:r w:rsidRPr="008A2D6D">
              <w:t>koščičarje</w:t>
            </w:r>
            <w:proofErr w:type="spellEnd"/>
            <w:r w:rsidRPr="008A2D6D">
              <w:t xml:space="preserve">. </w:t>
            </w:r>
            <w:r w:rsidRPr="008A2D6D">
              <w:br/>
              <w:t>Zatiranje je opisano pri breskvah in nektarinah</w:t>
            </w:r>
          </w:p>
        </w:tc>
        <w:tc>
          <w:tcPr>
            <w:tcW w:w="1840" w:type="dxa"/>
            <w:noWrap/>
            <w:hideMark/>
          </w:tcPr>
          <w:p w14:paraId="22773E1E" w14:textId="1209A5CD" w:rsidR="00F738E5" w:rsidRPr="008A2D6D" w:rsidRDefault="00F738E5" w:rsidP="00F738E5">
            <w:pPr>
              <w:rPr>
                <w:color w:val="00B050"/>
              </w:rPr>
            </w:pPr>
            <w:proofErr w:type="spellStart"/>
            <w:r w:rsidRPr="008A2D6D">
              <w:rPr>
                <w:i/>
                <w:iCs/>
                <w:color w:val="00B050"/>
              </w:rPr>
              <w:t>Bacillus</w:t>
            </w:r>
            <w:proofErr w:type="spellEnd"/>
            <w:r w:rsidRPr="008A2D6D">
              <w:rPr>
                <w:i/>
                <w:iCs/>
                <w:color w:val="00B050"/>
              </w:rPr>
              <w:t xml:space="preserve"> </w:t>
            </w:r>
            <w:proofErr w:type="spellStart"/>
            <w:r w:rsidRPr="008A2D6D">
              <w:rPr>
                <w:i/>
                <w:iCs/>
                <w:color w:val="00B050"/>
              </w:rPr>
              <w:t>amyloliquefaciens</w:t>
            </w:r>
            <w:proofErr w:type="spellEnd"/>
            <w:r w:rsidRPr="008A2D6D">
              <w:rPr>
                <w:color w:val="00B050"/>
              </w:rPr>
              <w:t xml:space="preserve"> </w:t>
            </w:r>
            <w:proofErr w:type="spellStart"/>
            <w:r w:rsidRPr="008A2D6D">
              <w:rPr>
                <w:color w:val="00B050"/>
              </w:rPr>
              <w:t>subsp</w:t>
            </w:r>
            <w:proofErr w:type="spellEnd"/>
            <w:r w:rsidRPr="008A2D6D">
              <w:rPr>
                <w:color w:val="00B050"/>
              </w:rPr>
              <w:t xml:space="preserve">. </w:t>
            </w:r>
            <w:proofErr w:type="spellStart"/>
            <w:r w:rsidR="005E4ABD">
              <w:rPr>
                <w:color w:val="00B050"/>
              </w:rPr>
              <w:t>p</w:t>
            </w:r>
            <w:r w:rsidRPr="008A2D6D">
              <w:rPr>
                <w:color w:val="00B050"/>
              </w:rPr>
              <w:t>lantarum</w:t>
            </w:r>
            <w:proofErr w:type="spellEnd"/>
            <w:r w:rsidRPr="008A2D6D">
              <w:rPr>
                <w:color w:val="00B050"/>
              </w:rPr>
              <w:t xml:space="preserve"> sev</w:t>
            </w:r>
            <w:r w:rsidR="005E4ABD">
              <w:rPr>
                <w:color w:val="00B050"/>
              </w:rPr>
              <w:t xml:space="preserve"> C747</w:t>
            </w:r>
          </w:p>
        </w:tc>
        <w:tc>
          <w:tcPr>
            <w:tcW w:w="2410" w:type="dxa"/>
            <w:noWrap/>
            <w:hideMark/>
          </w:tcPr>
          <w:p w14:paraId="5396B91F" w14:textId="77777777" w:rsidR="00F738E5" w:rsidRPr="008A2D6D" w:rsidRDefault="00F738E5" w:rsidP="00F738E5">
            <w:pPr>
              <w:rPr>
                <w:color w:val="00B050"/>
              </w:rPr>
            </w:pPr>
            <w:proofErr w:type="spellStart"/>
            <w:r w:rsidRPr="008A2D6D">
              <w:rPr>
                <w:color w:val="00B050"/>
              </w:rPr>
              <w:t>Amylo</w:t>
            </w:r>
            <w:proofErr w:type="spellEnd"/>
            <w:r w:rsidRPr="008A2D6D">
              <w:rPr>
                <w:color w:val="00B050"/>
              </w:rPr>
              <w:t>-X</w:t>
            </w:r>
          </w:p>
        </w:tc>
        <w:tc>
          <w:tcPr>
            <w:tcW w:w="1559" w:type="dxa"/>
            <w:noWrap/>
            <w:hideMark/>
          </w:tcPr>
          <w:p w14:paraId="5848CB41" w14:textId="77777777" w:rsidR="00F738E5" w:rsidRPr="008A2D6D" w:rsidRDefault="00F738E5" w:rsidP="00F738E5">
            <w:pPr>
              <w:rPr>
                <w:color w:val="00B050"/>
              </w:rPr>
            </w:pPr>
            <w:r w:rsidRPr="008A2D6D">
              <w:rPr>
                <w:color w:val="00B050"/>
              </w:rPr>
              <w:t>1,5-2,5 kg/ha</w:t>
            </w:r>
          </w:p>
        </w:tc>
        <w:tc>
          <w:tcPr>
            <w:tcW w:w="1559" w:type="dxa"/>
            <w:noWrap/>
            <w:hideMark/>
          </w:tcPr>
          <w:p w14:paraId="7BAA5327" w14:textId="6A5D82F8" w:rsidR="00F738E5" w:rsidRPr="008A2D6D" w:rsidRDefault="00F738E5" w:rsidP="00F738E5">
            <w:pPr>
              <w:rPr>
                <w:color w:val="00B050"/>
              </w:rPr>
            </w:pPr>
            <w:r w:rsidRPr="008A2D6D">
              <w:rPr>
                <w:color w:val="00B050"/>
              </w:rPr>
              <w:t>ni potrebna  6XL</w:t>
            </w:r>
          </w:p>
        </w:tc>
        <w:tc>
          <w:tcPr>
            <w:tcW w:w="3260" w:type="dxa"/>
          </w:tcPr>
          <w:p w14:paraId="5044F781" w14:textId="6035FDFB" w:rsidR="00F738E5" w:rsidRPr="008A2D6D" w:rsidRDefault="00F738E5" w:rsidP="003830EE">
            <w:pPr>
              <w:rPr>
                <w:color w:val="00B050"/>
              </w:rPr>
            </w:pPr>
          </w:p>
        </w:tc>
      </w:tr>
      <w:tr w:rsidR="00F738E5" w:rsidRPr="008A2D6D" w14:paraId="5041DE3D" w14:textId="77777777" w:rsidTr="000604A4">
        <w:trPr>
          <w:trHeight w:val="290"/>
        </w:trPr>
        <w:tc>
          <w:tcPr>
            <w:tcW w:w="1702" w:type="dxa"/>
            <w:vMerge/>
            <w:hideMark/>
          </w:tcPr>
          <w:p w14:paraId="748F82AF" w14:textId="77777777" w:rsidR="00F738E5" w:rsidRPr="008A2D6D" w:rsidRDefault="00F738E5" w:rsidP="00F738E5"/>
        </w:tc>
        <w:tc>
          <w:tcPr>
            <w:tcW w:w="3260" w:type="dxa"/>
            <w:vMerge/>
            <w:hideMark/>
          </w:tcPr>
          <w:p w14:paraId="40955EF3" w14:textId="77777777" w:rsidR="00F738E5" w:rsidRPr="008A2D6D" w:rsidRDefault="00F738E5" w:rsidP="00F738E5"/>
        </w:tc>
        <w:tc>
          <w:tcPr>
            <w:tcW w:w="1840" w:type="dxa"/>
            <w:noWrap/>
            <w:hideMark/>
          </w:tcPr>
          <w:p w14:paraId="3D685A88" w14:textId="07A1E05B" w:rsidR="00F738E5" w:rsidRPr="008A2D6D" w:rsidRDefault="00F738E5" w:rsidP="00F738E5">
            <w:pPr>
              <w:rPr>
                <w:color w:val="00B050"/>
              </w:rPr>
            </w:pPr>
            <w:r w:rsidRPr="008A2D6D">
              <w:rPr>
                <w:color w:val="00B050"/>
              </w:rPr>
              <w:t xml:space="preserve">baker v obliki bakrovega hidroksida + baker v obliki bakrovega </w:t>
            </w:r>
            <w:proofErr w:type="spellStart"/>
            <w:r w:rsidRPr="008A2D6D">
              <w:rPr>
                <w:color w:val="00B050"/>
              </w:rPr>
              <w:t>oksiklorida</w:t>
            </w:r>
            <w:proofErr w:type="spellEnd"/>
          </w:p>
        </w:tc>
        <w:tc>
          <w:tcPr>
            <w:tcW w:w="2410" w:type="dxa"/>
            <w:noWrap/>
            <w:hideMark/>
          </w:tcPr>
          <w:p w14:paraId="6765ED78" w14:textId="77777777" w:rsidR="00F738E5" w:rsidRPr="008A2D6D" w:rsidRDefault="00F738E5" w:rsidP="00F738E5">
            <w:pPr>
              <w:rPr>
                <w:color w:val="00B050"/>
              </w:rPr>
            </w:pPr>
            <w:proofErr w:type="spellStart"/>
            <w:r w:rsidRPr="008A2D6D">
              <w:rPr>
                <w:color w:val="00B050"/>
              </w:rPr>
              <w:t>Badge</w:t>
            </w:r>
            <w:proofErr w:type="spellEnd"/>
            <w:r w:rsidRPr="008A2D6D">
              <w:rPr>
                <w:color w:val="00B050"/>
              </w:rPr>
              <w:t xml:space="preserve"> WG</w:t>
            </w:r>
          </w:p>
        </w:tc>
        <w:tc>
          <w:tcPr>
            <w:tcW w:w="1559" w:type="dxa"/>
            <w:noWrap/>
            <w:hideMark/>
          </w:tcPr>
          <w:p w14:paraId="4C53FB2C" w14:textId="77777777" w:rsidR="00F738E5" w:rsidRPr="008A2D6D" w:rsidRDefault="00F738E5" w:rsidP="00F738E5">
            <w:pPr>
              <w:rPr>
                <w:color w:val="00B050"/>
              </w:rPr>
            </w:pPr>
            <w:r w:rsidRPr="008A2D6D">
              <w:rPr>
                <w:color w:val="00B050"/>
              </w:rPr>
              <w:t>3,5 kg/ha</w:t>
            </w:r>
          </w:p>
        </w:tc>
        <w:tc>
          <w:tcPr>
            <w:tcW w:w="1559" w:type="dxa"/>
            <w:noWrap/>
            <w:hideMark/>
          </w:tcPr>
          <w:p w14:paraId="4CD79403" w14:textId="5AFAAF6C" w:rsidR="00F738E5" w:rsidRPr="008A2D6D" w:rsidRDefault="00F738E5" w:rsidP="00F738E5">
            <w:pPr>
              <w:rPr>
                <w:color w:val="00B050"/>
              </w:rPr>
            </w:pPr>
            <w:r w:rsidRPr="008A2D6D">
              <w:rPr>
                <w:color w:val="00B050"/>
              </w:rPr>
              <w:t>ČU</w:t>
            </w:r>
            <w:r w:rsidR="000604A4">
              <w:rPr>
                <w:color w:val="00B050"/>
              </w:rPr>
              <w:t xml:space="preserve"> 4XL</w:t>
            </w:r>
          </w:p>
        </w:tc>
        <w:tc>
          <w:tcPr>
            <w:tcW w:w="3260" w:type="dxa"/>
            <w:noWrap/>
          </w:tcPr>
          <w:p w14:paraId="05560671" w14:textId="5E28A4B0" w:rsidR="00F738E5" w:rsidRPr="008A2D6D" w:rsidRDefault="00F738E5" w:rsidP="003830EE">
            <w:pPr>
              <w:rPr>
                <w:color w:val="00B050"/>
              </w:rPr>
            </w:pPr>
          </w:p>
        </w:tc>
      </w:tr>
      <w:tr w:rsidR="00F738E5" w:rsidRPr="008A2D6D" w14:paraId="3858EDB3" w14:textId="77777777" w:rsidTr="000604A4">
        <w:trPr>
          <w:trHeight w:val="290"/>
        </w:trPr>
        <w:tc>
          <w:tcPr>
            <w:tcW w:w="1702" w:type="dxa"/>
            <w:vMerge/>
            <w:hideMark/>
          </w:tcPr>
          <w:p w14:paraId="09F7A50D" w14:textId="77777777" w:rsidR="00F738E5" w:rsidRPr="008A2D6D" w:rsidRDefault="00F738E5" w:rsidP="00F738E5"/>
        </w:tc>
        <w:tc>
          <w:tcPr>
            <w:tcW w:w="3260" w:type="dxa"/>
            <w:vMerge/>
            <w:hideMark/>
          </w:tcPr>
          <w:p w14:paraId="7C83A3DC" w14:textId="77777777" w:rsidR="00F738E5" w:rsidRPr="008A2D6D" w:rsidRDefault="00F738E5" w:rsidP="00F738E5"/>
        </w:tc>
        <w:tc>
          <w:tcPr>
            <w:tcW w:w="1840" w:type="dxa"/>
            <w:noWrap/>
            <w:hideMark/>
          </w:tcPr>
          <w:p w14:paraId="61321B57" w14:textId="77777777" w:rsidR="00F738E5" w:rsidRPr="008A2D6D" w:rsidRDefault="00F738E5" w:rsidP="00F738E5">
            <w:proofErr w:type="spellStart"/>
            <w:r w:rsidRPr="008A2D6D">
              <w:t>ciprodinil</w:t>
            </w:r>
            <w:proofErr w:type="spellEnd"/>
          </w:p>
        </w:tc>
        <w:tc>
          <w:tcPr>
            <w:tcW w:w="2410" w:type="dxa"/>
            <w:noWrap/>
            <w:hideMark/>
          </w:tcPr>
          <w:p w14:paraId="5A4FD283" w14:textId="77777777" w:rsidR="00F738E5" w:rsidRPr="008A2D6D" w:rsidRDefault="00F738E5" w:rsidP="00F738E5">
            <w:proofErr w:type="spellStart"/>
            <w:r w:rsidRPr="008A2D6D">
              <w:t>Chorus</w:t>
            </w:r>
            <w:proofErr w:type="spellEnd"/>
            <w:r w:rsidRPr="008A2D6D">
              <w:t xml:space="preserve"> 50 WG</w:t>
            </w:r>
          </w:p>
        </w:tc>
        <w:tc>
          <w:tcPr>
            <w:tcW w:w="1559" w:type="dxa"/>
            <w:noWrap/>
            <w:hideMark/>
          </w:tcPr>
          <w:p w14:paraId="434BD9BC" w14:textId="77777777" w:rsidR="00F738E5" w:rsidRPr="008A2D6D" w:rsidRDefault="00F738E5" w:rsidP="00F738E5">
            <w:r w:rsidRPr="008A2D6D">
              <w:t>0,6 kg/ha</w:t>
            </w:r>
          </w:p>
        </w:tc>
        <w:tc>
          <w:tcPr>
            <w:tcW w:w="1559" w:type="dxa"/>
            <w:noWrap/>
            <w:hideMark/>
          </w:tcPr>
          <w:p w14:paraId="4FECDB96" w14:textId="6A9B2F1F" w:rsidR="00F738E5" w:rsidRPr="008A2D6D" w:rsidRDefault="00F738E5" w:rsidP="00F738E5">
            <w:r w:rsidRPr="008A2D6D">
              <w:t>7 dni</w:t>
            </w:r>
            <w:r w:rsidR="000604A4">
              <w:t xml:space="preserve"> 2XL</w:t>
            </w:r>
          </w:p>
        </w:tc>
        <w:tc>
          <w:tcPr>
            <w:tcW w:w="3260" w:type="dxa"/>
            <w:noWrap/>
          </w:tcPr>
          <w:p w14:paraId="4CB0DE9C" w14:textId="5842E7B3" w:rsidR="00F738E5" w:rsidRPr="008A2D6D" w:rsidRDefault="00F738E5" w:rsidP="003830EE"/>
        </w:tc>
      </w:tr>
      <w:tr w:rsidR="00F738E5" w:rsidRPr="008A2D6D" w14:paraId="05CA5B1A" w14:textId="77777777" w:rsidTr="00321CEA">
        <w:trPr>
          <w:trHeight w:val="290"/>
        </w:trPr>
        <w:tc>
          <w:tcPr>
            <w:tcW w:w="1702" w:type="dxa"/>
            <w:vMerge/>
            <w:hideMark/>
          </w:tcPr>
          <w:p w14:paraId="46A3BC80" w14:textId="77777777" w:rsidR="00F738E5" w:rsidRPr="008A2D6D" w:rsidRDefault="00F738E5" w:rsidP="00F738E5"/>
        </w:tc>
        <w:tc>
          <w:tcPr>
            <w:tcW w:w="3260" w:type="dxa"/>
            <w:vMerge/>
            <w:hideMark/>
          </w:tcPr>
          <w:p w14:paraId="1283577D" w14:textId="77777777" w:rsidR="00F738E5" w:rsidRPr="008A2D6D" w:rsidRDefault="00F738E5" w:rsidP="00F738E5"/>
        </w:tc>
        <w:tc>
          <w:tcPr>
            <w:tcW w:w="1840" w:type="dxa"/>
            <w:vMerge w:val="restart"/>
            <w:noWrap/>
            <w:hideMark/>
          </w:tcPr>
          <w:p w14:paraId="53C019D8" w14:textId="77777777" w:rsidR="00F738E5" w:rsidRPr="008A2D6D" w:rsidRDefault="00F738E5" w:rsidP="00F738E5">
            <w:proofErr w:type="spellStart"/>
            <w:r w:rsidRPr="008A2D6D">
              <w:t>difenokonazol</w:t>
            </w:r>
            <w:proofErr w:type="spellEnd"/>
          </w:p>
        </w:tc>
        <w:tc>
          <w:tcPr>
            <w:tcW w:w="2410" w:type="dxa"/>
            <w:noWrap/>
            <w:hideMark/>
          </w:tcPr>
          <w:p w14:paraId="0BAC5F98" w14:textId="77777777" w:rsidR="00F738E5" w:rsidRPr="008A2D6D" w:rsidRDefault="00F738E5" w:rsidP="00F738E5">
            <w:proofErr w:type="spellStart"/>
            <w:r w:rsidRPr="008A2D6D">
              <w:t>Mavita</w:t>
            </w:r>
            <w:proofErr w:type="spellEnd"/>
            <w:r w:rsidRPr="008A2D6D">
              <w:t xml:space="preserve"> 250 EC</w:t>
            </w:r>
          </w:p>
        </w:tc>
        <w:tc>
          <w:tcPr>
            <w:tcW w:w="1559" w:type="dxa"/>
            <w:noWrap/>
            <w:hideMark/>
          </w:tcPr>
          <w:p w14:paraId="6EDC01D0" w14:textId="77777777" w:rsidR="00F738E5" w:rsidRPr="008A2D6D" w:rsidRDefault="00F738E5" w:rsidP="00F738E5">
            <w:r w:rsidRPr="008A2D6D">
              <w:t>0,22 L/ha</w:t>
            </w:r>
          </w:p>
        </w:tc>
        <w:tc>
          <w:tcPr>
            <w:tcW w:w="1559" w:type="dxa"/>
            <w:noWrap/>
            <w:hideMark/>
          </w:tcPr>
          <w:p w14:paraId="093E803A" w14:textId="6B604DE3" w:rsidR="00F738E5" w:rsidRPr="008A2D6D" w:rsidRDefault="00F738E5" w:rsidP="00F738E5">
            <w:r w:rsidRPr="008A2D6D">
              <w:t>14 dni</w:t>
            </w:r>
            <w:r w:rsidR="000604A4">
              <w:t xml:space="preserve"> 2XL</w:t>
            </w:r>
          </w:p>
        </w:tc>
        <w:tc>
          <w:tcPr>
            <w:tcW w:w="3260" w:type="dxa"/>
            <w:vMerge w:val="restart"/>
            <w:noWrap/>
            <w:hideMark/>
          </w:tcPr>
          <w:p w14:paraId="3DC9E7B2" w14:textId="24681EA5" w:rsidR="00F738E5" w:rsidRPr="008A2D6D" w:rsidRDefault="000604A4" w:rsidP="003830EE">
            <w:r>
              <w:t>T</w:t>
            </w:r>
            <w:r w:rsidR="00F738E5" w:rsidRPr="008A2D6D">
              <w:t>udi za zatiranje češpljeve rje (</w:t>
            </w:r>
            <w:proofErr w:type="spellStart"/>
            <w:r w:rsidR="00F738E5" w:rsidRPr="008A2D6D">
              <w:rPr>
                <w:i/>
                <w:iCs/>
              </w:rPr>
              <w:t>Puccinia</w:t>
            </w:r>
            <w:proofErr w:type="spellEnd"/>
            <w:r w:rsidR="00F738E5" w:rsidRPr="008A2D6D">
              <w:rPr>
                <w:i/>
                <w:iCs/>
              </w:rPr>
              <w:t xml:space="preserve"> </w:t>
            </w:r>
            <w:proofErr w:type="spellStart"/>
            <w:r w:rsidR="00F738E5" w:rsidRPr="008A2D6D">
              <w:rPr>
                <w:i/>
                <w:iCs/>
              </w:rPr>
              <w:t>pruni</w:t>
            </w:r>
            <w:proofErr w:type="spellEnd"/>
            <w:r w:rsidR="00F738E5" w:rsidRPr="008A2D6D">
              <w:t>) in pepelovke (</w:t>
            </w:r>
            <w:proofErr w:type="spellStart"/>
            <w:r w:rsidR="00F738E5" w:rsidRPr="008A2D6D">
              <w:rPr>
                <w:i/>
                <w:iCs/>
              </w:rPr>
              <w:t>Sphaerotheca</w:t>
            </w:r>
            <w:proofErr w:type="spellEnd"/>
            <w:r w:rsidR="00F738E5" w:rsidRPr="008A2D6D">
              <w:t xml:space="preserve"> </w:t>
            </w:r>
            <w:proofErr w:type="spellStart"/>
            <w:r w:rsidR="00F738E5" w:rsidRPr="008A2D6D">
              <w:t>spp</w:t>
            </w:r>
            <w:proofErr w:type="spellEnd"/>
            <w:r w:rsidR="00F738E5" w:rsidRPr="008A2D6D">
              <w:t>.)</w:t>
            </w:r>
          </w:p>
        </w:tc>
      </w:tr>
      <w:tr w:rsidR="00F738E5" w:rsidRPr="008A2D6D" w14:paraId="02799902" w14:textId="77777777" w:rsidTr="00321CEA">
        <w:trPr>
          <w:trHeight w:val="288"/>
        </w:trPr>
        <w:tc>
          <w:tcPr>
            <w:tcW w:w="1702" w:type="dxa"/>
            <w:vMerge/>
            <w:hideMark/>
          </w:tcPr>
          <w:p w14:paraId="3F15BA34" w14:textId="77777777" w:rsidR="00F738E5" w:rsidRPr="008A2D6D" w:rsidRDefault="00F738E5" w:rsidP="00F738E5"/>
        </w:tc>
        <w:tc>
          <w:tcPr>
            <w:tcW w:w="3260" w:type="dxa"/>
            <w:vMerge/>
            <w:hideMark/>
          </w:tcPr>
          <w:p w14:paraId="3F953ADA" w14:textId="77777777" w:rsidR="00F738E5" w:rsidRPr="008A2D6D" w:rsidRDefault="00F738E5" w:rsidP="00F738E5"/>
        </w:tc>
        <w:tc>
          <w:tcPr>
            <w:tcW w:w="1840" w:type="dxa"/>
            <w:vMerge/>
            <w:hideMark/>
          </w:tcPr>
          <w:p w14:paraId="5AFF8E7E" w14:textId="77777777" w:rsidR="00F738E5" w:rsidRPr="008A2D6D" w:rsidRDefault="00F738E5" w:rsidP="00F738E5"/>
        </w:tc>
        <w:tc>
          <w:tcPr>
            <w:tcW w:w="2410" w:type="dxa"/>
            <w:noWrap/>
            <w:hideMark/>
          </w:tcPr>
          <w:p w14:paraId="190A54B0" w14:textId="77777777" w:rsidR="00F738E5" w:rsidRPr="008A2D6D" w:rsidRDefault="00F738E5" w:rsidP="00F738E5">
            <w:proofErr w:type="spellStart"/>
            <w:r w:rsidRPr="008A2D6D">
              <w:t>Score</w:t>
            </w:r>
            <w:proofErr w:type="spellEnd"/>
            <w:r w:rsidRPr="008A2D6D">
              <w:t xml:space="preserve"> 250 EC</w:t>
            </w:r>
          </w:p>
        </w:tc>
        <w:tc>
          <w:tcPr>
            <w:tcW w:w="1559" w:type="dxa"/>
            <w:noWrap/>
            <w:hideMark/>
          </w:tcPr>
          <w:p w14:paraId="3C5FA068" w14:textId="77777777" w:rsidR="00F738E5" w:rsidRPr="008A2D6D" w:rsidRDefault="00F738E5" w:rsidP="00F738E5">
            <w:r w:rsidRPr="008A2D6D">
              <w:t>0,22 L/ha</w:t>
            </w:r>
          </w:p>
        </w:tc>
        <w:tc>
          <w:tcPr>
            <w:tcW w:w="1559" w:type="dxa"/>
            <w:noWrap/>
            <w:hideMark/>
          </w:tcPr>
          <w:p w14:paraId="3B997FA9" w14:textId="7FE694D6" w:rsidR="00F738E5" w:rsidRPr="008A2D6D" w:rsidRDefault="00F738E5" w:rsidP="00F738E5">
            <w:r w:rsidRPr="008A2D6D">
              <w:t>14 dni</w:t>
            </w:r>
            <w:r w:rsidR="000604A4">
              <w:t xml:space="preserve"> 2XL</w:t>
            </w:r>
          </w:p>
        </w:tc>
        <w:tc>
          <w:tcPr>
            <w:tcW w:w="3260" w:type="dxa"/>
            <w:vMerge/>
            <w:hideMark/>
          </w:tcPr>
          <w:p w14:paraId="0AC353FC" w14:textId="77777777" w:rsidR="00F738E5" w:rsidRPr="008A2D6D" w:rsidRDefault="00F738E5" w:rsidP="003830EE"/>
        </w:tc>
      </w:tr>
      <w:tr w:rsidR="00F738E5" w:rsidRPr="008A2D6D" w14:paraId="36444E05" w14:textId="77777777" w:rsidTr="000604A4">
        <w:trPr>
          <w:trHeight w:val="290"/>
        </w:trPr>
        <w:tc>
          <w:tcPr>
            <w:tcW w:w="1702" w:type="dxa"/>
            <w:vMerge/>
            <w:hideMark/>
          </w:tcPr>
          <w:p w14:paraId="0DEF8685" w14:textId="77777777" w:rsidR="00F738E5" w:rsidRPr="008A2D6D" w:rsidRDefault="00F738E5" w:rsidP="00F738E5"/>
        </w:tc>
        <w:tc>
          <w:tcPr>
            <w:tcW w:w="3260" w:type="dxa"/>
            <w:vMerge/>
            <w:hideMark/>
          </w:tcPr>
          <w:p w14:paraId="390856EA" w14:textId="77777777" w:rsidR="00F738E5" w:rsidRPr="008A2D6D" w:rsidRDefault="00F738E5" w:rsidP="00F738E5"/>
        </w:tc>
        <w:tc>
          <w:tcPr>
            <w:tcW w:w="1840" w:type="dxa"/>
            <w:noWrap/>
            <w:hideMark/>
          </w:tcPr>
          <w:p w14:paraId="0FFB1B23" w14:textId="77777777" w:rsidR="00F738E5" w:rsidRPr="008A2D6D" w:rsidRDefault="00F738E5" w:rsidP="00F738E5">
            <w:proofErr w:type="spellStart"/>
            <w:r w:rsidRPr="008A2D6D">
              <w:t>ciprodinil</w:t>
            </w:r>
            <w:proofErr w:type="spellEnd"/>
            <w:r w:rsidRPr="008A2D6D">
              <w:t xml:space="preserve"> + </w:t>
            </w:r>
            <w:proofErr w:type="spellStart"/>
            <w:r w:rsidRPr="008A2D6D">
              <w:t>fludioksonil</w:t>
            </w:r>
            <w:proofErr w:type="spellEnd"/>
          </w:p>
        </w:tc>
        <w:tc>
          <w:tcPr>
            <w:tcW w:w="2410" w:type="dxa"/>
            <w:noWrap/>
            <w:hideMark/>
          </w:tcPr>
          <w:p w14:paraId="2F4CD62C" w14:textId="77777777" w:rsidR="00F738E5" w:rsidRPr="008A2D6D" w:rsidRDefault="00F738E5" w:rsidP="00F738E5">
            <w:r w:rsidRPr="008A2D6D">
              <w:t> </w:t>
            </w:r>
            <w:proofErr w:type="spellStart"/>
            <w:r w:rsidRPr="008A2D6D">
              <w:t>Switch</w:t>
            </w:r>
            <w:proofErr w:type="spellEnd"/>
            <w:r w:rsidRPr="008A2D6D">
              <w:t xml:space="preserve"> 62,5 WG</w:t>
            </w:r>
          </w:p>
        </w:tc>
        <w:tc>
          <w:tcPr>
            <w:tcW w:w="1559" w:type="dxa"/>
            <w:noWrap/>
            <w:hideMark/>
          </w:tcPr>
          <w:p w14:paraId="31C12243" w14:textId="1066F43C" w:rsidR="00F738E5" w:rsidRPr="008A2D6D" w:rsidRDefault="00F738E5" w:rsidP="00F738E5">
            <w:r w:rsidRPr="008A2D6D">
              <w:t>0,08 %       (</w:t>
            </w:r>
            <w:proofErr w:type="spellStart"/>
            <w:r w:rsidRPr="008A2D6D">
              <w:t>max</w:t>
            </w:r>
            <w:proofErr w:type="spellEnd"/>
            <w:r w:rsidRPr="008A2D6D">
              <w:t xml:space="preserve"> 1 kg/ha)</w:t>
            </w:r>
          </w:p>
        </w:tc>
        <w:tc>
          <w:tcPr>
            <w:tcW w:w="1559" w:type="dxa"/>
            <w:noWrap/>
            <w:hideMark/>
          </w:tcPr>
          <w:p w14:paraId="594C3ABB" w14:textId="6C2530A8" w:rsidR="00F738E5" w:rsidRPr="008A2D6D" w:rsidRDefault="00F738E5" w:rsidP="00F738E5">
            <w:r w:rsidRPr="008A2D6D">
              <w:t>7 dni</w:t>
            </w:r>
            <w:r w:rsidR="000604A4">
              <w:t xml:space="preserve"> 3XL</w:t>
            </w:r>
          </w:p>
        </w:tc>
        <w:tc>
          <w:tcPr>
            <w:tcW w:w="3260" w:type="dxa"/>
            <w:noWrap/>
          </w:tcPr>
          <w:p w14:paraId="5C760255" w14:textId="4BE8C6CF" w:rsidR="00F738E5" w:rsidRPr="008A2D6D" w:rsidRDefault="00F738E5" w:rsidP="003830EE"/>
        </w:tc>
      </w:tr>
      <w:tr w:rsidR="00F738E5" w:rsidRPr="008A2D6D" w14:paraId="666ABA53" w14:textId="77777777" w:rsidTr="000604A4">
        <w:trPr>
          <w:trHeight w:val="290"/>
        </w:trPr>
        <w:tc>
          <w:tcPr>
            <w:tcW w:w="1702" w:type="dxa"/>
            <w:vMerge/>
            <w:hideMark/>
          </w:tcPr>
          <w:p w14:paraId="7571F92B" w14:textId="77777777" w:rsidR="00F738E5" w:rsidRPr="008A2D6D" w:rsidRDefault="00F738E5" w:rsidP="00F738E5"/>
        </w:tc>
        <w:tc>
          <w:tcPr>
            <w:tcW w:w="3260" w:type="dxa"/>
            <w:vMerge/>
            <w:hideMark/>
          </w:tcPr>
          <w:p w14:paraId="3070E148" w14:textId="77777777" w:rsidR="00F738E5" w:rsidRPr="008A2D6D" w:rsidRDefault="00F738E5" w:rsidP="00F738E5"/>
        </w:tc>
        <w:tc>
          <w:tcPr>
            <w:tcW w:w="1840" w:type="dxa"/>
            <w:noWrap/>
            <w:hideMark/>
          </w:tcPr>
          <w:p w14:paraId="757F47F7" w14:textId="77777777" w:rsidR="00F738E5" w:rsidRPr="008A2D6D" w:rsidRDefault="00F738E5" w:rsidP="00F738E5">
            <w:pPr>
              <w:rPr>
                <w:i/>
                <w:iCs/>
                <w:color w:val="00B050"/>
              </w:rPr>
            </w:pPr>
            <w:proofErr w:type="spellStart"/>
            <w:r w:rsidRPr="008A2D6D">
              <w:rPr>
                <w:i/>
                <w:iCs/>
                <w:color w:val="00B050"/>
              </w:rPr>
              <w:t>Bacillus</w:t>
            </w:r>
            <w:proofErr w:type="spellEnd"/>
            <w:r w:rsidRPr="008A2D6D">
              <w:rPr>
                <w:i/>
                <w:iCs/>
                <w:color w:val="00B050"/>
              </w:rPr>
              <w:t xml:space="preserve"> </w:t>
            </w:r>
            <w:proofErr w:type="spellStart"/>
            <w:r w:rsidRPr="008A2D6D">
              <w:rPr>
                <w:i/>
                <w:iCs/>
                <w:color w:val="00B050"/>
              </w:rPr>
              <w:t>amyloliquefaciens</w:t>
            </w:r>
            <w:proofErr w:type="spellEnd"/>
            <w:r w:rsidRPr="008A2D6D">
              <w:rPr>
                <w:color w:val="00B050"/>
              </w:rPr>
              <w:t xml:space="preserve"> sev FZB24</w:t>
            </w:r>
          </w:p>
        </w:tc>
        <w:tc>
          <w:tcPr>
            <w:tcW w:w="2410" w:type="dxa"/>
            <w:noWrap/>
            <w:hideMark/>
          </w:tcPr>
          <w:p w14:paraId="2EF8D381" w14:textId="77777777" w:rsidR="00F738E5" w:rsidRPr="008A2D6D" w:rsidRDefault="00F738E5" w:rsidP="00F738E5">
            <w:pPr>
              <w:rPr>
                <w:color w:val="00B050"/>
              </w:rPr>
            </w:pPr>
            <w:proofErr w:type="spellStart"/>
            <w:r w:rsidRPr="008A2D6D">
              <w:rPr>
                <w:color w:val="00B050"/>
              </w:rPr>
              <w:t>Taegro</w:t>
            </w:r>
            <w:proofErr w:type="spellEnd"/>
          </w:p>
        </w:tc>
        <w:tc>
          <w:tcPr>
            <w:tcW w:w="1559" w:type="dxa"/>
            <w:noWrap/>
            <w:hideMark/>
          </w:tcPr>
          <w:p w14:paraId="2BCBE7D5" w14:textId="561C61A4" w:rsidR="00F738E5" w:rsidRPr="008A2D6D" w:rsidRDefault="00F738E5" w:rsidP="00F738E5">
            <w:pPr>
              <w:rPr>
                <w:color w:val="00B050"/>
              </w:rPr>
            </w:pPr>
            <w:r w:rsidRPr="008A2D6D">
              <w:rPr>
                <w:color w:val="00B050"/>
              </w:rPr>
              <w:t>0,185-0,370 kg/ha</w:t>
            </w:r>
          </w:p>
          <w:p w14:paraId="19DAB403" w14:textId="77777777" w:rsidR="00F738E5" w:rsidRPr="008A2D6D" w:rsidRDefault="00F738E5" w:rsidP="00F738E5">
            <w:pPr>
              <w:rPr>
                <w:color w:val="00B050"/>
              </w:rPr>
            </w:pPr>
          </w:p>
          <w:p w14:paraId="1AD6D09C" w14:textId="3A9F95E0" w:rsidR="00F738E5" w:rsidRPr="008A2D6D" w:rsidRDefault="00F738E5" w:rsidP="00F738E5">
            <w:pPr>
              <w:rPr>
                <w:color w:val="00B050"/>
              </w:rPr>
            </w:pPr>
            <w:r w:rsidRPr="008A2D6D">
              <w:rPr>
                <w:color w:val="00B050"/>
              </w:rPr>
              <w:t>(najvišji skupni odmerek 3,7 kg/ha na rastno dobo)</w:t>
            </w:r>
          </w:p>
        </w:tc>
        <w:tc>
          <w:tcPr>
            <w:tcW w:w="1559" w:type="dxa"/>
            <w:noWrap/>
            <w:hideMark/>
          </w:tcPr>
          <w:p w14:paraId="3E0DB4DB" w14:textId="09AC8728" w:rsidR="00F738E5" w:rsidRPr="008A2D6D" w:rsidRDefault="00F738E5" w:rsidP="00F738E5">
            <w:pPr>
              <w:rPr>
                <w:color w:val="00B050"/>
              </w:rPr>
            </w:pPr>
            <w:r w:rsidRPr="008A2D6D">
              <w:rPr>
                <w:color w:val="00B050"/>
              </w:rPr>
              <w:t>1 dan</w:t>
            </w:r>
            <w:r w:rsidR="000604A4">
              <w:rPr>
                <w:color w:val="00B050"/>
              </w:rPr>
              <w:t xml:space="preserve"> 10XL</w:t>
            </w:r>
          </w:p>
        </w:tc>
        <w:tc>
          <w:tcPr>
            <w:tcW w:w="3260" w:type="dxa"/>
            <w:noWrap/>
          </w:tcPr>
          <w:p w14:paraId="2EE01AA3" w14:textId="3C1FD0C9" w:rsidR="00F738E5" w:rsidRPr="008A2D6D" w:rsidRDefault="00F738E5" w:rsidP="003830EE">
            <w:pPr>
              <w:rPr>
                <w:color w:val="00B050"/>
              </w:rPr>
            </w:pPr>
          </w:p>
        </w:tc>
      </w:tr>
      <w:tr w:rsidR="00F738E5" w:rsidRPr="008A2D6D" w14:paraId="095638CC" w14:textId="77777777" w:rsidTr="000604A4">
        <w:trPr>
          <w:trHeight w:val="300"/>
        </w:trPr>
        <w:tc>
          <w:tcPr>
            <w:tcW w:w="1702" w:type="dxa"/>
            <w:vMerge w:val="restart"/>
            <w:hideMark/>
          </w:tcPr>
          <w:p w14:paraId="277AFD90" w14:textId="77777777" w:rsidR="00F738E5" w:rsidRPr="008A2D6D" w:rsidRDefault="00F738E5" w:rsidP="00F738E5">
            <w:r w:rsidRPr="008A2D6D">
              <w:rPr>
                <w:b/>
                <w:bCs/>
              </w:rPr>
              <w:t xml:space="preserve">Cvetna </w:t>
            </w:r>
            <w:proofErr w:type="spellStart"/>
            <w:r w:rsidRPr="008A2D6D">
              <w:rPr>
                <w:b/>
                <w:bCs/>
              </w:rPr>
              <w:t>monilija</w:t>
            </w:r>
            <w:proofErr w:type="spellEnd"/>
            <w:r w:rsidRPr="008A2D6D">
              <w:t xml:space="preserve"> (</w:t>
            </w:r>
            <w:proofErr w:type="spellStart"/>
            <w:r w:rsidRPr="008A2D6D">
              <w:rPr>
                <w:i/>
                <w:iCs/>
              </w:rPr>
              <w:t>Monilinia</w:t>
            </w:r>
            <w:proofErr w:type="spellEnd"/>
            <w:r w:rsidRPr="008A2D6D">
              <w:rPr>
                <w:i/>
                <w:iCs/>
              </w:rPr>
              <w:t xml:space="preserve"> </w:t>
            </w:r>
            <w:proofErr w:type="spellStart"/>
            <w:r w:rsidRPr="008A2D6D">
              <w:rPr>
                <w:i/>
                <w:iCs/>
              </w:rPr>
              <w:t>laxa</w:t>
            </w:r>
            <w:proofErr w:type="spellEnd"/>
            <w:r w:rsidRPr="008A2D6D">
              <w:rPr>
                <w:i/>
                <w:iCs/>
              </w:rPr>
              <w:t>)</w:t>
            </w:r>
          </w:p>
        </w:tc>
        <w:tc>
          <w:tcPr>
            <w:tcW w:w="3260" w:type="dxa"/>
            <w:vMerge w:val="restart"/>
            <w:noWrap/>
            <w:hideMark/>
          </w:tcPr>
          <w:p w14:paraId="25EA6B5C" w14:textId="6E70DFAD" w:rsidR="00F738E5" w:rsidRPr="008A2D6D" w:rsidRDefault="00F738E5" w:rsidP="00F738E5">
            <w:r w:rsidRPr="008A2D6D">
              <w:rPr>
                <w:b/>
                <w:bCs/>
                <w:u w:val="single"/>
              </w:rPr>
              <w:t>Agrotehnični ukrepi:</w:t>
            </w:r>
            <w:r w:rsidRPr="008A2D6D">
              <w:t xml:space="preserve"> </w:t>
            </w:r>
          </w:p>
          <w:p w14:paraId="5D77B28A" w14:textId="77777777" w:rsidR="00F738E5" w:rsidRPr="008A2D6D" w:rsidRDefault="00F738E5" w:rsidP="000A0038">
            <w:pPr>
              <w:pStyle w:val="Odstavekseznama"/>
              <w:numPr>
                <w:ilvl w:val="0"/>
                <w:numId w:val="47"/>
              </w:numPr>
              <w:ind w:left="214" w:hanging="284"/>
            </w:pPr>
            <w:r w:rsidRPr="008A2D6D">
              <w:t xml:space="preserve">poskrbeti je treba za usklajeno gnojenje z dušikom, </w:t>
            </w:r>
          </w:p>
          <w:p w14:paraId="345E3702" w14:textId="720F28EB" w:rsidR="00F738E5" w:rsidRPr="008A2D6D" w:rsidRDefault="00F738E5" w:rsidP="000A0038">
            <w:pPr>
              <w:pStyle w:val="Odstavekseznama"/>
              <w:numPr>
                <w:ilvl w:val="0"/>
                <w:numId w:val="47"/>
              </w:numPr>
              <w:ind w:left="214" w:hanging="284"/>
            </w:pPr>
            <w:r w:rsidRPr="008A2D6D">
              <w:lastRenderedPageBreak/>
              <w:t xml:space="preserve">češplje in slive </w:t>
            </w:r>
            <w:r w:rsidR="00A006A6">
              <w:t xml:space="preserve">se </w:t>
            </w:r>
            <w:r w:rsidRPr="008A2D6D">
              <w:t>temeljito obere, da se glivica ne ohranja v obliki mumij na drevesih.</w:t>
            </w:r>
          </w:p>
        </w:tc>
        <w:tc>
          <w:tcPr>
            <w:tcW w:w="1840" w:type="dxa"/>
            <w:noWrap/>
            <w:hideMark/>
          </w:tcPr>
          <w:p w14:paraId="1D711C53" w14:textId="77777777" w:rsidR="00F738E5" w:rsidRPr="008A2D6D" w:rsidRDefault="00F738E5" w:rsidP="00F738E5">
            <w:proofErr w:type="spellStart"/>
            <w:r w:rsidRPr="008A2D6D">
              <w:lastRenderedPageBreak/>
              <w:t>ciprodinil</w:t>
            </w:r>
            <w:proofErr w:type="spellEnd"/>
          </w:p>
        </w:tc>
        <w:tc>
          <w:tcPr>
            <w:tcW w:w="2410" w:type="dxa"/>
            <w:noWrap/>
            <w:hideMark/>
          </w:tcPr>
          <w:p w14:paraId="17585267" w14:textId="77777777" w:rsidR="00F738E5" w:rsidRPr="008A2D6D" w:rsidRDefault="00F738E5" w:rsidP="00F738E5">
            <w:proofErr w:type="spellStart"/>
            <w:r w:rsidRPr="008A2D6D">
              <w:t>Chorus</w:t>
            </w:r>
            <w:proofErr w:type="spellEnd"/>
            <w:r w:rsidRPr="008A2D6D">
              <w:t xml:space="preserve"> 50 WG</w:t>
            </w:r>
          </w:p>
        </w:tc>
        <w:tc>
          <w:tcPr>
            <w:tcW w:w="1559" w:type="dxa"/>
            <w:noWrap/>
            <w:hideMark/>
          </w:tcPr>
          <w:p w14:paraId="325E0060" w14:textId="77777777" w:rsidR="00F738E5" w:rsidRPr="008A2D6D" w:rsidRDefault="00F738E5" w:rsidP="00F738E5">
            <w:r w:rsidRPr="008A2D6D">
              <w:t>0,5 kg/ha</w:t>
            </w:r>
          </w:p>
        </w:tc>
        <w:tc>
          <w:tcPr>
            <w:tcW w:w="1559" w:type="dxa"/>
            <w:noWrap/>
            <w:hideMark/>
          </w:tcPr>
          <w:p w14:paraId="5B413D3D" w14:textId="3BCF692D" w:rsidR="00F738E5" w:rsidRPr="008A2D6D" w:rsidRDefault="00F738E5" w:rsidP="00F738E5">
            <w:r w:rsidRPr="008A2D6D">
              <w:t>7 dni</w:t>
            </w:r>
            <w:r w:rsidR="000604A4">
              <w:t xml:space="preserve"> 2XL</w:t>
            </w:r>
          </w:p>
        </w:tc>
        <w:tc>
          <w:tcPr>
            <w:tcW w:w="3260" w:type="dxa"/>
            <w:noWrap/>
          </w:tcPr>
          <w:p w14:paraId="70D7293F" w14:textId="2B9983D7" w:rsidR="00F738E5" w:rsidRPr="008A2D6D" w:rsidRDefault="00F738E5" w:rsidP="003830EE"/>
        </w:tc>
      </w:tr>
      <w:tr w:rsidR="00F738E5" w:rsidRPr="008A2D6D" w14:paraId="271655F1" w14:textId="77777777" w:rsidTr="000604A4">
        <w:trPr>
          <w:trHeight w:val="290"/>
        </w:trPr>
        <w:tc>
          <w:tcPr>
            <w:tcW w:w="1702" w:type="dxa"/>
            <w:vMerge/>
            <w:hideMark/>
          </w:tcPr>
          <w:p w14:paraId="4BCD9498" w14:textId="77777777" w:rsidR="00F738E5" w:rsidRPr="008A2D6D" w:rsidRDefault="00F738E5" w:rsidP="00F738E5"/>
        </w:tc>
        <w:tc>
          <w:tcPr>
            <w:tcW w:w="3260" w:type="dxa"/>
            <w:vMerge/>
            <w:hideMark/>
          </w:tcPr>
          <w:p w14:paraId="28CA64AF" w14:textId="77777777" w:rsidR="00F738E5" w:rsidRPr="008A2D6D" w:rsidRDefault="00F738E5" w:rsidP="00F738E5"/>
        </w:tc>
        <w:tc>
          <w:tcPr>
            <w:tcW w:w="1840" w:type="dxa"/>
            <w:noWrap/>
            <w:hideMark/>
          </w:tcPr>
          <w:p w14:paraId="778562C4" w14:textId="77777777" w:rsidR="00F738E5" w:rsidRPr="008A2D6D" w:rsidRDefault="00F738E5" w:rsidP="00F738E5">
            <w:proofErr w:type="spellStart"/>
            <w:r w:rsidRPr="008A2D6D">
              <w:t>fluopiram</w:t>
            </w:r>
            <w:proofErr w:type="spellEnd"/>
            <w:r w:rsidRPr="008A2D6D">
              <w:t xml:space="preserve"> + </w:t>
            </w:r>
            <w:proofErr w:type="spellStart"/>
            <w:r w:rsidRPr="008A2D6D">
              <w:t>tebukonazol</w:t>
            </w:r>
            <w:proofErr w:type="spellEnd"/>
          </w:p>
        </w:tc>
        <w:tc>
          <w:tcPr>
            <w:tcW w:w="2410" w:type="dxa"/>
            <w:noWrap/>
            <w:hideMark/>
          </w:tcPr>
          <w:p w14:paraId="532AE732" w14:textId="77777777" w:rsidR="00F738E5" w:rsidRPr="008A2D6D" w:rsidRDefault="00F738E5" w:rsidP="00F738E5">
            <w:r w:rsidRPr="008A2D6D">
              <w:t xml:space="preserve">Luna </w:t>
            </w:r>
            <w:proofErr w:type="spellStart"/>
            <w:r w:rsidRPr="008A2D6D">
              <w:t>experience</w:t>
            </w:r>
            <w:proofErr w:type="spellEnd"/>
          </w:p>
        </w:tc>
        <w:tc>
          <w:tcPr>
            <w:tcW w:w="1559" w:type="dxa"/>
            <w:noWrap/>
            <w:hideMark/>
          </w:tcPr>
          <w:p w14:paraId="2FF45BE1" w14:textId="77777777" w:rsidR="00F738E5" w:rsidRPr="008A2D6D" w:rsidRDefault="00F738E5" w:rsidP="00F738E5">
            <w:proofErr w:type="spellStart"/>
            <w:r w:rsidRPr="008A2D6D">
              <w:t>max</w:t>
            </w:r>
            <w:proofErr w:type="spellEnd"/>
            <w:r w:rsidRPr="008A2D6D">
              <w:t xml:space="preserve"> 0,6 L/ha (0,2 L na 1m </w:t>
            </w:r>
            <w:r w:rsidRPr="008A2D6D">
              <w:lastRenderedPageBreak/>
              <w:t>višine krošnje na ha)</w:t>
            </w:r>
          </w:p>
        </w:tc>
        <w:tc>
          <w:tcPr>
            <w:tcW w:w="1559" w:type="dxa"/>
            <w:noWrap/>
            <w:hideMark/>
          </w:tcPr>
          <w:p w14:paraId="4C75A419" w14:textId="1AEF73F4" w:rsidR="00F738E5" w:rsidRPr="008A2D6D" w:rsidRDefault="00F738E5" w:rsidP="00F738E5">
            <w:r w:rsidRPr="008A2D6D">
              <w:lastRenderedPageBreak/>
              <w:t>7 dni</w:t>
            </w:r>
            <w:r w:rsidR="000604A4">
              <w:t xml:space="preserve"> 2XL</w:t>
            </w:r>
          </w:p>
        </w:tc>
        <w:tc>
          <w:tcPr>
            <w:tcW w:w="3260" w:type="dxa"/>
            <w:noWrap/>
          </w:tcPr>
          <w:p w14:paraId="5825395C" w14:textId="6F402617" w:rsidR="00F738E5" w:rsidRPr="008A2D6D" w:rsidRDefault="00F738E5" w:rsidP="003830EE"/>
        </w:tc>
      </w:tr>
      <w:tr w:rsidR="00F738E5" w:rsidRPr="008A2D6D" w14:paraId="369BFAE7" w14:textId="77777777" w:rsidTr="000604A4">
        <w:trPr>
          <w:trHeight w:val="580"/>
        </w:trPr>
        <w:tc>
          <w:tcPr>
            <w:tcW w:w="1702" w:type="dxa"/>
            <w:vMerge/>
            <w:hideMark/>
          </w:tcPr>
          <w:p w14:paraId="1EEBB806" w14:textId="77777777" w:rsidR="00F738E5" w:rsidRPr="008A2D6D" w:rsidRDefault="00F738E5" w:rsidP="00F738E5"/>
        </w:tc>
        <w:tc>
          <w:tcPr>
            <w:tcW w:w="3260" w:type="dxa"/>
            <w:vMerge/>
            <w:hideMark/>
          </w:tcPr>
          <w:p w14:paraId="53FF7DDE" w14:textId="77777777" w:rsidR="00F738E5" w:rsidRPr="008A2D6D" w:rsidRDefault="00F738E5" w:rsidP="00F738E5"/>
        </w:tc>
        <w:tc>
          <w:tcPr>
            <w:tcW w:w="1840" w:type="dxa"/>
            <w:noWrap/>
            <w:hideMark/>
          </w:tcPr>
          <w:p w14:paraId="0B8C96A0" w14:textId="77777777" w:rsidR="00F738E5" w:rsidRPr="008A2D6D" w:rsidRDefault="00F738E5" w:rsidP="00F738E5">
            <w:proofErr w:type="spellStart"/>
            <w:r w:rsidRPr="008A2D6D">
              <w:t>fenpirazamin</w:t>
            </w:r>
            <w:proofErr w:type="spellEnd"/>
          </w:p>
        </w:tc>
        <w:tc>
          <w:tcPr>
            <w:tcW w:w="2410" w:type="dxa"/>
            <w:noWrap/>
            <w:hideMark/>
          </w:tcPr>
          <w:p w14:paraId="2B7B3DF6" w14:textId="77777777" w:rsidR="00F738E5" w:rsidRPr="008A2D6D" w:rsidRDefault="00F738E5" w:rsidP="00F738E5">
            <w:proofErr w:type="spellStart"/>
            <w:r w:rsidRPr="008A2D6D">
              <w:t>Prolectus</w:t>
            </w:r>
            <w:proofErr w:type="spellEnd"/>
          </w:p>
        </w:tc>
        <w:tc>
          <w:tcPr>
            <w:tcW w:w="1559" w:type="dxa"/>
            <w:noWrap/>
            <w:hideMark/>
          </w:tcPr>
          <w:p w14:paraId="3204C4EF" w14:textId="77777777" w:rsidR="00F738E5" w:rsidRPr="008A2D6D" w:rsidRDefault="00F738E5" w:rsidP="00F738E5">
            <w:proofErr w:type="spellStart"/>
            <w:r w:rsidRPr="008A2D6D">
              <w:t>max</w:t>
            </w:r>
            <w:proofErr w:type="spellEnd"/>
            <w:r w:rsidRPr="008A2D6D">
              <w:t>. 1 kg/ha; 330 g sredstva na višinski meter krošnje na hektar</w:t>
            </w:r>
          </w:p>
        </w:tc>
        <w:tc>
          <w:tcPr>
            <w:tcW w:w="1559" w:type="dxa"/>
            <w:noWrap/>
            <w:hideMark/>
          </w:tcPr>
          <w:p w14:paraId="7C03D1FF" w14:textId="6CC51E8C" w:rsidR="00F738E5" w:rsidRPr="008A2D6D" w:rsidRDefault="00F738E5" w:rsidP="00F738E5">
            <w:r w:rsidRPr="008A2D6D">
              <w:t>1 dan  3XL</w:t>
            </w:r>
          </w:p>
        </w:tc>
        <w:tc>
          <w:tcPr>
            <w:tcW w:w="3260" w:type="dxa"/>
          </w:tcPr>
          <w:p w14:paraId="2A4D3E3B" w14:textId="77777777" w:rsidR="00F738E5" w:rsidRDefault="000604A4" w:rsidP="003830EE">
            <w:pPr>
              <w:rPr>
                <w:b/>
                <w:bCs/>
              </w:rPr>
            </w:pPr>
            <w:r w:rsidRPr="004E5309">
              <w:rPr>
                <w:b/>
                <w:bCs/>
              </w:rPr>
              <w:t>Zaloge v prodaji do 15.7.2025</w:t>
            </w:r>
            <w:r w:rsidR="004E5309" w:rsidRPr="004E5309">
              <w:rPr>
                <w:b/>
                <w:bCs/>
              </w:rPr>
              <w:t>.</w:t>
            </w:r>
          </w:p>
          <w:p w14:paraId="399C2749" w14:textId="7059376B" w:rsidR="00532AF4" w:rsidRPr="004E5309" w:rsidRDefault="00532AF4" w:rsidP="003830EE">
            <w:pPr>
              <w:rPr>
                <w:b/>
                <w:bCs/>
              </w:rPr>
            </w:pPr>
            <w:r>
              <w:rPr>
                <w:rFonts w:eastAsia="Tahoma" w:cs="Arial"/>
                <w:b/>
                <w:bCs/>
              </w:rPr>
              <w:t>Zaloge v uporabi do 15.7.2026.</w:t>
            </w:r>
          </w:p>
        </w:tc>
      </w:tr>
      <w:tr w:rsidR="00F738E5" w:rsidRPr="008A2D6D" w14:paraId="58FC3753" w14:textId="77777777" w:rsidTr="000604A4">
        <w:trPr>
          <w:trHeight w:val="290"/>
        </w:trPr>
        <w:tc>
          <w:tcPr>
            <w:tcW w:w="1702" w:type="dxa"/>
            <w:vMerge/>
            <w:hideMark/>
          </w:tcPr>
          <w:p w14:paraId="18F55287" w14:textId="77777777" w:rsidR="00F738E5" w:rsidRPr="008A2D6D" w:rsidRDefault="00F738E5" w:rsidP="00F738E5"/>
        </w:tc>
        <w:tc>
          <w:tcPr>
            <w:tcW w:w="3260" w:type="dxa"/>
            <w:vMerge/>
            <w:hideMark/>
          </w:tcPr>
          <w:p w14:paraId="166BBA05" w14:textId="77777777" w:rsidR="00F738E5" w:rsidRPr="008A2D6D" w:rsidRDefault="00F738E5" w:rsidP="00F738E5"/>
        </w:tc>
        <w:tc>
          <w:tcPr>
            <w:tcW w:w="1840" w:type="dxa"/>
            <w:noWrap/>
            <w:hideMark/>
          </w:tcPr>
          <w:p w14:paraId="3DCC1567" w14:textId="77777777" w:rsidR="00F738E5" w:rsidRPr="008A2D6D" w:rsidRDefault="00F738E5" w:rsidP="00F738E5">
            <w:proofErr w:type="spellStart"/>
            <w:r w:rsidRPr="008A2D6D">
              <w:t>mefentriflukonazol</w:t>
            </w:r>
            <w:proofErr w:type="spellEnd"/>
          </w:p>
        </w:tc>
        <w:tc>
          <w:tcPr>
            <w:tcW w:w="2410" w:type="dxa"/>
            <w:noWrap/>
            <w:hideMark/>
          </w:tcPr>
          <w:p w14:paraId="595DE41D" w14:textId="77777777" w:rsidR="00F738E5" w:rsidRPr="008A2D6D" w:rsidRDefault="00F738E5" w:rsidP="00F738E5">
            <w:proofErr w:type="spellStart"/>
            <w:r w:rsidRPr="008A2D6D">
              <w:t>Revyona</w:t>
            </w:r>
            <w:proofErr w:type="spellEnd"/>
          </w:p>
        </w:tc>
        <w:tc>
          <w:tcPr>
            <w:tcW w:w="1559" w:type="dxa"/>
            <w:noWrap/>
            <w:hideMark/>
          </w:tcPr>
          <w:p w14:paraId="02050242" w14:textId="77777777" w:rsidR="00F738E5" w:rsidRPr="008A2D6D" w:rsidRDefault="00F738E5" w:rsidP="00F738E5">
            <w:r w:rsidRPr="008A2D6D">
              <w:t>1,8 L/ha</w:t>
            </w:r>
          </w:p>
        </w:tc>
        <w:tc>
          <w:tcPr>
            <w:tcW w:w="1559" w:type="dxa"/>
            <w:noWrap/>
            <w:hideMark/>
          </w:tcPr>
          <w:p w14:paraId="153449AA" w14:textId="1950C846" w:rsidR="00F738E5" w:rsidRPr="008A2D6D" w:rsidRDefault="00F738E5" w:rsidP="00F738E5">
            <w:r w:rsidRPr="008A2D6D">
              <w:t>3 dni  2XL</w:t>
            </w:r>
          </w:p>
        </w:tc>
        <w:tc>
          <w:tcPr>
            <w:tcW w:w="3260" w:type="dxa"/>
            <w:noWrap/>
          </w:tcPr>
          <w:p w14:paraId="11FAAE45" w14:textId="197C8796" w:rsidR="00F738E5" w:rsidRPr="008A2D6D" w:rsidRDefault="00F738E5" w:rsidP="003830EE"/>
        </w:tc>
      </w:tr>
      <w:tr w:rsidR="00F738E5" w:rsidRPr="008A2D6D" w14:paraId="3A1BA4C0" w14:textId="77777777" w:rsidTr="000604A4">
        <w:trPr>
          <w:trHeight w:val="290"/>
        </w:trPr>
        <w:tc>
          <w:tcPr>
            <w:tcW w:w="1702" w:type="dxa"/>
            <w:vMerge/>
            <w:hideMark/>
          </w:tcPr>
          <w:p w14:paraId="5EE35613" w14:textId="77777777" w:rsidR="00F738E5" w:rsidRPr="008A2D6D" w:rsidRDefault="00F738E5" w:rsidP="00F738E5"/>
        </w:tc>
        <w:tc>
          <w:tcPr>
            <w:tcW w:w="3260" w:type="dxa"/>
            <w:vMerge/>
            <w:hideMark/>
          </w:tcPr>
          <w:p w14:paraId="5269F875" w14:textId="77777777" w:rsidR="00F738E5" w:rsidRPr="008A2D6D" w:rsidRDefault="00F738E5" w:rsidP="00F738E5"/>
        </w:tc>
        <w:tc>
          <w:tcPr>
            <w:tcW w:w="1840" w:type="dxa"/>
            <w:noWrap/>
            <w:hideMark/>
          </w:tcPr>
          <w:p w14:paraId="466D8D60" w14:textId="3574135D" w:rsidR="00F738E5" w:rsidRPr="008A2D6D" w:rsidRDefault="00F738E5" w:rsidP="00F738E5">
            <w:pPr>
              <w:rPr>
                <w:color w:val="00B050"/>
              </w:rPr>
            </w:pPr>
            <w:proofErr w:type="spellStart"/>
            <w:r w:rsidRPr="008A2D6D">
              <w:rPr>
                <w:i/>
                <w:iCs/>
                <w:color w:val="00B050"/>
              </w:rPr>
              <w:t>Bacillus</w:t>
            </w:r>
            <w:proofErr w:type="spellEnd"/>
            <w:r w:rsidRPr="008A2D6D">
              <w:rPr>
                <w:i/>
                <w:iCs/>
                <w:color w:val="00B050"/>
              </w:rPr>
              <w:t xml:space="preserve"> </w:t>
            </w:r>
            <w:proofErr w:type="spellStart"/>
            <w:r w:rsidRPr="008A2D6D">
              <w:rPr>
                <w:i/>
                <w:iCs/>
                <w:color w:val="00B050"/>
              </w:rPr>
              <w:t>amyloliquefaciens</w:t>
            </w:r>
            <w:proofErr w:type="spellEnd"/>
            <w:r w:rsidRPr="008A2D6D">
              <w:rPr>
                <w:i/>
                <w:iCs/>
                <w:color w:val="00B050"/>
              </w:rPr>
              <w:t xml:space="preserve"> </w:t>
            </w:r>
            <w:r w:rsidRPr="008A2D6D">
              <w:rPr>
                <w:color w:val="00B050"/>
              </w:rPr>
              <w:t>(</w:t>
            </w:r>
            <w:proofErr w:type="spellStart"/>
            <w:r w:rsidRPr="008A2D6D">
              <w:rPr>
                <w:color w:val="00B050"/>
              </w:rPr>
              <w:t>former</w:t>
            </w:r>
            <w:proofErr w:type="spellEnd"/>
            <w:r w:rsidRPr="008A2D6D">
              <w:rPr>
                <w:color w:val="00B050"/>
              </w:rPr>
              <w:t xml:space="preserve"> </w:t>
            </w:r>
            <w:proofErr w:type="spellStart"/>
            <w:r w:rsidRPr="008A2D6D">
              <w:rPr>
                <w:i/>
                <w:iCs/>
                <w:color w:val="00B050"/>
              </w:rPr>
              <w:t>subtilis</w:t>
            </w:r>
            <w:proofErr w:type="spellEnd"/>
            <w:r w:rsidRPr="008A2D6D">
              <w:rPr>
                <w:color w:val="00B050"/>
              </w:rPr>
              <w:t>) s</w:t>
            </w:r>
            <w:r w:rsidR="005E4ABD">
              <w:rPr>
                <w:color w:val="00B050"/>
              </w:rPr>
              <w:t xml:space="preserve">ev </w:t>
            </w:r>
            <w:r w:rsidRPr="008A2D6D">
              <w:rPr>
                <w:color w:val="00B050"/>
              </w:rPr>
              <w:t>QST 713</w:t>
            </w:r>
          </w:p>
        </w:tc>
        <w:tc>
          <w:tcPr>
            <w:tcW w:w="2410" w:type="dxa"/>
            <w:noWrap/>
            <w:hideMark/>
          </w:tcPr>
          <w:p w14:paraId="73D572CA" w14:textId="77777777" w:rsidR="00F738E5" w:rsidRPr="008A2D6D" w:rsidRDefault="00F738E5" w:rsidP="00F738E5">
            <w:pPr>
              <w:rPr>
                <w:color w:val="00B050"/>
              </w:rPr>
            </w:pPr>
            <w:r w:rsidRPr="008A2D6D">
              <w:rPr>
                <w:color w:val="00B050"/>
              </w:rPr>
              <w:t xml:space="preserve">Serenade </w:t>
            </w:r>
            <w:proofErr w:type="spellStart"/>
            <w:r w:rsidRPr="008A2D6D">
              <w:rPr>
                <w:color w:val="00B050"/>
              </w:rPr>
              <w:t>Aso</w:t>
            </w:r>
            <w:proofErr w:type="spellEnd"/>
          </w:p>
        </w:tc>
        <w:tc>
          <w:tcPr>
            <w:tcW w:w="1559" w:type="dxa"/>
            <w:noWrap/>
            <w:hideMark/>
          </w:tcPr>
          <w:p w14:paraId="5EA1A432" w14:textId="77777777" w:rsidR="00F738E5" w:rsidRPr="008A2D6D" w:rsidRDefault="00F738E5" w:rsidP="00F738E5">
            <w:pPr>
              <w:rPr>
                <w:color w:val="00B050"/>
              </w:rPr>
            </w:pPr>
            <w:r w:rsidRPr="008A2D6D">
              <w:rPr>
                <w:color w:val="00B050"/>
              </w:rPr>
              <w:t>8 L/ha</w:t>
            </w:r>
          </w:p>
        </w:tc>
        <w:tc>
          <w:tcPr>
            <w:tcW w:w="1559" w:type="dxa"/>
            <w:noWrap/>
            <w:hideMark/>
          </w:tcPr>
          <w:p w14:paraId="7A24F2E5" w14:textId="627A364B" w:rsidR="00F738E5" w:rsidRPr="008A2D6D" w:rsidRDefault="00F738E5" w:rsidP="00F738E5">
            <w:pPr>
              <w:rPr>
                <w:color w:val="00B050"/>
              </w:rPr>
            </w:pPr>
            <w:r w:rsidRPr="008A2D6D">
              <w:rPr>
                <w:color w:val="00B050"/>
              </w:rPr>
              <w:t>ni potrebna</w:t>
            </w:r>
            <w:r w:rsidR="000604A4">
              <w:rPr>
                <w:color w:val="00B050"/>
              </w:rPr>
              <w:t xml:space="preserve"> 6XL</w:t>
            </w:r>
          </w:p>
        </w:tc>
        <w:tc>
          <w:tcPr>
            <w:tcW w:w="3260" w:type="dxa"/>
            <w:noWrap/>
          </w:tcPr>
          <w:p w14:paraId="76872822" w14:textId="596A4FBF" w:rsidR="00F738E5" w:rsidRPr="008A2D6D" w:rsidRDefault="00F738E5" w:rsidP="003830EE">
            <w:pPr>
              <w:rPr>
                <w:color w:val="00B050"/>
              </w:rPr>
            </w:pPr>
          </w:p>
        </w:tc>
      </w:tr>
      <w:tr w:rsidR="00F738E5" w:rsidRPr="008A2D6D" w14:paraId="6BA83F12" w14:textId="77777777" w:rsidTr="000604A4">
        <w:trPr>
          <w:trHeight w:val="290"/>
        </w:trPr>
        <w:tc>
          <w:tcPr>
            <w:tcW w:w="1702" w:type="dxa"/>
            <w:vMerge/>
            <w:hideMark/>
          </w:tcPr>
          <w:p w14:paraId="518C3217" w14:textId="77777777" w:rsidR="00F738E5" w:rsidRPr="008A2D6D" w:rsidRDefault="00F738E5" w:rsidP="00F738E5"/>
        </w:tc>
        <w:tc>
          <w:tcPr>
            <w:tcW w:w="3260" w:type="dxa"/>
            <w:vMerge/>
            <w:hideMark/>
          </w:tcPr>
          <w:p w14:paraId="0A6A7C1E" w14:textId="77777777" w:rsidR="00F738E5" w:rsidRPr="008A2D6D" w:rsidRDefault="00F738E5" w:rsidP="00F738E5"/>
        </w:tc>
        <w:tc>
          <w:tcPr>
            <w:tcW w:w="1840" w:type="dxa"/>
            <w:noWrap/>
            <w:hideMark/>
          </w:tcPr>
          <w:p w14:paraId="3228439F" w14:textId="77777777" w:rsidR="00F738E5" w:rsidRPr="008A2D6D" w:rsidRDefault="00F738E5" w:rsidP="00F738E5">
            <w:proofErr w:type="spellStart"/>
            <w:r w:rsidRPr="008A2D6D">
              <w:t>boskalid</w:t>
            </w:r>
            <w:proofErr w:type="spellEnd"/>
            <w:r w:rsidRPr="008A2D6D">
              <w:t xml:space="preserve"> + </w:t>
            </w:r>
            <w:proofErr w:type="spellStart"/>
            <w:r w:rsidRPr="008A2D6D">
              <w:t>piraklostrobin</w:t>
            </w:r>
            <w:proofErr w:type="spellEnd"/>
          </w:p>
        </w:tc>
        <w:tc>
          <w:tcPr>
            <w:tcW w:w="2410" w:type="dxa"/>
            <w:noWrap/>
            <w:hideMark/>
          </w:tcPr>
          <w:p w14:paraId="4DB6F17E" w14:textId="77777777" w:rsidR="00F738E5" w:rsidRPr="008A2D6D" w:rsidRDefault="00F738E5" w:rsidP="00F738E5">
            <w:proofErr w:type="spellStart"/>
            <w:r w:rsidRPr="008A2D6D">
              <w:t>Signum</w:t>
            </w:r>
            <w:proofErr w:type="spellEnd"/>
          </w:p>
        </w:tc>
        <w:tc>
          <w:tcPr>
            <w:tcW w:w="1559" w:type="dxa"/>
            <w:noWrap/>
            <w:hideMark/>
          </w:tcPr>
          <w:p w14:paraId="7E5B5A97" w14:textId="720E2DA6" w:rsidR="00F738E5" w:rsidRPr="008A2D6D" w:rsidRDefault="00F738E5" w:rsidP="00F738E5">
            <w:r w:rsidRPr="008A2D6D">
              <w:t>0,25 kg/ha na 1 m višine krošnje    (</w:t>
            </w:r>
            <w:proofErr w:type="spellStart"/>
            <w:r w:rsidRPr="008A2D6D">
              <w:t>max</w:t>
            </w:r>
            <w:proofErr w:type="spellEnd"/>
            <w:r w:rsidRPr="008A2D6D">
              <w:t>. 0,75 kg/ha)</w:t>
            </w:r>
          </w:p>
        </w:tc>
        <w:tc>
          <w:tcPr>
            <w:tcW w:w="1559" w:type="dxa"/>
            <w:noWrap/>
            <w:hideMark/>
          </w:tcPr>
          <w:p w14:paraId="11AF61AC" w14:textId="5B60B91F" w:rsidR="00F738E5" w:rsidRPr="008A2D6D" w:rsidRDefault="00F738E5" w:rsidP="00F738E5">
            <w:r w:rsidRPr="008A2D6D">
              <w:t>7 dni</w:t>
            </w:r>
            <w:r w:rsidR="000604A4">
              <w:t xml:space="preserve"> 2XL</w:t>
            </w:r>
          </w:p>
        </w:tc>
        <w:tc>
          <w:tcPr>
            <w:tcW w:w="3260" w:type="dxa"/>
            <w:noWrap/>
          </w:tcPr>
          <w:p w14:paraId="1042BF0E" w14:textId="5E822C73" w:rsidR="00F738E5" w:rsidRPr="008A2D6D" w:rsidRDefault="00F738E5" w:rsidP="003830EE"/>
        </w:tc>
      </w:tr>
      <w:tr w:rsidR="00F738E5" w:rsidRPr="008A2D6D" w14:paraId="3586CE3D" w14:textId="77777777" w:rsidTr="000604A4">
        <w:trPr>
          <w:trHeight w:val="290"/>
        </w:trPr>
        <w:tc>
          <w:tcPr>
            <w:tcW w:w="1702" w:type="dxa"/>
            <w:vMerge/>
            <w:hideMark/>
          </w:tcPr>
          <w:p w14:paraId="30887E37" w14:textId="77777777" w:rsidR="00F738E5" w:rsidRPr="008A2D6D" w:rsidRDefault="00F738E5" w:rsidP="00F738E5"/>
        </w:tc>
        <w:tc>
          <w:tcPr>
            <w:tcW w:w="3260" w:type="dxa"/>
            <w:vMerge/>
            <w:hideMark/>
          </w:tcPr>
          <w:p w14:paraId="7F5ED460" w14:textId="77777777" w:rsidR="00F738E5" w:rsidRPr="008A2D6D" w:rsidRDefault="00F738E5" w:rsidP="00F738E5"/>
        </w:tc>
        <w:tc>
          <w:tcPr>
            <w:tcW w:w="1840" w:type="dxa"/>
            <w:noWrap/>
            <w:hideMark/>
          </w:tcPr>
          <w:p w14:paraId="74066341" w14:textId="77777777" w:rsidR="00F738E5" w:rsidRPr="008A2D6D" w:rsidRDefault="00F738E5" w:rsidP="00F738E5">
            <w:proofErr w:type="spellStart"/>
            <w:r w:rsidRPr="008A2D6D">
              <w:t>izofetamid</w:t>
            </w:r>
            <w:proofErr w:type="spellEnd"/>
          </w:p>
        </w:tc>
        <w:tc>
          <w:tcPr>
            <w:tcW w:w="2410" w:type="dxa"/>
            <w:noWrap/>
            <w:hideMark/>
          </w:tcPr>
          <w:p w14:paraId="341AA289" w14:textId="77777777" w:rsidR="00F738E5" w:rsidRPr="008A2D6D" w:rsidRDefault="00F738E5" w:rsidP="00F738E5">
            <w:proofErr w:type="spellStart"/>
            <w:r w:rsidRPr="008A2D6D">
              <w:t>Zenby</w:t>
            </w:r>
            <w:proofErr w:type="spellEnd"/>
          </w:p>
        </w:tc>
        <w:tc>
          <w:tcPr>
            <w:tcW w:w="1559" w:type="dxa"/>
            <w:noWrap/>
            <w:hideMark/>
          </w:tcPr>
          <w:p w14:paraId="7CDA273A" w14:textId="77777777" w:rsidR="00F738E5" w:rsidRPr="008A2D6D" w:rsidRDefault="00F738E5" w:rsidP="00F738E5">
            <w:r w:rsidRPr="008A2D6D">
              <w:t>0,9 L/ha</w:t>
            </w:r>
          </w:p>
        </w:tc>
        <w:tc>
          <w:tcPr>
            <w:tcW w:w="1559" w:type="dxa"/>
            <w:noWrap/>
            <w:hideMark/>
          </w:tcPr>
          <w:p w14:paraId="581FC485" w14:textId="165C0E87" w:rsidR="00F738E5" w:rsidRPr="008A2D6D" w:rsidRDefault="00F738E5" w:rsidP="00F738E5">
            <w:r w:rsidRPr="008A2D6D">
              <w:t>ČU</w:t>
            </w:r>
            <w:r w:rsidR="000604A4">
              <w:t xml:space="preserve"> 1XL</w:t>
            </w:r>
          </w:p>
        </w:tc>
        <w:tc>
          <w:tcPr>
            <w:tcW w:w="3260" w:type="dxa"/>
            <w:noWrap/>
          </w:tcPr>
          <w:p w14:paraId="55C3043F" w14:textId="42F01E5B" w:rsidR="00F738E5" w:rsidRPr="008A2D6D" w:rsidRDefault="00F738E5" w:rsidP="003830EE"/>
        </w:tc>
      </w:tr>
      <w:tr w:rsidR="00F738E5" w:rsidRPr="008A2D6D" w14:paraId="571E4EEB" w14:textId="77777777" w:rsidTr="000604A4">
        <w:trPr>
          <w:trHeight w:val="290"/>
        </w:trPr>
        <w:tc>
          <w:tcPr>
            <w:tcW w:w="1702" w:type="dxa"/>
            <w:vMerge/>
            <w:hideMark/>
          </w:tcPr>
          <w:p w14:paraId="0FA2BC7A" w14:textId="77777777" w:rsidR="00F738E5" w:rsidRPr="008A2D6D" w:rsidRDefault="00F738E5" w:rsidP="00F738E5"/>
        </w:tc>
        <w:tc>
          <w:tcPr>
            <w:tcW w:w="3260" w:type="dxa"/>
            <w:vMerge/>
            <w:hideMark/>
          </w:tcPr>
          <w:p w14:paraId="71253E47" w14:textId="77777777" w:rsidR="00F738E5" w:rsidRPr="008A2D6D" w:rsidRDefault="00F738E5" w:rsidP="00F738E5"/>
        </w:tc>
        <w:tc>
          <w:tcPr>
            <w:tcW w:w="1840" w:type="dxa"/>
            <w:noWrap/>
            <w:hideMark/>
          </w:tcPr>
          <w:p w14:paraId="3CD31F35" w14:textId="77777777" w:rsidR="00F738E5" w:rsidRPr="008A2D6D" w:rsidRDefault="00F738E5" w:rsidP="00F738E5">
            <w:pPr>
              <w:rPr>
                <w:color w:val="00B050"/>
              </w:rPr>
            </w:pPr>
            <w:r w:rsidRPr="008A2D6D">
              <w:rPr>
                <w:color w:val="00B050"/>
              </w:rPr>
              <w:t xml:space="preserve">bakrov </w:t>
            </w:r>
            <w:proofErr w:type="spellStart"/>
            <w:r w:rsidRPr="008A2D6D">
              <w:rPr>
                <w:color w:val="00B050"/>
              </w:rPr>
              <w:t>oksiklorid</w:t>
            </w:r>
            <w:proofErr w:type="spellEnd"/>
          </w:p>
        </w:tc>
        <w:tc>
          <w:tcPr>
            <w:tcW w:w="2410" w:type="dxa"/>
            <w:noWrap/>
            <w:hideMark/>
          </w:tcPr>
          <w:p w14:paraId="0A610003" w14:textId="77777777" w:rsidR="00F738E5" w:rsidRPr="008A2D6D" w:rsidRDefault="00F738E5" w:rsidP="00F738E5">
            <w:pPr>
              <w:rPr>
                <w:color w:val="00B050"/>
              </w:rPr>
            </w:pPr>
            <w:proofErr w:type="spellStart"/>
            <w:r w:rsidRPr="008A2D6D">
              <w:rPr>
                <w:color w:val="00B050"/>
              </w:rPr>
              <w:t>Cuprablau</w:t>
            </w:r>
            <w:proofErr w:type="spellEnd"/>
            <w:r w:rsidRPr="008A2D6D">
              <w:rPr>
                <w:color w:val="00B050"/>
              </w:rPr>
              <w:t xml:space="preserve"> Z 35 WG</w:t>
            </w:r>
          </w:p>
        </w:tc>
        <w:tc>
          <w:tcPr>
            <w:tcW w:w="1559" w:type="dxa"/>
            <w:noWrap/>
            <w:hideMark/>
          </w:tcPr>
          <w:p w14:paraId="464A18B4" w14:textId="77777777" w:rsidR="00F738E5" w:rsidRPr="008A2D6D" w:rsidRDefault="00F738E5" w:rsidP="00F738E5">
            <w:pPr>
              <w:rPr>
                <w:color w:val="00B050"/>
              </w:rPr>
            </w:pPr>
            <w:r w:rsidRPr="008A2D6D">
              <w:rPr>
                <w:color w:val="00B050"/>
              </w:rPr>
              <w:t>1,6-2 kg/ha</w:t>
            </w:r>
          </w:p>
        </w:tc>
        <w:tc>
          <w:tcPr>
            <w:tcW w:w="1559" w:type="dxa"/>
            <w:noWrap/>
            <w:hideMark/>
          </w:tcPr>
          <w:p w14:paraId="23A29246" w14:textId="03640A65" w:rsidR="00F738E5" w:rsidRPr="008A2D6D" w:rsidRDefault="00F738E5" w:rsidP="00F738E5">
            <w:pPr>
              <w:rPr>
                <w:color w:val="00B050"/>
              </w:rPr>
            </w:pPr>
            <w:r w:rsidRPr="008A2D6D">
              <w:rPr>
                <w:color w:val="00B050"/>
              </w:rPr>
              <w:t>ČU</w:t>
            </w:r>
            <w:r w:rsidR="00CF1121">
              <w:rPr>
                <w:color w:val="00B050"/>
              </w:rPr>
              <w:t xml:space="preserve"> 4XL</w:t>
            </w:r>
          </w:p>
        </w:tc>
        <w:tc>
          <w:tcPr>
            <w:tcW w:w="3260" w:type="dxa"/>
            <w:noWrap/>
          </w:tcPr>
          <w:p w14:paraId="2ED25BF3" w14:textId="10C95617" w:rsidR="00F738E5" w:rsidRPr="008A2D6D" w:rsidRDefault="00F738E5" w:rsidP="003830EE">
            <w:pPr>
              <w:rPr>
                <w:color w:val="00B050"/>
              </w:rPr>
            </w:pPr>
          </w:p>
        </w:tc>
      </w:tr>
      <w:tr w:rsidR="00F738E5" w:rsidRPr="008A2D6D" w14:paraId="04A665E5" w14:textId="77777777" w:rsidTr="000604A4">
        <w:trPr>
          <w:trHeight w:val="580"/>
        </w:trPr>
        <w:tc>
          <w:tcPr>
            <w:tcW w:w="1702" w:type="dxa"/>
            <w:vMerge/>
            <w:hideMark/>
          </w:tcPr>
          <w:p w14:paraId="40C67ED0" w14:textId="77777777" w:rsidR="00F738E5" w:rsidRPr="008A2D6D" w:rsidRDefault="00F738E5" w:rsidP="00F738E5"/>
        </w:tc>
        <w:tc>
          <w:tcPr>
            <w:tcW w:w="3260" w:type="dxa"/>
            <w:vMerge/>
            <w:hideMark/>
          </w:tcPr>
          <w:p w14:paraId="19FBCB8E" w14:textId="77777777" w:rsidR="00F738E5" w:rsidRPr="008A2D6D" w:rsidRDefault="00F738E5" w:rsidP="00F738E5"/>
        </w:tc>
        <w:tc>
          <w:tcPr>
            <w:tcW w:w="1840" w:type="dxa"/>
            <w:noWrap/>
            <w:hideMark/>
          </w:tcPr>
          <w:p w14:paraId="6BBCBFD4" w14:textId="77777777" w:rsidR="00F738E5" w:rsidRPr="008A2D6D" w:rsidRDefault="00F738E5" w:rsidP="00F738E5">
            <w:pPr>
              <w:rPr>
                <w:i/>
                <w:iCs/>
              </w:rPr>
            </w:pPr>
            <w:proofErr w:type="spellStart"/>
            <w:r w:rsidRPr="008A2D6D">
              <w:rPr>
                <w:i/>
                <w:iCs/>
              </w:rPr>
              <w:t>Bacillus</w:t>
            </w:r>
            <w:proofErr w:type="spellEnd"/>
            <w:r w:rsidRPr="008A2D6D">
              <w:rPr>
                <w:i/>
                <w:iCs/>
              </w:rPr>
              <w:t xml:space="preserve"> </w:t>
            </w:r>
            <w:proofErr w:type="spellStart"/>
            <w:r w:rsidRPr="008A2D6D">
              <w:rPr>
                <w:i/>
                <w:iCs/>
              </w:rPr>
              <w:t>amyloliquefaciens</w:t>
            </w:r>
            <w:proofErr w:type="spellEnd"/>
            <w:r w:rsidRPr="008A2D6D">
              <w:rPr>
                <w:i/>
                <w:iCs/>
              </w:rPr>
              <w:t xml:space="preserve"> </w:t>
            </w:r>
            <w:proofErr w:type="spellStart"/>
            <w:r w:rsidRPr="008A2D6D">
              <w:rPr>
                <w:i/>
                <w:iCs/>
              </w:rPr>
              <w:t>subsp</w:t>
            </w:r>
            <w:proofErr w:type="spellEnd"/>
            <w:r w:rsidRPr="008A2D6D">
              <w:rPr>
                <w:i/>
                <w:iCs/>
              </w:rPr>
              <w:t xml:space="preserve">. </w:t>
            </w:r>
            <w:proofErr w:type="spellStart"/>
            <w:r w:rsidRPr="008A2D6D">
              <w:rPr>
                <w:i/>
                <w:iCs/>
              </w:rPr>
              <w:t>plantarum</w:t>
            </w:r>
            <w:proofErr w:type="spellEnd"/>
            <w:r w:rsidRPr="008A2D6D">
              <w:rPr>
                <w:i/>
                <w:iCs/>
              </w:rPr>
              <w:t>, sev D747</w:t>
            </w:r>
          </w:p>
        </w:tc>
        <w:tc>
          <w:tcPr>
            <w:tcW w:w="2410" w:type="dxa"/>
            <w:noWrap/>
            <w:hideMark/>
          </w:tcPr>
          <w:p w14:paraId="43181F87" w14:textId="77777777" w:rsidR="00F738E5" w:rsidRPr="008A2D6D" w:rsidRDefault="00F738E5" w:rsidP="00F738E5">
            <w:pPr>
              <w:rPr>
                <w:color w:val="00B050"/>
              </w:rPr>
            </w:pPr>
            <w:proofErr w:type="spellStart"/>
            <w:r w:rsidRPr="008A2D6D">
              <w:rPr>
                <w:color w:val="00B050"/>
              </w:rPr>
              <w:t>Amylo</w:t>
            </w:r>
            <w:proofErr w:type="spellEnd"/>
            <w:r w:rsidRPr="008A2D6D">
              <w:rPr>
                <w:color w:val="00B050"/>
              </w:rPr>
              <w:t>-X</w:t>
            </w:r>
          </w:p>
        </w:tc>
        <w:tc>
          <w:tcPr>
            <w:tcW w:w="1559" w:type="dxa"/>
            <w:noWrap/>
            <w:hideMark/>
          </w:tcPr>
          <w:p w14:paraId="0F7E4D18" w14:textId="77777777" w:rsidR="00F738E5" w:rsidRPr="008A2D6D" w:rsidRDefault="00F738E5" w:rsidP="00F738E5">
            <w:pPr>
              <w:rPr>
                <w:color w:val="00B050"/>
              </w:rPr>
            </w:pPr>
            <w:r w:rsidRPr="008A2D6D">
              <w:rPr>
                <w:color w:val="00B050"/>
              </w:rPr>
              <w:t>1,5 -2,5 kg/ha</w:t>
            </w:r>
          </w:p>
        </w:tc>
        <w:tc>
          <w:tcPr>
            <w:tcW w:w="1559" w:type="dxa"/>
            <w:noWrap/>
            <w:hideMark/>
          </w:tcPr>
          <w:p w14:paraId="7B605D65" w14:textId="0E828EAE" w:rsidR="00F738E5" w:rsidRPr="008A2D6D" w:rsidRDefault="00F738E5" w:rsidP="00F738E5">
            <w:pPr>
              <w:rPr>
                <w:color w:val="00B050"/>
              </w:rPr>
            </w:pPr>
            <w:r w:rsidRPr="008A2D6D">
              <w:rPr>
                <w:color w:val="00B050"/>
              </w:rPr>
              <w:t>ni potrebna  6XL</w:t>
            </w:r>
          </w:p>
        </w:tc>
        <w:tc>
          <w:tcPr>
            <w:tcW w:w="3260" w:type="dxa"/>
          </w:tcPr>
          <w:p w14:paraId="3AEBD710" w14:textId="16F85958" w:rsidR="00F738E5" w:rsidRPr="008A2D6D" w:rsidRDefault="00F738E5" w:rsidP="003830EE">
            <w:pPr>
              <w:rPr>
                <w:color w:val="00B050"/>
              </w:rPr>
            </w:pPr>
          </w:p>
        </w:tc>
      </w:tr>
      <w:tr w:rsidR="00F738E5" w:rsidRPr="008A2D6D" w14:paraId="030A9809" w14:textId="77777777" w:rsidTr="000604A4">
        <w:trPr>
          <w:trHeight w:val="290"/>
        </w:trPr>
        <w:tc>
          <w:tcPr>
            <w:tcW w:w="1702" w:type="dxa"/>
            <w:vMerge/>
            <w:hideMark/>
          </w:tcPr>
          <w:p w14:paraId="7E9FB6F0" w14:textId="77777777" w:rsidR="00F738E5" w:rsidRPr="008A2D6D" w:rsidRDefault="00F738E5" w:rsidP="00F738E5"/>
        </w:tc>
        <w:tc>
          <w:tcPr>
            <w:tcW w:w="3260" w:type="dxa"/>
            <w:vMerge/>
            <w:hideMark/>
          </w:tcPr>
          <w:p w14:paraId="503A1098" w14:textId="77777777" w:rsidR="00F738E5" w:rsidRPr="008A2D6D" w:rsidRDefault="00F738E5" w:rsidP="00F738E5"/>
        </w:tc>
        <w:tc>
          <w:tcPr>
            <w:tcW w:w="1840" w:type="dxa"/>
            <w:noWrap/>
            <w:hideMark/>
          </w:tcPr>
          <w:p w14:paraId="5E9B775A" w14:textId="4B586D99" w:rsidR="00F738E5" w:rsidRPr="008A2D6D" w:rsidRDefault="00F738E5" w:rsidP="00F738E5">
            <w:pPr>
              <w:rPr>
                <w:color w:val="00B050"/>
              </w:rPr>
            </w:pPr>
            <w:r w:rsidRPr="008A2D6D">
              <w:rPr>
                <w:color w:val="00B050"/>
              </w:rPr>
              <w:t xml:space="preserve">baker v obliki bakrovega hidroksida + baker v obliki bakrovega </w:t>
            </w:r>
            <w:proofErr w:type="spellStart"/>
            <w:r w:rsidRPr="008A2D6D">
              <w:rPr>
                <w:color w:val="00B050"/>
              </w:rPr>
              <w:t>oksiklorida</w:t>
            </w:r>
            <w:proofErr w:type="spellEnd"/>
          </w:p>
        </w:tc>
        <w:tc>
          <w:tcPr>
            <w:tcW w:w="2410" w:type="dxa"/>
            <w:noWrap/>
            <w:hideMark/>
          </w:tcPr>
          <w:p w14:paraId="0D3E9343" w14:textId="77777777" w:rsidR="00F738E5" w:rsidRPr="008A2D6D" w:rsidRDefault="00F738E5" w:rsidP="00F738E5">
            <w:pPr>
              <w:rPr>
                <w:color w:val="00B050"/>
              </w:rPr>
            </w:pPr>
            <w:proofErr w:type="spellStart"/>
            <w:r w:rsidRPr="008A2D6D">
              <w:rPr>
                <w:color w:val="00B050"/>
              </w:rPr>
              <w:t>Badge</w:t>
            </w:r>
            <w:proofErr w:type="spellEnd"/>
            <w:r w:rsidRPr="008A2D6D">
              <w:rPr>
                <w:color w:val="00B050"/>
              </w:rPr>
              <w:t xml:space="preserve"> WG</w:t>
            </w:r>
          </w:p>
        </w:tc>
        <w:tc>
          <w:tcPr>
            <w:tcW w:w="1559" w:type="dxa"/>
            <w:noWrap/>
            <w:hideMark/>
          </w:tcPr>
          <w:p w14:paraId="34A42378" w14:textId="77777777" w:rsidR="00F738E5" w:rsidRPr="008A2D6D" w:rsidRDefault="00F738E5" w:rsidP="00F738E5">
            <w:pPr>
              <w:rPr>
                <w:color w:val="00B050"/>
              </w:rPr>
            </w:pPr>
            <w:r w:rsidRPr="008A2D6D">
              <w:rPr>
                <w:color w:val="00B050"/>
              </w:rPr>
              <w:t>3,5 kg/ha</w:t>
            </w:r>
          </w:p>
        </w:tc>
        <w:tc>
          <w:tcPr>
            <w:tcW w:w="1559" w:type="dxa"/>
            <w:noWrap/>
            <w:hideMark/>
          </w:tcPr>
          <w:p w14:paraId="17F179EE" w14:textId="02E395C5" w:rsidR="00F738E5" w:rsidRPr="008A2D6D" w:rsidRDefault="00F738E5" w:rsidP="00F738E5">
            <w:pPr>
              <w:rPr>
                <w:color w:val="00B050"/>
              </w:rPr>
            </w:pPr>
            <w:r w:rsidRPr="008A2D6D">
              <w:rPr>
                <w:color w:val="00B050"/>
              </w:rPr>
              <w:t>ČU</w:t>
            </w:r>
            <w:r w:rsidR="00CF1121">
              <w:rPr>
                <w:color w:val="00B050"/>
              </w:rPr>
              <w:t xml:space="preserve"> 4XL</w:t>
            </w:r>
          </w:p>
        </w:tc>
        <w:tc>
          <w:tcPr>
            <w:tcW w:w="3260" w:type="dxa"/>
            <w:noWrap/>
          </w:tcPr>
          <w:p w14:paraId="25DF4FF1" w14:textId="50884628" w:rsidR="00F738E5" w:rsidRPr="008A2D6D" w:rsidRDefault="00F738E5" w:rsidP="003830EE">
            <w:pPr>
              <w:rPr>
                <w:color w:val="00B050"/>
              </w:rPr>
            </w:pPr>
          </w:p>
        </w:tc>
      </w:tr>
      <w:tr w:rsidR="00F738E5" w:rsidRPr="008A2D6D" w14:paraId="32029D21" w14:textId="77777777" w:rsidTr="00CF1121">
        <w:trPr>
          <w:trHeight w:val="290"/>
        </w:trPr>
        <w:tc>
          <w:tcPr>
            <w:tcW w:w="1702" w:type="dxa"/>
            <w:vMerge/>
            <w:hideMark/>
          </w:tcPr>
          <w:p w14:paraId="48774FAF" w14:textId="77777777" w:rsidR="00F738E5" w:rsidRPr="008A2D6D" w:rsidRDefault="00F738E5" w:rsidP="00F738E5"/>
        </w:tc>
        <w:tc>
          <w:tcPr>
            <w:tcW w:w="3260" w:type="dxa"/>
            <w:vMerge/>
            <w:hideMark/>
          </w:tcPr>
          <w:p w14:paraId="2438D22E" w14:textId="77777777" w:rsidR="00F738E5" w:rsidRPr="008A2D6D" w:rsidRDefault="00F738E5" w:rsidP="00F738E5"/>
        </w:tc>
        <w:tc>
          <w:tcPr>
            <w:tcW w:w="1840" w:type="dxa"/>
            <w:noWrap/>
            <w:hideMark/>
          </w:tcPr>
          <w:p w14:paraId="32E404E1" w14:textId="77777777" w:rsidR="00F738E5" w:rsidRPr="008A2D6D" w:rsidRDefault="00F738E5" w:rsidP="00F738E5">
            <w:proofErr w:type="spellStart"/>
            <w:r w:rsidRPr="008A2D6D">
              <w:t>ciprodinil</w:t>
            </w:r>
            <w:proofErr w:type="spellEnd"/>
            <w:r w:rsidRPr="008A2D6D">
              <w:t xml:space="preserve"> + </w:t>
            </w:r>
            <w:proofErr w:type="spellStart"/>
            <w:r w:rsidRPr="008A2D6D">
              <w:t>fludioksonil</w:t>
            </w:r>
            <w:proofErr w:type="spellEnd"/>
          </w:p>
        </w:tc>
        <w:tc>
          <w:tcPr>
            <w:tcW w:w="2410" w:type="dxa"/>
            <w:noWrap/>
            <w:hideMark/>
          </w:tcPr>
          <w:p w14:paraId="709C013B" w14:textId="77777777" w:rsidR="00F738E5" w:rsidRPr="008A2D6D" w:rsidRDefault="00F738E5" w:rsidP="00F738E5">
            <w:proofErr w:type="spellStart"/>
            <w:r w:rsidRPr="008A2D6D">
              <w:t>Switch</w:t>
            </w:r>
            <w:proofErr w:type="spellEnd"/>
            <w:r w:rsidRPr="008A2D6D">
              <w:t xml:space="preserve"> 62,5 WG</w:t>
            </w:r>
          </w:p>
        </w:tc>
        <w:tc>
          <w:tcPr>
            <w:tcW w:w="1559" w:type="dxa"/>
            <w:noWrap/>
            <w:hideMark/>
          </w:tcPr>
          <w:p w14:paraId="2BE817F1" w14:textId="5E69018B" w:rsidR="00F738E5" w:rsidRPr="008A2D6D" w:rsidRDefault="00F738E5" w:rsidP="00F738E5">
            <w:r w:rsidRPr="008A2D6D">
              <w:t>0,08 % (</w:t>
            </w:r>
            <w:proofErr w:type="spellStart"/>
            <w:r w:rsidRPr="008A2D6D">
              <w:t>max</w:t>
            </w:r>
            <w:proofErr w:type="spellEnd"/>
            <w:r w:rsidRPr="008A2D6D">
              <w:t xml:space="preserve"> 1 kg/ha)</w:t>
            </w:r>
          </w:p>
        </w:tc>
        <w:tc>
          <w:tcPr>
            <w:tcW w:w="1559" w:type="dxa"/>
            <w:noWrap/>
            <w:hideMark/>
          </w:tcPr>
          <w:p w14:paraId="01EB346C" w14:textId="2770B891" w:rsidR="00F738E5" w:rsidRPr="008A2D6D" w:rsidRDefault="00F738E5" w:rsidP="00F738E5">
            <w:r w:rsidRPr="008A2D6D">
              <w:t>7 dni</w:t>
            </w:r>
            <w:r w:rsidR="00CF1121">
              <w:t xml:space="preserve"> 3XL</w:t>
            </w:r>
          </w:p>
        </w:tc>
        <w:tc>
          <w:tcPr>
            <w:tcW w:w="3260" w:type="dxa"/>
            <w:noWrap/>
          </w:tcPr>
          <w:p w14:paraId="3746CBBB" w14:textId="2A65507E" w:rsidR="00F738E5" w:rsidRPr="008A2D6D" w:rsidRDefault="00F738E5" w:rsidP="003830EE"/>
        </w:tc>
      </w:tr>
      <w:tr w:rsidR="00F738E5" w:rsidRPr="008A2D6D" w14:paraId="304E5A4A" w14:textId="77777777" w:rsidTr="00CF1121">
        <w:trPr>
          <w:trHeight w:val="290"/>
        </w:trPr>
        <w:tc>
          <w:tcPr>
            <w:tcW w:w="1702" w:type="dxa"/>
            <w:vMerge/>
            <w:hideMark/>
          </w:tcPr>
          <w:p w14:paraId="2952BD74" w14:textId="77777777" w:rsidR="00F738E5" w:rsidRPr="008A2D6D" w:rsidRDefault="00F738E5" w:rsidP="00F738E5"/>
        </w:tc>
        <w:tc>
          <w:tcPr>
            <w:tcW w:w="3260" w:type="dxa"/>
            <w:vMerge/>
            <w:hideMark/>
          </w:tcPr>
          <w:p w14:paraId="663AC309" w14:textId="77777777" w:rsidR="00F738E5" w:rsidRPr="008A2D6D" w:rsidRDefault="00F738E5" w:rsidP="00F738E5"/>
        </w:tc>
        <w:tc>
          <w:tcPr>
            <w:tcW w:w="1840" w:type="dxa"/>
            <w:noWrap/>
            <w:hideMark/>
          </w:tcPr>
          <w:p w14:paraId="77591D70" w14:textId="77777777" w:rsidR="00F738E5" w:rsidRPr="008A2D6D" w:rsidRDefault="00F738E5" w:rsidP="00F738E5">
            <w:pPr>
              <w:rPr>
                <w:color w:val="00B050"/>
              </w:rPr>
            </w:pPr>
            <w:proofErr w:type="spellStart"/>
            <w:r w:rsidRPr="008A2D6D">
              <w:rPr>
                <w:i/>
                <w:iCs/>
                <w:color w:val="00B050"/>
              </w:rPr>
              <w:t>Bacillus</w:t>
            </w:r>
            <w:proofErr w:type="spellEnd"/>
            <w:r w:rsidRPr="008A2D6D">
              <w:rPr>
                <w:i/>
                <w:iCs/>
                <w:color w:val="00B050"/>
              </w:rPr>
              <w:t xml:space="preserve"> </w:t>
            </w:r>
            <w:proofErr w:type="spellStart"/>
            <w:r w:rsidRPr="008A2D6D">
              <w:rPr>
                <w:i/>
                <w:iCs/>
                <w:color w:val="00B050"/>
              </w:rPr>
              <w:t>amyloliquefaciens</w:t>
            </w:r>
            <w:proofErr w:type="spellEnd"/>
            <w:r w:rsidRPr="008A2D6D">
              <w:rPr>
                <w:i/>
                <w:iCs/>
                <w:color w:val="00B050"/>
              </w:rPr>
              <w:t xml:space="preserve"> </w:t>
            </w:r>
            <w:r w:rsidRPr="008A2D6D">
              <w:rPr>
                <w:color w:val="00B050"/>
              </w:rPr>
              <w:t>sev FZB24</w:t>
            </w:r>
          </w:p>
        </w:tc>
        <w:tc>
          <w:tcPr>
            <w:tcW w:w="2410" w:type="dxa"/>
            <w:noWrap/>
            <w:hideMark/>
          </w:tcPr>
          <w:p w14:paraId="30CB447B" w14:textId="77777777" w:rsidR="00F738E5" w:rsidRPr="008A2D6D" w:rsidRDefault="00F738E5" w:rsidP="00F738E5">
            <w:pPr>
              <w:rPr>
                <w:color w:val="00B050"/>
              </w:rPr>
            </w:pPr>
            <w:proofErr w:type="spellStart"/>
            <w:r w:rsidRPr="008A2D6D">
              <w:rPr>
                <w:color w:val="00B050"/>
              </w:rPr>
              <w:t>Taegro</w:t>
            </w:r>
            <w:proofErr w:type="spellEnd"/>
          </w:p>
        </w:tc>
        <w:tc>
          <w:tcPr>
            <w:tcW w:w="1559" w:type="dxa"/>
            <w:noWrap/>
            <w:hideMark/>
          </w:tcPr>
          <w:p w14:paraId="61B97BD6" w14:textId="77777777" w:rsidR="00F738E5" w:rsidRPr="008A2D6D" w:rsidRDefault="00F738E5" w:rsidP="00F738E5">
            <w:pPr>
              <w:rPr>
                <w:color w:val="00B050"/>
              </w:rPr>
            </w:pPr>
            <w:r w:rsidRPr="008A2D6D">
              <w:rPr>
                <w:color w:val="00B050"/>
              </w:rPr>
              <w:t>0,185-0,370 kg/ha</w:t>
            </w:r>
          </w:p>
          <w:p w14:paraId="18C15ACD" w14:textId="77777777" w:rsidR="00F738E5" w:rsidRPr="008A2D6D" w:rsidRDefault="00F738E5" w:rsidP="00F738E5">
            <w:pPr>
              <w:rPr>
                <w:color w:val="00B050"/>
              </w:rPr>
            </w:pPr>
          </w:p>
          <w:p w14:paraId="010EE0A7" w14:textId="704E5719" w:rsidR="00F738E5" w:rsidRPr="008A2D6D" w:rsidRDefault="00F738E5" w:rsidP="00F738E5">
            <w:pPr>
              <w:rPr>
                <w:color w:val="00B050"/>
              </w:rPr>
            </w:pPr>
            <w:r w:rsidRPr="008A2D6D">
              <w:rPr>
                <w:color w:val="00B050"/>
              </w:rPr>
              <w:lastRenderedPageBreak/>
              <w:t>(najvišji skupni odmerek 3,7 kg/ha na rastno dobo)</w:t>
            </w:r>
          </w:p>
        </w:tc>
        <w:tc>
          <w:tcPr>
            <w:tcW w:w="1559" w:type="dxa"/>
            <w:noWrap/>
            <w:hideMark/>
          </w:tcPr>
          <w:p w14:paraId="32CD2276" w14:textId="6470CF66" w:rsidR="00F738E5" w:rsidRPr="008A2D6D" w:rsidRDefault="00F738E5" w:rsidP="00F738E5">
            <w:pPr>
              <w:rPr>
                <w:color w:val="00B050"/>
              </w:rPr>
            </w:pPr>
            <w:r w:rsidRPr="008A2D6D">
              <w:rPr>
                <w:color w:val="00B050"/>
              </w:rPr>
              <w:lastRenderedPageBreak/>
              <w:t>1 dan</w:t>
            </w:r>
            <w:r w:rsidR="00CF1121">
              <w:rPr>
                <w:color w:val="00B050"/>
              </w:rPr>
              <w:t xml:space="preserve"> 10XL</w:t>
            </w:r>
          </w:p>
        </w:tc>
        <w:tc>
          <w:tcPr>
            <w:tcW w:w="3260" w:type="dxa"/>
            <w:noWrap/>
          </w:tcPr>
          <w:p w14:paraId="02AFE0C3" w14:textId="0BCDC5FF" w:rsidR="00F738E5" w:rsidRPr="008A2D6D" w:rsidRDefault="00F738E5" w:rsidP="003830EE">
            <w:pPr>
              <w:rPr>
                <w:color w:val="00B050"/>
              </w:rPr>
            </w:pPr>
          </w:p>
        </w:tc>
      </w:tr>
      <w:tr w:rsidR="00F738E5" w:rsidRPr="008A2D6D" w14:paraId="1128C930" w14:textId="77777777" w:rsidTr="00CF1121">
        <w:trPr>
          <w:trHeight w:val="300"/>
        </w:trPr>
        <w:tc>
          <w:tcPr>
            <w:tcW w:w="1702" w:type="dxa"/>
            <w:hideMark/>
          </w:tcPr>
          <w:p w14:paraId="48EAA8FB" w14:textId="77777777" w:rsidR="00F738E5" w:rsidRPr="008A2D6D" w:rsidRDefault="00F738E5" w:rsidP="00F738E5">
            <w:r w:rsidRPr="008A2D6D">
              <w:rPr>
                <w:b/>
                <w:bCs/>
              </w:rPr>
              <w:t>Češpljev kapar</w:t>
            </w:r>
            <w:r w:rsidRPr="008A2D6D">
              <w:rPr>
                <w:b/>
                <w:bCs/>
                <w:i/>
                <w:iCs/>
              </w:rPr>
              <w:t xml:space="preserve"> </w:t>
            </w:r>
            <w:r w:rsidRPr="008A2D6D">
              <w:t>(</w:t>
            </w:r>
            <w:proofErr w:type="spellStart"/>
            <w:r w:rsidRPr="008A2D6D">
              <w:rPr>
                <w:i/>
                <w:iCs/>
              </w:rPr>
              <w:t>Eulecanium</w:t>
            </w:r>
            <w:proofErr w:type="spellEnd"/>
            <w:r w:rsidRPr="008A2D6D">
              <w:rPr>
                <w:i/>
                <w:iCs/>
              </w:rPr>
              <w:t xml:space="preserve"> </w:t>
            </w:r>
            <w:proofErr w:type="spellStart"/>
            <w:r w:rsidRPr="008A2D6D">
              <w:rPr>
                <w:i/>
                <w:iCs/>
              </w:rPr>
              <w:t>corni</w:t>
            </w:r>
            <w:proofErr w:type="spellEnd"/>
            <w:r w:rsidRPr="008A2D6D">
              <w:rPr>
                <w:i/>
                <w:iCs/>
              </w:rPr>
              <w:t>)</w:t>
            </w:r>
          </w:p>
        </w:tc>
        <w:tc>
          <w:tcPr>
            <w:tcW w:w="3260" w:type="dxa"/>
            <w:noWrap/>
            <w:hideMark/>
          </w:tcPr>
          <w:p w14:paraId="6D618115" w14:textId="77777777" w:rsidR="00F738E5" w:rsidRPr="008A2D6D" w:rsidRDefault="00F738E5" w:rsidP="00F738E5">
            <w:r w:rsidRPr="008A2D6D">
              <w:t>Kapar sesa rastlinske sokove in tako drevesa izčrpava. Neprijetno je tudi obilno izločanje medene rose. Optimalen čas za njegovo zatiranje s pripravki na osnovi parafinskega olja je v zimskem ali pred pomladanskem obdobju (pred začetkom vegetacije).</w:t>
            </w:r>
          </w:p>
        </w:tc>
        <w:tc>
          <w:tcPr>
            <w:tcW w:w="1840" w:type="dxa"/>
            <w:noWrap/>
            <w:hideMark/>
          </w:tcPr>
          <w:p w14:paraId="50A1E755" w14:textId="77777777" w:rsidR="00F738E5" w:rsidRPr="008A2D6D" w:rsidRDefault="00F738E5" w:rsidP="00F738E5">
            <w:pPr>
              <w:rPr>
                <w:color w:val="00B050"/>
              </w:rPr>
            </w:pPr>
            <w:r w:rsidRPr="008A2D6D">
              <w:rPr>
                <w:color w:val="00B050"/>
              </w:rPr>
              <w:t>parafinsko olje</w:t>
            </w:r>
          </w:p>
        </w:tc>
        <w:tc>
          <w:tcPr>
            <w:tcW w:w="2410" w:type="dxa"/>
            <w:noWrap/>
            <w:hideMark/>
          </w:tcPr>
          <w:p w14:paraId="6E348683" w14:textId="77777777" w:rsidR="00F738E5" w:rsidRPr="008A2D6D" w:rsidRDefault="00F738E5" w:rsidP="00F738E5">
            <w:pPr>
              <w:rPr>
                <w:color w:val="00B050"/>
              </w:rPr>
            </w:pPr>
            <w:proofErr w:type="spellStart"/>
            <w:r w:rsidRPr="008A2D6D">
              <w:rPr>
                <w:color w:val="00B050"/>
              </w:rPr>
              <w:t>Ovitex</w:t>
            </w:r>
            <w:proofErr w:type="spellEnd"/>
          </w:p>
        </w:tc>
        <w:tc>
          <w:tcPr>
            <w:tcW w:w="1559" w:type="dxa"/>
            <w:noWrap/>
            <w:hideMark/>
          </w:tcPr>
          <w:p w14:paraId="7019393C" w14:textId="77777777" w:rsidR="00F738E5" w:rsidRPr="008A2D6D" w:rsidRDefault="00F738E5" w:rsidP="00F738E5">
            <w:pPr>
              <w:rPr>
                <w:color w:val="00B050"/>
              </w:rPr>
            </w:pPr>
            <w:r w:rsidRPr="008A2D6D">
              <w:rPr>
                <w:color w:val="00B050"/>
              </w:rPr>
              <w:t>20 L/ha</w:t>
            </w:r>
          </w:p>
        </w:tc>
        <w:tc>
          <w:tcPr>
            <w:tcW w:w="1559" w:type="dxa"/>
            <w:noWrap/>
            <w:hideMark/>
          </w:tcPr>
          <w:p w14:paraId="12B5B77F" w14:textId="469E1B9E" w:rsidR="00F738E5" w:rsidRPr="008A2D6D" w:rsidRDefault="00F738E5" w:rsidP="00F738E5">
            <w:pPr>
              <w:rPr>
                <w:color w:val="00B050"/>
              </w:rPr>
            </w:pPr>
            <w:r w:rsidRPr="008A2D6D">
              <w:rPr>
                <w:color w:val="00B050"/>
              </w:rPr>
              <w:t>ni potrebna</w:t>
            </w:r>
            <w:r w:rsidR="00CF1121">
              <w:rPr>
                <w:color w:val="00B050"/>
              </w:rPr>
              <w:t xml:space="preserve"> 1XL</w:t>
            </w:r>
          </w:p>
        </w:tc>
        <w:tc>
          <w:tcPr>
            <w:tcW w:w="3260" w:type="dxa"/>
            <w:noWrap/>
          </w:tcPr>
          <w:p w14:paraId="604D50FC" w14:textId="70318167" w:rsidR="00F738E5" w:rsidRPr="008A2D6D" w:rsidRDefault="00F738E5" w:rsidP="003830EE">
            <w:pPr>
              <w:rPr>
                <w:color w:val="00B050"/>
              </w:rPr>
            </w:pPr>
          </w:p>
        </w:tc>
      </w:tr>
      <w:tr w:rsidR="00F738E5" w:rsidRPr="008A2D6D" w14:paraId="2498360D" w14:textId="77777777" w:rsidTr="00CF1121">
        <w:trPr>
          <w:trHeight w:val="1450"/>
        </w:trPr>
        <w:tc>
          <w:tcPr>
            <w:tcW w:w="1702" w:type="dxa"/>
            <w:hideMark/>
          </w:tcPr>
          <w:p w14:paraId="1FA9462B" w14:textId="77777777" w:rsidR="00F738E5" w:rsidRPr="008A2D6D" w:rsidRDefault="00F738E5" w:rsidP="00F738E5">
            <w:pPr>
              <w:rPr>
                <w:i/>
                <w:iCs/>
              </w:rPr>
            </w:pPr>
            <w:r w:rsidRPr="008A2D6D">
              <w:rPr>
                <w:b/>
                <w:bCs/>
              </w:rPr>
              <w:t>Rumena češpljeva grizlica</w:t>
            </w:r>
            <w:r w:rsidRPr="008A2D6D">
              <w:br/>
              <w:t>(</w:t>
            </w:r>
            <w:proofErr w:type="spellStart"/>
            <w:r w:rsidRPr="008A2D6D">
              <w:rPr>
                <w:i/>
                <w:iCs/>
              </w:rPr>
              <w:t>Hoplocampa</w:t>
            </w:r>
            <w:proofErr w:type="spellEnd"/>
            <w:r w:rsidRPr="008A2D6D">
              <w:rPr>
                <w:i/>
                <w:iCs/>
              </w:rPr>
              <w:t xml:space="preserve"> </w:t>
            </w:r>
            <w:proofErr w:type="spellStart"/>
            <w:r w:rsidRPr="008A2D6D">
              <w:rPr>
                <w:i/>
                <w:iCs/>
              </w:rPr>
              <w:t>flava</w:t>
            </w:r>
            <w:proofErr w:type="spellEnd"/>
            <w:r w:rsidRPr="008A2D6D">
              <w:t>)</w:t>
            </w:r>
            <w:r w:rsidRPr="008A2D6D">
              <w:rPr>
                <w:i/>
                <w:iCs/>
              </w:rPr>
              <w:br/>
            </w:r>
            <w:r w:rsidRPr="008A2D6D">
              <w:rPr>
                <w:b/>
                <w:bCs/>
              </w:rPr>
              <w:t>Črna češpljeva grizlica</w:t>
            </w:r>
            <w:r w:rsidRPr="008A2D6D">
              <w:t xml:space="preserve"> </w:t>
            </w:r>
          </w:p>
          <w:p w14:paraId="64BAF0A8" w14:textId="5B4647A5" w:rsidR="00F738E5" w:rsidRPr="008A2D6D" w:rsidRDefault="00F738E5" w:rsidP="00F738E5">
            <w:r w:rsidRPr="008A2D6D">
              <w:t>(</w:t>
            </w:r>
            <w:proofErr w:type="spellStart"/>
            <w:r w:rsidRPr="008A2D6D">
              <w:rPr>
                <w:i/>
                <w:iCs/>
              </w:rPr>
              <w:t>Hoplocampa</w:t>
            </w:r>
            <w:proofErr w:type="spellEnd"/>
            <w:r w:rsidRPr="008A2D6D">
              <w:rPr>
                <w:i/>
                <w:iCs/>
              </w:rPr>
              <w:t xml:space="preserve"> minuta</w:t>
            </w:r>
            <w:r w:rsidRPr="008A2D6D">
              <w:t xml:space="preserve">) </w:t>
            </w:r>
          </w:p>
        </w:tc>
        <w:tc>
          <w:tcPr>
            <w:tcW w:w="3260" w:type="dxa"/>
            <w:noWrap/>
            <w:hideMark/>
          </w:tcPr>
          <w:p w14:paraId="72AF3C0A" w14:textId="3AB7BCA7" w:rsidR="00F738E5" w:rsidRPr="008A2D6D" w:rsidRDefault="00F738E5" w:rsidP="00F738E5">
            <w:r w:rsidRPr="008A2D6D">
              <w:t xml:space="preserve">Vsaj teden dni pred cvetenjem </w:t>
            </w:r>
            <w:r w:rsidR="00A006A6">
              <w:t xml:space="preserve">se </w:t>
            </w:r>
            <w:r w:rsidRPr="008A2D6D">
              <w:t xml:space="preserve">v nasadu obesi bele lepljive plošče. Na hektar </w:t>
            </w:r>
            <w:r w:rsidR="00A006A6">
              <w:t xml:space="preserve">se </w:t>
            </w:r>
            <w:r w:rsidRPr="008A2D6D">
              <w:t xml:space="preserve">potrebuje 2 lepljivi plošči (35 x 20 cm). Plošče </w:t>
            </w:r>
            <w:r w:rsidR="005631EA">
              <w:t xml:space="preserve">se </w:t>
            </w:r>
            <w:r w:rsidRPr="008A2D6D">
              <w:t>pregleda takoj po cvetenju.  Zatira</w:t>
            </w:r>
            <w:r w:rsidR="005631EA">
              <w:t xml:space="preserve"> se</w:t>
            </w:r>
            <w:r w:rsidRPr="008A2D6D">
              <w:t xml:space="preserve"> jo, če je bil presežen prag škodljivosti, ko odpade večina venčnih listov. Češpljeve grizlice povzročajo zgodnjo črvivost plodov. Umazano bele pagosenice </w:t>
            </w:r>
            <w:r w:rsidR="005631EA">
              <w:t xml:space="preserve">se </w:t>
            </w:r>
            <w:r w:rsidRPr="008A2D6D">
              <w:t>najde že v plodovih, ki so debeli komaj za droben lešnik.</w:t>
            </w:r>
          </w:p>
        </w:tc>
        <w:tc>
          <w:tcPr>
            <w:tcW w:w="1840" w:type="dxa"/>
            <w:noWrap/>
            <w:hideMark/>
          </w:tcPr>
          <w:p w14:paraId="479F31C3" w14:textId="77777777" w:rsidR="00F738E5" w:rsidRPr="008A2D6D" w:rsidRDefault="00F738E5" w:rsidP="00F738E5">
            <w:proofErr w:type="spellStart"/>
            <w:r w:rsidRPr="008A2D6D">
              <w:t>acetamiprid</w:t>
            </w:r>
            <w:proofErr w:type="spellEnd"/>
          </w:p>
        </w:tc>
        <w:tc>
          <w:tcPr>
            <w:tcW w:w="2410" w:type="dxa"/>
            <w:noWrap/>
            <w:hideMark/>
          </w:tcPr>
          <w:p w14:paraId="4144CF7F" w14:textId="77777777" w:rsidR="00F738E5" w:rsidRPr="008A2D6D" w:rsidRDefault="00F738E5" w:rsidP="00F738E5">
            <w:proofErr w:type="spellStart"/>
            <w:r w:rsidRPr="008A2D6D">
              <w:t>Mospilan</w:t>
            </w:r>
            <w:proofErr w:type="spellEnd"/>
            <w:r w:rsidRPr="008A2D6D">
              <w:t xml:space="preserve"> 20 SG</w:t>
            </w:r>
          </w:p>
        </w:tc>
        <w:tc>
          <w:tcPr>
            <w:tcW w:w="1559" w:type="dxa"/>
            <w:noWrap/>
            <w:hideMark/>
          </w:tcPr>
          <w:p w14:paraId="07D903D2" w14:textId="34C7DA46" w:rsidR="00F738E5" w:rsidRPr="008A2D6D" w:rsidRDefault="004E5309" w:rsidP="00F738E5">
            <w:r>
              <w:t>0,375 kg/ha</w:t>
            </w:r>
          </w:p>
        </w:tc>
        <w:tc>
          <w:tcPr>
            <w:tcW w:w="1559" w:type="dxa"/>
            <w:noWrap/>
            <w:hideMark/>
          </w:tcPr>
          <w:p w14:paraId="2B744A1C" w14:textId="25AFBA51" w:rsidR="00F738E5" w:rsidRPr="008A2D6D" w:rsidRDefault="00F738E5" w:rsidP="00F738E5">
            <w:r w:rsidRPr="008A2D6D">
              <w:t>14 dni</w:t>
            </w:r>
            <w:r w:rsidR="00CF1121">
              <w:t xml:space="preserve"> 1XL</w:t>
            </w:r>
          </w:p>
        </w:tc>
        <w:tc>
          <w:tcPr>
            <w:tcW w:w="3260" w:type="dxa"/>
            <w:noWrap/>
          </w:tcPr>
          <w:p w14:paraId="274BDE34" w14:textId="3A9650D8" w:rsidR="00F738E5" w:rsidRPr="008A2D6D" w:rsidRDefault="00F738E5" w:rsidP="003830EE"/>
        </w:tc>
      </w:tr>
      <w:tr w:rsidR="00F738E5" w:rsidRPr="008A2D6D" w14:paraId="15210EBD" w14:textId="77777777" w:rsidTr="00CF1121">
        <w:trPr>
          <w:trHeight w:val="1424"/>
        </w:trPr>
        <w:tc>
          <w:tcPr>
            <w:tcW w:w="1702" w:type="dxa"/>
            <w:vMerge w:val="restart"/>
            <w:hideMark/>
          </w:tcPr>
          <w:p w14:paraId="7E5E5D4C" w14:textId="77777777" w:rsidR="00F738E5" w:rsidRPr="008A2D6D" w:rsidRDefault="00F738E5" w:rsidP="00F738E5">
            <w:r w:rsidRPr="008A2D6D">
              <w:rPr>
                <w:b/>
                <w:bCs/>
              </w:rPr>
              <w:t>Mali zimski pedic</w:t>
            </w:r>
            <w:r w:rsidRPr="008A2D6D">
              <w:t xml:space="preserve"> (</w:t>
            </w:r>
            <w:proofErr w:type="spellStart"/>
            <w:r w:rsidRPr="008A2D6D">
              <w:rPr>
                <w:i/>
                <w:iCs/>
              </w:rPr>
              <w:t>Operophtera</w:t>
            </w:r>
            <w:proofErr w:type="spellEnd"/>
            <w:r w:rsidRPr="008A2D6D">
              <w:rPr>
                <w:i/>
                <w:iCs/>
              </w:rPr>
              <w:t xml:space="preserve"> </w:t>
            </w:r>
            <w:proofErr w:type="spellStart"/>
            <w:r w:rsidRPr="008A2D6D">
              <w:rPr>
                <w:i/>
                <w:iCs/>
              </w:rPr>
              <w:t>brumata</w:t>
            </w:r>
            <w:proofErr w:type="spellEnd"/>
            <w:r w:rsidRPr="008A2D6D">
              <w:rPr>
                <w:i/>
                <w:iCs/>
              </w:rPr>
              <w:t>)</w:t>
            </w:r>
            <w:r w:rsidRPr="008A2D6D">
              <w:br/>
            </w:r>
            <w:r w:rsidRPr="008A2D6D">
              <w:rPr>
                <w:b/>
                <w:bCs/>
              </w:rPr>
              <w:t>in drugi brstni sukači</w:t>
            </w:r>
          </w:p>
        </w:tc>
        <w:tc>
          <w:tcPr>
            <w:tcW w:w="3260" w:type="dxa"/>
            <w:vMerge w:val="restart"/>
            <w:hideMark/>
          </w:tcPr>
          <w:p w14:paraId="59D13643" w14:textId="77777777" w:rsidR="00F738E5" w:rsidRPr="008A2D6D" w:rsidRDefault="00F738E5" w:rsidP="00F738E5">
            <w:r w:rsidRPr="008A2D6D">
              <w:rPr>
                <w:b/>
                <w:bCs/>
                <w:u w:val="single"/>
              </w:rPr>
              <w:t>Mehanično zatiranje:</w:t>
            </w:r>
            <w:r w:rsidRPr="008A2D6D">
              <w:t xml:space="preserve"> </w:t>
            </w:r>
          </w:p>
          <w:p w14:paraId="1EC514B6" w14:textId="30F07CEE" w:rsidR="00F738E5" w:rsidRPr="008A2D6D" w:rsidRDefault="00F738E5" w:rsidP="00F738E5">
            <w:r w:rsidRPr="008A2D6D">
              <w:t>Preden nastopi jeseni prvi mraz</w:t>
            </w:r>
            <w:r w:rsidR="005631EA">
              <w:t xml:space="preserve"> se</w:t>
            </w:r>
            <w:r w:rsidRPr="008A2D6D">
              <w:t xml:space="preserve"> ovije debla z nekaj centimetrov širokimi lepljivimi trakovi, ki prepreči samicam malega zimskega pedica, da bi splezale na drevo in odložile jajčeca.</w:t>
            </w:r>
          </w:p>
          <w:p w14:paraId="7F9577FD" w14:textId="77777777" w:rsidR="00F738E5" w:rsidRPr="008A2D6D" w:rsidRDefault="00F738E5" w:rsidP="00F738E5">
            <w:r w:rsidRPr="008A2D6D">
              <w:br/>
            </w:r>
            <w:r w:rsidRPr="008A2D6D">
              <w:rPr>
                <w:b/>
                <w:bCs/>
                <w:u w:val="single"/>
              </w:rPr>
              <w:t>Kemično varstvo:</w:t>
            </w:r>
            <w:r w:rsidRPr="008A2D6D">
              <w:t xml:space="preserve"> </w:t>
            </w:r>
          </w:p>
          <w:p w14:paraId="052E1EE1" w14:textId="05BBDE59" w:rsidR="00F738E5" w:rsidRPr="008A2D6D" w:rsidRDefault="00F738E5" w:rsidP="00F738E5">
            <w:r w:rsidRPr="008A2D6D">
              <w:t xml:space="preserve">Prvo kontrolo brstov </w:t>
            </w:r>
            <w:r w:rsidR="005631EA">
              <w:t xml:space="preserve">se </w:t>
            </w:r>
            <w:r w:rsidRPr="008A2D6D">
              <w:t xml:space="preserve">opravi že pred cvetenjem. Če je napadenih </w:t>
            </w:r>
            <w:r w:rsidRPr="008A2D6D">
              <w:lastRenderedPageBreak/>
              <w:t xml:space="preserve">več kot 5 % poganjkov, ne glede na vrsto škodljivca, </w:t>
            </w:r>
            <w:r w:rsidR="005631EA">
              <w:t xml:space="preserve">se </w:t>
            </w:r>
            <w:r w:rsidRPr="008A2D6D">
              <w:t xml:space="preserve">nasad tretira s pripravkom na osnovi </w:t>
            </w:r>
            <w:proofErr w:type="spellStart"/>
            <w:r w:rsidRPr="008A2D6D">
              <w:t>klorantraniliprola</w:t>
            </w:r>
            <w:proofErr w:type="spellEnd"/>
            <w:r w:rsidRPr="008A2D6D">
              <w:t xml:space="preserve">. </w:t>
            </w:r>
          </w:p>
        </w:tc>
        <w:tc>
          <w:tcPr>
            <w:tcW w:w="1840" w:type="dxa"/>
            <w:noWrap/>
            <w:hideMark/>
          </w:tcPr>
          <w:p w14:paraId="5563515D" w14:textId="77777777" w:rsidR="00F738E5" w:rsidRPr="008A2D6D" w:rsidRDefault="00F738E5" w:rsidP="00F738E5">
            <w:proofErr w:type="spellStart"/>
            <w:r w:rsidRPr="008A2D6D">
              <w:lastRenderedPageBreak/>
              <w:t>klorantraniliprol</w:t>
            </w:r>
            <w:proofErr w:type="spellEnd"/>
          </w:p>
        </w:tc>
        <w:tc>
          <w:tcPr>
            <w:tcW w:w="2410" w:type="dxa"/>
            <w:noWrap/>
            <w:hideMark/>
          </w:tcPr>
          <w:p w14:paraId="5E353C64" w14:textId="77777777" w:rsidR="00F738E5" w:rsidRPr="008A2D6D" w:rsidRDefault="00F738E5" w:rsidP="00F738E5">
            <w:proofErr w:type="spellStart"/>
            <w:r w:rsidRPr="008A2D6D">
              <w:t>Coragen</w:t>
            </w:r>
            <w:proofErr w:type="spellEnd"/>
            <w:r w:rsidRPr="008A2D6D">
              <w:t xml:space="preserve"> </w:t>
            </w:r>
          </w:p>
        </w:tc>
        <w:tc>
          <w:tcPr>
            <w:tcW w:w="1559" w:type="dxa"/>
            <w:hideMark/>
          </w:tcPr>
          <w:p w14:paraId="3B5ABFD7" w14:textId="4ACE7593" w:rsidR="00F738E5" w:rsidRPr="008A2D6D" w:rsidRDefault="00F738E5" w:rsidP="00F738E5">
            <w:r w:rsidRPr="008A2D6D">
              <w:t xml:space="preserve">18-20 </w:t>
            </w:r>
            <w:proofErr w:type="spellStart"/>
            <w:r w:rsidRPr="008A2D6D">
              <w:t>mL</w:t>
            </w:r>
            <w:proofErr w:type="spellEnd"/>
            <w:r w:rsidRPr="008A2D6D">
              <w:t>/</w:t>
            </w:r>
            <w:proofErr w:type="spellStart"/>
            <w:r w:rsidRPr="008A2D6D">
              <w:t>hL</w:t>
            </w:r>
            <w:proofErr w:type="spellEnd"/>
            <w:r w:rsidRPr="008A2D6D">
              <w:t xml:space="preserve"> </w:t>
            </w:r>
            <w:r w:rsidRPr="008A2D6D">
              <w:br/>
              <w:t>(</w:t>
            </w:r>
            <w:proofErr w:type="spellStart"/>
            <w:r w:rsidRPr="008A2D6D">
              <w:t>max</w:t>
            </w:r>
            <w:proofErr w:type="spellEnd"/>
            <w:r w:rsidRPr="008A2D6D">
              <w:t>. 0,3 L/ha)</w:t>
            </w:r>
          </w:p>
        </w:tc>
        <w:tc>
          <w:tcPr>
            <w:tcW w:w="1559" w:type="dxa"/>
            <w:noWrap/>
            <w:hideMark/>
          </w:tcPr>
          <w:p w14:paraId="237E6A15" w14:textId="0983AD63" w:rsidR="00F738E5" w:rsidRPr="008A2D6D" w:rsidRDefault="00F738E5" w:rsidP="00F738E5">
            <w:r w:rsidRPr="008A2D6D">
              <w:t>14 dni</w:t>
            </w:r>
            <w:r w:rsidR="00CF1121">
              <w:t xml:space="preserve"> 2XL</w:t>
            </w:r>
          </w:p>
        </w:tc>
        <w:tc>
          <w:tcPr>
            <w:tcW w:w="3260" w:type="dxa"/>
            <w:noWrap/>
          </w:tcPr>
          <w:p w14:paraId="43B86C57" w14:textId="33A85426" w:rsidR="00F738E5" w:rsidRPr="008A2D6D" w:rsidRDefault="00F738E5" w:rsidP="003830EE"/>
        </w:tc>
      </w:tr>
      <w:tr w:rsidR="00F738E5" w:rsidRPr="008A2D6D" w14:paraId="28DDD639" w14:textId="77777777" w:rsidTr="00CF1121">
        <w:trPr>
          <w:trHeight w:val="870"/>
        </w:trPr>
        <w:tc>
          <w:tcPr>
            <w:tcW w:w="1702" w:type="dxa"/>
            <w:vMerge/>
            <w:hideMark/>
          </w:tcPr>
          <w:p w14:paraId="303F26ED" w14:textId="77777777" w:rsidR="00F738E5" w:rsidRPr="008A2D6D" w:rsidRDefault="00F738E5" w:rsidP="00F738E5"/>
        </w:tc>
        <w:tc>
          <w:tcPr>
            <w:tcW w:w="3260" w:type="dxa"/>
            <w:vMerge/>
            <w:hideMark/>
          </w:tcPr>
          <w:p w14:paraId="01C529C5" w14:textId="77777777" w:rsidR="00F738E5" w:rsidRPr="008A2D6D" w:rsidRDefault="00F738E5" w:rsidP="00F738E5"/>
        </w:tc>
        <w:tc>
          <w:tcPr>
            <w:tcW w:w="1840" w:type="dxa"/>
            <w:noWrap/>
            <w:hideMark/>
          </w:tcPr>
          <w:p w14:paraId="03E00B9D" w14:textId="77777777" w:rsidR="00F738E5" w:rsidRPr="008A2D6D" w:rsidRDefault="00F738E5" w:rsidP="00F738E5">
            <w:proofErr w:type="spellStart"/>
            <w:r w:rsidRPr="008A2D6D">
              <w:t>klorantraniliprol</w:t>
            </w:r>
            <w:proofErr w:type="spellEnd"/>
          </w:p>
        </w:tc>
        <w:tc>
          <w:tcPr>
            <w:tcW w:w="2410" w:type="dxa"/>
            <w:noWrap/>
            <w:hideMark/>
          </w:tcPr>
          <w:p w14:paraId="452A3D7C" w14:textId="77777777" w:rsidR="00F738E5" w:rsidRPr="008A2D6D" w:rsidRDefault="00F738E5" w:rsidP="00F738E5">
            <w:proofErr w:type="spellStart"/>
            <w:r w:rsidRPr="008A2D6D">
              <w:t>Voliam</w:t>
            </w:r>
            <w:proofErr w:type="spellEnd"/>
          </w:p>
        </w:tc>
        <w:tc>
          <w:tcPr>
            <w:tcW w:w="1559" w:type="dxa"/>
            <w:hideMark/>
          </w:tcPr>
          <w:p w14:paraId="00859868" w14:textId="2CCE1F75" w:rsidR="00F738E5" w:rsidRPr="008A2D6D" w:rsidRDefault="00F738E5" w:rsidP="00F738E5">
            <w:r w:rsidRPr="008A2D6D">
              <w:t xml:space="preserve">18-20 </w:t>
            </w:r>
            <w:proofErr w:type="spellStart"/>
            <w:r w:rsidRPr="008A2D6D">
              <w:t>mL</w:t>
            </w:r>
            <w:proofErr w:type="spellEnd"/>
            <w:r w:rsidRPr="008A2D6D">
              <w:t>/</w:t>
            </w:r>
            <w:proofErr w:type="spellStart"/>
            <w:r w:rsidRPr="008A2D6D">
              <w:t>hL</w:t>
            </w:r>
            <w:proofErr w:type="spellEnd"/>
            <w:r w:rsidRPr="008A2D6D">
              <w:t xml:space="preserve"> </w:t>
            </w:r>
            <w:r w:rsidRPr="008A2D6D">
              <w:br/>
              <w:t>(</w:t>
            </w:r>
            <w:proofErr w:type="spellStart"/>
            <w:r w:rsidRPr="008A2D6D">
              <w:t>max</w:t>
            </w:r>
            <w:proofErr w:type="spellEnd"/>
            <w:r w:rsidRPr="008A2D6D">
              <w:t>. 0,3 L/ha)</w:t>
            </w:r>
          </w:p>
        </w:tc>
        <w:tc>
          <w:tcPr>
            <w:tcW w:w="1559" w:type="dxa"/>
            <w:noWrap/>
            <w:hideMark/>
          </w:tcPr>
          <w:p w14:paraId="20347439" w14:textId="57A1C002" w:rsidR="00F738E5" w:rsidRPr="008A2D6D" w:rsidRDefault="00F738E5" w:rsidP="00F738E5">
            <w:r w:rsidRPr="008A2D6D">
              <w:t>14 dni</w:t>
            </w:r>
            <w:r w:rsidR="00CF1121">
              <w:t xml:space="preserve"> 2XL</w:t>
            </w:r>
          </w:p>
        </w:tc>
        <w:tc>
          <w:tcPr>
            <w:tcW w:w="3260" w:type="dxa"/>
            <w:noWrap/>
          </w:tcPr>
          <w:p w14:paraId="175B6928" w14:textId="5BB0FBF0" w:rsidR="00F738E5" w:rsidRPr="008A2D6D" w:rsidRDefault="00F738E5" w:rsidP="003830EE"/>
        </w:tc>
      </w:tr>
      <w:tr w:rsidR="00F738E5" w:rsidRPr="008A2D6D" w14:paraId="710E6CB8" w14:textId="77777777" w:rsidTr="00CF1121">
        <w:trPr>
          <w:trHeight w:val="290"/>
        </w:trPr>
        <w:tc>
          <w:tcPr>
            <w:tcW w:w="1702" w:type="dxa"/>
            <w:vMerge/>
            <w:hideMark/>
          </w:tcPr>
          <w:p w14:paraId="61700AC1" w14:textId="77777777" w:rsidR="00F738E5" w:rsidRPr="008A2D6D" w:rsidRDefault="00F738E5" w:rsidP="00F738E5"/>
        </w:tc>
        <w:tc>
          <w:tcPr>
            <w:tcW w:w="3260" w:type="dxa"/>
            <w:vMerge/>
            <w:hideMark/>
          </w:tcPr>
          <w:p w14:paraId="22597F98" w14:textId="77777777" w:rsidR="00F738E5" w:rsidRPr="008A2D6D" w:rsidRDefault="00F738E5" w:rsidP="00F738E5"/>
        </w:tc>
        <w:tc>
          <w:tcPr>
            <w:tcW w:w="1840" w:type="dxa"/>
            <w:noWrap/>
            <w:hideMark/>
          </w:tcPr>
          <w:p w14:paraId="5E80B48C" w14:textId="77777777" w:rsidR="00F738E5" w:rsidRPr="008A2D6D" w:rsidRDefault="00F738E5" w:rsidP="00F738E5">
            <w:proofErr w:type="spellStart"/>
            <w:r w:rsidRPr="008A2D6D">
              <w:t>ciantraniliprol</w:t>
            </w:r>
            <w:proofErr w:type="spellEnd"/>
          </w:p>
        </w:tc>
        <w:tc>
          <w:tcPr>
            <w:tcW w:w="2410" w:type="dxa"/>
            <w:noWrap/>
            <w:hideMark/>
          </w:tcPr>
          <w:p w14:paraId="0A9B3FE5" w14:textId="77777777" w:rsidR="00F738E5" w:rsidRPr="008A2D6D" w:rsidRDefault="00F738E5" w:rsidP="00F738E5">
            <w:proofErr w:type="spellStart"/>
            <w:r w:rsidRPr="008A2D6D">
              <w:t>Exirel</w:t>
            </w:r>
            <w:proofErr w:type="spellEnd"/>
          </w:p>
        </w:tc>
        <w:tc>
          <w:tcPr>
            <w:tcW w:w="1559" w:type="dxa"/>
            <w:hideMark/>
          </w:tcPr>
          <w:p w14:paraId="00EEF04A" w14:textId="77777777" w:rsidR="00F738E5" w:rsidRPr="008A2D6D" w:rsidRDefault="00F738E5" w:rsidP="00F738E5">
            <w:proofErr w:type="spellStart"/>
            <w:r w:rsidRPr="008A2D6D">
              <w:t>max</w:t>
            </w:r>
            <w:proofErr w:type="spellEnd"/>
            <w:r w:rsidRPr="008A2D6D">
              <w:t>. 0,75 L/ha</w:t>
            </w:r>
          </w:p>
        </w:tc>
        <w:tc>
          <w:tcPr>
            <w:tcW w:w="1559" w:type="dxa"/>
            <w:noWrap/>
            <w:hideMark/>
          </w:tcPr>
          <w:p w14:paraId="6984EDEB" w14:textId="69F6AC78" w:rsidR="00F738E5" w:rsidRPr="008A2D6D" w:rsidRDefault="00F738E5" w:rsidP="00F738E5">
            <w:r w:rsidRPr="008A2D6D">
              <w:t>7 dni</w:t>
            </w:r>
            <w:r w:rsidR="00CF1121">
              <w:t xml:space="preserve"> 2XL</w:t>
            </w:r>
          </w:p>
        </w:tc>
        <w:tc>
          <w:tcPr>
            <w:tcW w:w="3260" w:type="dxa"/>
            <w:noWrap/>
          </w:tcPr>
          <w:p w14:paraId="2BA84291" w14:textId="2FBE00A1" w:rsidR="00F738E5" w:rsidRPr="008A2D6D" w:rsidRDefault="00F738E5" w:rsidP="003830EE"/>
        </w:tc>
      </w:tr>
      <w:tr w:rsidR="00F738E5" w:rsidRPr="008A2D6D" w14:paraId="5190314B" w14:textId="77777777" w:rsidTr="00CF1121">
        <w:trPr>
          <w:trHeight w:val="290"/>
        </w:trPr>
        <w:tc>
          <w:tcPr>
            <w:tcW w:w="1702" w:type="dxa"/>
            <w:vMerge/>
            <w:hideMark/>
          </w:tcPr>
          <w:p w14:paraId="516DC9F3" w14:textId="77777777" w:rsidR="00F738E5" w:rsidRPr="008A2D6D" w:rsidRDefault="00F738E5" w:rsidP="00F738E5"/>
        </w:tc>
        <w:tc>
          <w:tcPr>
            <w:tcW w:w="3260" w:type="dxa"/>
            <w:vMerge/>
            <w:hideMark/>
          </w:tcPr>
          <w:p w14:paraId="7BE959E6" w14:textId="77777777" w:rsidR="00F738E5" w:rsidRPr="008A2D6D" w:rsidRDefault="00F738E5" w:rsidP="00F738E5"/>
        </w:tc>
        <w:tc>
          <w:tcPr>
            <w:tcW w:w="1840" w:type="dxa"/>
            <w:noWrap/>
            <w:hideMark/>
          </w:tcPr>
          <w:p w14:paraId="422AB89A" w14:textId="77777777" w:rsidR="00F738E5" w:rsidRPr="008A2D6D" w:rsidRDefault="00F738E5" w:rsidP="00F738E5">
            <w:pPr>
              <w:rPr>
                <w:color w:val="00B050"/>
              </w:rPr>
            </w:pPr>
            <w:proofErr w:type="spellStart"/>
            <w:r w:rsidRPr="008A2D6D">
              <w:rPr>
                <w:i/>
                <w:iCs/>
                <w:color w:val="00B050"/>
              </w:rPr>
              <w:t>Bacillus</w:t>
            </w:r>
            <w:proofErr w:type="spellEnd"/>
            <w:r w:rsidRPr="008A2D6D">
              <w:rPr>
                <w:i/>
                <w:iCs/>
                <w:color w:val="00B050"/>
              </w:rPr>
              <w:t xml:space="preserve"> </w:t>
            </w:r>
            <w:proofErr w:type="spellStart"/>
            <w:r w:rsidRPr="008A2D6D">
              <w:rPr>
                <w:i/>
                <w:iCs/>
                <w:color w:val="00B050"/>
              </w:rPr>
              <w:t>thuringhiensis</w:t>
            </w:r>
            <w:proofErr w:type="spellEnd"/>
            <w:r w:rsidRPr="008A2D6D">
              <w:rPr>
                <w:color w:val="00B050"/>
              </w:rPr>
              <w:t xml:space="preserve"> var. </w:t>
            </w:r>
            <w:proofErr w:type="spellStart"/>
            <w:r w:rsidRPr="008A2D6D">
              <w:rPr>
                <w:i/>
                <w:iCs/>
                <w:color w:val="00B050"/>
              </w:rPr>
              <w:t>aizawai</w:t>
            </w:r>
            <w:proofErr w:type="spellEnd"/>
          </w:p>
        </w:tc>
        <w:tc>
          <w:tcPr>
            <w:tcW w:w="2410" w:type="dxa"/>
            <w:noWrap/>
            <w:hideMark/>
          </w:tcPr>
          <w:p w14:paraId="7BF8C315" w14:textId="77777777" w:rsidR="00F738E5" w:rsidRPr="008A2D6D" w:rsidRDefault="00F738E5" w:rsidP="00F738E5">
            <w:pPr>
              <w:rPr>
                <w:color w:val="00B050"/>
              </w:rPr>
            </w:pPr>
            <w:proofErr w:type="spellStart"/>
            <w:r w:rsidRPr="008A2D6D">
              <w:rPr>
                <w:color w:val="00B050"/>
              </w:rPr>
              <w:t>Agree</w:t>
            </w:r>
            <w:proofErr w:type="spellEnd"/>
            <w:r w:rsidRPr="008A2D6D">
              <w:rPr>
                <w:color w:val="00B050"/>
              </w:rPr>
              <w:t xml:space="preserve"> WG</w:t>
            </w:r>
          </w:p>
        </w:tc>
        <w:tc>
          <w:tcPr>
            <w:tcW w:w="1559" w:type="dxa"/>
            <w:noWrap/>
            <w:hideMark/>
          </w:tcPr>
          <w:p w14:paraId="1161065A" w14:textId="77777777" w:rsidR="00F738E5" w:rsidRPr="008A2D6D" w:rsidRDefault="00F738E5" w:rsidP="00F738E5">
            <w:pPr>
              <w:rPr>
                <w:color w:val="00B050"/>
              </w:rPr>
            </w:pPr>
            <w:r w:rsidRPr="008A2D6D">
              <w:rPr>
                <w:color w:val="00B050"/>
              </w:rPr>
              <w:t>1 kg/ha</w:t>
            </w:r>
          </w:p>
        </w:tc>
        <w:tc>
          <w:tcPr>
            <w:tcW w:w="1559" w:type="dxa"/>
            <w:noWrap/>
            <w:hideMark/>
          </w:tcPr>
          <w:p w14:paraId="523D58C7" w14:textId="17828B19" w:rsidR="00F738E5" w:rsidRPr="008A2D6D" w:rsidRDefault="00F738E5" w:rsidP="00F738E5">
            <w:pPr>
              <w:rPr>
                <w:color w:val="00B050"/>
              </w:rPr>
            </w:pPr>
            <w:r w:rsidRPr="008A2D6D">
              <w:rPr>
                <w:color w:val="00B050"/>
              </w:rPr>
              <w:t>ni potrebna</w:t>
            </w:r>
            <w:r w:rsidR="00E6104B">
              <w:rPr>
                <w:color w:val="00B050"/>
              </w:rPr>
              <w:t xml:space="preserve"> 3XL</w:t>
            </w:r>
          </w:p>
        </w:tc>
        <w:tc>
          <w:tcPr>
            <w:tcW w:w="3260" w:type="dxa"/>
            <w:noWrap/>
          </w:tcPr>
          <w:p w14:paraId="168398F8" w14:textId="272ADD2F" w:rsidR="00F738E5" w:rsidRPr="008A2D6D" w:rsidRDefault="00F738E5" w:rsidP="003830EE">
            <w:pPr>
              <w:rPr>
                <w:color w:val="00B050"/>
              </w:rPr>
            </w:pPr>
          </w:p>
        </w:tc>
      </w:tr>
      <w:tr w:rsidR="00F738E5" w:rsidRPr="008A2D6D" w14:paraId="2FE1A671" w14:textId="77777777" w:rsidTr="00CF1121">
        <w:trPr>
          <w:trHeight w:val="290"/>
        </w:trPr>
        <w:tc>
          <w:tcPr>
            <w:tcW w:w="1702" w:type="dxa"/>
            <w:vMerge/>
            <w:hideMark/>
          </w:tcPr>
          <w:p w14:paraId="23BFE3DD" w14:textId="77777777" w:rsidR="00F738E5" w:rsidRPr="008A2D6D" w:rsidRDefault="00F738E5" w:rsidP="00F738E5"/>
        </w:tc>
        <w:tc>
          <w:tcPr>
            <w:tcW w:w="3260" w:type="dxa"/>
            <w:vMerge/>
            <w:hideMark/>
          </w:tcPr>
          <w:p w14:paraId="1395520E" w14:textId="77777777" w:rsidR="00F738E5" w:rsidRPr="008A2D6D" w:rsidRDefault="00F738E5" w:rsidP="00F738E5"/>
        </w:tc>
        <w:tc>
          <w:tcPr>
            <w:tcW w:w="1840" w:type="dxa"/>
            <w:noWrap/>
            <w:hideMark/>
          </w:tcPr>
          <w:p w14:paraId="6279A279" w14:textId="77777777" w:rsidR="00F738E5" w:rsidRPr="008A2D6D" w:rsidRDefault="00F738E5" w:rsidP="00F738E5">
            <w:pPr>
              <w:rPr>
                <w:color w:val="00B050"/>
              </w:rPr>
            </w:pPr>
            <w:proofErr w:type="spellStart"/>
            <w:r w:rsidRPr="008A2D6D">
              <w:rPr>
                <w:color w:val="00B050"/>
              </w:rPr>
              <w:t>azadirahtin</w:t>
            </w:r>
            <w:proofErr w:type="spellEnd"/>
            <w:r w:rsidRPr="008A2D6D">
              <w:rPr>
                <w:color w:val="00B050"/>
              </w:rPr>
              <w:t xml:space="preserve"> A</w:t>
            </w:r>
          </w:p>
        </w:tc>
        <w:tc>
          <w:tcPr>
            <w:tcW w:w="2410" w:type="dxa"/>
            <w:noWrap/>
            <w:hideMark/>
          </w:tcPr>
          <w:p w14:paraId="6F5AEF6B" w14:textId="77777777" w:rsidR="00F738E5" w:rsidRPr="008A2D6D" w:rsidRDefault="00F738E5" w:rsidP="00F738E5">
            <w:pPr>
              <w:rPr>
                <w:color w:val="00B050"/>
              </w:rPr>
            </w:pPr>
            <w:proofErr w:type="spellStart"/>
            <w:r w:rsidRPr="008A2D6D">
              <w:rPr>
                <w:color w:val="00B050"/>
              </w:rPr>
              <w:t>Neemazal</w:t>
            </w:r>
            <w:proofErr w:type="spellEnd"/>
            <w:r w:rsidRPr="008A2D6D">
              <w:rPr>
                <w:color w:val="00B050"/>
              </w:rPr>
              <w:t>-T/S</w:t>
            </w:r>
          </w:p>
        </w:tc>
        <w:tc>
          <w:tcPr>
            <w:tcW w:w="1559" w:type="dxa"/>
            <w:noWrap/>
            <w:hideMark/>
          </w:tcPr>
          <w:p w14:paraId="0E9FD88E" w14:textId="0CE80E9D" w:rsidR="00F738E5" w:rsidRPr="008A2D6D" w:rsidRDefault="00F738E5" w:rsidP="00F738E5">
            <w:pPr>
              <w:rPr>
                <w:color w:val="00B050"/>
              </w:rPr>
            </w:pPr>
            <w:r w:rsidRPr="008A2D6D">
              <w:rPr>
                <w:color w:val="00B050"/>
              </w:rPr>
              <w:t>1,5 L/ha na meter višine krošnje     (</w:t>
            </w:r>
            <w:proofErr w:type="spellStart"/>
            <w:r w:rsidRPr="008A2D6D">
              <w:rPr>
                <w:color w:val="00B050"/>
              </w:rPr>
              <w:t>max</w:t>
            </w:r>
            <w:proofErr w:type="spellEnd"/>
            <w:r w:rsidRPr="008A2D6D">
              <w:rPr>
                <w:color w:val="00B050"/>
              </w:rPr>
              <w:t>. 4,5 L/ha)</w:t>
            </w:r>
          </w:p>
        </w:tc>
        <w:tc>
          <w:tcPr>
            <w:tcW w:w="1559" w:type="dxa"/>
            <w:noWrap/>
            <w:hideMark/>
          </w:tcPr>
          <w:p w14:paraId="25437CA8" w14:textId="28236DFA" w:rsidR="00F738E5" w:rsidRPr="008A2D6D" w:rsidRDefault="00F738E5" w:rsidP="00F738E5">
            <w:pPr>
              <w:rPr>
                <w:color w:val="00B050"/>
              </w:rPr>
            </w:pPr>
            <w:r w:rsidRPr="008A2D6D">
              <w:rPr>
                <w:color w:val="00B050"/>
              </w:rPr>
              <w:t>7 dni</w:t>
            </w:r>
            <w:r w:rsidR="00E6104B">
              <w:rPr>
                <w:color w:val="00B050"/>
              </w:rPr>
              <w:t xml:space="preserve"> 3XL</w:t>
            </w:r>
          </w:p>
        </w:tc>
        <w:tc>
          <w:tcPr>
            <w:tcW w:w="3260" w:type="dxa"/>
            <w:noWrap/>
          </w:tcPr>
          <w:p w14:paraId="2911EDEF" w14:textId="32740C7F" w:rsidR="00F738E5" w:rsidRPr="008A2D6D" w:rsidRDefault="00F738E5" w:rsidP="003830EE">
            <w:pPr>
              <w:rPr>
                <w:color w:val="00B050"/>
              </w:rPr>
            </w:pPr>
          </w:p>
        </w:tc>
      </w:tr>
      <w:tr w:rsidR="00F738E5" w:rsidRPr="008A2D6D" w14:paraId="4F187017" w14:textId="77777777" w:rsidTr="00E6104B">
        <w:trPr>
          <w:trHeight w:val="1282"/>
        </w:trPr>
        <w:tc>
          <w:tcPr>
            <w:tcW w:w="1702" w:type="dxa"/>
            <w:vMerge w:val="restart"/>
            <w:hideMark/>
          </w:tcPr>
          <w:p w14:paraId="7EBB14DD" w14:textId="77777777" w:rsidR="00F738E5" w:rsidRPr="008A2D6D" w:rsidRDefault="00F738E5" w:rsidP="00F738E5">
            <w:r w:rsidRPr="008A2D6D">
              <w:rPr>
                <w:b/>
                <w:bCs/>
              </w:rPr>
              <w:t>Češpljev zavijač</w:t>
            </w:r>
            <w:r w:rsidRPr="008A2D6D">
              <w:br/>
            </w:r>
            <w:r w:rsidRPr="008A2D6D">
              <w:rPr>
                <w:i/>
                <w:iCs/>
              </w:rPr>
              <w:t>(</w:t>
            </w:r>
            <w:proofErr w:type="spellStart"/>
            <w:r w:rsidRPr="008A2D6D">
              <w:rPr>
                <w:i/>
                <w:iCs/>
              </w:rPr>
              <w:t>Cydia</w:t>
            </w:r>
            <w:proofErr w:type="spellEnd"/>
            <w:r w:rsidRPr="008A2D6D">
              <w:rPr>
                <w:i/>
                <w:iCs/>
              </w:rPr>
              <w:t xml:space="preserve"> </w:t>
            </w:r>
            <w:proofErr w:type="spellStart"/>
            <w:r w:rsidRPr="008A2D6D">
              <w:rPr>
                <w:i/>
                <w:iCs/>
              </w:rPr>
              <w:t>funebrana</w:t>
            </w:r>
            <w:proofErr w:type="spellEnd"/>
            <w:r w:rsidRPr="008A2D6D">
              <w:rPr>
                <w:i/>
                <w:iCs/>
              </w:rPr>
              <w:t>)</w:t>
            </w:r>
          </w:p>
        </w:tc>
        <w:tc>
          <w:tcPr>
            <w:tcW w:w="3260" w:type="dxa"/>
            <w:vMerge w:val="restart"/>
            <w:hideMark/>
          </w:tcPr>
          <w:p w14:paraId="6A1C5DFD" w14:textId="77777777" w:rsidR="00F738E5" w:rsidRPr="008A2D6D" w:rsidRDefault="00F738E5" w:rsidP="00F738E5">
            <w:r w:rsidRPr="008A2D6D">
              <w:t>Češpljev zavijač je po načinu življenja zelo podoben jabolčnemu zavijaču in se pojavljata bolj ali manj istočasno. Prvi rod metuljčkov leta v maju in v začetku junija in povzroča junijsko črvivost češpelj. S tem na splošno ne povzroči velike škode, zato navadno prvega rodu ne zatiramo.</w:t>
            </w:r>
            <w:r w:rsidRPr="008A2D6D">
              <w:br/>
              <w:t xml:space="preserve">Pomembnejši je drugi rod. Metuljčki letajo od sredine julija do konca avgusta in </w:t>
            </w:r>
            <w:proofErr w:type="spellStart"/>
            <w:r w:rsidRPr="008A2D6D">
              <w:t>začrvivijo</w:t>
            </w:r>
            <w:proofErr w:type="spellEnd"/>
            <w:r w:rsidRPr="008A2D6D">
              <w:t xml:space="preserve"> že debele plodove.</w:t>
            </w:r>
          </w:p>
        </w:tc>
        <w:tc>
          <w:tcPr>
            <w:tcW w:w="1840" w:type="dxa"/>
            <w:noWrap/>
            <w:hideMark/>
          </w:tcPr>
          <w:p w14:paraId="5D4EAEEA" w14:textId="77777777" w:rsidR="00F738E5" w:rsidRPr="008A2D6D" w:rsidRDefault="00F738E5" w:rsidP="00F738E5">
            <w:proofErr w:type="spellStart"/>
            <w:r w:rsidRPr="008A2D6D">
              <w:t>emamektin</w:t>
            </w:r>
            <w:proofErr w:type="spellEnd"/>
          </w:p>
        </w:tc>
        <w:tc>
          <w:tcPr>
            <w:tcW w:w="2410" w:type="dxa"/>
            <w:noWrap/>
            <w:hideMark/>
          </w:tcPr>
          <w:p w14:paraId="2E993873" w14:textId="77777777" w:rsidR="00F738E5" w:rsidRPr="008A2D6D" w:rsidRDefault="00F738E5" w:rsidP="00F738E5">
            <w:proofErr w:type="spellStart"/>
            <w:r w:rsidRPr="008A2D6D">
              <w:t>Affirm</w:t>
            </w:r>
            <w:proofErr w:type="spellEnd"/>
            <w:r w:rsidRPr="008A2D6D">
              <w:t xml:space="preserve"> </w:t>
            </w:r>
            <w:proofErr w:type="spellStart"/>
            <w:r w:rsidRPr="008A2D6D">
              <w:t>Opti</w:t>
            </w:r>
            <w:proofErr w:type="spellEnd"/>
            <w:r w:rsidRPr="008A2D6D">
              <w:t xml:space="preserve"> </w:t>
            </w:r>
          </w:p>
        </w:tc>
        <w:tc>
          <w:tcPr>
            <w:tcW w:w="1559" w:type="dxa"/>
            <w:noWrap/>
            <w:hideMark/>
          </w:tcPr>
          <w:p w14:paraId="47176DC4" w14:textId="77777777" w:rsidR="00F738E5" w:rsidRPr="008A2D6D" w:rsidRDefault="00F738E5" w:rsidP="00F738E5">
            <w:r w:rsidRPr="008A2D6D">
              <w:t>2,5 kg/ha</w:t>
            </w:r>
          </w:p>
        </w:tc>
        <w:tc>
          <w:tcPr>
            <w:tcW w:w="1559" w:type="dxa"/>
            <w:noWrap/>
            <w:hideMark/>
          </w:tcPr>
          <w:p w14:paraId="68DAD7CF" w14:textId="2402EC48" w:rsidR="00F738E5" w:rsidRPr="008A2D6D" w:rsidRDefault="00F738E5" w:rsidP="00F738E5">
            <w:r w:rsidRPr="008A2D6D">
              <w:t>14 dni</w:t>
            </w:r>
            <w:r w:rsidR="00E6104B">
              <w:t xml:space="preserve"> 3XL</w:t>
            </w:r>
          </w:p>
        </w:tc>
        <w:tc>
          <w:tcPr>
            <w:tcW w:w="3260" w:type="dxa"/>
            <w:noWrap/>
          </w:tcPr>
          <w:p w14:paraId="2E9617B6" w14:textId="723EDE58" w:rsidR="00F738E5" w:rsidRPr="008A2D6D" w:rsidRDefault="00F738E5" w:rsidP="003830EE"/>
        </w:tc>
      </w:tr>
      <w:tr w:rsidR="00F738E5" w:rsidRPr="008A2D6D" w14:paraId="78564839" w14:textId="77777777" w:rsidTr="00E6104B">
        <w:trPr>
          <w:trHeight w:val="870"/>
        </w:trPr>
        <w:tc>
          <w:tcPr>
            <w:tcW w:w="1702" w:type="dxa"/>
            <w:vMerge/>
            <w:hideMark/>
          </w:tcPr>
          <w:p w14:paraId="77910D6D" w14:textId="77777777" w:rsidR="00F738E5" w:rsidRPr="008A2D6D" w:rsidRDefault="00F738E5" w:rsidP="00F738E5"/>
        </w:tc>
        <w:tc>
          <w:tcPr>
            <w:tcW w:w="3260" w:type="dxa"/>
            <w:vMerge/>
            <w:hideMark/>
          </w:tcPr>
          <w:p w14:paraId="12BCFE18" w14:textId="77777777" w:rsidR="00F738E5" w:rsidRPr="008A2D6D" w:rsidRDefault="00F738E5" w:rsidP="00F738E5"/>
        </w:tc>
        <w:tc>
          <w:tcPr>
            <w:tcW w:w="1840" w:type="dxa"/>
            <w:noWrap/>
            <w:hideMark/>
          </w:tcPr>
          <w:p w14:paraId="776C9CFB" w14:textId="77777777" w:rsidR="00F738E5" w:rsidRPr="008A2D6D" w:rsidRDefault="00F738E5" w:rsidP="00F738E5">
            <w:proofErr w:type="spellStart"/>
            <w:r w:rsidRPr="008A2D6D">
              <w:t>klorantraniliprol</w:t>
            </w:r>
            <w:proofErr w:type="spellEnd"/>
          </w:p>
        </w:tc>
        <w:tc>
          <w:tcPr>
            <w:tcW w:w="2410" w:type="dxa"/>
            <w:noWrap/>
            <w:hideMark/>
          </w:tcPr>
          <w:p w14:paraId="1CCF4737" w14:textId="77777777" w:rsidR="00F738E5" w:rsidRPr="008A2D6D" w:rsidRDefault="00F738E5" w:rsidP="00F738E5">
            <w:proofErr w:type="spellStart"/>
            <w:r w:rsidRPr="008A2D6D">
              <w:t>Coragen</w:t>
            </w:r>
            <w:proofErr w:type="spellEnd"/>
            <w:r w:rsidRPr="008A2D6D">
              <w:t xml:space="preserve"> </w:t>
            </w:r>
          </w:p>
        </w:tc>
        <w:tc>
          <w:tcPr>
            <w:tcW w:w="1559" w:type="dxa"/>
            <w:hideMark/>
          </w:tcPr>
          <w:p w14:paraId="56EBD089" w14:textId="4225B011" w:rsidR="00F738E5" w:rsidRPr="008A2D6D" w:rsidRDefault="00F738E5" w:rsidP="00F738E5">
            <w:r w:rsidRPr="008A2D6D">
              <w:t xml:space="preserve">18-20 </w:t>
            </w:r>
            <w:proofErr w:type="spellStart"/>
            <w:r w:rsidRPr="008A2D6D">
              <w:t>mL</w:t>
            </w:r>
            <w:proofErr w:type="spellEnd"/>
            <w:r w:rsidRPr="008A2D6D">
              <w:t>/</w:t>
            </w:r>
            <w:proofErr w:type="spellStart"/>
            <w:r w:rsidRPr="008A2D6D">
              <w:t>hL</w:t>
            </w:r>
            <w:proofErr w:type="spellEnd"/>
            <w:r w:rsidRPr="008A2D6D">
              <w:t xml:space="preserve">       </w:t>
            </w:r>
            <w:r w:rsidRPr="008A2D6D">
              <w:br/>
              <w:t>(</w:t>
            </w:r>
            <w:proofErr w:type="spellStart"/>
            <w:r w:rsidRPr="008A2D6D">
              <w:t>max</w:t>
            </w:r>
            <w:proofErr w:type="spellEnd"/>
            <w:r w:rsidRPr="008A2D6D">
              <w:t>. 0,3 L/ha)</w:t>
            </w:r>
          </w:p>
        </w:tc>
        <w:tc>
          <w:tcPr>
            <w:tcW w:w="1559" w:type="dxa"/>
            <w:noWrap/>
            <w:hideMark/>
          </w:tcPr>
          <w:p w14:paraId="2FAC0385" w14:textId="6068CAB7" w:rsidR="00F738E5" w:rsidRPr="008A2D6D" w:rsidRDefault="00F738E5" w:rsidP="00F738E5">
            <w:r w:rsidRPr="008A2D6D">
              <w:t>14 dni</w:t>
            </w:r>
            <w:r w:rsidR="00E6104B">
              <w:t xml:space="preserve"> 2XL</w:t>
            </w:r>
          </w:p>
        </w:tc>
        <w:tc>
          <w:tcPr>
            <w:tcW w:w="3260" w:type="dxa"/>
            <w:noWrap/>
          </w:tcPr>
          <w:p w14:paraId="750FC06F" w14:textId="70E4BD98" w:rsidR="00F738E5" w:rsidRPr="008A2D6D" w:rsidRDefault="00F738E5" w:rsidP="003830EE"/>
        </w:tc>
      </w:tr>
      <w:tr w:rsidR="00F738E5" w:rsidRPr="008A2D6D" w14:paraId="2D255072" w14:textId="77777777" w:rsidTr="00E6104B">
        <w:trPr>
          <w:trHeight w:val="870"/>
        </w:trPr>
        <w:tc>
          <w:tcPr>
            <w:tcW w:w="1702" w:type="dxa"/>
            <w:vMerge/>
            <w:hideMark/>
          </w:tcPr>
          <w:p w14:paraId="211DB41C" w14:textId="77777777" w:rsidR="00F738E5" w:rsidRPr="008A2D6D" w:rsidRDefault="00F738E5" w:rsidP="00F738E5"/>
        </w:tc>
        <w:tc>
          <w:tcPr>
            <w:tcW w:w="3260" w:type="dxa"/>
            <w:vMerge/>
            <w:hideMark/>
          </w:tcPr>
          <w:p w14:paraId="0B936453" w14:textId="77777777" w:rsidR="00F738E5" w:rsidRPr="008A2D6D" w:rsidRDefault="00F738E5" w:rsidP="00F738E5"/>
        </w:tc>
        <w:tc>
          <w:tcPr>
            <w:tcW w:w="1840" w:type="dxa"/>
            <w:noWrap/>
            <w:hideMark/>
          </w:tcPr>
          <w:p w14:paraId="307C88F0" w14:textId="77777777" w:rsidR="00F738E5" w:rsidRPr="008A2D6D" w:rsidRDefault="00F738E5" w:rsidP="00F738E5">
            <w:proofErr w:type="spellStart"/>
            <w:r w:rsidRPr="008A2D6D">
              <w:t>klorantraniliprol</w:t>
            </w:r>
            <w:proofErr w:type="spellEnd"/>
          </w:p>
        </w:tc>
        <w:tc>
          <w:tcPr>
            <w:tcW w:w="2410" w:type="dxa"/>
            <w:noWrap/>
            <w:hideMark/>
          </w:tcPr>
          <w:p w14:paraId="349E2F49" w14:textId="77777777" w:rsidR="00F738E5" w:rsidRPr="008A2D6D" w:rsidRDefault="00F738E5" w:rsidP="00F738E5">
            <w:proofErr w:type="spellStart"/>
            <w:r w:rsidRPr="008A2D6D">
              <w:t>Voliam</w:t>
            </w:r>
            <w:proofErr w:type="spellEnd"/>
          </w:p>
        </w:tc>
        <w:tc>
          <w:tcPr>
            <w:tcW w:w="1559" w:type="dxa"/>
            <w:hideMark/>
          </w:tcPr>
          <w:p w14:paraId="3388E407" w14:textId="750F7862" w:rsidR="00F738E5" w:rsidRPr="008A2D6D" w:rsidRDefault="00F738E5" w:rsidP="00F738E5">
            <w:r w:rsidRPr="008A2D6D">
              <w:t xml:space="preserve">18-20 </w:t>
            </w:r>
            <w:proofErr w:type="spellStart"/>
            <w:r w:rsidRPr="008A2D6D">
              <w:t>mL</w:t>
            </w:r>
            <w:proofErr w:type="spellEnd"/>
            <w:r w:rsidRPr="008A2D6D">
              <w:t>/</w:t>
            </w:r>
            <w:proofErr w:type="spellStart"/>
            <w:r w:rsidRPr="008A2D6D">
              <w:t>hL</w:t>
            </w:r>
            <w:proofErr w:type="spellEnd"/>
            <w:r w:rsidRPr="008A2D6D">
              <w:t xml:space="preserve"> </w:t>
            </w:r>
            <w:r w:rsidRPr="008A2D6D">
              <w:br/>
              <w:t>(</w:t>
            </w:r>
            <w:proofErr w:type="spellStart"/>
            <w:r w:rsidRPr="008A2D6D">
              <w:t>max</w:t>
            </w:r>
            <w:proofErr w:type="spellEnd"/>
            <w:r w:rsidRPr="008A2D6D">
              <w:t>. 0,3 L/ha)</w:t>
            </w:r>
          </w:p>
        </w:tc>
        <w:tc>
          <w:tcPr>
            <w:tcW w:w="1559" w:type="dxa"/>
            <w:noWrap/>
            <w:hideMark/>
          </w:tcPr>
          <w:p w14:paraId="25A0B896" w14:textId="3352E3D2" w:rsidR="00F738E5" w:rsidRPr="008A2D6D" w:rsidRDefault="00F738E5" w:rsidP="00F738E5">
            <w:r w:rsidRPr="008A2D6D">
              <w:t>14 dni</w:t>
            </w:r>
            <w:r w:rsidR="00E6104B">
              <w:t xml:space="preserve"> 2XL</w:t>
            </w:r>
          </w:p>
        </w:tc>
        <w:tc>
          <w:tcPr>
            <w:tcW w:w="3260" w:type="dxa"/>
            <w:noWrap/>
          </w:tcPr>
          <w:p w14:paraId="21D61661" w14:textId="124A5227" w:rsidR="00F738E5" w:rsidRPr="008A2D6D" w:rsidRDefault="00F738E5" w:rsidP="003830EE"/>
        </w:tc>
      </w:tr>
      <w:tr w:rsidR="00F738E5" w:rsidRPr="008A2D6D" w14:paraId="264B6752" w14:textId="77777777" w:rsidTr="00E6104B">
        <w:trPr>
          <w:trHeight w:val="290"/>
        </w:trPr>
        <w:tc>
          <w:tcPr>
            <w:tcW w:w="1702" w:type="dxa"/>
            <w:vMerge/>
            <w:hideMark/>
          </w:tcPr>
          <w:p w14:paraId="0B8BEAA7" w14:textId="77777777" w:rsidR="00F738E5" w:rsidRPr="008A2D6D" w:rsidRDefault="00F738E5" w:rsidP="00F738E5"/>
        </w:tc>
        <w:tc>
          <w:tcPr>
            <w:tcW w:w="3260" w:type="dxa"/>
            <w:vMerge/>
            <w:hideMark/>
          </w:tcPr>
          <w:p w14:paraId="11B5B5DA" w14:textId="77777777" w:rsidR="00F738E5" w:rsidRPr="008A2D6D" w:rsidRDefault="00F738E5" w:rsidP="00F738E5"/>
        </w:tc>
        <w:tc>
          <w:tcPr>
            <w:tcW w:w="1840" w:type="dxa"/>
            <w:noWrap/>
            <w:hideMark/>
          </w:tcPr>
          <w:p w14:paraId="030E33FB" w14:textId="77777777" w:rsidR="00F738E5" w:rsidRPr="008A2D6D" w:rsidRDefault="00F738E5" w:rsidP="00F738E5">
            <w:proofErr w:type="spellStart"/>
            <w:r w:rsidRPr="008A2D6D">
              <w:t>spinetoram</w:t>
            </w:r>
            <w:proofErr w:type="spellEnd"/>
          </w:p>
        </w:tc>
        <w:tc>
          <w:tcPr>
            <w:tcW w:w="2410" w:type="dxa"/>
            <w:noWrap/>
            <w:hideMark/>
          </w:tcPr>
          <w:p w14:paraId="52ECD81C" w14:textId="77777777" w:rsidR="00F738E5" w:rsidRPr="008A2D6D" w:rsidRDefault="00F738E5" w:rsidP="00F738E5">
            <w:r w:rsidRPr="008A2D6D">
              <w:t>Delegate 250 WG</w:t>
            </w:r>
          </w:p>
        </w:tc>
        <w:tc>
          <w:tcPr>
            <w:tcW w:w="1559" w:type="dxa"/>
            <w:noWrap/>
            <w:hideMark/>
          </w:tcPr>
          <w:p w14:paraId="632B7F4A" w14:textId="77777777" w:rsidR="00F738E5" w:rsidRPr="008A2D6D" w:rsidRDefault="00F738E5" w:rsidP="00F738E5">
            <w:r w:rsidRPr="008A2D6D">
              <w:t>0,3 kg/ha</w:t>
            </w:r>
          </w:p>
        </w:tc>
        <w:tc>
          <w:tcPr>
            <w:tcW w:w="1559" w:type="dxa"/>
            <w:noWrap/>
            <w:hideMark/>
          </w:tcPr>
          <w:p w14:paraId="16BF37EA" w14:textId="59874985" w:rsidR="00F738E5" w:rsidRPr="008A2D6D" w:rsidRDefault="00F738E5" w:rsidP="00F738E5">
            <w:r w:rsidRPr="008A2D6D">
              <w:t>14 dni</w:t>
            </w:r>
            <w:r w:rsidR="00E6104B">
              <w:t xml:space="preserve"> 1XL</w:t>
            </w:r>
          </w:p>
        </w:tc>
        <w:tc>
          <w:tcPr>
            <w:tcW w:w="3260" w:type="dxa"/>
            <w:noWrap/>
          </w:tcPr>
          <w:p w14:paraId="40D0D36A" w14:textId="47DBAC24" w:rsidR="00F738E5" w:rsidRPr="004E5309" w:rsidRDefault="00E6104B" w:rsidP="003830EE">
            <w:pPr>
              <w:rPr>
                <w:b/>
                <w:bCs/>
              </w:rPr>
            </w:pPr>
            <w:r w:rsidRPr="004E5309">
              <w:rPr>
                <w:b/>
                <w:bCs/>
              </w:rPr>
              <w:t>Zaloge v uporabi do 30.12.2025</w:t>
            </w:r>
          </w:p>
        </w:tc>
      </w:tr>
      <w:tr w:rsidR="00F738E5" w:rsidRPr="008A2D6D" w14:paraId="7B73EAAE" w14:textId="77777777" w:rsidTr="00E6104B">
        <w:trPr>
          <w:trHeight w:val="290"/>
        </w:trPr>
        <w:tc>
          <w:tcPr>
            <w:tcW w:w="1702" w:type="dxa"/>
            <w:vMerge/>
            <w:hideMark/>
          </w:tcPr>
          <w:p w14:paraId="35C77827" w14:textId="77777777" w:rsidR="00F738E5" w:rsidRPr="008A2D6D" w:rsidRDefault="00F738E5" w:rsidP="00F738E5"/>
        </w:tc>
        <w:tc>
          <w:tcPr>
            <w:tcW w:w="3260" w:type="dxa"/>
            <w:vMerge/>
            <w:hideMark/>
          </w:tcPr>
          <w:p w14:paraId="40592EF5" w14:textId="77777777" w:rsidR="00F738E5" w:rsidRPr="008A2D6D" w:rsidRDefault="00F738E5" w:rsidP="00F738E5"/>
        </w:tc>
        <w:tc>
          <w:tcPr>
            <w:tcW w:w="1840" w:type="dxa"/>
            <w:noWrap/>
            <w:hideMark/>
          </w:tcPr>
          <w:p w14:paraId="386B4F16" w14:textId="77777777" w:rsidR="00F738E5" w:rsidRPr="008A2D6D" w:rsidRDefault="00F738E5" w:rsidP="00F738E5">
            <w:proofErr w:type="spellStart"/>
            <w:r w:rsidRPr="008A2D6D">
              <w:t>ciantraniliprol</w:t>
            </w:r>
            <w:proofErr w:type="spellEnd"/>
          </w:p>
        </w:tc>
        <w:tc>
          <w:tcPr>
            <w:tcW w:w="2410" w:type="dxa"/>
            <w:noWrap/>
            <w:hideMark/>
          </w:tcPr>
          <w:p w14:paraId="07C5CFEB" w14:textId="77777777" w:rsidR="00F738E5" w:rsidRPr="008A2D6D" w:rsidRDefault="00F738E5" w:rsidP="00F738E5">
            <w:proofErr w:type="spellStart"/>
            <w:r w:rsidRPr="008A2D6D">
              <w:t>Exirel</w:t>
            </w:r>
            <w:proofErr w:type="spellEnd"/>
          </w:p>
        </w:tc>
        <w:tc>
          <w:tcPr>
            <w:tcW w:w="1559" w:type="dxa"/>
            <w:hideMark/>
          </w:tcPr>
          <w:p w14:paraId="4AC62471" w14:textId="77777777" w:rsidR="00F738E5" w:rsidRPr="008A2D6D" w:rsidRDefault="00F738E5" w:rsidP="00F738E5">
            <w:proofErr w:type="spellStart"/>
            <w:r w:rsidRPr="008A2D6D">
              <w:t>max</w:t>
            </w:r>
            <w:proofErr w:type="spellEnd"/>
            <w:r w:rsidRPr="008A2D6D">
              <w:t>. 0,75 L/ha</w:t>
            </w:r>
          </w:p>
        </w:tc>
        <w:tc>
          <w:tcPr>
            <w:tcW w:w="1559" w:type="dxa"/>
            <w:noWrap/>
            <w:hideMark/>
          </w:tcPr>
          <w:p w14:paraId="2E70D420" w14:textId="1F81CBFB" w:rsidR="00F738E5" w:rsidRPr="008A2D6D" w:rsidRDefault="00F738E5" w:rsidP="00F738E5">
            <w:r w:rsidRPr="008A2D6D">
              <w:t>7 dni</w:t>
            </w:r>
            <w:r w:rsidR="00E6104B">
              <w:t xml:space="preserve"> 2XL</w:t>
            </w:r>
          </w:p>
        </w:tc>
        <w:tc>
          <w:tcPr>
            <w:tcW w:w="3260" w:type="dxa"/>
            <w:noWrap/>
          </w:tcPr>
          <w:p w14:paraId="398697A2" w14:textId="1CBE51B7" w:rsidR="00F738E5" w:rsidRPr="004E5309" w:rsidRDefault="00F738E5" w:rsidP="003830EE">
            <w:pPr>
              <w:rPr>
                <w:b/>
                <w:bCs/>
              </w:rPr>
            </w:pPr>
          </w:p>
        </w:tc>
      </w:tr>
      <w:tr w:rsidR="00F738E5" w:rsidRPr="008A2D6D" w14:paraId="3E9762CA" w14:textId="77777777" w:rsidTr="00E6104B">
        <w:trPr>
          <w:trHeight w:val="432"/>
        </w:trPr>
        <w:tc>
          <w:tcPr>
            <w:tcW w:w="1702" w:type="dxa"/>
            <w:vMerge w:val="restart"/>
            <w:hideMark/>
          </w:tcPr>
          <w:p w14:paraId="28FF0455" w14:textId="77777777" w:rsidR="00F738E5" w:rsidRPr="008A2D6D" w:rsidRDefault="00F738E5" w:rsidP="00F738E5">
            <w:r w:rsidRPr="008A2D6D">
              <w:rPr>
                <w:b/>
                <w:bCs/>
              </w:rPr>
              <w:t xml:space="preserve">Zelena češpljeva uš </w:t>
            </w:r>
            <w:r w:rsidRPr="008A2D6D">
              <w:br/>
            </w:r>
            <w:r w:rsidRPr="008A2D6D">
              <w:rPr>
                <w:i/>
                <w:iCs/>
              </w:rPr>
              <w:t>(</w:t>
            </w:r>
            <w:proofErr w:type="spellStart"/>
            <w:r w:rsidRPr="008A2D6D">
              <w:rPr>
                <w:i/>
                <w:iCs/>
              </w:rPr>
              <w:t>Brachycaudus</w:t>
            </w:r>
            <w:proofErr w:type="spellEnd"/>
            <w:r w:rsidRPr="008A2D6D">
              <w:rPr>
                <w:i/>
                <w:iCs/>
              </w:rPr>
              <w:t xml:space="preserve"> </w:t>
            </w:r>
            <w:proofErr w:type="spellStart"/>
            <w:r w:rsidRPr="008A2D6D">
              <w:rPr>
                <w:i/>
                <w:iCs/>
              </w:rPr>
              <w:t>helichrysi</w:t>
            </w:r>
            <w:proofErr w:type="spellEnd"/>
            <w:r w:rsidRPr="008A2D6D">
              <w:rPr>
                <w:i/>
                <w:iCs/>
              </w:rPr>
              <w:t>)</w:t>
            </w:r>
            <w:r w:rsidRPr="008A2D6D">
              <w:rPr>
                <w:i/>
                <w:iCs/>
              </w:rPr>
              <w:br/>
            </w:r>
            <w:r w:rsidRPr="008A2D6D">
              <w:rPr>
                <w:b/>
                <w:bCs/>
              </w:rPr>
              <w:t>in mokasta češpljeva uš</w:t>
            </w:r>
            <w:r w:rsidRPr="008A2D6D">
              <w:t xml:space="preserve"> (</w:t>
            </w:r>
            <w:proofErr w:type="spellStart"/>
            <w:r w:rsidRPr="008A2D6D">
              <w:rPr>
                <w:i/>
                <w:iCs/>
              </w:rPr>
              <w:t>Hyalopterus</w:t>
            </w:r>
            <w:proofErr w:type="spellEnd"/>
            <w:r w:rsidRPr="008A2D6D">
              <w:rPr>
                <w:i/>
                <w:iCs/>
              </w:rPr>
              <w:t xml:space="preserve"> </w:t>
            </w:r>
            <w:proofErr w:type="spellStart"/>
            <w:r w:rsidRPr="008A2D6D">
              <w:rPr>
                <w:i/>
                <w:iCs/>
              </w:rPr>
              <w:t>pruni</w:t>
            </w:r>
            <w:proofErr w:type="spellEnd"/>
            <w:r w:rsidRPr="008A2D6D">
              <w:rPr>
                <w:i/>
                <w:iCs/>
              </w:rPr>
              <w:t>)</w:t>
            </w:r>
          </w:p>
        </w:tc>
        <w:tc>
          <w:tcPr>
            <w:tcW w:w="3260" w:type="dxa"/>
            <w:vMerge w:val="restart"/>
            <w:noWrap/>
            <w:hideMark/>
          </w:tcPr>
          <w:p w14:paraId="5A55F2BD" w14:textId="77777777" w:rsidR="00F738E5" w:rsidRPr="008A2D6D" w:rsidRDefault="00F738E5" w:rsidP="00F738E5">
            <w:r w:rsidRPr="008A2D6D">
              <w:t>Zelena češpljeva uš povzroča močno zvijanje listov in zavira rast poganjkov, mokasta češpljeva uš pa oblikuje obsežne kolonije na spodnji strani listov in izloča obilno medeno roso.</w:t>
            </w:r>
          </w:p>
        </w:tc>
        <w:tc>
          <w:tcPr>
            <w:tcW w:w="1840" w:type="dxa"/>
            <w:noWrap/>
            <w:hideMark/>
          </w:tcPr>
          <w:p w14:paraId="2E4E2FE7" w14:textId="77777777" w:rsidR="00F738E5" w:rsidRPr="008A2D6D" w:rsidRDefault="00F738E5" w:rsidP="00F738E5">
            <w:proofErr w:type="spellStart"/>
            <w:r w:rsidRPr="008A2D6D">
              <w:t>flonikamid</w:t>
            </w:r>
            <w:proofErr w:type="spellEnd"/>
          </w:p>
        </w:tc>
        <w:tc>
          <w:tcPr>
            <w:tcW w:w="2410" w:type="dxa"/>
            <w:noWrap/>
            <w:hideMark/>
          </w:tcPr>
          <w:p w14:paraId="08907256" w14:textId="77777777" w:rsidR="00F738E5" w:rsidRPr="008A2D6D" w:rsidRDefault="00F738E5" w:rsidP="00F738E5">
            <w:proofErr w:type="spellStart"/>
            <w:r w:rsidRPr="008A2D6D">
              <w:t>Afinto</w:t>
            </w:r>
            <w:proofErr w:type="spellEnd"/>
          </w:p>
        </w:tc>
        <w:tc>
          <w:tcPr>
            <w:tcW w:w="1559" w:type="dxa"/>
            <w:noWrap/>
            <w:hideMark/>
          </w:tcPr>
          <w:p w14:paraId="287EF04F" w14:textId="77777777" w:rsidR="00F738E5" w:rsidRPr="008A2D6D" w:rsidRDefault="00F738E5" w:rsidP="00F738E5">
            <w:r w:rsidRPr="008A2D6D">
              <w:t>0,14 kg/ha</w:t>
            </w:r>
          </w:p>
        </w:tc>
        <w:tc>
          <w:tcPr>
            <w:tcW w:w="1559" w:type="dxa"/>
            <w:noWrap/>
            <w:hideMark/>
          </w:tcPr>
          <w:p w14:paraId="28D5E0D7" w14:textId="72816223" w:rsidR="00F738E5" w:rsidRPr="008A2D6D" w:rsidRDefault="00F738E5" w:rsidP="00F738E5">
            <w:r w:rsidRPr="008A2D6D">
              <w:t>21 dni</w:t>
            </w:r>
            <w:r w:rsidR="00E6104B">
              <w:t xml:space="preserve"> 2XL</w:t>
            </w:r>
          </w:p>
        </w:tc>
        <w:tc>
          <w:tcPr>
            <w:tcW w:w="3260" w:type="dxa"/>
            <w:noWrap/>
          </w:tcPr>
          <w:p w14:paraId="301F5F4A" w14:textId="4C51A5AF" w:rsidR="00F738E5" w:rsidRPr="004E5309" w:rsidRDefault="00F738E5" w:rsidP="003830EE">
            <w:pPr>
              <w:rPr>
                <w:b/>
                <w:bCs/>
              </w:rPr>
            </w:pPr>
          </w:p>
        </w:tc>
      </w:tr>
      <w:tr w:rsidR="00F738E5" w:rsidRPr="008A2D6D" w14:paraId="353CC577" w14:textId="77777777" w:rsidTr="00E6104B">
        <w:trPr>
          <w:trHeight w:val="288"/>
        </w:trPr>
        <w:tc>
          <w:tcPr>
            <w:tcW w:w="1702" w:type="dxa"/>
            <w:vMerge/>
            <w:hideMark/>
          </w:tcPr>
          <w:p w14:paraId="50B5AF1B" w14:textId="77777777" w:rsidR="00F738E5" w:rsidRPr="008A2D6D" w:rsidRDefault="00F738E5" w:rsidP="00F738E5"/>
        </w:tc>
        <w:tc>
          <w:tcPr>
            <w:tcW w:w="3260" w:type="dxa"/>
            <w:vMerge/>
            <w:hideMark/>
          </w:tcPr>
          <w:p w14:paraId="650B82D6" w14:textId="77777777" w:rsidR="00F738E5" w:rsidRPr="008A2D6D" w:rsidRDefault="00F738E5" w:rsidP="00F738E5"/>
        </w:tc>
        <w:tc>
          <w:tcPr>
            <w:tcW w:w="1840" w:type="dxa"/>
            <w:noWrap/>
            <w:hideMark/>
          </w:tcPr>
          <w:p w14:paraId="05A73864" w14:textId="77777777" w:rsidR="00F738E5" w:rsidRPr="008A2D6D" w:rsidRDefault="00F738E5" w:rsidP="00F738E5">
            <w:pPr>
              <w:rPr>
                <w:color w:val="00B050"/>
              </w:rPr>
            </w:pPr>
            <w:r w:rsidRPr="008A2D6D">
              <w:rPr>
                <w:color w:val="00B050"/>
              </w:rPr>
              <w:t>piretrin</w:t>
            </w:r>
          </w:p>
        </w:tc>
        <w:tc>
          <w:tcPr>
            <w:tcW w:w="2410" w:type="dxa"/>
            <w:noWrap/>
            <w:hideMark/>
          </w:tcPr>
          <w:p w14:paraId="7B2B1656" w14:textId="77777777" w:rsidR="00F738E5" w:rsidRPr="008A2D6D" w:rsidRDefault="00F738E5" w:rsidP="00F738E5">
            <w:pPr>
              <w:rPr>
                <w:color w:val="00B050"/>
              </w:rPr>
            </w:pPr>
            <w:proofErr w:type="spellStart"/>
            <w:r w:rsidRPr="008A2D6D">
              <w:rPr>
                <w:color w:val="00B050"/>
              </w:rPr>
              <w:t>Asset</w:t>
            </w:r>
            <w:proofErr w:type="spellEnd"/>
            <w:r w:rsidRPr="008A2D6D">
              <w:rPr>
                <w:color w:val="00B050"/>
              </w:rPr>
              <w:t xml:space="preserve"> </w:t>
            </w:r>
            <w:proofErr w:type="spellStart"/>
            <w:r w:rsidRPr="008A2D6D">
              <w:rPr>
                <w:color w:val="00B050"/>
              </w:rPr>
              <w:t>Five</w:t>
            </w:r>
            <w:proofErr w:type="spellEnd"/>
          </w:p>
        </w:tc>
        <w:tc>
          <w:tcPr>
            <w:tcW w:w="1559" w:type="dxa"/>
            <w:noWrap/>
            <w:hideMark/>
          </w:tcPr>
          <w:p w14:paraId="3F04E26B" w14:textId="77777777" w:rsidR="00F738E5" w:rsidRPr="008A2D6D" w:rsidRDefault="00F738E5" w:rsidP="00F738E5">
            <w:pPr>
              <w:rPr>
                <w:color w:val="00B050"/>
              </w:rPr>
            </w:pPr>
            <w:r w:rsidRPr="008A2D6D">
              <w:rPr>
                <w:color w:val="00B050"/>
              </w:rPr>
              <w:t xml:space="preserve"> 0,96 L/ha</w:t>
            </w:r>
          </w:p>
        </w:tc>
        <w:tc>
          <w:tcPr>
            <w:tcW w:w="1559" w:type="dxa"/>
            <w:noWrap/>
            <w:hideMark/>
          </w:tcPr>
          <w:p w14:paraId="396F0268" w14:textId="63A6D7D2" w:rsidR="00F738E5" w:rsidRPr="008A2D6D" w:rsidRDefault="00F738E5" w:rsidP="00F738E5">
            <w:pPr>
              <w:rPr>
                <w:color w:val="00B050"/>
              </w:rPr>
            </w:pPr>
            <w:r w:rsidRPr="008A2D6D">
              <w:rPr>
                <w:color w:val="00B050"/>
              </w:rPr>
              <w:t>7 dni</w:t>
            </w:r>
            <w:r w:rsidR="00E6104B">
              <w:rPr>
                <w:color w:val="00B050"/>
              </w:rPr>
              <w:t xml:space="preserve"> 3XL</w:t>
            </w:r>
          </w:p>
        </w:tc>
        <w:tc>
          <w:tcPr>
            <w:tcW w:w="3260" w:type="dxa"/>
            <w:noWrap/>
          </w:tcPr>
          <w:p w14:paraId="72BC19F5" w14:textId="734DF9FF" w:rsidR="00F738E5" w:rsidRPr="004E5309" w:rsidRDefault="00F738E5" w:rsidP="003830EE">
            <w:pPr>
              <w:rPr>
                <w:b/>
                <w:bCs/>
                <w:color w:val="00B050"/>
              </w:rPr>
            </w:pPr>
          </w:p>
        </w:tc>
      </w:tr>
      <w:tr w:rsidR="00F738E5" w:rsidRPr="008A2D6D" w14:paraId="60006D47" w14:textId="77777777" w:rsidTr="00E6104B">
        <w:trPr>
          <w:trHeight w:val="288"/>
        </w:trPr>
        <w:tc>
          <w:tcPr>
            <w:tcW w:w="1702" w:type="dxa"/>
            <w:vMerge/>
            <w:hideMark/>
          </w:tcPr>
          <w:p w14:paraId="77702AA3" w14:textId="77777777" w:rsidR="00F738E5" w:rsidRPr="008A2D6D" w:rsidRDefault="00F738E5" w:rsidP="00F738E5"/>
        </w:tc>
        <w:tc>
          <w:tcPr>
            <w:tcW w:w="3260" w:type="dxa"/>
            <w:vMerge/>
            <w:hideMark/>
          </w:tcPr>
          <w:p w14:paraId="2520A933" w14:textId="77777777" w:rsidR="00F738E5" w:rsidRPr="008A2D6D" w:rsidRDefault="00F738E5" w:rsidP="00F738E5"/>
        </w:tc>
        <w:tc>
          <w:tcPr>
            <w:tcW w:w="1840" w:type="dxa"/>
            <w:noWrap/>
            <w:hideMark/>
          </w:tcPr>
          <w:p w14:paraId="7107D846" w14:textId="77777777" w:rsidR="00F738E5" w:rsidRPr="008A2D6D" w:rsidRDefault="00F738E5" w:rsidP="00F738E5">
            <w:proofErr w:type="spellStart"/>
            <w:r w:rsidRPr="008A2D6D">
              <w:t>acetamiprid</w:t>
            </w:r>
            <w:proofErr w:type="spellEnd"/>
          </w:p>
        </w:tc>
        <w:tc>
          <w:tcPr>
            <w:tcW w:w="2410" w:type="dxa"/>
            <w:noWrap/>
            <w:hideMark/>
          </w:tcPr>
          <w:p w14:paraId="5500F1F6" w14:textId="77777777" w:rsidR="00F738E5" w:rsidRPr="008A2D6D" w:rsidRDefault="00F738E5" w:rsidP="00F738E5">
            <w:proofErr w:type="spellStart"/>
            <w:r w:rsidRPr="008A2D6D">
              <w:t>Mospilan</w:t>
            </w:r>
            <w:proofErr w:type="spellEnd"/>
            <w:r w:rsidRPr="008A2D6D">
              <w:t xml:space="preserve"> 20 SG</w:t>
            </w:r>
          </w:p>
        </w:tc>
        <w:tc>
          <w:tcPr>
            <w:tcW w:w="1559" w:type="dxa"/>
            <w:noWrap/>
            <w:hideMark/>
          </w:tcPr>
          <w:p w14:paraId="204F4003" w14:textId="78B74609" w:rsidR="00F738E5" w:rsidRPr="008A2D6D" w:rsidRDefault="004E5309" w:rsidP="00F738E5">
            <w:r>
              <w:t>0,375 kg/ha</w:t>
            </w:r>
          </w:p>
        </w:tc>
        <w:tc>
          <w:tcPr>
            <w:tcW w:w="1559" w:type="dxa"/>
            <w:noWrap/>
            <w:hideMark/>
          </w:tcPr>
          <w:p w14:paraId="1B577E2C" w14:textId="14BBD389" w:rsidR="00F738E5" w:rsidRPr="008A2D6D" w:rsidRDefault="00F738E5" w:rsidP="00F738E5">
            <w:r w:rsidRPr="008A2D6D">
              <w:t>14 dni</w:t>
            </w:r>
            <w:r w:rsidR="00E6104B">
              <w:t xml:space="preserve"> 1XL</w:t>
            </w:r>
          </w:p>
        </w:tc>
        <w:tc>
          <w:tcPr>
            <w:tcW w:w="3260" w:type="dxa"/>
            <w:noWrap/>
          </w:tcPr>
          <w:p w14:paraId="0690119D" w14:textId="117C9A29" w:rsidR="00F738E5" w:rsidRPr="004E5309" w:rsidRDefault="00F738E5" w:rsidP="003830EE">
            <w:pPr>
              <w:rPr>
                <w:b/>
                <w:bCs/>
              </w:rPr>
            </w:pPr>
          </w:p>
        </w:tc>
      </w:tr>
      <w:tr w:rsidR="00F738E5" w:rsidRPr="008A2D6D" w14:paraId="5D0BABE4" w14:textId="77777777" w:rsidTr="00E6104B">
        <w:trPr>
          <w:trHeight w:val="288"/>
        </w:trPr>
        <w:tc>
          <w:tcPr>
            <w:tcW w:w="1702" w:type="dxa"/>
            <w:vMerge/>
            <w:hideMark/>
          </w:tcPr>
          <w:p w14:paraId="0B6D344F" w14:textId="77777777" w:rsidR="00F738E5" w:rsidRPr="008A2D6D" w:rsidRDefault="00F738E5" w:rsidP="00F738E5"/>
        </w:tc>
        <w:tc>
          <w:tcPr>
            <w:tcW w:w="3260" w:type="dxa"/>
            <w:vMerge/>
            <w:hideMark/>
          </w:tcPr>
          <w:p w14:paraId="777C634F" w14:textId="77777777" w:rsidR="00F738E5" w:rsidRPr="008A2D6D" w:rsidRDefault="00F738E5" w:rsidP="00F738E5"/>
        </w:tc>
        <w:tc>
          <w:tcPr>
            <w:tcW w:w="1840" w:type="dxa"/>
            <w:noWrap/>
            <w:hideMark/>
          </w:tcPr>
          <w:p w14:paraId="79FAB8C5" w14:textId="77777777" w:rsidR="00F738E5" w:rsidRPr="008A2D6D" w:rsidRDefault="00F738E5" w:rsidP="00F738E5">
            <w:proofErr w:type="spellStart"/>
            <w:r w:rsidRPr="008A2D6D">
              <w:t>spirotetramat</w:t>
            </w:r>
            <w:proofErr w:type="spellEnd"/>
          </w:p>
        </w:tc>
        <w:tc>
          <w:tcPr>
            <w:tcW w:w="2410" w:type="dxa"/>
            <w:noWrap/>
            <w:hideMark/>
          </w:tcPr>
          <w:p w14:paraId="228F4D23" w14:textId="77777777" w:rsidR="00F738E5" w:rsidRPr="008A2D6D" w:rsidRDefault="00F738E5" w:rsidP="00F738E5">
            <w:proofErr w:type="spellStart"/>
            <w:r w:rsidRPr="008A2D6D">
              <w:t>Movento</w:t>
            </w:r>
            <w:proofErr w:type="spellEnd"/>
            <w:r w:rsidRPr="008A2D6D">
              <w:t xml:space="preserve"> SC 100</w:t>
            </w:r>
          </w:p>
        </w:tc>
        <w:tc>
          <w:tcPr>
            <w:tcW w:w="1559" w:type="dxa"/>
            <w:noWrap/>
            <w:hideMark/>
          </w:tcPr>
          <w:p w14:paraId="6E8EFD05" w14:textId="77777777" w:rsidR="00F738E5" w:rsidRPr="008A2D6D" w:rsidRDefault="00F738E5" w:rsidP="00F738E5">
            <w:r w:rsidRPr="008A2D6D">
              <w:t>1,5 L/ha</w:t>
            </w:r>
          </w:p>
        </w:tc>
        <w:tc>
          <w:tcPr>
            <w:tcW w:w="1559" w:type="dxa"/>
            <w:noWrap/>
            <w:hideMark/>
          </w:tcPr>
          <w:p w14:paraId="4DF2A2F6" w14:textId="2339695C" w:rsidR="00F738E5" w:rsidRPr="008A2D6D" w:rsidRDefault="00F738E5" w:rsidP="00F738E5">
            <w:r w:rsidRPr="008A2D6D">
              <w:t>21 dni</w:t>
            </w:r>
            <w:r w:rsidR="00E6104B">
              <w:t xml:space="preserve"> 2XL</w:t>
            </w:r>
          </w:p>
          <w:p w14:paraId="0F022018" w14:textId="77777777" w:rsidR="00F738E5" w:rsidRPr="008A2D6D" w:rsidRDefault="00F738E5" w:rsidP="00F738E5"/>
          <w:p w14:paraId="7E8DA9B1" w14:textId="4B74912C" w:rsidR="00F738E5" w:rsidRPr="008A2D6D" w:rsidRDefault="00F738E5" w:rsidP="00F738E5"/>
        </w:tc>
        <w:tc>
          <w:tcPr>
            <w:tcW w:w="3260" w:type="dxa"/>
            <w:noWrap/>
          </w:tcPr>
          <w:p w14:paraId="1BB3D554" w14:textId="683BAC98" w:rsidR="00F738E5" w:rsidRPr="004E5309" w:rsidRDefault="0099119C" w:rsidP="003830EE">
            <w:pPr>
              <w:rPr>
                <w:b/>
                <w:bCs/>
              </w:rPr>
            </w:pPr>
            <w:r w:rsidRPr="004E5309">
              <w:rPr>
                <w:b/>
                <w:bCs/>
              </w:rPr>
              <w:t>Zaloge v uporabi do 30.10.2025</w:t>
            </w:r>
          </w:p>
        </w:tc>
      </w:tr>
      <w:tr w:rsidR="00F738E5" w:rsidRPr="008A2D6D" w14:paraId="235063BE" w14:textId="77777777" w:rsidTr="00E6104B">
        <w:trPr>
          <w:trHeight w:val="290"/>
        </w:trPr>
        <w:tc>
          <w:tcPr>
            <w:tcW w:w="1702" w:type="dxa"/>
            <w:vMerge/>
            <w:hideMark/>
          </w:tcPr>
          <w:p w14:paraId="23CE2265" w14:textId="77777777" w:rsidR="00F738E5" w:rsidRPr="008A2D6D" w:rsidRDefault="00F738E5" w:rsidP="00F738E5"/>
        </w:tc>
        <w:tc>
          <w:tcPr>
            <w:tcW w:w="3260" w:type="dxa"/>
            <w:vMerge/>
            <w:hideMark/>
          </w:tcPr>
          <w:p w14:paraId="360A4AFE" w14:textId="77777777" w:rsidR="00F738E5" w:rsidRPr="008A2D6D" w:rsidRDefault="00F738E5" w:rsidP="00F738E5"/>
        </w:tc>
        <w:tc>
          <w:tcPr>
            <w:tcW w:w="1840" w:type="dxa"/>
            <w:noWrap/>
            <w:hideMark/>
          </w:tcPr>
          <w:p w14:paraId="43EBC4FF" w14:textId="77777777" w:rsidR="00F738E5" w:rsidRPr="008A2D6D" w:rsidRDefault="00F738E5" w:rsidP="00F738E5">
            <w:pPr>
              <w:rPr>
                <w:color w:val="00B050"/>
              </w:rPr>
            </w:pPr>
            <w:proofErr w:type="spellStart"/>
            <w:r w:rsidRPr="008A2D6D">
              <w:rPr>
                <w:color w:val="00B050"/>
              </w:rPr>
              <w:t>azadirahrin</w:t>
            </w:r>
            <w:proofErr w:type="spellEnd"/>
            <w:r w:rsidRPr="008A2D6D">
              <w:rPr>
                <w:color w:val="00B050"/>
              </w:rPr>
              <w:t xml:space="preserve"> A</w:t>
            </w:r>
          </w:p>
        </w:tc>
        <w:tc>
          <w:tcPr>
            <w:tcW w:w="2410" w:type="dxa"/>
            <w:noWrap/>
            <w:hideMark/>
          </w:tcPr>
          <w:p w14:paraId="46F1327E" w14:textId="77777777" w:rsidR="00F738E5" w:rsidRPr="008A2D6D" w:rsidRDefault="00F738E5" w:rsidP="00F738E5">
            <w:pPr>
              <w:rPr>
                <w:color w:val="00B050"/>
              </w:rPr>
            </w:pPr>
            <w:proofErr w:type="spellStart"/>
            <w:r w:rsidRPr="008A2D6D">
              <w:rPr>
                <w:color w:val="00B050"/>
              </w:rPr>
              <w:t>Neemazal</w:t>
            </w:r>
            <w:proofErr w:type="spellEnd"/>
            <w:r w:rsidRPr="008A2D6D">
              <w:rPr>
                <w:color w:val="00B050"/>
              </w:rPr>
              <w:t xml:space="preserve"> – T/S</w:t>
            </w:r>
          </w:p>
        </w:tc>
        <w:tc>
          <w:tcPr>
            <w:tcW w:w="1559" w:type="dxa"/>
            <w:noWrap/>
            <w:hideMark/>
          </w:tcPr>
          <w:p w14:paraId="2E2AED08" w14:textId="4B6302E5" w:rsidR="00F738E5" w:rsidRPr="008A2D6D" w:rsidRDefault="00F738E5" w:rsidP="00F738E5">
            <w:pPr>
              <w:rPr>
                <w:color w:val="00B050"/>
              </w:rPr>
            </w:pPr>
            <w:r w:rsidRPr="008A2D6D">
              <w:rPr>
                <w:color w:val="00B050"/>
              </w:rPr>
              <w:t>1,5 l/ha na meter višine krošnje      (</w:t>
            </w:r>
            <w:proofErr w:type="spellStart"/>
            <w:r w:rsidRPr="008A2D6D">
              <w:rPr>
                <w:color w:val="00B050"/>
              </w:rPr>
              <w:t>max</w:t>
            </w:r>
            <w:proofErr w:type="spellEnd"/>
            <w:r w:rsidRPr="008A2D6D">
              <w:rPr>
                <w:color w:val="00B050"/>
              </w:rPr>
              <w:t>. 4,5 l/ha)</w:t>
            </w:r>
          </w:p>
        </w:tc>
        <w:tc>
          <w:tcPr>
            <w:tcW w:w="1559" w:type="dxa"/>
            <w:noWrap/>
            <w:hideMark/>
          </w:tcPr>
          <w:p w14:paraId="3FD41CE7" w14:textId="7FF5D084" w:rsidR="00F738E5" w:rsidRPr="008A2D6D" w:rsidRDefault="00F738E5" w:rsidP="00F738E5">
            <w:pPr>
              <w:rPr>
                <w:color w:val="00B050"/>
              </w:rPr>
            </w:pPr>
            <w:r w:rsidRPr="008A2D6D">
              <w:rPr>
                <w:color w:val="00B050"/>
              </w:rPr>
              <w:t>7 dni</w:t>
            </w:r>
            <w:r w:rsidR="00E6104B">
              <w:rPr>
                <w:color w:val="00B050"/>
              </w:rPr>
              <w:t xml:space="preserve"> 3XL</w:t>
            </w:r>
          </w:p>
        </w:tc>
        <w:tc>
          <w:tcPr>
            <w:tcW w:w="3260" w:type="dxa"/>
            <w:noWrap/>
          </w:tcPr>
          <w:p w14:paraId="4765B152" w14:textId="1DC34F63" w:rsidR="00F738E5" w:rsidRPr="008A2D6D" w:rsidRDefault="00F738E5" w:rsidP="003830EE">
            <w:pPr>
              <w:rPr>
                <w:color w:val="00B050"/>
              </w:rPr>
            </w:pPr>
          </w:p>
        </w:tc>
      </w:tr>
      <w:tr w:rsidR="00F738E5" w:rsidRPr="008A2D6D" w14:paraId="4B3AEC52" w14:textId="77777777" w:rsidTr="00E6104B">
        <w:trPr>
          <w:trHeight w:val="290"/>
        </w:trPr>
        <w:tc>
          <w:tcPr>
            <w:tcW w:w="1702" w:type="dxa"/>
            <w:vMerge/>
            <w:hideMark/>
          </w:tcPr>
          <w:p w14:paraId="5E0F3867" w14:textId="77777777" w:rsidR="00F738E5" w:rsidRPr="008A2D6D" w:rsidRDefault="00F738E5" w:rsidP="00F738E5"/>
        </w:tc>
        <w:tc>
          <w:tcPr>
            <w:tcW w:w="3260" w:type="dxa"/>
            <w:vMerge/>
            <w:hideMark/>
          </w:tcPr>
          <w:p w14:paraId="08F3B318" w14:textId="77777777" w:rsidR="00F738E5" w:rsidRPr="008A2D6D" w:rsidRDefault="00F738E5" w:rsidP="00F738E5"/>
        </w:tc>
        <w:tc>
          <w:tcPr>
            <w:tcW w:w="1840" w:type="dxa"/>
            <w:noWrap/>
            <w:hideMark/>
          </w:tcPr>
          <w:p w14:paraId="082A53DF" w14:textId="77777777" w:rsidR="00F738E5" w:rsidRPr="008A2D6D" w:rsidRDefault="00F738E5" w:rsidP="00F738E5">
            <w:pPr>
              <w:rPr>
                <w:color w:val="00B050"/>
              </w:rPr>
            </w:pPr>
            <w:r w:rsidRPr="008A2D6D">
              <w:rPr>
                <w:color w:val="00B050"/>
              </w:rPr>
              <w:t>parafinsko olje</w:t>
            </w:r>
          </w:p>
        </w:tc>
        <w:tc>
          <w:tcPr>
            <w:tcW w:w="2410" w:type="dxa"/>
            <w:noWrap/>
            <w:hideMark/>
          </w:tcPr>
          <w:p w14:paraId="5AE055AC" w14:textId="77777777" w:rsidR="00F738E5" w:rsidRPr="008A2D6D" w:rsidRDefault="00F738E5" w:rsidP="00F738E5">
            <w:pPr>
              <w:rPr>
                <w:color w:val="00B050"/>
              </w:rPr>
            </w:pPr>
            <w:proofErr w:type="spellStart"/>
            <w:r w:rsidRPr="008A2D6D">
              <w:rPr>
                <w:color w:val="00B050"/>
              </w:rPr>
              <w:t>Ovitex</w:t>
            </w:r>
            <w:proofErr w:type="spellEnd"/>
          </w:p>
        </w:tc>
        <w:tc>
          <w:tcPr>
            <w:tcW w:w="1559" w:type="dxa"/>
            <w:noWrap/>
            <w:hideMark/>
          </w:tcPr>
          <w:p w14:paraId="6B438225" w14:textId="77777777" w:rsidR="00F738E5" w:rsidRPr="008A2D6D" w:rsidRDefault="00F738E5" w:rsidP="00F738E5">
            <w:pPr>
              <w:rPr>
                <w:color w:val="00B050"/>
              </w:rPr>
            </w:pPr>
            <w:r w:rsidRPr="008A2D6D">
              <w:rPr>
                <w:color w:val="00B050"/>
              </w:rPr>
              <w:t>20 l/ha</w:t>
            </w:r>
          </w:p>
        </w:tc>
        <w:tc>
          <w:tcPr>
            <w:tcW w:w="1559" w:type="dxa"/>
            <w:noWrap/>
            <w:hideMark/>
          </w:tcPr>
          <w:p w14:paraId="17E4BD68" w14:textId="151D3D3F" w:rsidR="00F738E5" w:rsidRPr="008A2D6D" w:rsidRDefault="00F738E5" w:rsidP="00F738E5">
            <w:pPr>
              <w:rPr>
                <w:color w:val="00B050"/>
              </w:rPr>
            </w:pPr>
            <w:r w:rsidRPr="008A2D6D">
              <w:rPr>
                <w:color w:val="00B050"/>
              </w:rPr>
              <w:t>ni potrebna</w:t>
            </w:r>
            <w:r w:rsidR="00E6104B">
              <w:rPr>
                <w:color w:val="00B050"/>
              </w:rPr>
              <w:t xml:space="preserve"> 1XL</w:t>
            </w:r>
          </w:p>
        </w:tc>
        <w:tc>
          <w:tcPr>
            <w:tcW w:w="3260" w:type="dxa"/>
            <w:noWrap/>
          </w:tcPr>
          <w:p w14:paraId="3D42EAEA" w14:textId="68C956F7" w:rsidR="00F738E5" w:rsidRPr="008A2D6D" w:rsidRDefault="00F738E5" w:rsidP="003830EE">
            <w:pPr>
              <w:rPr>
                <w:color w:val="00B050"/>
              </w:rPr>
            </w:pPr>
          </w:p>
        </w:tc>
      </w:tr>
      <w:tr w:rsidR="00F738E5" w:rsidRPr="008A2D6D" w14:paraId="581DF234" w14:textId="77777777" w:rsidTr="00E6104B">
        <w:trPr>
          <w:trHeight w:val="288"/>
        </w:trPr>
        <w:tc>
          <w:tcPr>
            <w:tcW w:w="1702" w:type="dxa"/>
            <w:vMerge/>
            <w:hideMark/>
          </w:tcPr>
          <w:p w14:paraId="2E88F369" w14:textId="77777777" w:rsidR="00F738E5" w:rsidRPr="008A2D6D" w:rsidRDefault="00F738E5" w:rsidP="00F738E5"/>
        </w:tc>
        <w:tc>
          <w:tcPr>
            <w:tcW w:w="3260" w:type="dxa"/>
            <w:vMerge/>
            <w:hideMark/>
          </w:tcPr>
          <w:p w14:paraId="56EED304" w14:textId="77777777" w:rsidR="00F738E5" w:rsidRPr="008A2D6D" w:rsidRDefault="00F738E5" w:rsidP="00F738E5"/>
        </w:tc>
        <w:tc>
          <w:tcPr>
            <w:tcW w:w="1840" w:type="dxa"/>
            <w:noWrap/>
            <w:hideMark/>
          </w:tcPr>
          <w:p w14:paraId="2322326C" w14:textId="77777777" w:rsidR="00F738E5" w:rsidRPr="008A2D6D" w:rsidRDefault="00F738E5" w:rsidP="00F738E5">
            <w:proofErr w:type="spellStart"/>
            <w:r w:rsidRPr="008A2D6D">
              <w:t>flonikamid</w:t>
            </w:r>
            <w:proofErr w:type="spellEnd"/>
          </w:p>
        </w:tc>
        <w:tc>
          <w:tcPr>
            <w:tcW w:w="2410" w:type="dxa"/>
            <w:noWrap/>
            <w:hideMark/>
          </w:tcPr>
          <w:p w14:paraId="71F51746" w14:textId="77777777" w:rsidR="00F738E5" w:rsidRPr="008A2D6D" w:rsidRDefault="00F738E5" w:rsidP="00F738E5">
            <w:proofErr w:type="spellStart"/>
            <w:r w:rsidRPr="008A2D6D">
              <w:t>Teppeki</w:t>
            </w:r>
            <w:proofErr w:type="spellEnd"/>
          </w:p>
        </w:tc>
        <w:tc>
          <w:tcPr>
            <w:tcW w:w="1559" w:type="dxa"/>
            <w:noWrap/>
            <w:hideMark/>
          </w:tcPr>
          <w:p w14:paraId="628AC18D" w14:textId="77777777" w:rsidR="00F738E5" w:rsidRPr="008A2D6D" w:rsidRDefault="00F738E5" w:rsidP="00F738E5">
            <w:r w:rsidRPr="008A2D6D">
              <w:t>0,14 kg/ha</w:t>
            </w:r>
          </w:p>
        </w:tc>
        <w:tc>
          <w:tcPr>
            <w:tcW w:w="1559" w:type="dxa"/>
            <w:noWrap/>
            <w:hideMark/>
          </w:tcPr>
          <w:p w14:paraId="0030386F" w14:textId="0E208037" w:rsidR="00F738E5" w:rsidRPr="008A2D6D" w:rsidRDefault="00F738E5" w:rsidP="00F738E5">
            <w:r w:rsidRPr="008A2D6D">
              <w:t>21 dni</w:t>
            </w:r>
            <w:r w:rsidR="0099119C">
              <w:t xml:space="preserve"> 2XL</w:t>
            </w:r>
          </w:p>
        </w:tc>
        <w:tc>
          <w:tcPr>
            <w:tcW w:w="3260" w:type="dxa"/>
            <w:noWrap/>
          </w:tcPr>
          <w:p w14:paraId="54F1B79D" w14:textId="0F1A1EF2" w:rsidR="00F738E5" w:rsidRPr="008A2D6D" w:rsidRDefault="00F738E5" w:rsidP="003830EE"/>
        </w:tc>
      </w:tr>
      <w:tr w:rsidR="00F738E5" w:rsidRPr="008A2D6D" w14:paraId="431F1D29" w14:textId="77777777" w:rsidTr="00E6104B">
        <w:trPr>
          <w:trHeight w:val="290"/>
        </w:trPr>
        <w:tc>
          <w:tcPr>
            <w:tcW w:w="1702" w:type="dxa"/>
            <w:vMerge w:val="restart"/>
            <w:noWrap/>
            <w:hideMark/>
          </w:tcPr>
          <w:p w14:paraId="5C43BDEF" w14:textId="77777777" w:rsidR="00F738E5" w:rsidRPr="008A2D6D" w:rsidRDefault="00F738E5" w:rsidP="00F738E5">
            <w:r w:rsidRPr="008A2D6D">
              <w:rPr>
                <w:b/>
                <w:bCs/>
              </w:rPr>
              <w:t>Rdeča sadna pršica</w:t>
            </w:r>
            <w:r w:rsidRPr="008A2D6D">
              <w:t xml:space="preserve"> </w:t>
            </w:r>
          </w:p>
          <w:p w14:paraId="0FE199E6" w14:textId="1E130F6E" w:rsidR="00F738E5" w:rsidRPr="008A2D6D" w:rsidRDefault="00F738E5" w:rsidP="00F738E5">
            <w:r w:rsidRPr="008A2D6D">
              <w:t>(</w:t>
            </w:r>
            <w:proofErr w:type="spellStart"/>
            <w:r w:rsidRPr="008A2D6D">
              <w:rPr>
                <w:i/>
                <w:iCs/>
              </w:rPr>
              <w:t>Panonychus</w:t>
            </w:r>
            <w:proofErr w:type="spellEnd"/>
            <w:r w:rsidRPr="008A2D6D">
              <w:rPr>
                <w:i/>
                <w:iCs/>
              </w:rPr>
              <w:t xml:space="preserve"> </w:t>
            </w:r>
            <w:proofErr w:type="spellStart"/>
            <w:r w:rsidRPr="008A2D6D">
              <w:rPr>
                <w:i/>
                <w:iCs/>
              </w:rPr>
              <w:t>ulmi</w:t>
            </w:r>
            <w:proofErr w:type="spellEnd"/>
            <w:r w:rsidRPr="008A2D6D">
              <w:rPr>
                <w:i/>
                <w:iCs/>
              </w:rPr>
              <w:t>)</w:t>
            </w:r>
          </w:p>
        </w:tc>
        <w:tc>
          <w:tcPr>
            <w:tcW w:w="3260" w:type="dxa"/>
            <w:vMerge w:val="restart"/>
            <w:noWrap/>
            <w:hideMark/>
          </w:tcPr>
          <w:p w14:paraId="5CD9BA56" w14:textId="694C4C50" w:rsidR="00F738E5" w:rsidRPr="008A2D6D" w:rsidRDefault="00F738E5" w:rsidP="00F738E5">
            <w:r w:rsidRPr="008A2D6D">
              <w:t xml:space="preserve">Če </w:t>
            </w:r>
            <w:r w:rsidR="005631EA">
              <w:t xml:space="preserve">se </w:t>
            </w:r>
            <w:r w:rsidRPr="008A2D6D">
              <w:t xml:space="preserve">dosledno upošteva načela integriranega varstva se rdeča sadna pršica redkeje </w:t>
            </w:r>
            <w:proofErr w:type="spellStart"/>
            <w:r w:rsidRPr="008A2D6D">
              <w:t>prerazmnoži</w:t>
            </w:r>
            <w:proofErr w:type="spellEnd"/>
            <w:r w:rsidRPr="008A2D6D">
              <w:t xml:space="preserve">. </w:t>
            </w:r>
          </w:p>
        </w:tc>
        <w:tc>
          <w:tcPr>
            <w:tcW w:w="1840" w:type="dxa"/>
            <w:noWrap/>
            <w:hideMark/>
          </w:tcPr>
          <w:p w14:paraId="27CE4E69" w14:textId="77777777" w:rsidR="00F738E5" w:rsidRPr="008A2D6D" w:rsidRDefault="00F738E5" w:rsidP="00F738E5">
            <w:proofErr w:type="spellStart"/>
            <w:r w:rsidRPr="008A2D6D">
              <w:t>acekvinocil</w:t>
            </w:r>
            <w:proofErr w:type="spellEnd"/>
          </w:p>
        </w:tc>
        <w:tc>
          <w:tcPr>
            <w:tcW w:w="2410" w:type="dxa"/>
            <w:noWrap/>
            <w:hideMark/>
          </w:tcPr>
          <w:p w14:paraId="30A2CB77" w14:textId="77777777" w:rsidR="00F738E5" w:rsidRPr="008A2D6D" w:rsidRDefault="00F738E5" w:rsidP="00F738E5">
            <w:proofErr w:type="spellStart"/>
            <w:r w:rsidRPr="008A2D6D">
              <w:t>Kanemite</w:t>
            </w:r>
            <w:proofErr w:type="spellEnd"/>
            <w:r w:rsidRPr="008A2D6D">
              <w:t xml:space="preserve"> SC</w:t>
            </w:r>
          </w:p>
        </w:tc>
        <w:tc>
          <w:tcPr>
            <w:tcW w:w="1559" w:type="dxa"/>
            <w:noWrap/>
            <w:hideMark/>
          </w:tcPr>
          <w:p w14:paraId="70646C58" w14:textId="6EC394E2" w:rsidR="00F738E5" w:rsidRPr="008A2D6D" w:rsidRDefault="00F738E5" w:rsidP="00F738E5">
            <w:r w:rsidRPr="008A2D6D">
              <w:t>0,625 L/ha na 1 m višine krošnje</w:t>
            </w:r>
          </w:p>
        </w:tc>
        <w:tc>
          <w:tcPr>
            <w:tcW w:w="1559" w:type="dxa"/>
            <w:noWrap/>
            <w:hideMark/>
          </w:tcPr>
          <w:p w14:paraId="579D5D2F" w14:textId="2BE5FF67" w:rsidR="00F738E5" w:rsidRPr="008A2D6D" w:rsidRDefault="00F738E5" w:rsidP="00F738E5">
            <w:r w:rsidRPr="008A2D6D">
              <w:t>28 dni</w:t>
            </w:r>
            <w:r w:rsidR="0099119C">
              <w:t xml:space="preserve"> 1XL</w:t>
            </w:r>
          </w:p>
        </w:tc>
        <w:tc>
          <w:tcPr>
            <w:tcW w:w="3260" w:type="dxa"/>
            <w:noWrap/>
          </w:tcPr>
          <w:p w14:paraId="4B0CBF99" w14:textId="7821DBE3" w:rsidR="00F738E5" w:rsidRPr="008A2D6D" w:rsidRDefault="00F738E5" w:rsidP="003830EE"/>
        </w:tc>
      </w:tr>
      <w:tr w:rsidR="00F738E5" w:rsidRPr="008A2D6D" w14:paraId="6BC0B021" w14:textId="77777777" w:rsidTr="0099119C">
        <w:trPr>
          <w:trHeight w:val="58"/>
        </w:trPr>
        <w:tc>
          <w:tcPr>
            <w:tcW w:w="1702" w:type="dxa"/>
            <w:vMerge/>
            <w:hideMark/>
          </w:tcPr>
          <w:p w14:paraId="1BAE79CD" w14:textId="77777777" w:rsidR="00F738E5" w:rsidRPr="008A2D6D" w:rsidRDefault="00F738E5" w:rsidP="00F738E5"/>
        </w:tc>
        <w:tc>
          <w:tcPr>
            <w:tcW w:w="3260" w:type="dxa"/>
            <w:vMerge/>
            <w:hideMark/>
          </w:tcPr>
          <w:p w14:paraId="0F836107" w14:textId="77777777" w:rsidR="00F738E5" w:rsidRPr="008A2D6D" w:rsidRDefault="00F738E5" w:rsidP="00F738E5"/>
        </w:tc>
        <w:tc>
          <w:tcPr>
            <w:tcW w:w="1840" w:type="dxa"/>
            <w:noWrap/>
          </w:tcPr>
          <w:p w14:paraId="3E2DFBD2" w14:textId="30CEECAB" w:rsidR="00F738E5" w:rsidRPr="008A2D6D" w:rsidRDefault="00F738E5" w:rsidP="00F738E5"/>
        </w:tc>
        <w:tc>
          <w:tcPr>
            <w:tcW w:w="2410" w:type="dxa"/>
            <w:noWrap/>
          </w:tcPr>
          <w:p w14:paraId="05227C90" w14:textId="0D5A2ED8" w:rsidR="00F738E5" w:rsidRPr="008A2D6D" w:rsidRDefault="00F738E5" w:rsidP="00F738E5"/>
        </w:tc>
        <w:tc>
          <w:tcPr>
            <w:tcW w:w="1559" w:type="dxa"/>
            <w:noWrap/>
          </w:tcPr>
          <w:p w14:paraId="1711488D" w14:textId="57C3DC53" w:rsidR="00F738E5" w:rsidRPr="008A2D6D" w:rsidRDefault="00F738E5" w:rsidP="00F738E5"/>
        </w:tc>
        <w:tc>
          <w:tcPr>
            <w:tcW w:w="1559" w:type="dxa"/>
            <w:noWrap/>
          </w:tcPr>
          <w:p w14:paraId="0D191175" w14:textId="0FE83D6A" w:rsidR="00F738E5" w:rsidRPr="008A2D6D" w:rsidRDefault="00F738E5" w:rsidP="00F738E5"/>
        </w:tc>
        <w:tc>
          <w:tcPr>
            <w:tcW w:w="3260" w:type="dxa"/>
            <w:noWrap/>
          </w:tcPr>
          <w:p w14:paraId="15BF6CE1" w14:textId="5B88B624" w:rsidR="00F738E5" w:rsidRPr="008A2D6D" w:rsidRDefault="00F738E5" w:rsidP="003830EE"/>
        </w:tc>
      </w:tr>
      <w:tr w:rsidR="00F738E5" w:rsidRPr="008A2D6D" w14:paraId="58ACE81C" w14:textId="77777777" w:rsidTr="0099119C">
        <w:trPr>
          <w:trHeight w:val="290"/>
        </w:trPr>
        <w:tc>
          <w:tcPr>
            <w:tcW w:w="1702" w:type="dxa"/>
            <w:vMerge/>
            <w:hideMark/>
          </w:tcPr>
          <w:p w14:paraId="5A31CB43" w14:textId="77777777" w:rsidR="00F738E5" w:rsidRPr="008A2D6D" w:rsidRDefault="00F738E5" w:rsidP="00F738E5"/>
        </w:tc>
        <w:tc>
          <w:tcPr>
            <w:tcW w:w="3260" w:type="dxa"/>
            <w:vMerge/>
            <w:hideMark/>
          </w:tcPr>
          <w:p w14:paraId="434FAB1F" w14:textId="77777777" w:rsidR="00F738E5" w:rsidRPr="008A2D6D" w:rsidRDefault="00F738E5" w:rsidP="00F738E5"/>
        </w:tc>
        <w:tc>
          <w:tcPr>
            <w:tcW w:w="1840" w:type="dxa"/>
            <w:vMerge w:val="restart"/>
            <w:noWrap/>
            <w:hideMark/>
          </w:tcPr>
          <w:p w14:paraId="62649FAC" w14:textId="77777777" w:rsidR="00F738E5" w:rsidRPr="008A2D6D" w:rsidRDefault="00F738E5" w:rsidP="00F738E5">
            <w:pPr>
              <w:rPr>
                <w:color w:val="00B050"/>
              </w:rPr>
            </w:pPr>
            <w:r w:rsidRPr="008A2D6D">
              <w:rPr>
                <w:color w:val="00B050"/>
              </w:rPr>
              <w:t>parafinsko olje</w:t>
            </w:r>
          </w:p>
        </w:tc>
        <w:tc>
          <w:tcPr>
            <w:tcW w:w="2410" w:type="dxa"/>
            <w:noWrap/>
            <w:hideMark/>
          </w:tcPr>
          <w:p w14:paraId="494E7A67" w14:textId="77777777" w:rsidR="00F738E5" w:rsidRPr="008A2D6D" w:rsidRDefault="00F738E5" w:rsidP="00F738E5">
            <w:pPr>
              <w:rPr>
                <w:color w:val="00B050"/>
              </w:rPr>
            </w:pPr>
            <w:r w:rsidRPr="008A2D6D">
              <w:rPr>
                <w:color w:val="00B050"/>
              </w:rPr>
              <w:t>Belo olje Karsia</w:t>
            </w:r>
          </w:p>
        </w:tc>
        <w:tc>
          <w:tcPr>
            <w:tcW w:w="1559" w:type="dxa"/>
            <w:noWrap/>
            <w:hideMark/>
          </w:tcPr>
          <w:p w14:paraId="62BA90FD" w14:textId="21C8D6F6" w:rsidR="00F738E5" w:rsidRPr="008A2D6D" w:rsidRDefault="00F738E5" w:rsidP="00F738E5">
            <w:pPr>
              <w:rPr>
                <w:color w:val="00B050"/>
              </w:rPr>
            </w:pPr>
            <w:r w:rsidRPr="008A2D6D">
              <w:rPr>
                <w:color w:val="00B050"/>
              </w:rPr>
              <w:t>10 L/ha na meter višine krošnje      (</w:t>
            </w:r>
            <w:proofErr w:type="spellStart"/>
            <w:r w:rsidRPr="008A2D6D">
              <w:rPr>
                <w:color w:val="00B050"/>
              </w:rPr>
              <w:t>max</w:t>
            </w:r>
            <w:proofErr w:type="spellEnd"/>
            <w:r w:rsidRPr="008A2D6D">
              <w:rPr>
                <w:color w:val="00B050"/>
              </w:rPr>
              <w:t>. 30 L/ha)</w:t>
            </w:r>
          </w:p>
        </w:tc>
        <w:tc>
          <w:tcPr>
            <w:tcW w:w="1559" w:type="dxa"/>
            <w:noWrap/>
            <w:hideMark/>
          </w:tcPr>
          <w:p w14:paraId="2A59365E" w14:textId="17982F29" w:rsidR="00F738E5" w:rsidRPr="008A2D6D" w:rsidRDefault="00F738E5" w:rsidP="00F738E5">
            <w:pPr>
              <w:rPr>
                <w:color w:val="00B050"/>
              </w:rPr>
            </w:pPr>
            <w:r w:rsidRPr="008A2D6D">
              <w:rPr>
                <w:color w:val="00B050"/>
              </w:rPr>
              <w:t>ČU</w:t>
            </w:r>
            <w:r w:rsidR="0099119C">
              <w:rPr>
                <w:color w:val="00B050"/>
              </w:rPr>
              <w:t xml:space="preserve"> 1XL</w:t>
            </w:r>
          </w:p>
        </w:tc>
        <w:tc>
          <w:tcPr>
            <w:tcW w:w="3260" w:type="dxa"/>
            <w:noWrap/>
          </w:tcPr>
          <w:p w14:paraId="3B8782AD" w14:textId="3183E6CA" w:rsidR="00F738E5" w:rsidRPr="008A2D6D" w:rsidRDefault="00F738E5" w:rsidP="003830EE">
            <w:pPr>
              <w:rPr>
                <w:color w:val="00B050"/>
              </w:rPr>
            </w:pPr>
          </w:p>
        </w:tc>
      </w:tr>
      <w:tr w:rsidR="00F738E5" w:rsidRPr="008A2D6D" w14:paraId="49FC8855" w14:textId="77777777" w:rsidTr="0099119C">
        <w:trPr>
          <w:trHeight w:val="290"/>
        </w:trPr>
        <w:tc>
          <w:tcPr>
            <w:tcW w:w="1702" w:type="dxa"/>
            <w:vMerge/>
            <w:hideMark/>
          </w:tcPr>
          <w:p w14:paraId="7C515C06" w14:textId="77777777" w:rsidR="00F738E5" w:rsidRPr="008A2D6D" w:rsidRDefault="00F738E5" w:rsidP="00F738E5"/>
        </w:tc>
        <w:tc>
          <w:tcPr>
            <w:tcW w:w="3260" w:type="dxa"/>
            <w:vMerge/>
            <w:hideMark/>
          </w:tcPr>
          <w:p w14:paraId="58445AEC" w14:textId="77777777" w:rsidR="00F738E5" w:rsidRPr="008A2D6D" w:rsidRDefault="00F738E5" w:rsidP="00F738E5"/>
        </w:tc>
        <w:tc>
          <w:tcPr>
            <w:tcW w:w="1840" w:type="dxa"/>
            <w:vMerge/>
            <w:noWrap/>
            <w:hideMark/>
          </w:tcPr>
          <w:p w14:paraId="5160FC9B" w14:textId="6F915BFE" w:rsidR="00F738E5" w:rsidRPr="008A2D6D" w:rsidRDefault="00F738E5" w:rsidP="00F738E5">
            <w:pPr>
              <w:rPr>
                <w:color w:val="00B050"/>
              </w:rPr>
            </w:pPr>
          </w:p>
        </w:tc>
        <w:tc>
          <w:tcPr>
            <w:tcW w:w="2410" w:type="dxa"/>
            <w:noWrap/>
            <w:hideMark/>
          </w:tcPr>
          <w:p w14:paraId="10C79D3B" w14:textId="77777777" w:rsidR="00F738E5" w:rsidRPr="008A2D6D" w:rsidRDefault="00F738E5" w:rsidP="00F738E5">
            <w:pPr>
              <w:rPr>
                <w:color w:val="00B050"/>
              </w:rPr>
            </w:pPr>
            <w:proofErr w:type="spellStart"/>
            <w:r w:rsidRPr="008A2D6D">
              <w:rPr>
                <w:color w:val="00B050"/>
              </w:rPr>
              <w:t>Frutapon</w:t>
            </w:r>
            <w:proofErr w:type="spellEnd"/>
          </w:p>
        </w:tc>
        <w:tc>
          <w:tcPr>
            <w:tcW w:w="1559" w:type="dxa"/>
            <w:noWrap/>
            <w:hideMark/>
          </w:tcPr>
          <w:p w14:paraId="54E78885" w14:textId="5DB68275" w:rsidR="00F738E5" w:rsidRPr="008A2D6D" w:rsidRDefault="00F738E5" w:rsidP="00F738E5">
            <w:pPr>
              <w:rPr>
                <w:color w:val="00B050"/>
              </w:rPr>
            </w:pPr>
            <w:r w:rsidRPr="008A2D6D">
              <w:rPr>
                <w:color w:val="00B050"/>
              </w:rPr>
              <w:t>10 L/ha na meter višine krošnje      (</w:t>
            </w:r>
            <w:proofErr w:type="spellStart"/>
            <w:r w:rsidRPr="008A2D6D">
              <w:rPr>
                <w:color w:val="00B050"/>
              </w:rPr>
              <w:t>max</w:t>
            </w:r>
            <w:proofErr w:type="spellEnd"/>
            <w:r w:rsidRPr="008A2D6D">
              <w:rPr>
                <w:color w:val="00B050"/>
              </w:rPr>
              <w:t>. 30 L/ha)</w:t>
            </w:r>
          </w:p>
        </w:tc>
        <w:tc>
          <w:tcPr>
            <w:tcW w:w="1559" w:type="dxa"/>
            <w:noWrap/>
            <w:hideMark/>
          </w:tcPr>
          <w:p w14:paraId="516D36F9" w14:textId="2CF59A4D" w:rsidR="00F738E5" w:rsidRPr="008A2D6D" w:rsidRDefault="00F738E5" w:rsidP="00F738E5">
            <w:pPr>
              <w:rPr>
                <w:color w:val="00B050"/>
              </w:rPr>
            </w:pPr>
            <w:r w:rsidRPr="008A2D6D">
              <w:rPr>
                <w:color w:val="00B050"/>
              </w:rPr>
              <w:t>ČU</w:t>
            </w:r>
            <w:r w:rsidR="0099119C">
              <w:rPr>
                <w:color w:val="00B050"/>
              </w:rPr>
              <w:t xml:space="preserve"> 1XL</w:t>
            </w:r>
          </w:p>
        </w:tc>
        <w:tc>
          <w:tcPr>
            <w:tcW w:w="3260" w:type="dxa"/>
            <w:noWrap/>
          </w:tcPr>
          <w:p w14:paraId="65E2D46F" w14:textId="2C399B17" w:rsidR="00F738E5" w:rsidRPr="008A2D6D" w:rsidRDefault="00F738E5" w:rsidP="003830EE">
            <w:pPr>
              <w:rPr>
                <w:color w:val="00B050"/>
              </w:rPr>
            </w:pPr>
          </w:p>
        </w:tc>
      </w:tr>
      <w:tr w:rsidR="00F738E5" w:rsidRPr="008A2D6D" w14:paraId="05359682" w14:textId="77777777" w:rsidTr="0099119C">
        <w:trPr>
          <w:trHeight w:val="290"/>
        </w:trPr>
        <w:tc>
          <w:tcPr>
            <w:tcW w:w="1702" w:type="dxa"/>
            <w:vMerge w:val="restart"/>
            <w:noWrap/>
            <w:hideMark/>
          </w:tcPr>
          <w:p w14:paraId="7806EED4" w14:textId="77777777" w:rsidR="00F738E5" w:rsidRPr="008A2D6D" w:rsidRDefault="00F738E5" w:rsidP="00F738E5">
            <w:r w:rsidRPr="008A2D6D">
              <w:rPr>
                <w:b/>
                <w:bCs/>
              </w:rPr>
              <w:t>Marmorirana smrdljivka</w:t>
            </w:r>
            <w:r w:rsidRPr="008A2D6D">
              <w:t xml:space="preserve"> (</w:t>
            </w:r>
            <w:proofErr w:type="spellStart"/>
            <w:r w:rsidRPr="008A2D6D">
              <w:rPr>
                <w:i/>
                <w:iCs/>
              </w:rPr>
              <w:t>Halyomorpha</w:t>
            </w:r>
            <w:proofErr w:type="spellEnd"/>
            <w:r w:rsidRPr="008A2D6D">
              <w:rPr>
                <w:i/>
                <w:iCs/>
              </w:rPr>
              <w:t xml:space="preserve"> </w:t>
            </w:r>
            <w:proofErr w:type="spellStart"/>
            <w:r w:rsidRPr="008A2D6D">
              <w:rPr>
                <w:i/>
                <w:iCs/>
              </w:rPr>
              <w:t>halys</w:t>
            </w:r>
            <w:proofErr w:type="spellEnd"/>
            <w:r w:rsidRPr="008A2D6D">
              <w:rPr>
                <w:i/>
                <w:iCs/>
              </w:rPr>
              <w:t>)</w:t>
            </w:r>
          </w:p>
        </w:tc>
        <w:tc>
          <w:tcPr>
            <w:tcW w:w="3260" w:type="dxa"/>
            <w:vMerge w:val="restart"/>
            <w:noWrap/>
            <w:hideMark/>
          </w:tcPr>
          <w:p w14:paraId="3E9485C6" w14:textId="77777777" w:rsidR="00A47289" w:rsidRDefault="00F738E5" w:rsidP="00F738E5">
            <w:r w:rsidRPr="008A2D6D">
              <w:t xml:space="preserve">Je tujerodna škodljiva vrsta, ki se je v prejšnjih letih pojavljala zlasti na Primorskem. </w:t>
            </w:r>
          </w:p>
          <w:p w14:paraId="52589580" w14:textId="77777777" w:rsidR="00A47289" w:rsidRDefault="00A47289" w:rsidP="00F738E5"/>
          <w:p w14:paraId="3D0545EF" w14:textId="6AD040F3" w:rsidR="00F738E5" w:rsidRPr="008A2D6D" w:rsidRDefault="00F738E5" w:rsidP="00F738E5">
            <w:r w:rsidRPr="008A2D6D">
              <w:t xml:space="preserve">Kemično zatiranje je upravičeno le, če pride do </w:t>
            </w:r>
            <w:proofErr w:type="spellStart"/>
            <w:r w:rsidRPr="008A2D6D">
              <w:t>prerazmnožitve</w:t>
            </w:r>
            <w:proofErr w:type="spellEnd"/>
            <w:r w:rsidRPr="008A2D6D">
              <w:t xml:space="preserve"> škodljivca. </w:t>
            </w:r>
          </w:p>
        </w:tc>
        <w:tc>
          <w:tcPr>
            <w:tcW w:w="1840" w:type="dxa"/>
            <w:vMerge w:val="restart"/>
            <w:noWrap/>
            <w:hideMark/>
          </w:tcPr>
          <w:p w14:paraId="1A2A3D38" w14:textId="77777777" w:rsidR="00F738E5" w:rsidRPr="008A2D6D" w:rsidRDefault="00F738E5" w:rsidP="00F738E5">
            <w:proofErr w:type="spellStart"/>
            <w:r w:rsidRPr="008A2D6D">
              <w:t>deltametrin</w:t>
            </w:r>
            <w:proofErr w:type="spellEnd"/>
          </w:p>
          <w:p w14:paraId="0E58B2AD" w14:textId="2DDC39BD" w:rsidR="00F738E5" w:rsidRPr="008A2D6D" w:rsidRDefault="00F738E5" w:rsidP="00F738E5"/>
        </w:tc>
        <w:tc>
          <w:tcPr>
            <w:tcW w:w="2410" w:type="dxa"/>
            <w:noWrap/>
            <w:hideMark/>
          </w:tcPr>
          <w:p w14:paraId="7BCB49F2" w14:textId="77777777" w:rsidR="00F738E5" w:rsidRPr="008A2D6D" w:rsidRDefault="00F738E5" w:rsidP="00F738E5">
            <w:proofErr w:type="spellStart"/>
            <w:r w:rsidRPr="008A2D6D">
              <w:t>Decis</w:t>
            </w:r>
            <w:proofErr w:type="spellEnd"/>
            <w:r w:rsidRPr="008A2D6D">
              <w:t xml:space="preserve"> 100 EC</w:t>
            </w:r>
          </w:p>
        </w:tc>
        <w:tc>
          <w:tcPr>
            <w:tcW w:w="1559" w:type="dxa"/>
            <w:noWrap/>
            <w:hideMark/>
          </w:tcPr>
          <w:p w14:paraId="40E0C479" w14:textId="77777777" w:rsidR="00F738E5" w:rsidRPr="008A2D6D" w:rsidRDefault="00F738E5" w:rsidP="00F738E5">
            <w:r w:rsidRPr="008A2D6D">
              <w:t xml:space="preserve">75 </w:t>
            </w:r>
            <w:proofErr w:type="spellStart"/>
            <w:r w:rsidRPr="008A2D6D">
              <w:t>mL</w:t>
            </w:r>
            <w:proofErr w:type="spellEnd"/>
            <w:r w:rsidRPr="008A2D6D">
              <w:t>/ha</w:t>
            </w:r>
          </w:p>
        </w:tc>
        <w:tc>
          <w:tcPr>
            <w:tcW w:w="1559" w:type="dxa"/>
            <w:noWrap/>
            <w:hideMark/>
          </w:tcPr>
          <w:p w14:paraId="09DE1DAB" w14:textId="5BD08415" w:rsidR="00F738E5" w:rsidRPr="008A2D6D" w:rsidRDefault="00F738E5" w:rsidP="00F738E5">
            <w:r w:rsidRPr="008A2D6D">
              <w:t>14 dni</w:t>
            </w:r>
            <w:r w:rsidR="0099119C">
              <w:t xml:space="preserve"> 1XL</w:t>
            </w:r>
          </w:p>
        </w:tc>
        <w:tc>
          <w:tcPr>
            <w:tcW w:w="3260" w:type="dxa"/>
            <w:noWrap/>
          </w:tcPr>
          <w:p w14:paraId="2924D614" w14:textId="3FF78A16" w:rsidR="00F738E5" w:rsidRPr="008A2D6D" w:rsidRDefault="00F738E5" w:rsidP="003830EE"/>
        </w:tc>
      </w:tr>
      <w:tr w:rsidR="00F738E5" w:rsidRPr="008A2D6D" w14:paraId="7D90A55C" w14:textId="77777777" w:rsidTr="0099119C">
        <w:trPr>
          <w:trHeight w:val="288"/>
        </w:trPr>
        <w:tc>
          <w:tcPr>
            <w:tcW w:w="1702" w:type="dxa"/>
            <w:vMerge/>
            <w:hideMark/>
          </w:tcPr>
          <w:p w14:paraId="73DBB983" w14:textId="77777777" w:rsidR="00F738E5" w:rsidRPr="008A2D6D" w:rsidRDefault="00F738E5" w:rsidP="00F738E5"/>
        </w:tc>
        <w:tc>
          <w:tcPr>
            <w:tcW w:w="3260" w:type="dxa"/>
            <w:vMerge/>
            <w:hideMark/>
          </w:tcPr>
          <w:p w14:paraId="4F68D0F2" w14:textId="77777777" w:rsidR="00F738E5" w:rsidRPr="008A2D6D" w:rsidRDefault="00F738E5" w:rsidP="00F738E5"/>
        </w:tc>
        <w:tc>
          <w:tcPr>
            <w:tcW w:w="1840" w:type="dxa"/>
            <w:vMerge/>
            <w:noWrap/>
            <w:hideMark/>
          </w:tcPr>
          <w:p w14:paraId="0324C596" w14:textId="6DA626C5" w:rsidR="00F738E5" w:rsidRPr="008A2D6D" w:rsidRDefault="00F738E5" w:rsidP="00F738E5"/>
        </w:tc>
        <w:tc>
          <w:tcPr>
            <w:tcW w:w="2410" w:type="dxa"/>
            <w:noWrap/>
            <w:hideMark/>
          </w:tcPr>
          <w:p w14:paraId="34BCADA9" w14:textId="77777777" w:rsidR="00F738E5" w:rsidRPr="008A2D6D" w:rsidRDefault="00F738E5" w:rsidP="00F738E5">
            <w:proofErr w:type="spellStart"/>
            <w:r w:rsidRPr="008A2D6D">
              <w:t>Decis</w:t>
            </w:r>
            <w:proofErr w:type="spellEnd"/>
            <w:r w:rsidRPr="008A2D6D">
              <w:t xml:space="preserve"> 2,5 EC </w:t>
            </w:r>
            <w:proofErr w:type="spellStart"/>
            <w:r w:rsidRPr="008A2D6D">
              <w:t>EC</w:t>
            </w:r>
            <w:proofErr w:type="spellEnd"/>
          </w:p>
        </w:tc>
        <w:tc>
          <w:tcPr>
            <w:tcW w:w="1559" w:type="dxa"/>
            <w:noWrap/>
            <w:hideMark/>
          </w:tcPr>
          <w:p w14:paraId="455EFFA4" w14:textId="77777777" w:rsidR="00F738E5" w:rsidRPr="008A2D6D" w:rsidRDefault="00F738E5" w:rsidP="00F738E5">
            <w:r w:rsidRPr="008A2D6D">
              <w:t>0,5 L/ha</w:t>
            </w:r>
          </w:p>
        </w:tc>
        <w:tc>
          <w:tcPr>
            <w:tcW w:w="1559" w:type="dxa"/>
            <w:noWrap/>
            <w:hideMark/>
          </w:tcPr>
          <w:p w14:paraId="68821FDA" w14:textId="36EF410E" w:rsidR="00F738E5" w:rsidRPr="008A2D6D" w:rsidRDefault="00F738E5" w:rsidP="00F738E5">
            <w:r w:rsidRPr="008A2D6D">
              <w:t>7 dni</w:t>
            </w:r>
            <w:r w:rsidR="0099119C">
              <w:t xml:space="preserve"> 2XL</w:t>
            </w:r>
          </w:p>
        </w:tc>
        <w:tc>
          <w:tcPr>
            <w:tcW w:w="3260" w:type="dxa"/>
            <w:noWrap/>
          </w:tcPr>
          <w:p w14:paraId="630CCFE6" w14:textId="167954A6" w:rsidR="00F738E5" w:rsidRPr="008A2D6D" w:rsidRDefault="00F738E5" w:rsidP="003830EE"/>
        </w:tc>
      </w:tr>
      <w:tr w:rsidR="00F738E5" w:rsidRPr="008A2D6D" w14:paraId="6D94B74B" w14:textId="77777777" w:rsidTr="0099119C">
        <w:trPr>
          <w:trHeight w:val="288"/>
        </w:trPr>
        <w:tc>
          <w:tcPr>
            <w:tcW w:w="1702" w:type="dxa"/>
            <w:vMerge/>
            <w:hideMark/>
          </w:tcPr>
          <w:p w14:paraId="3124AF76" w14:textId="77777777" w:rsidR="00F738E5" w:rsidRPr="008A2D6D" w:rsidRDefault="00F738E5" w:rsidP="00F738E5"/>
        </w:tc>
        <w:tc>
          <w:tcPr>
            <w:tcW w:w="3260" w:type="dxa"/>
            <w:vMerge/>
            <w:hideMark/>
          </w:tcPr>
          <w:p w14:paraId="676C1137" w14:textId="77777777" w:rsidR="00F738E5" w:rsidRPr="008A2D6D" w:rsidRDefault="00F738E5" w:rsidP="00F738E5"/>
        </w:tc>
        <w:tc>
          <w:tcPr>
            <w:tcW w:w="1840" w:type="dxa"/>
            <w:noWrap/>
            <w:hideMark/>
          </w:tcPr>
          <w:p w14:paraId="37DD5288" w14:textId="77777777" w:rsidR="00F738E5" w:rsidRPr="008A2D6D" w:rsidRDefault="00F738E5" w:rsidP="00F738E5">
            <w:proofErr w:type="spellStart"/>
            <w:r w:rsidRPr="008A2D6D">
              <w:t>acetamiprid</w:t>
            </w:r>
            <w:proofErr w:type="spellEnd"/>
          </w:p>
        </w:tc>
        <w:tc>
          <w:tcPr>
            <w:tcW w:w="2410" w:type="dxa"/>
            <w:noWrap/>
            <w:hideMark/>
          </w:tcPr>
          <w:p w14:paraId="40B4064B" w14:textId="77777777" w:rsidR="00F738E5" w:rsidRPr="008A2D6D" w:rsidRDefault="00F738E5" w:rsidP="00F738E5">
            <w:proofErr w:type="spellStart"/>
            <w:r w:rsidRPr="008A2D6D">
              <w:t>Mospilan</w:t>
            </w:r>
            <w:proofErr w:type="spellEnd"/>
            <w:r w:rsidRPr="008A2D6D">
              <w:t xml:space="preserve"> 20 SG</w:t>
            </w:r>
          </w:p>
        </w:tc>
        <w:tc>
          <w:tcPr>
            <w:tcW w:w="1559" w:type="dxa"/>
            <w:noWrap/>
            <w:hideMark/>
          </w:tcPr>
          <w:p w14:paraId="556251BF" w14:textId="35A18DCE" w:rsidR="00F738E5" w:rsidRPr="008A2D6D" w:rsidRDefault="004E5309" w:rsidP="00F738E5">
            <w:r>
              <w:t>0,375 kg/ha</w:t>
            </w:r>
          </w:p>
        </w:tc>
        <w:tc>
          <w:tcPr>
            <w:tcW w:w="1559" w:type="dxa"/>
            <w:noWrap/>
            <w:hideMark/>
          </w:tcPr>
          <w:p w14:paraId="37E6F8CF" w14:textId="07B016DA" w:rsidR="00F738E5" w:rsidRPr="008A2D6D" w:rsidRDefault="00F738E5" w:rsidP="00F738E5">
            <w:r w:rsidRPr="008A2D6D">
              <w:t>14 dni</w:t>
            </w:r>
            <w:r w:rsidR="0099119C">
              <w:t xml:space="preserve"> 1XL</w:t>
            </w:r>
          </w:p>
        </w:tc>
        <w:tc>
          <w:tcPr>
            <w:tcW w:w="3260" w:type="dxa"/>
            <w:noWrap/>
          </w:tcPr>
          <w:p w14:paraId="32E3F0AC" w14:textId="47B111F0" w:rsidR="00F738E5" w:rsidRPr="008A2D6D" w:rsidRDefault="00F738E5" w:rsidP="003830EE"/>
        </w:tc>
      </w:tr>
      <w:tr w:rsidR="00F738E5" w:rsidRPr="008A2D6D" w14:paraId="6175430E" w14:textId="77777777" w:rsidTr="0099119C">
        <w:trPr>
          <w:trHeight w:val="290"/>
        </w:trPr>
        <w:tc>
          <w:tcPr>
            <w:tcW w:w="1702" w:type="dxa"/>
            <w:vMerge/>
            <w:hideMark/>
          </w:tcPr>
          <w:p w14:paraId="7D48BD04" w14:textId="77777777" w:rsidR="00F738E5" w:rsidRPr="008A2D6D" w:rsidRDefault="00F738E5" w:rsidP="00F738E5"/>
        </w:tc>
        <w:tc>
          <w:tcPr>
            <w:tcW w:w="3260" w:type="dxa"/>
            <w:vMerge/>
            <w:hideMark/>
          </w:tcPr>
          <w:p w14:paraId="6A883D8F" w14:textId="77777777" w:rsidR="00F738E5" w:rsidRPr="008A2D6D" w:rsidRDefault="00F738E5" w:rsidP="00F738E5"/>
        </w:tc>
        <w:tc>
          <w:tcPr>
            <w:tcW w:w="1840" w:type="dxa"/>
            <w:noWrap/>
            <w:hideMark/>
          </w:tcPr>
          <w:p w14:paraId="07AE8193" w14:textId="77777777" w:rsidR="00F738E5" w:rsidRPr="008A2D6D" w:rsidRDefault="00F738E5" w:rsidP="00F738E5">
            <w:pPr>
              <w:rPr>
                <w:color w:val="00B050"/>
              </w:rPr>
            </w:pPr>
            <w:r w:rsidRPr="008A2D6D">
              <w:rPr>
                <w:color w:val="00B050"/>
              </w:rPr>
              <w:t>piretrin</w:t>
            </w:r>
          </w:p>
        </w:tc>
        <w:tc>
          <w:tcPr>
            <w:tcW w:w="2410" w:type="dxa"/>
            <w:noWrap/>
            <w:hideMark/>
          </w:tcPr>
          <w:p w14:paraId="4CADAA16" w14:textId="77777777" w:rsidR="00F738E5" w:rsidRPr="008A2D6D" w:rsidRDefault="00F738E5" w:rsidP="00F738E5">
            <w:pPr>
              <w:rPr>
                <w:color w:val="00B050"/>
              </w:rPr>
            </w:pPr>
            <w:proofErr w:type="spellStart"/>
            <w:r w:rsidRPr="008A2D6D">
              <w:rPr>
                <w:color w:val="00B050"/>
              </w:rPr>
              <w:t>Asset</w:t>
            </w:r>
            <w:proofErr w:type="spellEnd"/>
            <w:r w:rsidRPr="008A2D6D">
              <w:rPr>
                <w:color w:val="00B050"/>
              </w:rPr>
              <w:t xml:space="preserve"> </w:t>
            </w:r>
            <w:proofErr w:type="spellStart"/>
            <w:r w:rsidRPr="008A2D6D">
              <w:rPr>
                <w:color w:val="00B050"/>
              </w:rPr>
              <w:t>Five</w:t>
            </w:r>
            <w:proofErr w:type="spellEnd"/>
          </w:p>
        </w:tc>
        <w:tc>
          <w:tcPr>
            <w:tcW w:w="1559" w:type="dxa"/>
            <w:noWrap/>
            <w:hideMark/>
          </w:tcPr>
          <w:p w14:paraId="3D62E4FC" w14:textId="77777777" w:rsidR="00F738E5" w:rsidRPr="008A2D6D" w:rsidRDefault="00F738E5" w:rsidP="00F738E5">
            <w:pPr>
              <w:rPr>
                <w:color w:val="00B050"/>
              </w:rPr>
            </w:pPr>
            <w:r w:rsidRPr="008A2D6D">
              <w:rPr>
                <w:color w:val="00B050"/>
              </w:rPr>
              <w:t xml:space="preserve"> 0,96 L/ha</w:t>
            </w:r>
          </w:p>
        </w:tc>
        <w:tc>
          <w:tcPr>
            <w:tcW w:w="1559" w:type="dxa"/>
            <w:noWrap/>
            <w:hideMark/>
          </w:tcPr>
          <w:p w14:paraId="15F76CF8" w14:textId="4CCBD2BF" w:rsidR="00F738E5" w:rsidRPr="008A2D6D" w:rsidRDefault="00F738E5" w:rsidP="00F738E5">
            <w:pPr>
              <w:rPr>
                <w:color w:val="00B050"/>
              </w:rPr>
            </w:pPr>
            <w:r w:rsidRPr="008A2D6D">
              <w:rPr>
                <w:color w:val="00B050"/>
              </w:rPr>
              <w:t>7 dni</w:t>
            </w:r>
            <w:r w:rsidR="0099119C">
              <w:rPr>
                <w:color w:val="00B050"/>
              </w:rPr>
              <w:t xml:space="preserve"> 3XL</w:t>
            </w:r>
          </w:p>
        </w:tc>
        <w:tc>
          <w:tcPr>
            <w:tcW w:w="3260" w:type="dxa"/>
            <w:noWrap/>
          </w:tcPr>
          <w:p w14:paraId="501C1C44" w14:textId="6F09EF6A" w:rsidR="00F738E5" w:rsidRPr="008A2D6D" w:rsidRDefault="00F738E5" w:rsidP="003830EE">
            <w:pPr>
              <w:rPr>
                <w:color w:val="00B050"/>
              </w:rPr>
            </w:pPr>
          </w:p>
        </w:tc>
      </w:tr>
    </w:tbl>
    <w:p w14:paraId="04773E98" w14:textId="77777777" w:rsidR="00185AFD" w:rsidRPr="008A2D6D" w:rsidRDefault="00185AFD">
      <w:pPr>
        <w:rPr>
          <w:rFonts w:eastAsia="Times New Roman" w:cstheme="majorBidi"/>
          <w:b/>
          <w:szCs w:val="20"/>
          <w:lang w:eastAsia="sl-SI"/>
        </w:rPr>
      </w:pPr>
      <w:r w:rsidRPr="008A2D6D">
        <w:rPr>
          <w:lang w:eastAsia="sl-SI"/>
        </w:rPr>
        <w:br w:type="page"/>
      </w:r>
    </w:p>
    <w:p w14:paraId="2EF6A324" w14:textId="2F58BCD1" w:rsidR="00C83F02" w:rsidRDefault="5C32D2EB" w:rsidP="008424DF">
      <w:pPr>
        <w:pStyle w:val="Naslov2"/>
        <w:rPr>
          <w:lang w:eastAsia="sl-SI"/>
        </w:rPr>
      </w:pPr>
      <w:bookmarkStart w:id="116" w:name="_Toc170286952"/>
      <w:r w:rsidRPr="157BB517">
        <w:rPr>
          <w:lang w:eastAsia="sl-SI"/>
        </w:rPr>
        <w:lastRenderedPageBreak/>
        <w:t>INTEGRIRANO VARSTVO JAGOD</w:t>
      </w:r>
      <w:bookmarkEnd w:id="116"/>
      <w:r w:rsidRPr="157BB517">
        <w:rPr>
          <w:lang w:eastAsia="sl-SI"/>
        </w:rPr>
        <w:t> </w:t>
      </w:r>
    </w:p>
    <w:tbl>
      <w:tblPr>
        <w:tblStyle w:val="Tabelamrea"/>
        <w:tblW w:w="15451" w:type="dxa"/>
        <w:tblInd w:w="-152" w:type="dxa"/>
        <w:tblLayout w:type="fixed"/>
        <w:tblLook w:val="04A0" w:firstRow="1" w:lastRow="0" w:firstColumn="1" w:lastColumn="0" w:noHBand="0" w:noVBand="1"/>
      </w:tblPr>
      <w:tblGrid>
        <w:gridCol w:w="1702"/>
        <w:gridCol w:w="3260"/>
        <w:gridCol w:w="1701"/>
        <w:gridCol w:w="2410"/>
        <w:gridCol w:w="1559"/>
        <w:gridCol w:w="1559"/>
        <w:gridCol w:w="3260"/>
      </w:tblGrid>
      <w:tr w:rsidR="00321CEA" w14:paraId="1E658586" w14:textId="77777777" w:rsidTr="00321CEA">
        <w:trPr>
          <w:trHeight w:val="300"/>
          <w:tblHeader/>
        </w:trPr>
        <w:tc>
          <w:tcPr>
            <w:tcW w:w="1702" w:type="dxa"/>
            <w:tcBorders>
              <w:top w:val="single" w:sz="8" w:space="0" w:color="auto"/>
              <w:left w:val="single" w:sz="8" w:space="0" w:color="auto"/>
              <w:right w:val="single" w:sz="8" w:space="0" w:color="auto"/>
            </w:tcBorders>
            <w:shd w:val="clear" w:color="auto" w:fill="F2F2F2" w:themeFill="background1" w:themeFillShade="F2"/>
            <w:tcMar>
              <w:left w:w="108" w:type="dxa"/>
              <w:right w:w="108" w:type="dxa"/>
            </w:tcMar>
          </w:tcPr>
          <w:p w14:paraId="4A8DE2D6" w14:textId="31EA26DE" w:rsidR="00321CEA" w:rsidRPr="157BB517" w:rsidRDefault="00321CEA" w:rsidP="00321CEA">
            <w:pPr>
              <w:rPr>
                <w:rFonts w:eastAsia="Arial" w:cs="Arial"/>
                <w:b/>
                <w:bCs/>
                <w:szCs w:val="20"/>
              </w:rPr>
            </w:pPr>
            <w:r w:rsidRPr="008A2D6D">
              <w:rPr>
                <w:rFonts w:cs="Arial"/>
                <w:b/>
                <w:bCs/>
                <w:szCs w:val="20"/>
              </w:rPr>
              <w:t>ŠKODLJIVI ORGANIZEM</w:t>
            </w:r>
          </w:p>
        </w:tc>
        <w:tc>
          <w:tcPr>
            <w:tcW w:w="3260" w:type="dxa"/>
            <w:tcBorders>
              <w:top w:val="single" w:sz="8" w:space="0" w:color="auto"/>
              <w:left w:val="single" w:sz="8" w:space="0" w:color="auto"/>
              <w:right w:val="single" w:sz="8" w:space="0" w:color="auto"/>
            </w:tcBorders>
            <w:shd w:val="clear" w:color="auto" w:fill="F2F2F2" w:themeFill="background1" w:themeFillShade="F2"/>
            <w:tcMar>
              <w:left w:w="108" w:type="dxa"/>
              <w:right w:w="108" w:type="dxa"/>
            </w:tcMar>
          </w:tcPr>
          <w:p w14:paraId="4044067B" w14:textId="7EE1F181" w:rsidR="00321CEA" w:rsidRPr="157BB517" w:rsidRDefault="00321CEA" w:rsidP="00321CEA">
            <w:pPr>
              <w:rPr>
                <w:rFonts w:eastAsia="Arial" w:cs="Arial"/>
                <w:b/>
                <w:bCs/>
                <w:szCs w:val="20"/>
                <w:u w:val="single"/>
              </w:rPr>
            </w:pPr>
            <w:r w:rsidRPr="008A2D6D">
              <w:rPr>
                <w:rFonts w:cs="Arial"/>
                <w:b/>
                <w:bCs/>
                <w:szCs w:val="20"/>
              </w:rPr>
              <w:t>UKREPI</w:t>
            </w:r>
          </w:p>
        </w:tc>
        <w:tc>
          <w:tcPr>
            <w:tcW w:w="1701"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tcPr>
          <w:p w14:paraId="0CB97541" w14:textId="3CFAE06B" w:rsidR="00321CEA" w:rsidRPr="157BB517" w:rsidRDefault="00321CEA" w:rsidP="00321CEA">
            <w:pPr>
              <w:rPr>
                <w:rFonts w:eastAsia="Arial" w:cs="Arial"/>
                <w:i/>
                <w:iCs/>
                <w:color w:val="00B050"/>
                <w:szCs w:val="20"/>
              </w:rPr>
            </w:pPr>
            <w:r w:rsidRPr="008A2D6D">
              <w:rPr>
                <w:rFonts w:cs="Arial"/>
                <w:b/>
                <w:bCs/>
                <w:szCs w:val="20"/>
              </w:rPr>
              <w:t>AKTIVNA SNOV</w:t>
            </w:r>
          </w:p>
        </w:tc>
        <w:tc>
          <w:tcPr>
            <w:tcW w:w="2410"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tcPr>
          <w:p w14:paraId="41D3E68D" w14:textId="7F803AC4" w:rsidR="00321CEA" w:rsidRPr="157BB517" w:rsidRDefault="00321CEA" w:rsidP="00321CEA">
            <w:pPr>
              <w:rPr>
                <w:rFonts w:eastAsia="Arial" w:cs="Arial"/>
                <w:color w:val="00B050"/>
                <w:szCs w:val="20"/>
              </w:rPr>
            </w:pPr>
            <w:r w:rsidRPr="008A2D6D">
              <w:rPr>
                <w:rFonts w:cs="Arial"/>
                <w:b/>
                <w:bCs/>
                <w:szCs w:val="20"/>
              </w:rPr>
              <w:t>FITOFARMACEVTSKO SREDSTVO</w:t>
            </w:r>
          </w:p>
        </w:tc>
        <w:tc>
          <w:tcPr>
            <w:tcW w:w="1559"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tcPr>
          <w:p w14:paraId="794081F1" w14:textId="755B5F7F" w:rsidR="00321CEA" w:rsidRPr="157BB517" w:rsidRDefault="00321CEA" w:rsidP="00321CEA">
            <w:pPr>
              <w:rPr>
                <w:rFonts w:eastAsia="Arial" w:cs="Arial"/>
                <w:color w:val="00B050"/>
                <w:szCs w:val="20"/>
              </w:rPr>
            </w:pPr>
            <w:r w:rsidRPr="008A2D6D">
              <w:rPr>
                <w:rFonts w:cs="Arial"/>
                <w:b/>
                <w:bCs/>
                <w:szCs w:val="20"/>
              </w:rPr>
              <w:t>ODMEREK</w:t>
            </w:r>
          </w:p>
        </w:tc>
        <w:tc>
          <w:tcPr>
            <w:tcW w:w="1559"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tcPr>
          <w:p w14:paraId="3AC5E8C5" w14:textId="4D6B735D" w:rsidR="00321CEA" w:rsidRPr="157BB517" w:rsidRDefault="00321CEA" w:rsidP="00321CEA">
            <w:pPr>
              <w:rPr>
                <w:rFonts w:eastAsia="Arial" w:cs="Arial"/>
                <w:color w:val="00B050"/>
                <w:szCs w:val="20"/>
              </w:rPr>
            </w:pPr>
            <w:r w:rsidRPr="008A2D6D">
              <w:rPr>
                <w:rFonts w:cs="Arial"/>
                <w:b/>
                <w:bCs/>
                <w:szCs w:val="20"/>
              </w:rPr>
              <w:t>KARENCA, dovoljeno št. rab</w:t>
            </w:r>
          </w:p>
        </w:tc>
        <w:tc>
          <w:tcPr>
            <w:tcW w:w="3260"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tcPr>
          <w:p w14:paraId="557FAEE6" w14:textId="2E3583BD" w:rsidR="00321CEA" w:rsidRPr="157BB517" w:rsidRDefault="00321CEA" w:rsidP="00321CEA">
            <w:pPr>
              <w:rPr>
                <w:rFonts w:eastAsia="Arial" w:cs="Arial"/>
                <w:color w:val="00B050"/>
                <w:szCs w:val="20"/>
              </w:rPr>
            </w:pPr>
            <w:r w:rsidRPr="008A2D6D">
              <w:rPr>
                <w:rFonts w:cs="Arial"/>
                <w:b/>
                <w:bCs/>
                <w:szCs w:val="20"/>
              </w:rPr>
              <w:t>OPOMBE</w:t>
            </w:r>
          </w:p>
        </w:tc>
      </w:tr>
      <w:tr w:rsidR="00A47289" w14:paraId="5A56B8F1" w14:textId="77777777" w:rsidTr="005D35B3">
        <w:trPr>
          <w:trHeight w:val="300"/>
        </w:trPr>
        <w:tc>
          <w:tcPr>
            <w:tcW w:w="1702" w:type="dxa"/>
            <w:vMerge w:val="restart"/>
            <w:tcBorders>
              <w:top w:val="single" w:sz="8" w:space="0" w:color="auto"/>
              <w:left w:val="single" w:sz="8" w:space="0" w:color="auto"/>
              <w:right w:val="single" w:sz="8" w:space="0" w:color="auto"/>
            </w:tcBorders>
            <w:tcMar>
              <w:left w:w="108" w:type="dxa"/>
              <w:right w:w="108" w:type="dxa"/>
            </w:tcMar>
          </w:tcPr>
          <w:p w14:paraId="36DCF071" w14:textId="5F7BFA3D" w:rsidR="00A47289" w:rsidRDefault="00A47289">
            <w:pPr>
              <w:rPr>
                <w:rFonts w:eastAsia="Arial" w:cs="Arial"/>
                <w:szCs w:val="20"/>
              </w:rPr>
            </w:pPr>
            <w:r w:rsidRPr="157BB517">
              <w:rPr>
                <w:rFonts w:eastAsia="Arial" w:cs="Arial"/>
                <w:b/>
                <w:bCs/>
                <w:szCs w:val="20"/>
              </w:rPr>
              <w:t>Siva plesen ali gniloba</w:t>
            </w:r>
            <w:r w:rsidRPr="157BB517">
              <w:rPr>
                <w:rFonts w:eastAsia="Arial" w:cs="Arial"/>
                <w:szCs w:val="20"/>
              </w:rPr>
              <w:t xml:space="preserve"> </w:t>
            </w:r>
          </w:p>
          <w:p w14:paraId="0A13FC05" w14:textId="2019EBB9" w:rsidR="00A47289" w:rsidRDefault="00A47289">
            <w:pPr>
              <w:rPr>
                <w:rFonts w:eastAsia="Arial" w:cs="Arial"/>
                <w:szCs w:val="20"/>
              </w:rPr>
            </w:pPr>
            <w:r w:rsidRPr="157BB517">
              <w:rPr>
                <w:rFonts w:eastAsia="Arial" w:cs="Arial"/>
                <w:i/>
                <w:iCs/>
                <w:szCs w:val="20"/>
              </w:rPr>
              <w:t>(</w:t>
            </w:r>
            <w:proofErr w:type="spellStart"/>
            <w:r w:rsidRPr="157BB517">
              <w:rPr>
                <w:rFonts w:eastAsia="Arial" w:cs="Arial"/>
                <w:i/>
                <w:iCs/>
                <w:szCs w:val="20"/>
              </w:rPr>
              <w:t>Botriotinia</w:t>
            </w:r>
            <w:proofErr w:type="spellEnd"/>
            <w:r w:rsidRPr="157BB517">
              <w:rPr>
                <w:rFonts w:eastAsia="Arial" w:cs="Arial"/>
                <w:i/>
                <w:iCs/>
                <w:szCs w:val="20"/>
              </w:rPr>
              <w:t xml:space="preserve"> </w:t>
            </w:r>
            <w:proofErr w:type="spellStart"/>
            <w:r w:rsidRPr="157BB517">
              <w:rPr>
                <w:rFonts w:eastAsia="Arial" w:cs="Arial"/>
                <w:i/>
                <w:iCs/>
                <w:szCs w:val="20"/>
              </w:rPr>
              <w:t>fuckeliana</w:t>
            </w:r>
            <w:proofErr w:type="spellEnd"/>
            <w:r w:rsidRPr="157BB517">
              <w:rPr>
                <w:rFonts w:eastAsia="Arial" w:cs="Arial"/>
                <w:i/>
                <w:iCs/>
                <w:szCs w:val="20"/>
              </w:rPr>
              <w:t>)</w:t>
            </w:r>
            <w:r w:rsidRPr="157BB517">
              <w:rPr>
                <w:rFonts w:eastAsia="Arial" w:cs="Arial"/>
                <w:szCs w:val="20"/>
              </w:rPr>
              <w:t xml:space="preserve"> </w:t>
            </w:r>
          </w:p>
          <w:p w14:paraId="5DA5AA6E" w14:textId="5F592D22" w:rsidR="00A47289" w:rsidRDefault="00A47289">
            <w:pPr>
              <w:rPr>
                <w:rFonts w:eastAsia="Arial" w:cs="Arial"/>
                <w:szCs w:val="20"/>
              </w:rPr>
            </w:pPr>
            <w:r w:rsidRPr="157BB517">
              <w:rPr>
                <w:rFonts w:eastAsia="Arial" w:cs="Arial"/>
                <w:szCs w:val="20"/>
              </w:rPr>
              <w:t xml:space="preserve">  </w:t>
            </w:r>
          </w:p>
          <w:p w14:paraId="5C5C5556" w14:textId="47EF7EA8" w:rsidR="00A47289" w:rsidRDefault="00A47289">
            <w:pPr>
              <w:rPr>
                <w:rFonts w:eastAsia="Arial" w:cs="Arial"/>
                <w:szCs w:val="20"/>
              </w:rPr>
            </w:pPr>
            <w:r w:rsidRPr="157BB517">
              <w:rPr>
                <w:rFonts w:eastAsia="Arial" w:cs="Arial"/>
                <w:szCs w:val="20"/>
              </w:rPr>
              <w:t xml:space="preserve">  </w:t>
            </w:r>
          </w:p>
          <w:p w14:paraId="141F72E5" w14:textId="1A792832" w:rsidR="00A47289" w:rsidRDefault="00A47289">
            <w:pPr>
              <w:rPr>
                <w:rFonts w:eastAsia="Arial" w:cs="Arial"/>
                <w:szCs w:val="20"/>
              </w:rPr>
            </w:pPr>
            <w:r w:rsidRPr="157BB517">
              <w:rPr>
                <w:rFonts w:eastAsia="Arial" w:cs="Arial"/>
                <w:szCs w:val="20"/>
              </w:rPr>
              <w:t xml:space="preserve">  </w:t>
            </w:r>
          </w:p>
          <w:p w14:paraId="3F8A62CC" w14:textId="58A32267" w:rsidR="00A47289" w:rsidRDefault="00A47289">
            <w:pPr>
              <w:rPr>
                <w:rFonts w:eastAsia="Arial" w:cs="Arial"/>
                <w:szCs w:val="20"/>
              </w:rPr>
            </w:pPr>
            <w:r w:rsidRPr="157BB517">
              <w:rPr>
                <w:rFonts w:eastAsia="Arial" w:cs="Arial"/>
                <w:szCs w:val="20"/>
              </w:rPr>
              <w:t xml:space="preserve">  </w:t>
            </w:r>
          </w:p>
          <w:p w14:paraId="7F6900FC" w14:textId="53E8872F" w:rsidR="00A47289" w:rsidRDefault="00A47289">
            <w:pPr>
              <w:rPr>
                <w:rFonts w:eastAsia="Arial" w:cs="Arial"/>
                <w:szCs w:val="20"/>
              </w:rPr>
            </w:pPr>
            <w:r w:rsidRPr="157BB517">
              <w:rPr>
                <w:rFonts w:eastAsia="Arial" w:cs="Arial"/>
                <w:szCs w:val="20"/>
              </w:rPr>
              <w:t xml:space="preserve">  </w:t>
            </w:r>
          </w:p>
          <w:p w14:paraId="17913653" w14:textId="6F7A2C22" w:rsidR="00A47289" w:rsidRDefault="00A47289">
            <w:pPr>
              <w:rPr>
                <w:rFonts w:eastAsia="Arial" w:cs="Arial"/>
                <w:szCs w:val="20"/>
              </w:rPr>
            </w:pPr>
            <w:r w:rsidRPr="157BB517">
              <w:rPr>
                <w:rFonts w:eastAsia="Arial" w:cs="Arial"/>
                <w:szCs w:val="20"/>
              </w:rPr>
              <w:t xml:space="preserve">  </w:t>
            </w:r>
          </w:p>
          <w:p w14:paraId="07BB7B3C" w14:textId="0AF0E787" w:rsidR="00A47289" w:rsidRDefault="00A47289">
            <w:pPr>
              <w:rPr>
                <w:rFonts w:eastAsia="Arial" w:cs="Arial"/>
                <w:szCs w:val="20"/>
              </w:rPr>
            </w:pPr>
            <w:r w:rsidRPr="157BB517">
              <w:rPr>
                <w:rFonts w:eastAsia="Arial" w:cs="Arial"/>
                <w:szCs w:val="20"/>
              </w:rPr>
              <w:t xml:space="preserve">  </w:t>
            </w:r>
          </w:p>
          <w:p w14:paraId="51367A4E" w14:textId="51F5785B" w:rsidR="00A47289" w:rsidRDefault="00A47289">
            <w:pPr>
              <w:rPr>
                <w:rFonts w:eastAsia="Arial" w:cs="Arial"/>
                <w:szCs w:val="20"/>
              </w:rPr>
            </w:pPr>
            <w:r w:rsidRPr="157BB517">
              <w:rPr>
                <w:rFonts w:eastAsia="Arial" w:cs="Arial"/>
                <w:szCs w:val="20"/>
              </w:rPr>
              <w:t xml:space="preserve">  </w:t>
            </w:r>
          </w:p>
          <w:p w14:paraId="6374CAA9" w14:textId="36C8266C" w:rsidR="00A47289" w:rsidRDefault="00A47289">
            <w:pPr>
              <w:rPr>
                <w:rFonts w:eastAsia="Arial" w:cs="Arial"/>
                <w:szCs w:val="20"/>
              </w:rPr>
            </w:pPr>
            <w:r w:rsidRPr="157BB517">
              <w:rPr>
                <w:rFonts w:eastAsia="Arial" w:cs="Arial"/>
                <w:szCs w:val="20"/>
              </w:rPr>
              <w:t xml:space="preserve">  </w:t>
            </w:r>
          </w:p>
          <w:p w14:paraId="1EE290FF" w14:textId="38DC2CE6" w:rsidR="00A47289" w:rsidRDefault="00A47289">
            <w:pPr>
              <w:rPr>
                <w:rFonts w:eastAsia="Arial" w:cs="Arial"/>
                <w:szCs w:val="20"/>
              </w:rPr>
            </w:pPr>
            <w:r w:rsidRPr="157BB517">
              <w:rPr>
                <w:rFonts w:eastAsia="Arial" w:cs="Arial"/>
                <w:szCs w:val="20"/>
              </w:rPr>
              <w:t xml:space="preserve">  </w:t>
            </w:r>
          </w:p>
          <w:p w14:paraId="5432E0B8" w14:textId="1A611B3A" w:rsidR="00A47289" w:rsidRDefault="00A47289">
            <w:pPr>
              <w:rPr>
                <w:rFonts w:eastAsia="Arial" w:cs="Arial"/>
                <w:szCs w:val="20"/>
              </w:rPr>
            </w:pPr>
            <w:r w:rsidRPr="157BB517">
              <w:rPr>
                <w:rFonts w:eastAsia="Arial" w:cs="Arial"/>
                <w:szCs w:val="20"/>
              </w:rPr>
              <w:t xml:space="preserve">  </w:t>
            </w:r>
          </w:p>
          <w:p w14:paraId="63E71BD9" w14:textId="13031B73" w:rsidR="00A47289" w:rsidRDefault="00A47289">
            <w:pPr>
              <w:rPr>
                <w:rFonts w:eastAsia="Arial" w:cs="Arial"/>
                <w:szCs w:val="20"/>
              </w:rPr>
            </w:pPr>
            <w:r w:rsidRPr="157BB517">
              <w:rPr>
                <w:rFonts w:eastAsia="Arial" w:cs="Arial"/>
                <w:szCs w:val="20"/>
              </w:rPr>
              <w:t xml:space="preserve">  </w:t>
            </w:r>
          </w:p>
          <w:p w14:paraId="161DDC49" w14:textId="17AEA6E8" w:rsidR="00A47289" w:rsidRDefault="00A47289">
            <w:pPr>
              <w:rPr>
                <w:rFonts w:eastAsia="Arial" w:cs="Arial"/>
                <w:szCs w:val="20"/>
              </w:rPr>
            </w:pPr>
            <w:r w:rsidRPr="157BB517">
              <w:rPr>
                <w:rFonts w:eastAsia="Arial" w:cs="Arial"/>
                <w:szCs w:val="20"/>
              </w:rPr>
              <w:t xml:space="preserve">  </w:t>
            </w:r>
          </w:p>
          <w:p w14:paraId="42DEAC0B" w14:textId="77777777" w:rsidR="00A47289" w:rsidRDefault="00A47289">
            <w:pPr>
              <w:rPr>
                <w:rFonts w:eastAsia="Arial" w:cs="Arial"/>
                <w:szCs w:val="20"/>
              </w:rPr>
            </w:pPr>
            <w:r w:rsidRPr="157BB517">
              <w:rPr>
                <w:rFonts w:eastAsia="Arial" w:cs="Arial"/>
                <w:szCs w:val="20"/>
              </w:rPr>
              <w:t xml:space="preserve">  </w:t>
            </w:r>
          </w:p>
          <w:p w14:paraId="5BE88ED4" w14:textId="737B01AD" w:rsidR="00A47289" w:rsidRDefault="00A47289" w:rsidP="005261EF">
            <w:pPr>
              <w:rPr>
                <w:rFonts w:eastAsia="Arial" w:cs="Arial"/>
                <w:szCs w:val="20"/>
              </w:rPr>
            </w:pPr>
            <w:r w:rsidRPr="157BB517">
              <w:rPr>
                <w:rFonts w:ascii="Calibri" w:eastAsia="Calibri" w:hAnsi="Calibri" w:cs="Calibri"/>
                <w:sz w:val="22"/>
              </w:rPr>
              <w:t xml:space="preserve"> </w:t>
            </w:r>
          </w:p>
        </w:tc>
        <w:tc>
          <w:tcPr>
            <w:tcW w:w="3260" w:type="dxa"/>
            <w:vMerge w:val="restart"/>
            <w:tcBorders>
              <w:top w:val="single" w:sz="8" w:space="0" w:color="auto"/>
              <w:left w:val="single" w:sz="8" w:space="0" w:color="auto"/>
              <w:right w:val="single" w:sz="8" w:space="0" w:color="auto"/>
            </w:tcBorders>
            <w:tcMar>
              <w:left w:w="108" w:type="dxa"/>
              <w:right w:w="108" w:type="dxa"/>
            </w:tcMar>
          </w:tcPr>
          <w:p w14:paraId="7A53F1E2" w14:textId="27587212" w:rsidR="00A47289" w:rsidRDefault="00A47289">
            <w:pPr>
              <w:rPr>
                <w:rFonts w:eastAsia="Arial" w:cs="Arial"/>
                <w:szCs w:val="20"/>
              </w:rPr>
            </w:pPr>
            <w:r w:rsidRPr="157BB517">
              <w:rPr>
                <w:rFonts w:eastAsia="Arial" w:cs="Arial"/>
                <w:b/>
                <w:bCs/>
                <w:szCs w:val="20"/>
                <w:u w:val="single"/>
              </w:rPr>
              <w:t>Agrotehnični ukrepi:</w:t>
            </w:r>
            <w:r w:rsidRPr="157BB517">
              <w:rPr>
                <w:rFonts w:eastAsia="Arial" w:cs="Arial"/>
                <w:szCs w:val="20"/>
              </w:rPr>
              <w:t xml:space="preserve"> </w:t>
            </w:r>
          </w:p>
          <w:p w14:paraId="0B92C029" w14:textId="10BBFBE5" w:rsidR="00A47289" w:rsidRDefault="00A47289" w:rsidP="00D765EE">
            <w:pPr>
              <w:pStyle w:val="Odstavekseznama"/>
              <w:numPr>
                <w:ilvl w:val="2"/>
                <w:numId w:val="69"/>
              </w:numPr>
              <w:ind w:left="459" w:hanging="426"/>
              <w:rPr>
                <w:rFonts w:eastAsia="Arial" w:cs="Arial"/>
                <w:b/>
                <w:bCs/>
                <w:szCs w:val="20"/>
              </w:rPr>
            </w:pPr>
            <w:r w:rsidRPr="157BB517">
              <w:rPr>
                <w:rFonts w:eastAsia="Arial" w:cs="Arial"/>
                <w:szCs w:val="20"/>
              </w:rPr>
              <w:t>sajenje odpornejših sort,</w:t>
            </w:r>
            <w:r w:rsidRPr="157BB517">
              <w:rPr>
                <w:rFonts w:eastAsia="Arial" w:cs="Arial"/>
                <w:b/>
                <w:bCs/>
                <w:szCs w:val="20"/>
              </w:rPr>
              <w:t xml:space="preserve"> </w:t>
            </w:r>
          </w:p>
          <w:p w14:paraId="2D710CA8" w14:textId="16BB2F79" w:rsidR="00A47289" w:rsidRPr="00DC5E7C" w:rsidRDefault="00A47289" w:rsidP="00D765EE">
            <w:pPr>
              <w:pStyle w:val="Odstavekseznama"/>
              <w:numPr>
                <w:ilvl w:val="2"/>
                <w:numId w:val="69"/>
              </w:numPr>
              <w:ind w:left="459" w:hanging="426"/>
              <w:rPr>
                <w:rFonts w:eastAsia="Arial" w:cs="Arial"/>
                <w:szCs w:val="20"/>
              </w:rPr>
            </w:pPr>
            <w:r w:rsidRPr="00DC5E7C">
              <w:rPr>
                <w:rFonts w:eastAsia="Arial" w:cs="Arial"/>
                <w:szCs w:val="20"/>
              </w:rPr>
              <w:t xml:space="preserve">večje sadilne razdalje, </w:t>
            </w:r>
          </w:p>
          <w:p w14:paraId="53D04C3B" w14:textId="26190009" w:rsidR="00A47289" w:rsidRPr="00DC5E7C" w:rsidRDefault="00A47289" w:rsidP="00D765EE">
            <w:pPr>
              <w:pStyle w:val="Odstavekseznama"/>
              <w:numPr>
                <w:ilvl w:val="2"/>
                <w:numId w:val="69"/>
              </w:numPr>
              <w:ind w:left="459" w:hanging="426"/>
              <w:rPr>
                <w:rFonts w:eastAsia="Arial" w:cs="Arial"/>
                <w:szCs w:val="20"/>
              </w:rPr>
            </w:pPr>
            <w:r w:rsidRPr="00DC5E7C">
              <w:rPr>
                <w:rFonts w:eastAsia="Arial" w:cs="Arial"/>
                <w:szCs w:val="20"/>
              </w:rPr>
              <w:t xml:space="preserve">enovrstni sistemi sajenja, </w:t>
            </w:r>
          </w:p>
          <w:p w14:paraId="3AB75D3E" w14:textId="28233343" w:rsidR="00A47289" w:rsidRPr="00DC5E7C" w:rsidRDefault="00A47289" w:rsidP="00D765EE">
            <w:pPr>
              <w:pStyle w:val="Odstavekseznama"/>
              <w:numPr>
                <w:ilvl w:val="2"/>
                <w:numId w:val="69"/>
              </w:numPr>
              <w:ind w:left="459" w:hanging="426"/>
              <w:rPr>
                <w:rFonts w:eastAsia="Arial" w:cs="Arial"/>
                <w:szCs w:val="20"/>
              </w:rPr>
            </w:pPr>
            <w:r w:rsidRPr="00DC5E7C">
              <w:rPr>
                <w:rFonts w:eastAsia="Arial" w:cs="Arial"/>
                <w:szCs w:val="20"/>
              </w:rPr>
              <w:t xml:space="preserve">zmerno gnojenje z dušikom, </w:t>
            </w:r>
          </w:p>
          <w:p w14:paraId="1AAA3BB5" w14:textId="60A42DA3" w:rsidR="00A47289" w:rsidRPr="00DC5E7C" w:rsidRDefault="00A47289" w:rsidP="00D765EE">
            <w:pPr>
              <w:pStyle w:val="Odstavekseznama"/>
              <w:numPr>
                <w:ilvl w:val="2"/>
                <w:numId w:val="69"/>
              </w:numPr>
              <w:ind w:left="459" w:hanging="426"/>
              <w:rPr>
                <w:rFonts w:eastAsia="Arial" w:cs="Arial"/>
                <w:szCs w:val="20"/>
              </w:rPr>
            </w:pPr>
            <w:r w:rsidRPr="00DC5E7C">
              <w:rPr>
                <w:rFonts w:eastAsia="Arial" w:cs="Arial"/>
                <w:szCs w:val="20"/>
              </w:rPr>
              <w:t>zračne lege,</w:t>
            </w:r>
          </w:p>
          <w:p w14:paraId="2CDDA792" w14:textId="1577BB8E" w:rsidR="00A47289" w:rsidRPr="00DC5E7C" w:rsidRDefault="00A47289" w:rsidP="00D765EE">
            <w:pPr>
              <w:pStyle w:val="Odstavekseznama"/>
              <w:numPr>
                <w:ilvl w:val="2"/>
                <w:numId w:val="69"/>
              </w:numPr>
              <w:ind w:left="459" w:hanging="426"/>
              <w:rPr>
                <w:rFonts w:eastAsia="Arial" w:cs="Arial"/>
                <w:szCs w:val="20"/>
              </w:rPr>
            </w:pPr>
            <w:r w:rsidRPr="00DC5E7C">
              <w:rPr>
                <w:rFonts w:eastAsia="Arial" w:cs="Arial"/>
                <w:szCs w:val="20"/>
              </w:rPr>
              <w:t xml:space="preserve">prekrivanje nasadov s tuneli, </w:t>
            </w:r>
          </w:p>
          <w:p w14:paraId="0D6B2D80" w14:textId="637BABC4" w:rsidR="00A47289" w:rsidRPr="00DC5E7C" w:rsidRDefault="00A47289" w:rsidP="00D765EE">
            <w:pPr>
              <w:pStyle w:val="Odstavekseznama"/>
              <w:numPr>
                <w:ilvl w:val="2"/>
                <w:numId w:val="69"/>
              </w:numPr>
              <w:ind w:left="459" w:hanging="426"/>
              <w:rPr>
                <w:rFonts w:eastAsia="Arial" w:cs="Arial"/>
                <w:szCs w:val="20"/>
              </w:rPr>
            </w:pPr>
            <w:r w:rsidRPr="00DC5E7C">
              <w:rPr>
                <w:rFonts w:eastAsia="Arial" w:cs="Arial"/>
                <w:szCs w:val="20"/>
              </w:rPr>
              <w:t xml:space="preserve">ob spomladanskem čiščenju nasada, se odstrani vse odmrle in  od bolezni poškodovane dele rastlin. </w:t>
            </w:r>
          </w:p>
          <w:p w14:paraId="0813BD78" w14:textId="198F75B4" w:rsidR="00A47289" w:rsidRDefault="00A47289">
            <w:pPr>
              <w:rPr>
                <w:rFonts w:eastAsia="Arial" w:cs="Arial"/>
                <w:szCs w:val="20"/>
              </w:rPr>
            </w:pPr>
            <w:r w:rsidRPr="157BB517">
              <w:rPr>
                <w:rFonts w:eastAsia="Arial" w:cs="Arial"/>
                <w:szCs w:val="20"/>
              </w:rPr>
              <w:t xml:space="preserve">  </w:t>
            </w:r>
          </w:p>
          <w:p w14:paraId="795E5B56" w14:textId="00D51471" w:rsidR="00A47289" w:rsidRDefault="00A47289">
            <w:pPr>
              <w:rPr>
                <w:rFonts w:eastAsia="Arial" w:cs="Arial"/>
                <w:szCs w:val="20"/>
              </w:rPr>
            </w:pPr>
            <w:r w:rsidRPr="157BB517">
              <w:rPr>
                <w:rFonts w:eastAsia="Arial" w:cs="Arial"/>
                <w:b/>
                <w:bCs/>
                <w:szCs w:val="20"/>
                <w:u w:val="single"/>
              </w:rPr>
              <w:t>Kemično varstvo:</w:t>
            </w:r>
            <w:r w:rsidRPr="157BB517">
              <w:rPr>
                <w:rFonts w:eastAsia="Arial" w:cs="Arial"/>
                <w:szCs w:val="20"/>
              </w:rPr>
              <w:t xml:space="preserve"> </w:t>
            </w:r>
          </w:p>
          <w:p w14:paraId="6877E9B2" w14:textId="3E0AF144" w:rsidR="00A47289" w:rsidRDefault="00A47289">
            <w:pPr>
              <w:rPr>
                <w:rFonts w:eastAsia="Arial" w:cs="Arial"/>
                <w:szCs w:val="20"/>
              </w:rPr>
            </w:pPr>
            <w:r w:rsidRPr="157BB517">
              <w:rPr>
                <w:rFonts w:eastAsia="Arial" w:cs="Arial"/>
                <w:szCs w:val="20"/>
              </w:rPr>
              <w:t xml:space="preserve">Škropi se v cvet, prvič ko je odprtih od 5 do 10% cvetov. </w:t>
            </w:r>
          </w:p>
          <w:p w14:paraId="4F530564" w14:textId="7ADB031A" w:rsidR="00A47289" w:rsidRDefault="00A47289">
            <w:pPr>
              <w:rPr>
                <w:rFonts w:eastAsia="Arial" w:cs="Arial"/>
                <w:szCs w:val="20"/>
              </w:rPr>
            </w:pPr>
            <w:r w:rsidRPr="157BB517">
              <w:rPr>
                <w:rFonts w:eastAsia="Arial" w:cs="Arial"/>
                <w:szCs w:val="20"/>
              </w:rPr>
              <w:t xml:space="preserve">škropljenje se ponovi do 3- krat, odvisno od vremenskih razmer in sredstva. </w:t>
            </w:r>
          </w:p>
          <w:p w14:paraId="51253FF8" w14:textId="087C42D5" w:rsidR="00A47289" w:rsidRDefault="00A47289">
            <w:pPr>
              <w:rPr>
                <w:rFonts w:eastAsia="Arial" w:cs="Arial"/>
                <w:szCs w:val="20"/>
              </w:rPr>
            </w:pPr>
            <w:r w:rsidRPr="157BB517">
              <w:rPr>
                <w:rFonts w:eastAsia="Arial" w:cs="Arial"/>
                <w:szCs w:val="20"/>
              </w:rPr>
              <w:t xml:space="preserve">  </w:t>
            </w:r>
          </w:p>
          <w:p w14:paraId="1FB388BB" w14:textId="2537D32E" w:rsidR="00A47289" w:rsidRDefault="00A47289">
            <w:pPr>
              <w:rPr>
                <w:rFonts w:eastAsia="Arial" w:cs="Arial"/>
                <w:szCs w:val="20"/>
              </w:rPr>
            </w:pPr>
            <w:r w:rsidRPr="157BB517">
              <w:rPr>
                <w:rFonts w:eastAsia="Arial" w:cs="Arial"/>
                <w:szCs w:val="20"/>
              </w:rPr>
              <w:t xml:space="preserve">  </w:t>
            </w:r>
          </w:p>
          <w:p w14:paraId="24B89361" w14:textId="5879C436" w:rsidR="00A47289" w:rsidRDefault="00A47289">
            <w:pPr>
              <w:rPr>
                <w:rFonts w:eastAsia="Arial" w:cs="Arial"/>
                <w:szCs w:val="20"/>
              </w:rPr>
            </w:pPr>
            <w:r w:rsidRPr="157BB517">
              <w:rPr>
                <w:rFonts w:eastAsia="Arial" w:cs="Arial"/>
                <w:szCs w:val="20"/>
              </w:rPr>
              <w:t xml:space="preserve">  </w:t>
            </w:r>
          </w:p>
          <w:p w14:paraId="0A5013B8" w14:textId="77777777" w:rsidR="00A47289" w:rsidRDefault="00A47289">
            <w:pPr>
              <w:rPr>
                <w:rFonts w:eastAsia="Arial" w:cs="Arial"/>
                <w:szCs w:val="20"/>
              </w:rPr>
            </w:pPr>
            <w:r w:rsidRPr="157BB517">
              <w:rPr>
                <w:rFonts w:eastAsia="Arial" w:cs="Arial"/>
                <w:szCs w:val="20"/>
              </w:rPr>
              <w:t xml:space="preserve">  </w:t>
            </w:r>
          </w:p>
          <w:p w14:paraId="1DFEFD14" w14:textId="3D113A35" w:rsidR="00A47289" w:rsidRDefault="00A47289" w:rsidP="0025738D">
            <w:pPr>
              <w:rPr>
                <w:rFonts w:eastAsia="Arial" w:cs="Arial"/>
                <w:szCs w:val="20"/>
              </w:rPr>
            </w:pPr>
            <w:r w:rsidRPr="157BB517">
              <w:rPr>
                <w:rFonts w:ascii="Calibri" w:eastAsia="Calibri" w:hAnsi="Calibri" w:cs="Calibri"/>
                <w:sz w:val="22"/>
              </w:rPr>
              <w:t xml:space="preserve"> </w:t>
            </w:r>
          </w:p>
        </w:tc>
        <w:tc>
          <w:tcPr>
            <w:tcW w:w="1701" w:type="dxa"/>
            <w:tcBorders>
              <w:top w:val="single" w:sz="8" w:space="0" w:color="auto"/>
              <w:left w:val="single" w:sz="8" w:space="0" w:color="auto"/>
              <w:bottom w:val="single" w:sz="8" w:space="0" w:color="auto"/>
              <w:right w:val="single" w:sz="8" w:space="0" w:color="auto"/>
            </w:tcBorders>
            <w:tcMar>
              <w:left w:w="108" w:type="dxa"/>
              <w:right w:w="108" w:type="dxa"/>
            </w:tcMar>
          </w:tcPr>
          <w:p w14:paraId="478ADBF1" w14:textId="7FC7FDDA" w:rsidR="00A47289" w:rsidRDefault="00A47289">
            <w:pPr>
              <w:rPr>
                <w:rFonts w:eastAsia="Arial" w:cs="Arial"/>
                <w:color w:val="00B050"/>
                <w:szCs w:val="20"/>
              </w:rPr>
            </w:pPr>
            <w:proofErr w:type="spellStart"/>
            <w:r w:rsidRPr="157BB517">
              <w:rPr>
                <w:rFonts w:eastAsia="Arial" w:cs="Arial"/>
                <w:i/>
                <w:iCs/>
                <w:color w:val="00B050"/>
                <w:szCs w:val="20"/>
              </w:rPr>
              <w:t>Aureobasidium</w:t>
            </w:r>
            <w:proofErr w:type="spellEnd"/>
            <w:r w:rsidRPr="157BB517">
              <w:rPr>
                <w:rFonts w:eastAsia="Arial" w:cs="Arial"/>
                <w:i/>
                <w:iCs/>
                <w:color w:val="00B050"/>
                <w:szCs w:val="20"/>
              </w:rPr>
              <w:t xml:space="preserve"> </w:t>
            </w:r>
            <w:proofErr w:type="spellStart"/>
            <w:r w:rsidRPr="157BB517">
              <w:rPr>
                <w:rFonts w:eastAsia="Arial" w:cs="Arial"/>
                <w:i/>
                <w:iCs/>
                <w:color w:val="00B050"/>
                <w:szCs w:val="20"/>
              </w:rPr>
              <w:t>pullulans</w:t>
            </w:r>
            <w:proofErr w:type="spellEnd"/>
            <w:r w:rsidRPr="157BB517">
              <w:rPr>
                <w:rFonts w:eastAsia="Arial" w:cs="Arial"/>
                <w:color w:val="00B050"/>
                <w:szCs w:val="20"/>
              </w:rPr>
              <w:t xml:space="preserve"> (de </w:t>
            </w:r>
            <w:proofErr w:type="spellStart"/>
            <w:r w:rsidRPr="157BB517">
              <w:rPr>
                <w:rFonts w:eastAsia="Arial" w:cs="Arial"/>
                <w:color w:val="00B050"/>
                <w:szCs w:val="20"/>
              </w:rPr>
              <w:t>Bary</w:t>
            </w:r>
            <w:proofErr w:type="spellEnd"/>
            <w:r w:rsidRPr="157BB517">
              <w:rPr>
                <w:rFonts w:eastAsia="Arial" w:cs="Arial"/>
                <w:color w:val="00B050"/>
                <w:szCs w:val="20"/>
              </w:rPr>
              <w:t xml:space="preserve">) </w:t>
            </w:r>
            <w:proofErr w:type="spellStart"/>
            <w:r w:rsidRPr="157BB517">
              <w:rPr>
                <w:rFonts w:eastAsia="Arial" w:cs="Arial"/>
                <w:color w:val="00B050"/>
                <w:szCs w:val="20"/>
              </w:rPr>
              <w:t>Arnaud</w:t>
            </w:r>
            <w:proofErr w:type="spellEnd"/>
            <w:r w:rsidRPr="157BB517">
              <w:rPr>
                <w:rFonts w:eastAsia="Arial" w:cs="Arial"/>
                <w:color w:val="00B050"/>
                <w:szCs w:val="20"/>
              </w:rPr>
              <w:t xml:space="preserve"> (seva DSM 14940 in 14941) </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501A4FFA" w14:textId="5419A175" w:rsidR="00A47289" w:rsidRDefault="00A47289">
            <w:pPr>
              <w:rPr>
                <w:rFonts w:eastAsia="Arial" w:cs="Arial"/>
                <w:color w:val="00B050"/>
                <w:szCs w:val="20"/>
              </w:rPr>
            </w:pPr>
            <w:proofErr w:type="spellStart"/>
            <w:r w:rsidRPr="157BB517">
              <w:rPr>
                <w:rFonts w:eastAsia="Arial" w:cs="Arial"/>
                <w:color w:val="00B050"/>
                <w:szCs w:val="20"/>
              </w:rPr>
              <w:t>Botector</w:t>
            </w:r>
            <w:proofErr w:type="spellEnd"/>
            <w:r w:rsidRPr="157BB517">
              <w:rPr>
                <w:rFonts w:eastAsia="Arial" w:cs="Arial"/>
                <w:color w:val="00B050"/>
                <w:szCs w:val="20"/>
              </w:rPr>
              <w:t xml:space="preserve">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32273800" w14:textId="12420C27" w:rsidR="00A47289" w:rsidRDefault="00A47289">
            <w:pPr>
              <w:rPr>
                <w:rFonts w:eastAsia="Arial" w:cs="Arial"/>
                <w:color w:val="00B050"/>
                <w:szCs w:val="20"/>
              </w:rPr>
            </w:pPr>
            <w:r w:rsidRPr="157BB517">
              <w:rPr>
                <w:rFonts w:eastAsia="Arial" w:cs="Arial"/>
                <w:color w:val="00B050"/>
                <w:szCs w:val="20"/>
              </w:rPr>
              <w:t xml:space="preserve">1 kg/ha (600 L vode)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1A535A42" w14:textId="77777777" w:rsidR="00A47289" w:rsidRDefault="00A47289">
            <w:pPr>
              <w:rPr>
                <w:rFonts w:eastAsia="Arial" w:cs="Arial"/>
                <w:color w:val="00B050"/>
                <w:szCs w:val="20"/>
              </w:rPr>
            </w:pPr>
            <w:r w:rsidRPr="157BB517">
              <w:rPr>
                <w:rFonts w:eastAsia="Arial" w:cs="Arial"/>
                <w:color w:val="00B050"/>
                <w:szCs w:val="20"/>
              </w:rPr>
              <w:t xml:space="preserve">1 dan; </w:t>
            </w:r>
          </w:p>
          <w:p w14:paraId="535EF2B0" w14:textId="7CF43945" w:rsidR="00A47289" w:rsidRDefault="00A47289">
            <w:pPr>
              <w:rPr>
                <w:rFonts w:eastAsia="Arial" w:cs="Arial"/>
                <w:color w:val="00B050"/>
                <w:szCs w:val="20"/>
              </w:rPr>
            </w:pPr>
            <w:r w:rsidRPr="157BB517">
              <w:rPr>
                <w:rFonts w:eastAsia="Arial" w:cs="Arial"/>
                <w:color w:val="00B050"/>
                <w:szCs w:val="20"/>
              </w:rPr>
              <w:t xml:space="preserve">6x interval med </w:t>
            </w:r>
            <w:proofErr w:type="spellStart"/>
            <w:r w:rsidRPr="157BB517">
              <w:rPr>
                <w:rFonts w:eastAsia="Arial" w:cs="Arial"/>
                <w:color w:val="00B050"/>
                <w:szCs w:val="20"/>
              </w:rPr>
              <w:t>dvemi</w:t>
            </w:r>
            <w:proofErr w:type="spellEnd"/>
            <w:r w:rsidRPr="157BB517">
              <w:rPr>
                <w:rFonts w:eastAsia="Arial" w:cs="Arial"/>
                <w:color w:val="00B050"/>
                <w:szCs w:val="20"/>
              </w:rPr>
              <w:t xml:space="preserve"> </w:t>
            </w:r>
            <w:proofErr w:type="spellStart"/>
            <w:r w:rsidRPr="157BB517">
              <w:rPr>
                <w:rFonts w:eastAsia="Arial" w:cs="Arial"/>
                <w:color w:val="00B050"/>
                <w:szCs w:val="20"/>
              </w:rPr>
              <w:t>tretiranji</w:t>
            </w:r>
            <w:proofErr w:type="spellEnd"/>
            <w:r w:rsidRPr="157BB517">
              <w:rPr>
                <w:rFonts w:eastAsia="Arial" w:cs="Arial"/>
                <w:color w:val="00B050"/>
                <w:szCs w:val="20"/>
              </w:rPr>
              <w:t xml:space="preserve"> je 2 dni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3E3D85A9" w14:textId="35112F9C" w:rsidR="00A47289" w:rsidRDefault="00A47289" w:rsidP="003830EE">
            <w:pPr>
              <w:rPr>
                <w:rFonts w:eastAsia="Arial" w:cs="Arial"/>
                <w:color w:val="00B050"/>
                <w:szCs w:val="20"/>
              </w:rPr>
            </w:pPr>
            <w:r w:rsidRPr="157BB517">
              <w:rPr>
                <w:rFonts w:eastAsia="Arial" w:cs="Arial"/>
                <w:color w:val="00B050"/>
                <w:szCs w:val="20"/>
              </w:rPr>
              <w:t xml:space="preserve">od faze BBCH 61 </w:t>
            </w:r>
            <w:r>
              <w:br/>
            </w:r>
            <w:r w:rsidRPr="157BB517">
              <w:rPr>
                <w:rFonts w:eastAsia="Arial" w:cs="Arial"/>
                <w:color w:val="00B050"/>
                <w:szCs w:val="20"/>
              </w:rPr>
              <w:t xml:space="preserve"> (začetek cvetenja: </w:t>
            </w:r>
            <w:r>
              <w:br/>
            </w:r>
            <w:r w:rsidRPr="157BB517">
              <w:rPr>
                <w:rFonts w:eastAsia="Arial" w:cs="Arial"/>
                <w:color w:val="00B050"/>
                <w:szCs w:val="20"/>
              </w:rPr>
              <w:t xml:space="preserve"> približno 10% cvetov </w:t>
            </w:r>
            <w:r>
              <w:br/>
            </w:r>
            <w:r w:rsidRPr="157BB517">
              <w:rPr>
                <w:rFonts w:eastAsia="Arial" w:cs="Arial"/>
                <w:color w:val="00B050"/>
                <w:szCs w:val="20"/>
              </w:rPr>
              <w:t xml:space="preserve"> odprtih) do faze </w:t>
            </w:r>
            <w:r>
              <w:br/>
            </w:r>
            <w:r w:rsidRPr="157BB517">
              <w:rPr>
                <w:rFonts w:eastAsia="Arial" w:cs="Arial"/>
                <w:color w:val="00B050"/>
                <w:szCs w:val="20"/>
              </w:rPr>
              <w:t xml:space="preserve"> BBCH 89 (drugi </w:t>
            </w:r>
            <w:r>
              <w:br/>
            </w:r>
            <w:r w:rsidRPr="157BB517">
              <w:rPr>
                <w:rFonts w:eastAsia="Arial" w:cs="Arial"/>
                <w:color w:val="00B050"/>
                <w:szCs w:val="20"/>
              </w:rPr>
              <w:t xml:space="preserve"> pridelek: več plodov </w:t>
            </w:r>
            <w:r>
              <w:br/>
            </w:r>
            <w:r w:rsidRPr="157BB517">
              <w:rPr>
                <w:rFonts w:eastAsia="Arial" w:cs="Arial"/>
                <w:color w:val="00B050"/>
                <w:szCs w:val="20"/>
              </w:rPr>
              <w:t xml:space="preserve"> obarvanih); uporaba na prostem in v tunelih:  </w:t>
            </w:r>
          </w:p>
          <w:p w14:paraId="7A6149E2" w14:textId="5093D515" w:rsidR="00A47289" w:rsidRDefault="00A47289" w:rsidP="003830EE">
            <w:pPr>
              <w:rPr>
                <w:rFonts w:eastAsia="Arial" w:cs="Arial"/>
                <w:color w:val="00B050"/>
                <w:szCs w:val="20"/>
              </w:rPr>
            </w:pPr>
            <w:proofErr w:type="spellStart"/>
            <w:r w:rsidRPr="157BB517">
              <w:rPr>
                <w:rFonts w:eastAsia="Arial" w:cs="Arial"/>
                <w:color w:val="00B050"/>
                <w:szCs w:val="20"/>
              </w:rPr>
              <w:t>Botector</w:t>
            </w:r>
            <w:proofErr w:type="spellEnd"/>
            <w:r w:rsidRPr="157BB517">
              <w:rPr>
                <w:rFonts w:eastAsia="Arial" w:cs="Arial"/>
                <w:color w:val="00B050"/>
                <w:szCs w:val="20"/>
              </w:rPr>
              <w:t xml:space="preserve"> deluje tudi na pepelasto plesen. </w:t>
            </w:r>
          </w:p>
        </w:tc>
      </w:tr>
      <w:tr w:rsidR="00A47289" w14:paraId="17815967" w14:textId="77777777" w:rsidTr="005D35B3">
        <w:trPr>
          <w:trHeight w:val="300"/>
        </w:trPr>
        <w:tc>
          <w:tcPr>
            <w:tcW w:w="1702" w:type="dxa"/>
            <w:vMerge/>
            <w:tcBorders>
              <w:left w:val="single" w:sz="8" w:space="0" w:color="auto"/>
              <w:right w:val="single" w:sz="8" w:space="0" w:color="auto"/>
            </w:tcBorders>
            <w:vAlign w:val="center"/>
          </w:tcPr>
          <w:p w14:paraId="30E879C4" w14:textId="099C0E56" w:rsidR="00A47289" w:rsidRDefault="00A47289" w:rsidP="005261EF"/>
        </w:tc>
        <w:tc>
          <w:tcPr>
            <w:tcW w:w="3260" w:type="dxa"/>
            <w:vMerge/>
            <w:tcBorders>
              <w:left w:val="single" w:sz="8" w:space="0" w:color="auto"/>
              <w:right w:val="single" w:sz="8" w:space="0" w:color="auto"/>
            </w:tcBorders>
            <w:vAlign w:val="center"/>
          </w:tcPr>
          <w:p w14:paraId="32355002" w14:textId="1B3639B2" w:rsidR="00A47289" w:rsidRDefault="00A47289" w:rsidP="0025738D"/>
        </w:tc>
        <w:tc>
          <w:tcPr>
            <w:tcW w:w="1701" w:type="dxa"/>
            <w:tcBorders>
              <w:top w:val="single" w:sz="8" w:space="0" w:color="auto"/>
              <w:left w:val="single" w:sz="8" w:space="0" w:color="auto"/>
              <w:bottom w:val="single" w:sz="8" w:space="0" w:color="auto"/>
              <w:right w:val="single" w:sz="8" w:space="0" w:color="auto"/>
            </w:tcBorders>
            <w:tcMar>
              <w:left w:w="108" w:type="dxa"/>
              <w:right w:w="108" w:type="dxa"/>
            </w:tcMar>
          </w:tcPr>
          <w:p w14:paraId="7765DA4A" w14:textId="402F41F0" w:rsidR="00A47289" w:rsidRDefault="00A47289">
            <w:pPr>
              <w:rPr>
                <w:rFonts w:eastAsia="Arial" w:cs="Arial"/>
                <w:color w:val="00B050"/>
                <w:szCs w:val="20"/>
              </w:rPr>
            </w:pPr>
            <w:proofErr w:type="spellStart"/>
            <w:r w:rsidRPr="157BB517">
              <w:rPr>
                <w:rFonts w:eastAsia="Arial" w:cs="Arial"/>
                <w:i/>
                <w:iCs/>
                <w:color w:val="00B050"/>
                <w:szCs w:val="20"/>
              </w:rPr>
              <w:t>Bacillus</w:t>
            </w:r>
            <w:proofErr w:type="spellEnd"/>
            <w:r w:rsidRPr="157BB517">
              <w:rPr>
                <w:rFonts w:eastAsia="Arial" w:cs="Arial"/>
                <w:color w:val="00B050"/>
                <w:szCs w:val="20"/>
              </w:rPr>
              <w:t xml:space="preserve"> </w:t>
            </w:r>
            <w:proofErr w:type="spellStart"/>
            <w:r w:rsidRPr="157BB517">
              <w:rPr>
                <w:rFonts w:eastAsia="Arial" w:cs="Arial"/>
                <w:i/>
                <w:iCs/>
                <w:color w:val="00B050"/>
                <w:szCs w:val="20"/>
              </w:rPr>
              <w:t>amyloliquefaciens</w:t>
            </w:r>
            <w:proofErr w:type="spellEnd"/>
            <w:r w:rsidRPr="157BB517">
              <w:rPr>
                <w:rFonts w:eastAsia="Arial" w:cs="Arial"/>
                <w:color w:val="00B050"/>
                <w:szCs w:val="20"/>
              </w:rPr>
              <w:t xml:space="preserve"> </w:t>
            </w:r>
            <w:proofErr w:type="spellStart"/>
            <w:r w:rsidRPr="157BB517">
              <w:rPr>
                <w:rFonts w:eastAsia="Arial" w:cs="Arial"/>
                <w:color w:val="00B050"/>
                <w:szCs w:val="20"/>
              </w:rPr>
              <w:t>subsp</w:t>
            </w:r>
            <w:proofErr w:type="spellEnd"/>
            <w:r w:rsidRPr="157BB517">
              <w:rPr>
                <w:rFonts w:eastAsia="Arial" w:cs="Arial"/>
                <w:color w:val="00B050"/>
                <w:szCs w:val="20"/>
              </w:rPr>
              <w:t xml:space="preserve">. </w:t>
            </w:r>
            <w:proofErr w:type="spellStart"/>
            <w:r w:rsidRPr="157BB517">
              <w:rPr>
                <w:rFonts w:eastAsia="Arial" w:cs="Arial"/>
                <w:i/>
                <w:iCs/>
                <w:color w:val="00B050"/>
                <w:szCs w:val="20"/>
              </w:rPr>
              <w:t>plantarum</w:t>
            </w:r>
            <w:proofErr w:type="spellEnd"/>
            <w:r w:rsidRPr="157BB517">
              <w:rPr>
                <w:rFonts w:eastAsia="Arial" w:cs="Arial"/>
                <w:color w:val="00B050"/>
                <w:szCs w:val="20"/>
              </w:rPr>
              <w:t xml:space="preserve"> sev D747 </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0E69C482" w14:textId="104FFC19" w:rsidR="00A47289" w:rsidRDefault="00A47289">
            <w:pPr>
              <w:rPr>
                <w:rFonts w:eastAsia="Arial" w:cs="Arial"/>
                <w:color w:val="00B050"/>
                <w:szCs w:val="20"/>
              </w:rPr>
            </w:pPr>
            <w:proofErr w:type="spellStart"/>
            <w:r w:rsidRPr="157BB517">
              <w:rPr>
                <w:rFonts w:eastAsia="Arial" w:cs="Arial"/>
                <w:color w:val="00B050"/>
                <w:szCs w:val="20"/>
              </w:rPr>
              <w:t>Amylo</w:t>
            </w:r>
            <w:proofErr w:type="spellEnd"/>
            <w:r w:rsidRPr="157BB517">
              <w:rPr>
                <w:rFonts w:eastAsia="Arial" w:cs="Arial"/>
                <w:color w:val="00B050"/>
                <w:szCs w:val="20"/>
              </w:rPr>
              <w:t xml:space="preserve">-X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1E3DC34B" w14:textId="229706C5" w:rsidR="00A47289" w:rsidRDefault="00A47289">
            <w:pPr>
              <w:rPr>
                <w:rFonts w:eastAsia="Arial" w:cs="Arial"/>
                <w:color w:val="00B050"/>
                <w:szCs w:val="20"/>
              </w:rPr>
            </w:pPr>
            <w:r w:rsidRPr="157BB517">
              <w:rPr>
                <w:rFonts w:eastAsia="Arial" w:cs="Arial"/>
                <w:color w:val="00B050"/>
                <w:szCs w:val="20"/>
              </w:rPr>
              <w:t xml:space="preserve">1,5-2,5 kg/ha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1BAF6DCD" w14:textId="3F095597" w:rsidR="00A47289" w:rsidRDefault="00A47289">
            <w:pPr>
              <w:rPr>
                <w:rFonts w:eastAsia="Arial" w:cs="Arial"/>
                <w:color w:val="00B050"/>
                <w:szCs w:val="20"/>
              </w:rPr>
            </w:pPr>
            <w:r w:rsidRPr="157BB517">
              <w:rPr>
                <w:rFonts w:eastAsia="Arial" w:cs="Arial"/>
                <w:color w:val="00B050"/>
                <w:szCs w:val="20"/>
              </w:rPr>
              <w:t xml:space="preserve">ni karence;  6x (7-10 dni)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54A2E514" w14:textId="563092FA" w:rsidR="00A47289" w:rsidRDefault="00A47289" w:rsidP="003830EE">
            <w:pPr>
              <w:rPr>
                <w:rFonts w:eastAsia="Arial" w:cs="Arial"/>
                <w:color w:val="00B050"/>
                <w:szCs w:val="20"/>
              </w:rPr>
            </w:pPr>
            <w:r w:rsidRPr="157BB517">
              <w:rPr>
                <w:rFonts w:eastAsia="Arial" w:cs="Arial"/>
                <w:color w:val="00B050"/>
                <w:szCs w:val="20"/>
              </w:rPr>
              <w:t xml:space="preserve">zmanjševanje okužb </w:t>
            </w:r>
          </w:p>
          <w:p w14:paraId="3909C70C" w14:textId="598AA682" w:rsidR="00A47289" w:rsidRDefault="00A47289" w:rsidP="003830EE">
            <w:pPr>
              <w:rPr>
                <w:rFonts w:eastAsia="Arial" w:cs="Arial"/>
                <w:color w:val="00B050"/>
                <w:szCs w:val="20"/>
              </w:rPr>
            </w:pPr>
            <w:r w:rsidRPr="157BB517">
              <w:rPr>
                <w:rFonts w:eastAsia="Arial" w:cs="Arial"/>
                <w:color w:val="00B050"/>
                <w:szCs w:val="20"/>
              </w:rPr>
              <w:t xml:space="preserve"> </w:t>
            </w:r>
          </w:p>
        </w:tc>
      </w:tr>
      <w:tr w:rsidR="00A47289" w14:paraId="33026E11" w14:textId="77777777" w:rsidTr="005D35B3">
        <w:trPr>
          <w:trHeight w:val="300"/>
        </w:trPr>
        <w:tc>
          <w:tcPr>
            <w:tcW w:w="1702" w:type="dxa"/>
            <w:vMerge/>
            <w:tcBorders>
              <w:left w:val="single" w:sz="8" w:space="0" w:color="auto"/>
              <w:right w:val="single" w:sz="8" w:space="0" w:color="auto"/>
            </w:tcBorders>
            <w:vAlign w:val="center"/>
          </w:tcPr>
          <w:p w14:paraId="45A0E949" w14:textId="539D13EA" w:rsidR="00A47289" w:rsidRDefault="00A47289" w:rsidP="005261EF"/>
        </w:tc>
        <w:tc>
          <w:tcPr>
            <w:tcW w:w="3260" w:type="dxa"/>
            <w:vMerge/>
            <w:tcBorders>
              <w:left w:val="single" w:sz="8" w:space="0" w:color="auto"/>
              <w:right w:val="single" w:sz="8" w:space="0" w:color="auto"/>
            </w:tcBorders>
            <w:vAlign w:val="center"/>
          </w:tcPr>
          <w:p w14:paraId="38DA50CB" w14:textId="77BC7B01" w:rsidR="00A47289" w:rsidRDefault="00A47289" w:rsidP="0025738D"/>
        </w:tc>
        <w:tc>
          <w:tcPr>
            <w:tcW w:w="1701" w:type="dxa"/>
            <w:tcBorders>
              <w:top w:val="single" w:sz="8" w:space="0" w:color="auto"/>
              <w:left w:val="single" w:sz="8" w:space="0" w:color="auto"/>
              <w:bottom w:val="single" w:sz="8" w:space="0" w:color="auto"/>
              <w:right w:val="single" w:sz="8" w:space="0" w:color="auto"/>
            </w:tcBorders>
            <w:tcMar>
              <w:left w:w="108" w:type="dxa"/>
              <w:right w:w="108" w:type="dxa"/>
            </w:tcMar>
          </w:tcPr>
          <w:p w14:paraId="41C844AD" w14:textId="2F93BE50" w:rsidR="00A47289" w:rsidRDefault="00A47289">
            <w:pPr>
              <w:rPr>
                <w:rFonts w:eastAsia="Arial" w:cs="Arial"/>
                <w:color w:val="00B050"/>
                <w:szCs w:val="20"/>
              </w:rPr>
            </w:pPr>
            <w:proofErr w:type="spellStart"/>
            <w:r w:rsidRPr="157BB517">
              <w:rPr>
                <w:rFonts w:eastAsia="Arial" w:cs="Arial"/>
                <w:i/>
                <w:iCs/>
                <w:color w:val="00B050"/>
                <w:szCs w:val="20"/>
              </w:rPr>
              <w:t>Bacillus</w:t>
            </w:r>
            <w:proofErr w:type="spellEnd"/>
            <w:r w:rsidRPr="157BB517">
              <w:rPr>
                <w:rFonts w:eastAsia="Arial" w:cs="Arial"/>
                <w:i/>
                <w:iCs/>
                <w:color w:val="00B050"/>
                <w:szCs w:val="20"/>
              </w:rPr>
              <w:t xml:space="preserve"> </w:t>
            </w:r>
            <w:proofErr w:type="spellStart"/>
            <w:r w:rsidRPr="157BB517">
              <w:rPr>
                <w:rFonts w:eastAsia="Arial" w:cs="Arial"/>
                <w:i/>
                <w:iCs/>
                <w:color w:val="00B050"/>
                <w:szCs w:val="20"/>
              </w:rPr>
              <w:t>amyloliquefaciens</w:t>
            </w:r>
            <w:proofErr w:type="spellEnd"/>
            <w:r w:rsidRPr="157BB517">
              <w:rPr>
                <w:rFonts w:eastAsia="Arial" w:cs="Arial"/>
                <w:color w:val="00B050"/>
                <w:szCs w:val="20"/>
              </w:rPr>
              <w:t xml:space="preserve"> sev FZB24 </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6ACEB88E" w14:textId="4663E1E5" w:rsidR="00A47289" w:rsidRDefault="00A47289">
            <w:pPr>
              <w:rPr>
                <w:rFonts w:eastAsia="Arial" w:cs="Arial"/>
                <w:color w:val="00B050"/>
                <w:szCs w:val="20"/>
              </w:rPr>
            </w:pPr>
            <w:proofErr w:type="spellStart"/>
            <w:r w:rsidRPr="157BB517">
              <w:rPr>
                <w:rFonts w:eastAsia="Arial" w:cs="Arial"/>
                <w:color w:val="00B050"/>
                <w:szCs w:val="20"/>
              </w:rPr>
              <w:t>Taegro</w:t>
            </w:r>
            <w:proofErr w:type="spellEnd"/>
            <w:r w:rsidRPr="157BB517">
              <w:rPr>
                <w:rFonts w:eastAsia="Arial" w:cs="Arial"/>
                <w:color w:val="00B050"/>
                <w:szCs w:val="20"/>
              </w:rPr>
              <w:t xml:space="preserve">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21F31A70" w14:textId="530A4B2A" w:rsidR="00A47289" w:rsidRDefault="00A47289">
            <w:pPr>
              <w:rPr>
                <w:rFonts w:eastAsia="Arial" w:cs="Arial"/>
                <w:color w:val="00B050"/>
                <w:szCs w:val="20"/>
              </w:rPr>
            </w:pPr>
            <w:r w:rsidRPr="157BB517">
              <w:rPr>
                <w:rFonts w:eastAsia="Arial" w:cs="Arial"/>
                <w:color w:val="00B050"/>
                <w:szCs w:val="20"/>
              </w:rPr>
              <w:t xml:space="preserve">0,185-0,37 kg/ha </w:t>
            </w:r>
          </w:p>
          <w:p w14:paraId="79AF6208" w14:textId="0AD454E9" w:rsidR="00A47289" w:rsidRDefault="00A47289">
            <w:pPr>
              <w:rPr>
                <w:rFonts w:eastAsia="Arial" w:cs="Arial"/>
                <w:color w:val="00B050"/>
                <w:szCs w:val="20"/>
              </w:rPr>
            </w:pPr>
            <w:r w:rsidRPr="157BB517">
              <w:rPr>
                <w:rFonts w:eastAsia="Arial" w:cs="Arial"/>
                <w:color w:val="00B050"/>
                <w:szCs w:val="20"/>
              </w:rPr>
              <w:t xml:space="preserve">(najvišji skupni odmerek 4,4 kg/ha na rastno dobo)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757999F3" w14:textId="4812FA6E" w:rsidR="00A47289" w:rsidRDefault="00A47289">
            <w:pPr>
              <w:rPr>
                <w:rFonts w:eastAsia="Arial" w:cs="Arial"/>
                <w:color w:val="00B050"/>
                <w:szCs w:val="20"/>
              </w:rPr>
            </w:pPr>
            <w:r w:rsidRPr="157BB517">
              <w:rPr>
                <w:rFonts w:eastAsia="Arial" w:cs="Arial"/>
                <w:color w:val="00B050"/>
                <w:szCs w:val="20"/>
              </w:rPr>
              <w:t xml:space="preserve">1 dan; 12x (3 dni)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4327B6C9" w14:textId="19787591" w:rsidR="00A47289" w:rsidRDefault="00A47289" w:rsidP="003830EE">
            <w:pPr>
              <w:rPr>
                <w:rFonts w:eastAsia="Arial" w:cs="Arial"/>
                <w:color w:val="00B050"/>
                <w:szCs w:val="20"/>
              </w:rPr>
            </w:pPr>
            <w:r w:rsidRPr="157BB517">
              <w:rPr>
                <w:rFonts w:eastAsia="Arial" w:cs="Arial"/>
                <w:color w:val="00B050"/>
                <w:szCs w:val="20"/>
              </w:rPr>
              <w:t xml:space="preserve">zmanjševanje okužb, </w:t>
            </w:r>
          </w:p>
          <w:p w14:paraId="14690FD5" w14:textId="7E21FF03" w:rsidR="00A47289" w:rsidRDefault="00A47289" w:rsidP="003830EE">
            <w:pPr>
              <w:rPr>
                <w:rFonts w:eastAsia="Arial" w:cs="Arial"/>
                <w:color w:val="00B050"/>
                <w:szCs w:val="20"/>
              </w:rPr>
            </w:pPr>
            <w:r w:rsidRPr="157BB517">
              <w:rPr>
                <w:rFonts w:eastAsia="Arial" w:cs="Arial"/>
                <w:color w:val="00B050"/>
                <w:szCs w:val="20"/>
              </w:rPr>
              <w:t xml:space="preserve">uporaba v zaščitenih prostorih </w:t>
            </w:r>
          </w:p>
        </w:tc>
      </w:tr>
      <w:tr w:rsidR="00A47289" w14:paraId="5F030B19" w14:textId="77777777" w:rsidTr="005D35B3">
        <w:trPr>
          <w:trHeight w:val="300"/>
        </w:trPr>
        <w:tc>
          <w:tcPr>
            <w:tcW w:w="1702" w:type="dxa"/>
            <w:vMerge/>
            <w:tcBorders>
              <w:left w:val="single" w:sz="8" w:space="0" w:color="auto"/>
              <w:right w:val="single" w:sz="8" w:space="0" w:color="auto"/>
            </w:tcBorders>
            <w:vAlign w:val="center"/>
          </w:tcPr>
          <w:p w14:paraId="007077B9" w14:textId="2CFA7116" w:rsidR="00A47289" w:rsidRDefault="00A47289" w:rsidP="005261EF"/>
        </w:tc>
        <w:tc>
          <w:tcPr>
            <w:tcW w:w="3260" w:type="dxa"/>
            <w:vMerge/>
            <w:tcBorders>
              <w:left w:val="single" w:sz="8" w:space="0" w:color="auto"/>
              <w:right w:val="single" w:sz="8" w:space="0" w:color="auto"/>
            </w:tcBorders>
            <w:vAlign w:val="center"/>
          </w:tcPr>
          <w:p w14:paraId="10B633A1" w14:textId="4F712A38" w:rsidR="00A47289" w:rsidRDefault="00A47289" w:rsidP="0025738D"/>
        </w:tc>
        <w:tc>
          <w:tcPr>
            <w:tcW w:w="1701" w:type="dxa"/>
            <w:tcBorders>
              <w:top w:val="single" w:sz="8" w:space="0" w:color="auto"/>
              <w:left w:val="single" w:sz="8" w:space="0" w:color="auto"/>
              <w:bottom w:val="single" w:sz="8" w:space="0" w:color="auto"/>
              <w:right w:val="single" w:sz="8" w:space="0" w:color="auto"/>
            </w:tcBorders>
            <w:tcMar>
              <w:left w:w="108" w:type="dxa"/>
              <w:right w:w="108" w:type="dxa"/>
            </w:tcMar>
          </w:tcPr>
          <w:p w14:paraId="0813F675" w14:textId="293AFA48" w:rsidR="00A47289" w:rsidRDefault="00A47289">
            <w:pPr>
              <w:rPr>
                <w:rFonts w:eastAsia="Arial" w:cs="Arial"/>
                <w:color w:val="00B050"/>
                <w:szCs w:val="20"/>
              </w:rPr>
            </w:pPr>
            <w:proofErr w:type="spellStart"/>
            <w:r w:rsidRPr="157BB517">
              <w:rPr>
                <w:rFonts w:eastAsia="Arial" w:cs="Arial"/>
                <w:i/>
                <w:iCs/>
                <w:color w:val="00B050"/>
                <w:szCs w:val="20"/>
              </w:rPr>
              <w:t>Bacillus</w:t>
            </w:r>
            <w:proofErr w:type="spellEnd"/>
            <w:r w:rsidRPr="157BB517">
              <w:rPr>
                <w:rFonts w:eastAsia="Arial" w:cs="Arial"/>
                <w:i/>
                <w:iCs/>
                <w:color w:val="00B050"/>
                <w:szCs w:val="20"/>
              </w:rPr>
              <w:t xml:space="preserve"> </w:t>
            </w:r>
            <w:proofErr w:type="spellStart"/>
            <w:r w:rsidRPr="157BB517">
              <w:rPr>
                <w:rFonts w:eastAsia="Arial" w:cs="Arial"/>
                <w:i/>
                <w:iCs/>
                <w:color w:val="00B050"/>
                <w:szCs w:val="20"/>
              </w:rPr>
              <w:t>amyloliquefaciens</w:t>
            </w:r>
            <w:proofErr w:type="spellEnd"/>
            <w:r w:rsidRPr="157BB517">
              <w:rPr>
                <w:rFonts w:eastAsia="Arial" w:cs="Arial"/>
                <w:color w:val="00B050"/>
                <w:szCs w:val="20"/>
              </w:rPr>
              <w:t xml:space="preserve"> sev QST 713 </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2447BE39" w14:textId="6BCB9436" w:rsidR="00A47289" w:rsidRDefault="00A47289">
            <w:pPr>
              <w:rPr>
                <w:rFonts w:eastAsia="Arial" w:cs="Arial"/>
                <w:color w:val="00B050"/>
                <w:szCs w:val="20"/>
              </w:rPr>
            </w:pPr>
            <w:r w:rsidRPr="157BB517">
              <w:rPr>
                <w:rFonts w:eastAsia="Arial" w:cs="Arial"/>
                <w:color w:val="00B050"/>
                <w:szCs w:val="20"/>
              </w:rPr>
              <w:t xml:space="preserve">Serenade ASO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6C740A5F" w14:textId="7F6F3E3F" w:rsidR="00A47289" w:rsidRDefault="00A47289">
            <w:pPr>
              <w:rPr>
                <w:rFonts w:eastAsia="Arial" w:cs="Arial"/>
                <w:color w:val="00B050"/>
                <w:szCs w:val="20"/>
              </w:rPr>
            </w:pPr>
            <w:r w:rsidRPr="157BB517">
              <w:rPr>
                <w:rFonts w:eastAsia="Arial" w:cs="Arial"/>
                <w:color w:val="00B050"/>
                <w:szCs w:val="20"/>
              </w:rPr>
              <w:t xml:space="preserve">8 L/ha (200 do 1000 L vode na ha)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595D7408" w14:textId="056D2EE4" w:rsidR="00A47289" w:rsidRDefault="00A47289">
            <w:pPr>
              <w:rPr>
                <w:rFonts w:eastAsia="Arial" w:cs="Arial"/>
                <w:color w:val="00B050"/>
                <w:szCs w:val="20"/>
              </w:rPr>
            </w:pPr>
            <w:r w:rsidRPr="157BB517">
              <w:rPr>
                <w:rFonts w:eastAsia="Arial" w:cs="Arial"/>
                <w:color w:val="00B050"/>
                <w:szCs w:val="20"/>
              </w:rPr>
              <w:t xml:space="preserve">ni karence; 6x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36199CE3" w14:textId="45259E60" w:rsidR="00A47289" w:rsidRDefault="00A47289" w:rsidP="003830EE">
            <w:pPr>
              <w:rPr>
                <w:rFonts w:eastAsia="Arial" w:cs="Arial"/>
                <w:color w:val="00B050"/>
                <w:szCs w:val="20"/>
              </w:rPr>
            </w:pPr>
            <w:r w:rsidRPr="157BB517">
              <w:rPr>
                <w:rFonts w:eastAsia="Arial" w:cs="Arial"/>
                <w:color w:val="00B050"/>
                <w:szCs w:val="20"/>
              </w:rPr>
              <w:t xml:space="preserve">v razvojnih stadijih od prvega niza cvetov na dnu rozete do polne zrelosti plodov (BBCH 55-89). </w:t>
            </w:r>
          </w:p>
        </w:tc>
      </w:tr>
      <w:tr w:rsidR="00A47289" w14:paraId="22FC3A21" w14:textId="77777777" w:rsidTr="005D35B3">
        <w:trPr>
          <w:trHeight w:val="300"/>
        </w:trPr>
        <w:tc>
          <w:tcPr>
            <w:tcW w:w="1702" w:type="dxa"/>
            <w:vMerge/>
            <w:tcBorders>
              <w:left w:val="single" w:sz="8" w:space="0" w:color="auto"/>
              <w:right w:val="single" w:sz="8" w:space="0" w:color="auto"/>
            </w:tcBorders>
            <w:vAlign w:val="center"/>
          </w:tcPr>
          <w:p w14:paraId="4178C8F9" w14:textId="6A9A20EB" w:rsidR="00A47289" w:rsidRDefault="00A47289" w:rsidP="005261EF"/>
        </w:tc>
        <w:tc>
          <w:tcPr>
            <w:tcW w:w="3260" w:type="dxa"/>
            <w:vMerge/>
            <w:tcBorders>
              <w:left w:val="single" w:sz="8" w:space="0" w:color="auto"/>
              <w:right w:val="single" w:sz="8" w:space="0" w:color="auto"/>
            </w:tcBorders>
            <w:vAlign w:val="center"/>
          </w:tcPr>
          <w:p w14:paraId="3D565B66" w14:textId="3678015E" w:rsidR="00A47289" w:rsidRDefault="00A47289" w:rsidP="0025738D"/>
        </w:tc>
        <w:tc>
          <w:tcPr>
            <w:tcW w:w="1701" w:type="dxa"/>
            <w:tcBorders>
              <w:top w:val="single" w:sz="8" w:space="0" w:color="auto"/>
              <w:left w:val="single" w:sz="8" w:space="0" w:color="auto"/>
              <w:bottom w:val="single" w:sz="8" w:space="0" w:color="auto"/>
              <w:right w:val="single" w:sz="8" w:space="0" w:color="auto"/>
            </w:tcBorders>
            <w:tcMar>
              <w:left w:w="108" w:type="dxa"/>
              <w:right w:w="108" w:type="dxa"/>
            </w:tcMar>
          </w:tcPr>
          <w:p w14:paraId="1A51E9F2" w14:textId="52302F77" w:rsidR="00A47289" w:rsidRDefault="00A47289">
            <w:pPr>
              <w:rPr>
                <w:rFonts w:eastAsia="Arial" w:cs="Arial"/>
                <w:szCs w:val="20"/>
              </w:rPr>
            </w:pPr>
            <w:proofErr w:type="spellStart"/>
            <w:r w:rsidRPr="157BB517">
              <w:rPr>
                <w:rFonts w:eastAsia="Arial" w:cs="Arial"/>
                <w:szCs w:val="20"/>
              </w:rPr>
              <w:t>fenheksamid</w:t>
            </w:r>
            <w:proofErr w:type="spellEnd"/>
            <w:r w:rsidRPr="157BB517">
              <w:rPr>
                <w:rFonts w:eastAsia="Arial" w:cs="Arial"/>
                <w:szCs w:val="20"/>
              </w:rPr>
              <w:t xml:space="preserve"> </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6C50AA87" w14:textId="6A1DF5BF" w:rsidR="00A47289" w:rsidRDefault="00A47289">
            <w:pPr>
              <w:rPr>
                <w:rFonts w:eastAsia="Arial" w:cs="Arial"/>
                <w:szCs w:val="20"/>
              </w:rPr>
            </w:pPr>
            <w:r w:rsidRPr="157BB517">
              <w:rPr>
                <w:rFonts w:eastAsia="Arial" w:cs="Arial"/>
                <w:szCs w:val="20"/>
              </w:rPr>
              <w:t xml:space="preserve">Libreto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3A847280" w14:textId="15532D7E" w:rsidR="00A47289" w:rsidRDefault="00A47289">
            <w:pPr>
              <w:rPr>
                <w:rFonts w:eastAsia="Arial" w:cs="Arial"/>
                <w:szCs w:val="20"/>
              </w:rPr>
            </w:pPr>
            <w:r w:rsidRPr="157BB517">
              <w:rPr>
                <w:rFonts w:eastAsia="Arial" w:cs="Arial"/>
                <w:szCs w:val="20"/>
              </w:rPr>
              <w:t xml:space="preserve">1,5 L/ha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5A5479E3" w14:textId="4ECD3AB1" w:rsidR="00A47289" w:rsidRDefault="00A47289">
            <w:pPr>
              <w:rPr>
                <w:rFonts w:eastAsia="Arial" w:cs="Arial"/>
                <w:szCs w:val="20"/>
              </w:rPr>
            </w:pPr>
            <w:r w:rsidRPr="157BB517">
              <w:rPr>
                <w:rFonts w:eastAsia="Arial" w:cs="Arial"/>
                <w:szCs w:val="20"/>
              </w:rPr>
              <w:t xml:space="preserve">1dan; 3x; 7dni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41CEA84F" w14:textId="40460274" w:rsidR="00A47289" w:rsidRDefault="00A47289" w:rsidP="003830EE">
            <w:pPr>
              <w:rPr>
                <w:rFonts w:eastAsia="Arial" w:cs="Arial"/>
                <w:szCs w:val="20"/>
              </w:rPr>
            </w:pPr>
            <w:r w:rsidRPr="157BB517">
              <w:rPr>
                <w:rFonts w:eastAsia="Arial" w:cs="Arial"/>
                <w:szCs w:val="20"/>
              </w:rPr>
              <w:t xml:space="preserve">preventivni fungicid, uporaba BBCH 55-89 </w:t>
            </w:r>
          </w:p>
        </w:tc>
      </w:tr>
      <w:tr w:rsidR="00A47289" w14:paraId="2F91BE66" w14:textId="77777777" w:rsidTr="005D35B3">
        <w:trPr>
          <w:trHeight w:val="300"/>
        </w:trPr>
        <w:tc>
          <w:tcPr>
            <w:tcW w:w="1702" w:type="dxa"/>
            <w:vMerge/>
            <w:tcBorders>
              <w:left w:val="single" w:sz="8" w:space="0" w:color="auto"/>
              <w:right w:val="single" w:sz="8" w:space="0" w:color="auto"/>
            </w:tcBorders>
            <w:vAlign w:val="center"/>
          </w:tcPr>
          <w:p w14:paraId="29745103" w14:textId="1A4707C1" w:rsidR="00A47289" w:rsidRDefault="00A47289" w:rsidP="005261EF"/>
        </w:tc>
        <w:tc>
          <w:tcPr>
            <w:tcW w:w="3260" w:type="dxa"/>
            <w:vMerge/>
            <w:tcBorders>
              <w:left w:val="single" w:sz="8" w:space="0" w:color="auto"/>
              <w:right w:val="single" w:sz="8" w:space="0" w:color="auto"/>
            </w:tcBorders>
            <w:vAlign w:val="center"/>
          </w:tcPr>
          <w:p w14:paraId="3831BE77" w14:textId="25C9AD5A" w:rsidR="00A47289" w:rsidRDefault="00A47289" w:rsidP="0025738D"/>
        </w:tc>
        <w:tc>
          <w:tcPr>
            <w:tcW w:w="1701" w:type="dxa"/>
            <w:tcBorders>
              <w:top w:val="single" w:sz="8" w:space="0" w:color="auto"/>
              <w:left w:val="single" w:sz="8" w:space="0" w:color="auto"/>
              <w:bottom w:val="single" w:sz="8" w:space="0" w:color="auto"/>
              <w:right w:val="single" w:sz="8" w:space="0" w:color="auto"/>
            </w:tcBorders>
            <w:tcMar>
              <w:left w:w="108" w:type="dxa"/>
              <w:right w:w="108" w:type="dxa"/>
            </w:tcMar>
          </w:tcPr>
          <w:p w14:paraId="3319E757" w14:textId="6BF6D0F5" w:rsidR="00A47289" w:rsidRDefault="00A47289">
            <w:pPr>
              <w:rPr>
                <w:rFonts w:eastAsia="Arial" w:cs="Arial"/>
                <w:szCs w:val="20"/>
              </w:rPr>
            </w:pPr>
            <w:proofErr w:type="spellStart"/>
            <w:r w:rsidRPr="157BB517">
              <w:rPr>
                <w:rFonts w:eastAsia="Arial" w:cs="Arial"/>
                <w:szCs w:val="20"/>
              </w:rPr>
              <w:t>boskalid</w:t>
            </w:r>
            <w:proofErr w:type="spellEnd"/>
            <w:r w:rsidRPr="157BB517">
              <w:rPr>
                <w:rFonts w:eastAsia="Arial" w:cs="Arial"/>
                <w:szCs w:val="20"/>
              </w:rPr>
              <w:t xml:space="preserve"> + </w:t>
            </w:r>
            <w:proofErr w:type="spellStart"/>
            <w:r w:rsidRPr="157BB517">
              <w:rPr>
                <w:rFonts w:eastAsia="Arial" w:cs="Arial"/>
                <w:szCs w:val="20"/>
              </w:rPr>
              <w:t>piraklostrobin</w:t>
            </w:r>
            <w:proofErr w:type="spellEnd"/>
            <w:r w:rsidRPr="157BB517">
              <w:rPr>
                <w:rFonts w:eastAsia="Arial" w:cs="Arial"/>
                <w:szCs w:val="20"/>
              </w:rPr>
              <w:t xml:space="preserve"> </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3075CB0F" w14:textId="3F8050C2" w:rsidR="00A47289" w:rsidRDefault="00A47289">
            <w:pPr>
              <w:rPr>
                <w:rFonts w:eastAsia="Arial" w:cs="Arial"/>
                <w:szCs w:val="20"/>
              </w:rPr>
            </w:pPr>
            <w:proofErr w:type="spellStart"/>
            <w:r w:rsidRPr="157BB517">
              <w:rPr>
                <w:rFonts w:eastAsia="Arial" w:cs="Arial"/>
                <w:szCs w:val="20"/>
              </w:rPr>
              <w:t>Signum</w:t>
            </w:r>
            <w:proofErr w:type="spellEnd"/>
            <w:r w:rsidRPr="157BB517">
              <w:rPr>
                <w:rFonts w:eastAsia="Arial" w:cs="Arial"/>
                <w:szCs w:val="20"/>
              </w:rPr>
              <w:t xml:space="preserve">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270EAC5F" w14:textId="1DEF88D4" w:rsidR="00A47289" w:rsidRDefault="00A47289">
            <w:pPr>
              <w:rPr>
                <w:rFonts w:eastAsia="Arial" w:cs="Arial"/>
                <w:szCs w:val="20"/>
              </w:rPr>
            </w:pPr>
            <w:r w:rsidRPr="157BB517">
              <w:rPr>
                <w:rFonts w:eastAsia="Arial" w:cs="Arial"/>
                <w:szCs w:val="20"/>
              </w:rPr>
              <w:t xml:space="preserve">1,8 kg/ha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07E88B9C" w14:textId="287737CE" w:rsidR="00A47289" w:rsidRDefault="00A47289">
            <w:pPr>
              <w:rPr>
                <w:rFonts w:eastAsia="Arial" w:cs="Arial"/>
                <w:szCs w:val="20"/>
              </w:rPr>
            </w:pPr>
            <w:r w:rsidRPr="157BB517">
              <w:rPr>
                <w:rFonts w:eastAsia="Arial" w:cs="Arial"/>
                <w:szCs w:val="20"/>
              </w:rPr>
              <w:t xml:space="preserve">3 dni;  2x (7-14 dni)*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1F123870" w14:textId="1DEDBAAF" w:rsidR="00A47289" w:rsidRDefault="00A47289" w:rsidP="003830EE">
            <w:pPr>
              <w:rPr>
                <w:rFonts w:eastAsia="Arial" w:cs="Arial"/>
                <w:szCs w:val="20"/>
              </w:rPr>
            </w:pPr>
            <w:r w:rsidRPr="157BB517">
              <w:rPr>
                <w:rFonts w:eastAsia="Arial" w:cs="Arial"/>
                <w:szCs w:val="20"/>
              </w:rPr>
              <w:t xml:space="preserve">dovoljeno največ dvakrat v eni rastni dobi, izmenično z drugimi sredstvi, kot del </w:t>
            </w:r>
            <w:proofErr w:type="spellStart"/>
            <w:r w:rsidRPr="157BB517">
              <w:rPr>
                <w:rFonts w:eastAsia="Arial" w:cs="Arial"/>
                <w:szCs w:val="20"/>
              </w:rPr>
              <w:t>fungicidnega</w:t>
            </w:r>
            <w:proofErr w:type="spellEnd"/>
            <w:r w:rsidRPr="157BB517">
              <w:rPr>
                <w:rFonts w:eastAsia="Arial" w:cs="Arial"/>
                <w:szCs w:val="20"/>
              </w:rPr>
              <w:t xml:space="preserve"> programa, v časovnih intervalih 7 - 14 dni  </w:t>
            </w:r>
          </w:p>
        </w:tc>
      </w:tr>
      <w:tr w:rsidR="00A47289" w14:paraId="1B70A416" w14:textId="77777777" w:rsidTr="005D35B3">
        <w:trPr>
          <w:trHeight w:val="300"/>
        </w:trPr>
        <w:tc>
          <w:tcPr>
            <w:tcW w:w="1702" w:type="dxa"/>
            <w:vMerge/>
            <w:tcBorders>
              <w:left w:val="single" w:sz="8" w:space="0" w:color="auto"/>
              <w:right w:val="single" w:sz="8" w:space="0" w:color="auto"/>
            </w:tcBorders>
            <w:vAlign w:val="center"/>
          </w:tcPr>
          <w:p w14:paraId="2A087C70" w14:textId="6E667DE7" w:rsidR="00A47289" w:rsidRDefault="00A47289" w:rsidP="005261EF"/>
        </w:tc>
        <w:tc>
          <w:tcPr>
            <w:tcW w:w="3260" w:type="dxa"/>
            <w:vMerge/>
            <w:tcBorders>
              <w:left w:val="single" w:sz="8" w:space="0" w:color="auto"/>
              <w:right w:val="single" w:sz="8" w:space="0" w:color="auto"/>
            </w:tcBorders>
            <w:vAlign w:val="center"/>
          </w:tcPr>
          <w:p w14:paraId="2A3B8E22" w14:textId="62DEF668" w:rsidR="00A47289" w:rsidRDefault="00A47289" w:rsidP="0025738D"/>
        </w:tc>
        <w:tc>
          <w:tcPr>
            <w:tcW w:w="1701" w:type="dxa"/>
            <w:tcBorders>
              <w:top w:val="single" w:sz="8" w:space="0" w:color="auto"/>
              <w:left w:val="single" w:sz="8" w:space="0" w:color="auto"/>
              <w:bottom w:val="single" w:sz="8" w:space="0" w:color="auto"/>
              <w:right w:val="single" w:sz="8" w:space="0" w:color="auto"/>
            </w:tcBorders>
            <w:tcMar>
              <w:left w:w="108" w:type="dxa"/>
              <w:right w:w="108" w:type="dxa"/>
            </w:tcMar>
          </w:tcPr>
          <w:p w14:paraId="3893A834" w14:textId="3A0D79D0" w:rsidR="00A47289" w:rsidRDefault="00A47289">
            <w:pPr>
              <w:rPr>
                <w:rFonts w:eastAsia="Arial" w:cs="Arial"/>
                <w:szCs w:val="20"/>
              </w:rPr>
            </w:pPr>
            <w:proofErr w:type="spellStart"/>
            <w:r w:rsidRPr="157BB517">
              <w:rPr>
                <w:rFonts w:eastAsia="Arial" w:cs="Arial"/>
                <w:szCs w:val="20"/>
              </w:rPr>
              <w:t>ciprodinil</w:t>
            </w:r>
            <w:proofErr w:type="spellEnd"/>
            <w:r w:rsidRPr="157BB517">
              <w:rPr>
                <w:rFonts w:eastAsia="Arial" w:cs="Arial"/>
                <w:szCs w:val="20"/>
              </w:rPr>
              <w:t xml:space="preserve"> + </w:t>
            </w:r>
            <w:proofErr w:type="spellStart"/>
            <w:r w:rsidRPr="157BB517">
              <w:rPr>
                <w:rFonts w:eastAsia="Arial" w:cs="Arial"/>
                <w:szCs w:val="20"/>
              </w:rPr>
              <w:t>fludioksonil</w:t>
            </w:r>
            <w:proofErr w:type="spellEnd"/>
            <w:r w:rsidRPr="157BB517">
              <w:rPr>
                <w:rFonts w:eastAsia="Arial" w:cs="Arial"/>
                <w:szCs w:val="20"/>
              </w:rPr>
              <w:t xml:space="preserve"> </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7B8E2EA4" w14:textId="231C817A" w:rsidR="00A47289" w:rsidRDefault="00A47289">
            <w:pPr>
              <w:rPr>
                <w:rFonts w:eastAsia="Arial" w:cs="Arial"/>
                <w:szCs w:val="20"/>
              </w:rPr>
            </w:pPr>
            <w:proofErr w:type="spellStart"/>
            <w:r w:rsidRPr="157BB517">
              <w:rPr>
                <w:rFonts w:eastAsia="Arial" w:cs="Arial"/>
                <w:szCs w:val="20"/>
              </w:rPr>
              <w:t>Switch</w:t>
            </w:r>
            <w:proofErr w:type="spellEnd"/>
            <w:r w:rsidRPr="157BB517">
              <w:rPr>
                <w:rFonts w:eastAsia="Arial" w:cs="Arial"/>
                <w:szCs w:val="20"/>
              </w:rPr>
              <w:t xml:space="preserve"> 62,5 WG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11166402" w14:textId="37C0F07C" w:rsidR="00A47289" w:rsidRDefault="00A47289">
            <w:pPr>
              <w:rPr>
                <w:rFonts w:eastAsia="Arial" w:cs="Arial"/>
                <w:szCs w:val="20"/>
              </w:rPr>
            </w:pPr>
            <w:r w:rsidRPr="157BB517">
              <w:rPr>
                <w:rFonts w:eastAsia="Arial" w:cs="Arial"/>
                <w:szCs w:val="20"/>
              </w:rPr>
              <w:t xml:space="preserve">1 kg /ha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59AAC2D0" w14:textId="61133B2C" w:rsidR="00A47289" w:rsidRDefault="00A47289">
            <w:pPr>
              <w:rPr>
                <w:rFonts w:eastAsia="Arial" w:cs="Arial"/>
                <w:szCs w:val="20"/>
              </w:rPr>
            </w:pPr>
            <w:r w:rsidRPr="157BB517">
              <w:rPr>
                <w:rFonts w:eastAsia="Arial" w:cs="Arial"/>
                <w:szCs w:val="20"/>
              </w:rPr>
              <w:t xml:space="preserve">3 dni; 3x 10 dni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7B927DB2" w14:textId="12146219" w:rsidR="00A47289" w:rsidRDefault="00A47289" w:rsidP="003830EE">
            <w:pPr>
              <w:rPr>
                <w:rFonts w:eastAsia="Arial" w:cs="Arial"/>
                <w:szCs w:val="20"/>
              </w:rPr>
            </w:pPr>
            <w:r w:rsidRPr="157BB517">
              <w:rPr>
                <w:rFonts w:eastAsia="Arial" w:cs="Arial"/>
                <w:szCs w:val="20"/>
              </w:rPr>
              <w:t xml:space="preserve">  </w:t>
            </w:r>
          </w:p>
        </w:tc>
      </w:tr>
      <w:tr w:rsidR="00A47289" w14:paraId="78C5CFE6" w14:textId="77777777" w:rsidTr="005D35B3">
        <w:trPr>
          <w:trHeight w:val="300"/>
        </w:trPr>
        <w:tc>
          <w:tcPr>
            <w:tcW w:w="1702" w:type="dxa"/>
            <w:vMerge/>
            <w:tcBorders>
              <w:left w:val="single" w:sz="8" w:space="0" w:color="auto"/>
              <w:right w:val="single" w:sz="8" w:space="0" w:color="auto"/>
            </w:tcBorders>
            <w:vAlign w:val="center"/>
          </w:tcPr>
          <w:p w14:paraId="3466C3BE" w14:textId="6108A734" w:rsidR="00A47289" w:rsidRDefault="00A47289" w:rsidP="005261EF"/>
        </w:tc>
        <w:tc>
          <w:tcPr>
            <w:tcW w:w="3260" w:type="dxa"/>
            <w:vMerge/>
            <w:tcBorders>
              <w:left w:val="single" w:sz="8" w:space="0" w:color="auto"/>
              <w:right w:val="single" w:sz="8" w:space="0" w:color="auto"/>
            </w:tcBorders>
            <w:vAlign w:val="center"/>
          </w:tcPr>
          <w:p w14:paraId="37D754DB" w14:textId="5BA5B27A" w:rsidR="00A47289" w:rsidRDefault="00A47289" w:rsidP="0025738D"/>
        </w:tc>
        <w:tc>
          <w:tcPr>
            <w:tcW w:w="1701" w:type="dxa"/>
            <w:tcBorders>
              <w:top w:val="single" w:sz="8" w:space="0" w:color="auto"/>
              <w:left w:val="single" w:sz="8" w:space="0" w:color="auto"/>
              <w:bottom w:val="single" w:sz="8" w:space="0" w:color="auto"/>
              <w:right w:val="single" w:sz="8" w:space="0" w:color="auto"/>
            </w:tcBorders>
            <w:tcMar>
              <w:left w:w="108" w:type="dxa"/>
              <w:right w:w="108" w:type="dxa"/>
            </w:tcMar>
          </w:tcPr>
          <w:p w14:paraId="3F037079" w14:textId="6E134434" w:rsidR="00A47289" w:rsidRDefault="00A47289">
            <w:pPr>
              <w:rPr>
                <w:rFonts w:eastAsia="Arial" w:cs="Arial"/>
                <w:szCs w:val="20"/>
              </w:rPr>
            </w:pPr>
            <w:proofErr w:type="spellStart"/>
            <w:r w:rsidRPr="157BB517">
              <w:rPr>
                <w:rFonts w:eastAsia="Arial" w:cs="Arial"/>
                <w:szCs w:val="20"/>
              </w:rPr>
              <w:t>fenheksamid</w:t>
            </w:r>
            <w:proofErr w:type="spellEnd"/>
            <w:r w:rsidRPr="157BB517">
              <w:rPr>
                <w:rFonts w:eastAsia="Arial" w:cs="Arial"/>
                <w:szCs w:val="20"/>
              </w:rPr>
              <w:t xml:space="preserve"> </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37F29C8A" w14:textId="213D3A18" w:rsidR="00A47289" w:rsidRDefault="00A47289">
            <w:pPr>
              <w:rPr>
                <w:rFonts w:eastAsia="Arial" w:cs="Arial"/>
                <w:szCs w:val="20"/>
              </w:rPr>
            </w:pPr>
            <w:proofErr w:type="spellStart"/>
            <w:r w:rsidRPr="157BB517">
              <w:rPr>
                <w:rFonts w:eastAsia="Arial" w:cs="Arial"/>
                <w:szCs w:val="20"/>
              </w:rPr>
              <w:t>Teldor</w:t>
            </w:r>
            <w:proofErr w:type="spellEnd"/>
            <w:r w:rsidRPr="157BB517">
              <w:rPr>
                <w:rFonts w:eastAsia="Arial" w:cs="Arial"/>
                <w:szCs w:val="20"/>
              </w:rPr>
              <w:t xml:space="preserve"> SC 500,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2437E9D3" w14:textId="66480BAB" w:rsidR="00A47289" w:rsidRDefault="00A47289">
            <w:pPr>
              <w:rPr>
                <w:rFonts w:eastAsia="Arial" w:cs="Arial"/>
                <w:szCs w:val="20"/>
              </w:rPr>
            </w:pPr>
            <w:r w:rsidRPr="157BB517">
              <w:rPr>
                <w:rFonts w:eastAsia="Arial" w:cs="Arial"/>
                <w:szCs w:val="20"/>
              </w:rPr>
              <w:t xml:space="preserve">1,5 L/ha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13A6291A" w14:textId="622F3ED8" w:rsidR="00A47289" w:rsidRDefault="00A47289">
            <w:pPr>
              <w:rPr>
                <w:rFonts w:eastAsia="Arial" w:cs="Arial"/>
                <w:szCs w:val="20"/>
              </w:rPr>
            </w:pPr>
            <w:r w:rsidRPr="157BB517">
              <w:rPr>
                <w:rFonts w:eastAsia="Arial" w:cs="Arial"/>
                <w:szCs w:val="20"/>
              </w:rPr>
              <w:t xml:space="preserve">3 dni;  2x 7 dni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570974A9" w14:textId="781111E4" w:rsidR="00A47289" w:rsidRDefault="00A47289">
            <w:pPr>
              <w:rPr>
                <w:rFonts w:eastAsia="Arial" w:cs="Arial"/>
                <w:szCs w:val="20"/>
              </w:rPr>
            </w:pPr>
            <w:r w:rsidRPr="157BB517">
              <w:rPr>
                <w:rFonts w:eastAsia="Arial" w:cs="Arial"/>
                <w:szCs w:val="20"/>
              </w:rPr>
              <w:t xml:space="preserve">  </w:t>
            </w:r>
          </w:p>
        </w:tc>
      </w:tr>
      <w:tr w:rsidR="00A47289" w14:paraId="46E4EDB6" w14:textId="77777777" w:rsidTr="005D35B3">
        <w:trPr>
          <w:trHeight w:val="300"/>
        </w:trPr>
        <w:tc>
          <w:tcPr>
            <w:tcW w:w="1702" w:type="dxa"/>
            <w:vMerge/>
            <w:tcBorders>
              <w:left w:val="single" w:sz="8" w:space="0" w:color="auto"/>
              <w:right w:val="single" w:sz="8" w:space="0" w:color="auto"/>
            </w:tcBorders>
            <w:vAlign w:val="center"/>
          </w:tcPr>
          <w:p w14:paraId="779F2F2C" w14:textId="0C4AE08D" w:rsidR="00A47289" w:rsidRDefault="00A47289" w:rsidP="005261EF"/>
        </w:tc>
        <w:tc>
          <w:tcPr>
            <w:tcW w:w="3260" w:type="dxa"/>
            <w:vMerge/>
            <w:tcBorders>
              <w:left w:val="single" w:sz="8" w:space="0" w:color="auto"/>
              <w:right w:val="single" w:sz="8" w:space="0" w:color="auto"/>
            </w:tcBorders>
            <w:vAlign w:val="center"/>
          </w:tcPr>
          <w:p w14:paraId="311915F1" w14:textId="1E407351" w:rsidR="00A47289" w:rsidRDefault="00A47289" w:rsidP="0025738D"/>
        </w:tc>
        <w:tc>
          <w:tcPr>
            <w:tcW w:w="1701" w:type="dxa"/>
            <w:tcBorders>
              <w:top w:val="single" w:sz="8" w:space="0" w:color="auto"/>
              <w:left w:val="single" w:sz="8" w:space="0" w:color="auto"/>
              <w:bottom w:val="single" w:sz="8" w:space="0" w:color="auto"/>
              <w:right w:val="single" w:sz="8" w:space="0" w:color="auto"/>
            </w:tcBorders>
            <w:tcMar>
              <w:left w:w="108" w:type="dxa"/>
              <w:right w:w="108" w:type="dxa"/>
            </w:tcMar>
          </w:tcPr>
          <w:p w14:paraId="4B0A3D2F" w14:textId="56055FDD" w:rsidR="00A47289" w:rsidRDefault="00A47289">
            <w:pPr>
              <w:rPr>
                <w:rFonts w:eastAsia="Arial" w:cs="Arial"/>
                <w:szCs w:val="20"/>
              </w:rPr>
            </w:pPr>
            <w:proofErr w:type="spellStart"/>
            <w:r w:rsidRPr="157BB517">
              <w:rPr>
                <w:rFonts w:eastAsia="Arial" w:cs="Arial"/>
                <w:szCs w:val="20"/>
              </w:rPr>
              <w:t>fenpirazamin</w:t>
            </w:r>
            <w:proofErr w:type="spellEnd"/>
            <w:r w:rsidRPr="157BB517">
              <w:rPr>
                <w:rFonts w:eastAsia="Arial" w:cs="Arial"/>
                <w:szCs w:val="20"/>
              </w:rPr>
              <w:t xml:space="preserve"> </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0E473DDA" w14:textId="02EFD92B" w:rsidR="00A47289" w:rsidRDefault="00A47289">
            <w:pPr>
              <w:rPr>
                <w:rFonts w:eastAsia="Arial" w:cs="Arial"/>
                <w:szCs w:val="20"/>
              </w:rPr>
            </w:pPr>
            <w:proofErr w:type="spellStart"/>
            <w:r w:rsidRPr="157BB517">
              <w:rPr>
                <w:rFonts w:eastAsia="Arial" w:cs="Arial"/>
                <w:szCs w:val="20"/>
              </w:rPr>
              <w:t>Prolectus</w:t>
            </w:r>
            <w:proofErr w:type="spellEnd"/>
            <w:r w:rsidRPr="157BB517">
              <w:rPr>
                <w:rFonts w:eastAsia="Arial" w:cs="Arial"/>
                <w:szCs w:val="20"/>
              </w:rPr>
              <w:t xml:space="preserve">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1D1905E8" w14:textId="7ABAF7DF" w:rsidR="00A47289" w:rsidRDefault="00A47289">
            <w:pPr>
              <w:rPr>
                <w:rFonts w:eastAsia="Arial" w:cs="Arial"/>
                <w:szCs w:val="20"/>
              </w:rPr>
            </w:pPr>
            <w:r w:rsidRPr="157BB517">
              <w:rPr>
                <w:rFonts w:eastAsia="Arial" w:cs="Arial"/>
                <w:szCs w:val="20"/>
              </w:rPr>
              <w:t xml:space="preserve">1,2 kg/ha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35E9102F" w14:textId="719A222A" w:rsidR="00A47289" w:rsidRDefault="00A47289">
            <w:pPr>
              <w:rPr>
                <w:rFonts w:eastAsia="Arial" w:cs="Arial"/>
                <w:szCs w:val="20"/>
              </w:rPr>
            </w:pPr>
            <w:r w:rsidRPr="157BB517">
              <w:rPr>
                <w:rFonts w:eastAsia="Arial" w:cs="Arial"/>
                <w:szCs w:val="20"/>
              </w:rPr>
              <w:t xml:space="preserve">1 dan;  3x 7 dni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7FBAD81A" w14:textId="77777777" w:rsidR="00A47289" w:rsidRPr="00532AF4" w:rsidRDefault="00532AF4">
            <w:pPr>
              <w:rPr>
                <w:rFonts w:eastAsia="Arial" w:cs="Arial"/>
                <w:b/>
                <w:bCs/>
                <w:szCs w:val="20"/>
              </w:rPr>
            </w:pPr>
            <w:r w:rsidRPr="00532AF4">
              <w:rPr>
                <w:rFonts w:eastAsia="Arial" w:cs="Arial"/>
                <w:b/>
                <w:bCs/>
                <w:szCs w:val="20"/>
              </w:rPr>
              <w:t>Zaloge v prodaji do 15.7.2025.</w:t>
            </w:r>
          </w:p>
          <w:p w14:paraId="62A897EE" w14:textId="02846B6F" w:rsidR="00532AF4" w:rsidRDefault="00532AF4">
            <w:pPr>
              <w:rPr>
                <w:rFonts w:eastAsia="Arial" w:cs="Arial"/>
                <w:szCs w:val="20"/>
              </w:rPr>
            </w:pPr>
            <w:r w:rsidRPr="00532AF4">
              <w:rPr>
                <w:rFonts w:eastAsia="Arial" w:cs="Arial"/>
                <w:b/>
                <w:bCs/>
                <w:szCs w:val="20"/>
              </w:rPr>
              <w:t>Zaloge v uporabi do 15.7.2026.</w:t>
            </w:r>
          </w:p>
        </w:tc>
      </w:tr>
      <w:tr w:rsidR="00A47289" w14:paraId="3A8AD42A" w14:textId="77777777" w:rsidTr="005D35B3">
        <w:trPr>
          <w:trHeight w:val="300"/>
        </w:trPr>
        <w:tc>
          <w:tcPr>
            <w:tcW w:w="1702" w:type="dxa"/>
            <w:vMerge/>
            <w:tcBorders>
              <w:left w:val="single" w:sz="8" w:space="0" w:color="auto"/>
              <w:right w:val="single" w:sz="8" w:space="0" w:color="auto"/>
            </w:tcBorders>
            <w:vAlign w:val="center"/>
          </w:tcPr>
          <w:p w14:paraId="515F411C" w14:textId="20E6A0CE" w:rsidR="00A47289" w:rsidRDefault="00A47289" w:rsidP="005261EF"/>
        </w:tc>
        <w:tc>
          <w:tcPr>
            <w:tcW w:w="3260" w:type="dxa"/>
            <w:vMerge/>
            <w:tcBorders>
              <w:left w:val="single" w:sz="8" w:space="0" w:color="auto"/>
              <w:right w:val="single" w:sz="8" w:space="0" w:color="auto"/>
            </w:tcBorders>
            <w:vAlign w:val="center"/>
          </w:tcPr>
          <w:p w14:paraId="51BCA426" w14:textId="3BE4B43D" w:rsidR="00A47289" w:rsidRDefault="00A47289" w:rsidP="0025738D"/>
        </w:tc>
        <w:tc>
          <w:tcPr>
            <w:tcW w:w="1701" w:type="dxa"/>
            <w:tcBorders>
              <w:top w:val="single" w:sz="8" w:space="0" w:color="auto"/>
              <w:left w:val="single" w:sz="8" w:space="0" w:color="auto"/>
              <w:bottom w:val="single" w:sz="8" w:space="0" w:color="auto"/>
              <w:right w:val="single" w:sz="8" w:space="0" w:color="auto"/>
            </w:tcBorders>
            <w:tcMar>
              <w:left w:w="108" w:type="dxa"/>
              <w:right w:w="108" w:type="dxa"/>
            </w:tcMar>
          </w:tcPr>
          <w:p w14:paraId="3A6AEC7A" w14:textId="39597906" w:rsidR="00A47289" w:rsidRDefault="00A47289">
            <w:pPr>
              <w:rPr>
                <w:rFonts w:eastAsia="Arial" w:cs="Arial"/>
                <w:color w:val="00B050"/>
                <w:szCs w:val="20"/>
              </w:rPr>
            </w:pPr>
            <w:proofErr w:type="spellStart"/>
            <w:r w:rsidRPr="157BB517">
              <w:rPr>
                <w:rFonts w:eastAsia="Arial" w:cs="Arial"/>
                <w:i/>
                <w:iCs/>
                <w:color w:val="00B050"/>
                <w:szCs w:val="20"/>
              </w:rPr>
              <w:t>Clonostachys</w:t>
            </w:r>
            <w:proofErr w:type="spellEnd"/>
            <w:r w:rsidRPr="157BB517">
              <w:rPr>
                <w:rFonts w:eastAsia="Arial" w:cs="Arial"/>
                <w:i/>
                <w:iCs/>
                <w:color w:val="00B050"/>
                <w:szCs w:val="20"/>
              </w:rPr>
              <w:t xml:space="preserve"> </w:t>
            </w:r>
            <w:proofErr w:type="spellStart"/>
            <w:r w:rsidRPr="157BB517">
              <w:rPr>
                <w:rFonts w:eastAsia="Arial" w:cs="Arial"/>
                <w:i/>
                <w:iCs/>
                <w:color w:val="00B050"/>
                <w:szCs w:val="20"/>
              </w:rPr>
              <w:t>rosea</w:t>
            </w:r>
            <w:proofErr w:type="spellEnd"/>
            <w:r w:rsidRPr="157BB517">
              <w:rPr>
                <w:rFonts w:eastAsia="Arial" w:cs="Arial"/>
                <w:i/>
                <w:iCs/>
                <w:color w:val="00B050"/>
                <w:szCs w:val="20"/>
              </w:rPr>
              <w:t xml:space="preserve"> </w:t>
            </w:r>
            <w:r w:rsidRPr="157BB517">
              <w:rPr>
                <w:rFonts w:eastAsia="Arial" w:cs="Arial"/>
                <w:color w:val="00B050"/>
                <w:szCs w:val="20"/>
              </w:rPr>
              <w:t>sev J1446</w:t>
            </w:r>
            <w:r w:rsidRPr="157BB517">
              <w:rPr>
                <w:rFonts w:eastAsia="Arial" w:cs="Arial"/>
                <w:i/>
                <w:iCs/>
                <w:color w:val="00B050"/>
                <w:szCs w:val="20"/>
              </w:rPr>
              <w:t xml:space="preserve"> (</w:t>
            </w:r>
            <w:proofErr w:type="spellStart"/>
            <w:r w:rsidRPr="157BB517">
              <w:rPr>
                <w:rFonts w:eastAsia="Arial" w:cs="Arial"/>
                <w:i/>
                <w:iCs/>
                <w:color w:val="00B050"/>
                <w:szCs w:val="20"/>
              </w:rPr>
              <w:t>Gliocladium</w:t>
            </w:r>
            <w:proofErr w:type="spellEnd"/>
            <w:r w:rsidRPr="157BB517">
              <w:rPr>
                <w:rFonts w:eastAsia="Arial" w:cs="Arial"/>
                <w:i/>
                <w:iCs/>
                <w:color w:val="00B050"/>
                <w:szCs w:val="20"/>
              </w:rPr>
              <w:t xml:space="preserve"> </w:t>
            </w:r>
            <w:proofErr w:type="spellStart"/>
            <w:r w:rsidRPr="157BB517">
              <w:rPr>
                <w:rFonts w:eastAsia="Arial" w:cs="Arial"/>
                <w:i/>
                <w:iCs/>
                <w:color w:val="00B050"/>
                <w:szCs w:val="20"/>
              </w:rPr>
              <w:t>catenulatum</w:t>
            </w:r>
            <w:proofErr w:type="spellEnd"/>
            <w:r w:rsidRPr="157BB517">
              <w:rPr>
                <w:rFonts w:eastAsia="Arial" w:cs="Arial"/>
                <w:i/>
                <w:iCs/>
                <w:color w:val="00B050"/>
                <w:szCs w:val="20"/>
              </w:rPr>
              <w:t xml:space="preserve"> </w:t>
            </w:r>
            <w:r w:rsidRPr="157BB517">
              <w:rPr>
                <w:rFonts w:eastAsia="Arial" w:cs="Arial"/>
                <w:color w:val="00B050"/>
                <w:szCs w:val="20"/>
              </w:rPr>
              <w:t>sev J1446</w:t>
            </w:r>
            <w:r w:rsidRPr="157BB517">
              <w:rPr>
                <w:rFonts w:eastAsia="Arial" w:cs="Arial"/>
                <w:i/>
                <w:iCs/>
                <w:color w:val="00B050"/>
                <w:szCs w:val="20"/>
              </w:rPr>
              <w:t>)</w:t>
            </w:r>
            <w:r w:rsidRPr="157BB517">
              <w:rPr>
                <w:rFonts w:eastAsia="Arial" w:cs="Arial"/>
                <w:color w:val="00B050"/>
                <w:szCs w:val="20"/>
              </w:rPr>
              <w:t xml:space="preserve"> </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7137FCE3" w14:textId="74597956" w:rsidR="00A47289" w:rsidRDefault="00A47289">
            <w:pPr>
              <w:rPr>
                <w:rFonts w:eastAsia="Arial" w:cs="Arial"/>
                <w:color w:val="00B050"/>
                <w:szCs w:val="20"/>
              </w:rPr>
            </w:pPr>
            <w:r w:rsidRPr="157BB517">
              <w:rPr>
                <w:rFonts w:eastAsia="Arial" w:cs="Arial"/>
                <w:color w:val="00B050"/>
                <w:szCs w:val="20"/>
              </w:rPr>
              <w:t xml:space="preserve">Prestop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1D35C36E" w14:textId="301EB072" w:rsidR="00A47289" w:rsidRDefault="00A47289">
            <w:pPr>
              <w:rPr>
                <w:rFonts w:eastAsia="Arial" w:cs="Arial"/>
                <w:color w:val="00B050"/>
                <w:szCs w:val="20"/>
              </w:rPr>
            </w:pPr>
            <w:r w:rsidRPr="157BB517">
              <w:rPr>
                <w:rFonts w:eastAsia="Arial" w:cs="Arial"/>
                <w:color w:val="00B050"/>
                <w:szCs w:val="20"/>
              </w:rPr>
              <w:t xml:space="preserve">0,5 % </w:t>
            </w:r>
            <w:proofErr w:type="spellStart"/>
            <w:r w:rsidRPr="157BB517">
              <w:rPr>
                <w:rFonts w:eastAsia="Arial" w:cs="Arial"/>
                <w:color w:val="00B050"/>
                <w:szCs w:val="20"/>
              </w:rPr>
              <w:t>konc</w:t>
            </w:r>
            <w:proofErr w:type="spellEnd"/>
            <w:r w:rsidRPr="157BB517">
              <w:rPr>
                <w:rFonts w:eastAsia="Arial" w:cs="Arial"/>
                <w:color w:val="00B050"/>
                <w:szCs w:val="20"/>
              </w:rPr>
              <w:t xml:space="preserve">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564BD7CA" w14:textId="77F7EA99" w:rsidR="00A47289" w:rsidRDefault="00A47289">
            <w:pPr>
              <w:rPr>
                <w:rFonts w:eastAsia="Arial" w:cs="Arial"/>
                <w:color w:val="00B050"/>
                <w:szCs w:val="20"/>
              </w:rPr>
            </w:pPr>
            <w:r w:rsidRPr="157BB517">
              <w:rPr>
                <w:rFonts w:eastAsia="Arial" w:cs="Arial"/>
                <w:color w:val="00B050"/>
                <w:szCs w:val="20"/>
              </w:rPr>
              <w:t xml:space="preserve">1 da; 3x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2A7DE0E8" w14:textId="3F2BFBE4" w:rsidR="00A47289" w:rsidRDefault="00A47289" w:rsidP="003830EE">
            <w:pPr>
              <w:rPr>
                <w:rFonts w:eastAsia="Arial" w:cs="Arial"/>
                <w:color w:val="00B050"/>
                <w:szCs w:val="20"/>
              </w:rPr>
            </w:pPr>
            <w:r w:rsidRPr="157BB517">
              <w:rPr>
                <w:rFonts w:eastAsia="Arial" w:cs="Arial"/>
                <w:color w:val="00B050"/>
                <w:szCs w:val="20"/>
              </w:rPr>
              <w:t xml:space="preserve">uporaba v zaščitenih, tretira se preventivno, 3x v času cvetenja </w:t>
            </w:r>
          </w:p>
        </w:tc>
      </w:tr>
      <w:tr w:rsidR="00A47289" w14:paraId="1A267BCF" w14:textId="77777777" w:rsidTr="005D35B3">
        <w:trPr>
          <w:trHeight w:val="300"/>
        </w:trPr>
        <w:tc>
          <w:tcPr>
            <w:tcW w:w="1702" w:type="dxa"/>
            <w:vMerge/>
            <w:tcBorders>
              <w:left w:val="single" w:sz="8" w:space="0" w:color="auto"/>
              <w:right w:val="single" w:sz="8" w:space="0" w:color="auto"/>
            </w:tcBorders>
            <w:vAlign w:val="center"/>
          </w:tcPr>
          <w:p w14:paraId="0FDB6177" w14:textId="5548D84E" w:rsidR="00A47289" w:rsidRDefault="00A47289" w:rsidP="005261EF"/>
        </w:tc>
        <w:tc>
          <w:tcPr>
            <w:tcW w:w="3260" w:type="dxa"/>
            <w:vMerge/>
            <w:tcBorders>
              <w:left w:val="single" w:sz="8" w:space="0" w:color="auto"/>
              <w:right w:val="single" w:sz="8" w:space="0" w:color="auto"/>
            </w:tcBorders>
            <w:vAlign w:val="center"/>
          </w:tcPr>
          <w:p w14:paraId="08BE566C" w14:textId="0C5DA026" w:rsidR="00A47289" w:rsidRDefault="00A47289" w:rsidP="0025738D"/>
        </w:tc>
        <w:tc>
          <w:tcPr>
            <w:tcW w:w="1701" w:type="dxa"/>
            <w:tcBorders>
              <w:top w:val="single" w:sz="8" w:space="0" w:color="auto"/>
              <w:left w:val="single" w:sz="8" w:space="0" w:color="auto"/>
              <w:bottom w:val="single" w:sz="8" w:space="0" w:color="auto"/>
              <w:right w:val="single" w:sz="8" w:space="0" w:color="auto"/>
            </w:tcBorders>
            <w:tcMar>
              <w:left w:w="108" w:type="dxa"/>
              <w:right w:w="108" w:type="dxa"/>
            </w:tcMar>
          </w:tcPr>
          <w:p w14:paraId="31C44678" w14:textId="3E50F31E" w:rsidR="00A47289" w:rsidRDefault="00A47289">
            <w:pPr>
              <w:rPr>
                <w:rFonts w:eastAsia="Arial" w:cs="Arial"/>
                <w:color w:val="00B050"/>
                <w:szCs w:val="20"/>
              </w:rPr>
            </w:pPr>
            <w:proofErr w:type="spellStart"/>
            <w:r w:rsidRPr="157BB517">
              <w:rPr>
                <w:rFonts w:eastAsia="Arial" w:cs="Arial"/>
                <w:i/>
                <w:iCs/>
                <w:color w:val="00B050"/>
                <w:szCs w:val="20"/>
              </w:rPr>
              <w:t>Clonostachys</w:t>
            </w:r>
            <w:proofErr w:type="spellEnd"/>
            <w:r w:rsidRPr="157BB517">
              <w:rPr>
                <w:rFonts w:eastAsia="Arial" w:cs="Arial"/>
                <w:i/>
                <w:iCs/>
                <w:color w:val="00B050"/>
                <w:szCs w:val="20"/>
              </w:rPr>
              <w:t xml:space="preserve"> </w:t>
            </w:r>
            <w:proofErr w:type="spellStart"/>
            <w:r w:rsidRPr="157BB517">
              <w:rPr>
                <w:rFonts w:eastAsia="Arial" w:cs="Arial"/>
                <w:i/>
                <w:iCs/>
                <w:color w:val="00B050"/>
                <w:szCs w:val="20"/>
              </w:rPr>
              <w:t>rosea</w:t>
            </w:r>
            <w:proofErr w:type="spellEnd"/>
            <w:r w:rsidRPr="157BB517">
              <w:rPr>
                <w:rFonts w:eastAsia="Arial" w:cs="Arial"/>
                <w:i/>
                <w:iCs/>
                <w:color w:val="00B050"/>
                <w:szCs w:val="20"/>
              </w:rPr>
              <w:t xml:space="preserve"> </w:t>
            </w:r>
            <w:r w:rsidRPr="157BB517">
              <w:rPr>
                <w:rFonts w:eastAsia="Arial" w:cs="Arial"/>
                <w:color w:val="00B050"/>
                <w:szCs w:val="20"/>
              </w:rPr>
              <w:t xml:space="preserve">sev J1446 </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6C697F8C" w14:textId="12DCD811" w:rsidR="00A47289" w:rsidRDefault="00A47289">
            <w:pPr>
              <w:rPr>
                <w:rFonts w:eastAsia="Arial" w:cs="Arial"/>
                <w:color w:val="00B050"/>
                <w:szCs w:val="20"/>
              </w:rPr>
            </w:pPr>
            <w:proofErr w:type="spellStart"/>
            <w:r w:rsidRPr="157BB517">
              <w:rPr>
                <w:rFonts w:eastAsia="Arial" w:cs="Arial"/>
                <w:color w:val="00B050"/>
                <w:szCs w:val="20"/>
              </w:rPr>
              <w:t>Lalastop</w:t>
            </w:r>
            <w:proofErr w:type="spellEnd"/>
            <w:r w:rsidRPr="157BB517">
              <w:rPr>
                <w:rFonts w:eastAsia="Arial" w:cs="Arial"/>
                <w:color w:val="00B050"/>
                <w:szCs w:val="20"/>
              </w:rPr>
              <w:t xml:space="preserve"> G46 WG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66623316" w14:textId="0DD3D163" w:rsidR="00A47289" w:rsidRDefault="00A47289">
            <w:pPr>
              <w:rPr>
                <w:rFonts w:eastAsia="Arial" w:cs="Arial"/>
                <w:szCs w:val="20"/>
              </w:rPr>
            </w:pPr>
            <w:r w:rsidRPr="157BB517">
              <w:rPr>
                <w:rFonts w:eastAsia="Arial" w:cs="Arial"/>
                <w:szCs w:val="20"/>
              </w:rPr>
              <w:t xml:space="preserve">1 kg /ha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6281BD28" w14:textId="29405240" w:rsidR="00A47289" w:rsidRDefault="00A47289">
            <w:pPr>
              <w:rPr>
                <w:rFonts w:eastAsia="Arial" w:cs="Arial"/>
                <w:color w:val="00B050"/>
                <w:szCs w:val="20"/>
              </w:rPr>
            </w:pPr>
            <w:r w:rsidRPr="157BB517">
              <w:rPr>
                <w:rFonts w:eastAsia="Arial" w:cs="Arial"/>
                <w:color w:val="00B050"/>
                <w:szCs w:val="20"/>
              </w:rPr>
              <w:t xml:space="preserve">1 dan; 2x (21 dni)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074804F5" w14:textId="2958907B" w:rsidR="00A47289" w:rsidRDefault="00A47289" w:rsidP="003830EE">
            <w:pPr>
              <w:rPr>
                <w:rFonts w:eastAsia="Arial" w:cs="Arial"/>
                <w:color w:val="00B050"/>
                <w:szCs w:val="20"/>
              </w:rPr>
            </w:pPr>
            <w:r w:rsidRPr="157BB517">
              <w:rPr>
                <w:rFonts w:eastAsia="Arial" w:cs="Arial"/>
                <w:color w:val="00B050"/>
                <w:szCs w:val="20"/>
              </w:rPr>
              <w:t xml:space="preserve">uporaba v zaščitenih prostorih v času cvetenja (BBCH 60-73) </w:t>
            </w:r>
          </w:p>
        </w:tc>
      </w:tr>
      <w:tr w:rsidR="00A47289" w14:paraId="42EFB891" w14:textId="77777777" w:rsidTr="005D35B3">
        <w:trPr>
          <w:trHeight w:val="300"/>
        </w:trPr>
        <w:tc>
          <w:tcPr>
            <w:tcW w:w="1702" w:type="dxa"/>
            <w:vMerge/>
            <w:tcBorders>
              <w:left w:val="single" w:sz="8" w:space="0" w:color="auto"/>
              <w:right w:val="single" w:sz="8" w:space="0" w:color="auto"/>
            </w:tcBorders>
            <w:vAlign w:val="center"/>
          </w:tcPr>
          <w:p w14:paraId="65955D0C" w14:textId="5BB4281E" w:rsidR="00A47289" w:rsidRDefault="00A47289" w:rsidP="005261EF"/>
        </w:tc>
        <w:tc>
          <w:tcPr>
            <w:tcW w:w="3260" w:type="dxa"/>
            <w:vMerge/>
            <w:tcBorders>
              <w:left w:val="single" w:sz="8" w:space="0" w:color="auto"/>
              <w:right w:val="single" w:sz="8" w:space="0" w:color="auto"/>
            </w:tcBorders>
            <w:vAlign w:val="center"/>
          </w:tcPr>
          <w:p w14:paraId="55CCA9F0" w14:textId="6CEB5A6D" w:rsidR="00A47289" w:rsidRDefault="00A47289" w:rsidP="0025738D"/>
        </w:tc>
        <w:tc>
          <w:tcPr>
            <w:tcW w:w="1701" w:type="dxa"/>
            <w:tcBorders>
              <w:top w:val="single" w:sz="8" w:space="0" w:color="auto"/>
              <w:left w:val="single" w:sz="8" w:space="0" w:color="auto"/>
              <w:bottom w:val="single" w:sz="8" w:space="0" w:color="auto"/>
              <w:right w:val="single" w:sz="8" w:space="0" w:color="auto"/>
            </w:tcBorders>
            <w:tcMar>
              <w:left w:w="108" w:type="dxa"/>
              <w:right w:w="108" w:type="dxa"/>
            </w:tcMar>
          </w:tcPr>
          <w:p w14:paraId="40F8D43E" w14:textId="114D12C7" w:rsidR="00A47289" w:rsidRDefault="00A47289">
            <w:pPr>
              <w:rPr>
                <w:rFonts w:eastAsia="Arial" w:cs="Arial"/>
                <w:szCs w:val="20"/>
              </w:rPr>
            </w:pPr>
            <w:proofErr w:type="spellStart"/>
            <w:r w:rsidRPr="157BB517">
              <w:rPr>
                <w:rFonts w:eastAsia="Arial" w:cs="Arial"/>
                <w:szCs w:val="20"/>
              </w:rPr>
              <w:t>izofetamid</w:t>
            </w:r>
            <w:proofErr w:type="spellEnd"/>
            <w:r w:rsidRPr="157BB517">
              <w:rPr>
                <w:rFonts w:eastAsia="Arial" w:cs="Arial"/>
                <w:szCs w:val="20"/>
              </w:rPr>
              <w:t xml:space="preserve"> </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1730F5D0" w14:textId="15D07A1A" w:rsidR="00A47289" w:rsidRDefault="00A47289">
            <w:pPr>
              <w:rPr>
                <w:rFonts w:eastAsia="Arial" w:cs="Arial"/>
                <w:szCs w:val="20"/>
              </w:rPr>
            </w:pPr>
            <w:proofErr w:type="spellStart"/>
            <w:r w:rsidRPr="157BB517">
              <w:rPr>
                <w:rFonts w:eastAsia="Arial" w:cs="Arial"/>
                <w:szCs w:val="20"/>
              </w:rPr>
              <w:t>Zenby</w:t>
            </w:r>
            <w:proofErr w:type="spellEnd"/>
            <w:r w:rsidRPr="157BB517">
              <w:rPr>
                <w:rFonts w:eastAsia="Arial" w:cs="Arial"/>
                <w:szCs w:val="20"/>
              </w:rPr>
              <w:t xml:space="preserve">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640A4FE6" w14:textId="5A45B199" w:rsidR="00A47289" w:rsidRDefault="00A47289">
            <w:pPr>
              <w:rPr>
                <w:rFonts w:eastAsia="Arial" w:cs="Arial"/>
                <w:szCs w:val="20"/>
              </w:rPr>
            </w:pPr>
            <w:r w:rsidRPr="157BB517">
              <w:rPr>
                <w:rFonts w:eastAsia="Arial" w:cs="Arial"/>
                <w:szCs w:val="20"/>
              </w:rPr>
              <w:t xml:space="preserve">1,2 L/ha, (400 do 800 L/ha vode)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1918AD4A" w14:textId="4679AAB8" w:rsidR="00A47289" w:rsidRDefault="00A47289">
            <w:pPr>
              <w:rPr>
                <w:rFonts w:eastAsia="Arial" w:cs="Arial"/>
                <w:szCs w:val="20"/>
              </w:rPr>
            </w:pPr>
            <w:r w:rsidRPr="157BB517">
              <w:rPr>
                <w:rFonts w:eastAsia="Arial" w:cs="Arial"/>
                <w:szCs w:val="20"/>
              </w:rPr>
              <w:t xml:space="preserve">1 dan; 2x 7 dni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18AB5543" w14:textId="5D30347D" w:rsidR="00A47289" w:rsidRDefault="00A47289" w:rsidP="003830EE">
            <w:pPr>
              <w:rPr>
                <w:rFonts w:eastAsia="Arial" w:cs="Arial"/>
                <w:szCs w:val="20"/>
              </w:rPr>
            </w:pPr>
            <w:r w:rsidRPr="157BB517">
              <w:rPr>
                <w:rFonts w:eastAsia="Arial" w:cs="Arial"/>
                <w:szCs w:val="20"/>
              </w:rPr>
              <w:t xml:space="preserve">uporaba od začetka cvetenja do spravila pridelka (BBCH 60 -87) </w:t>
            </w:r>
          </w:p>
        </w:tc>
      </w:tr>
      <w:tr w:rsidR="00A47289" w14:paraId="0EDF029A" w14:textId="77777777" w:rsidTr="005D35B3">
        <w:trPr>
          <w:trHeight w:val="300"/>
        </w:trPr>
        <w:tc>
          <w:tcPr>
            <w:tcW w:w="1702" w:type="dxa"/>
            <w:vMerge/>
            <w:tcBorders>
              <w:left w:val="single" w:sz="8" w:space="0" w:color="auto"/>
              <w:right w:val="single" w:sz="8" w:space="0" w:color="auto"/>
            </w:tcBorders>
            <w:vAlign w:val="center"/>
          </w:tcPr>
          <w:p w14:paraId="76685395" w14:textId="76491454" w:rsidR="00A47289" w:rsidRDefault="00A47289" w:rsidP="005261EF"/>
        </w:tc>
        <w:tc>
          <w:tcPr>
            <w:tcW w:w="3260" w:type="dxa"/>
            <w:vMerge/>
            <w:tcBorders>
              <w:left w:val="single" w:sz="8" w:space="0" w:color="auto"/>
              <w:right w:val="single" w:sz="8" w:space="0" w:color="auto"/>
            </w:tcBorders>
            <w:vAlign w:val="center"/>
          </w:tcPr>
          <w:p w14:paraId="7A3BF776" w14:textId="69DB6AA9" w:rsidR="00A47289" w:rsidRDefault="00A47289" w:rsidP="0025738D"/>
        </w:tc>
        <w:tc>
          <w:tcPr>
            <w:tcW w:w="1701" w:type="dxa"/>
            <w:vMerge w:val="restart"/>
            <w:tcBorders>
              <w:top w:val="single" w:sz="8" w:space="0" w:color="auto"/>
              <w:left w:val="single" w:sz="8" w:space="0" w:color="auto"/>
              <w:right w:val="single" w:sz="8" w:space="0" w:color="auto"/>
            </w:tcBorders>
            <w:tcMar>
              <w:left w:w="108" w:type="dxa"/>
              <w:right w:w="108" w:type="dxa"/>
            </w:tcMar>
          </w:tcPr>
          <w:p w14:paraId="791DAD92" w14:textId="77777777" w:rsidR="00A47289" w:rsidRDefault="00A47289">
            <w:pPr>
              <w:rPr>
                <w:rFonts w:eastAsia="Arial" w:cs="Arial"/>
                <w:szCs w:val="20"/>
              </w:rPr>
            </w:pPr>
            <w:proofErr w:type="spellStart"/>
            <w:r w:rsidRPr="157BB517">
              <w:rPr>
                <w:rFonts w:eastAsia="Arial" w:cs="Arial"/>
                <w:szCs w:val="20"/>
              </w:rPr>
              <w:t>pirimetanil</w:t>
            </w:r>
            <w:proofErr w:type="spellEnd"/>
            <w:r w:rsidRPr="157BB517">
              <w:rPr>
                <w:rFonts w:eastAsia="Arial" w:cs="Arial"/>
                <w:szCs w:val="20"/>
              </w:rPr>
              <w:t xml:space="preserve"> </w:t>
            </w:r>
          </w:p>
          <w:p w14:paraId="0298A2A5" w14:textId="5A267424" w:rsidR="00A47289" w:rsidRDefault="00A47289">
            <w:pPr>
              <w:rPr>
                <w:rFonts w:eastAsia="Arial" w:cs="Arial"/>
                <w:szCs w:val="20"/>
              </w:rPr>
            </w:pPr>
          </w:p>
          <w:p w14:paraId="18B0A2A9" w14:textId="10427D98" w:rsidR="00A47289" w:rsidRDefault="00A47289" w:rsidP="003C370C">
            <w:pPr>
              <w:rPr>
                <w:rFonts w:eastAsia="Arial" w:cs="Arial"/>
                <w:szCs w:val="20"/>
              </w:rPr>
            </w:pP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23DEE149" w14:textId="27CD82EB" w:rsidR="00A47289" w:rsidRDefault="00A47289">
            <w:pPr>
              <w:rPr>
                <w:rFonts w:eastAsia="Arial" w:cs="Arial"/>
                <w:szCs w:val="20"/>
              </w:rPr>
            </w:pPr>
            <w:proofErr w:type="spellStart"/>
            <w:r w:rsidRPr="157BB517">
              <w:rPr>
                <w:rFonts w:eastAsia="Arial" w:cs="Arial"/>
                <w:szCs w:val="20"/>
              </w:rPr>
              <w:t>Chorus</w:t>
            </w:r>
            <w:proofErr w:type="spellEnd"/>
            <w:r w:rsidRPr="157BB517">
              <w:rPr>
                <w:rFonts w:eastAsia="Arial" w:cs="Arial"/>
                <w:szCs w:val="20"/>
              </w:rPr>
              <w:t xml:space="preserve"> </w:t>
            </w:r>
            <w:proofErr w:type="spellStart"/>
            <w:r w:rsidRPr="157BB517">
              <w:rPr>
                <w:rFonts w:eastAsia="Arial" w:cs="Arial"/>
                <w:szCs w:val="20"/>
              </w:rPr>
              <w:t>Next</w:t>
            </w:r>
            <w:proofErr w:type="spellEnd"/>
            <w:r w:rsidRPr="157BB517">
              <w:rPr>
                <w:rFonts w:eastAsia="Arial" w:cs="Arial"/>
                <w:szCs w:val="20"/>
              </w:rPr>
              <w:t xml:space="preserve"> </w:t>
            </w:r>
          </w:p>
        </w:tc>
        <w:tc>
          <w:tcPr>
            <w:tcW w:w="1559" w:type="dxa"/>
            <w:vMerge w:val="restart"/>
            <w:tcBorders>
              <w:top w:val="single" w:sz="8" w:space="0" w:color="auto"/>
              <w:left w:val="single" w:sz="8" w:space="0" w:color="auto"/>
              <w:right w:val="single" w:sz="8" w:space="0" w:color="auto"/>
            </w:tcBorders>
            <w:tcMar>
              <w:left w:w="108" w:type="dxa"/>
              <w:right w:w="108" w:type="dxa"/>
            </w:tcMar>
          </w:tcPr>
          <w:p w14:paraId="106EFC01" w14:textId="77777777" w:rsidR="00A47289" w:rsidRDefault="00A47289">
            <w:pPr>
              <w:rPr>
                <w:rFonts w:eastAsia="Arial" w:cs="Arial"/>
                <w:szCs w:val="20"/>
              </w:rPr>
            </w:pPr>
            <w:r w:rsidRPr="157BB517">
              <w:rPr>
                <w:rFonts w:eastAsia="Arial" w:cs="Arial"/>
                <w:szCs w:val="20"/>
              </w:rPr>
              <w:t xml:space="preserve">2 L/ha </w:t>
            </w:r>
          </w:p>
          <w:p w14:paraId="0CC66CA9" w14:textId="61D8F500" w:rsidR="00A47289" w:rsidRDefault="00A47289">
            <w:pPr>
              <w:rPr>
                <w:rFonts w:eastAsia="Arial" w:cs="Arial"/>
                <w:szCs w:val="20"/>
              </w:rPr>
            </w:pPr>
          </w:p>
          <w:p w14:paraId="740DFA95" w14:textId="5B3BF776" w:rsidR="00A47289" w:rsidRDefault="00A47289" w:rsidP="0011216A">
            <w:pPr>
              <w:rPr>
                <w:rFonts w:eastAsia="Arial" w:cs="Arial"/>
                <w:szCs w:val="20"/>
              </w:rPr>
            </w:pPr>
          </w:p>
        </w:tc>
        <w:tc>
          <w:tcPr>
            <w:tcW w:w="1559" w:type="dxa"/>
            <w:vMerge w:val="restart"/>
            <w:tcBorders>
              <w:top w:val="single" w:sz="8" w:space="0" w:color="auto"/>
              <w:left w:val="single" w:sz="8" w:space="0" w:color="auto"/>
              <w:right w:val="single" w:sz="8" w:space="0" w:color="auto"/>
            </w:tcBorders>
            <w:tcMar>
              <w:left w:w="108" w:type="dxa"/>
              <w:right w:w="108" w:type="dxa"/>
            </w:tcMar>
          </w:tcPr>
          <w:p w14:paraId="0CFC94EF" w14:textId="77777777" w:rsidR="00A47289" w:rsidRDefault="00A47289">
            <w:pPr>
              <w:rPr>
                <w:rFonts w:eastAsia="Arial" w:cs="Arial"/>
                <w:szCs w:val="20"/>
              </w:rPr>
            </w:pPr>
            <w:r w:rsidRPr="157BB517">
              <w:rPr>
                <w:rFonts w:eastAsia="Arial" w:cs="Arial"/>
                <w:szCs w:val="20"/>
              </w:rPr>
              <w:t xml:space="preserve">3 dni;  1x  </w:t>
            </w:r>
          </w:p>
          <w:p w14:paraId="22E95171" w14:textId="26914A60" w:rsidR="00A47289" w:rsidRDefault="00A47289" w:rsidP="005402C3">
            <w:pPr>
              <w:rPr>
                <w:rFonts w:eastAsia="Arial" w:cs="Arial"/>
                <w:szCs w:val="20"/>
              </w:rPr>
            </w:pPr>
          </w:p>
        </w:tc>
        <w:tc>
          <w:tcPr>
            <w:tcW w:w="3260" w:type="dxa"/>
            <w:vMerge w:val="restart"/>
            <w:tcBorders>
              <w:top w:val="single" w:sz="8" w:space="0" w:color="auto"/>
              <w:left w:val="single" w:sz="8" w:space="0" w:color="auto"/>
              <w:right w:val="single" w:sz="8" w:space="0" w:color="auto"/>
            </w:tcBorders>
            <w:tcMar>
              <w:left w:w="108" w:type="dxa"/>
              <w:right w:w="108" w:type="dxa"/>
            </w:tcMar>
          </w:tcPr>
          <w:p w14:paraId="05AAED2D" w14:textId="77777777" w:rsidR="00A47289" w:rsidRDefault="00A47289" w:rsidP="003830EE">
            <w:pPr>
              <w:rPr>
                <w:rFonts w:eastAsia="Arial" w:cs="Arial"/>
                <w:szCs w:val="20"/>
              </w:rPr>
            </w:pPr>
            <w:r w:rsidRPr="157BB517">
              <w:rPr>
                <w:rFonts w:eastAsia="Arial" w:cs="Arial"/>
                <w:szCs w:val="20"/>
              </w:rPr>
              <w:t xml:space="preserve">od cvetenja naprej </w:t>
            </w:r>
          </w:p>
          <w:p w14:paraId="079FBB1D" w14:textId="2EDF1CEB" w:rsidR="00A47289" w:rsidRDefault="00A47289" w:rsidP="003830EE">
            <w:pPr>
              <w:rPr>
                <w:rFonts w:eastAsia="Arial" w:cs="Arial"/>
                <w:szCs w:val="20"/>
              </w:rPr>
            </w:pPr>
          </w:p>
        </w:tc>
      </w:tr>
      <w:tr w:rsidR="00A47289" w14:paraId="043B3194" w14:textId="77777777" w:rsidTr="005D35B3">
        <w:trPr>
          <w:trHeight w:val="300"/>
        </w:trPr>
        <w:tc>
          <w:tcPr>
            <w:tcW w:w="1702" w:type="dxa"/>
            <w:vMerge/>
            <w:tcBorders>
              <w:left w:val="single" w:sz="8" w:space="0" w:color="auto"/>
              <w:right w:val="single" w:sz="8" w:space="0" w:color="auto"/>
            </w:tcBorders>
            <w:vAlign w:val="center"/>
          </w:tcPr>
          <w:p w14:paraId="74A2F9C0" w14:textId="647EA583" w:rsidR="00A47289" w:rsidRDefault="00A47289" w:rsidP="005261EF"/>
        </w:tc>
        <w:tc>
          <w:tcPr>
            <w:tcW w:w="3260" w:type="dxa"/>
            <w:vMerge/>
            <w:tcBorders>
              <w:left w:val="single" w:sz="8" w:space="0" w:color="auto"/>
              <w:right w:val="single" w:sz="8" w:space="0" w:color="auto"/>
            </w:tcBorders>
            <w:vAlign w:val="center"/>
          </w:tcPr>
          <w:p w14:paraId="15FD0834" w14:textId="03A37B84" w:rsidR="00A47289" w:rsidRDefault="00A47289" w:rsidP="0025738D"/>
        </w:tc>
        <w:tc>
          <w:tcPr>
            <w:tcW w:w="1701" w:type="dxa"/>
            <w:vMerge/>
            <w:tcBorders>
              <w:left w:val="single" w:sz="8" w:space="0" w:color="auto"/>
              <w:right w:val="single" w:sz="8" w:space="0" w:color="auto"/>
            </w:tcBorders>
            <w:tcMar>
              <w:left w:w="108" w:type="dxa"/>
              <w:right w:w="108" w:type="dxa"/>
            </w:tcMar>
          </w:tcPr>
          <w:p w14:paraId="5533771F" w14:textId="4D600E9E" w:rsidR="00A47289" w:rsidRDefault="00A47289" w:rsidP="003C370C">
            <w:pPr>
              <w:rPr>
                <w:rFonts w:eastAsia="Arial" w:cs="Arial"/>
                <w:szCs w:val="20"/>
              </w:rPr>
            </w:pP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334C63CF" w14:textId="0D0ADEAB" w:rsidR="00A47289" w:rsidRDefault="00A47289">
            <w:pPr>
              <w:rPr>
                <w:rFonts w:eastAsia="Arial" w:cs="Arial"/>
                <w:szCs w:val="20"/>
              </w:rPr>
            </w:pPr>
            <w:proofErr w:type="spellStart"/>
            <w:r w:rsidRPr="157BB517">
              <w:rPr>
                <w:rFonts w:eastAsia="Arial" w:cs="Arial"/>
                <w:szCs w:val="20"/>
              </w:rPr>
              <w:t>Pyrus</w:t>
            </w:r>
            <w:proofErr w:type="spellEnd"/>
            <w:r w:rsidRPr="157BB517">
              <w:rPr>
                <w:rFonts w:eastAsia="Arial" w:cs="Arial"/>
                <w:szCs w:val="20"/>
              </w:rPr>
              <w:t xml:space="preserve"> 400 SC </w:t>
            </w:r>
          </w:p>
        </w:tc>
        <w:tc>
          <w:tcPr>
            <w:tcW w:w="1559" w:type="dxa"/>
            <w:vMerge/>
            <w:tcBorders>
              <w:left w:val="single" w:sz="8" w:space="0" w:color="auto"/>
              <w:right w:val="single" w:sz="8" w:space="0" w:color="auto"/>
            </w:tcBorders>
            <w:tcMar>
              <w:left w:w="108" w:type="dxa"/>
              <w:right w:w="108" w:type="dxa"/>
            </w:tcMar>
          </w:tcPr>
          <w:p w14:paraId="63F68165" w14:textId="583550F0" w:rsidR="00A47289" w:rsidRDefault="00A47289" w:rsidP="0011216A">
            <w:pPr>
              <w:rPr>
                <w:rFonts w:eastAsia="Arial" w:cs="Arial"/>
                <w:szCs w:val="20"/>
              </w:rPr>
            </w:pPr>
          </w:p>
        </w:tc>
        <w:tc>
          <w:tcPr>
            <w:tcW w:w="1559" w:type="dxa"/>
            <w:vMerge/>
            <w:tcBorders>
              <w:left w:val="single" w:sz="8" w:space="0" w:color="auto"/>
              <w:bottom w:val="single" w:sz="8" w:space="0" w:color="auto"/>
              <w:right w:val="single" w:sz="8" w:space="0" w:color="auto"/>
            </w:tcBorders>
            <w:tcMar>
              <w:left w:w="108" w:type="dxa"/>
              <w:right w:w="108" w:type="dxa"/>
            </w:tcMar>
          </w:tcPr>
          <w:p w14:paraId="4E515AC5" w14:textId="1F72AA50" w:rsidR="00A47289" w:rsidRDefault="00A47289">
            <w:pPr>
              <w:rPr>
                <w:rFonts w:eastAsia="Arial" w:cs="Arial"/>
                <w:szCs w:val="20"/>
              </w:rPr>
            </w:pPr>
          </w:p>
        </w:tc>
        <w:tc>
          <w:tcPr>
            <w:tcW w:w="3260" w:type="dxa"/>
            <w:vMerge/>
            <w:tcBorders>
              <w:left w:val="single" w:sz="8" w:space="0" w:color="auto"/>
              <w:bottom w:val="single" w:sz="8" w:space="0" w:color="auto"/>
              <w:right w:val="single" w:sz="8" w:space="0" w:color="auto"/>
            </w:tcBorders>
            <w:tcMar>
              <w:left w:w="108" w:type="dxa"/>
              <w:right w:w="108" w:type="dxa"/>
            </w:tcMar>
          </w:tcPr>
          <w:p w14:paraId="2FDB37F6" w14:textId="7A82C420" w:rsidR="00A47289" w:rsidRDefault="00A47289" w:rsidP="003830EE">
            <w:pPr>
              <w:rPr>
                <w:rFonts w:eastAsia="Arial" w:cs="Arial"/>
                <w:szCs w:val="20"/>
              </w:rPr>
            </w:pPr>
          </w:p>
        </w:tc>
      </w:tr>
      <w:tr w:rsidR="00A47289" w14:paraId="21F964D6" w14:textId="77777777" w:rsidTr="005D35B3">
        <w:trPr>
          <w:trHeight w:val="300"/>
        </w:trPr>
        <w:tc>
          <w:tcPr>
            <w:tcW w:w="1702" w:type="dxa"/>
            <w:vMerge/>
            <w:tcBorders>
              <w:left w:val="single" w:sz="8" w:space="0" w:color="auto"/>
              <w:right w:val="single" w:sz="8" w:space="0" w:color="auto"/>
            </w:tcBorders>
            <w:vAlign w:val="center"/>
          </w:tcPr>
          <w:p w14:paraId="7C52AA63" w14:textId="45DBDA68" w:rsidR="00A47289" w:rsidRDefault="00A47289" w:rsidP="005261EF"/>
        </w:tc>
        <w:tc>
          <w:tcPr>
            <w:tcW w:w="3260" w:type="dxa"/>
            <w:vMerge/>
            <w:tcBorders>
              <w:left w:val="single" w:sz="8" w:space="0" w:color="auto"/>
              <w:right w:val="single" w:sz="8" w:space="0" w:color="auto"/>
            </w:tcBorders>
            <w:vAlign w:val="center"/>
          </w:tcPr>
          <w:p w14:paraId="52E07745" w14:textId="365D6B55" w:rsidR="00A47289" w:rsidRDefault="00A47289" w:rsidP="0025738D"/>
        </w:tc>
        <w:tc>
          <w:tcPr>
            <w:tcW w:w="1701" w:type="dxa"/>
            <w:vMerge/>
            <w:tcBorders>
              <w:left w:val="single" w:sz="8" w:space="0" w:color="auto"/>
              <w:bottom w:val="single" w:sz="8" w:space="0" w:color="auto"/>
              <w:right w:val="single" w:sz="8" w:space="0" w:color="auto"/>
            </w:tcBorders>
            <w:tcMar>
              <w:left w:w="108" w:type="dxa"/>
              <w:right w:w="108" w:type="dxa"/>
            </w:tcMar>
          </w:tcPr>
          <w:p w14:paraId="480EF9C9" w14:textId="1045B8AC" w:rsidR="00A47289" w:rsidRDefault="00A47289">
            <w:pPr>
              <w:rPr>
                <w:rFonts w:eastAsia="Arial" w:cs="Arial"/>
                <w:szCs w:val="20"/>
              </w:rPr>
            </w:pP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44674B41" w14:textId="044BD5B0" w:rsidR="00A47289" w:rsidRDefault="00A47289">
            <w:pPr>
              <w:rPr>
                <w:rFonts w:eastAsia="Arial" w:cs="Arial"/>
                <w:szCs w:val="20"/>
              </w:rPr>
            </w:pPr>
            <w:r w:rsidRPr="157BB517">
              <w:rPr>
                <w:rFonts w:eastAsia="Arial" w:cs="Arial"/>
                <w:szCs w:val="20"/>
              </w:rPr>
              <w:t xml:space="preserve">Scala </w:t>
            </w:r>
          </w:p>
        </w:tc>
        <w:tc>
          <w:tcPr>
            <w:tcW w:w="1559" w:type="dxa"/>
            <w:vMerge/>
            <w:tcBorders>
              <w:left w:val="single" w:sz="8" w:space="0" w:color="auto"/>
              <w:bottom w:val="single" w:sz="8" w:space="0" w:color="auto"/>
              <w:right w:val="single" w:sz="8" w:space="0" w:color="auto"/>
            </w:tcBorders>
            <w:tcMar>
              <w:left w:w="108" w:type="dxa"/>
              <w:right w:w="108" w:type="dxa"/>
            </w:tcMar>
          </w:tcPr>
          <w:p w14:paraId="675E36BD" w14:textId="222F9456" w:rsidR="00A47289" w:rsidRDefault="00A47289">
            <w:pPr>
              <w:rPr>
                <w:rFonts w:eastAsia="Arial" w:cs="Arial"/>
                <w:szCs w:val="20"/>
              </w:rPr>
            </w:pP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3487075E" w14:textId="12B8E88E" w:rsidR="00A47289" w:rsidRDefault="00A47289">
            <w:pPr>
              <w:rPr>
                <w:rFonts w:eastAsia="Arial" w:cs="Arial"/>
                <w:szCs w:val="20"/>
              </w:rPr>
            </w:pPr>
            <w:r w:rsidRPr="157BB517">
              <w:rPr>
                <w:rFonts w:eastAsia="Arial" w:cs="Arial"/>
                <w:szCs w:val="20"/>
              </w:rPr>
              <w:t xml:space="preserve">3 dni; večkrat*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4FA13407" w14:textId="12F975B1" w:rsidR="00A47289" w:rsidRDefault="00A47289" w:rsidP="003830EE">
            <w:pPr>
              <w:rPr>
                <w:rFonts w:eastAsia="Arial" w:cs="Arial"/>
                <w:szCs w:val="20"/>
              </w:rPr>
            </w:pPr>
            <w:r w:rsidRPr="157BB517">
              <w:rPr>
                <w:rFonts w:eastAsia="Arial" w:cs="Arial"/>
                <w:szCs w:val="20"/>
              </w:rPr>
              <w:t xml:space="preserve">7 dni na prostem, </w:t>
            </w:r>
          </w:p>
          <w:p w14:paraId="03EEA7AA" w14:textId="70FEC97D" w:rsidR="00A47289" w:rsidRDefault="00A47289" w:rsidP="003830EE">
            <w:pPr>
              <w:rPr>
                <w:rFonts w:eastAsia="Arial" w:cs="Arial"/>
                <w:szCs w:val="20"/>
              </w:rPr>
            </w:pPr>
            <w:r w:rsidRPr="157BB517">
              <w:rPr>
                <w:rFonts w:eastAsia="Arial" w:cs="Arial"/>
                <w:szCs w:val="20"/>
              </w:rPr>
              <w:t xml:space="preserve">7-10 dni zaščiten prostor </w:t>
            </w:r>
          </w:p>
        </w:tc>
      </w:tr>
      <w:tr w:rsidR="00A47289" w14:paraId="572BE63D" w14:textId="77777777" w:rsidTr="005D35B3">
        <w:trPr>
          <w:trHeight w:val="517"/>
        </w:trPr>
        <w:tc>
          <w:tcPr>
            <w:tcW w:w="1702" w:type="dxa"/>
            <w:vMerge/>
            <w:tcBorders>
              <w:left w:val="single" w:sz="8" w:space="0" w:color="auto"/>
              <w:right w:val="single" w:sz="8" w:space="0" w:color="auto"/>
            </w:tcBorders>
            <w:vAlign w:val="center"/>
          </w:tcPr>
          <w:p w14:paraId="19A3211A" w14:textId="2B3B0518" w:rsidR="00A47289" w:rsidRDefault="00A47289" w:rsidP="005261EF"/>
        </w:tc>
        <w:tc>
          <w:tcPr>
            <w:tcW w:w="3260" w:type="dxa"/>
            <w:vMerge/>
            <w:tcBorders>
              <w:left w:val="single" w:sz="8" w:space="0" w:color="auto"/>
              <w:right w:val="single" w:sz="8" w:space="0" w:color="auto"/>
            </w:tcBorders>
            <w:vAlign w:val="center"/>
          </w:tcPr>
          <w:p w14:paraId="1AE8198D" w14:textId="458671DE" w:rsidR="00A47289" w:rsidRDefault="00A47289" w:rsidP="0025738D"/>
        </w:tc>
        <w:tc>
          <w:tcPr>
            <w:tcW w:w="1701" w:type="dxa"/>
            <w:tcBorders>
              <w:top w:val="single" w:sz="8" w:space="0" w:color="auto"/>
              <w:left w:val="single" w:sz="8" w:space="0" w:color="auto"/>
              <w:bottom w:val="single" w:sz="8" w:space="0" w:color="auto"/>
              <w:right w:val="single" w:sz="8" w:space="0" w:color="auto"/>
            </w:tcBorders>
            <w:tcMar>
              <w:left w:w="108" w:type="dxa"/>
              <w:right w:w="108" w:type="dxa"/>
            </w:tcMar>
          </w:tcPr>
          <w:p w14:paraId="139B7466" w14:textId="4F424D6E" w:rsidR="00A47289" w:rsidRDefault="00A47289">
            <w:pPr>
              <w:rPr>
                <w:rFonts w:eastAsia="Arial" w:cs="Arial"/>
                <w:szCs w:val="20"/>
              </w:rPr>
            </w:pPr>
            <w:proofErr w:type="spellStart"/>
            <w:r w:rsidRPr="157BB517">
              <w:rPr>
                <w:rFonts w:eastAsia="Arial" w:cs="Arial"/>
                <w:szCs w:val="20"/>
              </w:rPr>
              <w:t>pirimetanil</w:t>
            </w:r>
            <w:proofErr w:type="spellEnd"/>
            <w:r>
              <w:rPr>
                <w:rFonts w:eastAsia="Arial" w:cs="Arial"/>
                <w:szCs w:val="20"/>
              </w:rPr>
              <w:t xml:space="preserve"> + </w:t>
            </w:r>
            <w:proofErr w:type="spellStart"/>
            <w:r w:rsidRPr="157BB517">
              <w:rPr>
                <w:rFonts w:eastAsia="Arial" w:cs="Arial"/>
                <w:szCs w:val="20"/>
              </w:rPr>
              <w:t>fludiooksonil</w:t>
            </w:r>
            <w:proofErr w:type="spellEnd"/>
            <w:r w:rsidRPr="157BB517">
              <w:rPr>
                <w:rFonts w:eastAsia="Arial" w:cs="Arial"/>
                <w:szCs w:val="20"/>
              </w:rPr>
              <w:t xml:space="preserve"> </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0833C7B1" w14:textId="62932B01" w:rsidR="00A47289" w:rsidRDefault="00A47289">
            <w:pPr>
              <w:rPr>
                <w:rFonts w:eastAsia="Arial" w:cs="Arial"/>
                <w:szCs w:val="20"/>
              </w:rPr>
            </w:pPr>
            <w:proofErr w:type="spellStart"/>
            <w:r w:rsidRPr="157BB517">
              <w:rPr>
                <w:rFonts w:eastAsia="Arial" w:cs="Arial"/>
                <w:szCs w:val="20"/>
              </w:rPr>
              <w:t>Pomax</w:t>
            </w:r>
            <w:proofErr w:type="spellEnd"/>
            <w:r w:rsidRPr="157BB517">
              <w:rPr>
                <w:rFonts w:eastAsia="Arial" w:cs="Arial"/>
                <w:szCs w:val="20"/>
              </w:rPr>
              <w:t xml:space="preserve">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5B3AA96F" w14:textId="1C7D8B86" w:rsidR="00A47289" w:rsidRDefault="00A47289">
            <w:pPr>
              <w:rPr>
                <w:rFonts w:eastAsia="Arial" w:cs="Arial"/>
                <w:szCs w:val="20"/>
              </w:rPr>
            </w:pPr>
            <w:r w:rsidRPr="157BB517">
              <w:rPr>
                <w:rFonts w:eastAsia="Arial" w:cs="Arial"/>
                <w:szCs w:val="20"/>
              </w:rPr>
              <w:t xml:space="preserve">1-1,4 L/ha </w:t>
            </w:r>
          </w:p>
          <w:p w14:paraId="10DA7279" w14:textId="386221FB" w:rsidR="00A47289" w:rsidRDefault="00A47289">
            <w:pPr>
              <w:rPr>
                <w:rFonts w:eastAsia="Arial" w:cs="Arial"/>
                <w:szCs w:val="20"/>
              </w:rPr>
            </w:pPr>
            <w:r w:rsidRPr="157BB517">
              <w:rPr>
                <w:rFonts w:eastAsia="Arial" w:cs="Arial"/>
                <w:szCs w:val="20"/>
              </w:rPr>
              <w:t xml:space="preserve">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077CF4F2" w14:textId="6B278A3C" w:rsidR="00A47289" w:rsidRDefault="00A47289">
            <w:pPr>
              <w:rPr>
                <w:rFonts w:eastAsia="Arial" w:cs="Arial"/>
                <w:szCs w:val="20"/>
              </w:rPr>
            </w:pPr>
            <w:r w:rsidRPr="157BB517">
              <w:rPr>
                <w:rFonts w:eastAsia="Arial" w:cs="Arial"/>
                <w:szCs w:val="20"/>
              </w:rPr>
              <w:t xml:space="preserve">7 dni, 2x 10-14 dni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21D16956" w14:textId="67ED4232" w:rsidR="00A47289" w:rsidRDefault="00A47289" w:rsidP="005E4ABD">
            <w:pPr>
              <w:jc w:val="both"/>
              <w:rPr>
                <w:rFonts w:eastAsia="Arial" w:cs="Arial"/>
                <w:szCs w:val="20"/>
              </w:rPr>
            </w:pPr>
            <w:r w:rsidRPr="157BB517">
              <w:rPr>
                <w:rFonts w:eastAsia="Arial" w:cs="Arial"/>
                <w:szCs w:val="20"/>
              </w:rPr>
              <w:t xml:space="preserve"> </w:t>
            </w:r>
          </w:p>
        </w:tc>
      </w:tr>
      <w:tr w:rsidR="00A47289" w14:paraId="1EEA1EFA" w14:textId="77777777" w:rsidTr="005D35B3">
        <w:trPr>
          <w:trHeight w:val="300"/>
        </w:trPr>
        <w:tc>
          <w:tcPr>
            <w:tcW w:w="1702" w:type="dxa"/>
            <w:vMerge/>
            <w:tcBorders>
              <w:left w:val="single" w:sz="8" w:space="0" w:color="auto"/>
              <w:right w:val="single" w:sz="8" w:space="0" w:color="auto"/>
            </w:tcBorders>
            <w:vAlign w:val="center"/>
          </w:tcPr>
          <w:p w14:paraId="556C9E3C" w14:textId="2C80318D" w:rsidR="00A47289" w:rsidRDefault="00A47289" w:rsidP="005261EF"/>
        </w:tc>
        <w:tc>
          <w:tcPr>
            <w:tcW w:w="3260" w:type="dxa"/>
            <w:vMerge/>
            <w:tcBorders>
              <w:left w:val="single" w:sz="8" w:space="0" w:color="auto"/>
              <w:right w:val="single" w:sz="8" w:space="0" w:color="auto"/>
            </w:tcBorders>
            <w:vAlign w:val="center"/>
          </w:tcPr>
          <w:p w14:paraId="768D1CB4" w14:textId="31437416" w:rsidR="00A47289" w:rsidRDefault="00A47289" w:rsidP="0025738D"/>
        </w:tc>
        <w:tc>
          <w:tcPr>
            <w:tcW w:w="1701" w:type="dxa"/>
            <w:vMerge w:val="restart"/>
            <w:tcBorders>
              <w:top w:val="single" w:sz="8" w:space="0" w:color="auto"/>
              <w:left w:val="single" w:sz="8" w:space="0" w:color="auto"/>
              <w:right w:val="single" w:sz="8" w:space="0" w:color="auto"/>
            </w:tcBorders>
            <w:tcMar>
              <w:left w:w="108" w:type="dxa"/>
              <w:right w:w="108" w:type="dxa"/>
            </w:tcMar>
          </w:tcPr>
          <w:p w14:paraId="5C6E27A2" w14:textId="77777777" w:rsidR="00A47289" w:rsidRDefault="00A47289">
            <w:pPr>
              <w:rPr>
                <w:rFonts w:eastAsia="Arial" w:cs="Arial"/>
                <w:color w:val="00B050"/>
                <w:szCs w:val="20"/>
              </w:rPr>
            </w:pPr>
            <w:proofErr w:type="spellStart"/>
            <w:r w:rsidRPr="157BB517">
              <w:rPr>
                <w:rFonts w:eastAsia="Arial" w:cs="Arial"/>
                <w:i/>
                <w:iCs/>
                <w:color w:val="00B050"/>
                <w:szCs w:val="20"/>
              </w:rPr>
              <w:t>Pythium</w:t>
            </w:r>
            <w:proofErr w:type="spellEnd"/>
            <w:r w:rsidRPr="157BB517">
              <w:rPr>
                <w:rFonts w:eastAsia="Arial" w:cs="Arial"/>
                <w:i/>
                <w:iCs/>
                <w:color w:val="00B050"/>
                <w:szCs w:val="20"/>
              </w:rPr>
              <w:t xml:space="preserve"> </w:t>
            </w:r>
            <w:proofErr w:type="spellStart"/>
            <w:r w:rsidRPr="157BB517">
              <w:rPr>
                <w:rFonts w:eastAsia="Arial" w:cs="Arial"/>
                <w:i/>
                <w:iCs/>
                <w:color w:val="00B050"/>
                <w:szCs w:val="20"/>
              </w:rPr>
              <w:t>oligandrum</w:t>
            </w:r>
            <w:proofErr w:type="spellEnd"/>
            <w:r w:rsidRPr="157BB517">
              <w:rPr>
                <w:rFonts w:eastAsia="Arial" w:cs="Arial"/>
                <w:color w:val="00B050"/>
                <w:szCs w:val="20"/>
              </w:rPr>
              <w:t xml:space="preserve"> </w:t>
            </w:r>
            <w:r>
              <w:rPr>
                <w:rFonts w:eastAsia="Arial" w:cs="Arial"/>
                <w:color w:val="00B050"/>
                <w:szCs w:val="20"/>
              </w:rPr>
              <w:t xml:space="preserve">sev </w:t>
            </w:r>
            <w:r w:rsidRPr="157BB517">
              <w:rPr>
                <w:rFonts w:eastAsia="Arial" w:cs="Arial"/>
                <w:color w:val="00B050"/>
                <w:szCs w:val="20"/>
              </w:rPr>
              <w:t xml:space="preserve">M1 </w:t>
            </w:r>
          </w:p>
          <w:p w14:paraId="1CAAF44E" w14:textId="04944D19" w:rsidR="00A47289" w:rsidRDefault="00A47289" w:rsidP="00541788">
            <w:pPr>
              <w:rPr>
                <w:rFonts w:eastAsia="Arial" w:cs="Arial"/>
                <w:color w:val="00B050"/>
                <w:szCs w:val="20"/>
              </w:rPr>
            </w:pP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61702C50" w14:textId="4DB075D6" w:rsidR="00A47289" w:rsidRDefault="00A47289">
            <w:pPr>
              <w:rPr>
                <w:rFonts w:eastAsia="Arial" w:cs="Arial"/>
                <w:color w:val="00B050"/>
                <w:szCs w:val="20"/>
              </w:rPr>
            </w:pPr>
            <w:r w:rsidRPr="157BB517">
              <w:rPr>
                <w:rFonts w:eastAsia="Arial" w:cs="Arial"/>
                <w:color w:val="00B050"/>
                <w:szCs w:val="20"/>
              </w:rPr>
              <w:t xml:space="preserve">Univerzalni fungicid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6F1704AE" w14:textId="2FF5CD38" w:rsidR="00A47289" w:rsidRDefault="00A47289">
            <w:pPr>
              <w:rPr>
                <w:rFonts w:eastAsia="Arial" w:cs="Arial"/>
                <w:color w:val="00B050"/>
                <w:sz w:val="16"/>
                <w:szCs w:val="16"/>
              </w:rPr>
            </w:pPr>
            <w:r w:rsidRPr="157BB517">
              <w:rPr>
                <w:rFonts w:eastAsia="Arial" w:cs="Arial"/>
                <w:color w:val="00B050"/>
                <w:szCs w:val="20"/>
              </w:rPr>
              <w:t>1-2 g/3-8 L vode/100 m</w:t>
            </w:r>
            <w:r w:rsidRPr="157BB517">
              <w:rPr>
                <w:rFonts w:eastAsia="Arial" w:cs="Arial"/>
                <w:color w:val="00B050"/>
                <w:sz w:val="16"/>
                <w:szCs w:val="16"/>
                <w:vertAlign w:val="superscript"/>
              </w:rPr>
              <w:t>2</w:t>
            </w:r>
            <w:r w:rsidRPr="157BB517">
              <w:rPr>
                <w:rFonts w:eastAsia="Arial" w:cs="Arial"/>
                <w:color w:val="00B050"/>
                <w:sz w:val="16"/>
                <w:szCs w:val="16"/>
              </w:rPr>
              <w:t xml:space="preserve">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7B3BF770" w14:textId="5C9815BB" w:rsidR="00A47289" w:rsidRDefault="00A47289">
            <w:pPr>
              <w:rPr>
                <w:rFonts w:eastAsia="Arial" w:cs="Arial"/>
                <w:color w:val="00B050"/>
                <w:szCs w:val="20"/>
              </w:rPr>
            </w:pPr>
            <w:r w:rsidRPr="157BB517">
              <w:rPr>
                <w:rFonts w:eastAsia="Arial" w:cs="Arial"/>
                <w:color w:val="00B050"/>
                <w:szCs w:val="20"/>
              </w:rPr>
              <w:t xml:space="preserve">1 dan; 4x 7 dni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0508DE7A" w14:textId="44B9686D" w:rsidR="00A47289" w:rsidRDefault="00A47289" w:rsidP="003830EE">
            <w:pPr>
              <w:rPr>
                <w:rFonts w:eastAsia="Arial" w:cs="Arial"/>
                <w:color w:val="00B050"/>
                <w:szCs w:val="20"/>
              </w:rPr>
            </w:pPr>
            <w:r w:rsidRPr="157BB517">
              <w:rPr>
                <w:rFonts w:eastAsia="Arial" w:cs="Arial"/>
                <w:color w:val="00B050"/>
                <w:szCs w:val="20"/>
              </w:rPr>
              <w:t xml:space="preserve">Tretira se od razvojne faze, ko se začnejo oblikovati </w:t>
            </w:r>
            <w:proofErr w:type="spellStart"/>
            <w:r w:rsidRPr="157BB517">
              <w:rPr>
                <w:rFonts w:eastAsia="Arial" w:cs="Arial"/>
                <w:color w:val="00B050"/>
                <w:szCs w:val="20"/>
              </w:rPr>
              <w:t>stoloni</w:t>
            </w:r>
            <w:proofErr w:type="spellEnd"/>
            <w:r w:rsidRPr="157BB517">
              <w:rPr>
                <w:rFonts w:eastAsia="Arial" w:cs="Arial"/>
                <w:color w:val="00B050"/>
                <w:szCs w:val="20"/>
              </w:rPr>
              <w:t xml:space="preserve"> (pritlike): </w:t>
            </w:r>
            <w:proofErr w:type="spellStart"/>
            <w:r w:rsidRPr="157BB517">
              <w:rPr>
                <w:rFonts w:eastAsia="Arial" w:cs="Arial"/>
                <w:color w:val="00B050"/>
                <w:szCs w:val="20"/>
              </w:rPr>
              <w:t>stoloni</w:t>
            </w:r>
            <w:proofErr w:type="spellEnd"/>
            <w:r w:rsidRPr="157BB517">
              <w:rPr>
                <w:rFonts w:eastAsia="Arial" w:cs="Arial"/>
                <w:color w:val="00B050"/>
                <w:szCs w:val="20"/>
              </w:rPr>
              <w:t xml:space="preserve"> so vidni (dolgi približno 2 cm), pa do faze polnega cvetenja: sekundarni (B) in terciarni (C) cvetovi so odprti, prvi venčni listi odpadajo (BBCH 41-65) </w:t>
            </w:r>
          </w:p>
        </w:tc>
      </w:tr>
      <w:tr w:rsidR="00A47289" w14:paraId="6673DB8F" w14:textId="77777777" w:rsidTr="005D35B3">
        <w:trPr>
          <w:trHeight w:val="300"/>
        </w:trPr>
        <w:tc>
          <w:tcPr>
            <w:tcW w:w="1702" w:type="dxa"/>
            <w:vMerge/>
            <w:tcBorders>
              <w:left w:val="single" w:sz="8" w:space="0" w:color="auto"/>
              <w:right w:val="single" w:sz="8" w:space="0" w:color="auto"/>
            </w:tcBorders>
            <w:vAlign w:val="center"/>
          </w:tcPr>
          <w:p w14:paraId="1A9FD19E" w14:textId="364C1C76" w:rsidR="00A47289" w:rsidRDefault="00A47289" w:rsidP="005261EF"/>
        </w:tc>
        <w:tc>
          <w:tcPr>
            <w:tcW w:w="3260" w:type="dxa"/>
            <w:vMerge/>
            <w:tcBorders>
              <w:left w:val="single" w:sz="8" w:space="0" w:color="auto"/>
              <w:right w:val="single" w:sz="8" w:space="0" w:color="auto"/>
            </w:tcBorders>
            <w:vAlign w:val="center"/>
          </w:tcPr>
          <w:p w14:paraId="67E1DCEF" w14:textId="033F68B2" w:rsidR="00A47289" w:rsidRDefault="00A47289" w:rsidP="0025738D"/>
        </w:tc>
        <w:tc>
          <w:tcPr>
            <w:tcW w:w="1701" w:type="dxa"/>
            <w:vMerge/>
            <w:tcBorders>
              <w:left w:val="single" w:sz="8" w:space="0" w:color="auto"/>
              <w:bottom w:val="single" w:sz="8" w:space="0" w:color="auto"/>
              <w:right w:val="single" w:sz="8" w:space="0" w:color="auto"/>
            </w:tcBorders>
            <w:tcMar>
              <w:left w:w="108" w:type="dxa"/>
              <w:right w:w="108" w:type="dxa"/>
            </w:tcMar>
          </w:tcPr>
          <w:p w14:paraId="00761ECB" w14:textId="5A788409" w:rsidR="00A47289" w:rsidRDefault="00A47289">
            <w:pPr>
              <w:rPr>
                <w:rFonts w:eastAsia="Arial" w:cs="Arial"/>
                <w:color w:val="00B050"/>
                <w:szCs w:val="20"/>
              </w:rPr>
            </w:pP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7F6A791B" w14:textId="389A8AF5" w:rsidR="00A47289" w:rsidRDefault="00A47289">
            <w:pPr>
              <w:rPr>
                <w:rFonts w:eastAsia="Arial" w:cs="Arial"/>
                <w:color w:val="00B050"/>
                <w:szCs w:val="20"/>
              </w:rPr>
            </w:pPr>
            <w:proofErr w:type="spellStart"/>
            <w:r w:rsidRPr="157BB517">
              <w:rPr>
                <w:rFonts w:eastAsia="Arial" w:cs="Arial"/>
                <w:color w:val="00B050"/>
                <w:szCs w:val="20"/>
              </w:rPr>
              <w:t>Polyversum</w:t>
            </w:r>
            <w:proofErr w:type="spellEnd"/>
          </w:p>
          <w:p w14:paraId="7CCB744D" w14:textId="66F3D6F7" w:rsidR="00A47289" w:rsidRDefault="00A47289">
            <w:pPr>
              <w:rPr>
                <w:rFonts w:eastAsia="Arial" w:cs="Arial"/>
                <w:color w:val="00B050"/>
                <w:szCs w:val="20"/>
              </w:rPr>
            </w:pPr>
            <w:r w:rsidRPr="157BB517">
              <w:rPr>
                <w:rFonts w:eastAsia="Arial" w:cs="Arial"/>
                <w:color w:val="00B050"/>
                <w:szCs w:val="20"/>
              </w:rPr>
              <w:t xml:space="preserve">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75580D7C" w14:textId="424A3D70" w:rsidR="00A47289" w:rsidRDefault="00A47289">
            <w:pPr>
              <w:rPr>
                <w:rFonts w:eastAsia="Arial" w:cs="Arial"/>
                <w:color w:val="00B050"/>
                <w:szCs w:val="20"/>
              </w:rPr>
            </w:pPr>
            <w:r w:rsidRPr="157BB517">
              <w:rPr>
                <w:rFonts w:eastAsia="Arial" w:cs="Arial"/>
                <w:color w:val="00B050"/>
                <w:szCs w:val="20"/>
              </w:rPr>
              <w:t xml:space="preserve">0,1-0,2 kg/ha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4DD73849" w14:textId="4F74CBE9" w:rsidR="00A47289" w:rsidRDefault="00A47289">
            <w:pPr>
              <w:rPr>
                <w:rFonts w:eastAsia="Arial" w:cs="Arial"/>
                <w:color w:val="00B050"/>
                <w:szCs w:val="20"/>
              </w:rPr>
            </w:pPr>
            <w:r w:rsidRPr="157BB517">
              <w:rPr>
                <w:rFonts w:eastAsia="Arial" w:cs="Arial"/>
                <w:color w:val="00B050"/>
                <w:szCs w:val="20"/>
              </w:rPr>
              <w:t xml:space="preserve">1 dan; 4x 7 dni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4CD90ACB" w14:textId="51DF5996" w:rsidR="00A47289" w:rsidRDefault="00A47289" w:rsidP="003830EE">
            <w:pPr>
              <w:rPr>
                <w:rFonts w:eastAsia="Arial" w:cs="Arial"/>
                <w:color w:val="00B050"/>
                <w:szCs w:val="20"/>
              </w:rPr>
            </w:pPr>
            <w:r w:rsidRPr="157BB517">
              <w:rPr>
                <w:rFonts w:eastAsia="Arial" w:cs="Arial"/>
                <w:color w:val="00B050"/>
                <w:szCs w:val="20"/>
              </w:rPr>
              <w:t xml:space="preserve">uporaba na prostem (od začetka izraščanja pritlik do polnega cvetenja - BBCH 41-65) </w:t>
            </w:r>
          </w:p>
        </w:tc>
      </w:tr>
      <w:tr w:rsidR="00A47289" w14:paraId="439CE372" w14:textId="77777777" w:rsidTr="005D35B3">
        <w:trPr>
          <w:trHeight w:val="300"/>
        </w:trPr>
        <w:tc>
          <w:tcPr>
            <w:tcW w:w="1702" w:type="dxa"/>
            <w:vMerge/>
            <w:tcBorders>
              <w:left w:val="single" w:sz="8" w:space="0" w:color="auto"/>
              <w:bottom w:val="single" w:sz="8" w:space="0" w:color="auto"/>
              <w:right w:val="single" w:sz="8" w:space="0" w:color="auto"/>
            </w:tcBorders>
            <w:tcMar>
              <w:left w:w="108" w:type="dxa"/>
              <w:right w:w="108" w:type="dxa"/>
            </w:tcMar>
          </w:tcPr>
          <w:p w14:paraId="2B6B68EE" w14:textId="531FF120" w:rsidR="00A47289" w:rsidRDefault="00A47289">
            <w:pPr>
              <w:rPr>
                <w:rFonts w:ascii="Calibri" w:eastAsia="Calibri" w:hAnsi="Calibri" w:cs="Calibri"/>
                <w:sz w:val="22"/>
              </w:rPr>
            </w:pPr>
          </w:p>
        </w:tc>
        <w:tc>
          <w:tcPr>
            <w:tcW w:w="3260" w:type="dxa"/>
            <w:vMerge/>
            <w:tcBorders>
              <w:left w:val="single" w:sz="8" w:space="0" w:color="auto"/>
              <w:bottom w:val="single" w:sz="8" w:space="0" w:color="auto"/>
              <w:right w:val="single" w:sz="8" w:space="0" w:color="auto"/>
            </w:tcBorders>
            <w:tcMar>
              <w:left w:w="108" w:type="dxa"/>
              <w:right w:w="108" w:type="dxa"/>
            </w:tcMar>
          </w:tcPr>
          <w:p w14:paraId="1FD168DD" w14:textId="39FBC4CB" w:rsidR="00A47289" w:rsidRDefault="00A47289">
            <w:pPr>
              <w:rPr>
                <w:rFonts w:ascii="Calibri" w:eastAsia="Calibri" w:hAnsi="Calibri" w:cs="Calibri"/>
                <w:sz w:val="22"/>
              </w:rPr>
            </w:pPr>
          </w:p>
        </w:tc>
        <w:tc>
          <w:tcPr>
            <w:tcW w:w="1701" w:type="dxa"/>
            <w:tcBorders>
              <w:top w:val="single" w:sz="8" w:space="0" w:color="auto"/>
              <w:left w:val="single" w:sz="8" w:space="0" w:color="auto"/>
              <w:bottom w:val="single" w:sz="8" w:space="0" w:color="auto"/>
              <w:right w:val="single" w:sz="8" w:space="0" w:color="auto"/>
            </w:tcBorders>
            <w:tcMar>
              <w:left w:w="108" w:type="dxa"/>
              <w:right w:w="108" w:type="dxa"/>
            </w:tcMar>
          </w:tcPr>
          <w:p w14:paraId="031EF82A" w14:textId="53B7B2B6" w:rsidR="00A47289" w:rsidRPr="00A47289" w:rsidRDefault="00A47289">
            <w:pPr>
              <w:rPr>
                <w:rFonts w:eastAsia="Tahoma" w:cs="Arial"/>
                <w:color w:val="00B050"/>
                <w:szCs w:val="20"/>
              </w:rPr>
            </w:pPr>
            <w:proofErr w:type="spellStart"/>
            <w:r w:rsidRPr="00A47289">
              <w:rPr>
                <w:rFonts w:eastAsia="Tahoma" w:cs="Arial"/>
                <w:color w:val="00B050"/>
                <w:szCs w:val="20"/>
              </w:rPr>
              <w:t>laminarin</w:t>
            </w:r>
            <w:proofErr w:type="spellEnd"/>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10C04503" w14:textId="036A7746" w:rsidR="00A47289" w:rsidRPr="00A47289" w:rsidRDefault="00A47289">
            <w:pPr>
              <w:rPr>
                <w:rFonts w:eastAsia="Calibri" w:cs="Arial"/>
                <w:color w:val="00B050"/>
                <w:szCs w:val="20"/>
              </w:rPr>
            </w:pPr>
            <w:proofErr w:type="spellStart"/>
            <w:r w:rsidRPr="00A47289">
              <w:rPr>
                <w:rFonts w:eastAsia="Calibri" w:cs="Arial"/>
                <w:color w:val="00B050"/>
                <w:szCs w:val="20"/>
              </w:rPr>
              <w:t>Vacciplant</w:t>
            </w:r>
            <w:proofErr w:type="spellEnd"/>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2D3D68B0" w14:textId="34A5C441" w:rsidR="00A47289" w:rsidRPr="005E4ABD" w:rsidRDefault="00A47289">
            <w:pPr>
              <w:rPr>
                <w:rFonts w:eastAsia="Arial" w:cs="Arial"/>
                <w:color w:val="00B050"/>
                <w:szCs w:val="20"/>
              </w:rPr>
            </w:pPr>
            <w:r w:rsidRPr="005E4ABD">
              <w:rPr>
                <w:rFonts w:eastAsia="Arial" w:cs="Arial"/>
                <w:color w:val="00B050"/>
                <w:szCs w:val="20"/>
              </w:rPr>
              <w:t xml:space="preserve">2 L/ha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02FDEDB4" w14:textId="1803E057" w:rsidR="00A47289" w:rsidRPr="00A47289" w:rsidRDefault="00A47289">
            <w:pPr>
              <w:rPr>
                <w:rFonts w:eastAsia="Calibri" w:cs="Arial"/>
                <w:color w:val="00B050"/>
                <w:szCs w:val="20"/>
              </w:rPr>
            </w:pPr>
            <w:r w:rsidRPr="00A47289">
              <w:rPr>
                <w:rFonts w:eastAsia="Calibri" w:cs="Arial"/>
                <w:color w:val="00B050"/>
                <w:szCs w:val="20"/>
              </w:rPr>
              <w:t>ni karence 7x7 dni</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4C472B66" w14:textId="3A23E3E6" w:rsidR="00A47289" w:rsidRPr="00A47289" w:rsidRDefault="00A47289" w:rsidP="003830EE">
            <w:pPr>
              <w:rPr>
                <w:rFonts w:eastAsia="Calibri" w:cs="Arial"/>
                <w:color w:val="00B050"/>
                <w:szCs w:val="20"/>
              </w:rPr>
            </w:pPr>
            <w:r w:rsidRPr="00A47289">
              <w:rPr>
                <w:rFonts w:eastAsia="Calibri" w:cs="Arial"/>
                <w:color w:val="00B050"/>
                <w:szCs w:val="20"/>
              </w:rPr>
              <w:t xml:space="preserve">uporaba na prostem, za zmanjševanje okužb </w:t>
            </w:r>
          </w:p>
        </w:tc>
      </w:tr>
      <w:tr w:rsidR="00E9059C" w14:paraId="24DB9B9E" w14:textId="77777777" w:rsidTr="005D35B3">
        <w:trPr>
          <w:trHeight w:val="300"/>
        </w:trPr>
        <w:tc>
          <w:tcPr>
            <w:tcW w:w="1702" w:type="dxa"/>
            <w:vMerge w:val="restart"/>
            <w:tcBorders>
              <w:top w:val="single" w:sz="8" w:space="0" w:color="auto"/>
              <w:left w:val="single" w:sz="8" w:space="0" w:color="auto"/>
              <w:bottom w:val="single" w:sz="8" w:space="0" w:color="auto"/>
              <w:right w:val="single" w:sz="8" w:space="0" w:color="auto"/>
            </w:tcBorders>
            <w:tcMar>
              <w:left w:w="108" w:type="dxa"/>
              <w:right w:w="108" w:type="dxa"/>
            </w:tcMar>
          </w:tcPr>
          <w:p w14:paraId="56F4A4E3" w14:textId="3EC74155" w:rsidR="5E5E1988" w:rsidRDefault="6DEB7DCA">
            <w:pPr>
              <w:rPr>
                <w:rFonts w:eastAsia="Arial" w:cs="Arial"/>
                <w:szCs w:val="20"/>
              </w:rPr>
            </w:pPr>
            <w:r w:rsidRPr="157BB517">
              <w:rPr>
                <w:rFonts w:eastAsia="Arial" w:cs="Arial"/>
                <w:b/>
                <w:bCs/>
                <w:szCs w:val="20"/>
              </w:rPr>
              <w:t xml:space="preserve">Jagodna pepelasta plesen </w:t>
            </w:r>
            <w:r w:rsidRPr="157BB517">
              <w:rPr>
                <w:rFonts w:eastAsia="Arial" w:cs="Arial"/>
                <w:szCs w:val="20"/>
              </w:rPr>
              <w:lastRenderedPageBreak/>
              <w:t>(</w:t>
            </w:r>
            <w:proofErr w:type="spellStart"/>
            <w:r w:rsidRPr="157BB517">
              <w:rPr>
                <w:rFonts w:eastAsia="Arial" w:cs="Arial"/>
                <w:i/>
                <w:iCs/>
                <w:szCs w:val="20"/>
              </w:rPr>
              <w:t>Sphaerotheca</w:t>
            </w:r>
            <w:proofErr w:type="spellEnd"/>
            <w:r w:rsidRPr="157BB517">
              <w:rPr>
                <w:rFonts w:eastAsia="Arial" w:cs="Arial"/>
                <w:i/>
                <w:iCs/>
                <w:szCs w:val="20"/>
              </w:rPr>
              <w:t xml:space="preserve"> </w:t>
            </w:r>
            <w:proofErr w:type="spellStart"/>
            <w:r w:rsidRPr="157BB517">
              <w:rPr>
                <w:rFonts w:eastAsia="Arial" w:cs="Arial"/>
                <w:i/>
                <w:iCs/>
                <w:szCs w:val="20"/>
              </w:rPr>
              <w:t>macularis</w:t>
            </w:r>
            <w:proofErr w:type="spellEnd"/>
            <w:r w:rsidRPr="157BB517">
              <w:rPr>
                <w:rFonts w:eastAsia="Arial" w:cs="Arial"/>
                <w:szCs w:val="20"/>
              </w:rPr>
              <w:t xml:space="preserve"> (sin. </w:t>
            </w:r>
            <w:proofErr w:type="spellStart"/>
            <w:r w:rsidRPr="157BB517">
              <w:rPr>
                <w:rFonts w:eastAsia="Arial" w:cs="Arial"/>
                <w:i/>
                <w:iCs/>
                <w:szCs w:val="20"/>
              </w:rPr>
              <w:t>Podosphaera</w:t>
            </w:r>
            <w:proofErr w:type="spellEnd"/>
            <w:r w:rsidRPr="157BB517">
              <w:rPr>
                <w:rFonts w:eastAsia="Arial" w:cs="Arial"/>
                <w:i/>
                <w:iCs/>
                <w:szCs w:val="20"/>
              </w:rPr>
              <w:t xml:space="preserve"> </w:t>
            </w:r>
            <w:proofErr w:type="spellStart"/>
            <w:r w:rsidRPr="157BB517">
              <w:rPr>
                <w:rFonts w:eastAsia="Arial" w:cs="Arial"/>
                <w:i/>
                <w:iCs/>
                <w:szCs w:val="20"/>
              </w:rPr>
              <w:t>aphanis</w:t>
            </w:r>
            <w:proofErr w:type="spellEnd"/>
            <w:r w:rsidRPr="157BB517">
              <w:rPr>
                <w:rFonts w:eastAsia="Arial" w:cs="Arial"/>
                <w:szCs w:val="20"/>
              </w:rPr>
              <w:t xml:space="preserve">)), pepelovke iz družine </w:t>
            </w:r>
            <w:proofErr w:type="spellStart"/>
            <w:r w:rsidRPr="157BB517">
              <w:rPr>
                <w:rFonts w:eastAsia="Arial" w:cs="Arial"/>
                <w:szCs w:val="20"/>
              </w:rPr>
              <w:t>Erysiphaceae</w:t>
            </w:r>
            <w:proofErr w:type="spellEnd"/>
            <w:r w:rsidRPr="157BB517">
              <w:rPr>
                <w:rFonts w:eastAsia="Arial" w:cs="Arial"/>
                <w:szCs w:val="20"/>
              </w:rPr>
              <w:t xml:space="preserve"> </w:t>
            </w:r>
          </w:p>
          <w:p w14:paraId="42C53C11" w14:textId="4EA0841A" w:rsidR="5E5E1988" w:rsidRDefault="6DEB7DCA">
            <w:pPr>
              <w:rPr>
                <w:rFonts w:eastAsia="Arial" w:cs="Arial"/>
                <w:szCs w:val="20"/>
              </w:rPr>
            </w:pPr>
            <w:r w:rsidRPr="157BB517">
              <w:rPr>
                <w:rFonts w:eastAsia="Arial" w:cs="Arial"/>
                <w:i/>
                <w:iCs/>
                <w:szCs w:val="20"/>
              </w:rPr>
              <w:t> </w:t>
            </w:r>
            <w:r w:rsidRPr="157BB517">
              <w:rPr>
                <w:rFonts w:eastAsia="Arial" w:cs="Arial"/>
                <w:szCs w:val="20"/>
              </w:rPr>
              <w:t xml:space="preserve"> </w:t>
            </w:r>
          </w:p>
          <w:p w14:paraId="1234E58A" w14:textId="3EFC762A" w:rsidR="5E5E1988" w:rsidRDefault="6DEB7DCA">
            <w:pPr>
              <w:rPr>
                <w:rFonts w:eastAsia="Arial" w:cs="Arial"/>
                <w:szCs w:val="20"/>
              </w:rPr>
            </w:pPr>
            <w:r w:rsidRPr="157BB517">
              <w:rPr>
                <w:rFonts w:eastAsia="Arial" w:cs="Arial"/>
                <w:szCs w:val="20"/>
              </w:rPr>
              <w:t xml:space="preserve">  </w:t>
            </w:r>
          </w:p>
          <w:p w14:paraId="4C2DD1A5" w14:textId="1C611F54" w:rsidR="5E5E1988" w:rsidRDefault="6DEB7DCA">
            <w:pPr>
              <w:rPr>
                <w:rFonts w:eastAsia="Arial" w:cs="Arial"/>
                <w:szCs w:val="20"/>
              </w:rPr>
            </w:pPr>
            <w:r w:rsidRPr="157BB517">
              <w:rPr>
                <w:rFonts w:eastAsia="Arial" w:cs="Arial"/>
                <w:szCs w:val="20"/>
              </w:rPr>
              <w:t xml:space="preserve">  </w:t>
            </w:r>
          </w:p>
          <w:p w14:paraId="0148C7D3" w14:textId="570B3617" w:rsidR="5E5E1988" w:rsidRDefault="6DEB7DCA">
            <w:pPr>
              <w:rPr>
                <w:rFonts w:eastAsia="Arial" w:cs="Arial"/>
                <w:szCs w:val="20"/>
              </w:rPr>
            </w:pPr>
            <w:r w:rsidRPr="157BB517">
              <w:rPr>
                <w:rFonts w:eastAsia="Arial" w:cs="Arial"/>
                <w:szCs w:val="20"/>
              </w:rPr>
              <w:t xml:space="preserve">  </w:t>
            </w:r>
          </w:p>
          <w:p w14:paraId="7942D248" w14:textId="601FB966" w:rsidR="5E5E1988" w:rsidRDefault="6DEB7DCA">
            <w:pPr>
              <w:rPr>
                <w:rFonts w:eastAsia="Arial" w:cs="Arial"/>
                <w:szCs w:val="20"/>
              </w:rPr>
            </w:pPr>
            <w:r w:rsidRPr="157BB517">
              <w:rPr>
                <w:rFonts w:eastAsia="Arial" w:cs="Arial"/>
                <w:szCs w:val="20"/>
              </w:rPr>
              <w:t xml:space="preserve">  </w:t>
            </w:r>
          </w:p>
          <w:p w14:paraId="6A17DA4F" w14:textId="74EA7CBF" w:rsidR="5E5E1988" w:rsidRDefault="6DEB7DCA">
            <w:pPr>
              <w:rPr>
                <w:rFonts w:eastAsia="Arial" w:cs="Arial"/>
                <w:szCs w:val="20"/>
              </w:rPr>
            </w:pPr>
            <w:r w:rsidRPr="157BB517">
              <w:rPr>
                <w:rFonts w:eastAsia="Arial" w:cs="Arial"/>
                <w:szCs w:val="20"/>
              </w:rPr>
              <w:t xml:space="preserve">  </w:t>
            </w:r>
          </w:p>
          <w:p w14:paraId="045F171C" w14:textId="29C99602" w:rsidR="5E5E1988" w:rsidRDefault="6DEB7DCA">
            <w:pPr>
              <w:rPr>
                <w:rFonts w:eastAsia="Arial" w:cs="Arial"/>
                <w:szCs w:val="20"/>
              </w:rPr>
            </w:pPr>
            <w:r w:rsidRPr="157BB517">
              <w:rPr>
                <w:rFonts w:eastAsia="Arial" w:cs="Arial"/>
                <w:szCs w:val="20"/>
              </w:rPr>
              <w:t xml:space="preserve">  </w:t>
            </w:r>
          </w:p>
          <w:p w14:paraId="32C58F22" w14:textId="4639A6DD" w:rsidR="5E5E1988" w:rsidRDefault="6DEB7DCA">
            <w:pPr>
              <w:rPr>
                <w:rFonts w:eastAsia="Arial" w:cs="Arial"/>
                <w:szCs w:val="20"/>
              </w:rPr>
            </w:pPr>
            <w:r w:rsidRPr="157BB517">
              <w:rPr>
                <w:rFonts w:eastAsia="Arial" w:cs="Arial"/>
                <w:szCs w:val="20"/>
              </w:rPr>
              <w:t xml:space="preserve">  </w:t>
            </w:r>
          </w:p>
          <w:p w14:paraId="1DA299C0" w14:textId="53C244C7" w:rsidR="5E5E1988" w:rsidRDefault="6DEB7DCA">
            <w:pPr>
              <w:rPr>
                <w:rFonts w:eastAsia="Arial" w:cs="Arial"/>
                <w:szCs w:val="20"/>
              </w:rPr>
            </w:pPr>
            <w:r w:rsidRPr="157BB517">
              <w:rPr>
                <w:rFonts w:eastAsia="Arial" w:cs="Arial"/>
                <w:szCs w:val="20"/>
              </w:rPr>
              <w:t xml:space="preserve">  </w:t>
            </w:r>
          </w:p>
          <w:p w14:paraId="3689A124" w14:textId="25EBA396" w:rsidR="5E5E1988" w:rsidRDefault="6DEB7DCA">
            <w:pPr>
              <w:rPr>
                <w:rFonts w:eastAsia="Arial" w:cs="Arial"/>
                <w:szCs w:val="20"/>
              </w:rPr>
            </w:pPr>
            <w:r w:rsidRPr="157BB517">
              <w:rPr>
                <w:rFonts w:eastAsia="Arial" w:cs="Arial"/>
                <w:szCs w:val="20"/>
              </w:rPr>
              <w:t xml:space="preserve">  </w:t>
            </w:r>
          </w:p>
          <w:p w14:paraId="1C195992" w14:textId="45C85A42" w:rsidR="5E5E1988" w:rsidRDefault="6DEB7DCA">
            <w:pPr>
              <w:rPr>
                <w:rFonts w:eastAsia="Arial" w:cs="Arial"/>
                <w:szCs w:val="20"/>
              </w:rPr>
            </w:pPr>
            <w:r w:rsidRPr="157BB517">
              <w:rPr>
                <w:rFonts w:eastAsia="Arial" w:cs="Arial"/>
                <w:szCs w:val="20"/>
              </w:rPr>
              <w:t xml:space="preserve">  </w:t>
            </w:r>
          </w:p>
          <w:p w14:paraId="2C231299" w14:textId="4527C97A" w:rsidR="5E5E1988" w:rsidRDefault="6DEB7DCA">
            <w:pPr>
              <w:rPr>
                <w:rFonts w:eastAsia="Arial" w:cs="Arial"/>
                <w:szCs w:val="20"/>
              </w:rPr>
            </w:pPr>
            <w:r w:rsidRPr="157BB517">
              <w:rPr>
                <w:rFonts w:eastAsia="Arial" w:cs="Arial"/>
                <w:szCs w:val="20"/>
              </w:rPr>
              <w:t xml:space="preserve">  </w:t>
            </w:r>
          </w:p>
          <w:p w14:paraId="5A2B510E" w14:textId="2AFA4438" w:rsidR="5E5E1988" w:rsidRDefault="6DEB7DCA">
            <w:pPr>
              <w:rPr>
                <w:rFonts w:eastAsia="Arial" w:cs="Arial"/>
                <w:szCs w:val="20"/>
              </w:rPr>
            </w:pPr>
            <w:r w:rsidRPr="157BB517">
              <w:rPr>
                <w:rFonts w:eastAsia="Arial" w:cs="Arial"/>
                <w:szCs w:val="20"/>
              </w:rPr>
              <w:t xml:space="preserve">  </w:t>
            </w:r>
          </w:p>
          <w:p w14:paraId="7135F62F" w14:textId="6752EF71" w:rsidR="5E5E1988" w:rsidRDefault="6DEB7DCA">
            <w:pPr>
              <w:rPr>
                <w:rFonts w:eastAsia="Arial" w:cs="Arial"/>
                <w:szCs w:val="20"/>
              </w:rPr>
            </w:pPr>
            <w:r w:rsidRPr="157BB517">
              <w:rPr>
                <w:rFonts w:eastAsia="Arial" w:cs="Arial"/>
                <w:szCs w:val="20"/>
              </w:rPr>
              <w:t xml:space="preserve">  </w:t>
            </w:r>
          </w:p>
          <w:p w14:paraId="48644FF5" w14:textId="2CAC48A0" w:rsidR="5E5E1988" w:rsidRDefault="6DEB7DCA">
            <w:pPr>
              <w:rPr>
                <w:rFonts w:eastAsia="Arial" w:cs="Arial"/>
                <w:szCs w:val="20"/>
              </w:rPr>
            </w:pPr>
            <w:r w:rsidRPr="157BB517">
              <w:rPr>
                <w:rFonts w:eastAsia="Arial" w:cs="Arial"/>
                <w:szCs w:val="20"/>
              </w:rPr>
              <w:t xml:space="preserve">  </w:t>
            </w:r>
          </w:p>
          <w:p w14:paraId="0A190142" w14:textId="470B6EE2" w:rsidR="5E5E1988" w:rsidRDefault="6DEB7DCA">
            <w:pPr>
              <w:rPr>
                <w:rFonts w:eastAsia="Arial" w:cs="Arial"/>
                <w:szCs w:val="20"/>
              </w:rPr>
            </w:pPr>
            <w:r w:rsidRPr="157BB517">
              <w:rPr>
                <w:rFonts w:eastAsia="Arial" w:cs="Arial"/>
                <w:szCs w:val="20"/>
              </w:rPr>
              <w:t xml:space="preserve">  </w:t>
            </w:r>
          </w:p>
        </w:tc>
        <w:tc>
          <w:tcPr>
            <w:tcW w:w="3260" w:type="dxa"/>
            <w:vMerge w:val="restart"/>
            <w:tcBorders>
              <w:top w:val="single" w:sz="8" w:space="0" w:color="auto"/>
              <w:left w:val="single" w:sz="8" w:space="0" w:color="auto"/>
              <w:bottom w:val="single" w:sz="8" w:space="0" w:color="auto"/>
              <w:right w:val="single" w:sz="8" w:space="0" w:color="auto"/>
            </w:tcBorders>
            <w:tcMar>
              <w:left w:w="108" w:type="dxa"/>
              <w:right w:w="108" w:type="dxa"/>
            </w:tcMar>
          </w:tcPr>
          <w:p w14:paraId="080FAC41" w14:textId="18FD1961" w:rsidR="5E5E1988" w:rsidRDefault="6DEB7DCA">
            <w:pPr>
              <w:rPr>
                <w:rFonts w:eastAsia="Arial" w:cs="Arial"/>
                <w:szCs w:val="20"/>
              </w:rPr>
            </w:pPr>
            <w:r w:rsidRPr="157BB517">
              <w:rPr>
                <w:rFonts w:eastAsia="Arial" w:cs="Arial"/>
                <w:b/>
                <w:bCs/>
                <w:szCs w:val="20"/>
                <w:u w:val="single"/>
              </w:rPr>
              <w:lastRenderedPageBreak/>
              <w:t>Agrotehnični ukrepi:</w:t>
            </w:r>
            <w:r w:rsidRPr="157BB517">
              <w:rPr>
                <w:rFonts w:eastAsia="Arial" w:cs="Arial"/>
                <w:szCs w:val="20"/>
              </w:rPr>
              <w:t xml:space="preserve"> </w:t>
            </w:r>
          </w:p>
          <w:p w14:paraId="4E1206C3" w14:textId="644C5307" w:rsidR="5E5E1988" w:rsidRDefault="6DEB7DCA" w:rsidP="00D765EE">
            <w:pPr>
              <w:pStyle w:val="Odstavekseznama"/>
              <w:numPr>
                <w:ilvl w:val="2"/>
                <w:numId w:val="70"/>
              </w:numPr>
              <w:ind w:left="459" w:hanging="459"/>
              <w:rPr>
                <w:rFonts w:eastAsia="Arial" w:cs="Arial"/>
                <w:szCs w:val="20"/>
              </w:rPr>
            </w:pPr>
            <w:r w:rsidRPr="157BB517">
              <w:rPr>
                <w:rFonts w:eastAsia="Arial" w:cs="Arial"/>
                <w:szCs w:val="20"/>
              </w:rPr>
              <w:t xml:space="preserve">sajenje odpornejših sort, </w:t>
            </w:r>
          </w:p>
          <w:p w14:paraId="6FE5C67E" w14:textId="27CDC84C" w:rsidR="5E5E1988" w:rsidRDefault="6DEB7DCA" w:rsidP="00D765EE">
            <w:pPr>
              <w:pStyle w:val="Odstavekseznama"/>
              <w:numPr>
                <w:ilvl w:val="2"/>
                <w:numId w:val="70"/>
              </w:numPr>
              <w:ind w:left="459" w:hanging="459"/>
              <w:rPr>
                <w:rFonts w:eastAsia="Arial" w:cs="Arial"/>
                <w:szCs w:val="20"/>
              </w:rPr>
            </w:pPr>
            <w:r w:rsidRPr="157BB517">
              <w:rPr>
                <w:rFonts w:eastAsia="Arial" w:cs="Arial"/>
                <w:szCs w:val="20"/>
              </w:rPr>
              <w:lastRenderedPageBreak/>
              <w:t xml:space="preserve">zračenje tunelov. </w:t>
            </w:r>
          </w:p>
          <w:p w14:paraId="322040B2" w14:textId="47660B35" w:rsidR="5E5E1988" w:rsidRDefault="6DEB7DCA">
            <w:pPr>
              <w:ind w:firstLine="60"/>
              <w:rPr>
                <w:rFonts w:eastAsia="Arial" w:cs="Arial"/>
                <w:szCs w:val="20"/>
              </w:rPr>
            </w:pPr>
            <w:r w:rsidRPr="157BB517">
              <w:rPr>
                <w:rFonts w:eastAsia="Arial" w:cs="Arial"/>
                <w:szCs w:val="20"/>
              </w:rPr>
              <w:t xml:space="preserve"> </w:t>
            </w:r>
          </w:p>
          <w:p w14:paraId="3FA96447" w14:textId="08C914F9" w:rsidR="5E5E1988" w:rsidRDefault="6DEB7DCA">
            <w:pPr>
              <w:rPr>
                <w:rFonts w:eastAsia="Arial" w:cs="Arial"/>
                <w:szCs w:val="20"/>
              </w:rPr>
            </w:pPr>
            <w:r w:rsidRPr="157BB517">
              <w:rPr>
                <w:rFonts w:eastAsia="Arial" w:cs="Arial"/>
                <w:szCs w:val="20"/>
              </w:rPr>
              <w:t xml:space="preserve">  </w:t>
            </w:r>
          </w:p>
          <w:p w14:paraId="75309055" w14:textId="087409E2" w:rsidR="5E5E1988" w:rsidRDefault="6DEB7DCA">
            <w:pPr>
              <w:rPr>
                <w:rFonts w:eastAsia="Arial" w:cs="Arial"/>
                <w:szCs w:val="20"/>
              </w:rPr>
            </w:pPr>
            <w:r w:rsidRPr="157BB517">
              <w:rPr>
                <w:rFonts w:eastAsia="Arial" w:cs="Arial"/>
                <w:szCs w:val="20"/>
              </w:rPr>
              <w:t xml:space="preserve">  </w:t>
            </w:r>
          </w:p>
          <w:p w14:paraId="1B231B15" w14:textId="24486067" w:rsidR="5E5E1988" w:rsidRDefault="6DEB7DCA">
            <w:pPr>
              <w:rPr>
                <w:rFonts w:eastAsia="Arial" w:cs="Arial"/>
                <w:szCs w:val="20"/>
              </w:rPr>
            </w:pPr>
            <w:r w:rsidRPr="157BB517">
              <w:rPr>
                <w:rFonts w:eastAsia="Arial" w:cs="Arial"/>
                <w:szCs w:val="20"/>
              </w:rPr>
              <w:t xml:space="preserve">  </w:t>
            </w:r>
          </w:p>
          <w:p w14:paraId="464DCAFB" w14:textId="4A20B570" w:rsidR="5E5E1988" w:rsidRDefault="6DEB7DCA">
            <w:pPr>
              <w:rPr>
                <w:rFonts w:eastAsia="Arial" w:cs="Arial"/>
                <w:szCs w:val="20"/>
              </w:rPr>
            </w:pPr>
            <w:r w:rsidRPr="157BB517">
              <w:rPr>
                <w:rFonts w:eastAsia="Arial" w:cs="Arial"/>
                <w:szCs w:val="20"/>
              </w:rPr>
              <w:t xml:space="preserve">  </w:t>
            </w:r>
          </w:p>
          <w:p w14:paraId="74D554C7" w14:textId="44DD7CAA" w:rsidR="5E5E1988" w:rsidRDefault="6DEB7DCA">
            <w:pPr>
              <w:rPr>
                <w:rFonts w:eastAsia="Arial" w:cs="Arial"/>
                <w:szCs w:val="20"/>
              </w:rPr>
            </w:pPr>
            <w:r w:rsidRPr="157BB517">
              <w:rPr>
                <w:rFonts w:eastAsia="Arial" w:cs="Arial"/>
                <w:szCs w:val="20"/>
              </w:rPr>
              <w:t xml:space="preserve">  </w:t>
            </w:r>
          </w:p>
          <w:p w14:paraId="6CBA69FF" w14:textId="27322D2C" w:rsidR="5E5E1988" w:rsidRDefault="6DEB7DCA">
            <w:pPr>
              <w:rPr>
                <w:rFonts w:eastAsia="Arial" w:cs="Arial"/>
                <w:szCs w:val="20"/>
              </w:rPr>
            </w:pPr>
            <w:r w:rsidRPr="157BB517">
              <w:rPr>
                <w:rFonts w:eastAsia="Arial" w:cs="Arial"/>
                <w:szCs w:val="20"/>
              </w:rPr>
              <w:t xml:space="preserve">  </w:t>
            </w:r>
          </w:p>
          <w:p w14:paraId="6B56FF69" w14:textId="306C4285" w:rsidR="5E5E1988" w:rsidRDefault="6DEB7DCA">
            <w:pPr>
              <w:rPr>
                <w:rFonts w:eastAsia="Arial" w:cs="Arial"/>
                <w:szCs w:val="20"/>
              </w:rPr>
            </w:pPr>
            <w:r w:rsidRPr="157BB517">
              <w:rPr>
                <w:rFonts w:eastAsia="Arial" w:cs="Arial"/>
                <w:szCs w:val="20"/>
              </w:rPr>
              <w:t xml:space="preserve">  </w:t>
            </w:r>
          </w:p>
          <w:p w14:paraId="64BDBA15" w14:textId="717C265D" w:rsidR="5E5E1988" w:rsidRDefault="6DEB7DCA">
            <w:pPr>
              <w:rPr>
                <w:rFonts w:eastAsia="Arial" w:cs="Arial"/>
                <w:szCs w:val="20"/>
              </w:rPr>
            </w:pPr>
            <w:r w:rsidRPr="157BB517">
              <w:rPr>
                <w:rFonts w:eastAsia="Arial" w:cs="Arial"/>
                <w:szCs w:val="20"/>
              </w:rPr>
              <w:t xml:space="preserve">  </w:t>
            </w:r>
          </w:p>
          <w:p w14:paraId="6AF71A89" w14:textId="6D375047" w:rsidR="5E5E1988" w:rsidRDefault="6DEB7DCA">
            <w:pPr>
              <w:rPr>
                <w:rFonts w:eastAsia="Arial" w:cs="Arial"/>
                <w:szCs w:val="20"/>
              </w:rPr>
            </w:pPr>
            <w:r w:rsidRPr="157BB517">
              <w:rPr>
                <w:rFonts w:eastAsia="Arial" w:cs="Arial"/>
                <w:szCs w:val="20"/>
              </w:rPr>
              <w:t xml:space="preserve">  </w:t>
            </w:r>
          </w:p>
          <w:p w14:paraId="76B159D0" w14:textId="04337B87" w:rsidR="5E5E1988" w:rsidRDefault="6DEB7DCA">
            <w:pPr>
              <w:rPr>
                <w:rFonts w:eastAsia="Arial" w:cs="Arial"/>
                <w:szCs w:val="20"/>
              </w:rPr>
            </w:pPr>
            <w:r w:rsidRPr="157BB517">
              <w:rPr>
                <w:rFonts w:eastAsia="Arial" w:cs="Arial"/>
                <w:szCs w:val="20"/>
              </w:rPr>
              <w:t xml:space="preserve">  </w:t>
            </w:r>
          </w:p>
          <w:p w14:paraId="0304888C" w14:textId="40F64535" w:rsidR="5E5E1988" w:rsidRDefault="6DEB7DCA">
            <w:pPr>
              <w:rPr>
                <w:rFonts w:eastAsia="Arial" w:cs="Arial"/>
                <w:szCs w:val="20"/>
              </w:rPr>
            </w:pPr>
            <w:r w:rsidRPr="157BB517">
              <w:rPr>
                <w:rFonts w:eastAsia="Arial" w:cs="Arial"/>
                <w:szCs w:val="20"/>
              </w:rPr>
              <w:t xml:space="preserve">  </w:t>
            </w:r>
          </w:p>
          <w:p w14:paraId="29C78593" w14:textId="66248308" w:rsidR="5E5E1988" w:rsidRDefault="6DEB7DCA">
            <w:pPr>
              <w:rPr>
                <w:rFonts w:eastAsia="Arial" w:cs="Arial"/>
                <w:szCs w:val="20"/>
              </w:rPr>
            </w:pPr>
            <w:r w:rsidRPr="157BB517">
              <w:rPr>
                <w:rFonts w:eastAsia="Arial" w:cs="Arial"/>
                <w:szCs w:val="20"/>
              </w:rPr>
              <w:t xml:space="preserve">  </w:t>
            </w:r>
          </w:p>
          <w:p w14:paraId="0591EC09" w14:textId="740210B0" w:rsidR="5E5E1988" w:rsidRDefault="6DEB7DCA">
            <w:pPr>
              <w:rPr>
                <w:rFonts w:eastAsia="Arial" w:cs="Arial"/>
                <w:szCs w:val="20"/>
              </w:rPr>
            </w:pPr>
            <w:r w:rsidRPr="157BB517">
              <w:rPr>
                <w:rFonts w:eastAsia="Arial" w:cs="Arial"/>
                <w:szCs w:val="20"/>
              </w:rPr>
              <w:t xml:space="preserve">  </w:t>
            </w:r>
          </w:p>
        </w:tc>
        <w:tc>
          <w:tcPr>
            <w:tcW w:w="1701" w:type="dxa"/>
            <w:tcBorders>
              <w:top w:val="single" w:sz="8" w:space="0" w:color="auto"/>
              <w:left w:val="single" w:sz="8" w:space="0" w:color="auto"/>
              <w:bottom w:val="single" w:sz="8" w:space="0" w:color="auto"/>
              <w:right w:val="single" w:sz="8" w:space="0" w:color="auto"/>
            </w:tcBorders>
            <w:tcMar>
              <w:left w:w="108" w:type="dxa"/>
              <w:right w:w="108" w:type="dxa"/>
            </w:tcMar>
          </w:tcPr>
          <w:p w14:paraId="5B2B2E7B" w14:textId="0B47F903" w:rsidR="5E5E1988" w:rsidRDefault="6DEB7DCA">
            <w:pPr>
              <w:rPr>
                <w:rFonts w:eastAsia="Arial" w:cs="Arial"/>
                <w:color w:val="00B050"/>
                <w:szCs w:val="20"/>
              </w:rPr>
            </w:pPr>
            <w:proofErr w:type="spellStart"/>
            <w:r w:rsidRPr="157BB517">
              <w:rPr>
                <w:rFonts w:eastAsia="Arial" w:cs="Arial"/>
                <w:i/>
                <w:iCs/>
                <w:color w:val="00B050"/>
                <w:szCs w:val="20"/>
              </w:rPr>
              <w:lastRenderedPageBreak/>
              <w:t>Ampelomyces</w:t>
            </w:r>
            <w:proofErr w:type="spellEnd"/>
            <w:r w:rsidRPr="157BB517">
              <w:rPr>
                <w:rFonts w:eastAsia="Arial" w:cs="Arial"/>
                <w:i/>
                <w:iCs/>
                <w:color w:val="00B050"/>
                <w:szCs w:val="20"/>
              </w:rPr>
              <w:t xml:space="preserve"> </w:t>
            </w:r>
            <w:proofErr w:type="spellStart"/>
            <w:r w:rsidRPr="157BB517">
              <w:rPr>
                <w:rFonts w:eastAsia="Arial" w:cs="Arial"/>
                <w:i/>
                <w:iCs/>
                <w:color w:val="00B050"/>
                <w:szCs w:val="20"/>
              </w:rPr>
              <w:t>quisqualis</w:t>
            </w:r>
            <w:proofErr w:type="spellEnd"/>
            <w:r w:rsidRPr="157BB517">
              <w:rPr>
                <w:rFonts w:eastAsia="Arial" w:cs="Arial"/>
                <w:color w:val="00B050"/>
                <w:szCs w:val="20"/>
              </w:rPr>
              <w:t xml:space="preserve"> </w:t>
            </w:r>
            <w:r w:rsidR="00A47289">
              <w:rPr>
                <w:rFonts w:eastAsia="Arial" w:cs="Arial"/>
                <w:color w:val="00B050"/>
                <w:szCs w:val="20"/>
              </w:rPr>
              <w:t>sev AQ10</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075B463B" w14:textId="4FFC9E27" w:rsidR="5E5E1988" w:rsidRDefault="6DEB7DCA">
            <w:pPr>
              <w:rPr>
                <w:rFonts w:eastAsia="Arial" w:cs="Arial"/>
                <w:color w:val="00B050"/>
                <w:szCs w:val="20"/>
              </w:rPr>
            </w:pPr>
            <w:r w:rsidRPr="157BB517">
              <w:rPr>
                <w:rFonts w:eastAsia="Arial" w:cs="Arial"/>
                <w:color w:val="00B050"/>
                <w:szCs w:val="20"/>
              </w:rPr>
              <w:t xml:space="preserve">AQ-10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2B629BF2" w14:textId="3D3E108B" w:rsidR="5E5E1988" w:rsidRDefault="6DEB7DCA">
            <w:pPr>
              <w:rPr>
                <w:rFonts w:eastAsia="Arial" w:cs="Arial"/>
                <w:color w:val="00B050"/>
                <w:szCs w:val="20"/>
              </w:rPr>
            </w:pPr>
            <w:r w:rsidRPr="157BB517">
              <w:rPr>
                <w:rFonts w:eastAsia="Arial" w:cs="Arial"/>
                <w:color w:val="00B050"/>
                <w:szCs w:val="20"/>
              </w:rPr>
              <w:t xml:space="preserve">70 g/ha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20F7B8AB" w14:textId="75ECD08C" w:rsidR="5E5E1988" w:rsidRDefault="6DEB7DCA">
            <w:pPr>
              <w:rPr>
                <w:rFonts w:eastAsia="Arial" w:cs="Arial"/>
                <w:color w:val="00B050"/>
                <w:szCs w:val="20"/>
              </w:rPr>
            </w:pPr>
            <w:r w:rsidRPr="157BB517">
              <w:rPr>
                <w:rFonts w:eastAsia="Arial" w:cs="Arial"/>
                <w:color w:val="00B050"/>
                <w:szCs w:val="20"/>
              </w:rPr>
              <w:t xml:space="preserve">1 dan; 2x 87-10 dni)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2192EC24" w14:textId="423378BE" w:rsidR="5E5E1988" w:rsidRDefault="6DEB7DCA" w:rsidP="003830EE">
            <w:pPr>
              <w:rPr>
                <w:rFonts w:eastAsia="Arial" w:cs="Arial"/>
                <w:color w:val="00B050"/>
                <w:szCs w:val="20"/>
              </w:rPr>
            </w:pPr>
            <w:r w:rsidRPr="157BB517">
              <w:rPr>
                <w:rFonts w:eastAsia="Arial" w:cs="Arial"/>
                <w:color w:val="00B050"/>
                <w:szCs w:val="20"/>
              </w:rPr>
              <w:t xml:space="preserve">  </w:t>
            </w:r>
          </w:p>
        </w:tc>
      </w:tr>
      <w:tr w:rsidR="00A47289" w14:paraId="1B130EC2" w14:textId="77777777" w:rsidTr="005D35B3">
        <w:trPr>
          <w:trHeight w:val="300"/>
        </w:trPr>
        <w:tc>
          <w:tcPr>
            <w:tcW w:w="1702" w:type="dxa"/>
            <w:vMerge/>
            <w:vAlign w:val="center"/>
          </w:tcPr>
          <w:p w14:paraId="7FAA519C" w14:textId="77777777" w:rsidR="00A47289" w:rsidRDefault="00A47289"/>
        </w:tc>
        <w:tc>
          <w:tcPr>
            <w:tcW w:w="3260" w:type="dxa"/>
            <w:vMerge/>
            <w:vAlign w:val="center"/>
          </w:tcPr>
          <w:p w14:paraId="5A4CEF66" w14:textId="77777777" w:rsidR="00A47289" w:rsidRDefault="00A47289"/>
        </w:tc>
        <w:tc>
          <w:tcPr>
            <w:tcW w:w="1701" w:type="dxa"/>
            <w:vMerge w:val="restart"/>
            <w:tcBorders>
              <w:top w:val="single" w:sz="8" w:space="0" w:color="auto"/>
              <w:left w:val="nil"/>
              <w:right w:val="single" w:sz="8" w:space="0" w:color="auto"/>
            </w:tcBorders>
            <w:tcMar>
              <w:left w:w="108" w:type="dxa"/>
              <w:right w:w="108" w:type="dxa"/>
            </w:tcMar>
          </w:tcPr>
          <w:p w14:paraId="18393124" w14:textId="77777777" w:rsidR="00A47289" w:rsidRDefault="00A47289">
            <w:pPr>
              <w:rPr>
                <w:rFonts w:eastAsia="Arial" w:cs="Arial"/>
                <w:szCs w:val="20"/>
              </w:rPr>
            </w:pPr>
            <w:proofErr w:type="spellStart"/>
            <w:r w:rsidRPr="157BB517">
              <w:rPr>
                <w:rFonts w:eastAsia="Arial" w:cs="Arial"/>
                <w:szCs w:val="20"/>
              </w:rPr>
              <w:t>azoksistrobin</w:t>
            </w:r>
            <w:proofErr w:type="spellEnd"/>
            <w:r w:rsidRPr="157BB517">
              <w:rPr>
                <w:rFonts w:eastAsia="Arial" w:cs="Arial"/>
                <w:szCs w:val="20"/>
              </w:rPr>
              <w:t xml:space="preserve"> </w:t>
            </w:r>
          </w:p>
          <w:p w14:paraId="651EE673" w14:textId="5920810B" w:rsidR="00A47289" w:rsidRDefault="00A47289">
            <w:pPr>
              <w:rPr>
                <w:rFonts w:eastAsia="Arial" w:cs="Arial"/>
                <w:szCs w:val="20"/>
              </w:rPr>
            </w:pPr>
          </w:p>
          <w:p w14:paraId="3083BBE6" w14:textId="4F037077" w:rsidR="00A47289" w:rsidRDefault="00A47289" w:rsidP="00455F15">
            <w:pPr>
              <w:rPr>
                <w:rFonts w:eastAsia="Arial" w:cs="Arial"/>
                <w:szCs w:val="20"/>
              </w:rPr>
            </w:pP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4D9080C0" w14:textId="3341BBE9" w:rsidR="00A47289" w:rsidRDefault="00A47289">
            <w:pPr>
              <w:rPr>
                <w:rFonts w:eastAsia="Arial" w:cs="Arial"/>
                <w:szCs w:val="20"/>
              </w:rPr>
            </w:pPr>
            <w:proofErr w:type="spellStart"/>
            <w:r w:rsidRPr="157BB517">
              <w:rPr>
                <w:rFonts w:eastAsia="Arial" w:cs="Arial"/>
                <w:szCs w:val="20"/>
              </w:rPr>
              <w:t>Mirador</w:t>
            </w:r>
            <w:proofErr w:type="spellEnd"/>
            <w:r w:rsidRPr="157BB517">
              <w:rPr>
                <w:rFonts w:eastAsia="Arial" w:cs="Arial"/>
                <w:szCs w:val="20"/>
              </w:rPr>
              <w:t xml:space="preserve"> 250 SC </w:t>
            </w:r>
          </w:p>
        </w:tc>
        <w:tc>
          <w:tcPr>
            <w:tcW w:w="1559" w:type="dxa"/>
            <w:vMerge w:val="restart"/>
            <w:tcBorders>
              <w:top w:val="single" w:sz="8" w:space="0" w:color="auto"/>
              <w:left w:val="single" w:sz="8" w:space="0" w:color="auto"/>
              <w:right w:val="single" w:sz="8" w:space="0" w:color="auto"/>
            </w:tcBorders>
            <w:tcMar>
              <w:left w:w="108" w:type="dxa"/>
              <w:right w:w="108" w:type="dxa"/>
            </w:tcMar>
          </w:tcPr>
          <w:p w14:paraId="4EB13F51" w14:textId="77777777" w:rsidR="00A47289" w:rsidRDefault="00A47289">
            <w:pPr>
              <w:rPr>
                <w:rFonts w:eastAsia="Arial" w:cs="Arial"/>
                <w:szCs w:val="20"/>
              </w:rPr>
            </w:pPr>
            <w:r w:rsidRPr="157BB517">
              <w:rPr>
                <w:rFonts w:eastAsia="Arial" w:cs="Arial"/>
                <w:szCs w:val="20"/>
              </w:rPr>
              <w:t xml:space="preserve">1 L/ha </w:t>
            </w:r>
          </w:p>
          <w:p w14:paraId="00D6F8B2" w14:textId="51FE6D88" w:rsidR="00A47289" w:rsidRDefault="00A47289">
            <w:pPr>
              <w:rPr>
                <w:rFonts w:eastAsia="Arial" w:cs="Arial"/>
                <w:szCs w:val="20"/>
              </w:rPr>
            </w:pPr>
          </w:p>
          <w:p w14:paraId="1EC12185" w14:textId="28BCCE41" w:rsidR="00A47289" w:rsidRDefault="00A47289" w:rsidP="00CF574A">
            <w:pPr>
              <w:rPr>
                <w:rFonts w:eastAsia="Arial" w:cs="Arial"/>
                <w:szCs w:val="20"/>
              </w:rPr>
            </w:pPr>
          </w:p>
        </w:tc>
        <w:tc>
          <w:tcPr>
            <w:tcW w:w="1559" w:type="dxa"/>
            <w:vMerge w:val="restart"/>
            <w:tcBorders>
              <w:top w:val="single" w:sz="8" w:space="0" w:color="auto"/>
              <w:left w:val="single" w:sz="8" w:space="0" w:color="auto"/>
              <w:right w:val="single" w:sz="8" w:space="0" w:color="auto"/>
            </w:tcBorders>
            <w:tcMar>
              <w:left w:w="108" w:type="dxa"/>
              <w:right w:w="108" w:type="dxa"/>
            </w:tcMar>
          </w:tcPr>
          <w:p w14:paraId="4BA43A37" w14:textId="77777777" w:rsidR="00A47289" w:rsidRDefault="00A47289">
            <w:pPr>
              <w:rPr>
                <w:rFonts w:eastAsia="Arial" w:cs="Arial"/>
                <w:szCs w:val="20"/>
              </w:rPr>
            </w:pPr>
            <w:r w:rsidRPr="157BB517">
              <w:rPr>
                <w:rFonts w:eastAsia="Arial" w:cs="Arial"/>
                <w:szCs w:val="20"/>
              </w:rPr>
              <w:t xml:space="preserve">3 dni; 3x 7 dni </w:t>
            </w:r>
          </w:p>
          <w:p w14:paraId="765A3F2C" w14:textId="6E4150E7" w:rsidR="00A47289" w:rsidRDefault="00A47289">
            <w:pPr>
              <w:rPr>
                <w:rFonts w:eastAsia="Arial" w:cs="Arial"/>
                <w:szCs w:val="20"/>
              </w:rPr>
            </w:pPr>
          </w:p>
          <w:p w14:paraId="11B10CFB" w14:textId="5AC99E16" w:rsidR="00A47289" w:rsidRDefault="00A47289" w:rsidP="00B46210">
            <w:pPr>
              <w:rPr>
                <w:rFonts w:eastAsia="Arial" w:cs="Arial"/>
                <w:szCs w:val="20"/>
              </w:rPr>
            </w:pPr>
          </w:p>
        </w:tc>
        <w:tc>
          <w:tcPr>
            <w:tcW w:w="3260" w:type="dxa"/>
            <w:vMerge w:val="restart"/>
            <w:tcBorders>
              <w:top w:val="single" w:sz="8" w:space="0" w:color="auto"/>
              <w:left w:val="single" w:sz="8" w:space="0" w:color="auto"/>
              <w:right w:val="single" w:sz="8" w:space="0" w:color="auto"/>
            </w:tcBorders>
            <w:tcMar>
              <w:left w:w="108" w:type="dxa"/>
              <w:right w:w="108" w:type="dxa"/>
            </w:tcMar>
          </w:tcPr>
          <w:p w14:paraId="033066D8" w14:textId="77777777" w:rsidR="00A47289" w:rsidRDefault="00A47289" w:rsidP="003830EE">
            <w:pPr>
              <w:rPr>
                <w:rFonts w:ascii="Calibri" w:eastAsia="Calibri" w:hAnsi="Calibri" w:cs="Calibri"/>
                <w:sz w:val="22"/>
              </w:rPr>
            </w:pPr>
            <w:r w:rsidRPr="157BB517">
              <w:rPr>
                <w:rFonts w:ascii="Calibri" w:eastAsia="Calibri" w:hAnsi="Calibri" w:cs="Calibri"/>
                <w:sz w:val="22"/>
              </w:rPr>
              <w:t xml:space="preserve"> </w:t>
            </w:r>
          </w:p>
          <w:p w14:paraId="72E616BA" w14:textId="77777777" w:rsidR="00A47289" w:rsidRDefault="00A47289" w:rsidP="003830EE">
            <w:pPr>
              <w:rPr>
                <w:rFonts w:eastAsia="Arial" w:cs="Arial"/>
                <w:szCs w:val="20"/>
              </w:rPr>
            </w:pPr>
            <w:r w:rsidRPr="157BB517">
              <w:rPr>
                <w:rFonts w:eastAsia="Arial" w:cs="Arial"/>
                <w:szCs w:val="20"/>
              </w:rPr>
              <w:t xml:space="preserve">  </w:t>
            </w:r>
          </w:p>
          <w:p w14:paraId="4B0AC263" w14:textId="0002C880" w:rsidR="00A47289" w:rsidRDefault="00A47289" w:rsidP="003830EE">
            <w:pPr>
              <w:rPr>
                <w:rFonts w:ascii="Calibri" w:eastAsia="Calibri" w:hAnsi="Calibri" w:cs="Calibri"/>
                <w:sz w:val="22"/>
              </w:rPr>
            </w:pPr>
            <w:r w:rsidRPr="157BB517">
              <w:rPr>
                <w:rFonts w:eastAsia="Arial" w:cs="Arial"/>
                <w:szCs w:val="20"/>
              </w:rPr>
              <w:t xml:space="preserve">  </w:t>
            </w:r>
          </w:p>
        </w:tc>
      </w:tr>
      <w:tr w:rsidR="00A47289" w14:paraId="665E75E5" w14:textId="77777777" w:rsidTr="005D35B3">
        <w:trPr>
          <w:trHeight w:val="300"/>
        </w:trPr>
        <w:tc>
          <w:tcPr>
            <w:tcW w:w="1702" w:type="dxa"/>
            <w:vMerge/>
            <w:vAlign w:val="center"/>
          </w:tcPr>
          <w:p w14:paraId="36B815E1" w14:textId="77777777" w:rsidR="00A47289" w:rsidRDefault="00A47289"/>
        </w:tc>
        <w:tc>
          <w:tcPr>
            <w:tcW w:w="3260" w:type="dxa"/>
            <w:vMerge/>
            <w:vAlign w:val="center"/>
          </w:tcPr>
          <w:p w14:paraId="4605EF21" w14:textId="77777777" w:rsidR="00A47289" w:rsidRDefault="00A47289"/>
        </w:tc>
        <w:tc>
          <w:tcPr>
            <w:tcW w:w="1701" w:type="dxa"/>
            <w:vMerge/>
            <w:tcBorders>
              <w:left w:val="nil"/>
              <w:right w:val="single" w:sz="8" w:space="0" w:color="auto"/>
            </w:tcBorders>
            <w:tcMar>
              <w:left w:w="108" w:type="dxa"/>
              <w:right w:w="108" w:type="dxa"/>
            </w:tcMar>
          </w:tcPr>
          <w:p w14:paraId="5AD62429" w14:textId="6C4117C1" w:rsidR="00A47289" w:rsidRDefault="00A47289" w:rsidP="00455F15">
            <w:pPr>
              <w:rPr>
                <w:rFonts w:eastAsia="Arial" w:cs="Arial"/>
                <w:szCs w:val="20"/>
              </w:rPr>
            </w:pP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761DD8E4" w14:textId="58CC51AD" w:rsidR="00A47289" w:rsidRDefault="00A47289">
            <w:pPr>
              <w:rPr>
                <w:rFonts w:eastAsia="Arial" w:cs="Arial"/>
                <w:szCs w:val="20"/>
              </w:rPr>
            </w:pPr>
            <w:proofErr w:type="spellStart"/>
            <w:r w:rsidRPr="157BB517">
              <w:rPr>
                <w:rFonts w:eastAsia="Arial" w:cs="Arial"/>
                <w:szCs w:val="20"/>
              </w:rPr>
              <w:t>Ortiva</w:t>
            </w:r>
            <w:proofErr w:type="spellEnd"/>
            <w:r w:rsidRPr="157BB517">
              <w:rPr>
                <w:rFonts w:eastAsia="Arial" w:cs="Arial"/>
                <w:szCs w:val="20"/>
              </w:rPr>
              <w:t xml:space="preserve"> </w:t>
            </w:r>
          </w:p>
        </w:tc>
        <w:tc>
          <w:tcPr>
            <w:tcW w:w="1559" w:type="dxa"/>
            <w:vMerge/>
            <w:tcBorders>
              <w:left w:val="single" w:sz="8" w:space="0" w:color="auto"/>
              <w:right w:val="single" w:sz="8" w:space="0" w:color="auto"/>
            </w:tcBorders>
            <w:tcMar>
              <w:left w:w="108" w:type="dxa"/>
              <w:right w:w="108" w:type="dxa"/>
            </w:tcMar>
          </w:tcPr>
          <w:p w14:paraId="54A37D4F" w14:textId="566DD5D5" w:rsidR="00A47289" w:rsidRDefault="00A47289" w:rsidP="00CF574A">
            <w:pPr>
              <w:rPr>
                <w:rFonts w:eastAsia="Arial" w:cs="Arial"/>
                <w:szCs w:val="20"/>
              </w:rPr>
            </w:pPr>
          </w:p>
        </w:tc>
        <w:tc>
          <w:tcPr>
            <w:tcW w:w="1559" w:type="dxa"/>
            <w:vMerge/>
            <w:tcBorders>
              <w:left w:val="single" w:sz="8" w:space="0" w:color="auto"/>
              <w:right w:val="single" w:sz="8" w:space="0" w:color="auto"/>
            </w:tcBorders>
            <w:tcMar>
              <w:left w:w="108" w:type="dxa"/>
              <w:right w:w="108" w:type="dxa"/>
            </w:tcMar>
          </w:tcPr>
          <w:p w14:paraId="753A5B53" w14:textId="21FEEBAE" w:rsidR="00A47289" w:rsidRDefault="00A47289" w:rsidP="00B46210">
            <w:pPr>
              <w:rPr>
                <w:rFonts w:eastAsia="Arial" w:cs="Arial"/>
                <w:szCs w:val="20"/>
              </w:rPr>
            </w:pPr>
          </w:p>
        </w:tc>
        <w:tc>
          <w:tcPr>
            <w:tcW w:w="3260" w:type="dxa"/>
            <w:vMerge/>
            <w:tcBorders>
              <w:left w:val="single" w:sz="8" w:space="0" w:color="auto"/>
              <w:right w:val="single" w:sz="8" w:space="0" w:color="auto"/>
            </w:tcBorders>
            <w:tcMar>
              <w:left w:w="108" w:type="dxa"/>
              <w:right w:w="108" w:type="dxa"/>
            </w:tcMar>
          </w:tcPr>
          <w:p w14:paraId="48FD050B" w14:textId="5B73C3EE" w:rsidR="00A47289" w:rsidRDefault="00A47289" w:rsidP="003830EE">
            <w:pPr>
              <w:rPr>
                <w:rFonts w:eastAsia="Arial" w:cs="Arial"/>
                <w:szCs w:val="20"/>
              </w:rPr>
            </w:pPr>
          </w:p>
        </w:tc>
      </w:tr>
      <w:tr w:rsidR="00A47289" w14:paraId="2C9D485D" w14:textId="77777777" w:rsidTr="005D35B3">
        <w:trPr>
          <w:trHeight w:val="300"/>
        </w:trPr>
        <w:tc>
          <w:tcPr>
            <w:tcW w:w="1702" w:type="dxa"/>
            <w:vMerge/>
            <w:vAlign w:val="center"/>
          </w:tcPr>
          <w:p w14:paraId="6D604E62" w14:textId="77777777" w:rsidR="00A47289" w:rsidRDefault="00A47289"/>
        </w:tc>
        <w:tc>
          <w:tcPr>
            <w:tcW w:w="3260" w:type="dxa"/>
            <w:vMerge/>
            <w:vAlign w:val="center"/>
          </w:tcPr>
          <w:p w14:paraId="47FAF484" w14:textId="77777777" w:rsidR="00A47289" w:rsidRDefault="00A47289"/>
        </w:tc>
        <w:tc>
          <w:tcPr>
            <w:tcW w:w="1701" w:type="dxa"/>
            <w:vMerge/>
            <w:tcBorders>
              <w:left w:val="nil"/>
              <w:bottom w:val="single" w:sz="8" w:space="0" w:color="auto"/>
              <w:right w:val="single" w:sz="8" w:space="0" w:color="auto"/>
            </w:tcBorders>
            <w:tcMar>
              <w:left w:w="108" w:type="dxa"/>
              <w:right w:w="108" w:type="dxa"/>
            </w:tcMar>
          </w:tcPr>
          <w:p w14:paraId="0AF1FC74" w14:textId="4E27E419" w:rsidR="00A47289" w:rsidRDefault="00A47289">
            <w:pPr>
              <w:rPr>
                <w:rFonts w:eastAsia="Arial" w:cs="Arial"/>
                <w:szCs w:val="20"/>
              </w:rPr>
            </w:pP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4FAC43D0" w14:textId="45851A0C" w:rsidR="00A47289" w:rsidRDefault="00A47289">
            <w:pPr>
              <w:rPr>
                <w:rFonts w:eastAsia="Arial" w:cs="Arial"/>
                <w:szCs w:val="20"/>
              </w:rPr>
            </w:pPr>
            <w:proofErr w:type="spellStart"/>
            <w:r w:rsidRPr="157BB517">
              <w:rPr>
                <w:rFonts w:eastAsia="Arial" w:cs="Arial"/>
                <w:szCs w:val="20"/>
              </w:rPr>
              <w:t>Zaftra</w:t>
            </w:r>
            <w:proofErr w:type="spellEnd"/>
            <w:r w:rsidRPr="157BB517">
              <w:rPr>
                <w:rFonts w:eastAsia="Arial" w:cs="Arial"/>
                <w:szCs w:val="20"/>
              </w:rPr>
              <w:t xml:space="preserve"> AZT 250 SC </w:t>
            </w:r>
          </w:p>
        </w:tc>
        <w:tc>
          <w:tcPr>
            <w:tcW w:w="1559" w:type="dxa"/>
            <w:vMerge/>
            <w:tcBorders>
              <w:left w:val="single" w:sz="8" w:space="0" w:color="auto"/>
              <w:bottom w:val="single" w:sz="8" w:space="0" w:color="auto"/>
              <w:right w:val="single" w:sz="8" w:space="0" w:color="auto"/>
            </w:tcBorders>
            <w:tcMar>
              <w:left w:w="108" w:type="dxa"/>
              <w:right w:w="108" w:type="dxa"/>
            </w:tcMar>
          </w:tcPr>
          <w:p w14:paraId="43871F57" w14:textId="43A3676C" w:rsidR="00A47289" w:rsidRDefault="00A47289">
            <w:pPr>
              <w:rPr>
                <w:rFonts w:eastAsia="Arial" w:cs="Arial"/>
                <w:szCs w:val="20"/>
              </w:rPr>
            </w:pPr>
          </w:p>
        </w:tc>
        <w:tc>
          <w:tcPr>
            <w:tcW w:w="1559" w:type="dxa"/>
            <w:vMerge/>
            <w:tcBorders>
              <w:left w:val="single" w:sz="8" w:space="0" w:color="auto"/>
              <w:bottom w:val="single" w:sz="8" w:space="0" w:color="auto"/>
              <w:right w:val="single" w:sz="8" w:space="0" w:color="auto"/>
            </w:tcBorders>
            <w:tcMar>
              <w:left w:w="108" w:type="dxa"/>
              <w:right w:w="108" w:type="dxa"/>
            </w:tcMar>
          </w:tcPr>
          <w:p w14:paraId="26DF315B" w14:textId="03043046" w:rsidR="00A47289" w:rsidRDefault="00A47289">
            <w:pPr>
              <w:rPr>
                <w:rFonts w:eastAsia="Arial" w:cs="Arial"/>
                <w:szCs w:val="20"/>
              </w:rPr>
            </w:pPr>
          </w:p>
        </w:tc>
        <w:tc>
          <w:tcPr>
            <w:tcW w:w="3260" w:type="dxa"/>
            <w:vMerge/>
            <w:tcBorders>
              <w:left w:val="single" w:sz="8" w:space="0" w:color="auto"/>
              <w:bottom w:val="single" w:sz="8" w:space="0" w:color="auto"/>
              <w:right w:val="single" w:sz="8" w:space="0" w:color="auto"/>
            </w:tcBorders>
            <w:tcMar>
              <w:left w:w="108" w:type="dxa"/>
              <w:right w:w="108" w:type="dxa"/>
            </w:tcMar>
          </w:tcPr>
          <w:p w14:paraId="65FFF22E" w14:textId="33686F4E" w:rsidR="00A47289" w:rsidRDefault="00A47289" w:rsidP="003830EE">
            <w:pPr>
              <w:rPr>
                <w:rFonts w:eastAsia="Arial" w:cs="Arial"/>
                <w:szCs w:val="20"/>
              </w:rPr>
            </w:pPr>
          </w:p>
        </w:tc>
      </w:tr>
      <w:tr w:rsidR="00E9059C" w14:paraId="1967868A" w14:textId="77777777" w:rsidTr="005D35B3">
        <w:trPr>
          <w:trHeight w:val="300"/>
        </w:trPr>
        <w:tc>
          <w:tcPr>
            <w:tcW w:w="1702" w:type="dxa"/>
            <w:vMerge/>
            <w:vAlign w:val="center"/>
          </w:tcPr>
          <w:p w14:paraId="1EDD29C7" w14:textId="77777777" w:rsidR="00835CC2" w:rsidRDefault="00835CC2"/>
        </w:tc>
        <w:tc>
          <w:tcPr>
            <w:tcW w:w="3260" w:type="dxa"/>
            <w:vMerge/>
            <w:vAlign w:val="center"/>
          </w:tcPr>
          <w:p w14:paraId="12CD3D39" w14:textId="77777777" w:rsidR="00835CC2" w:rsidRDefault="00835CC2"/>
        </w:tc>
        <w:tc>
          <w:tcPr>
            <w:tcW w:w="1701" w:type="dxa"/>
            <w:tcBorders>
              <w:top w:val="single" w:sz="8" w:space="0" w:color="auto"/>
              <w:left w:val="nil"/>
              <w:bottom w:val="single" w:sz="8" w:space="0" w:color="auto"/>
              <w:right w:val="single" w:sz="8" w:space="0" w:color="auto"/>
            </w:tcBorders>
            <w:tcMar>
              <w:left w:w="108" w:type="dxa"/>
              <w:right w:w="108" w:type="dxa"/>
            </w:tcMar>
          </w:tcPr>
          <w:p w14:paraId="7DB64D05" w14:textId="03C288B0" w:rsidR="5E5E1988" w:rsidRDefault="6DEB7DCA">
            <w:pPr>
              <w:rPr>
                <w:rFonts w:eastAsia="Arial" w:cs="Arial"/>
                <w:color w:val="00B050"/>
                <w:szCs w:val="20"/>
              </w:rPr>
            </w:pPr>
            <w:proofErr w:type="spellStart"/>
            <w:r w:rsidRPr="157BB517">
              <w:rPr>
                <w:rFonts w:eastAsia="Arial" w:cs="Arial"/>
                <w:i/>
                <w:iCs/>
                <w:color w:val="00B050"/>
                <w:szCs w:val="20"/>
              </w:rPr>
              <w:t>Bacillus</w:t>
            </w:r>
            <w:proofErr w:type="spellEnd"/>
            <w:r w:rsidRPr="157BB517">
              <w:rPr>
                <w:rFonts w:eastAsia="Arial" w:cs="Arial"/>
                <w:i/>
                <w:iCs/>
                <w:color w:val="00B050"/>
                <w:szCs w:val="20"/>
              </w:rPr>
              <w:t xml:space="preserve"> </w:t>
            </w:r>
            <w:proofErr w:type="spellStart"/>
            <w:r w:rsidRPr="157BB517">
              <w:rPr>
                <w:rFonts w:eastAsia="Arial" w:cs="Arial"/>
                <w:i/>
                <w:iCs/>
                <w:color w:val="00B050"/>
                <w:szCs w:val="20"/>
              </w:rPr>
              <w:t>amyloliquefaciens</w:t>
            </w:r>
            <w:proofErr w:type="spellEnd"/>
            <w:r w:rsidRPr="157BB517">
              <w:rPr>
                <w:rFonts w:eastAsia="Arial" w:cs="Arial"/>
                <w:color w:val="00B050"/>
                <w:szCs w:val="20"/>
              </w:rPr>
              <w:t xml:space="preserve"> </w:t>
            </w:r>
            <w:proofErr w:type="spellStart"/>
            <w:r w:rsidRPr="157BB517">
              <w:rPr>
                <w:rFonts w:eastAsia="Arial" w:cs="Arial"/>
                <w:color w:val="00B050"/>
                <w:szCs w:val="20"/>
              </w:rPr>
              <w:t>subsp</w:t>
            </w:r>
            <w:proofErr w:type="spellEnd"/>
            <w:r w:rsidRPr="157BB517">
              <w:rPr>
                <w:rFonts w:eastAsia="Arial" w:cs="Arial"/>
                <w:color w:val="00B050"/>
                <w:szCs w:val="20"/>
              </w:rPr>
              <w:t xml:space="preserve">. </w:t>
            </w:r>
            <w:proofErr w:type="spellStart"/>
            <w:r w:rsidRPr="157BB517">
              <w:rPr>
                <w:rFonts w:eastAsia="Arial" w:cs="Arial"/>
                <w:i/>
                <w:iCs/>
                <w:color w:val="00B050"/>
                <w:szCs w:val="20"/>
              </w:rPr>
              <w:t>plantarum</w:t>
            </w:r>
            <w:proofErr w:type="spellEnd"/>
            <w:r w:rsidRPr="157BB517">
              <w:rPr>
                <w:rFonts w:eastAsia="Arial" w:cs="Arial"/>
                <w:color w:val="00B050"/>
                <w:szCs w:val="20"/>
              </w:rPr>
              <w:t xml:space="preserve"> sev D747 </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063F2524" w14:textId="4A119ADD" w:rsidR="5E5E1988" w:rsidRDefault="6DEB7DCA">
            <w:pPr>
              <w:rPr>
                <w:rFonts w:eastAsia="Arial" w:cs="Arial"/>
                <w:color w:val="00B050"/>
                <w:szCs w:val="20"/>
              </w:rPr>
            </w:pPr>
            <w:proofErr w:type="spellStart"/>
            <w:r w:rsidRPr="157BB517">
              <w:rPr>
                <w:rFonts w:eastAsia="Arial" w:cs="Arial"/>
                <w:color w:val="00B050"/>
                <w:szCs w:val="20"/>
              </w:rPr>
              <w:t>Amylo</w:t>
            </w:r>
            <w:proofErr w:type="spellEnd"/>
            <w:r w:rsidRPr="157BB517">
              <w:rPr>
                <w:rFonts w:eastAsia="Arial" w:cs="Arial"/>
                <w:color w:val="00B050"/>
                <w:szCs w:val="20"/>
              </w:rPr>
              <w:t xml:space="preserve">-X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3F3AD4F3" w14:textId="39730DB7" w:rsidR="5E5E1988" w:rsidRDefault="6DEB7DCA">
            <w:pPr>
              <w:rPr>
                <w:rFonts w:eastAsia="Arial" w:cs="Arial"/>
                <w:color w:val="00B050"/>
                <w:szCs w:val="20"/>
              </w:rPr>
            </w:pPr>
            <w:r w:rsidRPr="157BB517">
              <w:rPr>
                <w:rFonts w:eastAsia="Arial" w:cs="Arial"/>
                <w:color w:val="00B050"/>
                <w:szCs w:val="20"/>
              </w:rPr>
              <w:t xml:space="preserve">1,5-2,5 kg/ha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284F2AFC" w14:textId="23E12D2B" w:rsidR="5E5E1988" w:rsidRDefault="6DEB7DCA">
            <w:pPr>
              <w:rPr>
                <w:rFonts w:eastAsia="Arial" w:cs="Arial"/>
                <w:color w:val="00B050"/>
                <w:szCs w:val="20"/>
              </w:rPr>
            </w:pPr>
            <w:r w:rsidRPr="157BB517">
              <w:rPr>
                <w:rFonts w:eastAsia="Arial" w:cs="Arial"/>
                <w:color w:val="00B050"/>
                <w:szCs w:val="20"/>
              </w:rPr>
              <w:t xml:space="preserve">ni karence; 6x (7-10 dni)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319CFD8C" w14:textId="4DE583D8" w:rsidR="5E5E1988" w:rsidRDefault="6DEB7DCA" w:rsidP="003830EE">
            <w:pPr>
              <w:rPr>
                <w:rFonts w:ascii="Calibri" w:eastAsia="Calibri" w:hAnsi="Calibri" w:cs="Calibri"/>
                <w:sz w:val="22"/>
              </w:rPr>
            </w:pPr>
            <w:r w:rsidRPr="157BB517">
              <w:rPr>
                <w:rFonts w:ascii="Calibri" w:eastAsia="Calibri" w:hAnsi="Calibri" w:cs="Calibri"/>
                <w:sz w:val="22"/>
              </w:rPr>
              <w:t xml:space="preserve"> </w:t>
            </w:r>
          </w:p>
        </w:tc>
      </w:tr>
      <w:tr w:rsidR="00E9059C" w14:paraId="1E8775F2" w14:textId="77777777" w:rsidTr="005D35B3">
        <w:trPr>
          <w:trHeight w:val="300"/>
        </w:trPr>
        <w:tc>
          <w:tcPr>
            <w:tcW w:w="1702" w:type="dxa"/>
            <w:vMerge/>
            <w:vAlign w:val="center"/>
          </w:tcPr>
          <w:p w14:paraId="0CC3BB2A" w14:textId="77777777" w:rsidR="00835CC2" w:rsidRDefault="00835CC2"/>
        </w:tc>
        <w:tc>
          <w:tcPr>
            <w:tcW w:w="3260" w:type="dxa"/>
            <w:vMerge/>
            <w:vAlign w:val="center"/>
          </w:tcPr>
          <w:p w14:paraId="438407FD" w14:textId="77777777" w:rsidR="00835CC2" w:rsidRDefault="00835CC2"/>
        </w:tc>
        <w:tc>
          <w:tcPr>
            <w:tcW w:w="1701" w:type="dxa"/>
            <w:tcBorders>
              <w:top w:val="single" w:sz="8" w:space="0" w:color="auto"/>
              <w:left w:val="nil"/>
              <w:bottom w:val="single" w:sz="8" w:space="0" w:color="auto"/>
              <w:right w:val="single" w:sz="8" w:space="0" w:color="auto"/>
            </w:tcBorders>
            <w:tcMar>
              <w:left w:w="108" w:type="dxa"/>
              <w:right w:w="108" w:type="dxa"/>
            </w:tcMar>
          </w:tcPr>
          <w:p w14:paraId="79F9CE48" w14:textId="0941F7A4" w:rsidR="5E5E1988" w:rsidRDefault="6DEB7DCA">
            <w:pPr>
              <w:rPr>
                <w:rFonts w:eastAsia="Arial" w:cs="Arial"/>
                <w:szCs w:val="20"/>
              </w:rPr>
            </w:pPr>
            <w:proofErr w:type="spellStart"/>
            <w:r w:rsidRPr="157BB517">
              <w:rPr>
                <w:rFonts w:eastAsia="Arial" w:cs="Arial"/>
                <w:szCs w:val="20"/>
              </w:rPr>
              <w:t>boskalid</w:t>
            </w:r>
            <w:proofErr w:type="spellEnd"/>
            <w:r w:rsidRPr="157BB517">
              <w:rPr>
                <w:rFonts w:eastAsia="Arial" w:cs="Arial"/>
                <w:szCs w:val="20"/>
              </w:rPr>
              <w:t xml:space="preserve"> + </w:t>
            </w:r>
            <w:proofErr w:type="spellStart"/>
            <w:r w:rsidRPr="157BB517">
              <w:rPr>
                <w:rFonts w:eastAsia="Arial" w:cs="Arial"/>
                <w:szCs w:val="20"/>
              </w:rPr>
              <w:t>piraklostrobin</w:t>
            </w:r>
            <w:proofErr w:type="spellEnd"/>
            <w:r w:rsidRPr="157BB517">
              <w:rPr>
                <w:rFonts w:eastAsia="Arial" w:cs="Arial"/>
                <w:szCs w:val="20"/>
              </w:rPr>
              <w:t xml:space="preserve"> </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76C8EBF2" w14:textId="0B82AD35" w:rsidR="5E5E1988" w:rsidRDefault="6DEB7DCA">
            <w:pPr>
              <w:rPr>
                <w:rFonts w:eastAsia="Arial" w:cs="Arial"/>
                <w:szCs w:val="20"/>
              </w:rPr>
            </w:pPr>
            <w:proofErr w:type="spellStart"/>
            <w:r w:rsidRPr="157BB517">
              <w:rPr>
                <w:rFonts w:eastAsia="Arial" w:cs="Arial"/>
                <w:szCs w:val="20"/>
              </w:rPr>
              <w:t>Signum</w:t>
            </w:r>
            <w:proofErr w:type="spellEnd"/>
            <w:r w:rsidRPr="157BB517">
              <w:rPr>
                <w:rFonts w:eastAsia="Arial" w:cs="Arial"/>
                <w:szCs w:val="20"/>
              </w:rPr>
              <w:t xml:space="preserve">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76C7D252" w14:textId="7C6E9ABA" w:rsidR="5E5E1988" w:rsidRDefault="6DEB7DCA">
            <w:pPr>
              <w:rPr>
                <w:rFonts w:eastAsia="Arial" w:cs="Arial"/>
                <w:szCs w:val="20"/>
              </w:rPr>
            </w:pPr>
            <w:r w:rsidRPr="157BB517">
              <w:rPr>
                <w:rFonts w:eastAsia="Arial" w:cs="Arial"/>
                <w:szCs w:val="20"/>
              </w:rPr>
              <w:t xml:space="preserve">1,8 kg/ha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23FA9824" w14:textId="7D5DD20C" w:rsidR="5E5E1988" w:rsidRDefault="6DEB7DCA">
            <w:pPr>
              <w:rPr>
                <w:rFonts w:eastAsia="Arial" w:cs="Arial"/>
                <w:szCs w:val="20"/>
              </w:rPr>
            </w:pPr>
            <w:r w:rsidRPr="157BB517">
              <w:rPr>
                <w:rFonts w:eastAsia="Arial" w:cs="Arial"/>
                <w:szCs w:val="20"/>
              </w:rPr>
              <w:t xml:space="preserve">3 dni; 2x (7-14 dni)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11CE4F27" w14:textId="4CF18F04" w:rsidR="5E5E1988" w:rsidRDefault="6DEB7DCA" w:rsidP="003830EE">
            <w:pPr>
              <w:rPr>
                <w:rFonts w:ascii="Calibri" w:eastAsia="Calibri" w:hAnsi="Calibri" w:cs="Calibri"/>
                <w:sz w:val="22"/>
              </w:rPr>
            </w:pPr>
            <w:r w:rsidRPr="157BB517">
              <w:rPr>
                <w:rFonts w:ascii="Calibri" w:eastAsia="Calibri" w:hAnsi="Calibri" w:cs="Calibri"/>
                <w:sz w:val="22"/>
              </w:rPr>
              <w:t xml:space="preserve"> </w:t>
            </w:r>
          </w:p>
        </w:tc>
      </w:tr>
      <w:tr w:rsidR="00A47289" w14:paraId="3AD362D0" w14:textId="77777777" w:rsidTr="005D35B3">
        <w:trPr>
          <w:trHeight w:val="300"/>
        </w:trPr>
        <w:tc>
          <w:tcPr>
            <w:tcW w:w="1702" w:type="dxa"/>
            <w:vMerge/>
            <w:vAlign w:val="center"/>
          </w:tcPr>
          <w:p w14:paraId="0E94C7B7" w14:textId="77777777" w:rsidR="00A47289" w:rsidRDefault="00A47289"/>
        </w:tc>
        <w:tc>
          <w:tcPr>
            <w:tcW w:w="3260" w:type="dxa"/>
            <w:vMerge/>
            <w:vAlign w:val="center"/>
          </w:tcPr>
          <w:p w14:paraId="2985C98F" w14:textId="77777777" w:rsidR="00A47289" w:rsidRDefault="00A47289"/>
        </w:tc>
        <w:tc>
          <w:tcPr>
            <w:tcW w:w="1701" w:type="dxa"/>
            <w:vMerge w:val="restart"/>
            <w:tcBorders>
              <w:top w:val="single" w:sz="8" w:space="0" w:color="auto"/>
              <w:left w:val="nil"/>
              <w:right w:val="single" w:sz="8" w:space="0" w:color="auto"/>
            </w:tcBorders>
            <w:tcMar>
              <w:left w:w="108" w:type="dxa"/>
              <w:right w:w="108" w:type="dxa"/>
            </w:tcMar>
          </w:tcPr>
          <w:p w14:paraId="5FF3A36A" w14:textId="77777777" w:rsidR="00A47289" w:rsidRDefault="00A47289">
            <w:pPr>
              <w:rPr>
                <w:rFonts w:eastAsia="Arial" w:cs="Arial"/>
                <w:szCs w:val="20"/>
              </w:rPr>
            </w:pPr>
            <w:proofErr w:type="spellStart"/>
            <w:r w:rsidRPr="157BB517">
              <w:rPr>
                <w:rFonts w:eastAsia="Arial" w:cs="Arial"/>
                <w:szCs w:val="20"/>
              </w:rPr>
              <w:t>difenkonazol</w:t>
            </w:r>
            <w:proofErr w:type="spellEnd"/>
            <w:r w:rsidRPr="157BB517">
              <w:rPr>
                <w:rFonts w:eastAsia="Arial" w:cs="Arial"/>
                <w:szCs w:val="20"/>
              </w:rPr>
              <w:t xml:space="preserve"> </w:t>
            </w:r>
          </w:p>
          <w:p w14:paraId="2DAE9D07" w14:textId="20D1143E" w:rsidR="00A47289" w:rsidRDefault="00A47289" w:rsidP="00BF2D03">
            <w:pPr>
              <w:rPr>
                <w:rFonts w:eastAsia="Arial" w:cs="Arial"/>
                <w:szCs w:val="20"/>
              </w:rPr>
            </w:pPr>
            <w:r w:rsidRPr="157BB517">
              <w:rPr>
                <w:rFonts w:ascii="Calibri" w:eastAsia="Calibri" w:hAnsi="Calibri" w:cs="Calibri"/>
                <w:sz w:val="22"/>
              </w:rPr>
              <w:t xml:space="preserve"> </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3ACBF386" w14:textId="2AB3AF8F" w:rsidR="00A47289" w:rsidRDefault="00A47289">
            <w:pPr>
              <w:rPr>
                <w:rFonts w:eastAsia="Arial" w:cs="Arial"/>
                <w:szCs w:val="20"/>
              </w:rPr>
            </w:pPr>
            <w:proofErr w:type="spellStart"/>
            <w:r w:rsidRPr="157BB517">
              <w:rPr>
                <w:rFonts w:eastAsia="Arial" w:cs="Arial"/>
                <w:szCs w:val="20"/>
              </w:rPr>
              <w:t>Mavita</w:t>
            </w:r>
            <w:proofErr w:type="spellEnd"/>
            <w:r w:rsidRPr="157BB517">
              <w:rPr>
                <w:rFonts w:eastAsia="Arial" w:cs="Arial"/>
                <w:szCs w:val="20"/>
              </w:rPr>
              <w:t xml:space="preserve"> 250 EC </w:t>
            </w:r>
          </w:p>
        </w:tc>
        <w:tc>
          <w:tcPr>
            <w:tcW w:w="1559" w:type="dxa"/>
            <w:vMerge w:val="restart"/>
            <w:tcBorders>
              <w:top w:val="single" w:sz="8" w:space="0" w:color="auto"/>
              <w:left w:val="single" w:sz="8" w:space="0" w:color="auto"/>
              <w:right w:val="single" w:sz="8" w:space="0" w:color="auto"/>
            </w:tcBorders>
            <w:tcMar>
              <w:left w:w="108" w:type="dxa"/>
              <w:right w:w="108" w:type="dxa"/>
            </w:tcMar>
          </w:tcPr>
          <w:p w14:paraId="36E06A3A" w14:textId="77777777" w:rsidR="00A47289" w:rsidRDefault="00A47289">
            <w:pPr>
              <w:rPr>
                <w:rFonts w:eastAsia="Arial" w:cs="Arial"/>
                <w:szCs w:val="20"/>
              </w:rPr>
            </w:pPr>
            <w:r w:rsidRPr="157BB517">
              <w:rPr>
                <w:rFonts w:eastAsia="Arial" w:cs="Arial"/>
                <w:szCs w:val="20"/>
              </w:rPr>
              <w:t xml:space="preserve">0,5 L/ha </w:t>
            </w:r>
          </w:p>
          <w:p w14:paraId="535FDE26" w14:textId="5902817B" w:rsidR="00A47289" w:rsidRDefault="00A47289" w:rsidP="00BD64EB">
            <w:pPr>
              <w:rPr>
                <w:rFonts w:eastAsia="Arial" w:cs="Arial"/>
                <w:szCs w:val="20"/>
              </w:rPr>
            </w:pPr>
          </w:p>
        </w:tc>
        <w:tc>
          <w:tcPr>
            <w:tcW w:w="1559" w:type="dxa"/>
            <w:vMerge w:val="restart"/>
            <w:tcBorders>
              <w:top w:val="single" w:sz="8" w:space="0" w:color="auto"/>
              <w:left w:val="single" w:sz="8" w:space="0" w:color="auto"/>
              <w:right w:val="single" w:sz="8" w:space="0" w:color="auto"/>
            </w:tcBorders>
            <w:tcMar>
              <w:left w:w="108" w:type="dxa"/>
              <w:right w:w="108" w:type="dxa"/>
            </w:tcMar>
          </w:tcPr>
          <w:p w14:paraId="2E4DECDE" w14:textId="77777777" w:rsidR="00A47289" w:rsidRDefault="00A47289">
            <w:pPr>
              <w:rPr>
                <w:rFonts w:eastAsia="Arial" w:cs="Arial"/>
                <w:szCs w:val="20"/>
              </w:rPr>
            </w:pPr>
            <w:r w:rsidRPr="157BB517">
              <w:rPr>
                <w:rFonts w:eastAsia="Arial" w:cs="Arial"/>
                <w:szCs w:val="20"/>
              </w:rPr>
              <w:t xml:space="preserve">3 dni; 2x 7 dni </w:t>
            </w:r>
          </w:p>
          <w:p w14:paraId="48860172" w14:textId="502E38B4" w:rsidR="00A47289" w:rsidRDefault="00A47289" w:rsidP="009A1FC6">
            <w:pPr>
              <w:rPr>
                <w:rFonts w:eastAsia="Arial" w:cs="Arial"/>
                <w:szCs w:val="20"/>
              </w:rPr>
            </w:pPr>
          </w:p>
        </w:tc>
        <w:tc>
          <w:tcPr>
            <w:tcW w:w="3260" w:type="dxa"/>
            <w:vMerge w:val="restart"/>
            <w:tcBorders>
              <w:top w:val="single" w:sz="8" w:space="0" w:color="auto"/>
              <w:left w:val="single" w:sz="8" w:space="0" w:color="auto"/>
              <w:right w:val="single" w:sz="8" w:space="0" w:color="auto"/>
            </w:tcBorders>
            <w:tcMar>
              <w:left w:w="108" w:type="dxa"/>
              <w:right w:w="108" w:type="dxa"/>
            </w:tcMar>
          </w:tcPr>
          <w:p w14:paraId="0877CCD8" w14:textId="77777777" w:rsidR="00A47289" w:rsidRDefault="00A47289" w:rsidP="003830EE">
            <w:pPr>
              <w:rPr>
                <w:rFonts w:ascii="Calibri" w:eastAsia="Calibri" w:hAnsi="Calibri" w:cs="Calibri"/>
                <w:sz w:val="22"/>
              </w:rPr>
            </w:pPr>
            <w:r w:rsidRPr="157BB517">
              <w:rPr>
                <w:rFonts w:ascii="Calibri" w:eastAsia="Calibri" w:hAnsi="Calibri" w:cs="Calibri"/>
                <w:sz w:val="22"/>
              </w:rPr>
              <w:t xml:space="preserve"> </w:t>
            </w:r>
          </w:p>
          <w:p w14:paraId="787F0F0F" w14:textId="76FA361C" w:rsidR="00A47289" w:rsidRDefault="00A47289" w:rsidP="003830EE">
            <w:pPr>
              <w:rPr>
                <w:rFonts w:ascii="Calibri" w:eastAsia="Calibri" w:hAnsi="Calibri" w:cs="Calibri"/>
                <w:sz w:val="22"/>
              </w:rPr>
            </w:pPr>
            <w:r w:rsidRPr="157BB517">
              <w:rPr>
                <w:rFonts w:eastAsia="Arial" w:cs="Arial"/>
                <w:szCs w:val="20"/>
              </w:rPr>
              <w:t xml:space="preserve">  </w:t>
            </w:r>
          </w:p>
        </w:tc>
      </w:tr>
      <w:tr w:rsidR="00A47289" w14:paraId="25971405" w14:textId="77777777" w:rsidTr="005D35B3">
        <w:trPr>
          <w:trHeight w:val="300"/>
        </w:trPr>
        <w:tc>
          <w:tcPr>
            <w:tcW w:w="1702" w:type="dxa"/>
            <w:vMerge/>
            <w:vAlign w:val="center"/>
          </w:tcPr>
          <w:p w14:paraId="110218CF" w14:textId="77777777" w:rsidR="00A47289" w:rsidRDefault="00A47289"/>
        </w:tc>
        <w:tc>
          <w:tcPr>
            <w:tcW w:w="3260" w:type="dxa"/>
            <w:vMerge/>
            <w:vAlign w:val="center"/>
          </w:tcPr>
          <w:p w14:paraId="79F55286" w14:textId="77777777" w:rsidR="00A47289" w:rsidRDefault="00A47289"/>
        </w:tc>
        <w:tc>
          <w:tcPr>
            <w:tcW w:w="1701" w:type="dxa"/>
            <w:vMerge/>
            <w:tcBorders>
              <w:left w:val="nil"/>
              <w:bottom w:val="single" w:sz="8" w:space="0" w:color="auto"/>
              <w:right w:val="single" w:sz="8" w:space="0" w:color="auto"/>
            </w:tcBorders>
            <w:tcMar>
              <w:left w:w="108" w:type="dxa"/>
              <w:right w:w="108" w:type="dxa"/>
            </w:tcMar>
          </w:tcPr>
          <w:p w14:paraId="09F9A62A" w14:textId="45DD903F" w:rsidR="00A47289" w:rsidRDefault="00A47289">
            <w:pPr>
              <w:rPr>
                <w:rFonts w:ascii="Calibri" w:eastAsia="Calibri" w:hAnsi="Calibri" w:cs="Calibri"/>
                <w:sz w:val="22"/>
              </w:rPr>
            </w:pP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2B11E6C9" w14:textId="32450391" w:rsidR="00A47289" w:rsidRDefault="00A47289">
            <w:pPr>
              <w:rPr>
                <w:rFonts w:eastAsia="Arial" w:cs="Arial"/>
                <w:szCs w:val="20"/>
              </w:rPr>
            </w:pPr>
            <w:proofErr w:type="spellStart"/>
            <w:r w:rsidRPr="157BB517">
              <w:rPr>
                <w:rFonts w:eastAsia="Arial" w:cs="Arial"/>
                <w:szCs w:val="20"/>
              </w:rPr>
              <w:t>Score</w:t>
            </w:r>
            <w:proofErr w:type="spellEnd"/>
            <w:r w:rsidRPr="157BB517">
              <w:rPr>
                <w:rFonts w:eastAsia="Arial" w:cs="Arial"/>
                <w:szCs w:val="20"/>
              </w:rPr>
              <w:t xml:space="preserve"> 250 EC </w:t>
            </w:r>
          </w:p>
        </w:tc>
        <w:tc>
          <w:tcPr>
            <w:tcW w:w="1559" w:type="dxa"/>
            <w:vMerge/>
            <w:tcBorders>
              <w:left w:val="single" w:sz="8" w:space="0" w:color="auto"/>
              <w:bottom w:val="single" w:sz="8" w:space="0" w:color="auto"/>
              <w:right w:val="single" w:sz="8" w:space="0" w:color="auto"/>
            </w:tcBorders>
            <w:tcMar>
              <w:left w:w="108" w:type="dxa"/>
              <w:right w:w="108" w:type="dxa"/>
            </w:tcMar>
          </w:tcPr>
          <w:p w14:paraId="56BA9436" w14:textId="08A82D59" w:rsidR="00A47289" w:rsidRDefault="00A47289">
            <w:pPr>
              <w:rPr>
                <w:rFonts w:eastAsia="Arial" w:cs="Arial"/>
                <w:szCs w:val="20"/>
              </w:rPr>
            </w:pPr>
          </w:p>
        </w:tc>
        <w:tc>
          <w:tcPr>
            <w:tcW w:w="1559" w:type="dxa"/>
            <w:vMerge/>
            <w:tcBorders>
              <w:left w:val="single" w:sz="8" w:space="0" w:color="auto"/>
              <w:bottom w:val="single" w:sz="8" w:space="0" w:color="auto"/>
              <w:right w:val="single" w:sz="8" w:space="0" w:color="auto"/>
            </w:tcBorders>
            <w:tcMar>
              <w:left w:w="108" w:type="dxa"/>
              <w:right w:w="108" w:type="dxa"/>
            </w:tcMar>
          </w:tcPr>
          <w:p w14:paraId="12E148B2" w14:textId="75F760EA" w:rsidR="00A47289" w:rsidRDefault="00A47289">
            <w:pPr>
              <w:rPr>
                <w:rFonts w:eastAsia="Arial" w:cs="Arial"/>
                <w:szCs w:val="20"/>
              </w:rPr>
            </w:pPr>
          </w:p>
        </w:tc>
        <w:tc>
          <w:tcPr>
            <w:tcW w:w="3260" w:type="dxa"/>
            <w:vMerge/>
            <w:tcBorders>
              <w:left w:val="single" w:sz="8" w:space="0" w:color="auto"/>
              <w:bottom w:val="single" w:sz="8" w:space="0" w:color="auto"/>
              <w:right w:val="single" w:sz="8" w:space="0" w:color="auto"/>
            </w:tcBorders>
            <w:tcMar>
              <w:left w:w="108" w:type="dxa"/>
              <w:right w:w="108" w:type="dxa"/>
            </w:tcMar>
          </w:tcPr>
          <w:p w14:paraId="25EEB957" w14:textId="0FD8BA82" w:rsidR="00A47289" w:rsidRDefault="00A47289" w:rsidP="003830EE">
            <w:pPr>
              <w:rPr>
                <w:rFonts w:eastAsia="Arial" w:cs="Arial"/>
                <w:szCs w:val="20"/>
              </w:rPr>
            </w:pPr>
          </w:p>
        </w:tc>
      </w:tr>
      <w:tr w:rsidR="00E9059C" w14:paraId="748E4F6B" w14:textId="77777777" w:rsidTr="005D35B3">
        <w:trPr>
          <w:trHeight w:val="300"/>
        </w:trPr>
        <w:tc>
          <w:tcPr>
            <w:tcW w:w="1702" w:type="dxa"/>
            <w:vMerge/>
            <w:vAlign w:val="center"/>
          </w:tcPr>
          <w:p w14:paraId="24E699EF" w14:textId="77777777" w:rsidR="00835CC2" w:rsidRDefault="00835CC2"/>
        </w:tc>
        <w:tc>
          <w:tcPr>
            <w:tcW w:w="3260" w:type="dxa"/>
            <w:vMerge/>
            <w:vAlign w:val="center"/>
          </w:tcPr>
          <w:p w14:paraId="0B6FA1CE" w14:textId="77777777" w:rsidR="00835CC2" w:rsidRDefault="00835CC2"/>
        </w:tc>
        <w:tc>
          <w:tcPr>
            <w:tcW w:w="1701" w:type="dxa"/>
            <w:tcBorders>
              <w:top w:val="single" w:sz="8" w:space="0" w:color="auto"/>
              <w:left w:val="nil"/>
              <w:bottom w:val="single" w:sz="8" w:space="0" w:color="auto"/>
              <w:right w:val="single" w:sz="8" w:space="0" w:color="auto"/>
            </w:tcBorders>
            <w:tcMar>
              <w:left w:w="108" w:type="dxa"/>
              <w:right w:w="108" w:type="dxa"/>
            </w:tcMar>
          </w:tcPr>
          <w:p w14:paraId="751DFD88" w14:textId="1B3427F1" w:rsidR="5E5E1988" w:rsidRDefault="6DEB7DCA">
            <w:pPr>
              <w:rPr>
                <w:rFonts w:eastAsia="Arial" w:cs="Arial"/>
                <w:szCs w:val="20"/>
              </w:rPr>
            </w:pPr>
            <w:proofErr w:type="spellStart"/>
            <w:r w:rsidRPr="157BB517">
              <w:rPr>
                <w:rFonts w:eastAsia="Arial" w:cs="Arial"/>
                <w:szCs w:val="20"/>
              </w:rPr>
              <w:t>difenokonazol</w:t>
            </w:r>
            <w:proofErr w:type="spellEnd"/>
            <w:r w:rsidRPr="157BB517">
              <w:rPr>
                <w:rFonts w:eastAsia="Arial" w:cs="Arial"/>
                <w:szCs w:val="20"/>
              </w:rPr>
              <w:t xml:space="preserve"> + </w:t>
            </w:r>
            <w:proofErr w:type="spellStart"/>
            <w:r w:rsidRPr="157BB517">
              <w:rPr>
                <w:rFonts w:eastAsia="Arial" w:cs="Arial"/>
                <w:szCs w:val="20"/>
              </w:rPr>
              <w:t>fluksapiroksad</w:t>
            </w:r>
            <w:proofErr w:type="spellEnd"/>
            <w:r w:rsidRPr="157BB517">
              <w:rPr>
                <w:rFonts w:eastAsia="Arial" w:cs="Arial"/>
                <w:szCs w:val="20"/>
              </w:rPr>
              <w:t xml:space="preserve"> </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7AE4371F" w14:textId="08374055" w:rsidR="5E5E1988" w:rsidRDefault="6DEB7DCA">
            <w:pPr>
              <w:rPr>
                <w:rFonts w:eastAsia="Arial" w:cs="Arial"/>
                <w:szCs w:val="20"/>
              </w:rPr>
            </w:pPr>
            <w:proofErr w:type="spellStart"/>
            <w:r w:rsidRPr="157BB517">
              <w:rPr>
                <w:rFonts w:eastAsia="Arial" w:cs="Arial"/>
                <w:szCs w:val="20"/>
              </w:rPr>
              <w:t>Sercadis</w:t>
            </w:r>
            <w:proofErr w:type="spellEnd"/>
            <w:r w:rsidRPr="157BB517">
              <w:rPr>
                <w:rFonts w:eastAsia="Arial" w:cs="Arial"/>
                <w:szCs w:val="20"/>
              </w:rPr>
              <w:t xml:space="preserve"> plus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71FD05D2" w14:textId="72ABA3A6" w:rsidR="5E5E1988" w:rsidRDefault="6DEB7DCA">
            <w:pPr>
              <w:rPr>
                <w:rFonts w:eastAsia="Arial" w:cs="Arial"/>
                <w:szCs w:val="20"/>
              </w:rPr>
            </w:pPr>
            <w:r w:rsidRPr="157BB517">
              <w:rPr>
                <w:rFonts w:eastAsia="Arial" w:cs="Arial"/>
                <w:szCs w:val="20"/>
              </w:rPr>
              <w:t xml:space="preserve">0,6 L/ha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20238891" w14:textId="2D88B883" w:rsidR="5E5E1988" w:rsidRDefault="6DEB7DCA">
            <w:pPr>
              <w:rPr>
                <w:rFonts w:eastAsia="Arial" w:cs="Arial"/>
                <w:szCs w:val="20"/>
              </w:rPr>
            </w:pPr>
            <w:r w:rsidRPr="157BB517">
              <w:rPr>
                <w:rFonts w:eastAsia="Arial" w:cs="Arial"/>
                <w:szCs w:val="20"/>
              </w:rPr>
              <w:t xml:space="preserve">1 dan; 3x 7 dni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03FFECCA" w14:textId="14D33C40" w:rsidR="5E5E1988" w:rsidRDefault="6DEB7DCA" w:rsidP="003830EE">
            <w:pPr>
              <w:rPr>
                <w:rFonts w:ascii="Calibri" w:eastAsia="Calibri" w:hAnsi="Calibri" w:cs="Calibri"/>
                <w:sz w:val="22"/>
              </w:rPr>
            </w:pPr>
            <w:r w:rsidRPr="157BB517">
              <w:rPr>
                <w:rFonts w:ascii="Calibri" w:eastAsia="Calibri" w:hAnsi="Calibri" w:cs="Calibri"/>
                <w:sz w:val="22"/>
              </w:rPr>
              <w:t xml:space="preserve"> </w:t>
            </w:r>
          </w:p>
        </w:tc>
      </w:tr>
      <w:tr w:rsidR="00A47289" w14:paraId="4D39723D" w14:textId="77777777" w:rsidTr="005D35B3">
        <w:trPr>
          <w:trHeight w:val="300"/>
        </w:trPr>
        <w:tc>
          <w:tcPr>
            <w:tcW w:w="1702" w:type="dxa"/>
            <w:vMerge/>
            <w:vAlign w:val="center"/>
          </w:tcPr>
          <w:p w14:paraId="3DCD675A" w14:textId="77777777" w:rsidR="00A47289" w:rsidRDefault="00A47289"/>
        </w:tc>
        <w:tc>
          <w:tcPr>
            <w:tcW w:w="3260" w:type="dxa"/>
            <w:vMerge/>
            <w:vAlign w:val="center"/>
          </w:tcPr>
          <w:p w14:paraId="7F27110E" w14:textId="77777777" w:rsidR="00A47289" w:rsidRDefault="00A47289"/>
        </w:tc>
        <w:tc>
          <w:tcPr>
            <w:tcW w:w="1701" w:type="dxa"/>
            <w:vMerge w:val="restart"/>
            <w:tcBorders>
              <w:top w:val="single" w:sz="8" w:space="0" w:color="auto"/>
              <w:left w:val="nil"/>
              <w:right w:val="single" w:sz="8" w:space="0" w:color="auto"/>
            </w:tcBorders>
            <w:tcMar>
              <w:left w:w="108" w:type="dxa"/>
              <w:right w:w="108" w:type="dxa"/>
            </w:tcMar>
          </w:tcPr>
          <w:p w14:paraId="68CA5929" w14:textId="77777777" w:rsidR="00A47289" w:rsidRDefault="00A47289">
            <w:pPr>
              <w:rPr>
                <w:rFonts w:eastAsia="Arial" w:cs="Arial"/>
                <w:color w:val="00B050"/>
                <w:szCs w:val="20"/>
              </w:rPr>
            </w:pPr>
            <w:r w:rsidRPr="157BB517">
              <w:rPr>
                <w:rFonts w:eastAsia="Arial" w:cs="Arial"/>
                <w:color w:val="00B050"/>
                <w:szCs w:val="20"/>
              </w:rPr>
              <w:t xml:space="preserve">kalijev hidrogen karbonat </w:t>
            </w:r>
          </w:p>
          <w:p w14:paraId="6791BEC0" w14:textId="35CB6CE9" w:rsidR="00A47289" w:rsidRDefault="00A47289" w:rsidP="001F2C76">
            <w:pPr>
              <w:rPr>
                <w:rFonts w:eastAsia="Arial" w:cs="Arial"/>
                <w:color w:val="00B050"/>
                <w:szCs w:val="20"/>
              </w:rPr>
            </w:pPr>
            <w:r w:rsidRPr="157BB517">
              <w:rPr>
                <w:rFonts w:ascii="Times New Roman" w:eastAsia="Times New Roman" w:hAnsi="Times New Roman" w:cs="Times New Roman"/>
                <w:sz w:val="24"/>
                <w:szCs w:val="24"/>
              </w:rPr>
              <w:t xml:space="preserve"> </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565F2F8C" w14:textId="48E8A7BA" w:rsidR="00A47289" w:rsidRDefault="00A47289">
            <w:pPr>
              <w:rPr>
                <w:rFonts w:eastAsia="Arial" w:cs="Arial"/>
                <w:color w:val="00B050"/>
                <w:szCs w:val="20"/>
              </w:rPr>
            </w:pPr>
            <w:proofErr w:type="spellStart"/>
            <w:r w:rsidRPr="157BB517">
              <w:rPr>
                <w:rFonts w:eastAsia="Arial" w:cs="Arial"/>
                <w:color w:val="00B050"/>
                <w:szCs w:val="20"/>
              </w:rPr>
              <w:t>Vitisan</w:t>
            </w:r>
            <w:proofErr w:type="spellEnd"/>
            <w:r w:rsidRPr="157BB517">
              <w:rPr>
                <w:rFonts w:eastAsia="Arial" w:cs="Arial"/>
                <w:color w:val="00B050"/>
                <w:szCs w:val="20"/>
              </w:rPr>
              <w:t xml:space="preserve"> </w:t>
            </w:r>
          </w:p>
        </w:tc>
        <w:tc>
          <w:tcPr>
            <w:tcW w:w="1559" w:type="dxa"/>
            <w:vMerge w:val="restart"/>
            <w:tcBorders>
              <w:top w:val="single" w:sz="8" w:space="0" w:color="auto"/>
              <w:left w:val="single" w:sz="8" w:space="0" w:color="auto"/>
              <w:right w:val="single" w:sz="8" w:space="0" w:color="auto"/>
            </w:tcBorders>
            <w:tcMar>
              <w:left w:w="108" w:type="dxa"/>
              <w:right w:w="108" w:type="dxa"/>
            </w:tcMar>
          </w:tcPr>
          <w:p w14:paraId="0F038E4F" w14:textId="77777777" w:rsidR="00A47289" w:rsidRDefault="00A47289">
            <w:pPr>
              <w:rPr>
                <w:rFonts w:eastAsia="Arial" w:cs="Arial"/>
                <w:color w:val="00B050"/>
                <w:szCs w:val="20"/>
              </w:rPr>
            </w:pPr>
            <w:r w:rsidRPr="157BB517">
              <w:rPr>
                <w:rFonts w:eastAsia="Arial" w:cs="Arial"/>
                <w:color w:val="00B050"/>
                <w:szCs w:val="20"/>
              </w:rPr>
              <w:t xml:space="preserve">3 kg/ha </w:t>
            </w:r>
          </w:p>
          <w:p w14:paraId="1DBAC66C" w14:textId="1842363F" w:rsidR="00A47289" w:rsidRDefault="00A47289" w:rsidP="00471009">
            <w:pPr>
              <w:rPr>
                <w:rFonts w:eastAsia="Arial" w:cs="Arial"/>
                <w:color w:val="00B050"/>
                <w:szCs w:val="20"/>
              </w:rPr>
            </w:pP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4EBBF200" w14:textId="724ACF01" w:rsidR="00A47289" w:rsidRDefault="00A47289">
            <w:pPr>
              <w:rPr>
                <w:rFonts w:eastAsia="Arial" w:cs="Arial"/>
                <w:color w:val="00B050"/>
                <w:szCs w:val="20"/>
              </w:rPr>
            </w:pPr>
            <w:r w:rsidRPr="157BB517">
              <w:rPr>
                <w:rFonts w:eastAsia="Arial" w:cs="Arial"/>
                <w:color w:val="00B050"/>
                <w:szCs w:val="20"/>
              </w:rPr>
              <w:t xml:space="preserve">1 dan; 8x (7-10 dni)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2A8B7628" w14:textId="1790302F" w:rsidR="00A47289" w:rsidRDefault="00A47289" w:rsidP="003830EE">
            <w:pPr>
              <w:rPr>
                <w:rFonts w:ascii="Calibri" w:eastAsia="Calibri" w:hAnsi="Calibri" w:cs="Calibri"/>
                <w:sz w:val="22"/>
              </w:rPr>
            </w:pPr>
            <w:r w:rsidRPr="157BB517">
              <w:rPr>
                <w:rFonts w:ascii="Calibri" w:eastAsia="Calibri" w:hAnsi="Calibri" w:cs="Calibri"/>
                <w:sz w:val="22"/>
              </w:rPr>
              <w:t xml:space="preserve"> </w:t>
            </w:r>
          </w:p>
        </w:tc>
      </w:tr>
      <w:tr w:rsidR="00A47289" w14:paraId="4B143CB6" w14:textId="77777777" w:rsidTr="005D35B3">
        <w:trPr>
          <w:trHeight w:val="300"/>
        </w:trPr>
        <w:tc>
          <w:tcPr>
            <w:tcW w:w="1702" w:type="dxa"/>
            <w:vMerge/>
            <w:vAlign w:val="center"/>
          </w:tcPr>
          <w:p w14:paraId="65C1A666" w14:textId="77777777" w:rsidR="00A47289" w:rsidRDefault="00A47289"/>
        </w:tc>
        <w:tc>
          <w:tcPr>
            <w:tcW w:w="3260" w:type="dxa"/>
            <w:vMerge/>
            <w:vAlign w:val="center"/>
          </w:tcPr>
          <w:p w14:paraId="7EA14833" w14:textId="77777777" w:rsidR="00A47289" w:rsidRDefault="00A47289"/>
        </w:tc>
        <w:tc>
          <w:tcPr>
            <w:tcW w:w="1701" w:type="dxa"/>
            <w:vMerge/>
            <w:tcBorders>
              <w:left w:val="nil"/>
              <w:bottom w:val="single" w:sz="8" w:space="0" w:color="auto"/>
              <w:right w:val="single" w:sz="8" w:space="0" w:color="auto"/>
            </w:tcBorders>
            <w:tcMar>
              <w:left w:w="108" w:type="dxa"/>
              <w:right w:w="108" w:type="dxa"/>
            </w:tcMar>
          </w:tcPr>
          <w:p w14:paraId="1F528C77" w14:textId="771481F4" w:rsidR="00A47289" w:rsidRDefault="00A47289">
            <w:pPr>
              <w:rPr>
                <w:rFonts w:ascii="Times New Roman" w:eastAsia="Times New Roman" w:hAnsi="Times New Roman" w:cs="Times New Roman"/>
                <w:sz w:val="24"/>
                <w:szCs w:val="24"/>
              </w:rPr>
            </w:pP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12CCCE0B" w14:textId="7557D616" w:rsidR="00A47289" w:rsidRDefault="00A47289">
            <w:pPr>
              <w:rPr>
                <w:rFonts w:eastAsia="Arial" w:cs="Arial"/>
                <w:color w:val="00B050"/>
                <w:szCs w:val="20"/>
              </w:rPr>
            </w:pPr>
            <w:proofErr w:type="spellStart"/>
            <w:r w:rsidRPr="157BB517">
              <w:rPr>
                <w:rFonts w:eastAsia="Arial" w:cs="Arial"/>
                <w:color w:val="00B050"/>
                <w:szCs w:val="20"/>
              </w:rPr>
              <w:t>Karbicure</w:t>
            </w:r>
            <w:proofErr w:type="spellEnd"/>
            <w:r w:rsidRPr="157BB517">
              <w:rPr>
                <w:rFonts w:eastAsia="Arial" w:cs="Arial"/>
                <w:color w:val="00B050"/>
                <w:szCs w:val="20"/>
              </w:rPr>
              <w:t xml:space="preserve"> </w:t>
            </w:r>
          </w:p>
        </w:tc>
        <w:tc>
          <w:tcPr>
            <w:tcW w:w="1559" w:type="dxa"/>
            <w:vMerge/>
            <w:tcBorders>
              <w:left w:val="single" w:sz="8" w:space="0" w:color="auto"/>
              <w:bottom w:val="single" w:sz="8" w:space="0" w:color="auto"/>
              <w:right w:val="single" w:sz="8" w:space="0" w:color="auto"/>
            </w:tcBorders>
            <w:tcMar>
              <w:left w:w="108" w:type="dxa"/>
              <w:right w:w="108" w:type="dxa"/>
            </w:tcMar>
          </w:tcPr>
          <w:p w14:paraId="0726ECC4" w14:textId="2D722509" w:rsidR="00A47289" w:rsidRDefault="00A47289">
            <w:pPr>
              <w:rPr>
                <w:rFonts w:eastAsia="Arial" w:cs="Arial"/>
                <w:color w:val="00B050"/>
                <w:szCs w:val="20"/>
              </w:rPr>
            </w:pP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25318DC9" w14:textId="32F6CC22" w:rsidR="00A47289" w:rsidRDefault="00A47289">
            <w:pPr>
              <w:rPr>
                <w:rFonts w:eastAsia="Arial" w:cs="Arial"/>
                <w:color w:val="00B050"/>
                <w:szCs w:val="20"/>
              </w:rPr>
            </w:pPr>
            <w:r w:rsidRPr="157BB517">
              <w:rPr>
                <w:rFonts w:eastAsia="Arial" w:cs="Arial"/>
                <w:color w:val="00B050"/>
                <w:szCs w:val="20"/>
              </w:rPr>
              <w:t xml:space="preserve">1 dan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6457752A" w14:textId="74D9647D" w:rsidR="00A47289" w:rsidRDefault="00A47289" w:rsidP="003830EE">
            <w:pPr>
              <w:rPr>
                <w:rFonts w:eastAsia="Arial" w:cs="Arial"/>
                <w:color w:val="00B050"/>
                <w:szCs w:val="20"/>
              </w:rPr>
            </w:pPr>
            <w:r w:rsidRPr="157BB517">
              <w:rPr>
                <w:rFonts w:eastAsia="Arial" w:cs="Arial"/>
                <w:color w:val="00B050"/>
                <w:szCs w:val="20"/>
              </w:rPr>
              <w:t xml:space="preserve">tretiramo lahko od razvojne faze začetka razvoja listov (BBCH 10) do faze mehčanja </w:t>
            </w:r>
            <w:r>
              <w:br/>
            </w:r>
            <w:r w:rsidRPr="157BB517">
              <w:rPr>
                <w:rFonts w:eastAsia="Arial" w:cs="Arial"/>
                <w:color w:val="00B050"/>
                <w:szCs w:val="20"/>
              </w:rPr>
              <w:t xml:space="preserve"> jagod (BBCH 85)  </w:t>
            </w:r>
          </w:p>
        </w:tc>
      </w:tr>
      <w:tr w:rsidR="00E9059C" w14:paraId="5C52360C" w14:textId="77777777" w:rsidTr="005D35B3">
        <w:trPr>
          <w:trHeight w:val="300"/>
        </w:trPr>
        <w:tc>
          <w:tcPr>
            <w:tcW w:w="1702" w:type="dxa"/>
            <w:vMerge/>
            <w:vAlign w:val="center"/>
          </w:tcPr>
          <w:p w14:paraId="72368B7A" w14:textId="77777777" w:rsidR="00835CC2" w:rsidRDefault="00835CC2"/>
        </w:tc>
        <w:tc>
          <w:tcPr>
            <w:tcW w:w="3260" w:type="dxa"/>
            <w:vMerge/>
            <w:vAlign w:val="center"/>
          </w:tcPr>
          <w:p w14:paraId="5846206A" w14:textId="77777777" w:rsidR="00835CC2" w:rsidRDefault="00835CC2"/>
        </w:tc>
        <w:tc>
          <w:tcPr>
            <w:tcW w:w="1701" w:type="dxa"/>
            <w:tcBorders>
              <w:top w:val="single" w:sz="8" w:space="0" w:color="auto"/>
              <w:left w:val="nil"/>
              <w:bottom w:val="single" w:sz="8" w:space="0" w:color="auto"/>
              <w:right w:val="single" w:sz="8" w:space="0" w:color="auto"/>
            </w:tcBorders>
            <w:tcMar>
              <w:left w:w="108" w:type="dxa"/>
              <w:right w:w="108" w:type="dxa"/>
            </w:tcMar>
          </w:tcPr>
          <w:p w14:paraId="47449A8C" w14:textId="1741443F" w:rsidR="5E5E1988" w:rsidRDefault="6DEB7DCA">
            <w:pPr>
              <w:rPr>
                <w:rFonts w:eastAsia="Arial" w:cs="Arial"/>
                <w:szCs w:val="20"/>
              </w:rPr>
            </w:pPr>
            <w:proofErr w:type="spellStart"/>
            <w:r w:rsidRPr="157BB517">
              <w:rPr>
                <w:rFonts w:eastAsia="Arial" w:cs="Arial"/>
                <w:szCs w:val="20"/>
              </w:rPr>
              <w:t>krezoksim</w:t>
            </w:r>
            <w:proofErr w:type="spellEnd"/>
            <w:r w:rsidRPr="157BB517">
              <w:rPr>
                <w:rFonts w:eastAsia="Arial" w:cs="Arial"/>
                <w:szCs w:val="20"/>
              </w:rPr>
              <w:t xml:space="preserve"> - metil </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3AC00257" w14:textId="5F925C18" w:rsidR="5E5E1988" w:rsidRDefault="6DEB7DCA">
            <w:pPr>
              <w:rPr>
                <w:rFonts w:eastAsia="Arial" w:cs="Arial"/>
                <w:szCs w:val="20"/>
              </w:rPr>
            </w:pPr>
            <w:proofErr w:type="spellStart"/>
            <w:r w:rsidRPr="157BB517">
              <w:rPr>
                <w:rFonts w:eastAsia="Arial" w:cs="Arial"/>
                <w:szCs w:val="20"/>
              </w:rPr>
              <w:t>Stroby</w:t>
            </w:r>
            <w:proofErr w:type="spellEnd"/>
            <w:r w:rsidRPr="157BB517">
              <w:rPr>
                <w:rFonts w:eastAsia="Arial" w:cs="Arial"/>
                <w:szCs w:val="20"/>
              </w:rPr>
              <w:t xml:space="preserve"> WG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064F3852" w14:textId="3C889FE8" w:rsidR="5E5E1988" w:rsidRDefault="6DEB7DCA">
            <w:pPr>
              <w:rPr>
                <w:rFonts w:eastAsia="Arial" w:cs="Arial"/>
                <w:szCs w:val="20"/>
              </w:rPr>
            </w:pPr>
            <w:r w:rsidRPr="157BB517">
              <w:rPr>
                <w:rFonts w:eastAsia="Arial" w:cs="Arial"/>
                <w:szCs w:val="20"/>
              </w:rPr>
              <w:t xml:space="preserve">0,3 L/ha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0CCAC6D6" w14:textId="391BC726" w:rsidR="5E5E1988" w:rsidRDefault="6DEB7DCA">
            <w:pPr>
              <w:rPr>
                <w:rFonts w:eastAsia="Arial" w:cs="Arial"/>
                <w:szCs w:val="20"/>
              </w:rPr>
            </w:pPr>
            <w:r w:rsidRPr="157BB517">
              <w:rPr>
                <w:rFonts w:eastAsia="Arial" w:cs="Arial"/>
                <w:szCs w:val="20"/>
              </w:rPr>
              <w:t xml:space="preserve">7 dni; 2x 7-14 dni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696A45E5" w14:textId="09246564" w:rsidR="5E5E1988" w:rsidRDefault="6DEB7DCA" w:rsidP="003830EE">
            <w:pPr>
              <w:rPr>
                <w:rFonts w:ascii="Calibri" w:eastAsia="Calibri" w:hAnsi="Calibri" w:cs="Calibri"/>
                <w:sz w:val="22"/>
              </w:rPr>
            </w:pPr>
            <w:r w:rsidRPr="157BB517">
              <w:rPr>
                <w:rFonts w:ascii="Calibri" w:eastAsia="Calibri" w:hAnsi="Calibri" w:cs="Calibri"/>
                <w:sz w:val="22"/>
              </w:rPr>
              <w:t xml:space="preserve"> </w:t>
            </w:r>
          </w:p>
        </w:tc>
      </w:tr>
      <w:tr w:rsidR="00E9059C" w14:paraId="67122226" w14:textId="77777777" w:rsidTr="005D35B3">
        <w:trPr>
          <w:trHeight w:val="300"/>
        </w:trPr>
        <w:tc>
          <w:tcPr>
            <w:tcW w:w="1702" w:type="dxa"/>
            <w:vMerge/>
            <w:vAlign w:val="center"/>
          </w:tcPr>
          <w:p w14:paraId="3D931C25" w14:textId="77777777" w:rsidR="00835CC2" w:rsidRDefault="00835CC2"/>
        </w:tc>
        <w:tc>
          <w:tcPr>
            <w:tcW w:w="3260" w:type="dxa"/>
            <w:vMerge/>
            <w:vAlign w:val="center"/>
          </w:tcPr>
          <w:p w14:paraId="11419216" w14:textId="77777777" w:rsidR="00835CC2" w:rsidRDefault="00835CC2"/>
        </w:tc>
        <w:tc>
          <w:tcPr>
            <w:tcW w:w="1701" w:type="dxa"/>
            <w:tcBorders>
              <w:top w:val="single" w:sz="8" w:space="0" w:color="auto"/>
              <w:left w:val="nil"/>
              <w:bottom w:val="single" w:sz="8" w:space="0" w:color="auto"/>
              <w:right w:val="single" w:sz="8" w:space="0" w:color="auto"/>
            </w:tcBorders>
            <w:tcMar>
              <w:left w:w="108" w:type="dxa"/>
              <w:right w:w="108" w:type="dxa"/>
            </w:tcMar>
          </w:tcPr>
          <w:p w14:paraId="40FF3186" w14:textId="033A76F4" w:rsidR="5E5E1988" w:rsidRDefault="6DEB7DCA">
            <w:pPr>
              <w:rPr>
                <w:rFonts w:eastAsia="Arial" w:cs="Arial"/>
                <w:szCs w:val="20"/>
              </w:rPr>
            </w:pPr>
            <w:proofErr w:type="spellStart"/>
            <w:r w:rsidRPr="157BB517">
              <w:rPr>
                <w:rFonts w:eastAsia="Arial" w:cs="Arial"/>
                <w:szCs w:val="20"/>
              </w:rPr>
              <w:t>penkonazol</w:t>
            </w:r>
            <w:proofErr w:type="spellEnd"/>
            <w:r w:rsidRPr="157BB517">
              <w:rPr>
                <w:rFonts w:eastAsia="Arial" w:cs="Arial"/>
                <w:szCs w:val="20"/>
              </w:rPr>
              <w:t xml:space="preserve"> </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040F7EDE" w14:textId="437C7964" w:rsidR="5E5E1988" w:rsidRDefault="6DEB7DCA">
            <w:pPr>
              <w:rPr>
                <w:rFonts w:eastAsia="Arial" w:cs="Arial"/>
                <w:szCs w:val="20"/>
              </w:rPr>
            </w:pPr>
            <w:proofErr w:type="spellStart"/>
            <w:r w:rsidRPr="157BB517">
              <w:rPr>
                <w:rFonts w:eastAsia="Arial" w:cs="Arial"/>
                <w:szCs w:val="20"/>
              </w:rPr>
              <w:t>Topas</w:t>
            </w:r>
            <w:proofErr w:type="spellEnd"/>
            <w:r w:rsidRPr="157BB517">
              <w:rPr>
                <w:rFonts w:eastAsia="Arial" w:cs="Arial"/>
                <w:szCs w:val="20"/>
              </w:rPr>
              <w:t xml:space="preserve"> 100 EC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7DF4B1A9" w14:textId="2DB1A279" w:rsidR="5E5E1988" w:rsidRDefault="6DEB7DCA">
            <w:pPr>
              <w:rPr>
                <w:rFonts w:eastAsia="Arial" w:cs="Arial"/>
                <w:szCs w:val="20"/>
              </w:rPr>
            </w:pPr>
            <w:r w:rsidRPr="157BB517">
              <w:rPr>
                <w:rFonts w:eastAsia="Arial" w:cs="Arial"/>
                <w:szCs w:val="20"/>
              </w:rPr>
              <w:t xml:space="preserve">0,5 L/ha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43DE73AA" w14:textId="339E4E69" w:rsidR="5E5E1988" w:rsidRDefault="6DEB7DCA">
            <w:pPr>
              <w:rPr>
                <w:rFonts w:eastAsia="Arial" w:cs="Arial"/>
                <w:szCs w:val="20"/>
              </w:rPr>
            </w:pPr>
            <w:r w:rsidRPr="157BB517">
              <w:rPr>
                <w:rFonts w:eastAsia="Arial" w:cs="Arial"/>
                <w:szCs w:val="20"/>
              </w:rPr>
              <w:t xml:space="preserve">3 dni; 2x 10 dni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40C52FC5" w14:textId="3ACECD34" w:rsidR="5E5E1988" w:rsidRDefault="6DEB7DCA" w:rsidP="003830EE">
            <w:pPr>
              <w:rPr>
                <w:rFonts w:ascii="Calibri" w:eastAsia="Calibri" w:hAnsi="Calibri" w:cs="Calibri"/>
                <w:sz w:val="22"/>
              </w:rPr>
            </w:pPr>
            <w:r w:rsidRPr="157BB517">
              <w:rPr>
                <w:rFonts w:ascii="Calibri" w:eastAsia="Calibri" w:hAnsi="Calibri" w:cs="Calibri"/>
                <w:sz w:val="22"/>
              </w:rPr>
              <w:t xml:space="preserve"> </w:t>
            </w:r>
          </w:p>
        </w:tc>
      </w:tr>
      <w:tr w:rsidR="00E9059C" w14:paraId="1637D6B7" w14:textId="77777777" w:rsidTr="005D35B3">
        <w:trPr>
          <w:trHeight w:val="300"/>
        </w:trPr>
        <w:tc>
          <w:tcPr>
            <w:tcW w:w="1702" w:type="dxa"/>
            <w:vMerge/>
            <w:vAlign w:val="center"/>
          </w:tcPr>
          <w:p w14:paraId="2774C59C" w14:textId="77777777" w:rsidR="00835CC2" w:rsidRDefault="00835CC2"/>
        </w:tc>
        <w:tc>
          <w:tcPr>
            <w:tcW w:w="3260" w:type="dxa"/>
            <w:vMerge/>
            <w:vAlign w:val="center"/>
          </w:tcPr>
          <w:p w14:paraId="5F57AD7E" w14:textId="77777777" w:rsidR="00835CC2" w:rsidRDefault="00835CC2"/>
        </w:tc>
        <w:tc>
          <w:tcPr>
            <w:tcW w:w="1701" w:type="dxa"/>
            <w:tcBorders>
              <w:top w:val="single" w:sz="8" w:space="0" w:color="auto"/>
              <w:left w:val="nil"/>
              <w:bottom w:val="single" w:sz="8" w:space="0" w:color="auto"/>
              <w:right w:val="single" w:sz="8" w:space="0" w:color="auto"/>
            </w:tcBorders>
            <w:tcMar>
              <w:left w:w="108" w:type="dxa"/>
              <w:right w:w="108" w:type="dxa"/>
            </w:tcMar>
          </w:tcPr>
          <w:p w14:paraId="23616E0C" w14:textId="16EA427E" w:rsidR="5E5E1988" w:rsidRPr="00A47289" w:rsidRDefault="6DEB7DCA">
            <w:pPr>
              <w:rPr>
                <w:rFonts w:eastAsia="Tahoma" w:cs="Arial"/>
                <w:color w:val="00B050"/>
                <w:szCs w:val="20"/>
              </w:rPr>
            </w:pPr>
            <w:proofErr w:type="spellStart"/>
            <w:r w:rsidRPr="00A47289">
              <w:rPr>
                <w:rFonts w:eastAsia="Tahoma" w:cs="Arial"/>
                <w:color w:val="00B050"/>
                <w:szCs w:val="20"/>
              </w:rPr>
              <w:t>laminarin</w:t>
            </w:r>
            <w:proofErr w:type="spellEnd"/>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2C7C4DB0" w14:textId="4D3D69CF" w:rsidR="5E5E1988" w:rsidRPr="00A47289" w:rsidRDefault="6DEB7DCA">
            <w:pPr>
              <w:rPr>
                <w:rFonts w:eastAsia="Calibri" w:cs="Arial"/>
                <w:color w:val="00B050"/>
                <w:szCs w:val="20"/>
              </w:rPr>
            </w:pPr>
            <w:proofErr w:type="spellStart"/>
            <w:r w:rsidRPr="00A47289">
              <w:rPr>
                <w:rFonts w:eastAsia="Calibri" w:cs="Arial"/>
                <w:color w:val="00B050"/>
                <w:szCs w:val="20"/>
              </w:rPr>
              <w:t>Vacciplant</w:t>
            </w:r>
            <w:proofErr w:type="spellEnd"/>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738C41EF" w14:textId="54A20A31" w:rsidR="5E5E1988" w:rsidRPr="00A47289" w:rsidRDefault="6DEB7DCA">
            <w:pPr>
              <w:rPr>
                <w:rFonts w:eastAsia="Arial" w:cs="Arial"/>
                <w:color w:val="00B050"/>
                <w:szCs w:val="20"/>
              </w:rPr>
            </w:pPr>
            <w:r w:rsidRPr="00A47289">
              <w:rPr>
                <w:rFonts w:eastAsia="Arial" w:cs="Arial"/>
                <w:color w:val="00B050"/>
                <w:szCs w:val="20"/>
              </w:rPr>
              <w:t xml:space="preserve">2 L/ha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5D5CC5F8" w14:textId="7E733AAB" w:rsidR="5E5E1988" w:rsidRPr="00A47289" w:rsidRDefault="6DEB7DCA">
            <w:pPr>
              <w:rPr>
                <w:rFonts w:eastAsia="Calibri" w:cs="Arial"/>
                <w:color w:val="00B050"/>
                <w:szCs w:val="20"/>
              </w:rPr>
            </w:pPr>
            <w:r w:rsidRPr="00A47289">
              <w:rPr>
                <w:rFonts w:eastAsia="Calibri" w:cs="Arial"/>
                <w:color w:val="00B050"/>
                <w:szCs w:val="20"/>
              </w:rPr>
              <w:t>ni karence 7x7 dni</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569D9272" w14:textId="1D596840" w:rsidR="5E5E1988" w:rsidRPr="00A47289" w:rsidRDefault="6DEB7DCA" w:rsidP="003830EE">
            <w:pPr>
              <w:rPr>
                <w:rFonts w:eastAsia="Calibri" w:cs="Arial"/>
                <w:color w:val="00B050"/>
                <w:szCs w:val="20"/>
              </w:rPr>
            </w:pPr>
            <w:r w:rsidRPr="00A47289">
              <w:rPr>
                <w:rFonts w:eastAsia="Calibri" w:cs="Arial"/>
                <w:color w:val="00B050"/>
                <w:szCs w:val="20"/>
              </w:rPr>
              <w:t xml:space="preserve">uporaba na prostem, za zmanjševanje okužb </w:t>
            </w:r>
          </w:p>
        </w:tc>
      </w:tr>
      <w:tr w:rsidR="00A47289" w14:paraId="4AB4D1CF" w14:textId="77777777" w:rsidTr="005D35B3">
        <w:trPr>
          <w:trHeight w:val="300"/>
        </w:trPr>
        <w:tc>
          <w:tcPr>
            <w:tcW w:w="1702" w:type="dxa"/>
            <w:vMerge/>
            <w:vAlign w:val="center"/>
          </w:tcPr>
          <w:p w14:paraId="5A2AD927" w14:textId="77777777" w:rsidR="00A47289" w:rsidRDefault="00A47289"/>
        </w:tc>
        <w:tc>
          <w:tcPr>
            <w:tcW w:w="3260" w:type="dxa"/>
            <w:vMerge/>
            <w:vAlign w:val="center"/>
          </w:tcPr>
          <w:p w14:paraId="73294A32" w14:textId="77777777" w:rsidR="00A47289" w:rsidRDefault="00A47289"/>
        </w:tc>
        <w:tc>
          <w:tcPr>
            <w:tcW w:w="1701" w:type="dxa"/>
            <w:vMerge w:val="restart"/>
            <w:tcBorders>
              <w:top w:val="single" w:sz="8" w:space="0" w:color="auto"/>
              <w:left w:val="nil"/>
              <w:right w:val="single" w:sz="8" w:space="0" w:color="auto"/>
            </w:tcBorders>
            <w:tcMar>
              <w:left w:w="108" w:type="dxa"/>
              <w:right w:w="108" w:type="dxa"/>
            </w:tcMar>
          </w:tcPr>
          <w:p w14:paraId="2E3DD48F" w14:textId="77777777" w:rsidR="00A47289" w:rsidRDefault="00A47289">
            <w:pPr>
              <w:rPr>
                <w:rFonts w:eastAsia="Arial" w:cs="Arial"/>
                <w:color w:val="00B050"/>
                <w:szCs w:val="20"/>
              </w:rPr>
            </w:pPr>
            <w:r w:rsidRPr="157BB517">
              <w:rPr>
                <w:rFonts w:eastAsia="Arial" w:cs="Arial"/>
                <w:color w:val="00B050"/>
                <w:szCs w:val="20"/>
              </w:rPr>
              <w:t xml:space="preserve">žveplo </w:t>
            </w:r>
          </w:p>
          <w:p w14:paraId="3EDA96BF" w14:textId="77777777" w:rsidR="00A47289" w:rsidRDefault="00A47289" w:rsidP="00032309">
            <w:pPr>
              <w:rPr>
                <w:rFonts w:eastAsia="Arial" w:cs="Arial"/>
                <w:color w:val="00B050"/>
                <w:szCs w:val="20"/>
              </w:rPr>
            </w:pPr>
            <w:r w:rsidRPr="157BB517">
              <w:rPr>
                <w:rFonts w:ascii="Calibri" w:eastAsia="Calibri" w:hAnsi="Calibri" w:cs="Calibri"/>
                <w:sz w:val="22"/>
              </w:rPr>
              <w:t xml:space="preserve"> </w:t>
            </w:r>
          </w:p>
          <w:p w14:paraId="7192E896" w14:textId="62D5E517" w:rsidR="00A47289" w:rsidRDefault="00A47289" w:rsidP="005D00C3">
            <w:pPr>
              <w:rPr>
                <w:rFonts w:eastAsia="Arial" w:cs="Arial"/>
                <w:color w:val="00B050"/>
                <w:szCs w:val="20"/>
              </w:rPr>
            </w:pPr>
            <w:r w:rsidRPr="157BB517">
              <w:rPr>
                <w:rFonts w:ascii="Calibri" w:eastAsia="Calibri" w:hAnsi="Calibri" w:cs="Calibri"/>
                <w:sz w:val="22"/>
              </w:rPr>
              <w:t xml:space="preserve"> </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2B40CF57" w14:textId="03B25ADC" w:rsidR="00A47289" w:rsidRDefault="00A47289">
            <w:pPr>
              <w:rPr>
                <w:rFonts w:eastAsia="Arial" w:cs="Arial"/>
                <w:color w:val="00B050"/>
                <w:szCs w:val="20"/>
              </w:rPr>
            </w:pPr>
            <w:r w:rsidRPr="157BB517">
              <w:rPr>
                <w:rFonts w:eastAsia="Arial" w:cs="Arial"/>
                <w:color w:val="00B050"/>
                <w:szCs w:val="20"/>
              </w:rPr>
              <w:t xml:space="preserve">Biotip </w:t>
            </w:r>
            <w:proofErr w:type="spellStart"/>
            <w:r w:rsidRPr="157BB517">
              <w:rPr>
                <w:rFonts w:eastAsia="Arial" w:cs="Arial"/>
                <w:color w:val="00B050"/>
                <w:szCs w:val="20"/>
              </w:rPr>
              <w:t>sulfo</w:t>
            </w:r>
            <w:proofErr w:type="spellEnd"/>
            <w:r w:rsidRPr="157BB517">
              <w:rPr>
                <w:rFonts w:eastAsia="Arial" w:cs="Arial"/>
                <w:color w:val="00B050"/>
                <w:szCs w:val="20"/>
              </w:rPr>
              <w:t xml:space="preserve"> 800 SC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51843329" w14:textId="156E0D9C" w:rsidR="00A47289" w:rsidRDefault="00A47289">
            <w:pPr>
              <w:rPr>
                <w:rFonts w:eastAsia="Arial" w:cs="Arial"/>
                <w:color w:val="00B050"/>
                <w:szCs w:val="20"/>
              </w:rPr>
            </w:pPr>
            <w:r w:rsidRPr="157BB517">
              <w:rPr>
                <w:rFonts w:eastAsia="Arial" w:cs="Arial"/>
                <w:color w:val="00B050"/>
                <w:szCs w:val="20"/>
              </w:rPr>
              <w:t xml:space="preserve">3-5 L/ha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50F8EADA" w14:textId="7F45E4D0" w:rsidR="00A47289" w:rsidRDefault="00A47289">
            <w:pPr>
              <w:rPr>
                <w:rFonts w:eastAsia="Arial" w:cs="Arial"/>
                <w:color w:val="00B050"/>
                <w:szCs w:val="20"/>
              </w:rPr>
            </w:pPr>
            <w:r w:rsidRPr="157BB517">
              <w:rPr>
                <w:rFonts w:eastAsia="Arial" w:cs="Arial"/>
                <w:color w:val="00B050"/>
                <w:szCs w:val="20"/>
              </w:rPr>
              <w:t xml:space="preserve">7 dni; 4x (7-10 dni)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1803F345" w14:textId="23671313" w:rsidR="00A47289" w:rsidRDefault="00A47289" w:rsidP="003830EE">
            <w:pPr>
              <w:rPr>
                <w:rFonts w:ascii="Calibri" w:eastAsia="Calibri" w:hAnsi="Calibri" w:cs="Calibri"/>
                <w:sz w:val="22"/>
              </w:rPr>
            </w:pPr>
            <w:r w:rsidRPr="157BB517">
              <w:rPr>
                <w:rFonts w:ascii="Calibri" w:eastAsia="Calibri" w:hAnsi="Calibri" w:cs="Calibri"/>
                <w:sz w:val="22"/>
              </w:rPr>
              <w:t xml:space="preserve"> </w:t>
            </w:r>
          </w:p>
        </w:tc>
      </w:tr>
      <w:tr w:rsidR="00A47289" w14:paraId="4F08EE8F" w14:textId="77777777" w:rsidTr="005D35B3">
        <w:trPr>
          <w:trHeight w:val="300"/>
        </w:trPr>
        <w:tc>
          <w:tcPr>
            <w:tcW w:w="1702" w:type="dxa"/>
            <w:vMerge/>
            <w:vAlign w:val="center"/>
          </w:tcPr>
          <w:p w14:paraId="62C8997A" w14:textId="77777777" w:rsidR="00A47289" w:rsidRDefault="00A47289"/>
        </w:tc>
        <w:tc>
          <w:tcPr>
            <w:tcW w:w="3260" w:type="dxa"/>
            <w:vMerge/>
            <w:vAlign w:val="center"/>
          </w:tcPr>
          <w:p w14:paraId="5B2BFE79" w14:textId="77777777" w:rsidR="00A47289" w:rsidRDefault="00A47289"/>
        </w:tc>
        <w:tc>
          <w:tcPr>
            <w:tcW w:w="1701" w:type="dxa"/>
            <w:vMerge/>
            <w:tcBorders>
              <w:left w:val="nil"/>
              <w:right w:val="single" w:sz="8" w:space="0" w:color="auto"/>
            </w:tcBorders>
            <w:tcMar>
              <w:left w:w="108" w:type="dxa"/>
              <w:right w:w="108" w:type="dxa"/>
            </w:tcMar>
          </w:tcPr>
          <w:p w14:paraId="5CB2C60B" w14:textId="5B17E5E0" w:rsidR="00A47289" w:rsidRDefault="00A47289" w:rsidP="005D00C3">
            <w:pPr>
              <w:rPr>
                <w:rFonts w:ascii="Calibri" w:eastAsia="Calibri" w:hAnsi="Calibri" w:cs="Calibri"/>
                <w:sz w:val="22"/>
              </w:rPr>
            </w:pP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2806C18E" w14:textId="6F35FDFC" w:rsidR="00A47289" w:rsidRDefault="00A47289">
            <w:pPr>
              <w:rPr>
                <w:rFonts w:eastAsia="Arial" w:cs="Arial"/>
                <w:color w:val="00B050"/>
                <w:szCs w:val="20"/>
              </w:rPr>
            </w:pPr>
            <w:proofErr w:type="spellStart"/>
            <w:r w:rsidRPr="157BB517">
              <w:rPr>
                <w:rFonts w:eastAsia="Arial" w:cs="Arial"/>
                <w:color w:val="00B050"/>
                <w:szCs w:val="20"/>
              </w:rPr>
              <w:t>Thiovit</w:t>
            </w:r>
            <w:proofErr w:type="spellEnd"/>
            <w:r w:rsidRPr="157BB517">
              <w:rPr>
                <w:rFonts w:eastAsia="Arial" w:cs="Arial"/>
                <w:color w:val="00B050"/>
                <w:szCs w:val="20"/>
              </w:rPr>
              <w:t xml:space="preserve"> Jet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76778CAD" w14:textId="73981B69" w:rsidR="00A47289" w:rsidRDefault="00A47289">
            <w:pPr>
              <w:rPr>
                <w:rFonts w:eastAsia="Arial" w:cs="Arial"/>
                <w:color w:val="00B050"/>
                <w:szCs w:val="20"/>
              </w:rPr>
            </w:pPr>
            <w:r w:rsidRPr="157BB517">
              <w:rPr>
                <w:rFonts w:eastAsia="Arial" w:cs="Arial"/>
                <w:color w:val="00B050"/>
                <w:szCs w:val="20"/>
              </w:rPr>
              <w:t xml:space="preserve">2-4 kg/ha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48EACEF6" w14:textId="25AF8599" w:rsidR="00A47289" w:rsidRDefault="00A47289">
            <w:pPr>
              <w:rPr>
                <w:rFonts w:eastAsia="Arial" w:cs="Arial"/>
                <w:color w:val="00B050"/>
                <w:szCs w:val="20"/>
              </w:rPr>
            </w:pPr>
            <w:r w:rsidRPr="157BB517">
              <w:rPr>
                <w:rFonts w:eastAsia="Arial" w:cs="Arial"/>
                <w:color w:val="00B050"/>
                <w:szCs w:val="20"/>
              </w:rPr>
              <w:t xml:space="preserve">5 dni; 3x (7-21 dni)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1481E4C6" w14:textId="2263EB77" w:rsidR="00A47289" w:rsidRDefault="00A47289" w:rsidP="003830EE">
            <w:pPr>
              <w:rPr>
                <w:rFonts w:ascii="Calibri" w:eastAsia="Calibri" w:hAnsi="Calibri" w:cs="Calibri"/>
                <w:sz w:val="22"/>
              </w:rPr>
            </w:pPr>
            <w:r w:rsidRPr="157BB517">
              <w:rPr>
                <w:rFonts w:ascii="Calibri" w:eastAsia="Calibri" w:hAnsi="Calibri" w:cs="Calibri"/>
                <w:sz w:val="22"/>
              </w:rPr>
              <w:t xml:space="preserve"> </w:t>
            </w:r>
          </w:p>
        </w:tc>
      </w:tr>
      <w:tr w:rsidR="00A47289" w14:paraId="1D509A30" w14:textId="77777777" w:rsidTr="005D35B3">
        <w:trPr>
          <w:trHeight w:val="300"/>
        </w:trPr>
        <w:tc>
          <w:tcPr>
            <w:tcW w:w="1702" w:type="dxa"/>
            <w:vMerge/>
            <w:vAlign w:val="center"/>
          </w:tcPr>
          <w:p w14:paraId="618079AC" w14:textId="77777777" w:rsidR="00A47289" w:rsidRDefault="00A47289"/>
        </w:tc>
        <w:tc>
          <w:tcPr>
            <w:tcW w:w="3260" w:type="dxa"/>
            <w:vMerge/>
            <w:vAlign w:val="center"/>
          </w:tcPr>
          <w:p w14:paraId="76CF7D3D" w14:textId="77777777" w:rsidR="00A47289" w:rsidRDefault="00A47289"/>
        </w:tc>
        <w:tc>
          <w:tcPr>
            <w:tcW w:w="1701" w:type="dxa"/>
            <w:vMerge/>
            <w:tcBorders>
              <w:left w:val="nil"/>
              <w:bottom w:val="single" w:sz="8" w:space="0" w:color="auto"/>
              <w:right w:val="single" w:sz="8" w:space="0" w:color="auto"/>
            </w:tcBorders>
            <w:tcMar>
              <w:left w:w="108" w:type="dxa"/>
              <w:right w:w="108" w:type="dxa"/>
            </w:tcMar>
          </w:tcPr>
          <w:p w14:paraId="6E5E8CED" w14:textId="0D04E660" w:rsidR="00A47289" w:rsidRDefault="00A47289">
            <w:pPr>
              <w:rPr>
                <w:rFonts w:ascii="Calibri" w:eastAsia="Calibri" w:hAnsi="Calibri" w:cs="Calibri"/>
                <w:sz w:val="22"/>
              </w:rPr>
            </w:pP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2AEF8BE0" w14:textId="29E1F511" w:rsidR="00A47289" w:rsidRDefault="00A47289">
            <w:pPr>
              <w:rPr>
                <w:rFonts w:eastAsia="Arial" w:cs="Arial"/>
                <w:color w:val="00B050"/>
                <w:szCs w:val="20"/>
              </w:rPr>
            </w:pPr>
            <w:proofErr w:type="spellStart"/>
            <w:r w:rsidRPr="157BB517">
              <w:rPr>
                <w:rFonts w:eastAsia="Arial" w:cs="Arial"/>
                <w:color w:val="00B050"/>
                <w:szCs w:val="20"/>
              </w:rPr>
              <w:t>Vertipin</w:t>
            </w:r>
            <w:proofErr w:type="spellEnd"/>
            <w:r w:rsidRPr="157BB517">
              <w:rPr>
                <w:rFonts w:eastAsia="Arial" w:cs="Arial"/>
                <w:color w:val="00B050"/>
                <w:szCs w:val="20"/>
              </w:rPr>
              <w:t xml:space="preserve">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570EFC80" w14:textId="1E89F0FB" w:rsidR="00A47289" w:rsidRDefault="00A47289">
            <w:pPr>
              <w:rPr>
                <w:rFonts w:eastAsia="Arial" w:cs="Arial"/>
                <w:color w:val="00B050"/>
                <w:szCs w:val="20"/>
              </w:rPr>
            </w:pPr>
            <w:r w:rsidRPr="157BB517">
              <w:rPr>
                <w:rFonts w:eastAsia="Arial" w:cs="Arial"/>
                <w:color w:val="00B050"/>
                <w:szCs w:val="20"/>
              </w:rPr>
              <w:t xml:space="preserve">6 L/ha (300 do 1000 L vode na ha)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4BC10FE4" w14:textId="0F2A67F8" w:rsidR="00A47289" w:rsidRDefault="00A47289">
            <w:pPr>
              <w:rPr>
                <w:rFonts w:eastAsia="Arial" w:cs="Arial"/>
                <w:color w:val="00B050"/>
                <w:szCs w:val="20"/>
              </w:rPr>
            </w:pPr>
            <w:r w:rsidRPr="157BB517">
              <w:rPr>
                <w:rFonts w:eastAsia="Arial" w:cs="Arial"/>
                <w:color w:val="00B050"/>
                <w:szCs w:val="20"/>
              </w:rPr>
              <w:t xml:space="preserve">3 dni: 6x (7 dnevni razmak)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58DFD46B" w14:textId="2EF0CD2A" w:rsidR="00A47289" w:rsidRDefault="00A47289" w:rsidP="003830EE">
            <w:pPr>
              <w:rPr>
                <w:rFonts w:ascii="Calibri" w:eastAsia="Calibri" w:hAnsi="Calibri" w:cs="Calibri"/>
                <w:sz w:val="22"/>
              </w:rPr>
            </w:pPr>
            <w:r w:rsidRPr="157BB517">
              <w:rPr>
                <w:rFonts w:ascii="Calibri" w:eastAsia="Calibri" w:hAnsi="Calibri" w:cs="Calibri"/>
                <w:sz w:val="22"/>
              </w:rPr>
              <w:t xml:space="preserve"> </w:t>
            </w:r>
          </w:p>
        </w:tc>
      </w:tr>
      <w:tr w:rsidR="00E9059C" w14:paraId="06ACA3DD" w14:textId="77777777" w:rsidTr="005D35B3">
        <w:trPr>
          <w:trHeight w:val="300"/>
        </w:trPr>
        <w:tc>
          <w:tcPr>
            <w:tcW w:w="1702" w:type="dxa"/>
            <w:vMerge/>
            <w:vAlign w:val="center"/>
          </w:tcPr>
          <w:p w14:paraId="51367C7F" w14:textId="77777777" w:rsidR="00835CC2" w:rsidRDefault="00835CC2"/>
        </w:tc>
        <w:tc>
          <w:tcPr>
            <w:tcW w:w="3260" w:type="dxa"/>
            <w:vMerge/>
            <w:vAlign w:val="center"/>
          </w:tcPr>
          <w:p w14:paraId="68238FB1" w14:textId="77777777" w:rsidR="00835CC2" w:rsidRDefault="00835CC2"/>
        </w:tc>
        <w:tc>
          <w:tcPr>
            <w:tcW w:w="1701" w:type="dxa"/>
            <w:tcBorders>
              <w:top w:val="single" w:sz="8" w:space="0" w:color="auto"/>
              <w:left w:val="nil"/>
              <w:bottom w:val="single" w:sz="8" w:space="0" w:color="auto"/>
              <w:right w:val="single" w:sz="8" w:space="0" w:color="auto"/>
            </w:tcBorders>
            <w:tcMar>
              <w:left w:w="108" w:type="dxa"/>
              <w:right w:w="108" w:type="dxa"/>
            </w:tcMar>
          </w:tcPr>
          <w:p w14:paraId="71E41A2D" w14:textId="31822F43" w:rsidR="5E5E1988" w:rsidRDefault="6DEB7DCA">
            <w:pPr>
              <w:rPr>
                <w:rFonts w:eastAsia="Arial" w:cs="Arial"/>
                <w:color w:val="00B050"/>
                <w:szCs w:val="20"/>
              </w:rPr>
            </w:pPr>
            <w:r w:rsidRPr="157BB517">
              <w:rPr>
                <w:rFonts w:eastAsia="Arial" w:cs="Arial"/>
                <w:color w:val="00B050"/>
                <w:szCs w:val="20"/>
              </w:rPr>
              <w:t xml:space="preserve">COS-OGA </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77E54E3D" w14:textId="3552318B" w:rsidR="5E5E1988" w:rsidRDefault="6DEB7DCA" w:rsidP="00B858A3">
            <w:pPr>
              <w:tabs>
                <w:tab w:val="right" w:pos="2147"/>
              </w:tabs>
              <w:rPr>
                <w:rFonts w:eastAsia="Arial" w:cs="Arial"/>
                <w:color w:val="00B050"/>
                <w:szCs w:val="20"/>
              </w:rPr>
            </w:pPr>
            <w:r w:rsidRPr="157BB517">
              <w:rPr>
                <w:rFonts w:eastAsia="Arial" w:cs="Arial"/>
                <w:color w:val="00B050"/>
                <w:szCs w:val="20"/>
              </w:rPr>
              <w:t xml:space="preserve">FYTOSAVE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00979CA1" w14:textId="287383C1" w:rsidR="5E5E1988" w:rsidRDefault="6DEB7DCA">
            <w:pPr>
              <w:rPr>
                <w:rFonts w:eastAsia="Arial" w:cs="Arial"/>
                <w:color w:val="00B050"/>
                <w:szCs w:val="20"/>
              </w:rPr>
            </w:pPr>
            <w:r w:rsidRPr="157BB517">
              <w:rPr>
                <w:rFonts w:eastAsia="Arial" w:cs="Arial"/>
                <w:color w:val="00B050"/>
                <w:szCs w:val="20"/>
              </w:rPr>
              <w:t xml:space="preserve">2 L/ha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76CA3C7F" w14:textId="744C0245" w:rsidR="5E5E1988" w:rsidRDefault="6DEB7DCA">
            <w:pPr>
              <w:rPr>
                <w:rFonts w:eastAsia="Arial" w:cs="Arial"/>
                <w:color w:val="00B050"/>
                <w:szCs w:val="20"/>
              </w:rPr>
            </w:pPr>
            <w:r w:rsidRPr="157BB517">
              <w:rPr>
                <w:rFonts w:eastAsia="Arial" w:cs="Arial"/>
                <w:color w:val="00B050"/>
                <w:szCs w:val="20"/>
              </w:rPr>
              <w:t xml:space="preserve">ni karence; 7x (na 7 dni)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2EDB2BEB" w14:textId="1E90474B" w:rsidR="5E5E1988" w:rsidRDefault="6DEB7DCA" w:rsidP="003830EE">
            <w:pPr>
              <w:rPr>
                <w:rFonts w:eastAsia="Arial" w:cs="Arial"/>
                <w:color w:val="00B050"/>
                <w:szCs w:val="20"/>
              </w:rPr>
            </w:pPr>
            <w:r w:rsidRPr="157BB517">
              <w:rPr>
                <w:rFonts w:eastAsia="Arial" w:cs="Arial"/>
                <w:color w:val="00B050"/>
                <w:szCs w:val="20"/>
              </w:rPr>
              <w:t xml:space="preserve">prvo </w:t>
            </w:r>
            <w:proofErr w:type="spellStart"/>
            <w:r w:rsidRPr="157BB517">
              <w:rPr>
                <w:rFonts w:eastAsia="Arial" w:cs="Arial"/>
                <w:color w:val="00B050"/>
                <w:szCs w:val="20"/>
              </w:rPr>
              <w:t>tretiranje</w:t>
            </w:r>
            <w:proofErr w:type="spellEnd"/>
            <w:r w:rsidRPr="157BB517">
              <w:rPr>
                <w:rFonts w:eastAsia="Arial" w:cs="Arial"/>
                <w:color w:val="00B050"/>
                <w:szCs w:val="20"/>
              </w:rPr>
              <w:t xml:space="preserve"> preventivno pred pojavom okužbe </w:t>
            </w:r>
          </w:p>
        </w:tc>
      </w:tr>
      <w:tr w:rsidR="00A47289" w14:paraId="006B9259" w14:textId="77777777" w:rsidTr="005D35B3">
        <w:trPr>
          <w:trHeight w:val="300"/>
        </w:trPr>
        <w:tc>
          <w:tcPr>
            <w:tcW w:w="1702" w:type="dxa"/>
            <w:vMerge w:val="restart"/>
            <w:tcBorders>
              <w:top w:val="nil"/>
              <w:left w:val="single" w:sz="8" w:space="0" w:color="auto"/>
              <w:right w:val="single" w:sz="8" w:space="0" w:color="auto"/>
            </w:tcBorders>
            <w:tcMar>
              <w:left w:w="108" w:type="dxa"/>
              <w:right w:w="108" w:type="dxa"/>
            </w:tcMar>
          </w:tcPr>
          <w:p w14:paraId="712D6CED" w14:textId="3B68227F" w:rsidR="00A47289" w:rsidRDefault="00A47289">
            <w:pPr>
              <w:rPr>
                <w:rFonts w:eastAsia="Arial" w:cs="Arial"/>
                <w:szCs w:val="20"/>
              </w:rPr>
            </w:pPr>
            <w:r w:rsidRPr="157BB517">
              <w:rPr>
                <w:rFonts w:eastAsia="Arial" w:cs="Arial"/>
                <w:b/>
                <w:bCs/>
                <w:szCs w:val="20"/>
              </w:rPr>
              <w:t>Rdeča listna pegavost jagod</w:t>
            </w:r>
            <w:r w:rsidRPr="157BB517">
              <w:rPr>
                <w:rFonts w:eastAsia="Arial" w:cs="Arial"/>
                <w:szCs w:val="20"/>
              </w:rPr>
              <w:t xml:space="preserve"> </w:t>
            </w:r>
            <w:r>
              <w:br/>
            </w:r>
            <w:r w:rsidRPr="157BB517">
              <w:rPr>
                <w:rFonts w:eastAsia="Arial" w:cs="Arial"/>
                <w:i/>
                <w:iCs/>
                <w:szCs w:val="20"/>
              </w:rPr>
              <w:t>(</w:t>
            </w:r>
            <w:proofErr w:type="spellStart"/>
            <w:r w:rsidRPr="157BB517">
              <w:rPr>
                <w:rFonts w:eastAsia="Arial" w:cs="Arial"/>
                <w:i/>
                <w:iCs/>
                <w:szCs w:val="20"/>
              </w:rPr>
              <w:t>Diplocarpon</w:t>
            </w:r>
            <w:proofErr w:type="spellEnd"/>
            <w:r w:rsidRPr="157BB517">
              <w:rPr>
                <w:rFonts w:eastAsia="Arial" w:cs="Arial"/>
                <w:i/>
                <w:iCs/>
                <w:szCs w:val="20"/>
              </w:rPr>
              <w:t xml:space="preserve"> </w:t>
            </w:r>
            <w:proofErr w:type="spellStart"/>
            <w:r w:rsidRPr="157BB517">
              <w:rPr>
                <w:rFonts w:eastAsia="Arial" w:cs="Arial"/>
                <w:i/>
                <w:iCs/>
                <w:szCs w:val="20"/>
              </w:rPr>
              <w:t>earliana</w:t>
            </w:r>
            <w:proofErr w:type="spellEnd"/>
            <w:r w:rsidRPr="157BB517">
              <w:rPr>
                <w:rFonts w:eastAsia="Arial" w:cs="Arial"/>
                <w:i/>
                <w:iCs/>
                <w:szCs w:val="20"/>
              </w:rPr>
              <w:t>)</w:t>
            </w:r>
            <w:r w:rsidRPr="157BB517">
              <w:rPr>
                <w:rFonts w:eastAsia="Arial" w:cs="Arial"/>
                <w:szCs w:val="20"/>
              </w:rPr>
              <w:t xml:space="preserve"> </w:t>
            </w:r>
          </w:p>
          <w:p w14:paraId="4E1679F1" w14:textId="162EEA4E" w:rsidR="00A47289" w:rsidRDefault="00A47289">
            <w:pPr>
              <w:rPr>
                <w:rFonts w:eastAsia="Arial" w:cs="Arial"/>
                <w:szCs w:val="20"/>
              </w:rPr>
            </w:pPr>
            <w:r w:rsidRPr="157BB517">
              <w:rPr>
                <w:rFonts w:eastAsia="Arial" w:cs="Arial"/>
                <w:szCs w:val="20"/>
              </w:rPr>
              <w:t xml:space="preserve">in </w:t>
            </w:r>
            <w:r>
              <w:br/>
            </w:r>
            <w:r w:rsidRPr="157BB517">
              <w:rPr>
                <w:rFonts w:eastAsia="Arial" w:cs="Arial"/>
                <w:b/>
                <w:bCs/>
                <w:szCs w:val="20"/>
              </w:rPr>
              <w:t>Bela listna pegavost jagod</w:t>
            </w:r>
            <w:r w:rsidRPr="157BB517">
              <w:rPr>
                <w:rFonts w:eastAsia="Arial" w:cs="Arial"/>
                <w:szCs w:val="20"/>
              </w:rPr>
              <w:t xml:space="preserve"> </w:t>
            </w:r>
            <w:r>
              <w:br/>
            </w:r>
            <w:r w:rsidRPr="157BB517">
              <w:rPr>
                <w:rFonts w:eastAsia="Arial" w:cs="Arial"/>
                <w:i/>
                <w:iCs/>
                <w:szCs w:val="20"/>
              </w:rPr>
              <w:t>(</w:t>
            </w:r>
            <w:proofErr w:type="spellStart"/>
            <w:r w:rsidRPr="157BB517">
              <w:rPr>
                <w:rFonts w:eastAsia="Arial" w:cs="Arial"/>
                <w:i/>
                <w:iCs/>
                <w:szCs w:val="20"/>
              </w:rPr>
              <w:t>Mycosphaerella</w:t>
            </w:r>
            <w:proofErr w:type="spellEnd"/>
            <w:r w:rsidRPr="157BB517">
              <w:rPr>
                <w:rFonts w:eastAsia="Arial" w:cs="Arial"/>
                <w:i/>
                <w:iCs/>
                <w:szCs w:val="20"/>
              </w:rPr>
              <w:t xml:space="preserve"> </w:t>
            </w:r>
            <w:proofErr w:type="spellStart"/>
            <w:r w:rsidRPr="157BB517">
              <w:rPr>
                <w:rFonts w:eastAsia="Arial" w:cs="Arial"/>
                <w:i/>
                <w:iCs/>
                <w:szCs w:val="20"/>
              </w:rPr>
              <w:t>fragariae</w:t>
            </w:r>
            <w:proofErr w:type="spellEnd"/>
            <w:r w:rsidRPr="157BB517">
              <w:rPr>
                <w:rFonts w:eastAsia="Arial" w:cs="Arial"/>
                <w:i/>
                <w:iCs/>
                <w:szCs w:val="20"/>
              </w:rPr>
              <w:t>)</w:t>
            </w:r>
            <w:r w:rsidRPr="157BB517">
              <w:rPr>
                <w:rFonts w:eastAsia="Arial" w:cs="Arial"/>
                <w:szCs w:val="20"/>
              </w:rPr>
              <w:t xml:space="preserve"> </w:t>
            </w:r>
          </w:p>
          <w:p w14:paraId="7A5A53DA" w14:textId="0566EE29" w:rsidR="00A47289" w:rsidRDefault="00A47289">
            <w:pPr>
              <w:rPr>
                <w:rFonts w:eastAsia="Arial" w:cs="Arial"/>
                <w:szCs w:val="20"/>
              </w:rPr>
            </w:pPr>
            <w:r w:rsidRPr="157BB517">
              <w:rPr>
                <w:rFonts w:eastAsia="Arial" w:cs="Arial"/>
                <w:szCs w:val="20"/>
              </w:rPr>
              <w:t xml:space="preserve">  </w:t>
            </w:r>
          </w:p>
          <w:p w14:paraId="469BE29F" w14:textId="6C186DC1" w:rsidR="00A47289" w:rsidRDefault="00A47289">
            <w:pPr>
              <w:rPr>
                <w:rFonts w:eastAsia="Arial" w:cs="Arial"/>
                <w:szCs w:val="20"/>
              </w:rPr>
            </w:pPr>
            <w:r w:rsidRPr="157BB517">
              <w:rPr>
                <w:rFonts w:eastAsia="Arial" w:cs="Arial"/>
                <w:szCs w:val="20"/>
              </w:rPr>
              <w:t xml:space="preserve">  </w:t>
            </w:r>
          </w:p>
        </w:tc>
        <w:tc>
          <w:tcPr>
            <w:tcW w:w="3260" w:type="dxa"/>
            <w:vMerge w:val="restart"/>
            <w:tcBorders>
              <w:top w:val="nil"/>
              <w:left w:val="single" w:sz="8" w:space="0" w:color="auto"/>
              <w:right w:val="single" w:sz="8" w:space="0" w:color="auto"/>
            </w:tcBorders>
            <w:tcMar>
              <w:left w:w="108" w:type="dxa"/>
              <w:right w:w="108" w:type="dxa"/>
            </w:tcMar>
          </w:tcPr>
          <w:p w14:paraId="72FEDC0A" w14:textId="772CBB51" w:rsidR="00A47289" w:rsidRDefault="00A47289">
            <w:pPr>
              <w:rPr>
                <w:rFonts w:eastAsia="Arial" w:cs="Arial"/>
                <w:szCs w:val="20"/>
              </w:rPr>
            </w:pPr>
            <w:r w:rsidRPr="157BB517">
              <w:rPr>
                <w:rFonts w:eastAsia="Arial" w:cs="Arial"/>
                <w:b/>
                <w:bCs/>
                <w:szCs w:val="20"/>
                <w:u w:val="single"/>
              </w:rPr>
              <w:t>Agrotehnični ukrepi:</w:t>
            </w:r>
            <w:r w:rsidRPr="157BB517">
              <w:rPr>
                <w:rFonts w:eastAsia="Arial" w:cs="Arial"/>
                <w:szCs w:val="20"/>
              </w:rPr>
              <w:t xml:space="preserve"> </w:t>
            </w:r>
          </w:p>
          <w:p w14:paraId="1E68908A" w14:textId="74CB3CDC" w:rsidR="00A47289" w:rsidRDefault="00A47289" w:rsidP="00D765EE">
            <w:pPr>
              <w:pStyle w:val="Odstavekseznama"/>
              <w:numPr>
                <w:ilvl w:val="0"/>
                <w:numId w:val="71"/>
              </w:numPr>
              <w:ind w:left="459" w:hanging="459"/>
              <w:rPr>
                <w:rFonts w:eastAsia="Arial" w:cs="Arial"/>
                <w:szCs w:val="20"/>
              </w:rPr>
            </w:pPr>
            <w:r w:rsidRPr="157BB517">
              <w:rPr>
                <w:rFonts w:eastAsia="Arial" w:cs="Arial"/>
                <w:szCs w:val="20"/>
              </w:rPr>
              <w:t xml:space="preserve">sajenje odpornejših sort, </w:t>
            </w:r>
          </w:p>
          <w:p w14:paraId="6FD31E19" w14:textId="4323B881" w:rsidR="00A47289" w:rsidRDefault="00A47289" w:rsidP="00D765EE">
            <w:pPr>
              <w:pStyle w:val="Odstavekseznama"/>
              <w:numPr>
                <w:ilvl w:val="0"/>
                <w:numId w:val="71"/>
              </w:numPr>
              <w:ind w:left="459" w:hanging="459"/>
              <w:rPr>
                <w:rFonts w:eastAsia="Arial" w:cs="Arial"/>
                <w:szCs w:val="20"/>
              </w:rPr>
            </w:pPr>
            <w:r w:rsidRPr="157BB517">
              <w:rPr>
                <w:rFonts w:eastAsia="Arial" w:cs="Arial"/>
                <w:szCs w:val="20"/>
              </w:rPr>
              <w:t xml:space="preserve">ob spomladanskem čiščenju nasada, odstranimo vse odmrle in  od bolezni poškodovane dele rastlin, </w:t>
            </w:r>
          </w:p>
          <w:p w14:paraId="117E2C71" w14:textId="66A265B9" w:rsidR="00A47289" w:rsidRDefault="00A47289" w:rsidP="00D765EE">
            <w:pPr>
              <w:pStyle w:val="Odstavekseznama"/>
              <w:numPr>
                <w:ilvl w:val="0"/>
                <w:numId w:val="71"/>
              </w:numPr>
              <w:ind w:left="459" w:hanging="459"/>
              <w:rPr>
                <w:rFonts w:eastAsia="Arial" w:cs="Arial"/>
                <w:szCs w:val="20"/>
              </w:rPr>
            </w:pPr>
            <w:r w:rsidRPr="157BB517">
              <w:rPr>
                <w:rFonts w:eastAsia="Arial" w:cs="Arial"/>
                <w:szCs w:val="20"/>
              </w:rPr>
              <w:t xml:space="preserve">manjša gostota sajenja. </w:t>
            </w:r>
            <w:r>
              <w:br/>
            </w:r>
            <w:r w:rsidRPr="157BB517">
              <w:rPr>
                <w:rFonts w:eastAsia="Arial" w:cs="Arial"/>
                <w:szCs w:val="20"/>
              </w:rPr>
              <w:t xml:space="preserve">  </w:t>
            </w:r>
          </w:p>
          <w:p w14:paraId="5DF5C36E" w14:textId="20DF6703" w:rsidR="00A47289" w:rsidRDefault="00A47289">
            <w:pPr>
              <w:ind w:left="-30"/>
              <w:rPr>
                <w:rFonts w:eastAsia="Arial" w:cs="Arial"/>
                <w:szCs w:val="20"/>
              </w:rPr>
            </w:pPr>
            <w:r w:rsidRPr="157BB517">
              <w:rPr>
                <w:rFonts w:eastAsia="Arial" w:cs="Arial"/>
                <w:b/>
                <w:bCs/>
                <w:szCs w:val="20"/>
                <w:u w:val="single"/>
              </w:rPr>
              <w:t>Kemično varstvo:</w:t>
            </w:r>
            <w:r w:rsidRPr="157BB517">
              <w:rPr>
                <w:rFonts w:eastAsia="Arial" w:cs="Arial"/>
                <w:szCs w:val="20"/>
              </w:rPr>
              <w:t xml:space="preserve"> </w:t>
            </w:r>
            <w:r>
              <w:br/>
            </w:r>
            <w:r w:rsidRPr="157BB517">
              <w:rPr>
                <w:rFonts w:eastAsia="Arial" w:cs="Arial"/>
                <w:szCs w:val="20"/>
              </w:rPr>
              <w:t xml:space="preserve">Rastline se zavaruje  ob  pojavu prvih peg. </w:t>
            </w:r>
          </w:p>
        </w:tc>
        <w:tc>
          <w:tcPr>
            <w:tcW w:w="1701" w:type="dxa"/>
            <w:tcBorders>
              <w:top w:val="single" w:sz="8" w:space="0" w:color="auto"/>
              <w:left w:val="single" w:sz="8" w:space="0" w:color="auto"/>
              <w:bottom w:val="single" w:sz="8" w:space="0" w:color="auto"/>
              <w:right w:val="single" w:sz="8" w:space="0" w:color="auto"/>
            </w:tcBorders>
            <w:tcMar>
              <w:left w:w="108" w:type="dxa"/>
              <w:right w:w="108" w:type="dxa"/>
            </w:tcMar>
          </w:tcPr>
          <w:p w14:paraId="0BB046CD" w14:textId="0FE7CE38" w:rsidR="00A47289" w:rsidRDefault="00A47289">
            <w:pPr>
              <w:rPr>
                <w:rFonts w:eastAsia="Arial" w:cs="Arial"/>
                <w:color w:val="00B050"/>
                <w:szCs w:val="20"/>
              </w:rPr>
            </w:pPr>
            <w:r w:rsidRPr="157BB517">
              <w:rPr>
                <w:rFonts w:eastAsia="Arial" w:cs="Arial"/>
                <w:color w:val="00B050"/>
                <w:szCs w:val="20"/>
              </w:rPr>
              <w:t xml:space="preserve">baker v obliki bakrovega </w:t>
            </w:r>
            <w:proofErr w:type="spellStart"/>
            <w:r w:rsidRPr="157BB517">
              <w:rPr>
                <w:rFonts w:eastAsia="Arial" w:cs="Arial"/>
                <w:color w:val="00B050"/>
                <w:szCs w:val="20"/>
              </w:rPr>
              <w:t>oksiklorida</w:t>
            </w:r>
            <w:proofErr w:type="spellEnd"/>
            <w:r w:rsidRPr="157BB517">
              <w:rPr>
                <w:rFonts w:eastAsia="Arial" w:cs="Arial"/>
                <w:color w:val="00B050"/>
                <w:szCs w:val="20"/>
              </w:rPr>
              <w:t xml:space="preserve"> </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65170763" w14:textId="0456BAA8" w:rsidR="00A47289" w:rsidRDefault="00A47289">
            <w:pPr>
              <w:rPr>
                <w:rFonts w:eastAsia="Arial" w:cs="Arial"/>
                <w:color w:val="00B050"/>
                <w:szCs w:val="20"/>
              </w:rPr>
            </w:pPr>
            <w:proofErr w:type="spellStart"/>
            <w:r w:rsidRPr="157BB517">
              <w:rPr>
                <w:rFonts w:eastAsia="Arial" w:cs="Arial"/>
                <w:color w:val="00B050"/>
                <w:szCs w:val="20"/>
              </w:rPr>
              <w:t>Cuprablau</w:t>
            </w:r>
            <w:proofErr w:type="spellEnd"/>
            <w:r w:rsidRPr="157BB517">
              <w:rPr>
                <w:rFonts w:eastAsia="Arial" w:cs="Arial"/>
                <w:color w:val="00B050"/>
                <w:szCs w:val="20"/>
              </w:rPr>
              <w:t xml:space="preserve"> Z 35 WG/WP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02ED1A36" w14:textId="6969CCB9" w:rsidR="00A47289" w:rsidRDefault="00A47289">
            <w:pPr>
              <w:rPr>
                <w:rFonts w:eastAsia="Arial" w:cs="Arial"/>
                <w:color w:val="00B050"/>
                <w:szCs w:val="20"/>
              </w:rPr>
            </w:pPr>
            <w:r w:rsidRPr="157BB517">
              <w:rPr>
                <w:rFonts w:eastAsia="Arial" w:cs="Arial"/>
                <w:color w:val="00B050"/>
                <w:szCs w:val="20"/>
              </w:rPr>
              <w:t xml:space="preserve">1,28-1,7 kg/ha; (800 -100 L vode)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4478431A" w14:textId="75929E70" w:rsidR="00A47289" w:rsidRDefault="00A47289">
            <w:pPr>
              <w:rPr>
                <w:rFonts w:eastAsia="Arial" w:cs="Arial"/>
                <w:color w:val="00B050"/>
                <w:szCs w:val="20"/>
              </w:rPr>
            </w:pPr>
            <w:r w:rsidRPr="157BB517">
              <w:rPr>
                <w:rFonts w:eastAsia="Arial" w:cs="Arial"/>
                <w:color w:val="00B050"/>
                <w:szCs w:val="20"/>
              </w:rPr>
              <w:t xml:space="preserve">3 dni; 2x (7-10 dni)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53ADC8E8" w14:textId="7330F547" w:rsidR="00A47289" w:rsidRDefault="00A47289" w:rsidP="003830EE">
            <w:pPr>
              <w:rPr>
                <w:rFonts w:eastAsia="Arial" w:cs="Arial"/>
                <w:color w:val="00B050"/>
                <w:szCs w:val="20"/>
              </w:rPr>
            </w:pPr>
            <w:r w:rsidRPr="157BB517">
              <w:rPr>
                <w:rFonts w:eastAsia="Arial" w:cs="Arial"/>
                <w:color w:val="00B050"/>
                <w:szCs w:val="20"/>
              </w:rPr>
              <w:t> obvezna uporaba šob proti zanašanju</w:t>
            </w:r>
          </w:p>
        </w:tc>
      </w:tr>
      <w:tr w:rsidR="00A47289" w14:paraId="0BD0DAC7" w14:textId="77777777" w:rsidTr="005D35B3">
        <w:trPr>
          <w:trHeight w:val="300"/>
        </w:trPr>
        <w:tc>
          <w:tcPr>
            <w:tcW w:w="1702" w:type="dxa"/>
            <w:vMerge/>
            <w:tcBorders>
              <w:left w:val="single" w:sz="8" w:space="0" w:color="auto"/>
              <w:right w:val="single" w:sz="8" w:space="0" w:color="auto"/>
            </w:tcBorders>
            <w:vAlign w:val="center"/>
          </w:tcPr>
          <w:p w14:paraId="0C35DD5E" w14:textId="77777777" w:rsidR="00A47289" w:rsidRDefault="00A47289"/>
        </w:tc>
        <w:tc>
          <w:tcPr>
            <w:tcW w:w="3260" w:type="dxa"/>
            <w:vMerge/>
            <w:tcBorders>
              <w:left w:val="single" w:sz="8" w:space="0" w:color="auto"/>
              <w:right w:val="single" w:sz="8" w:space="0" w:color="auto"/>
            </w:tcBorders>
            <w:vAlign w:val="center"/>
          </w:tcPr>
          <w:p w14:paraId="24A644DB" w14:textId="77777777" w:rsidR="00A47289" w:rsidRDefault="00A47289"/>
        </w:tc>
        <w:tc>
          <w:tcPr>
            <w:tcW w:w="1701" w:type="dxa"/>
            <w:tcBorders>
              <w:top w:val="single" w:sz="8" w:space="0" w:color="auto"/>
              <w:left w:val="single" w:sz="8" w:space="0" w:color="auto"/>
              <w:bottom w:val="single" w:sz="8" w:space="0" w:color="auto"/>
              <w:right w:val="single" w:sz="8" w:space="0" w:color="auto"/>
            </w:tcBorders>
            <w:tcMar>
              <w:left w:w="108" w:type="dxa"/>
              <w:right w:w="108" w:type="dxa"/>
            </w:tcMar>
          </w:tcPr>
          <w:p w14:paraId="1D02EEE2" w14:textId="2124C69D" w:rsidR="00A47289" w:rsidRDefault="00A47289">
            <w:pPr>
              <w:rPr>
                <w:rFonts w:eastAsia="Arial" w:cs="Arial"/>
                <w:color w:val="00B050"/>
                <w:szCs w:val="20"/>
              </w:rPr>
            </w:pPr>
            <w:r w:rsidRPr="157BB517">
              <w:rPr>
                <w:rFonts w:eastAsia="Arial" w:cs="Arial"/>
                <w:color w:val="00B050"/>
                <w:szCs w:val="20"/>
              </w:rPr>
              <w:t xml:space="preserve">baker v obliki bakrovega </w:t>
            </w:r>
            <w:proofErr w:type="spellStart"/>
            <w:r w:rsidRPr="157BB517">
              <w:rPr>
                <w:rFonts w:eastAsia="Arial" w:cs="Arial"/>
                <w:color w:val="00B050"/>
                <w:szCs w:val="20"/>
              </w:rPr>
              <w:t>oksiklorida</w:t>
            </w:r>
            <w:proofErr w:type="spellEnd"/>
            <w:r w:rsidRPr="157BB517">
              <w:rPr>
                <w:rFonts w:eastAsia="Arial" w:cs="Arial"/>
                <w:color w:val="00B050"/>
                <w:szCs w:val="20"/>
              </w:rPr>
              <w:t xml:space="preserve"> </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4872450F" w14:textId="65500572" w:rsidR="00A47289" w:rsidRDefault="00A47289">
            <w:pPr>
              <w:rPr>
                <w:rFonts w:eastAsia="Arial" w:cs="Arial"/>
                <w:color w:val="00B050"/>
                <w:szCs w:val="20"/>
              </w:rPr>
            </w:pPr>
            <w:proofErr w:type="spellStart"/>
            <w:r w:rsidRPr="157BB517">
              <w:rPr>
                <w:rFonts w:eastAsia="Arial" w:cs="Arial"/>
                <w:color w:val="00B050"/>
                <w:szCs w:val="20"/>
              </w:rPr>
              <w:t>Nordox</w:t>
            </w:r>
            <w:proofErr w:type="spellEnd"/>
            <w:r w:rsidRPr="157BB517">
              <w:rPr>
                <w:rFonts w:eastAsia="Arial" w:cs="Arial"/>
                <w:color w:val="00B050"/>
                <w:szCs w:val="20"/>
              </w:rPr>
              <w:t xml:space="preserve"> 75 WG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5E786EC8" w14:textId="42A46DD0" w:rsidR="00A47289" w:rsidRDefault="00A47289">
            <w:pPr>
              <w:rPr>
                <w:rFonts w:eastAsia="Arial" w:cs="Arial"/>
                <w:color w:val="00B050"/>
                <w:szCs w:val="20"/>
              </w:rPr>
            </w:pPr>
            <w:r w:rsidRPr="157BB517">
              <w:rPr>
                <w:rFonts w:eastAsia="Arial" w:cs="Arial"/>
                <w:color w:val="00B050"/>
                <w:szCs w:val="20"/>
              </w:rPr>
              <w:t xml:space="preserve">3,3kg/ha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33E45546" w14:textId="6CFF525C" w:rsidR="00A47289" w:rsidRDefault="00A47289">
            <w:pPr>
              <w:rPr>
                <w:rFonts w:eastAsia="Arial" w:cs="Arial"/>
                <w:color w:val="00B050"/>
                <w:szCs w:val="20"/>
              </w:rPr>
            </w:pPr>
            <w:r w:rsidRPr="157BB517">
              <w:rPr>
                <w:rFonts w:eastAsia="Arial" w:cs="Arial"/>
                <w:color w:val="00B050"/>
                <w:szCs w:val="20"/>
              </w:rPr>
              <w:t xml:space="preserve">ČU*, 1x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3F43DF8F" w14:textId="152F47B4" w:rsidR="00A47289" w:rsidRDefault="00A47289" w:rsidP="003830EE">
            <w:pPr>
              <w:rPr>
                <w:rFonts w:ascii="Calibri" w:eastAsia="Calibri" w:hAnsi="Calibri" w:cs="Calibri"/>
                <w:sz w:val="22"/>
              </w:rPr>
            </w:pPr>
            <w:r w:rsidRPr="157BB517">
              <w:rPr>
                <w:rFonts w:ascii="Calibri" w:eastAsia="Calibri" w:hAnsi="Calibri" w:cs="Calibri"/>
                <w:sz w:val="22"/>
              </w:rPr>
              <w:t xml:space="preserve"> </w:t>
            </w:r>
          </w:p>
        </w:tc>
      </w:tr>
      <w:tr w:rsidR="00A47289" w14:paraId="57F1E356" w14:textId="77777777" w:rsidTr="005D35B3">
        <w:trPr>
          <w:trHeight w:val="300"/>
        </w:trPr>
        <w:tc>
          <w:tcPr>
            <w:tcW w:w="1702" w:type="dxa"/>
            <w:vMerge/>
            <w:tcBorders>
              <w:left w:val="single" w:sz="8" w:space="0" w:color="auto"/>
              <w:right w:val="single" w:sz="8" w:space="0" w:color="auto"/>
            </w:tcBorders>
            <w:vAlign w:val="center"/>
          </w:tcPr>
          <w:p w14:paraId="4488718C" w14:textId="77777777" w:rsidR="00A47289" w:rsidRDefault="00A47289"/>
        </w:tc>
        <w:tc>
          <w:tcPr>
            <w:tcW w:w="3260" w:type="dxa"/>
            <w:vMerge/>
            <w:tcBorders>
              <w:left w:val="single" w:sz="8" w:space="0" w:color="auto"/>
              <w:right w:val="single" w:sz="8" w:space="0" w:color="auto"/>
            </w:tcBorders>
            <w:vAlign w:val="center"/>
          </w:tcPr>
          <w:p w14:paraId="6663D77C" w14:textId="77777777" w:rsidR="00A47289" w:rsidRDefault="00A47289"/>
        </w:tc>
        <w:tc>
          <w:tcPr>
            <w:tcW w:w="1701" w:type="dxa"/>
            <w:vMerge w:val="restart"/>
            <w:tcBorders>
              <w:top w:val="single" w:sz="8" w:space="0" w:color="auto"/>
              <w:left w:val="single" w:sz="8" w:space="0" w:color="auto"/>
              <w:right w:val="single" w:sz="8" w:space="0" w:color="auto"/>
            </w:tcBorders>
            <w:tcMar>
              <w:left w:w="108" w:type="dxa"/>
              <w:right w:w="108" w:type="dxa"/>
            </w:tcMar>
          </w:tcPr>
          <w:p w14:paraId="201F6D3C" w14:textId="6B06B944" w:rsidR="00A47289" w:rsidRDefault="00A47289">
            <w:pPr>
              <w:rPr>
                <w:rFonts w:eastAsia="Arial" w:cs="Arial"/>
                <w:color w:val="00B050"/>
                <w:szCs w:val="20"/>
              </w:rPr>
            </w:pPr>
            <w:proofErr w:type="spellStart"/>
            <w:r w:rsidRPr="157BB517">
              <w:rPr>
                <w:rFonts w:eastAsia="Arial" w:cs="Arial"/>
                <w:i/>
                <w:iCs/>
                <w:color w:val="00B050"/>
                <w:szCs w:val="20"/>
              </w:rPr>
              <w:t>Pythium</w:t>
            </w:r>
            <w:proofErr w:type="spellEnd"/>
            <w:r w:rsidRPr="157BB517">
              <w:rPr>
                <w:rFonts w:eastAsia="Arial" w:cs="Arial"/>
                <w:i/>
                <w:iCs/>
                <w:color w:val="00B050"/>
                <w:szCs w:val="20"/>
              </w:rPr>
              <w:t xml:space="preserve"> </w:t>
            </w:r>
            <w:proofErr w:type="spellStart"/>
            <w:r w:rsidRPr="157BB517">
              <w:rPr>
                <w:rFonts w:eastAsia="Arial" w:cs="Arial"/>
                <w:i/>
                <w:iCs/>
                <w:color w:val="00B050"/>
                <w:szCs w:val="20"/>
              </w:rPr>
              <w:t>oligandrum</w:t>
            </w:r>
            <w:proofErr w:type="spellEnd"/>
            <w:r w:rsidRPr="157BB517">
              <w:rPr>
                <w:rFonts w:eastAsia="Arial" w:cs="Arial"/>
                <w:color w:val="00B050"/>
                <w:szCs w:val="20"/>
              </w:rPr>
              <w:t xml:space="preserve"> </w:t>
            </w:r>
            <w:r>
              <w:rPr>
                <w:rFonts w:eastAsia="Arial" w:cs="Arial"/>
                <w:color w:val="00B050"/>
                <w:szCs w:val="20"/>
              </w:rPr>
              <w:t xml:space="preserve">sev </w:t>
            </w:r>
            <w:r w:rsidRPr="157BB517">
              <w:rPr>
                <w:rFonts w:eastAsia="Arial" w:cs="Arial"/>
                <w:color w:val="00B050"/>
                <w:szCs w:val="20"/>
              </w:rPr>
              <w:t xml:space="preserve">M1 </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3350A756" w14:textId="7DFCAB6F" w:rsidR="00A47289" w:rsidRDefault="00A47289">
            <w:pPr>
              <w:rPr>
                <w:rFonts w:eastAsia="Arial" w:cs="Arial"/>
                <w:color w:val="00B050"/>
                <w:szCs w:val="20"/>
              </w:rPr>
            </w:pPr>
            <w:proofErr w:type="spellStart"/>
            <w:r w:rsidRPr="157BB517">
              <w:rPr>
                <w:rFonts w:eastAsia="Arial" w:cs="Arial"/>
                <w:color w:val="00B050"/>
                <w:szCs w:val="20"/>
              </w:rPr>
              <w:t>Polyversum</w:t>
            </w:r>
            <w:proofErr w:type="spellEnd"/>
          </w:p>
        </w:tc>
        <w:tc>
          <w:tcPr>
            <w:tcW w:w="1559" w:type="dxa"/>
            <w:vMerge w:val="restart"/>
            <w:tcBorders>
              <w:top w:val="single" w:sz="8" w:space="0" w:color="auto"/>
              <w:left w:val="single" w:sz="8" w:space="0" w:color="auto"/>
              <w:right w:val="single" w:sz="8" w:space="0" w:color="auto"/>
            </w:tcBorders>
            <w:tcMar>
              <w:left w:w="108" w:type="dxa"/>
              <w:right w:w="108" w:type="dxa"/>
            </w:tcMar>
          </w:tcPr>
          <w:p w14:paraId="14F4246E" w14:textId="0B896EE2" w:rsidR="00A47289" w:rsidRDefault="00A47289">
            <w:pPr>
              <w:rPr>
                <w:rFonts w:eastAsia="Arial" w:cs="Arial"/>
                <w:color w:val="00B050"/>
                <w:szCs w:val="20"/>
              </w:rPr>
            </w:pPr>
            <w:r w:rsidRPr="157BB517">
              <w:rPr>
                <w:rFonts w:eastAsia="Arial" w:cs="Arial"/>
                <w:color w:val="00B050"/>
                <w:szCs w:val="20"/>
              </w:rPr>
              <w:t xml:space="preserve">0,1-0,2 kg/ha; (300-800 L vode) </w:t>
            </w:r>
          </w:p>
        </w:tc>
        <w:tc>
          <w:tcPr>
            <w:tcW w:w="1559" w:type="dxa"/>
            <w:vMerge w:val="restart"/>
            <w:tcBorders>
              <w:top w:val="single" w:sz="8" w:space="0" w:color="auto"/>
              <w:left w:val="single" w:sz="8" w:space="0" w:color="auto"/>
              <w:right w:val="single" w:sz="8" w:space="0" w:color="auto"/>
            </w:tcBorders>
            <w:tcMar>
              <w:left w:w="108" w:type="dxa"/>
              <w:right w:w="108" w:type="dxa"/>
            </w:tcMar>
          </w:tcPr>
          <w:p w14:paraId="3A091612" w14:textId="54234F42" w:rsidR="00A47289" w:rsidRDefault="00A47289">
            <w:pPr>
              <w:rPr>
                <w:rFonts w:eastAsia="Arial" w:cs="Arial"/>
                <w:color w:val="00B050"/>
                <w:szCs w:val="20"/>
              </w:rPr>
            </w:pPr>
            <w:r w:rsidRPr="157BB517">
              <w:rPr>
                <w:rFonts w:eastAsia="Arial" w:cs="Arial"/>
                <w:color w:val="00B050"/>
                <w:szCs w:val="20"/>
              </w:rPr>
              <w:t xml:space="preserve">1 dan; 4x (7 dni) </w:t>
            </w:r>
          </w:p>
        </w:tc>
        <w:tc>
          <w:tcPr>
            <w:tcW w:w="3260" w:type="dxa"/>
            <w:vMerge w:val="restart"/>
            <w:tcBorders>
              <w:top w:val="single" w:sz="8" w:space="0" w:color="auto"/>
              <w:left w:val="single" w:sz="8" w:space="0" w:color="auto"/>
              <w:right w:val="single" w:sz="8" w:space="0" w:color="auto"/>
            </w:tcBorders>
            <w:tcMar>
              <w:left w:w="108" w:type="dxa"/>
              <w:right w:w="108" w:type="dxa"/>
            </w:tcMar>
          </w:tcPr>
          <w:p w14:paraId="43E0FACC" w14:textId="44CA4BE7" w:rsidR="00A47289" w:rsidRDefault="00A47289" w:rsidP="003830EE">
            <w:pPr>
              <w:rPr>
                <w:rFonts w:eastAsia="Arial" w:cs="Arial"/>
                <w:color w:val="00B050"/>
                <w:szCs w:val="20"/>
              </w:rPr>
            </w:pPr>
            <w:r w:rsidRPr="157BB517">
              <w:rPr>
                <w:rFonts w:eastAsia="Arial" w:cs="Arial"/>
                <w:color w:val="00B050"/>
                <w:szCs w:val="20"/>
              </w:rPr>
              <w:t xml:space="preserve">uporaba na prostem (od začetka izraščanja pritlik do polnega cvetenja - BBCH 41-65) </w:t>
            </w:r>
          </w:p>
        </w:tc>
      </w:tr>
      <w:tr w:rsidR="00A47289" w14:paraId="6A9D8B90" w14:textId="77777777" w:rsidTr="005D35B3">
        <w:trPr>
          <w:trHeight w:val="300"/>
        </w:trPr>
        <w:tc>
          <w:tcPr>
            <w:tcW w:w="1702" w:type="dxa"/>
            <w:vMerge/>
            <w:tcBorders>
              <w:left w:val="single" w:sz="8" w:space="0" w:color="auto"/>
              <w:right w:val="single" w:sz="8" w:space="0" w:color="auto"/>
            </w:tcBorders>
            <w:vAlign w:val="center"/>
          </w:tcPr>
          <w:p w14:paraId="5E26D26B" w14:textId="77777777" w:rsidR="00A47289" w:rsidRDefault="00A47289"/>
        </w:tc>
        <w:tc>
          <w:tcPr>
            <w:tcW w:w="3260" w:type="dxa"/>
            <w:vMerge/>
            <w:tcBorders>
              <w:left w:val="single" w:sz="8" w:space="0" w:color="auto"/>
              <w:right w:val="single" w:sz="8" w:space="0" w:color="auto"/>
            </w:tcBorders>
            <w:vAlign w:val="center"/>
          </w:tcPr>
          <w:p w14:paraId="12633122" w14:textId="77777777" w:rsidR="00A47289" w:rsidRDefault="00A47289"/>
        </w:tc>
        <w:tc>
          <w:tcPr>
            <w:tcW w:w="1701" w:type="dxa"/>
            <w:vMerge/>
            <w:tcBorders>
              <w:left w:val="single" w:sz="8" w:space="0" w:color="auto"/>
              <w:bottom w:val="single" w:sz="8" w:space="0" w:color="auto"/>
              <w:right w:val="single" w:sz="8" w:space="0" w:color="auto"/>
            </w:tcBorders>
            <w:tcMar>
              <w:left w:w="108" w:type="dxa"/>
              <w:right w:w="108" w:type="dxa"/>
            </w:tcMar>
          </w:tcPr>
          <w:p w14:paraId="0260AC2A" w14:textId="77777777" w:rsidR="00A47289" w:rsidRPr="157BB517" w:rsidRDefault="00A47289">
            <w:pPr>
              <w:rPr>
                <w:rFonts w:eastAsia="Arial" w:cs="Arial"/>
                <w:i/>
                <w:iCs/>
                <w:color w:val="00B050"/>
                <w:szCs w:val="20"/>
              </w:rPr>
            </w:pP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51B96D52" w14:textId="1290FD8F" w:rsidR="00A47289" w:rsidRPr="157BB517" w:rsidRDefault="00A47289">
            <w:pPr>
              <w:rPr>
                <w:rFonts w:eastAsia="Arial" w:cs="Arial"/>
                <w:color w:val="00B050"/>
                <w:szCs w:val="20"/>
              </w:rPr>
            </w:pPr>
            <w:r w:rsidRPr="157BB517">
              <w:rPr>
                <w:rFonts w:eastAsia="Arial" w:cs="Arial"/>
                <w:color w:val="00B050"/>
                <w:szCs w:val="20"/>
              </w:rPr>
              <w:t>Univerzalni fungicid</w:t>
            </w:r>
          </w:p>
        </w:tc>
        <w:tc>
          <w:tcPr>
            <w:tcW w:w="1559" w:type="dxa"/>
            <w:vMerge/>
            <w:tcBorders>
              <w:left w:val="single" w:sz="8" w:space="0" w:color="auto"/>
              <w:bottom w:val="single" w:sz="8" w:space="0" w:color="auto"/>
              <w:right w:val="single" w:sz="8" w:space="0" w:color="auto"/>
            </w:tcBorders>
            <w:tcMar>
              <w:left w:w="108" w:type="dxa"/>
              <w:right w:w="108" w:type="dxa"/>
            </w:tcMar>
          </w:tcPr>
          <w:p w14:paraId="51A3C71F" w14:textId="77777777" w:rsidR="00A47289" w:rsidRPr="157BB517" w:rsidRDefault="00A47289">
            <w:pPr>
              <w:rPr>
                <w:rFonts w:eastAsia="Arial" w:cs="Arial"/>
                <w:color w:val="00B050"/>
                <w:szCs w:val="20"/>
              </w:rPr>
            </w:pPr>
          </w:p>
        </w:tc>
        <w:tc>
          <w:tcPr>
            <w:tcW w:w="1559" w:type="dxa"/>
            <w:vMerge/>
            <w:tcBorders>
              <w:left w:val="single" w:sz="8" w:space="0" w:color="auto"/>
              <w:bottom w:val="single" w:sz="8" w:space="0" w:color="auto"/>
              <w:right w:val="single" w:sz="8" w:space="0" w:color="auto"/>
            </w:tcBorders>
            <w:tcMar>
              <w:left w:w="108" w:type="dxa"/>
              <w:right w:w="108" w:type="dxa"/>
            </w:tcMar>
          </w:tcPr>
          <w:p w14:paraId="131AC310" w14:textId="77777777" w:rsidR="00A47289" w:rsidRPr="157BB517" w:rsidRDefault="00A47289">
            <w:pPr>
              <w:rPr>
                <w:rFonts w:eastAsia="Arial" w:cs="Arial"/>
                <w:color w:val="00B050"/>
                <w:szCs w:val="20"/>
              </w:rPr>
            </w:pPr>
          </w:p>
        </w:tc>
        <w:tc>
          <w:tcPr>
            <w:tcW w:w="3260" w:type="dxa"/>
            <w:vMerge/>
            <w:tcBorders>
              <w:left w:val="single" w:sz="8" w:space="0" w:color="auto"/>
              <w:bottom w:val="single" w:sz="8" w:space="0" w:color="auto"/>
              <w:right w:val="single" w:sz="8" w:space="0" w:color="auto"/>
            </w:tcBorders>
            <w:tcMar>
              <w:left w:w="108" w:type="dxa"/>
              <w:right w:w="108" w:type="dxa"/>
            </w:tcMar>
          </w:tcPr>
          <w:p w14:paraId="04B9E547" w14:textId="77777777" w:rsidR="00A47289" w:rsidRPr="157BB517" w:rsidRDefault="00A47289" w:rsidP="003830EE">
            <w:pPr>
              <w:rPr>
                <w:rFonts w:eastAsia="Arial" w:cs="Arial"/>
                <w:color w:val="00B050"/>
                <w:szCs w:val="20"/>
              </w:rPr>
            </w:pPr>
          </w:p>
        </w:tc>
      </w:tr>
      <w:tr w:rsidR="00A47289" w14:paraId="2AED54AE" w14:textId="77777777" w:rsidTr="005D35B3">
        <w:trPr>
          <w:trHeight w:val="300"/>
        </w:trPr>
        <w:tc>
          <w:tcPr>
            <w:tcW w:w="1702" w:type="dxa"/>
            <w:vMerge w:val="restart"/>
            <w:tcBorders>
              <w:top w:val="nil"/>
              <w:left w:val="single" w:sz="8" w:space="0" w:color="auto"/>
              <w:right w:val="single" w:sz="8" w:space="0" w:color="auto"/>
            </w:tcBorders>
            <w:tcMar>
              <w:left w:w="108" w:type="dxa"/>
              <w:right w:w="108" w:type="dxa"/>
            </w:tcMar>
          </w:tcPr>
          <w:p w14:paraId="12521159" w14:textId="6149BBE8" w:rsidR="00A47289" w:rsidRDefault="00A47289">
            <w:pPr>
              <w:rPr>
                <w:rFonts w:eastAsia="Arial" w:cs="Arial"/>
                <w:szCs w:val="20"/>
              </w:rPr>
            </w:pPr>
            <w:r w:rsidRPr="157BB517">
              <w:rPr>
                <w:rFonts w:eastAsia="Arial" w:cs="Arial"/>
                <w:b/>
                <w:bCs/>
                <w:szCs w:val="20"/>
              </w:rPr>
              <w:t>Jagodna koreninska gniloba</w:t>
            </w:r>
            <w:r w:rsidRPr="157BB517">
              <w:rPr>
                <w:rFonts w:eastAsia="Arial" w:cs="Arial"/>
                <w:szCs w:val="20"/>
              </w:rPr>
              <w:t xml:space="preserve">  </w:t>
            </w:r>
            <w:r w:rsidRPr="157BB517">
              <w:rPr>
                <w:rFonts w:eastAsia="Arial" w:cs="Arial"/>
                <w:i/>
                <w:iCs/>
                <w:szCs w:val="20"/>
              </w:rPr>
              <w:t>(</w:t>
            </w:r>
            <w:proofErr w:type="spellStart"/>
            <w:r w:rsidRPr="157BB517">
              <w:rPr>
                <w:rFonts w:eastAsia="Arial" w:cs="Arial"/>
                <w:i/>
                <w:iCs/>
                <w:szCs w:val="20"/>
              </w:rPr>
              <w:t>Phytophthora</w:t>
            </w:r>
            <w:proofErr w:type="spellEnd"/>
            <w:r w:rsidRPr="157BB517">
              <w:rPr>
                <w:rFonts w:eastAsia="Arial" w:cs="Arial"/>
                <w:i/>
                <w:iCs/>
                <w:szCs w:val="20"/>
              </w:rPr>
              <w:t xml:space="preserve"> </w:t>
            </w:r>
            <w:proofErr w:type="spellStart"/>
            <w:r w:rsidRPr="157BB517">
              <w:rPr>
                <w:rFonts w:eastAsia="Arial" w:cs="Arial"/>
                <w:i/>
                <w:iCs/>
                <w:szCs w:val="20"/>
              </w:rPr>
              <w:t>cactorum</w:t>
            </w:r>
            <w:proofErr w:type="spellEnd"/>
            <w:r w:rsidRPr="157BB517">
              <w:rPr>
                <w:rFonts w:eastAsia="Arial" w:cs="Arial"/>
                <w:szCs w:val="20"/>
              </w:rPr>
              <w:t xml:space="preserve"> </w:t>
            </w:r>
            <w:r>
              <w:br/>
            </w:r>
            <w:r w:rsidRPr="157BB517">
              <w:rPr>
                <w:rFonts w:eastAsia="Arial" w:cs="Arial"/>
                <w:szCs w:val="20"/>
              </w:rPr>
              <w:t xml:space="preserve"> in </w:t>
            </w:r>
            <w:r w:rsidRPr="157BB517">
              <w:rPr>
                <w:rFonts w:eastAsia="Arial" w:cs="Arial"/>
                <w:i/>
                <w:iCs/>
                <w:szCs w:val="20"/>
              </w:rPr>
              <w:t xml:space="preserve">P. </w:t>
            </w:r>
            <w:proofErr w:type="spellStart"/>
            <w:r w:rsidRPr="157BB517">
              <w:rPr>
                <w:rFonts w:eastAsia="Arial" w:cs="Arial"/>
                <w:i/>
                <w:iCs/>
                <w:szCs w:val="20"/>
              </w:rPr>
              <w:t>fragariae</w:t>
            </w:r>
            <w:proofErr w:type="spellEnd"/>
            <w:r w:rsidRPr="157BB517">
              <w:rPr>
                <w:rFonts w:eastAsia="Arial" w:cs="Arial"/>
                <w:i/>
                <w:iCs/>
                <w:szCs w:val="20"/>
              </w:rPr>
              <w:t>)</w:t>
            </w:r>
            <w:r w:rsidRPr="157BB517">
              <w:rPr>
                <w:rFonts w:eastAsia="Arial" w:cs="Arial"/>
                <w:szCs w:val="20"/>
              </w:rPr>
              <w:t xml:space="preserve"> </w:t>
            </w:r>
          </w:p>
          <w:p w14:paraId="7937A1A8" w14:textId="0A7E0331" w:rsidR="00A47289" w:rsidRDefault="00A47289">
            <w:pPr>
              <w:rPr>
                <w:rFonts w:eastAsia="Arial" w:cs="Arial"/>
                <w:szCs w:val="20"/>
              </w:rPr>
            </w:pPr>
            <w:r w:rsidRPr="157BB517">
              <w:rPr>
                <w:rFonts w:eastAsia="Arial" w:cs="Arial"/>
                <w:szCs w:val="20"/>
              </w:rPr>
              <w:t xml:space="preserve">  </w:t>
            </w:r>
          </w:p>
        </w:tc>
        <w:tc>
          <w:tcPr>
            <w:tcW w:w="3260" w:type="dxa"/>
            <w:vMerge w:val="restart"/>
            <w:tcBorders>
              <w:top w:val="nil"/>
              <w:left w:val="single" w:sz="8" w:space="0" w:color="auto"/>
              <w:right w:val="single" w:sz="8" w:space="0" w:color="auto"/>
            </w:tcBorders>
            <w:tcMar>
              <w:left w:w="108" w:type="dxa"/>
              <w:right w:w="108" w:type="dxa"/>
            </w:tcMar>
          </w:tcPr>
          <w:p w14:paraId="026D53DC" w14:textId="601B627B" w:rsidR="00A47289" w:rsidRDefault="00A47289">
            <w:pPr>
              <w:rPr>
                <w:rFonts w:eastAsia="Arial" w:cs="Arial"/>
                <w:szCs w:val="20"/>
              </w:rPr>
            </w:pPr>
            <w:r w:rsidRPr="157BB517">
              <w:rPr>
                <w:rFonts w:eastAsia="Arial" w:cs="Arial"/>
                <w:b/>
                <w:bCs/>
                <w:szCs w:val="20"/>
                <w:u w:val="single"/>
              </w:rPr>
              <w:t>Agrotehnični ukrepi:</w:t>
            </w:r>
            <w:r w:rsidRPr="157BB517">
              <w:rPr>
                <w:rFonts w:eastAsia="Arial" w:cs="Arial"/>
                <w:szCs w:val="20"/>
              </w:rPr>
              <w:t xml:space="preserve"> </w:t>
            </w:r>
          </w:p>
          <w:p w14:paraId="2AD7A8E2" w14:textId="27174B29" w:rsidR="00A47289" w:rsidRPr="00714083" w:rsidRDefault="00A47289" w:rsidP="00D765EE">
            <w:pPr>
              <w:pStyle w:val="Odstavekseznama"/>
              <w:numPr>
                <w:ilvl w:val="0"/>
                <w:numId w:val="72"/>
              </w:numPr>
              <w:ind w:left="317" w:hanging="317"/>
              <w:rPr>
                <w:rFonts w:eastAsia="Arial" w:cs="Arial"/>
                <w:szCs w:val="20"/>
              </w:rPr>
            </w:pPr>
            <w:r w:rsidRPr="00714083">
              <w:rPr>
                <w:rFonts w:eastAsia="Arial" w:cs="Arial"/>
                <w:szCs w:val="20"/>
              </w:rPr>
              <w:t xml:space="preserve">sajenje odpornejših sort, </w:t>
            </w:r>
          </w:p>
          <w:p w14:paraId="359EE8AD" w14:textId="6D0A6D7C" w:rsidR="00A47289" w:rsidRPr="00714083" w:rsidRDefault="00A47289" w:rsidP="00D765EE">
            <w:pPr>
              <w:pStyle w:val="Odstavekseznama"/>
              <w:numPr>
                <w:ilvl w:val="0"/>
                <w:numId w:val="72"/>
              </w:numPr>
              <w:ind w:left="317" w:hanging="317"/>
              <w:rPr>
                <w:rFonts w:eastAsia="Arial" w:cs="Arial"/>
                <w:szCs w:val="20"/>
              </w:rPr>
            </w:pPr>
            <w:r w:rsidRPr="00714083">
              <w:rPr>
                <w:rFonts w:eastAsia="Arial" w:cs="Arial"/>
                <w:szCs w:val="20"/>
              </w:rPr>
              <w:t xml:space="preserve">sajenje zdravega sadilnega </w:t>
            </w:r>
            <w:r>
              <w:br/>
            </w:r>
            <w:r w:rsidRPr="00714083">
              <w:rPr>
                <w:rFonts w:eastAsia="Arial" w:cs="Arial"/>
                <w:szCs w:val="20"/>
              </w:rPr>
              <w:t xml:space="preserve"> materiala, </w:t>
            </w:r>
          </w:p>
          <w:p w14:paraId="102518DA" w14:textId="19683DD8" w:rsidR="00A47289" w:rsidRPr="00714083" w:rsidRDefault="00A47289" w:rsidP="00D765EE">
            <w:pPr>
              <w:pStyle w:val="Odstavekseznama"/>
              <w:numPr>
                <w:ilvl w:val="0"/>
                <w:numId w:val="72"/>
              </w:numPr>
              <w:ind w:left="317" w:hanging="317"/>
              <w:rPr>
                <w:rFonts w:eastAsia="Arial" w:cs="Arial"/>
                <w:szCs w:val="20"/>
              </w:rPr>
            </w:pPr>
            <w:r w:rsidRPr="00714083">
              <w:rPr>
                <w:rFonts w:eastAsia="Arial" w:cs="Arial"/>
                <w:szCs w:val="20"/>
              </w:rPr>
              <w:t xml:space="preserve">kolobarjenje, </w:t>
            </w:r>
          </w:p>
          <w:p w14:paraId="383D3E67" w14:textId="65C63AB1" w:rsidR="00A47289" w:rsidRPr="00714083" w:rsidRDefault="00A47289" w:rsidP="00D765EE">
            <w:pPr>
              <w:pStyle w:val="Odstavekseznama"/>
              <w:numPr>
                <w:ilvl w:val="0"/>
                <w:numId w:val="72"/>
              </w:numPr>
              <w:ind w:left="317" w:hanging="317"/>
              <w:rPr>
                <w:rFonts w:eastAsia="Arial" w:cs="Arial"/>
                <w:szCs w:val="20"/>
              </w:rPr>
            </w:pPr>
            <w:r w:rsidRPr="00714083">
              <w:rPr>
                <w:rFonts w:eastAsia="Arial" w:cs="Arial"/>
                <w:szCs w:val="20"/>
              </w:rPr>
              <w:t xml:space="preserve">naprava višjih grebenov, zmerno namakanje. </w:t>
            </w:r>
          </w:p>
          <w:p w14:paraId="5787A439" w14:textId="59C7D07E" w:rsidR="00A47289" w:rsidRDefault="00A47289">
            <w:pPr>
              <w:ind w:left="105"/>
              <w:rPr>
                <w:rFonts w:eastAsia="Arial" w:cs="Arial"/>
                <w:szCs w:val="20"/>
              </w:rPr>
            </w:pPr>
            <w:r w:rsidRPr="157BB517">
              <w:rPr>
                <w:rFonts w:eastAsia="Arial" w:cs="Arial"/>
                <w:szCs w:val="20"/>
              </w:rPr>
              <w:t xml:space="preserve"> </w:t>
            </w:r>
          </w:p>
          <w:p w14:paraId="0C5EB68B" w14:textId="02F5D741" w:rsidR="00A47289" w:rsidRDefault="00A47289">
            <w:pPr>
              <w:rPr>
                <w:rFonts w:eastAsia="Arial" w:cs="Arial"/>
                <w:szCs w:val="20"/>
              </w:rPr>
            </w:pPr>
            <w:r w:rsidRPr="157BB517">
              <w:rPr>
                <w:rFonts w:eastAsia="Arial" w:cs="Arial"/>
                <w:b/>
                <w:bCs/>
                <w:szCs w:val="20"/>
                <w:u w:val="single"/>
              </w:rPr>
              <w:t>Kemično varstvo:</w:t>
            </w:r>
            <w:r w:rsidRPr="157BB517">
              <w:rPr>
                <w:rFonts w:eastAsia="Arial" w:cs="Arial"/>
                <w:szCs w:val="20"/>
              </w:rPr>
              <w:t xml:space="preserve"> </w:t>
            </w:r>
            <w:r>
              <w:br/>
            </w:r>
            <w:r w:rsidRPr="157BB517">
              <w:rPr>
                <w:rFonts w:eastAsia="Arial" w:cs="Arial"/>
                <w:szCs w:val="20"/>
              </w:rPr>
              <w:t xml:space="preserve"> Rastline zavarujemo ob pojavu bolezni. </w:t>
            </w:r>
          </w:p>
        </w:tc>
        <w:tc>
          <w:tcPr>
            <w:tcW w:w="1701" w:type="dxa"/>
            <w:tcBorders>
              <w:top w:val="single" w:sz="8" w:space="0" w:color="auto"/>
              <w:left w:val="single" w:sz="8" w:space="0" w:color="auto"/>
              <w:bottom w:val="single" w:sz="8" w:space="0" w:color="auto"/>
              <w:right w:val="single" w:sz="8" w:space="0" w:color="auto"/>
            </w:tcBorders>
            <w:tcMar>
              <w:left w:w="108" w:type="dxa"/>
              <w:right w:w="108" w:type="dxa"/>
            </w:tcMar>
          </w:tcPr>
          <w:p w14:paraId="543028C5" w14:textId="34A871D1" w:rsidR="00A47289" w:rsidRDefault="00A47289">
            <w:pPr>
              <w:rPr>
                <w:rFonts w:eastAsia="Arial" w:cs="Arial"/>
                <w:szCs w:val="20"/>
              </w:rPr>
            </w:pPr>
            <w:proofErr w:type="spellStart"/>
            <w:r w:rsidRPr="157BB517">
              <w:rPr>
                <w:rFonts w:eastAsia="Arial" w:cs="Arial"/>
                <w:szCs w:val="20"/>
              </w:rPr>
              <w:t>fosetil</w:t>
            </w:r>
            <w:proofErr w:type="spellEnd"/>
            <w:r w:rsidRPr="157BB517">
              <w:rPr>
                <w:rFonts w:eastAsia="Arial" w:cs="Arial"/>
                <w:szCs w:val="20"/>
              </w:rPr>
              <w:t xml:space="preserve"> – Al </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61C427E5" w14:textId="79DE4748" w:rsidR="00A47289" w:rsidRDefault="00A47289">
            <w:pPr>
              <w:rPr>
                <w:rFonts w:eastAsia="Arial" w:cs="Arial"/>
                <w:szCs w:val="20"/>
              </w:rPr>
            </w:pPr>
            <w:proofErr w:type="spellStart"/>
            <w:r w:rsidRPr="157BB517">
              <w:rPr>
                <w:rFonts w:eastAsia="Arial" w:cs="Arial"/>
                <w:szCs w:val="20"/>
              </w:rPr>
              <w:t>Aliette</w:t>
            </w:r>
            <w:proofErr w:type="spellEnd"/>
            <w:r w:rsidRPr="157BB517">
              <w:rPr>
                <w:rFonts w:eastAsia="Arial" w:cs="Arial"/>
                <w:szCs w:val="20"/>
              </w:rPr>
              <w:t xml:space="preserve"> </w:t>
            </w:r>
            <w:proofErr w:type="spellStart"/>
            <w:r w:rsidRPr="157BB517">
              <w:rPr>
                <w:rFonts w:eastAsia="Arial" w:cs="Arial"/>
                <w:szCs w:val="20"/>
              </w:rPr>
              <w:t>flash</w:t>
            </w:r>
            <w:proofErr w:type="spellEnd"/>
            <w:r w:rsidRPr="157BB517">
              <w:rPr>
                <w:rFonts w:eastAsia="Arial" w:cs="Arial"/>
                <w:szCs w:val="20"/>
              </w:rPr>
              <w:t xml:space="preserve">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620FC8B5" w14:textId="42402068" w:rsidR="00A47289" w:rsidRDefault="00A47289">
            <w:pPr>
              <w:rPr>
                <w:rFonts w:eastAsia="Arial" w:cs="Arial"/>
                <w:szCs w:val="20"/>
              </w:rPr>
            </w:pPr>
            <w:r w:rsidRPr="157BB517">
              <w:rPr>
                <w:rFonts w:eastAsia="Arial" w:cs="Arial"/>
                <w:szCs w:val="20"/>
              </w:rPr>
              <w:t xml:space="preserve">5 kg/ha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73C04663" w14:textId="5319D812" w:rsidR="00A47289" w:rsidRDefault="00A47289">
            <w:pPr>
              <w:rPr>
                <w:rFonts w:eastAsia="Arial" w:cs="Arial"/>
                <w:szCs w:val="20"/>
              </w:rPr>
            </w:pPr>
            <w:r w:rsidRPr="157BB517">
              <w:rPr>
                <w:rFonts w:eastAsia="Arial" w:cs="Arial"/>
                <w:szCs w:val="20"/>
              </w:rPr>
              <w:t xml:space="preserve">14 dni; 3x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2983A7CA" w14:textId="4735A2C0" w:rsidR="00A47289" w:rsidRDefault="00A47289" w:rsidP="003830EE">
            <w:pPr>
              <w:rPr>
                <w:rFonts w:eastAsia="Arial" w:cs="Arial"/>
                <w:color w:val="00B050"/>
                <w:szCs w:val="20"/>
              </w:rPr>
            </w:pPr>
            <w:r w:rsidRPr="157BB517">
              <w:rPr>
                <w:rFonts w:eastAsia="Arial" w:cs="Arial"/>
                <w:color w:val="00B050"/>
                <w:szCs w:val="20"/>
              </w:rPr>
              <w:t xml:space="preserve"> </w:t>
            </w:r>
          </w:p>
        </w:tc>
      </w:tr>
      <w:tr w:rsidR="00A47289" w14:paraId="0C55ED1A" w14:textId="77777777" w:rsidTr="005D35B3">
        <w:trPr>
          <w:trHeight w:val="300"/>
        </w:trPr>
        <w:tc>
          <w:tcPr>
            <w:tcW w:w="1702" w:type="dxa"/>
            <w:vMerge/>
            <w:tcBorders>
              <w:left w:val="single" w:sz="8" w:space="0" w:color="auto"/>
              <w:right w:val="single" w:sz="8" w:space="0" w:color="auto"/>
            </w:tcBorders>
            <w:vAlign w:val="center"/>
          </w:tcPr>
          <w:p w14:paraId="5354FA91" w14:textId="77777777" w:rsidR="00A47289" w:rsidRDefault="00A47289"/>
        </w:tc>
        <w:tc>
          <w:tcPr>
            <w:tcW w:w="3260" w:type="dxa"/>
            <w:vMerge/>
            <w:tcBorders>
              <w:left w:val="single" w:sz="8" w:space="0" w:color="auto"/>
              <w:right w:val="single" w:sz="8" w:space="0" w:color="auto"/>
            </w:tcBorders>
            <w:vAlign w:val="center"/>
          </w:tcPr>
          <w:p w14:paraId="2D5AEF3E" w14:textId="77777777" w:rsidR="00A47289" w:rsidRDefault="00A47289"/>
        </w:tc>
        <w:tc>
          <w:tcPr>
            <w:tcW w:w="1701" w:type="dxa"/>
            <w:vMerge w:val="restart"/>
            <w:tcBorders>
              <w:top w:val="single" w:sz="8" w:space="0" w:color="auto"/>
              <w:left w:val="single" w:sz="8" w:space="0" w:color="auto"/>
              <w:right w:val="single" w:sz="8" w:space="0" w:color="auto"/>
            </w:tcBorders>
            <w:tcMar>
              <w:left w:w="108" w:type="dxa"/>
              <w:right w:w="108" w:type="dxa"/>
            </w:tcMar>
          </w:tcPr>
          <w:p w14:paraId="5C69DE85" w14:textId="22FC31A0" w:rsidR="00A47289" w:rsidRDefault="00A47289">
            <w:pPr>
              <w:rPr>
                <w:rFonts w:eastAsia="Arial" w:cs="Arial"/>
                <w:color w:val="00B050"/>
                <w:szCs w:val="20"/>
              </w:rPr>
            </w:pPr>
            <w:proofErr w:type="spellStart"/>
            <w:r w:rsidRPr="157BB517">
              <w:rPr>
                <w:rFonts w:eastAsia="Arial" w:cs="Arial"/>
                <w:i/>
                <w:iCs/>
                <w:color w:val="00B050"/>
                <w:szCs w:val="20"/>
              </w:rPr>
              <w:t>Pythium</w:t>
            </w:r>
            <w:proofErr w:type="spellEnd"/>
            <w:r w:rsidRPr="157BB517">
              <w:rPr>
                <w:rFonts w:eastAsia="Arial" w:cs="Arial"/>
                <w:i/>
                <w:iCs/>
                <w:color w:val="00B050"/>
                <w:szCs w:val="20"/>
              </w:rPr>
              <w:t xml:space="preserve"> </w:t>
            </w:r>
            <w:proofErr w:type="spellStart"/>
            <w:r w:rsidRPr="157BB517">
              <w:rPr>
                <w:rFonts w:eastAsia="Arial" w:cs="Arial"/>
                <w:i/>
                <w:iCs/>
                <w:color w:val="00B050"/>
                <w:szCs w:val="20"/>
              </w:rPr>
              <w:t>oligandrum</w:t>
            </w:r>
            <w:proofErr w:type="spellEnd"/>
            <w:r w:rsidRPr="157BB517">
              <w:rPr>
                <w:rFonts w:eastAsia="Arial" w:cs="Arial"/>
                <w:color w:val="00B050"/>
                <w:szCs w:val="20"/>
              </w:rPr>
              <w:t xml:space="preserve"> </w:t>
            </w:r>
            <w:r>
              <w:rPr>
                <w:rFonts w:eastAsia="Arial" w:cs="Arial"/>
                <w:color w:val="00B050"/>
                <w:szCs w:val="20"/>
              </w:rPr>
              <w:t xml:space="preserve">sev </w:t>
            </w:r>
            <w:r w:rsidRPr="157BB517">
              <w:rPr>
                <w:rFonts w:eastAsia="Arial" w:cs="Arial"/>
                <w:color w:val="00B050"/>
                <w:szCs w:val="20"/>
              </w:rPr>
              <w:t xml:space="preserve">M1 </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52B73F25" w14:textId="64B62511" w:rsidR="00A47289" w:rsidRDefault="00A47289">
            <w:pPr>
              <w:rPr>
                <w:rFonts w:eastAsia="Arial" w:cs="Arial"/>
                <w:color w:val="00B050"/>
                <w:szCs w:val="20"/>
              </w:rPr>
            </w:pPr>
            <w:proofErr w:type="spellStart"/>
            <w:r w:rsidRPr="157BB517">
              <w:rPr>
                <w:rFonts w:eastAsia="Arial" w:cs="Arial"/>
                <w:color w:val="00B050"/>
                <w:szCs w:val="20"/>
              </w:rPr>
              <w:t>Polyversum</w:t>
            </w:r>
            <w:proofErr w:type="spellEnd"/>
          </w:p>
        </w:tc>
        <w:tc>
          <w:tcPr>
            <w:tcW w:w="1559" w:type="dxa"/>
            <w:vMerge w:val="restart"/>
            <w:tcBorders>
              <w:top w:val="single" w:sz="8" w:space="0" w:color="auto"/>
              <w:left w:val="single" w:sz="8" w:space="0" w:color="auto"/>
              <w:right w:val="single" w:sz="8" w:space="0" w:color="auto"/>
            </w:tcBorders>
            <w:tcMar>
              <w:left w:w="108" w:type="dxa"/>
              <w:right w:w="108" w:type="dxa"/>
            </w:tcMar>
          </w:tcPr>
          <w:p w14:paraId="136CEAA7" w14:textId="2018E0DB" w:rsidR="00A47289" w:rsidRDefault="00A47289">
            <w:pPr>
              <w:rPr>
                <w:rFonts w:eastAsia="Arial" w:cs="Arial"/>
                <w:color w:val="00B050"/>
                <w:szCs w:val="20"/>
              </w:rPr>
            </w:pPr>
            <w:r w:rsidRPr="157BB517">
              <w:rPr>
                <w:rFonts w:eastAsia="Arial" w:cs="Arial"/>
                <w:color w:val="00B050"/>
                <w:szCs w:val="20"/>
              </w:rPr>
              <w:t xml:space="preserve">0,05 % </w:t>
            </w:r>
            <w:proofErr w:type="spellStart"/>
            <w:r w:rsidRPr="157BB517">
              <w:rPr>
                <w:rFonts w:eastAsia="Arial" w:cs="Arial"/>
                <w:color w:val="00B050"/>
                <w:szCs w:val="20"/>
              </w:rPr>
              <w:t>konc</w:t>
            </w:r>
            <w:proofErr w:type="spellEnd"/>
            <w:r w:rsidRPr="157BB517">
              <w:rPr>
                <w:rFonts w:eastAsia="Arial" w:cs="Arial"/>
                <w:color w:val="00B050"/>
                <w:szCs w:val="20"/>
              </w:rPr>
              <w:t xml:space="preserve">.; 0,1 do 0,2 kg/ha (200 do 400 L vode na ha)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75DED646" w14:textId="3A8E5BB2" w:rsidR="00A47289" w:rsidRDefault="00A47289">
            <w:pPr>
              <w:rPr>
                <w:rFonts w:eastAsia="Arial" w:cs="Arial"/>
                <w:color w:val="00B050"/>
                <w:szCs w:val="20"/>
              </w:rPr>
            </w:pPr>
            <w:r w:rsidRPr="157BB517">
              <w:rPr>
                <w:rFonts w:eastAsia="Arial" w:cs="Arial"/>
                <w:color w:val="00B050"/>
                <w:szCs w:val="20"/>
              </w:rPr>
              <w:t xml:space="preserve"> </w:t>
            </w:r>
            <w:r>
              <w:rPr>
                <w:rFonts w:eastAsia="Arial" w:cs="Arial"/>
                <w:color w:val="00B050"/>
                <w:szCs w:val="20"/>
              </w:rPr>
              <w:t>1 dan</w:t>
            </w:r>
          </w:p>
        </w:tc>
        <w:tc>
          <w:tcPr>
            <w:tcW w:w="3260" w:type="dxa"/>
            <w:vMerge w:val="restart"/>
            <w:tcBorders>
              <w:top w:val="single" w:sz="8" w:space="0" w:color="auto"/>
              <w:left w:val="single" w:sz="8" w:space="0" w:color="auto"/>
              <w:right w:val="single" w:sz="8" w:space="0" w:color="auto"/>
            </w:tcBorders>
            <w:tcMar>
              <w:left w:w="108" w:type="dxa"/>
              <w:right w:w="108" w:type="dxa"/>
            </w:tcMar>
          </w:tcPr>
          <w:p w14:paraId="76F8A7A0" w14:textId="01058288" w:rsidR="00A47289" w:rsidRDefault="00A47289" w:rsidP="003830EE">
            <w:pPr>
              <w:rPr>
                <w:rFonts w:eastAsia="Arial" w:cs="Arial"/>
                <w:color w:val="00B050"/>
                <w:szCs w:val="20"/>
              </w:rPr>
            </w:pPr>
            <w:r w:rsidRPr="157BB517">
              <w:rPr>
                <w:rFonts w:eastAsia="Arial" w:cs="Arial"/>
                <w:color w:val="00B050"/>
                <w:szCs w:val="20"/>
              </w:rPr>
              <w:t xml:space="preserve"> </w:t>
            </w:r>
          </w:p>
        </w:tc>
      </w:tr>
      <w:tr w:rsidR="00A47289" w14:paraId="04903850" w14:textId="77777777" w:rsidTr="005D35B3">
        <w:trPr>
          <w:trHeight w:val="300"/>
        </w:trPr>
        <w:tc>
          <w:tcPr>
            <w:tcW w:w="1702" w:type="dxa"/>
            <w:vMerge/>
            <w:tcBorders>
              <w:left w:val="single" w:sz="8" w:space="0" w:color="auto"/>
              <w:right w:val="single" w:sz="8" w:space="0" w:color="auto"/>
            </w:tcBorders>
            <w:vAlign w:val="center"/>
          </w:tcPr>
          <w:p w14:paraId="5309BCE2" w14:textId="77777777" w:rsidR="00A47289" w:rsidRDefault="00A47289"/>
        </w:tc>
        <w:tc>
          <w:tcPr>
            <w:tcW w:w="3260" w:type="dxa"/>
            <w:vMerge/>
            <w:tcBorders>
              <w:left w:val="single" w:sz="8" w:space="0" w:color="auto"/>
              <w:right w:val="single" w:sz="8" w:space="0" w:color="auto"/>
            </w:tcBorders>
            <w:vAlign w:val="center"/>
          </w:tcPr>
          <w:p w14:paraId="37A002BE" w14:textId="77777777" w:rsidR="00A47289" w:rsidRDefault="00A47289"/>
        </w:tc>
        <w:tc>
          <w:tcPr>
            <w:tcW w:w="1701" w:type="dxa"/>
            <w:vMerge/>
            <w:tcBorders>
              <w:left w:val="single" w:sz="8" w:space="0" w:color="auto"/>
              <w:bottom w:val="single" w:sz="8" w:space="0" w:color="auto"/>
              <w:right w:val="single" w:sz="8" w:space="0" w:color="auto"/>
            </w:tcBorders>
            <w:tcMar>
              <w:left w:w="108" w:type="dxa"/>
              <w:right w:w="108" w:type="dxa"/>
            </w:tcMar>
          </w:tcPr>
          <w:p w14:paraId="1096084C" w14:textId="77777777" w:rsidR="00A47289" w:rsidRPr="157BB517" w:rsidRDefault="00A47289">
            <w:pPr>
              <w:rPr>
                <w:rFonts w:eastAsia="Arial" w:cs="Arial"/>
                <w:i/>
                <w:iCs/>
                <w:color w:val="00B050"/>
                <w:szCs w:val="20"/>
              </w:rPr>
            </w:pP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66C8F3D8" w14:textId="4F12DC33" w:rsidR="00A47289" w:rsidRPr="157BB517" w:rsidRDefault="00A47289">
            <w:pPr>
              <w:rPr>
                <w:rFonts w:eastAsia="Arial" w:cs="Arial"/>
                <w:color w:val="00B050"/>
                <w:szCs w:val="20"/>
              </w:rPr>
            </w:pPr>
            <w:r w:rsidRPr="157BB517">
              <w:rPr>
                <w:rFonts w:eastAsia="Arial" w:cs="Arial"/>
                <w:color w:val="00B050"/>
                <w:szCs w:val="20"/>
              </w:rPr>
              <w:t>Univerzalni fungicid</w:t>
            </w:r>
          </w:p>
        </w:tc>
        <w:tc>
          <w:tcPr>
            <w:tcW w:w="1559" w:type="dxa"/>
            <w:vMerge/>
            <w:tcBorders>
              <w:left w:val="single" w:sz="8" w:space="0" w:color="auto"/>
              <w:bottom w:val="single" w:sz="8" w:space="0" w:color="auto"/>
              <w:right w:val="single" w:sz="8" w:space="0" w:color="auto"/>
            </w:tcBorders>
            <w:tcMar>
              <w:left w:w="108" w:type="dxa"/>
              <w:right w:w="108" w:type="dxa"/>
            </w:tcMar>
          </w:tcPr>
          <w:p w14:paraId="463F9410" w14:textId="77777777" w:rsidR="00A47289" w:rsidRPr="157BB517" w:rsidRDefault="00A47289">
            <w:pPr>
              <w:rPr>
                <w:rFonts w:eastAsia="Arial" w:cs="Arial"/>
                <w:color w:val="00B050"/>
                <w:szCs w:val="20"/>
              </w:rPr>
            </w:pP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1020078D" w14:textId="6A12B6EC" w:rsidR="00A47289" w:rsidRPr="157BB517" w:rsidRDefault="00A47289">
            <w:pPr>
              <w:rPr>
                <w:rFonts w:eastAsia="Arial" w:cs="Arial"/>
                <w:color w:val="00B050"/>
                <w:szCs w:val="20"/>
              </w:rPr>
            </w:pPr>
            <w:r>
              <w:rPr>
                <w:rFonts w:eastAsia="Arial" w:cs="Arial"/>
                <w:color w:val="00B050"/>
                <w:szCs w:val="20"/>
              </w:rPr>
              <w:t>1 dan</w:t>
            </w:r>
          </w:p>
        </w:tc>
        <w:tc>
          <w:tcPr>
            <w:tcW w:w="3260" w:type="dxa"/>
            <w:vMerge/>
            <w:tcBorders>
              <w:left w:val="single" w:sz="8" w:space="0" w:color="auto"/>
              <w:bottom w:val="single" w:sz="8" w:space="0" w:color="auto"/>
              <w:right w:val="single" w:sz="8" w:space="0" w:color="auto"/>
            </w:tcBorders>
            <w:tcMar>
              <w:left w:w="108" w:type="dxa"/>
              <w:right w:w="108" w:type="dxa"/>
            </w:tcMar>
          </w:tcPr>
          <w:p w14:paraId="37CE689E" w14:textId="77777777" w:rsidR="00A47289" w:rsidRPr="157BB517" w:rsidRDefault="00A47289" w:rsidP="003830EE">
            <w:pPr>
              <w:rPr>
                <w:rFonts w:eastAsia="Arial" w:cs="Arial"/>
                <w:color w:val="00B050"/>
                <w:szCs w:val="20"/>
              </w:rPr>
            </w:pPr>
          </w:p>
        </w:tc>
      </w:tr>
      <w:tr w:rsidR="00E9059C" w14:paraId="4286C7CA" w14:textId="77777777" w:rsidTr="005D35B3">
        <w:trPr>
          <w:trHeight w:val="300"/>
        </w:trPr>
        <w:tc>
          <w:tcPr>
            <w:tcW w:w="1702" w:type="dxa"/>
            <w:vMerge w:val="restart"/>
            <w:tcBorders>
              <w:top w:val="nil"/>
              <w:left w:val="single" w:sz="8" w:space="0" w:color="auto"/>
              <w:bottom w:val="single" w:sz="8" w:space="0" w:color="auto"/>
              <w:right w:val="single" w:sz="8" w:space="0" w:color="auto"/>
            </w:tcBorders>
            <w:tcMar>
              <w:left w:w="108" w:type="dxa"/>
              <w:right w:w="108" w:type="dxa"/>
            </w:tcMar>
          </w:tcPr>
          <w:p w14:paraId="2B221972" w14:textId="39DF66CA" w:rsidR="5E5E1988" w:rsidRDefault="6DEB7DCA">
            <w:pPr>
              <w:rPr>
                <w:rFonts w:eastAsia="Arial" w:cs="Arial"/>
                <w:szCs w:val="20"/>
              </w:rPr>
            </w:pPr>
            <w:r w:rsidRPr="157BB517">
              <w:rPr>
                <w:rFonts w:eastAsia="Arial" w:cs="Arial"/>
                <w:b/>
                <w:bCs/>
                <w:szCs w:val="20"/>
              </w:rPr>
              <w:t>Črna pegavost jagod</w:t>
            </w:r>
            <w:r w:rsidRPr="157BB517">
              <w:rPr>
                <w:rFonts w:eastAsia="Arial" w:cs="Arial"/>
                <w:szCs w:val="20"/>
              </w:rPr>
              <w:t xml:space="preserve"> </w:t>
            </w:r>
            <w:r w:rsidR="5E5E1988">
              <w:br/>
            </w:r>
            <w:r w:rsidRPr="157BB517">
              <w:rPr>
                <w:rFonts w:eastAsia="Arial" w:cs="Arial"/>
                <w:szCs w:val="20"/>
              </w:rPr>
              <w:t>(</w:t>
            </w:r>
            <w:proofErr w:type="spellStart"/>
            <w:r w:rsidRPr="157BB517">
              <w:rPr>
                <w:rFonts w:eastAsia="Arial" w:cs="Arial"/>
                <w:szCs w:val="20"/>
              </w:rPr>
              <w:t>Antraknoza</w:t>
            </w:r>
            <w:proofErr w:type="spellEnd"/>
            <w:r w:rsidRPr="157BB517">
              <w:rPr>
                <w:rFonts w:eastAsia="Arial" w:cs="Arial"/>
                <w:szCs w:val="20"/>
              </w:rPr>
              <w:t xml:space="preserve">) </w:t>
            </w:r>
            <w:r w:rsidR="5E5E1988">
              <w:br/>
            </w:r>
            <w:r w:rsidRPr="157BB517">
              <w:rPr>
                <w:rFonts w:eastAsia="Arial" w:cs="Arial"/>
                <w:i/>
                <w:iCs/>
                <w:szCs w:val="20"/>
              </w:rPr>
              <w:t>(</w:t>
            </w:r>
            <w:proofErr w:type="spellStart"/>
            <w:r w:rsidRPr="157BB517">
              <w:rPr>
                <w:rFonts w:eastAsia="Arial" w:cs="Arial"/>
                <w:i/>
                <w:iCs/>
                <w:szCs w:val="20"/>
              </w:rPr>
              <w:t>Colletotrichum</w:t>
            </w:r>
            <w:proofErr w:type="spellEnd"/>
            <w:r w:rsidRPr="157BB517">
              <w:rPr>
                <w:rFonts w:eastAsia="Arial" w:cs="Arial"/>
                <w:i/>
                <w:iCs/>
                <w:szCs w:val="20"/>
              </w:rPr>
              <w:t xml:space="preserve"> </w:t>
            </w:r>
            <w:proofErr w:type="spellStart"/>
            <w:r w:rsidRPr="157BB517">
              <w:rPr>
                <w:rFonts w:eastAsia="Arial" w:cs="Arial"/>
                <w:i/>
                <w:iCs/>
                <w:szCs w:val="20"/>
              </w:rPr>
              <w:t>acutatum</w:t>
            </w:r>
            <w:proofErr w:type="spellEnd"/>
            <w:r w:rsidRPr="157BB517">
              <w:rPr>
                <w:rFonts w:eastAsia="Arial" w:cs="Arial"/>
                <w:szCs w:val="20"/>
              </w:rPr>
              <w:t xml:space="preserve"> </w:t>
            </w:r>
            <w:r w:rsidR="5E5E1988">
              <w:br/>
            </w:r>
            <w:r w:rsidRPr="157BB517">
              <w:rPr>
                <w:rFonts w:eastAsia="Arial" w:cs="Arial"/>
                <w:szCs w:val="20"/>
              </w:rPr>
              <w:t xml:space="preserve">in </w:t>
            </w:r>
            <w:r w:rsidR="5E5E1988">
              <w:br/>
            </w:r>
            <w:proofErr w:type="spellStart"/>
            <w:r w:rsidRPr="157BB517">
              <w:rPr>
                <w:rFonts w:eastAsia="Arial" w:cs="Arial"/>
                <w:i/>
                <w:iCs/>
                <w:szCs w:val="20"/>
              </w:rPr>
              <w:t>Alternaria</w:t>
            </w:r>
            <w:proofErr w:type="spellEnd"/>
            <w:r w:rsidRPr="157BB517">
              <w:rPr>
                <w:rFonts w:eastAsia="Arial" w:cs="Arial"/>
                <w:i/>
                <w:iCs/>
                <w:szCs w:val="20"/>
              </w:rPr>
              <w:t xml:space="preserve"> </w:t>
            </w:r>
            <w:proofErr w:type="spellStart"/>
            <w:r w:rsidRPr="157BB517">
              <w:rPr>
                <w:rFonts w:eastAsia="Arial" w:cs="Arial"/>
                <w:i/>
                <w:iCs/>
                <w:szCs w:val="20"/>
              </w:rPr>
              <w:t>alternata</w:t>
            </w:r>
            <w:proofErr w:type="spellEnd"/>
            <w:r w:rsidRPr="157BB517">
              <w:rPr>
                <w:rFonts w:eastAsia="Arial" w:cs="Arial"/>
                <w:i/>
                <w:iCs/>
                <w:szCs w:val="20"/>
              </w:rPr>
              <w:t>)</w:t>
            </w:r>
            <w:r w:rsidRPr="157BB517">
              <w:rPr>
                <w:rFonts w:eastAsia="Arial" w:cs="Arial"/>
                <w:szCs w:val="20"/>
              </w:rPr>
              <w:t xml:space="preserve"> </w:t>
            </w:r>
          </w:p>
          <w:p w14:paraId="5408EB74" w14:textId="32A8F307" w:rsidR="5E5E1988" w:rsidRDefault="6DEB7DCA">
            <w:pPr>
              <w:rPr>
                <w:rFonts w:eastAsia="Arial" w:cs="Arial"/>
                <w:szCs w:val="20"/>
              </w:rPr>
            </w:pPr>
            <w:r w:rsidRPr="157BB517">
              <w:rPr>
                <w:rFonts w:eastAsia="Arial" w:cs="Arial"/>
                <w:szCs w:val="20"/>
              </w:rPr>
              <w:t xml:space="preserve">  </w:t>
            </w:r>
          </w:p>
          <w:p w14:paraId="2ACF69CA" w14:textId="602F7950" w:rsidR="5E5E1988" w:rsidRDefault="6DEB7DCA">
            <w:pPr>
              <w:rPr>
                <w:rFonts w:eastAsia="Arial" w:cs="Arial"/>
                <w:szCs w:val="20"/>
              </w:rPr>
            </w:pPr>
            <w:r w:rsidRPr="157BB517">
              <w:rPr>
                <w:rFonts w:eastAsia="Arial" w:cs="Arial"/>
                <w:szCs w:val="20"/>
              </w:rPr>
              <w:t xml:space="preserve">  </w:t>
            </w:r>
          </w:p>
        </w:tc>
        <w:tc>
          <w:tcPr>
            <w:tcW w:w="3260" w:type="dxa"/>
            <w:vMerge w:val="restart"/>
            <w:tcBorders>
              <w:top w:val="nil"/>
              <w:left w:val="single" w:sz="8" w:space="0" w:color="auto"/>
              <w:bottom w:val="single" w:sz="8" w:space="0" w:color="auto"/>
              <w:right w:val="single" w:sz="8" w:space="0" w:color="auto"/>
            </w:tcBorders>
            <w:tcMar>
              <w:left w:w="108" w:type="dxa"/>
              <w:right w:w="108" w:type="dxa"/>
            </w:tcMar>
          </w:tcPr>
          <w:p w14:paraId="508F1980" w14:textId="5B1FA5EB" w:rsidR="5E5E1988" w:rsidRDefault="6DEB7DCA">
            <w:pPr>
              <w:rPr>
                <w:rFonts w:eastAsia="Arial" w:cs="Arial"/>
                <w:szCs w:val="20"/>
              </w:rPr>
            </w:pPr>
            <w:r w:rsidRPr="157BB517">
              <w:rPr>
                <w:rFonts w:eastAsia="Arial" w:cs="Arial"/>
                <w:b/>
                <w:bCs/>
                <w:szCs w:val="20"/>
                <w:u w:val="single"/>
              </w:rPr>
              <w:t>Agrotehnični ukrepi</w:t>
            </w:r>
            <w:r w:rsidRPr="157BB517">
              <w:rPr>
                <w:rFonts w:eastAsia="Arial" w:cs="Arial"/>
                <w:szCs w:val="20"/>
                <w:u w:val="single"/>
              </w:rPr>
              <w:t>:</w:t>
            </w:r>
            <w:r w:rsidRPr="157BB517">
              <w:rPr>
                <w:rFonts w:eastAsia="Arial" w:cs="Arial"/>
                <w:szCs w:val="20"/>
              </w:rPr>
              <w:t xml:space="preserve"> </w:t>
            </w:r>
          </w:p>
          <w:p w14:paraId="1E8B8BFC" w14:textId="03170AE2" w:rsidR="5E5E1988" w:rsidRPr="00CD1FAB" w:rsidRDefault="6DEB7DCA" w:rsidP="00D765EE">
            <w:pPr>
              <w:pStyle w:val="Odstavekseznama"/>
              <w:numPr>
                <w:ilvl w:val="0"/>
                <w:numId w:val="73"/>
              </w:numPr>
              <w:ind w:left="317" w:hanging="284"/>
              <w:rPr>
                <w:rFonts w:eastAsia="Arial" w:cs="Arial"/>
                <w:szCs w:val="20"/>
              </w:rPr>
            </w:pPr>
            <w:r w:rsidRPr="00CD1FAB">
              <w:rPr>
                <w:rFonts w:eastAsia="Arial" w:cs="Arial"/>
                <w:szCs w:val="20"/>
              </w:rPr>
              <w:t xml:space="preserve">uporaba zdravega sadilnega materiala, </w:t>
            </w:r>
          </w:p>
          <w:p w14:paraId="56412F80" w14:textId="78E33F6A" w:rsidR="5E5E1988" w:rsidRPr="00CD1FAB" w:rsidRDefault="6DEB7DCA" w:rsidP="00D765EE">
            <w:pPr>
              <w:pStyle w:val="Odstavekseznama"/>
              <w:numPr>
                <w:ilvl w:val="0"/>
                <w:numId w:val="73"/>
              </w:numPr>
              <w:ind w:left="317" w:hanging="284"/>
              <w:rPr>
                <w:rFonts w:eastAsia="Arial" w:cs="Arial"/>
                <w:szCs w:val="20"/>
              </w:rPr>
            </w:pPr>
            <w:r w:rsidRPr="00CD1FAB">
              <w:rPr>
                <w:rFonts w:eastAsia="Arial" w:cs="Arial"/>
                <w:szCs w:val="20"/>
              </w:rPr>
              <w:t xml:space="preserve">sajenje odpornejših sort, </w:t>
            </w:r>
          </w:p>
          <w:p w14:paraId="1371C61B" w14:textId="06F422CA" w:rsidR="5E5E1988" w:rsidRPr="00CD1FAB" w:rsidRDefault="6DEB7DCA" w:rsidP="00D765EE">
            <w:pPr>
              <w:pStyle w:val="Odstavekseznama"/>
              <w:numPr>
                <w:ilvl w:val="0"/>
                <w:numId w:val="73"/>
              </w:numPr>
              <w:ind w:left="317" w:hanging="284"/>
              <w:rPr>
                <w:rFonts w:eastAsia="Arial" w:cs="Arial"/>
                <w:szCs w:val="20"/>
              </w:rPr>
            </w:pPr>
            <w:r w:rsidRPr="00CD1FAB">
              <w:rPr>
                <w:rFonts w:eastAsia="Arial" w:cs="Arial"/>
                <w:szCs w:val="20"/>
              </w:rPr>
              <w:t xml:space="preserve">ob spomladanskem </w:t>
            </w:r>
            <w:r w:rsidR="5E5E1988">
              <w:br/>
            </w:r>
            <w:r w:rsidRPr="00CD1FAB">
              <w:rPr>
                <w:rFonts w:eastAsia="Arial" w:cs="Arial"/>
                <w:szCs w:val="20"/>
              </w:rPr>
              <w:t xml:space="preserve"> čiščenju nasada, se odstrani vse odmrle in  od bolezni poškodovane dele rastlin. </w:t>
            </w:r>
          </w:p>
          <w:p w14:paraId="51086031" w14:textId="3D2514F9" w:rsidR="5E5E1988" w:rsidRDefault="5E5E1988" w:rsidP="00CD1FAB">
            <w:pPr>
              <w:ind w:left="317" w:hanging="284"/>
              <w:rPr>
                <w:rFonts w:eastAsia="Arial" w:cs="Arial"/>
                <w:szCs w:val="20"/>
              </w:rPr>
            </w:pPr>
          </w:p>
          <w:p w14:paraId="5A30ACC9" w14:textId="1E5E3498" w:rsidR="5E5E1988" w:rsidRDefault="6DEB7DCA">
            <w:pPr>
              <w:ind w:left="-30" w:firstLine="15"/>
              <w:rPr>
                <w:rFonts w:eastAsia="Arial" w:cs="Arial"/>
                <w:szCs w:val="20"/>
              </w:rPr>
            </w:pPr>
            <w:r w:rsidRPr="157BB517">
              <w:rPr>
                <w:rFonts w:eastAsia="Arial" w:cs="Arial"/>
                <w:b/>
                <w:bCs/>
                <w:szCs w:val="20"/>
                <w:u w:val="single"/>
              </w:rPr>
              <w:t>Kemično varstvo:</w:t>
            </w:r>
            <w:r w:rsidRPr="157BB517">
              <w:rPr>
                <w:rFonts w:eastAsia="Arial" w:cs="Arial"/>
                <w:szCs w:val="20"/>
              </w:rPr>
              <w:t xml:space="preserve"> </w:t>
            </w:r>
            <w:r w:rsidR="5E5E1988">
              <w:br/>
            </w:r>
            <w:r w:rsidRPr="157BB517">
              <w:rPr>
                <w:rFonts w:eastAsia="Arial" w:cs="Arial"/>
                <w:szCs w:val="20"/>
              </w:rPr>
              <w:t xml:space="preserve">Rastline se škropi ob pojavu bolezni. </w:t>
            </w:r>
            <w:r w:rsidR="5E5E1988">
              <w:br/>
            </w:r>
            <w:r w:rsidRPr="157BB517">
              <w:rPr>
                <w:rFonts w:eastAsia="Arial" w:cs="Arial"/>
                <w:szCs w:val="20"/>
              </w:rPr>
              <w:lastRenderedPageBreak/>
              <w:t xml:space="preserve"> Za dobro prezimitev rastlin, je v močno okuženih nasadih nujno jesensko varstvo rastlin. </w:t>
            </w:r>
          </w:p>
        </w:tc>
        <w:tc>
          <w:tcPr>
            <w:tcW w:w="1701" w:type="dxa"/>
            <w:tcBorders>
              <w:top w:val="single" w:sz="8" w:space="0" w:color="auto"/>
              <w:left w:val="single" w:sz="8" w:space="0" w:color="auto"/>
              <w:bottom w:val="single" w:sz="8" w:space="0" w:color="auto"/>
              <w:right w:val="single" w:sz="8" w:space="0" w:color="auto"/>
            </w:tcBorders>
            <w:tcMar>
              <w:left w:w="108" w:type="dxa"/>
              <w:right w:w="108" w:type="dxa"/>
            </w:tcMar>
          </w:tcPr>
          <w:p w14:paraId="6E9BB62E" w14:textId="502BD68B" w:rsidR="5E5E1988" w:rsidRDefault="6DEB7DCA">
            <w:pPr>
              <w:rPr>
                <w:rFonts w:eastAsia="Arial" w:cs="Arial"/>
                <w:color w:val="00B050"/>
                <w:szCs w:val="20"/>
              </w:rPr>
            </w:pPr>
            <w:r w:rsidRPr="157BB517">
              <w:rPr>
                <w:rFonts w:eastAsia="Arial" w:cs="Arial"/>
                <w:color w:val="00B050"/>
                <w:szCs w:val="20"/>
              </w:rPr>
              <w:lastRenderedPageBreak/>
              <w:t xml:space="preserve">baker v obliki bakrovega </w:t>
            </w:r>
            <w:proofErr w:type="spellStart"/>
            <w:r w:rsidRPr="157BB517">
              <w:rPr>
                <w:rFonts w:eastAsia="Arial" w:cs="Arial"/>
                <w:color w:val="00B050"/>
                <w:szCs w:val="20"/>
              </w:rPr>
              <w:t>oksiklorida</w:t>
            </w:r>
            <w:proofErr w:type="spellEnd"/>
            <w:r w:rsidRPr="157BB517">
              <w:rPr>
                <w:rFonts w:eastAsia="Arial" w:cs="Arial"/>
                <w:color w:val="00B050"/>
                <w:szCs w:val="20"/>
              </w:rPr>
              <w:t xml:space="preserve"> </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32D36765" w14:textId="50F22560" w:rsidR="5E5E1988" w:rsidRDefault="6DEB7DCA">
            <w:pPr>
              <w:rPr>
                <w:rFonts w:eastAsia="Arial" w:cs="Arial"/>
                <w:color w:val="00B050"/>
                <w:szCs w:val="20"/>
              </w:rPr>
            </w:pPr>
            <w:proofErr w:type="spellStart"/>
            <w:r w:rsidRPr="157BB517">
              <w:rPr>
                <w:rFonts w:eastAsia="Arial" w:cs="Arial"/>
                <w:color w:val="00B050"/>
                <w:szCs w:val="20"/>
              </w:rPr>
              <w:t>Cuprablau</w:t>
            </w:r>
            <w:proofErr w:type="spellEnd"/>
            <w:r w:rsidRPr="157BB517">
              <w:rPr>
                <w:rFonts w:eastAsia="Arial" w:cs="Arial"/>
                <w:color w:val="00B050"/>
                <w:szCs w:val="20"/>
              </w:rPr>
              <w:t xml:space="preserve"> Z 35 WG/WP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53FE53EA" w14:textId="241E18DA" w:rsidR="5E5E1988" w:rsidRDefault="6DEB7DCA">
            <w:pPr>
              <w:rPr>
                <w:rFonts w:eastAsia="Arial" w:cs="Arial"/>
                <w:color w:val="00B050"/>
                <w:szCs w:val="20"/>
              </w:rPr>
            </w:pPr>
            <w:r w:rsidRPr="157BB517">
              <w:rPr>
                <w:rFonts w:eastAsia="Arial" w:cs="Arial"/>
                <w:color w:val="00B050"/>
                <w:szCs w:val="20"/>
              </w:rPr>
              <w:t xml:space="preserve">1,5 kg/ha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7B290604" w14:textId="655934D0" w:rsidR="5E5E1988" w:rsidRDefault="6DEB7DCA">
            <w:pPr>
              <w:rPr>
                <w:rFonts w:eastAsia="Arial" w:cs="Arial"/>
                <w:color w:val="00B050"/>
                <w:szCs w:val="20"/>
              </w:rPr>
            </w:pPr>
            <w:r w:rsidRPr="157BB517">
              <w:rPr>
                <w:rFonts w:eastAsia="Arial" w:cs="Arial"/>
                <w:color w:val="00B050"/>
                <w:szCs w:val="20"/>
              </w:rPr>
              <w:t xml:space="preserve">3 dni; 4x (7-10 dni)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1E46A347" w14:textId="3ADFEB68" w:rsidR="5E5E1988" w:rsidRDefault="6DEB7DCA" w:rsidP="003830EE">
            <w:pPr>
              <w:rPr>
                <w:rFonts w:eastAsia="Arial" w:cs="Arial"/>
                <w:color w:val="00B050"/>
                <w:szCs w:val="20"/>
              </w:rPr>
            </w:pPr>
            <w:r w:rsidRPr="157BB517">
              <w:rPr>
                <w:rFonts w:eastAsia="Arial" w:cs="Arial"/>
                <w:color w:val="00B050"/>
                <w:szCs w:val="20"/>
              </w:rPr>
              <w:t>obvezna uporaba šob proti zanašanju</w:t>
            </w:r>
          </w:p>
        </w:tc>
      </w:tr>
      <w:tr w:rsidR="00E9059C" w14:paraId="22B36C28" w14:textId="77777777" w:rsidTr="005D35B3">
        <w:trPr>
          <w:trHeight w:val="300"/>
        </w:trPr>
        <w:tc>
          <w:tcPr>
            <w:tcW w:w="1702" w:type="dxa"/>
            <w:vMerge/>
            <w:vAlign w:val="center"/>
          </w:tcPr>
          <w:p w14:paraId="70D831C3" w14:textId="77777777" w:rsidR="00835CC2" w:rsidRDefault="00835CC2"/>
        </w:tc>
        <w:tc>
          <w:tcPr>
            <w:tcW w:w="3260" w:type="dxa"/>
            <w:vMerge/>
            <w:vAlign w:val="center"/>
          </w:tcPr>
          <w:p w14:paraId="496DFF2D" w14:textId="77777777" w:rsidR="00835CC2" w:rsidRDefault="00835CC2"/>
        </w:tc>
        <w:tc>
          <w:tcPr>
            <w:tcW w:w="1701" w:type="dxa"/>
            <w:tcBorders>
              <w:top w:val="single" w:sz="8" w:space="0" w:color="auto"/>
              <w:left w:val="nil"/>
              <w:bottom w:val="single" w:sz="8" w:space="0" w:color="auto"/>
              <w:right w:val="single" w:sz="8" w:space="0" w:color="auto"/>
            </w:tcBorders>
            <w:tcMar>
              <w:left w:w="108" w:type="dxa"/>
              <w:right w:w="108" w:type="dxa"/>
            </w:tcMar>
          </w:tcPr>
          <w:p w14:paraId="5B3D354B" w14:textId="0D433E12" w:rsidR="5E5E1988" w:rsidRDefault="6DEB7DCA">
            <w:pPr>
              <w:rPr>
                <w:rFonts w:eastAsia="Arial" w:cs="Arial"/>
                <w:szCs w:val="20"/>
              </w:rPr>
            </w:pPr>
            <w:proofErr w:type="spellStart"/>
            <w:r w:rsidRPr="157BB517">
              <w:rPr>
                <w:rFonts w:eastAsia="Arial" w:cs="Arial"/>
                <w:szCs w:val="20"/>
              </w:rPr>
              <w:t>boskalid</w:t>
            </w:r>
            <w:proofErr w:type="spellEnd"/>
            <w:r w:rsidRPr="157BB517">
              <w:rPr>
                <w:rFonts w:eastAsia="Arial" w:cs="Arial"/>
                <w:szCs w:val="20"/>
              </w:rPr>
              <w:t xml:space="preserve"> + </w:t>
            </w:r>
            <w:proofErr w:type="spellStart"/>
            <w:r w:rsidRPr="157BB517">
              <w:rPr>
                <w:rFonts w:eastAsia="Arial" w:cs="Arial"/>
                <w:szCs w:val="20"/>
              </w:rPr>
              <w:t>piraklostrobin</w:t>
            </w:r>
            <w:proofErr w:type="spellEnd"/>
            <w:r w:rsidRPr="157BB517">
              <w:rPr>
                <w:rFonts w:eastAsia="Arial" w:cs="Arial"/>
                <w:szCs w:val="20"/>
              </w:rPr>
              <w:t xml:space="preserve"> </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517306B4" w14:textId="0401539D" w:rsidR="5E5E1988" w:rsidRDefault="6DEB7DCA">
            <w:pPr>
              <w:rPr>
                <w:rFonts w:eastAsia="Arial" w:cs="Arial"/>
                <w:szCs w:val="20"/>
              </w:rPr>
            </w:pPr>
            <w:proofErr w:type="spellStart"/>
            <w:r w:rsidRPr="157BB517">
              <w:rPr>
                <w:rFonts w:eastAsia="Arial" w:cs="Arial"/>
                <w:szCs w:val="20"/>
              </w:rPr>
              <w:t>Signum</w:t>
            </w:r>
            <w:proofErr w:type="spellEnd"/>
            <w:r w:rsidRPr="157BB517">
              <w:rPr>
                <w:rFonts w:eastAsia="Arial" w:cs="Arial"/>
                <w:szCs w:val="20"/>
              </w:rPr>
              <w:t xml:space="preserve">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622FB6C9" w14:textId="18A6A0EB" w:rsidR="5E5E1988" w:rsidRDefault="6DEB7DCA">
            <w:pPr>
              <w:rPr>
                <w:rFonts w:eastAsia="Arial" w:cs="Arial"/>
                <w:szCs w:val="20"/>
              </w:rPr>
            </w:pPr>
            <w:r w:rsidRPr="157BB517">
              <w:rPr>
                <w:rFonts w:eastAsia="Arial" w:cs="Arial"/>
                <w:szCs w:val="20"/>
              </w:rPr>
              <w:t xml:space="preserve">1,8 kg/ha (1000 l vode)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0FE8AA4E" w14:textId="1A8F4504" w:rsidR="5E5E1988" w:rsidRDefault="6DEB7DCA">
            <w:pPr>
              <w:rPr>
                <w:rFonts w:eastAsia="Arial" w:cs="Arial"/>
                <w:szCs w:val="20"/>
              </w:rPr>
            </w:pPr>
            <w:r w:rsidRPr="157BB517">
              <w:rPr>
                <w:rFonts w:eastAsia="Arial" w:cs="Arial"/>
                <w:szCs w:val="20"/>
              </w:rPr>
              <w:t xml:space="preserve">3 dni;  2x (7-14 dni)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2FD9FE45" w14:textId="21274157" w:rsidR="5E5E1988" w:rsidRDefault="6DEB7DCA" w:rsidP="003830EE">
            <w:pPr>
              <w:rPr>
                <w:rFonts w:eastAsia="Arial" w:cs="Arial"/>
                <w:szCs w:val="20"/>
              </w:rPr>
            </w:pPr>
            <w:r w:rsidRPr="157BB517">
              <w:rPr>
                <w:rFonts w:eastAsia="Arial" w:cs="Arial"/>
                <w:szCs w:val="20"/>
              </w:rPr>
              <w:t xml:space="preserve">  </w:t>
            </w:r>
          </w:p>
        </w:tc>
      </w:tr>
      <w:tr w:rsidR="00E9059C" w14:paraId="448B38B1" w14:textId="77777777" w:rsidTr="005D35B3">
        <w:trPr>
          <w:trHeight w:val="300"/>
        </w:trPr>
        <w:tc>
          <w:tcPr>
            <w:tcW w:w="1702" w:type="dxa"/>
            <w:vMerge/>
            <w:vAlign w:val="center"/>
          </w:tcPr>
          <w:p w14:paraId="4881A5A5" w14:textId="77777777" w:rsidR="00835CC2" w:rsidRDefault="00835CC2"/>
        </w:tc>
        <w:tc>
          <w:tcPr>
            <w:tcW w:w="3260" w:type="dxa"/>
            <w:vMerge/>
            <w:vAlign w:val="center"/>
          </w:tcPr>
          <w:p w14:paraId="40C122C2" w14:textId="77777777" w:rsidR="00835CC2" w:rsidRDefault="00835CC2"/>
        </w:tc>
        <w:tc>
          <w:tcPr>
            <w:tcW w:w="1701" w:type="dxa"/>
            <w:tcBorders>
              <w:top w:val="single" w:sz="8" w:space="0" w:color="auto"/>
              <w:left w:val="nil"/>
              <w:bottom w:val="single" w:sz="8" w:space="0" w:color="auto"/>
              <w:right w:val="single" w:sz="8" w:space="0" w:color="auto"/>
            </w:tcBorders>
            <w:tcMar>
              <w:left w:w="108" w:type="dxa"/>
              <w:right w:w="108" w:type="dxa"/>
            </w:tcMar>
          </w:tcPr>
          <w:p w14:paraId="70EAFF16" w14:textId="3BF4028C" w:rsidR="5E5E1988" w:rsidRDefault="6DEB7DCA">
            <w:pPr>
              <w:rPr>
                <w:rFonts w:eastAsia="Arial" w:cs="Arial"/>
                <w:szCs w:val="20"/>
              </w:rPr>
            </w:pPr>
            <w:proofErr w:type="spellStart"/>
            <w:r w:rsidRPr="157BB517">
              <w:rPr>
                <w:rFonts w:eastAsia="Arial" w:cs="Arial"/>
                <w:szCs w:val="20"/>
              </w:rPr>
              <w:t>ciprodinil</w:t>
            </w:r>
            <w:proofErr w:type="spellEnd"/>
            <w:r w:rsidRPr="157BB517">
              <w:rPr>
                <w:rFonts w:eastAsia="Arial" w:cs="Arial"/>
                <w:szCs w:val="20"/>
              </w:rPr>
              <w:t xml:space="preserve"> + </w:t>
            </w:r>
            <w:proofErr w:type="spellStart"/>
            <w:r w:rsidRPr="157BB517">
              <w:rPr>
                <w:rFonts w:eastAsia="Arial" w:cs="Arial"/>
                <w:szCs w:val="20"/>
              </w:rPr>
              <w:t>fludioksonil</w:t>
            </w:r>
            <w:proofErr w:type="spellEnd"/>
            <w:r w:rsidRPr="157BB517">
              <w:rPr>
                <w:rFonts w:eastAsia="Arial" w:cs="Arial"/>
                <w:szCs w:val="20"/>
              </w:rPr>
              <w:t xml:space="preserve"> </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464C1FC6" w14:textId="7EBB5A39" w:rsidR="5E5E1988" w:rsidRDefault="6DEB7DCA">
            <w:pPr>
              <w:rPr>
                <w:rFonts w:eastAsia="Arial" w:cs="Arial"/>
                <w:szCs w:val="20"/>
              </w:rPr>
            </w:pPr>
            <w:proofErr w:type="spellStart"/>
            <w:r w:rsidRPr="157BB517">
              <w:rPr>
                <w:rFonts w:eastAsia="Arial" w:cs="Arial"/>
                <w:szCs w:val="20"/>
              </w:rPr>
              <w:t>Switch</w:t>
            </w:r>
            <w:proofErr w:type="spellEnd"/>
            <w:r w:rsidRPr="157BB517">
              <w:rPr>
                <w:rFonts w:eastAsia="Arial" w:cs="Arial"/>
                <w:szCs w:val="20"/>
              </w:rPr>
              <w:t xml:space="preserve"> 62,5 WG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0D8D906B" w14:textId="45E9D4E4" w:rsidR="5E5E1988" w:rsidRDefault="6DEB7DCA">
            <w:pPr>
              <w:rPr>
                <w:rFonts w:eastAsia="Arial" w:cs="Arial"/>
                <w:szCs w:val="20"/>
              </w:rPr>
            </w:pPr>
            <w:r w:rsidRPr="157BB517">
              <w:rPr>
                <w:rFonts w:eastAsia="Arial" w:cs="Arial"/>
                <w:szCs w:val="20"/>
              </w:rPr>
              <w:t xml:space="preserve">1 kg/ha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136F552B" w14:textId="0DD8D39F" w:rsidR="5E5E1988" w:rsidRDefault="6DEB7DCA">
            <w:pPr>
              <w:rPr>
                <w:rFonts w:eastAsia="Arial" w:cs="Arial"/>
                <w:szCs w:val="20"/>
              </w:rPr>
            </w:pPr>
            <w:r w:rsidRPr="157BB517">
              <w:rPr>
                <w:rFonts w:eastAsia="Arial" w:cs="Arial"/>
                <w:szCs w:val="20"/>
              </w:rPr>
              <w:t xml:space="preserve">3 dni; 2x (7-14 dni)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674C97BA" w14:textId="52324A05" w:rsidR="5E5E1988" w:rsidRDefault="6DEB7DCA" w:rsidP="003830EE">
            <w:pPr>
              <w:rPr>
                <w:rFonts w:eastAsia="Arial" w:cs="Arial"/>
                <w:szCs w:val="20"/>
              </w:rPr>
            </w:pPr>
            <w:r w:rsidRPr="157BB517">
              <w:rPr>
                <w:rFonts w:eastAsia="Arial" w:cs="Arial"/>
                <w:szCs w:val="20"/>
              </w:rPr>
              <w:t xml:space="preserve">  </w:t>
            </w:r>
          </w:p>
        </w:tc>
      </w:tr>
      <w:tr w:rsidR="00E9059C" w14:paraId="146B801F" w14:textId="77777777" w:rsidTr="005D35B3">
        <w:trPr>
          <w:trHeight w:val="300"/>
        </w:trPr>
        <w:tc>
          <w:tcPr>
            <w:tcW w:w="1702" w:type="dxa"/>
            <w:vMerge w:val="restart"/>
            <w:tcBorders>
              <w:top w:val="nil"/>
              <w:left w:val="single" w:sz="8" w:space="0" w:color="auto"/>
              <w:bottom w:val="single" w:sz="8" w:space="0" w:color="auto"/>
              <w:right w:val="single" w:sz="8" w:space="0" w:color="auto"/>
            </w:tcBorders>
            <w:tcMar>
              <w:left w:w="108" w:type="dxa"/>
              <w:right w:w="108" w:type="dxa"/>
            </w:tcMar>
          </w:tcPr>
          <w:p w14:paraId="1E3A9786" w14:textId="3A61A4A7" w:rsidR="00766A11" w:rsidRDefault="6DEB7DCA">
            <w:pPr>
              <w:rPr>
                <w:rFonts w:eastAsia="Arial" w:cs="Arial"/>
                <w:szCs w:val="20"/>
              </w:rPr>
            </w:pPr>
            <w:r w:rsidRPr="157BB517">
              <w:rPr>
                <w:rFonts w:eastAsia="Arial" w:cs="Arial"/>
                <w:b/>
                <w:bCs/>
                <w:szCs w:val="20"/>
              </w:rPr>
              <w:t>Jagodna oglata listna pegavost</w:t>
            </w:r>
            <w:r w:rsidRPr="157BB517">
              <w:rPr>
                <w:rFonts w:eastAsia="Arial" w:cs="Arial"/>
                <w:szCs w:val="20"/>
              </w:rPr>
              <w:t xml:space="preserve"> </w:t>
            </w:r>
            <w:r w:rsidR="5E5E1988">
              <w:br/>
            </w:r>
            <w:r w:rsidRPr="157BB517">
              <w:rPr>
                <w:rFonts w:eastAsia="Arial" w:cs="Arial"/>
                <w:i/>
                <w:iCs/>
                <w:szCs w:val="20"/>
              </w:rPr>
              <w:t>(</w:t>
            </w:r>
            <w:proofErr w:type="spellStart"/>
            <w:r w:rsidRPr="157BB517">
              <w:rPr>
                <w:rFonts w:eastAsia="Arial" w:cs="Arial"/>
                <w:i/>
                <w:iCs/>
                <w:szCs w:val="20"/>
              </w:rPr>
              <w:t>Xanthomonas</w:t>
            </w:r>
            <w:proofErr w:type="spellEnd"/>
            <w:r w:rsidRPr="157BB517">
              <w:rPr>
                <w:rFonts w:eastAsia="Arial" w:cs="Arial"/>
                <w:i/>
                <w:iCs/>
                <w:szCs w:val="20"/>
              </w:rPr>
              <w:t xml:space="preserve"> </w:t>
            </w:r>
            <w:proofErr w:type="spellStart"/>
            <w:r w:rsidRPr="157BB517">
              <w:rPr>
                <w:rFonts w:eastAsia="Arial" w:cs="Arial"/>
                <w:i/>
                <w:iCs/>
                <w:szCs w:val="20"/>
              </w:rPr>
              <w:t>fragariae</w:t>
            </w:r>
            <w:proofErr w:type="spellEnd"/>
            <w:r w:rsidRPr="157BB517">
              <w:rPr>
                <w:rFonts w:eastAsia="Arial" w:cs="Arial"/>
                <w:i/>
                <w:iCs/>
                <w:szCs w:val="20"/>
              </w:rPr>
              <w:t>)</w:t>
            </w:r>
            <w:r w:rsidRPr="157BB517">
              <w:rPr>
                <w:rFonts w:eastAsia="Arial" w:cs="Arial"/>
                <w:szCs w:val="20"/>
              </w:rPr>
              <w:t xml:space="preserve"> </w:t>
            </w:r>
            <w:r w:rsidR="5E5E1988">
              <w:br/>
            </w:r>
          </w:p>
          <w:p w14:paraId="28D1C168" w14:textId="4EF6751B" w:rsidR="5E5E1988" w:rsidRDefault="6DEB7DCA">
            <w:pPr>
              <w:rPr>
                <w:rFonts w:eastAsia="Arial" w:cs="Arial"/>
                <w:szCs w:val="20"/>
              </w:rPr>
            </w:pPr>
            <w:r w:rsidRPr="157BB517">
              <w:rPr>
                <w:rFonts w:eastAsia="Arial" w:cs="Arial"/>
                <w:szCs w:val="20"/>
              </w:rPr>
              <w:t xml:space="preserve">(spada med nadzorovane </w:t>
            </w:r>
            <w:proofErr w:type="spellStart"/>
            <w:r w:rsidRPr="157BB517">
              <w:rPr>
                <w:rFonts w:eastAsia="Arial" w:cs="Arial"/>
                <w:szCs w:val="20"/>
              </w:rPr>
              <w:t>nekarantenska</w:t>
            </w:r>
            <w:proofErr w:type="spellEnd"/>
            <w:r w:rsidRPr="157BB517">
              <w:rPr>
                <w:rFonts w:eastAsia="Arial" w:cs="Arial"/>
                <w:szCs w:val="20"/>
              </w:rPr>
              <w:t xml:space="preserve"> škodljive organizme za sadike jagod - </w:t>
            </w:r>
            <w:proofErr w:type="spellStart"/>
            <w:r w:rsidRPr="157BB517">
              <w:rPr>
                <w:rFonts w:eastAsia="Arial" w:cs="Arial"/>
                <w:szCs w:val="20"/>
              </w:rPr>
              <w:t>Fragaria</w:t>
            </w:r>
            <w:proofErr w:type="spellEnd"/>
            <w:r w:rsidRPr="157BB517">
              <w:rPr>
                <w:rFonts w:eastAsia="Arial" w:cs="Arial"/>
                <w:szCs w:val="20"/>
              </w:rPr>
              <w:t xml:space="preserve">) </w:t>
            </w:r>
          </w:p>
          <w:p w14:paraId="35714A9D" w14:textId="5B607D7F" w:rsidR="5E5E1988" w:rsidRDefault="6DEB7DCA">
            <w:pPr>
              <w:rPr>
                <w:rFonts w:eastAsia="Arial" w:cs="Arial"/>
                <w:szCs w:val="20"/>
              </w:rPr>
            </w:pPr>
            <w:r w:rsidRPr="157BB517">
              <w:rPr>
                <w:rFonts w:eastAsia="Arial" w:cs="Arial"/>
                <w:szCs w:val="20"/>
              </w:rPr>
              <w:t xml:space="preserve">  </w:t>
            </w:r>
          </w:p>
        </w:tc>
        <w:tc>
          <w:tcPr>
            <w:tcW w:w="3260" w:type="dxa"/>
            <w:vMerge w:val="restart"/>
            <w:tcBorders>
              <w:top w:val="nil"/>
              <w:left w:val="single" w:sz="8" w:space="0" w:color="auto"/>
              <w:bottom w:val="single" w:sz="8" w:space="0" w:color="auto"/>
              <w:right w:val="single" w:sz="8" w:space="0" w:color="auto"/>
            </w:tcBorders>
            <w:tcMar>
              <w:left w:w="108" w:type="dxa"/>
              <w:right w:w="108" w:type="dxa"/>
            </w:tcMar>
          </w:tcPr>
          <w:p w14:paraId="6ECB449F" w14:textId="45A48D45" w:rsidR="5E5E1988" w:rsidRDefault="6DEB7DCA">
            <w:pPr>
              <w:rPr>
                <w:rFonts w:eastAsia="Arial" w:cs="Arial"/>
                <w:szCs w:val="20"/>
              </w:rPr>
            </w:pPr>
            <w:r w:rsidRPr="157BB517">
              <w:rPr>
                <w:rFonts w:eastAsia="Arial" w:cs="Arial"/>
                <w:b/>
                <w:bCs/>
                <w:szCs w:val="20"/>
                <w:u w:val="single"/>
              </w:rPr>
              <w:t>Agrotehnični ukrepi</w:t>
            </w:r>
            <w:r w:rsidRPr="157BB517">
              <w:rPr>
                <w:rFonts w:eastAsia="Arial" w:cs="Arial"/>
                <w:b/>
                <w:bCs/>
                <w:szCs w:val="20"/>
              </w:rPr>
              <w:t>:</w:t>
            </w:r>
            <w:r w:rsidRPr="157BB517">
              <w:rPr>
                <w:rFonts w:eastAsia="Arial" w:cs="Arial"/>
                <w:szCs w:val="20"/>
              </w:rPr>
              <w:t xml:space="preserve"> </w:t>
            </w:r>
          </w:p>
          <w:p w14:paraId="5BFD876A" w14:textId="6C4AE278" w:rsidR="5E5E1988" w:rsidRPr="00CD1FAB" w:rsidRDefault="6DEB7DCA" w:rsidP="00D765EE">
            <w:pPr>
              <w:pStyle w:val="Odstavekseznama"/>
              <w:numPr>
                <w:ilvl w:val="0"/>
                <w:numId w:val="74"/>
              </w:numPr>
              <w:ind w:left="459" w:hanging="426"/>
              <w:rPr>
                <w:rFonts w:eastAsia="Arial" w:cs="Arial"/>
                <w:szCs w:val="20"/>
              </w:rPr>
            </w:pPr>
            <w:r w:rsidRPr="00CD1FAB">
              <w:rPr>
                <w:rFonts w:eastAsia="Arial" w:cs="Arial"/>
                <w:szCs w:val="20"/>
              </w:rPr>
              <w:t xml:space="preserve">uporaba neokuženega sadilnega materiala, </w:t>
            </w:r>
          </w:p>
          <w:p w14:paraId="20C2C735" w14:textId="2EADA202" w:rsidR="5E5E1988" w:rsidRPr="00CD1FAB" w:rsidRDefault="6DEB7DCA" w:rsidP="00D765EE">
            <w:pPr>
              <w:pStyle w:val="Odstavekseznama"/>
              <w:numPr>
                <w:ilvl w:val="0"/>
                <w:numId w:val="74"/>
              </w:numPr>
              <w:ind w:left="459" w:hanging="426"/>
              <w:rPr>
                <w:rFonts w:eastAsia="Arial" w:cs="Arial"/>
                <w:szCs w:val="20"/>
              </w:rPr>
            </w:pPr>
            <w:r w:rsidRPr="00CD1FAB">
              <w:rPr>
                <w:rFonts w:eastAsia="Arial" w:cs="Arial"/>
                <w:szCs w:val="20"/>
              </w:rPr>
              <w:t xml:space="preserve">sajenje odpornejših sort, </w:t>
            </w:r>
          </w:p>
          <w:p w14:paraId="36F5AFE6" w14:textId="77777777" w:rsidR="00766A11" w:rsidRPr="00CD1FAB" w:rsidRDefault="6DEB7DCA" w:rsidP="00D765EE">
            <w:pPr>
              <w:pStyle w:val="Odstavekseznama"/>
              <w:numPr>
                <w:ilvl w:val="0"/>
                <w:numId w:val="74"/>
              </w:numPr>
              <w:ind w:left="459" w:hanging="426"/>
              <w:rPr>
                <w:rFonts w:eastAsia="Arial" w:cs="Arial"/>
                <w:szCs w:val="20"/>
              </w:rPr>
            </w:pPr>
            <w:r w:rsidRPr="00CD1FAB">
              <w:rPr>
                <w:rFonts w:eastAsia="Arial" w:cs="Arial"/>
                <w:szCs w:val="20"/>
              </w:rPr>
              <w:t xml:space="preserve">dosledno odstranjevanje okuženih delov rastlin iz nasada. </w:t>
            </w:r>
          </w:p>
          <w:p w14:paraId="66C05D14" w14:textId="77777777" w:rsidR="00766A11" w:rsidRDefault="00766A11" w:rsidP="00766A11">
            <w:pPr>
              <w:ind w:left="38"/>
            </w:pPr>
          </w:p>
          <w:p w14:paraId="42E56562" w14:textId="6AA3609B" w:rsidR="5E5E1988" w:rsidRPr="00766A11" w:rsidRDefault="6DEB7DCA" w:rsidP="00766A11">
            <w:pPr>
              <w:ind w:left="38"/>
              <w:rPr>
                <w:rFonts w:eastAsia="Arial" w:cs="Arial"/>
                <w:szCs w:val="20"/>
              </w:rPr>
            </w:pPr>
            <w:r w:rsidRPr="00766A11">
              <w:rPr>
                <w:rFonts w:eastAsia="Arial" w:cs="Arial"/>
                <w:b/>
                <w:bCs/>
                <w:szCs w:val="20"/>
                <w:u w:val="single"/>
              </w:rPr>
              <w:t>Kemično varstvo:</w:t>
            </w:r>
            <w:r w:rsidRPr="00766A11">
              <w:rPr>
                <w:rFonts w:eastAsia="Arial" w:cs="Arial"/>
                <w:szCs w:val="20"/>
              </w:rPr>
              <w:t xml:space="preserve"> </w:t>
            </w:r>
            <w:r w:rsidR="5E5E1988">
              <w:br/>
            </w:r>
            <w:r w:rsidRPr="00766A11">
              <w:rPr>
                <w:rFonts w:eastAsia="Arial" w:cs="Arial"/>
                <w:szCs w:val="20"/>
              </w:rPr>
              <w:t xml:space="preserve">Rastline škropimo ob pojavu bolezni. </w:t>
            </w:r>
          </w:p>
        </w:tc>
        <w:tc>
          <w:tcPr>
            <w:tcW w:w="1701" w:type="dxa"/>
            <w:tcBorders>
              <w:top w:val="single" w:sz="8" w:space="0" w:color="auto"/>
              <w:left w:val="single" w:sz="8" w:space="0" w:color="auto"/>
              <w:bottom w:val="single" w:sz="8" w:space="0" w:color="auto"/>
              <w:right w:val="single" w:sz="8" w:space="0" w:color="auto"/>
            </w:tcBorders>
            <w:tcMar>
              <w:left w:w="108" w:type="dxa"/>
              <w:right w:w="108" w:type="dxa"/>
            </w:tcMar>
          </w:tcPr>
          <w:p w14:paraId="2258DA94" w14:textId="64AD190D" w:rsidR="5E5E1988" w:rsidRDefault="6DEB7DCA">
            <w:pPr>
              <w:rPr>
                <w:rFonts w:eastAsia="Arial" w:cs="Arial"/>
                <w:color w:val="00B050"/>
                <w:szCs w:val="20"/>
              </w:rPr>
            </w:pPr>
            <w:r w:rsidRPr="157BB517">
              <w:rPr>
                <w:rFonts w:eastAsia="Arial" w:cs="Arial"/>
                <w:color w:val="00B050"/>
                <w:szCs w:val="20"/>
              </w:rPr>
              <w:t xml:space="preserve">baker v obliki bakrovega </w:t>
            </w:r>
            <w:proofErr w:type="spellStart"/>
            <w:r w:rsidRPr="157BB517">
              <w:rPr>
                <w:rFonts w:eastAsia="Arial" w:cs="Arial"/>
                <w:color w:val="00B050"/>
                <w:szCs w:val="20"/>
              </w:rPr>
              <w:t>oksiklorida</w:t>
            </w:r>
            <w:proofErr w:type="spellEnd"/>
            <w:r w:rsidRPr="157BB517">
              <w:rPr>
                <w:rFonts w:eastAsia="Arial" w:cs="Arial"/>
                <w:color w:val="00B050"/>
                <w:szCs w:val="20"/>
              </w:rPr>
              <w:t xml:space="preserve"> </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3D343561" w14:textId="729D7974" w:rsidR="5E5E1988" w:rsidRDefault="6DEB7DCA">
            <w:pPr>
              <w:rPr>
                <w:rFonts w:eastAsia="Arial" w:cs="Arial"/>
                <w:color w:val="00B050"/>
                <w:szCs w:val="20"/>
              </w:rPr>
            </w:pPr>
            <w:proofErr w:type="spellStart"/>
            <w:r w:rsidRPr="157BB517">
              <w:rPr>
                <w:rFonts w:eastAsia="Arial" w:cs="Arial"/>
                <w:color w:val="00B050"/>
                <w:szCs w:val="20"/>
              </w:rPr>
              <w:t>Cuprablau</w:t>
            </w:r>
            <w:proofErr w:type="spellEnd"/>
            <w:r w:rsidRPr="157BB517">
              <w:rPr>
                <w:rFonts w:eastAsia="Arial" w:cs="Arial"/>
                <w:color w:val="00B050"/>
                <w:szCs w:val="20"/>
              </w:rPr>
              <w:t xml:space="preserve"> Z 35 WP/WG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5A82007E" w14:textId="21F0CBAE" w:rsidR="5E5E1988" w:rsidRDefault="6DEB7DCA">
            <w:pPr>
              <w:rPr>
                <w:rFonts w:eastAsia="Arial" w:cs="Arial"/>
                <w:color w:val="00B050"/>
                <w:szCs w:val="20"/>
              </w:rPr>
            </w:pPr>
            <w:r w:rsidRPr="157BB517">
              <w:rPr>
                <w:rFonts w:eastAsia="Arial" w:cs="Arial"/>
                <w:color w:val="00B050"/>
                <w:szCs w:val="20"/>
              </w:rPr>
              <w:t xml:space="preserve">1,5 kg/ha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0DD3E532" w14:textId="4E2C370A" w:rsidR="5E5E1988" w:rsidRDefault="6DEB7DCA">
            <w:pPr>
              <w:rPr>
                <w:rFonts w:eastAsia="Arial" w:cs="Arial"/>
                <w:color w:val="00B050"/>
                <w:szCs w:val="20"/>
              </w:rPr>
            </w:pPr>
            <w:r w:rsidRPr="157BB517">
              <w:rPr>
                <w:rFonts w:eastAsia="Arial" w:cs="Arial"/>
                <w:color w:val="00B050"/>
                <w:szCs w:val="20"/>
              </w:rPr>
              <w:t xml:space="preserve">3 dni; 4x (7-10 dni)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45243227" w14:textId="6A6F5348" w:rsidR="5E5E1988" w:rsidRDefault="6DEB7DCA" w:rsidP="003830EE">
            <w:pPr>
              <w:rPr>
                <w:rFonts w:eastAsia="Arial" w:cs="Arial"/>
                <w:color w:val="00B050"/>
                <w:szCs w:val="20"/>
              </w:rPr>
            </w:pPr>
            <w:r w:rsidRPr="157BB517">
              <w:rPr>
                <w:rFonts w:eastAsia="Arial" w:cs="Arial"/>
                <w:color w:val="00B050"/>
                <w:szCs w:val="20"/>
              </w:rPr>
              <w:t> obvezna uporaba šob proti zanašanju</w:t>
            </w:r>
          </w:p>
        </w:tc>
      </w:tr>
      <w:tr w:rsidR="00E9059C" w14:paraId="67B92705" w14:textId="77777777" w:rsidTr="005D35B3">
        <w:trPr>
          <w:trHeight w:val="300"/>
        </w:trPr>
        <w:tc>
          <w:tcPr>
            <w:tcW w:w="1702" w:type="dxa"/>
            <w:vMerge/>
            <w:vAlign w:val="center"/>
          </w:tcPr>
          <w:p w14:paraId="16BB801C" w14:textId="77777777" w:rsidR="00835CC2" w:rsidRDefault="00835CC2"/>
        </w:tc>
        <w:tc>
          <w:tcPr>
            <w:tcW w:w="3260" w:type="dxa"/>
            <w:vMerge/>
            <w:vAlign w:val="center"/>
          </w:tcPr>
          <w:p w14:paraId="372B836D" w14:textId="77777777" w:rsidR="00835CC2" w:rsidRDefault="00835CC2"/>
        </w:tc>
        <w:tc>
          <w:tcPr>
            <w:tcW w:w="1701" w:type="dxa"/>
            <w:tcBorders>
              <w:top w:val="single" w:sz="8" w:space="0" w:color="auto"/>
              <w:left w:val="nil"/>
              <w:bottom w:val="single" w:sz="8" w:space="0" w:color="auto"/>
              <w:right w:val="single" w:sz="8" w:space="0" w:color="auto"/>
            </w:tcBorders>
            <w:tcMar>
              <w:left w:w="108" w:type="dxa"/>
              <w:right w:w="108" w:type="dxa"/>
            </w:tcMar>
          </w:tcPr>
          <w:p w14:paraId="7383D852" w14:textId="161B76BD" w:rsidR="5E5E1988" w:rsidRDefault="6DEB7DCA">
            <w:pPr>
              <w:rPr>
                <w:rFonts w:eastAsia="Arial" w:cs="Arial"/>
                <w:color w:val="00B050"/>
                <w:szCs w:val="20"/>
              </w:rPr>
            </w:pPr>
            <w:r w:rsidRPr="157BB517">
              <w:rPr>
                <w:rFonts w:eastAsia="Arial" w:cs="Arial"/>
                <w:color w:val="00B050"/>
                <w:szCs w:val="20"/>
              </w:rPr>
              <w:t xml:space="preserve">baker v obliki bakrovega oksida </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0D38D4A3" w14:textId="78393096" w:rsidR="5E5E1988" w:rsidRDefault="6DEB7DCA">
            <w:pPr>
              <w:rPr>
                <w:rFonts w:eastAsia="Arial" w:cs="Arial"/>
                <w:color w:val="00B050"/>
                <w:szCs w:val="20"/>
              </w:rPr>
            </w:pPr>
            <w:proofErr w:type="spellStart"/>
            <w:r w:rsidRPr="157BB517">
              <w:rPr>
                <w:rFonts w:eastAsia="Arial" w:cs="Arial"/>
                <w:color w:val="00B050"/>
                <w:szCs w:val="20"/>
              </w:rPr>
              <w:t>Nordox</w:t>
            </w:r>
            <w:proofErr w:type="spellEnd"/>
            <w:r w:rsidRPr="157BB517">
              <w:rPr>
                <w:rFonts w:eastAsia="Arial" w:cs="Arial"/>
                <w:color w:val="00B050"/>
                <w:szCs w:val="20"/>
              </w:rPr>
              <w:t xml:space="preserve"> 75 WG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159DBDA2" w14:textId="29E6EEB6" w:rsidR="5E5E1988" w:rsidRDefault="6DEB7DCA">
            <w:pPr>
              <w:rPr>
                <w:rFonts w:eastAsia="Arial" w:cs="Arial"/>
                <w:color w:val="00B050"/>
                <w:szCs w:val="20"/>
              </w:rPr>
            </w:pPr>
            <w:r w:rsidRPr="157BB517">
              <w:rPr>
                <w:rFonts w:eastAsia="Arial" w:cs="Arial"/>
                <w:color w:val="00B050"/>
                <w:szCs w:val="20"/>
              </w:rPr>
              <w:t xml:space="preserve">3,3 kg/ha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73DF123B" w14:textId="35C53036" w:rsidR="5E5E1988" w:rsidRDefault="6DEB7DCA">
            <w:pPr>
              <w:rPr>
                <w:rFonts w:eastAsia="Arial" w:cs="Arial"/>
                <w:color w:val="00B050"/>
                <w:szCs w:val="20"/>
              </w:rPr>
            </w:pPr>
            <w:r w:rsidRPr="157BB517">
              <w:rPr>
                <w:rFonts w:eastAsia="Arial" w:cs="Arial"/>
                <w:color w:val="00B050"/>
                <w:szCs w:val="20"/>
              </w:rPr>
              <w:t xml:space="preserve">ČU; 1x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23161926" w14:textId="5485C31D" w:rsidR="5E5E1988" w:rsidRDefault="6DEB7DCA" w:rsidP="003830EE">
            <w:pPr>
              <w:rPr>
                <w:rFonts w:eastAsia="Arial" w:cs="Arial"/>
                <w:color w:val="00B050"/>
                <w:szCs w:val="20"/>
              </w:rPr>
            </w:pPr>
            <w:r w:rsidRPr="157BB517">
              <w:rPr>
                <w:rFonts w:eastAsia="Arial" w:cs="Arial"/>
                <w:color w:val="00B050"/>
                <w:szCs w:val="20"/>
              </w:rPr>
              <w:t xml:space="preserve">  </w:t>
            </w:r>
          </w:p>
        </w:tc>
      </w:tr>
      <w:tr w:rsidR="00E9059C" w14:paraId="55D805E7" w14:textId="77777777" w:rsidTr="005D35B3">
        <w:trPr>
          <w:trHeight w:val="300"/>
        </w:trPr>
        <w:tc>
          <w:tcPr>
            <w:tcW w:w="1702" w:type="dxa"/>
            <w:vMerge w:val="restart"/>
            <w:tcBorders>
              <w:top w:val="nil"/>
              <w:left w:val="single" w:sz="8" w:space="0" w:color="auto"/>
              <w:bottom w:val="single" w:sz="8" w:space="0" w:color="auto"/>
              <w:right w:val="single" w:sz="8" w:space="0" w:color="auto"/>
            </w:tcBorders>
            <w:tcMar>
              <w:left w:w="108" w:type="dxa"/>
              <w:right w:w="108" w:type="dxa"/>
            </w:tcMar>
          </w:tcPr>
          <w:p w14:paraId="37513417" w14:textId="18BE0A54" w:rsidR="5E5E1988" w:rsidRDefault="6DEB7DCA">
            <w:pPr>
              <w:rPr>
                <w:rFonts w:eastAsia="Arial" w:cs="Arial"/>
                <w:szCs w:val="20"/>
              </w:rPr>
            </w:pPr>
            <w:r w:rsidRPr="157BB517">
              <w:rPr>
                <w:rFonts w:eastAsia="Arial" w:cs="Arial"/>
                <w:b/>
                <w:bCs/>
                <w:szCs w:val="20"/>
              </w:rPr>
              <w:t>Jagodov cvetožer</w:t>
            </w:r>
            <w:r w:rsidRPr="157BB517">
              <w:rPr>
                <w:rFonts w:eastAsia="Arial" w:cs="Arial"/>
                <w:szCs w:val="20"/>
              </w:rPr>
              <w:t xml:space="preserve"> </w:t>
            </w:r>
            <w:r w:rsidR="5E5E1988">
              <w:br/>
            </w:r>
            <w:r w:rsidRPr="157BB517">
              <w:rPr>
                <w:rFonts w:eastAsia="Arial" w:cs="Arial"/>
                <w:szCs w:val="20"/>
              </w:rPr>
              <w:t>(</w:t>
            </w:r>
            <w:proofErr w:type="spellStart"/>
            <w:r w:rsidRPr="157BB517">
              <w:rPr>
                <w:rFonts w:eastAsia="Arial" w:cs="Arial"/>
                <w:i/>
                <w:iCs/>
                <w:szCs w:val="20"/>
              </w:rPr>
              <w:t>Anthonomus</w:t>
            </w:r>
            <w:proofErr w:type="spellEnd"/>
            <w:r w:rsidRPr="157BB517">
              <w:rPr>
                <w:rFonts w:eastAsia="Arial" w:cs="Arial"/>
                <w:i/>
                <w:iCs/>
                <w:szCs w:val="20"/>
              </w:rPr>
              <w:t xml:space="preserve"> rubi)</w:t>
            </w:r>
            <w:r w:rsidRPr="157BB517">
              <w:rPr>
                <w:rFonts w:eastAsia="Arial" w:cs="Arial"/>
                <w:szCs w:val="20"/>
              </w:rPr>
              <w:t xml:space="preserve"> </w:t>
            </w:r>
          </w:p>
          <w:p w14:paraId="11FA3CEB" w14:textId="3854E879" w:rsidR="5E5E1988" w:rsidRDefault="6DEB7DCA">
            <w:pPr>
              <w:rPr>
                <w:rFonts w:eastAsia="Arial" w:cs="Arial"/>
                <w:szCs w:val="20"/>
              </w:rPr>
            </w:pPr>
            <w:r w:rsidRPr="157BB517">
              <w:rPr>
                <w:rFonts w:eastAsia="Arial" w:cs="Arial"/>
                <w:b/>
                <w:bCs/>
                <w:szCs w:val="20"/>
              </w:rPr>
              <w:t> </w:t>
            </w:r>
            <w:r w:rsidRPr="157BB517">
              <w:rPr>
                <w:rFonts w:eastAsia="Arial" w:cs="Arial"/>
                <w:szCs w:val="20"/>
              </w:rPr>
              <w:t xml:space="preserve"> </w:t>
            </w:r>
          </w:p>
        </w:tc>
        <w:tc>
          <w:tcPr>
            <w:tcW w:w="3260" w:type="dxa"/>
            <w:vMerge w:val="restart"/>
            <w:tcBorders>
              <w:top w:val="nil"/>
              <w:left w:val="single" w:sz="8" w:space="0" w:color="auto"/>
              <w:bottom w:val="single" w:sz="8" w:space="0" w:color="auto"/>
              <w:right w:val="single" w:sz="8" w:space="0" w:color="auto"/>
            </w:tcBorders>
            <w:tcMar>
              <w:left w:w="108" w:type="dxa"/>
              <w:right w:w="108" w:type="dxa"/>
            </w:tcMar>
          </w:tcPr>
          <w:p w14:paraId="2DBCB823" w14:textId="6310EC99" w:rsidR="5E5E1988" w:rsidRDefault="6DEB7DCA">
            <w:pPr>
              <w:rPr>
                <w:rFonts w:eastAsia="Arial" w:cs="Arial"/>
                <w:szCs w:val="20"/>
              </w:rPr>
            </w:pPr>
            <w:r w:rsidRPr="157BB517">
              <w:rPr>
                <w:rFonts w:eastAsia="Arial" w:cs="Arial"/>
                <w:b/>
                <w:bCs/>
                <w:szCs w:val="20"/>
                <w:u w:val="single"/>
              </w:rPr>
              <w:t>Agrotehnični ukrepi:</w:t>
            </w:r>
            <w:r w:rsidRPr="157BB517">
              <w:rPr>
                <w:rFonts w:eastAsia="Arial" w:cs="Arial"/>
                <w:szCs w:val="20"/>
              </w:rPr>
              <w:t xml:space="preserve"> </w:t>
            </w:r>
          </w:p>
          <w:p w14:paraId="7FE2DE10" w14:textId="05D595A4" w:rsidR="00766A11" w:rsidRPr="00CD1FAB" w:rsidRDefault="6DEB7DCA" w:rsidP="00D765EE">
            <w:pPr>
              <w:pStyle w:val="Odstavekseznama"/>
              <w:numPr>
                <w:ilvl w:val="0"/>
                <w:numId w:val="75"/>
              </w:numPr>
              <w:ind w:left="317" w:hanging="284"/>
              <w:rPr>
                <w:rFonts w:eastAsia="Arial" w:cs="Arial"/>
                <w:szCs w:val="20"/>
              </w:rPr>
            </w:pPr>
            <w:r w:rsidRPr="00CD1FAB">
              <w:rPr>
                <w:rFonts w:eastAsia="Arial" w:cs="Arial"/>
                <w:szCs w:val="20"/>
              </w:rPr>
              <w:t xml:space="preserve">izogibanje napravi nasadov neposredni v bližini gozda, </w:t>
            </w:r>
          </w:p>
          <w:p w14:paraId="494BAC79" w14:textId="77777777" w:rsidR="00766A11" w:rsidRPr="00CD1FAB" w:rsidRDefault="6DEB7DCA" w:rsidP="00D765EE">
            <w:pPr>
              <w:pStyle w:val="Odstavekseznama"/>
              <w:numPr>
                <w:ilvl w:val="0"/>
                <w:numId w:val="75"/>
              </w:numPr>
              <w:ind w:left="317" w:hanging="284"/>
              <w:rPr>
                <w:rFonts w:eastAsia="Arial" w:cs="Arial"/>
                <w:szCs w:val="20"/>
              </w:rPr>
            </w:pPr>
            <w:r w:rsidRPr="00CD1FAB">
              <w:rPr>
                <w:rFonts w:eastAsia="Arial" w:cs="Arial"/>
                <w:szCs w:val="20"/>
              </w:rPr>
              <w:t xml:space="preserve">uporaba </w:t>
            </w:r>
            <w:proofErr w:type="spellStart"/>
            <w:r w:rsidRPr="00CD1FAB">
              <w:rPr>
                <w:rFonts w:eastAsia="Arial" w:cs="Arial"/>
                <w:szCs w:val="20"/>
              </w:rPr>
              <w:t>protiinsektnih</w:t>
            </w:r>
            <w:proofErr w:type="spellEnd"/>
            <w:r w:rsidRPr="00CD1FAB">
              <w:rPr>
                <w:rFonts w:eastAsia="Arial" w:cs="Arial"/>
                <w:szCs w:val="20"/>
              </w:rPr>
              <w:t xml:space="preserve"> mrež. </w:t>
            </w:r>
          </w:p>
          <w:p w14:paraId="5BD6EF25" w14:textId="711E3881" w:rsidR="5E5E1988" w:rsidRPr="00766A11" w:rsidRDefault="5E5E1988" w:rsidP="00766A11">
            <w:pPr>
              <w:rPr>
                <w:rFonts w:eastAsia="Arial" w:cs="Arial"/>
                <w:szCs w:val="20"/>
              </w:rPr>
            </w:pPr>
            <w:r>
              <w:br/>
            </w:r>
            <w:r w:rsidR="6DEB7DCA" w:rsidRPr="00766A11">
              <w:rPr>
                <w:rFonts w:eastAsia="Arial" w:cs="Arial"/>
                <w:b/>
                <w:bCs/>
                <w:szCs w:val="20"/>
                <w:u w:val="single"/>
              </w:rPr>
              <w:t>Kemično varstvo:</w:t>
            </w:r>
            <w:r w:rsidR="6DEB7DCA" w:rsidRPr="00766A11">
              <w:rPr>
                <w:rFonts w:eastAsia="Arial" w:cs="Arial"/>
                <w:szCs w:val="20"/>
              </w:rPr>
              <w:t xml:space="preserve"> </w:t>
            </w:r>
            <w:r>
              <w:br/>
            </w:r>
            <w:r w:rsidR="6DEB7DCA" w:rsidRPr="00766A11">
              <w:rPr>
                <w:rFonts w:eastAsia="Arial" w:cs="Arial"/>
                <w:szCs w:val="20"/>
              </w:rPr>
              <w:t xml:space="preserve">Rastline škropimo ob pojavu škodljivca. </w:t>
            </w:r>
          </w:p>
          <w:p w14:paraId="59E809A4" w14:textId="51866AA3" w:rsidR="5E5E1988" w:rsidRDefault="6DEB7DCA">
            <w:pPr>
              <w:rPr>
                <w:rFonts w:eastAsia="Arial" w:cs="Arial"/>
                <w:szCs w:val="20"/>
              </w:rPr>
            </w:pPr>
            <w:r w:rsidRPr="157BB517">
              <w:rPr>
                <w:rFonts w:eastAsia="Arial" w:cs="Arial"/>
                <w:szCs w:val="20"/>
              </w:rPr>
              <w:t xml:space="preserve">  </w:t>
            </w:r>
          </w:p>
        </w:tc>
        <w:tc>
          <w:tcPr>
            <w:tcW w:w="1701" w:type="dxa"/>
            <w:tcBorders>
              <w:top w:val="single" w:sz="8" w:space="0" w:color="auto"/>
              <w:left w:val="single" w:sz="8" w:space="0" w:color="auto"/>
              <w:bottom w:val="single" w:sz="8" w:space="0" w:color="auto"/>
              <w:right w:val="single" w:sz="8" w:space="0" w:color="auto"/>
            </w:tcBorders>
            <w:tcMar>
              <w:left w:w="108" w:type="dxa"/>
              <w:right w:w="108" w:type="dxa"/>
            </w:tcMar>
          </w:tcPr>
          <w:p w14:paraId="383174B1" w14:textId="73999296" w:rsidR="5E5E1988" w:rsidRDefault="6DEB7DCA">
            <w:pPr>
              <w:rPr>
                <w:rFonts w:eastAsia="Arial" w:cs="Arial"/>
                <w:szCs w:val="20"/>
              </w:rPr>
            </w:pPr>
            <w:proofErr w:type="spellStart"/>
            <w:r w:rsidRPr="157BB517">
              <w:rPr>
                <w:rFonts w:eastAsia="Arial" w:cs="Arial"/>
                <w:szCs w:val="20"/>
              </w:rPr>
              <w:t>ciantraniliprol</w:t>
            </w:r>
            <w:proofErr w:type="spellEnd"/>
            <w:r w:rsidRPr="157BB517">
              <w:rPr>
                <w:rFonts w:eastAsia="Arial" w:cs="Arial"/>
                <w:szCs w:val="20"/>
              </w:rPr>
              <w:t xml:space="preserve"> </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4A8B2F1B" w14:textId="17D0BFD1" w:rsidR="5E5E1988" w:rsidRDefault="6DEB7DCA">
            <w:pPr>
              <w:rPr>
                <w:rFonts w:eastAsia="Arial" w:cs="Arial"/>
                <w:szCs w:val="20"/>
              </w:rPr>
            </w:pPr>
            <w:proofErr w:type="spellStart"/>
            <w:r w:rsidRPr="157BB517">
              <w:rPr>
                <w:rFonts w:eastAsia="Arial" w:cs="Arial"/>
                <w:szCs w:val="20"/>
              </w:rPr>
              <w:t>Benevia</w:t>
            </w:r>
            <w:proofErr w:type="spellEnd"/>
            <w:r w:rsidRPr="157BB517">
              <w:rPr>
                <w:rFonts w:eastAsia="Arial" w:cs="Arial"/>
                <w:szCs w:val="20"/>
              </w:rPr>
              <w:t xml:space="preserve">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7DB57C9E" w14:textId="0598C358" w:rsidR="5E5E1988" w:rsidRDefault="6DEB7DCA">
            <w:pPr>
              <w:rPr>
                <w:rFonts w:eastAsia="Arial" w:cs="Arial"/>
                <w:szCs w:val="20"/>
              </w:rPr>
            </w:pPr>
            <w:r w:rsidRPr="157BB517">
              <w:rPr>
                <w:rFonts w:eastAsia="Arial" w:cs="Arial"/>
                <w:szCs w:val="20"/>
              </w:rPr>
              <w:t xml:space="preserve">0,75 L/ha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19237C29" w14:textId="1395ADE0" w:rsidR="5E5E1988" w:rsidRDefault="6DEB7DCA">
            <w:pPr>
              <w:rPr>
                <w:rFonts w:eastAsia="Arial" w:cs="Arial"/>
                <w:szCs w:val="20"/>
              </w:rPr>
            </w:pPr>
            <w:r w:rsidRPr="157BB517">
              <w:rPr>
                <w:rFonts w:eastAsia="Arial" w:cs="Arial"/>
                <w:szCs w:val="20"/>
              </w:rPr>
              <w:t xml:space="preserve">1 dan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0243D135" w14:textId="42E44565" w:rsidR="5E5E1988" w:rsidRDefault="6DEB7DCA" w:rsidP="003830EE">
            <w:pPr>
              <w:rPr>
                <w:rFonts w:eastAsia="Arial" w:cs="Arial"/>
                <w:szCs w:val="20"/>
              </w:rPr>
            </w:pPr>
            <w:r w:rsidRPr="157BB517">
              <w:rPr>
                <w:rFonts w:eastAsia="Arial" w:cs="Arial"/>
                <w:szCs w:val="20"/>
              </w:rPr>
              <w:t xml:space="preserve">  </w:t>
            </w:r>
          </w:p>
        </w:tc>
      </w:tr>
      <w:tr w:rsidR="00E9059C" w14:paraId="6F85B1EC" w14:textId="77777777" w:rsidTr="005D35B3">
        <w:trPr>
          <w:trHeight w:val="300"/>
        </w:trPr>
        <w:tc>
          <w:tcPr>
            <w:tcW w:w="1702" w:type="dxa"/>
            <w:vMerge/>
            <w:vAlign w:val="center"/>
          </w:tcPr>
          <w:p w14:paraId="2D9A3F02" w14:textId="77777777" w:rsidR="00835CC2" w:rsidRDefault="00835CC2"/>
        </w:tc>
        <w:tc>
          <w:tcPr>
            <w:tcW w:w="3260" w:type="dxa"/>
            <w:vMerge/>
            <w:vAlign w:val="center"/>
          </w:tcPr>
          <w:p w14:paraId="68EEDCEF" w14:textId="77777777" w:rsidR="00835CC2" w:rsidRDefault="00835CC2"/>
        </w:tc>
        <w:tc>
          <w:tcPr>
            <w:tcW w:w="1701" w:type="dxa"/>
            <w:tcBorders>
              <w:top w:val="single" w:sz="8" w:space="0" w:color="auto"/>
              <w:left w:val="nil"/>
              <w:bottom w:val="single" w:sz="8" w:space="0" w:color="auto"/>
              <w:right w:val="single" w:sz="8" w:space="0" w:color="auto"/>
            </w:tcBorders>
            <w:tcMar>
              <w:left w:w="108" w:type="dxa"/>
              <w:right w:w="108" w:type="dxa"/>
            </w:tcMar>
          </w:tcPr>
          <w:p w14:paraId="5C59A979" w14:textId="04D3280B" w:rsidR="5E5E1988" w:rsidRDefault="6DEB7DCA">
            <w:pPr>
              <w:rPr>
                <w:rFonts w:eastAsia="Arial" w:cs="Arial"/>
                <w:szCs w:val="20"/>
              </w:rPr>
            </w:pPr>
            <w:proofErr w:type="spellStart"/>
            <w:r w:rsidRPr="157BB517">
              <w:rPr>
                <w:rFonts w:eastAsia="Arial" w:cs="Arial"/>
                <w:szCs w:val="20"/>
              </w:rPr>
              <w:t>deltametrin</w:t>
            </w:r>
            <w:proofErr w:type="spellEnd"/>
            <w:r w:rsidRPr="157BB517">
              <w:rPr>
                <w:rFonts w:eastAsia="Arial" w:cs="Arial"/>
                <w:szCs w:val="20"/>
              </w:rPr>
              <w:t xml:space="preserve"> </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310746FD" w14:textId="0B2219BF" w:rsidR="5E5E1988" w:rsidRDefault="6DEB7DCA">
            <w:pPr>
              <w:rPr>
                <w:rFonts w:eastAsia="Arial" w:cs="Arial"/>
                <w:szCs w:val="20"/>
              </w:rPr>
            </w:pPr>
            <w:proofErr w:type="spellStart"/>
            <w:r w:rsidRPr="157BB517">
              <w:rPr>
                <w:rFonts w:eastAsia="Arial" w:cs="Arial"/>
                <w:szCs w:val="20"/>
              </w:rPr>
              <w:t>Decis</w:t>
            </w:r>
            <w:proofErr w:type="spellEnd"/>
            <w:r w:rsidRPr="157BB517">
              <w:rPr>
                <w:rFonts w:eastAsia="Arial" w:cs="Arial"/>
                <w:szCs w:val="20"/>
              </w:rPr>
              <w:t xml:space="preserve"> 100 EC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010571DE" w14:textId="777440DD" w:rsidR="5E5E1988" w:rsidRDefault="6DEB7DCA">
            <w:pPr>
              <w:rPr>
                <w:rFonts w:eastAsia="Arial" w:cs="Arial"/>
                <w:szCs w:val="20"/>
              </w:rPr>
            </w:pPr>
            <w:r w:rsidRPr="157BB517">
              <w:rPr>
                <w:rFonts w:eastAsia="Arial" w:cs="Arial"/>
                <w:szCs w:val="20"/>
              </w:rPr>
              <w:t xml:space="preserve">75 </w:t>
            </w:r>
            <w:proofErr w:type="spellStart"/>
            <w:r w:rsidRPr="157BB517">
              <w:rPr>
                <w:rFonts w:eastAsia="Arial" w:cs="Arial"/>
                <w:szCs w:val="20"/>
              </w:rPr>
              <w:t>mL</w:t>
            </w:r>
            <w:proofErr w:type="spellEnd"/>
            <w:r w:rsidRPr="157BB517">
              <w:rPr>
                <w:rFonts w:eastAsia="Arial" w:cs="Arial"/>
                <w:szCs w:val="20"/>
              </w:rPr>
              <w:t xml:space="preserve">/ha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20743F0A" w14:textId="765BE0CF" w:rsidR="5E5E1988" w:rsidRDefault="6DEB7DCA">
            <w:pPr>
              <w:rPr>
                <w:rFonts w:eastAsia="Arial" w:cs="Arial"/>
                <w:szCs w:val="20"/>
              </w:rPr>
            </w:pPr>
            <w:r w:rsidRPr="157BB517">
              <w:rPr>
                <w:rFonts w:eastAsia="Arial" w:cs="Arial"/>
                <w:szCs w:val="20"/>
              </w:rPr>
              <w:t xml:space="preserve">3 dni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0E151E77" w14:textId="41ED77ED" w:rsidR="5E5E1988" w:rsidRDefault="6DEB7DCA" w:rsidP="003830EE">
            <w:pPr>
              <w:rPr>
                <w:rFonts w:eastAsia="Arial" w:cs="Arial"/>
                <w:szCs w:val="20"/>
              </w:rPr>
            </w:pPr>
            <w:r w:rsidRPr="157BB517">
              <w:rPr>
                <w:rFonts w:eastAsia="Arial" w:cs="Arial"/>
                <w:szCs w:val="20"/>
              </w:rPr>
              <w:t>tudi za zatiranje listnih uši (</w:t>
            </w:r>
            <w:proofErr w:type="spellStart"/>
            <w:r w:rsidRPr="157BB517">
              <w:rPr>
                <w:rFonts w:eastAsia="Arial" w:cs="Arial"/>
                <w:szCs w:val="20"/>
              </w:rPr>
              <w:t>Aphididae</w:t>
            </w:r>
            <w:proofErr w:type="spellEnd"/>
            <w:r w:rsidRPr="157BB517">
              <w:rPr>
                <w:rFonts w:eastAsia="Arial" w:cs="Arial"/>
                <w:szCs w:val="20"/>
              </w:rPr>
              <w:t>) in hržic (</w:t>
            </w:r>
            <w:proofErr w:type="spellStart"/>
            <w:r w:rsidRPr="157BB517">
              <w:rPr>
                <w:rFonts w:eastAsia="Arial" w:cs="Arial"/>
                <w:szCs w:val="20"/>
              </w:rPr>
              <w:t>Cecidomyiidae</w:t>
            </w:r>
            <w:proofErr w:type="spellEnd"/>
            <w:r w:rsidRPr="157BB517">
              <w:rPr>
                <w:rFonts w:eastAsia="Arial" w:cs="Arial"/>
                <w:szCs w:val="20"/>
              </w:rPr>
              <w:t xml:space="preserve">) </w:t>
            </w:r>
          </w:p>
        </w:tc>
      </w:tr>
      <w:tr w:rsidR="00E9059C" w14:paraId="26811346" w14:textId="77777777" w:rsidTr="005D35B3">
        <w:trPr>
          <w:trHeight w:val="300"/>
        </w:trPr>
        <w:tc>
          <w:tcPr>
            <w:tcW w:w="1702" w:type="dxa"/>
            <w:tcBorders>
              <w:top w:val="nil"/>
              <w:left w:val="single" w:sz="8" w:space="0" w:color="auto"/>
              <w:bottom w:val="single" w:sz="8" w:space="0" w:color="auto"/>
              <w:right w:val="single" w:sz="8" w:space="0" w:color="auto"/>
            </w:tcBorders>
            <w:tcMar>
              <w:left w:w="108" w:type="dxa"/>
              <w:right w:w="108" w:type="dxa"/>
            </w:tcMar>
          </w:tcPr>
          <w:p w14:paraId="4CDEC51F" w14:textId="79F0F105" w:rsidR="5E5E1988" w:rsidRDefault="6DEB7DCA">
            <w:pPr>
              <w:rPr>
                <w:rFonts w:eastAsia="Arial" w:cs="Arial"/>
                <w:szCs w:val="20"/>
              </w:rPr>
            </w:pPr>
            <w:r w:rsidRPr="157BB517">
              <w:rPr>
                <w:rFonts w:eastAsia="Arial" w:cs="Arial"/>
                <w:b/>
                <w:bCs/>
                <w:szCs w:val="20"/>
              </w:rPr>
              <w:t>Jajčasti rilčkar</w:t>
            </w:r>
            <w:r w:rsidRPr="157BB517">
              <w:rPr>
                <w:rFonts w:eastAsia="Arial" w:cs="Arial"/>
                <w:szCs w:val="20"/>
              </w:rPr>
              <w:t xml:space="preserve"> </w:t>
            </w:r>
            <w:r w:rsidR="5E5E1988">
              <w:br/>
            </w:r>
            <w:r w:rsidRPr="157BB517">
              <w:rPr>
                <w:rFonts w:eastAsia="Arial" w:cs="Arial"/>
                <w:i/>
                <w:iCs/>
                <w:szCs w:val="20"/>
              </w:rPr>
              <w:t>(</w:t>
            </w:r>
            <w:proofErr w:type="spellStart"/>
            <w:r w:rsidRPr="157BB517">
              <w:rPr>
                <w:rFonts w:eastAsia="Arial" w:cs="Arial"/>
                <w:i/>
                <w:iCs/>
                <w:szCs w:val="20"/>
              </w:rPr>
              <w:t>Otiorrynchus</w:t>
            </w:r>
            <w:proofErr w:type="spellEnd"/>
            <w:r w:rsidRPr="157BB517">
              <w:rPr>
                <w:rFonts w:eastAsia="Arial" w:cs="Arial"/>
                <w:i/>
                <w:iCs/>
                <w:szCs w:val="20"/>
              </w:rPr>
              <w:t xml:space="preserve"> sp.)</w:t>
            </w:r>
            <w:r w:rsidRPr="157BB517">
              <w:rPr>
                <w:rFonts w:eastAsia="Arial" w:cs="Arial"/>
                <w:szCs w:val="20"/>
              </w:rPr>
              <w:t xml:space="preserve"> </w:t>
            </w:r>
          </w:p>
        </w:tc>
        <w:tc>
          <w:tcPr>
            <w:tcW w:w="3260" w:type="dxa"/>
            <w:tcBorders>
              <w:top w:val="nil"/>
              <w:left w:val="single" w:sz="8" w:space="0" w:color="auto"/>
              <w:bottom w:val="single" w:sz="8" w:space="0" w:color="auto"/>
              <w:right w:val="single" w:sz="8" w:space="0" w:color="auto"/>
            </w:tcBorders>
            <w:tcMar>
              <w:left w:w="108" w:type="dxa"/>
              <w:right w:w="108" w:type="dxa"/>
            </w:tcMar>
          </w:tcPr>
          <w:p w14:paraId="414520D3" w14:textId="306F79C4" w:rsidR="5E5E1988" w:rsidRDefault="6DEB7DCA">
            <w:pPr>
              <w:rPr>
                <w:rFonts w:eastAsia="Arial" w:cs="Arial"/>
                <w:szCs w:val="20"/>
              </w:rPr>
            </w:pPr>
            <w:r w:rsidRPr="157BB517">
              <w:rPr>
                <w:rFonts w:eastAsia="Arial" w:cs="Arial"/>
                <w:szCs w:val="20"/>
              </w:rPr>
              <w:t xml:space="preserve">Uporaba </w:t>
            </w:r>
            <w:proofErr w:type="spellStart"/>
            <w:r w:rsidRPr="157BB517">
              <w:rPr>
                <w:rFonts w:eastAsia="Arial" w:cs="Arial"/>
                <w:szCs w:val="20"/>
              </w:rPr>
              <w:t>entomopatogenih</w:t>
            </w:r>
            <w:proofErr w:type="spellEnd"/>
            <w:r w:rsidRPr="157BB517">
              <w:rPr>
                <w:rFonts w:eastAsia="Arial" w:cs="Arial"/>
                <w:szCs w:val="20"/>
              </w:rPr>
              <w:t xml:space="preserve"> ogorčic. </w:t>
            </w:r>
            <w:r w:rsidR="5E5E1988">
              <w:br/>
            </w:r>
            <w:r w:rsidRPr="157BB517">
              <w:rPr>
                <w:rFonts w:eastAsia="Arial" w:cs="Arial"/>
                <w:szCs w:val="20"/>
              </w:rPr>
              <w:t xml:space="preserve">  </w:t>
            </w:r>
            <w:r w:rsidR="5E5E1988">
              <w:br/>
            </w:r>
            <w:r w:rsidRPr="157BB517">
              <w:rPr>
                <w:rFonts w:eastAsia="Arial" w:cs="Arial"/>
                <w:szCs w:val="20"/>
              </w:rPr>
              <w:t xml:space="preserve"> </w:t>
            </w:r>
            <w:r w:rsidRPr="157BB517">
              <w:rPr>
                <w:rFonts w:eastAsia="Arial" w:cs="Arial"/>
                <w:b/>
                <w:bCs/>
                <w:szCs w:val="20"/>
                <w:u w:val="single"/>
              </w:rPr>
              <w:t xml:space="preserve">Kemično varstvo: </w:t>
            </w:r>
            <w:r w:rsidRPr="157BB517">
              <w:rPr>
                <w:rFonts w:eastAsia="Arial" w:cs="Arial"/>
                <w:szCs w:val="20"/>
              </w:rPr>
              <w:t xml:space="preserve"> </w:t>
            </w:r>
            <w:r w:rsidR="5E5E1988">
              <w:br/>
            </w:r>
            <w:r w:rsidRPr="157BB517">
              <w:rPr>
                <w:rFonts w:eastAsia="Arial" w:cs="Arial"/>
                <w:szCs w:val="20"/>
              </w:rPr>
              <w:t xml:space="preserve"> Za zatiranje ni ustreznih sredstev. </w:t>
            </w:r>
          </w:p>
        </w:tc>
        <w:tc>
          <w:tcPr>
            <w:tcW w:w="1701" w:type="dxa"/>
            <w:tcBorders>
              <w:top w:val="single" w:sz="8" w:space="0" w:color="auto"/>
              <w:left w:val="single" w:sz="8" w:space="0" w:color="auto"/>
              <w:bottom w:val="single" w:sz="8" w:space="0" w:color="auto"/>
              <w:right w:val="single" w:sz="8" w:space="0" w:color="auto"/>
            </w:tcBorders>
            <w:tcMar>
              <w:left w:w="108" w:type="dxa"/>
              <w:right w:w="108" w:type="dxa"/>
            </w:tcMar>
          </w:tcPr>
          <w:p w14:paraId="20194F75" w14:textId="06BD9BA8" w:rsidR="5E5E1988" w:rsidRDefault="6DEB7DCA">
            <w:pPr>
              <w:rPr>
                <w:rFonts w:eastAsia="Arial" w:cs="Arial"/>
                <w:color w:val="00B050"/>
                <w:szCs w:val="20"/>
              </w:rPr>
            </w:pPr>
            <w:r w:rsidRPr="157BB517">
              <w:rPr>
                <w:rFonts w:eastAsia="Arial" w:cs="Arial"/>
                <w:color w:val="00B050"/>
                <w:szCs w:val="20"/>
              </w:rPr>
              <w:t xml:space="preserve"> </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6FD977ED" w14:textId="5724D008" w:rsidR="5E5E1988" w:rsidRDefault="6DEB7DCA">
            <w:pPr>
              <w:rPr>
                <w:rFonts w:eastAsia="Arial" w:cs="Arial"/>
                <w:color w:val="00B050"/>
                <w:szCs w:val="20"/>
              </w:rPr>
            </w:pPr>
            <w:r w:rsidRPr="157BB517">
              <w:rPr>
                <w:rFonts w:eastAsia="Arial" w:cs="Arial"/>
                <w:color w:val="00B050"/>
                <w:szCs w:val="20"/>
              </w:rPr>
              <w:t xml:space="preserve">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711720D9" w14:textId="7E906FD2" w:rsidR="5E5E1988" w:rsidRDefault="6DEB7DCA">
            <w:pPr>
              <w:rPr>
                <w:rFonts w:eastAsia="Arial" w:cs="Arial"/>
                <w:color w:val="00B050"/>
                <w:szCs w:val="20"/>
              </w:rPr>
            </w:pPr>
            <w:r w:rsidRPr="157BB517">
              <w:rPr>
                <w:rFonts w:eastAsia="Arial" w:cs="Arial"/>
                <w:color w:val="00B050"/>
                <w:szCs w:val="20"/>
              </w:rPr>
              <w:t xml:space="preserve">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3AEAA300" w14:textId="2787086F" w:rsidR="5E5E1988" w:rsidRDefault="6DEB7DCA">
            <w:pPr>
              <w:rPr>
                <w:rFonts w:eastAsia="Arial" w:cs="Arial"/>
                <w:color w:val="00B050"/>
                <w:szCs w:val="20"/>
              </w:rPr>
            </w:pPr>
            <w:r w:rsidRPr="157BB517">
              <w:rPr>
                <w:rFonts w:eastAsia="Arial" w:cs="Arial"/>
                <w:color w:val="00B050"/>
                <w:szCs w:val="20"/>
              </w:rPr>
              <w:t xml:space="preserve">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7E37D1CB" w14:textId="4C78CD45" w:rsidR="5E5E1988" w:rsidRDefault="6DEB7DCA">
            <w:pPr>
              <w:rPr>
                <w:rFonts w:eastAsia="Arial" w:cs="Arial"/>
                <w:color w:val="00B050"/>
                <w:szCs w:val="20"/>
              </w:rPr>
            </w:pPr>
            <w:r w:rsidRPr="157BB517">
              <w:rPr>
                <w:rFonts w:eastAsia="Arial" w:cs="Arial"/>
                <w:color w:val="00B050"/>
                <w:szCs w:val="20"/>
              </w:rPr>
              <w:t xml:space="preserve"> </w:t>
            </w:r>
          </w:p>
        </w:tc>
      </w:tr>
      <w:tr w:rsidR="00E9059C" w14:paraId="3E705673" w14:textId="77777777" w:rsidTr="005D35B3">
        <w:trPr>
          <w:trHeight w:val="300"/>
        </w:trPr>
        <w:tc>
          <w:tcPr>
            <w:tcW w:w="1702" w:type="dxa"/>
            <w:vMerge w:val="restart"/>
            <w:tcBorders>
              <w:top w:val="single" w:sz="8" w:space="0" w:color="auto"/>
              <w:left w:val="single" w:sz="8" w:space="0" w:color="auto"/>
              <w:bottom w:val="single" w:sz="8" w:space="0" w:color="auto"/>
              <w:right w:val="single" w:sz="8" w:space="0" w:color="auto"/>
            </w:tcBorders>
            <w:tcMar>
              <w:left w:w="108" w:type="dxa"/>
              <w:right w:w="108" w:type="dxa"/>
            </w:tcMar>
          </w:tcPr>
          <w:p w14:paraId="3D2BBAE7" w14:textId="72DCDFEF" w:rsidR="5E5E1988" w:rsidRDefault="6DEB7DCA">
            <w:pPr>
              <w:rPr>
                <w:rFonts w:eastAsia="Arial" w:cs="Arial"/>
                <w:szCs w:val="20"/>
              </w:rPr>
            </w:pPr>
            <w:r w:rsidRPr="157BB517">
              <w:rPr>
                <w:rFonts w:eastAsia="Arial" w:cs="Arial"/>
                <w:b/>
                <w:bCs/>
                <w:szCs w:val="20"/>
              </w:rPr>
              <w:t>Gosenice in sovke</w:t>
            </w:r>
            <w:r w:rsidRPr="157BB517">
              <w:rPr>
                <w:rFonts w:eastAsia="Arial" w:cs="Arial"/>
                <w:szCs w:val="20"/>
              </w:rPr>
              <w:t xml:space="preserve"> </w:t>
            </w:r>
            <w:r w:rsidR="5E5E1988">
              <w:br/>
            </w:r>
            <w:r w:rsidRPr="157BB517">
              <w:rPr>
                <w:rFonts w:eastAsia="Arial" w:cs="Arial"/>
                <w:szCs w:val="20"/>
              </w:rPr>
              <w:t>(</w:t>
            </w:r>
            <w:proofErr w:type="spellStart"/>
            <w:r w:rsidRPr="157BB517">
              <w:rPr>
                <w:rFonts w:eastAsia="Arial" w:cs="Arial"/>
                <w:szCs w:val="20"/>
              </w:rPr>
              <w:t>Noctuidae</w:t>
            </w:r>
            <w:proofErr w:type="spellEnd"/>
            <w:r w:rsidRPr="157BB517">
              <w:rPr>
                <w:rFonts w:eastAsia="Arial" w:cs="Arial"/>
                <w:szCs w:val="20"/>
              </w:rPr>
              <w:t xml:space="preserve">) </w:t>
            </w:r>
          </w:p>
          <w:p w14:paraId="005C5EBB" w14:textId="3BC4231D" w:rsidR="5E5E1988" w:rsidRDefault="6DEB7DCA">
            <w:pPr>
              <w:rPr>
                <w:rFonts w:eastAsia="Arial" w:cs="Arial"/>
                <w:szCs w:val="20"/>
              </w:rPr>
            </w:pPr>
            <w:r w:rsidRPr="157BB517">
              <w:rPr>
                <w:rFonts w:eastAsia="Arial" w:cs="Arial"/>
                <w:szCs w:val="20"/>
              </w:rPr>
              <w:t xml:space="preserve">  </w:t>
            </w:r>
          </w:p>
          <w:p w14:paraId="7B7BEA3B" w14:textId="74F336AD" w:rsidR="5E5E1988" w:rsidRDefault="6DEB7DCA">
            <w:pPr>
              <w:rPr>
                <w:rFonts w:eastAsia="Arial" w:cs="Arial"/>
                <w:szCs w:val="20"/>
              </w:rPr>
            </w:pPr>
            <w:r w:rsidRPr="157BB517">
              <w:rPr>
                <w:rFonts w:eastAsia="Arial" w:cs="Arial"/>
                <w:szCs w:val="20"/>
              </w:rPr>
              <w:lastRenderedPageBreak/>
              <w:t xml:space="preserve">  </w:t>
            </w:r>
          </w:p>
          <w:p w14:paraId="76DE45B7" w14:textId="16D2C083" w:rsidR="5E5E1988" w:rsidRDefault="6DEB7DCA">
            <w:pPr>
              <w:rPr>
                <w:rFonts w:eastAsia="Arial" w:cs="Arial"/>
                <w:szCs w:val="20"/>
              </w:rPr>
            </w:pPr>
            <w:r w:rsidRPr="157BB517">
              <w:rPr>
                <w:rFonts w:eastAsia="Arial" w:cs="Arial"/>
                <w:szCs w:val="20"/>
              </w:rPr>
              <w:t xml:space="preserve">  </w:t>
            </w:r>
          </w:p>
          <w:p w14:paraId="529CA8A6" w14:textId="39DD2963" w:rsidR="5E5E1988" w:rsidRDefault="6DEB7DCA">
            <w:pPr>
              <w:rPr>
                <w:rFonts w:eastAsia="Arial" w:cs="Arial"/>
                <w:szCs w:val="20"/>
              </w:rPr>
            </w:pPr>
            <w:r w:rsidRPr="157BB517">
              <w:rPr>
                <w:rFonts w:eastAsia="Arial" w:cs="Arial"/>
                <w:szCs w:val="20"/>
              </w:rPr>
              <w:t xml:space="preserve">  </w:t>
            </w:r>
          </w:p>
        </w:tc>
        <w:tc>
          <w:tcPr>
            <w:tcW w:w="3260" w:type="dxa"/>
            <w:vMerge w:val="restart"/>
            <w:tcBorders>
              <w:top w:val="single" w:sz="8" w:space="0" w:color="auto"/>
              <w:left w:val="single" w:sz="8" w:space="0" w:color="auto"/>
              <w:bottom w:val="single" w:sz="8" w:space="0" w:color="auto"/>
              <w:right w:val="single" w:sz="8" w:space="0" w:color="auto"/>
            </w:tcBorders>
            <w:tcMar>
              <w:left w:w="108" w:type="dxa"/>
              <w:right w:w="108" w:type="dxa"/>
            </w:tcMar>
          </w:tcPr>
          <w:p w14:paraId="0A59A355" w14:textId="3199E22F" w:rsidR="5E5E1988" w:rsidRDefault="6DEB7DCA">
            <w:pPr>
              <w:rPr>
                <w:rFonts w:eastAsia="Arial" w:cs="Arial"/>
                <w:szCs w:val="20"/>
              </w:rPr>
            </w:pPr>
            <w:r w:rsidRPr="157BB517">
              <w:rPr>
                <w:rFonts w:eastAsia="Arial" w:cs="Arial"/>
                <w:b/>
                <w:bCs/>
                <w:szCs w:val="20"/>
                <w:u w:val="single"/>
              </w:rPr>
              <w:lastRenderedPageBreak/>
              <w:t>Agrotehnični ukrepi:</w:t>
            </w:r>
            <w:r w:rsidRPr="157BB517">
              <w:rPr>
                <w:rFonts w:eastAsia="Arial" w:cs="Arial"/>
                <w:szCs w:val="20"/>
              </w:rPr>
              <w:t xml:space="preserve"> </w:t>
            </w:r>
          </w:p>
          <w:p w14:paraId="3308D70E" w14:textId="155B31F3" w:rsidR="5E5E1988" w:rsidRDefault="6DEB7DCA">
            <w:pPr>
              <w:rPr>
                <w:rFonts w:eastAsia="Arial" w:cs="Arial"/>
                <w:szCs w:val="20"/>
              </w:rPr>
            </w:pPr>
            <w:r w:rsidRPr="157BB517">
              <w:rPr>
                <w:rFonts w:eastAsia="Arial" w:cs="Arial"/>
                <w:szCs w:val="20"/>
              </w:rPr>
              <w:t xml:space="preserve">v primeru manjšega napada, se gosenice ročno odstranjuje. </w:t>
            </w:r>
            <w:r w:rsidR="5E5E1988">
              <w:br/>
            </w:r>
            <w:r w:rsidRPr="157BB517">
              <w:rPr>
                <w:rFonts w:eastAsia="Arial" w:cs="Arial"/>
                <w:szCs w:val="20"/>
              </w:rPr>
              <w:lastRenderedPageBreak/>
              <w:t xml:space="preserve">  </w:t>
            </w:r>
            <w:r w:rsidR="5E5E1988">
              <w:br/>
            </w:r>
            <w:r w:rsidRPr="157BB517">
              <w:rPr>
                <w:rFonts w:eastAsia="Arial" w:cs="Arial"/>
                <w:szCs w:val="20"/>
              </w:rPr>
              <w:t xml:space="preserve"> </w:t>
            </w:r>
            <w:r w:rsidRPr="157BB517">
              <w:rPr>
                <w:rFonts w:eastAsia="Arial" w:cs="Arial"/>
                <w:b/>
                <w:bCs/>
                <w:szCs w:val="20"/>
                <w:u w:val="single"/>
              </w:rPr>
              <w:t xml:space="preserve">Kemično varstvo: </w:t>
            </w:r>
            <w:r w:rsidRPr="157BB517">
              <w:rPr>
                <w:rFonts w:eastAsia="Arial" w:cs="Arial"/>
                <w:szCs w:val="20"/>
              </w:rPr>
              <w:t xml:space="preserve">  </w:t>
            </w:r>
          </w:p>
          <w:p w14:paraId="6B45C4C9" w14:textId="77C42D4D" w:rsidR="5E5E1988" w:rsidRDefault="6DEB7DCA">
            <w:pPr>
              <w:rPr>
                <w:rFonts w:eastAsia="Arial" w:cs="Arial"/>
                <w:szCs w:val="20"/>
              </w:rPr>
            </w:pPr>
            <w:r w:rsidRPr="157BB517">
              <w:rPr>
                <w:rFonts w:eastAsia="Arial" w:cs="Arial"/>
                <w:szCs w:val="20"/>
              </w:rPr>
              <w:t xml:space="preserve">s kemičnimi sredstvi se škropi le v primeru velikih napadov. </w:t>
            </w:r>
          </w:p>
          <w:p w14:paraId="4B23C473" w14:textId="6594BDDC" w:rsidR="5E5E1988" w:rsidRDefault="6DEB7DCA">
            <w:pPr>
              <w:rPr>
                <w:rFonts w:eastAsia="Arial" w:cs="Arial"/>
                <w:szCs w:val="20"/>
              </w:rPr>
            </w:pPr>
            <w:r w:rsidRPr="157BB517">
              <w:rPr>
                <w:rFonts w:eastAsia="Arial" w:cs="Arial"/>
                <w:szCs w:val="20"/>
              </w:rPr>
              <w:t xml:space="preserve">  </w:t>
            </w:r>
          </w:p>
        </w:tc>
        <w:tc>
          <w:tcPr>
            <w:tcW w:w="1701" w:type="dxa"/>
            <w:tcBorders>
              <w:top w:val="single" w:sz="8" w:space="0" w:color="auto"/>
              <w:left w:val="single" w:sz="8" w:space="0" w:color="auto"/>
              <w:bottom w:val="single" w:sz="8" w:space="0" w:color="auto"/>
              <w:right w:val="single" w:sz="8" w:space="0" w:color="auto"/>
            </w:tcBorders>
            <w:tcMar>
              <w:left w:w="108" w:type="dxa"/>
              <w:right w:w="108" w:type="dxa"/>
            </w:tcMar>
          </w:tcPr>
          <w:p w14:paraId="5C9214B5" w14:textId="14C81B04" w:rsidR="5E5E1988" w:rsidRDefault="6DEB7DCA">
            <w:pPr>
              <w:rPr>
                <w:rFonts w:eastAsia="Arial" w:cs="Arial"/>
                <w:color w:val="00B050"/>
                <w:szCs w:val="20"/>
              </w:rPr>
            </w:pPr>
            <w:proofErr w:type="spellStart"/>
            <w:r w:rsidRPr="157BB517">
              <w:rPr>
                <w:rFonts w:eastAsia="Arial" w:cs="Arial"/>
                <w:i/>
                <w:iCs/>
                <w:color w:val="00B050"/>
                <w:szCs w:val="20"/>
              </w:rPr>
              <w:lastRenderedPageBreak/>
              <w:t>Bacillus</w:t>
            </w:r>
            <w:proofErr w:type="spellEnd"/>
            <w:r w:rsidRPr="157BB517">
              <w:rPr>
                <w:rFonts w:eastAsia="Arial" w:cs="Arial"/>
                <w:i/>
                <w:iCs/>
                <w:color w:val="00B050"/>
                <w:szCs w:val="20"/>
              </w:rPr>
              <w:t> </w:t>
            </w:r>
            <w:proofErr w:type="spellStart"/>
            <w:r w:rsidRPr="157BB517">
              <w:rPr>
                <w:rFonts w:eastAsia="Arial" w:cs="Arial"/>
                <w:i/>
                <w:iCs/>
                <w:color w:val="00B050"/>
                <w:szCs w:val="20"/>
              </w:rPr>
              <w:t>thuringhiensis</w:t>
            </w:r>
            <w:proofErr w:type="spellEnd"/>
            <w:r w:rsidRPr="157BB517">
              <w:rPr>
                <w:rFonts w:eastAsia="Arial" w:cs="Arial"/>
                <w:i/>
                <w:iCs/>
                <w:color w:val="00B050"/>
                <w:szCs w:val="20"/>
              </w:rPr>
              <w:t xml:space="preserve"> var. </w:t>
            </w:r>
            <w:proofErr w:type="spellStart"/>
            <w:r w:rsidRPr="157BB517">
              <w:rPr>
                <w:rFonts w:eastAsia="Arial" w:cs="Arial"/>
                <w:i/>
                <w:iCs/>
                <w:color w:val="00B050"/>
                <w:szCs w:val="20"/>
              </w:rPr>
              <w:t>kurstaki</w:t>
            </w:r>
            <w:proofErr w:type="spellEnd"/>
            <w:r w:rsidRPr="157BB517">
              <w:rPr>
                <w:rFonts w:eastAsia="Arial" w:cs="Arial"/>
                <w:i/>
                <w:iCs/>
                <w:color w:val="00B050"/>
                <w:szCs w:val="20"/>
              </w:rPr>
              <w:t> </w:t>
            </w:r>
            <w:r w:rsidR="00766A11">
              <w:rPr>
                <w:rFonts w:eastAsia="Arial" w:cs="Arial"/>
                <w:color w:val="00B050"/>
                <w:szCs w:val="20"/>
              </w:rPr>
              <w:t>var EG2348</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448A5447" w14:textId="199BAEF5" w:rsidR="5E5E1988" w:rsidRDefault="6DEB7DCA">
            <w:pPr>
              <w:rPr>
                <w:rFonts w:eastAsia="Arial" w:cs="Arial"/>
                <w:color w:val="00B050"/>
                <w:szCs w:val="20"/>
              </w:rPr>
            </w:pPr>
            <w:proofErr w:type="spellStart"/>
            <w:r w:rsidRPr="157BB517">
              <w:rPr>
                <w:rFonts w:eastAsia="Arial" w:cs="Arial"/>
                <w:color w:val="00B050"/>
                <w:szCs w:val="20"/>
              </w:rPr>
              <w:t>Lepinox</w:t>
            </w:r>
            <w:proofErr w:type="spellEnd"/>
            <w:r w:rsidRPr="157BB517">
              <w:rPr>
                <w:rFonts w:eastAsia="Arial" w:cs="Arial"/>
                <w:color w:val="00B050"/>
                <w:szCs w:val="20"/>
              </w:rPr>
              <w:t xml:space="preserve"> Plus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7A55BE36" w14:textId="3F949CC1" w:rsidR="5E5E1988" w:rsidRDefault="6DEB7DCA">
            <w:pPr>
              <w:rPr>
                <w:rFonts w:eastAsia="Arial" w:cs="Arial"/>
                <w:color w:val="00B050"/>
                <w:szCs w:val="20"/>
              </w:rPr>
            </w:pPr>
            <w:r w:rsidRPr="157BB517">
              <w:rPr>
                <w:rFonts w:eastAsia="Arial" w:cs="Arial"/>
                <w:color w:val="00B050"/>
                <w:szCs w:val="20"/>
              </w:rPr>
              <w:t xml:space="preserve">1 kg/ha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661F846D" w14:textId="36DD5497" w:rsidR="5E5E1988" w:rsidRDefault="6DEB7DCA">
            <w:pPr>
              <w:rPr>
                <w:rFonts w:eastAsia="Arial" w:cs="Arial"/>
                <w:color w:val="00B050"/>
                <w:szCs w:val="20"/>
              </w:rPr>
            </w:pPr>
            <w:r w:rsidRPr="157BB517">
              <w:rPr>
                <w:rFonts w:eastAsia="Arial" w:cs="Arial"/>
                <w:color w:val="00B050"/>
                <w:szCs w:val="20"/>
              </w:rPr>
              <w:t xml:space="preserve">ni karence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3897D5AC" w14:textId="1B2C738C" w:rsidR="5E5E1988" w:rsidRDefault="6DEB7DCA">
            <w:pPr>
              <w:rPr>
                <w:rFonts w:eastAsia="Arial" w:cs="Arial"/>
                <w:color w:val="00B050"/>
                <w:szCs w:val="20"/>
              </w:rPr>
            </w:pPr>
            <w:r w:rsidRPr="157BB517">
              <w:rPr>
                <w:rFonts w:eastAsia="Arial" w:cs="Arial"/>
                <w:color w:val="00B050"/>
                <w:szCs w:val="20"/>
              </w:rPr>
              <w:t xml:space="preserve">  </w:t>
            </w:r>
          </w:p>
        </w:tc>
      </w:tr>
      <w:tr w:rsidR="00E9059C" w14:paraId="3B40F986" w14:textId="77777777" w:rsidTr="005D35B3">
        <w:trPr>
          <w:trHeight w:val="300"/>
        </w:trPr>
        <w:tc>
          <w:tcPr>
            <w:tcW w:w="1702" w:type="dxa"/>
            <w:vMerge/>
            <w:vAlign w:val="center"/>
          </w:tcPr>
          <w:p w14:paraId="326D56FD" w14:textId="77777777" w:rsidR="00835CC2" w:rsidRDefault="00835CC2"/>
        </w:tc>
        <w:tc>
          <w:tcPr>
            <w:tcW w:w="3260" w:type="dxa"/>
            <w:vMerge/>
            <w:vAlign w:val="center"/>
          </w:tcPr>
          <w:p w14:paraId="27F91D13" w14:textId="77777777" w:rsidR="00835CC2" w:rsidRDefault="00835CC2"/>
        </w:tc>
        <w:tc>
          <w:tcPr>
            <w:tcW w:w="1701" w:type="dxa"/>
            <w:tcBorders>
              <w:top w:val="single" w:sz="8" w:space="0" w:color="auto"/>
              <w:left w:val="nil"/>
              <w:bottom w:val="single" w:sz="8" w:space="0" w:color="auto"/>
              <w:right w:val="single" w:sz="8" w:space="0" w:color="auto"/>
            </w:tcBorders>
            <w:tcMar>
              <w:left w:w="108" w:type="dxa"/>
              <w:right w:w="108" w:type="dxa"/>
            </w:tcMar>
          </w:tcPr>
          <w:p w14:paraId="2CEB42F7" w14:textId="53383547" w:rsidR="5E5E1988" w:rsidRDefault="6DEB7DCA">
            <w:pPr>
              <w:rPr>
                <w:rFonts w:eastAsia="Arial" w:cs="Arial"/>
                <w:color w:val="00B050"/>
                <w:szCs w:val="20"/>
              </w:rPr>
            </w:pPr>
            <w:proofErr w:type="spellStart"/>
            <w:r w:rsidRPr="157BB517">
              <w:rPr>
                <w:rFonts w:eastAsia="Arial" w:cs="Arial"/>
                <w:i/>
                <w:iCs/>
                <w:color w:val="00B050"/>
                <w:szCs w:val="20"/>
              </w:rPr>
              <w:t>Bacillus</w:t>
            </w:r>
            <w:proofErr w:type="spellEnd"/>
            <w:r w:rsidRPr="157BB517">
              <w:rPr>
                <w:rFonts w:eastAsia="Arial" w:cs="Arial"/>
                <w:i/>
                <w:iCs/>
                <w:color w:val="00B050"/>
                <w:szCs w:val="20"/>
              </w:rPr>
              <w:t xml:space="preserve"> </w:t>
            </w:r>
            <w:proofErr w:type="spellStart"/>
            <w:r w:rsidRPr="157BB517">
              <w:rPr>
                <w:rFonts w:eastAsia="Arial" w:cs="Arial"/>
                <w:i/>
                <w:iCs/>
                <w:color w:val="00B050"/>
                <w:szCs w:val="20"/>
              </w:rPr>
              <w:t>thuringhiensis</w:t>
            </w:r>
            <w:proofErr w:type="spellEnd"/>
            <w:r w:rsidRPr="157BB517">
              <w:rPr>
                <w:rFonts w:eastAsia="Arial" w:cs="Arial"/>
                <w:color w:val="00B050"/>
                <w:szCs w:val="20"/>
              </w:rPr>
              <w:t xml:space="preserve"> var. </w:t>
            </w:r>
            <w:proofErr w:type="spellStart"/>
            <w:r w:rsidRPr="157BB517">
              <w:rPr>
                <w:rFonts w:eastAsia="Arial" w:cs="Arial"/>
                <w:i/>
                <w:iCs/>
                <w:color w:val="00B050"/>
                <w:szCs w:val="20"/>
              </w:rPr>
              <w:t>aizawai</w:t>
            </w:r>
            <w:proofErr w:type="spellEnd"/>
            <w:r w:rsidRPr="157BB517">
              <w:rPr>
                <w:rFonts w:eastAsia="Arial" w:cs="Arial"/>
                <w:color w:val="00B050"/>
                <w:szCs w:val="20"/>
              </w:rPr>
              <w:t xml:space="preserve"> </w:t>
            </w:r>
            <w:r w:rsidR="00766A11">
              <w:rPr>
                <w:rFonts w:eastAsia="Arial" w:cs="Arial"/>
                <w:color w:val="00B050"/>
                <w:szCs w:val="20"/>
              </w:rPr>
              <w:t>sev GC-91</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5C45913F" w14:textId="2AFAD08B" w:rsidR="5E5E1988" w:rsidRDefault="6DEB7DCA">
            <w:pPr>
              <w:rPr>
                <w:rFonts w:eastAsia="Arial" w:cs="Arial"/>
                <w:color w:val="00B050"/>
                <w:szCs w:val="20"/>
              </w:rPr>
            </w:pPr>
            <w:proofErr w:type="spellStart"/>
            <w:r w:rsidRPr="157BB517">
              <w:rPr>
                <w:rFonts w:eastAsia="Arial" w:cs="Arial"/>
                <w:color w:val="00B050"/>
                <w:szCs w:val="20"/>
              </w:rPr>
              <w:t>Agree</w:t>
            </w:r>
            <w:proofErr w:type="spellEnd"/>
            <w:r w:rsidRPr="157BB517">
              <w:rPr>
                <w:rFonts w:eastAsia="Arial" w:cs="Arial"/>
                <w:color w:val="00B050"/>
                <w:szCs w:val="20"/>
              </w:rPr>
              <w:t xml:space="preserve"> WG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52FF09DB" w14:textId="325CBEF3" w:rsidR="5E5E1988" w:rsidRDefault="6DEB7DCA">
            <w:pPr>
              <w:rPr>
                <w:rFonts w:eastAsia="Arial" w:cs="Arial"/>
                <w:color w:val="00B050"/>
                <w:szCs w:val="20"/>
              </w:rPr>
            </w:pPr>
            <w:r w:rsidRPr="157BB517">
              <w:rPr>
                <w:rFonts w:eastAsia="Arial" w:cs="Arial"/>
                <w:color w:val="00B050"/>
                <w:szCs w:val="20"/>
              </w:rPr>
              <w:t xml:space="preserve">1 kg/ha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2E401433" w14:textId="7BF20AFB" w:rsidR="5E5E1988" w:rsidRDefault="6DEB7DCA">
            <w:pPr>
              <w:rPr>
                <w:rFonts w:eastAsia="Arial" w:cs="Arial"/>
                <w:color w:val="00B050"/>
                <w:szCs w:val="20"/>
              </w:rPr>
            </w:pPr>
            <w:r w:rsidRPr="157BB517">
              <w:rPr>
                <w:rFonts w:eastAsia="Arial" w:cs="Arial"/>
                <w:color w:val="00B050"/>
                <w:szCs w:val="20"/>
              </w:rPr>
              <w:t xml:space="preserve">ni karence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24D0A9A5" w14:textId="4C6C4926" w:rsidR="5E5E1988" w:rsidRDefault="6DEB7DCA" w:rsidP="003830EE">
            <w:pPr>
              <w:rPr>
                <w:rFonts w:eastAsia="Arial" w:cs="Arial"/>
                <w:color w:val="00B050"/>
                <w:szCs w:val="20"/>
              </w:rPr>
            </w:pPr>
            <w:r w:rsidRPr="157BB517">
              <w:rPr>
                <w:rFonts w:eastAsia="Arial" w:cs="Arial"/>
                <w:color w:val="00B050"/>
                <w:szCs w:val="20"/>
              </w:rPr>
              <w:t xml:space="preserve"> </w:t>
            </w:r>
          </w:p>
        </w:tc>
      </w:tr>
      <w:tr w:rsidR="00E9059C" w14:paraId="3C316E8F" w14:textId="77777777" w:rsidTr="005D35B3">
        <w:trPr>
          <w:trHeight w:val="300"/>
        </w:trPr>
        <w:tc>
          <w:tcPr>
            <w:tcW w:w="1702" w:type="dxa"/>
            <w:vMerge/>
            <w:vAlign w:val="center"/>
          </w:tcPr>
          <w:p w14:paraId="3B7907B2" w14:textId="77777777" w:rsidR="00835CC2" w:rsidRDefault="00835CC2"/>
        </w:tc>
        <w:tc>
          <w:tcPr>
            <w:tcW w:w="3260" w:type="dxa"/>
            <w:vMerge/>
            <w:vAlign w:val="center"/>
          </w:tcPr>
          <w:p w14:paraId="1CCAE6BB" w14:textId="77777777" w:rsidR="00835CC2" w:rsidRDefault="00835CC2"/>
        </w:tc>
        <w:tc>
          <w:tcPr>
            <w:tcW w:w="1701" w:type="dxa"/>
            <w:tcBorders>
              <w:top w:val="single" w:sz="8" w:space="0" w:color="auto"/>
              <w:left w:val="nil"/>
              <w:bottom w:val="single" w:sz="8" w:space="0" w:color="auto"/>
              <w:right w:val="single" w:sz="8" w:space="0" w:color="auto"/>
            </w:tcBorders>
            <w:tcMar>
              <w:left w:w="108" w:type="dxa"/>
              <w:right w:w="108" w:type="dxa"/>
            </w:tcMar>
          </w:tcPr>
          <w:p w14:paraId="163450C4" w14:textId="51096ED6" w:rsidR="5E5E1988" w:rsidRDefault="6DEB7DCA">
            <w:pPr>
              <w:rPr>
                <w:rFonts w:eastAsia="Arial" w:cs="Arial"/>
                <w:szCs w:val="20"/>
              </w:rPr>
            </w:pPr>
            <w:proofErr w:type="spellStart"/>
            <w:r w:rsidRPr="157BB517">
              <w:rPr>
                <w:rFonts w:eastAsia="Arial" w:cs="Arial"/>
                <w:szCs w:val="20"/>
              </w:rPr>
              <w:t>ciantraniliprol</w:t>
            </w:r>
            <w:proofErr w:type="spellEnd"/>
            <w:r w:rsidRPr="157BB517">
              <w:rPr>
                <w:rFonts w:eastAsia="Arial" w:cs="Arial"/>
                <w:szCs w:val="20"/>
              </w:rPr>
              <w:t xml:space="preserve"> </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7C923697" w14:textId="1A1CB298" w:rsidR="5E5E1988" w:rsidRDefault="6DEB7DCA">
            <w:pPr>
              <w:rPr>
                <w:rFonts w:eastAsia="Arial" w:cs="Arial"/>
                <w:szCs w:val="20"/>
              </w:rPr>
            </w:pPr>
            <w:proofErr w:type="spellStart"/>
            <w:r w:rsidRPr="157BB517">
              <w:rPr>
                <w:rFonts w:eastAsia="Arial" w:cs="Arial"/>
                <w:szCs w:val="20"/>
              </w:rPr>
              <w:t>Benevia</w:t>
            </w:r>
            <w:proofErr w:type="spellEnd"/>
            <w:r w:rsidRPr="157BB517">
              <w:rPr>
                <w:rFonts w:eastAsia="Arial" w:cs="Arial"/>
                <w:szCs w:val="20"/>
              </w:rPr>
              <w:t xml:space="preserve">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3311FB3F" w14:textId="06C27054" w:rsidR="5E5E1988" w:rsidRDefault="6DEB7DCA">
            <w:pPr>
              <w:rPr>
                <w:rFonts w:eastAsia="Arial" w:cs="Arial"/>
                <w:szCs w:val="20"/>
              </w:rPr>
            </w:pPr>
            <w:r w:rsidRPr="157BB517">
              <w:rPr>
                <w:rFonts w:eastAsia="Arial" w:cs="Arial"/>
                <w:szCs w:val="20"/>
              </w:rPr>
              <w:t xml:space="preserve">0,75 L/ha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50212F62" w14:textId="5AB3B91D" w:rsidR="5E5E1988" w:rsidRDefault="6DEB7DCA">
            <w:pPr>
              <w:rPr>
                <w:rFonts w:eastAsia="Arial" w:cs="Arial"/>
                <w:szCs w:val="20"/>
              </w:rPr>
            </w:pPr>
            <w:r w:rsidRPr="157BB517">
              <w:rPr>
                <w:rFonts w:eastAsia="Arial" w:cs="Arial"/>
                <w:szCs w:val="20"/>
              </w:rPr>
              <w:t xml:space="preserve">1 dan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10D54D8A" w14:textId="1E9B75B9" w:rsidR="5E5E1988" w:rsidRDefault="6DEB7DCA" w:rsidP="003830EE">
            <w:pPr>
              <w:rPr>
                <w:rFonts w:eastAsia="Arial" w:cs="Arial"/>
                <w:szCs w:val="20"/>
              </w:rPr>
            </w:pPr>
            <w:r w:rsidRPr="157BB517">
              <w:rPr>
                <w:rFonts w:eastAsia="Arial" w:cs="Arial"/>
                <w:szCs w:val="20"/>
              </w:rPr>
              <w:t xml:space="preserve">ob začetku izleganja sovk (BBCH 12-89) (300-1000 l/ha vode). Deluje na jajčeca in vse razvojne faze gosenice. </w:t>
            </w:r>
          </w:p>
        </w:tc>
      </w:tr>
      <w:tr w:rsidR="00E9059C" w14:paraId="448C785F" w14:textId="77777777" w:rsidTr="005D35B3">
        <w:trPr>
          <w:trHeight w:val="300"/>
        </w:trPr>
        <w:tc>
          <w:tcPr>
            <w:tcW w:w="1702" w:type="dxa"/>
            <w:vMerge/>
            <w:vAlign w:val="center"/>
          </w:tcPr>
          <w:p w14:paraId="7615068B" w14:textId="77777777" w:rsidR="00835CC2" w:rsidRDefault="00835CC2"/>
        </w:tc>
        <w:tc>
          <w:tcPr>
            <w:tcW w:w="3260" w:type="dxa"/>
            <w:vMerge/>
            <w:vAlign w:val="center"/>
          </w:tcPr>
          <w:p w14:paraId="7BC9F6E5" w14:textId="77777777" w:rsidR="00835CC2" w:rsidRDefault="00835CC2"/>
        </w:tc>
        <w:tc>
          <w:tcPr>
            <w:tcW w:w="1701" w:type="dxa"/>
            <w:tcBorders>
              <w:top w:val="single" w:sz="8" w:space="0" w:color="auto"/>
              <w:left w:val="nil"/>
              <w:bottom w:val="single" w:sz="8" w:space="0" w:color="auto"/>
              <w:right w:val="single" w:sz="8" w:space="0" w:color="auto"/>
            </w:tcBorders>
            <w:tcMar>
              <w:left w:w="108" w:type="dxa"/>
              <w:right w:w="108" w:type="dxa"/>
            </w:tcMar>
          </w:tcPr>
          <w:p w14:paraId="383E88D7" w14:textId="656FA92C" w:rsidR="5E5E1988" w:rsidRDefault="6DEB7DCA">
            <w:pPr>
              <w:rPr>
                <w:rFonts w:eastAsia="Arial" w:cs="Arial"/>
                <w:color w:val="00B050"/>
                <w:szCs w:val="20"/>
              </w:rPr>
            </w:pPr>
            <w:proofErr w:type="spellStart"/>
            <w:r w:rsidRPr="157BB517">
              <w:rPr>
                <w:rFonts w:eastAsia="Arial" w:cs="Arial"/>
                <w:color w:val="00B050"/>
                <w:szCs w:val="20"/>
              </w:rPr>
              <w:t>spinosad</w:t>
            </w:r>
            <w:proofErr w:type="spellEnd"/>
            <w:r w:rsidRPr="157BB517">
              <w:rPr>
                <w:rFonts w:eastAsia="Arial" w:cs="Arial"/>
                <w:color w:val="00B050"/>
                <w:szCs w:val="20"/>
              </w:rPr>
              <w:t xml:space="preserve"> </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467B822B" w14:textId="10895983" w:rsidR="5E5E1988" w:rsidRDefault="6DEB7DCA">
            <w:pPr>
              <w:rPr>
                <w:rFonts w:eastAsia="Arial" w:cs="Arial"/>
                <w:color w:val="00B050"/>
                <w:szCs w:val="20"/>
              </w:rPr>
            </w:pPr>
            <w:r w:rsidRPr="157BB517">
              <w:rPr>
                <w:rFonts w:eastAsia="Arial" w:cs="Arial"/>
                <w:color w:val="00B050"/>
                <w:szCs w:val="20"/>
              </w:rPr>
              <w:t xml:space="preserve">Laser Plus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5869A827" w14:textId="59320CB7" w:rsidR="5E5E1988" w:rsidRDefault="6DEB7DCA">
            <w:pPr>
              <w:rPr>
                <w:rFonts w:eastAsia="Arial" w:cs="Arial"/>
                <w:color w:val="00B050"/>
                <w:szCs w:val="20"/>
              </w:rPr>
            </w:pPr>
            <w:r w:rsidRPr="157BB517">
              <w:rPr>
                <w:rFonts w:eastAsia="Arial" w:cs="Arial"/>
                <w:color w:val="00B050"/>
                <w:szCs w:val="20"/>
              </w:rPr>
              <w:t xml:space="preserve">0,15 L/ha; (200 do 600 l/ha vode)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1D5AE14F" w14:textId="72F02141" w:rsidR="5E5E1988" w:rsidRDefault="6DEB7DCA">
            <w:pPr>
              <w:rPr>
                <w:rFonts w:eastAsia="Arial" w:cs="Arial"/>
                <w:color w:val="00B050"/>
                <w:szCs w:val="20"/>
              </w:rPr>
            </w:pPr>
            <w:r w:rsidRPr="157BB517">
              <w:rPr>
                <w:rFonts w:eastAsia="Arial" w:cs="Arial"/>
                <w:color w:val="00B050"/>
                <w:szCs w:val="20"/>
              </w:rPr>
              <w:t xml:space="preserve">1 dan;  3x 7 dni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686E3F41" w14:textId="109BEFA7" w:rsidR="5E5E1988" w:rsidRDefault="6DEB7DCA" w:rsidP="003830EE">
            <w:pPr>
              <w:rPr>
                <w:rFonts w:eastAsia="Arial" w:cs="Arial"/>
                <w:color w:val="00B050"/>
                <w:szCs w:val="20"/>
              </w:rPr>
            </w:pPr>
            <w:r w:rsidRPr="157BB517">
              <w:rPr>
                <w:rFonts w:eastAsia="Arial" w:cs="Arial"/>
                <w:color w:val="00B050"/>
                <w:szCs w:val="20"/>
              </w:rPr>
              <w:t xml:space="preserve">  </w:t>
            </w:r>
          </w:p>
        </w:tc>
      </w:tr>
      <w:tr w:rsidR="00E9059C" w14:paraId="3ED9BC57" w14:textId="77777777" w:rsidTr="005D35B3">
        <w:trPr>
          <w:trHeight w:val="300"/>
        </w:trPr>
        <w:tc>
          <w:tcPr>
            <w:tcW w:w="1702" w:type="dxa"/>
            <w:vMerge/>
            <w:vAlign w:val="center"/>
          </w:tcPr>
          <w:p w14:paraId="63E27FB7" w14:textId="77777777" w:rsidR="00835CC2" w:rsidRDefault="00835CC2"/>
        </w:tc>
        <w:tc>
          <w:tcPr>
            <w:tcW w:w="3260" w:type="dxa"/>
            <w:vMerge/>
            <w:vAlign w:val="center"/>
          </w:tcPr>
          <w:p w14:paraId="76034296" w14:textId="77777777" w:rsidR="00835CC2" w:rsidRDefault="00835CC2"/>
        </w:tc>
        <w:tc>
          <w:tcPr>
            <w:tcW w:w="1701" w:type="dxa"/>
            <w:tcBorders>
              <w:top w:val="single" w:sz="8" w:space="0" w:color="auto"/>
              <w:left w:val="nil"/>
              <w:bottom w:val="single" w:sz="8" w:space="0" w:color="auto"/>
              <w:right w:val="single" w:sz="8" w:space="0" w:color="auto"/>
            </w:tcBorders>
            <w:tcMar>
              <w:left w:w="108" w:type="dxa"/>
              <w:right w:w="108" w:type="dxa"/>
            </w:tcMar>
          </w:tcPr>
          <w:p w14:paraId="16950F48" w14:textId="46E6F2F8" w:rsidR="5E5E1988" w:rsidRDefault="6DEB7DCA">
            <w:pPr>
              <w:rPr>
                <w:rFonts w:eastAsia="Arial" w:cs="Arial"/>
                <w:szCs w:val="20"/>
              </w:rPr>
            </w:pPr>
            <w:proofErr w:type="spellStart"/>
            <w:r w:rsidRPr="157BB517">
              <w:rPr>
                <w:rFonts w:eastAsia="Arial" w:cs="Arial"/>
                <w:szCs w:val="20"/>
              </w:rPr>
              <w:t>emamektin</w:t>
            </w:r>
            <w:proofErr w:type="spellEnd"/>
            <w:r w:rsidRPr="157BB517">
              <w:rPr>
                <w:rFonts w:eastAsia="Arial" w:cs="Arial"/>
                <w:szCs w:val="20"/>
              </w:rPr>
              <w:t xml:space="preserve"> </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22FC9D16" w14:textId="49A7126E" w:rsidR="5E5E1988" w:rsidRDefault="6DEB7DCA">
            <w:pPr>
              <w:rPr>
                <w:rFonts w:eastAsia="Arial" w:cs="Arial"/>
                <w:szCs w:val="20"/>
              </w:rPr>
            </w:pPr>
            <w:proofErr w:type="spellStart"/>
            <w:r w:rsidRPr="157BB517">
              <w:rPr>
                <w:rFonts w:eastAsia="Arial" w:cs="Arial"/>
                <w:szCs w:val="20"/>
              </w:rPr>
              <w:t>Affirm</w:t>
            </w:r>
            <w:proofErr w:type="spellEnd"/>
            <w:r w:rsidRPr="157BB517">
              <w:rPr>
                <w:rFonts w:eastAsia="Arial" w:cs="Arial"/>
                <w:szCs w:val="20"/>
              </w:rPr>
              <w:t xml:space="preserve">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04FB662E" w14:textId="5F8CD7F8" w:rsidR="5E5E1988" w:rsidRDefault="6DEB7DCA">
            <w:pPr>
              <w:rPr>
                <w:rFonts w:eastAsia="Arial" w:cs="Arial"/>
                <w:szCs w:val="20"/>
              </w:rPr>
            </w:pPr>
            <w:r w:rsidRPr="157BB517">
              <w:rPr>
                <w:rFonts w:eastAsia="Arial" w:cs="Arial"/>
                <w:szCs w:val="20"/>
              </w:rPr>
              <w:t xml:space="preserve">2 kg/ha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1457B1C2" w14:textId="43A5FC96" w:rsidR="5E5E1988" w:rsidRDefault="6DEB7DCA">
            <w:pPr>
              <w:rPr>
                <w:rFonts w:eastAsia="Arial" w:cs="Arial"/>
                <w:szCs w:val="20"/>
              </w:rPr>
            </w:pPr>
            <w:r w:rsidRPr="157BB517">
              <w:rPr>
                <w:rFonts w:eastAsia="Arial" w:cs="Arial"/>
                <w:szCs w:val="20"/>
              </w:rPr>
              <w:t xml:space="preserve">1 dan; 3x 7 dni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61215966" w14:textId="5615A44B" w:rsidR="5E5E1988" w:rsidRDefault="6DEB7DCA" w:rsidP="003830EE">
            <w:pPr>
              <w:rPr>
                <w:rFonts w:eastAsia="Arial" w:cs="Arial"/>
                <w:szCs w:val="20"/>
              </w:rPr>
            </w:pPr>
            <w:r w:rsidRPr="157BB517">
              <w:rPr>
                <w:rFonts w:eastAsia="Arial" w:cs="Arial"/>
                <w:szCs w:val="20"/>
              </w:rPr>
              <w:t xml:space="preserve">  </w:t>
            </w:r>
          </w:p>
        </w:tc>
      </w:tr>
      <w:tr w:rsidR="00E9059C" w14:paraId="4A0DEF2B" w14:textId="77777777" w:rsidTr="005D35B3">
        <w:trPr>
          <w:trHeight w:val="300"/>
        </w:trPr>
        <w:tc>
          <w:tcPr>
            <w:tcW w:w="1702" w:type="dxa"/>
            <w:vMerge/>
            <w:vAlign w:val="center"/>
          </w:tcPr>
          <w:p w14:paraId="49346CD0" w14:textId="77777777" w:rsidR="00835CC2" w:rsidRDefault="00835CC2"/>
        </w:tc>
        <w:tc>
          <w:tcPr>
            <w:tcW w:w="3260" w:type="dxa"/>
            <w:vMerge/>
            <w:vAlign w:val="center"/>
          </w:tcPr>
          <w:p w14:paraId="7CE13852" w14:textId="77777777" w:rsidR="00835CC2" w:rsidRDefault="00835CC2"/>
        </w:tc>
        <w:tc>
          <w:tcPr>
            <w:tcW w:w="1701" w:type="dxa"/>
            <w:tcBorders>
              <w:top w:val="single" w:sz="8" w:space="0" w:color="auto"/>
              <w:left w:val="nil"/>
              <w:bottom w:val="single" w:sz="8" w:space="0" w:color="auto"/>
              <w:right w:val="single" w:sz="8" w:space="0" w:color="auto"/>
            </w:tcBorders>
            <w:tcMar>
              <w:left w:w="108" w:type="dxa"/>
              <w:right w:w="108" w:type="dxa"/>
            </w:tcMar>
          </w:tcPr>
          <w:p w14:paraId="04E7A6C0" w14:textId="2AA125EF" w:rsidR="5E5E1988" w:rsidRDefault="6DEB7DCA">
            <w:pPr>
              <w:rPr>
                <w:rFonts w:eastAsia="Arial" w:cs="Arial"/>
                <w:color w:val="00B050"/>
                <w:szCs w:val="20"/>
              </w:rPr>
            </w:pPr>
            <w:proofErr w:type="spellStart"/>
            <w:r w:rsidRPr="157BB517">
              <w:rPr>
                <w:rFonts w:eastAsia="Arial" w:cs="Arial"/>
                <w:color w:val="00B050"/>
                <w:szCs w:val="20"/>
              </w:rPr>
              <w:t>azadirahtin</w:t>
            </w:r>
            <w:proofErr w:type="spellEnd"/>
            <w:r w:rsidRPr="157BB517">
              <w:rPr>
                <w:rFonts w:eastAsia="Arial" w:cs="Arial"/>
                <w:color w:val="00B050"/>
                <w:szCs w:val="20"/>
              </w:rPr>
              <w:t xml:space="preserve"> A </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31E42345" w14:textId="739528AB" w:rsidR="5E5E1988" w:rsidRDefault="6DEB7DCA">
            <w:pPr>
              <w:rPr>
                <w:rFonts w:eastAsia="Arial" w:cs="Arial"/>
                <w:color w:val="00B050"/>
                <w:szCs w:val="20"/>
              </w:rPr>
            </w:pPr>
            <w:proofErr w:type="spellStart"/>
            <w:r w:rsidRPr="157BB517">
              <w:rPr>
                <w:rFonts w:eastAsia="Arial" w:cs="Arial"/>
                <w:color w:val="00B050"/>
                <w:szCs w:val="20"/>
              </w:rPr>
              <w:t>Azatin</w:t>
            </w:r>
            <w:proofErr w:type="spellEnd"/>
            <w:r w:rsidRPr="157BB517">
              <w:rPr>
                <w:rFonts w:eastAsia="Arial" w:cs="Arial"/>
                <w:color w:val="00B050"/>
                <w:szCs w:val="20"/>
              </w:rPr>
              <w:t xml:space="preserve"> EC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11C481F2" w14:textId="58AB397D" w:rsidR="5E5E1988" w:rsidRDefault="6DEB7DCA">
            <w:pPr>
              <w:rPr>
                <w:rFonts w:eastAsia="Arial" w:cs="Arial"/>
                <w:color w:val="00B050"/>
                <w:szCs w:val="20"/>
              </w:rPr>
            </w:pPr>
            <w:r w:rsidRPr="157BB517">
              <w:rPr>
                <w:rFonts w:eastAsia="Arial" w:cs="Arial"/>
                <w:color w:val="00B050"/>
                <w:szCs w:val="20"/>
              </w:rPr>
              <w:t xml:space="preserve">1,5 L/ha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377E8675" w14:textId="1159D6A7" w:rsidR="5E5E1988" w:rsidRDefault="6DEB7DCA">
            <w:pPr>
              <w:rPr>
                <w:rFonts w:eastAsia="Arial" w:cs="Arial"/>
                <w:color w:val="00B050"/>
                <w:szCs w:val="20"/>
              </w:rPr>
            </w:pPr>
            <w:r w:rsidRPr="157BB517">
              <w:rPr>
                <w:rFonts w:eastAsia="Arial" w:cs="Arial"/>
                <w:color w:val="00B050"/>
                <w:szCs w:val="20"/>
              </w:rPr>
              <w:t xml:space="preserve">7 dni; 4x 7-10 dni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423562BA" w14:textId="5E05A621" w:rsidR="5E5E1988" w:rsidRDefault="6DEB7DCA" w:rsidP="003830EE">
            <w:pPr>
              <w:rPr>
                <w:rFonts w:eastAsia="Arial" w:cs="Arial"/>
                <w:color w:val="00B050"/>
                <w:szCs w:val="20"/>
              </w:rPr>
            </w:pPr>
            <w:r w:rsidRPr="157BB517">
              <w:rPr>
                <w:rFonts w:eastAsia="Arial" w:cs="Arial"/>
                <w:color w:val="00B050"/>
                <w:szCs w:val="20"/>
              </w:rPr>
              <w:t xml:space="preserve"> </w:t>
            </w:r>
          </w:p>
        </w:tc>
      </w:tr>
      <w:tr w:rsidR="008E454F" w14:paraId="67374A35" w14:textId="77777777" w:rsidTr="003D01E7">
        <w:trPr>
          <w:trHeight w:val="300"/>
        </w:trPr>
        <w:tc>
          <w:tcPr>
            <w:tcW w:w="1702" w:type="dxa"/>
            <w:vMerge w:val="restart"/>
            <w:tcBorders>
              <w:top w:val="nil"/>
              <w:left w:val="single" w:sz="8" w:space="0" w:color="auto"/>
              <w:bottom w:val="single" w:sz="8" w:space="0" w:color="auto"/>
              <w:right w:val="single" w:sz="8" w:space="0" w:color="auto"/>
            </w:tcBorders>
            <w:tcMar>
              <w:left w:w="108" w:type="dxa"/>
              <w:right w:w="108" w:type="dxa"/>
            </w:tcMar>
          </w:tcPr>
          <w:p w14:paraId="0D71AEB3" w14:textId="1E87DA8D" w:rsidR="008E454F" w:rsidRDefault="008E454F">
            <w:pPr>
              <w:rPr>
                <w:rFonts w:eastAsia="Arial" w:cs="Arial"/>
                <w:szCs w:val="20"/>
              </w:rPr>
            </w:pPr>
            <w:r w:rsidRPr="157BB517">
              <w:rPr>
                <w:rFonts w:eastAsia="Arial" w:cs="Arial"/>
                <w:b/>
                <w:bCs/>
                <w:szCs w:val="20"/>
              </w:rPr>
              <w:t>Plodova vinska mušica</w:t>
            </w:r>
            <w:r w:rsidRPr="157BB517">
              <w:rPr>
                <w:rFonts w:eastAsia="Arial" w:cs="Arial"/>
                <w:szCs w:val="20"/>
              </w:rPr>
              <w:t xml:space="preserve"> </w:t>
            </w:r>
            <w:r>
              <w:br/>
            </w:r>
            <w:r w:rsidRPr="157BB517">
              <w:rPr>
                <w:rFonts w:eastAsia="Arial" w:cs="Arial"/>
                <w:i/>
                <w:iCs/>
                <w:szCs w:val="20"/>
              </w:rPr>
              <w:t>(</w:t>
            </w:r>
            <w:proofErr w:type="spellStart"/>
            <w:r w:rsidRPr="157BB517">
              <w:rPr>
                <w:rFonts w:eastAsia="Arial" w:cs="Arial"/>
                <w:i/>
                <w:iCs/>
                <w:szCs w:val="20"/>
              </w:rPr>
              <w:t>Drosophila</w:t>
            </w:r>
            <w:proofErr w:type="spellEnd"/>
            <w:r w:rsidRPr="157BB517">
              <w:rPr>
                <w:rFonts w:eastAsia="Arial" w:cs="Arial"/>
                <w:i/>
                <w:iCs/>
                <w:szCs w:val="20"/>
              </w:rPr>
              <w:t xml:space="preserve"> </w:t>
            </w:r>
            <w:proofErr w:type="spellStart"/>
            <w:r w:rsidRPr="157BB517">
              <w:rPr>
                <w:rFonts w:eastAsia="Arial" w:cs="Arial"/>
                <w:i/>
                <w:iCs/>
                <w:szCs w:val="20"/>
              </w:rPr>
              <w:t>suzukii</w:t>
            </w:r>
            <w:proofErr w:type="spellEnd"/>
            <w:r w:rsidRPr="157BB517">
              <w:rPr>
                <w:rFonts w:eastAsia="Arial" w:cs="Arial"/>
                <w:i/>
                <w:iCs/>
                <w:szCs w:val="20"/>
              </w:rPr>
              <w:t>)</w:t>
            </w:r>
            <w:r w:rsidRPr="157BB517">
              <w:rPr>
                <w:rFonts w:eastAsia="Arial" w:cs="Arial"/>
                <w:szCs w:val="20"/>
              </w:rPr>
              <w:t xml:space="preserve"> </w:t>
            </w:r>
          </w:p>
          <w:p w14:paraId="4F4B96A2" w14:textId="2E70F8DE" w:rsidR="008E454F" w:rsidRDefault="008E454F">
            <w:pPr>
              <w:rPr>
                <w:rFonts w:eastAsia="Arial" w:cs="Arial"/>
                <w:szCs w:val="20"/>
              </w:rPr>
            </w:pPr>
            <w:r w:rsidRPr="157BB517">
              <w:rPr>
                <w:rFonts w:eastAsia="Arial" w:cs="Arial"/>
                <w:szCs w:val="20"/>
              </w:rPr>
              <w:t xml:space="preserve">  </w:t>
            </w:r>
          </w:p>
          <w:p w14:paraId="7E79F444" w14:textId="34351880" w:rsidR="008E454F" w:rsidRDefault="008E454F">
            <w:pPr>
              <w:rPr>
                <w:rFonts w:eastAsia="Arial" w:cs="Arial"/>
                <w:szCs w:val="20"/>
              </w:rPr>
            </w:pPr>
            <w:r w:rsidRPr="157BB517">
              <w:rPr>
                <w:rFonts w:eastAsia="Arial" w:cs="Arial"/>
                <w:szCs w:val="20"/>
              </w:rPr>
              <w:t xml:space="preserve">  </w:t>
            </w:r>
          </w:p>
        </w:tc>
        <w:tc>
          <w:tcPr>
            <w:tcW w:w="3260" w:type="dxa"/>
            <w:vMerge w:val="restart"/>
            <w:tcBorders>
              <w:top w:val="nil"/>
              <w:left w:val="single" w:sz="8" w:space="0" w:color="auto"/>
              <w:bottom w:val="single" w:sz="8" w:space="0" w:color="auto"/>
              <w:right w:val="single" w:sz="8" w:space="0" w:color="auto"/>
            </w:tcBorders>
            <w:tcMar>
              <w:left w:w="108" w:type="dxa"/>
              <w:right w:w="108" w:type="dxa"/>
            </w:tcMar>
          </w:tcPr>
          <w:p w14:paraId="486B320C" w14:textId="1ADC0C31" w:rsidR="008E454F" w:rsidRDefault="008E454F">
            <w:pPr>
              <w:rPr>
                <w:rFonts w:eastAsia="Arial" w:cs="Arial"/>
                <w:szCs w:val="20"/>
              </w:rPr>
            </w:pPr>
            <w:r w:rsidRPr="157BB517">
              <w:rPr>
                <w:rFonts w:eastAsia="Arial" w:cs="Arial"/>
                <w:b/>
                <w:bCs/>
                <w:szCs w:val="20"/>
                <w:u w:val="single"/>
              </w:rPr>
              <w:t>Agrotehnični ukrepi:</w:t>
            </w:r>
            <w:r w:rsidRPr="157BB517">
              <w:rPr>
                <w:rFonts w:eastAsia="Arial" w:cs="Arial"/>
                <w:szCs w:val="20"/>
              </w:rPr>
              <w:t xml:space="preserve"> </w:t>
            </w:r>
          </w:p>
          <w:p w14:paraId="180323C4" w14:textId="03321CFA" w:rsidR="008E454F" w:rsidRPr="00CD1FAB" w:rsidRDefault="008E454F" w:rsidP="00D765EE">
            <w:pPr>
              <w:pStyle w:val="Odstavekseznama"/>
              <w:numPr>
                <w:ilvl w:val="0"/>
                <w:numId w:val="76"/>
              </w:numPr>
              <w:ind w:left="317" w:hanging="284"/>
              <w:rPr>
                <w:rFonts w:eastAsia="Arial" w:cs="Arial"/>
                <w:szCs w:val="20"/>
              </w:rPr>
            </w:pPr>
            <w:r w:rsidRPr="00CD1FAB">
              <w:rPr>
                <w:rFonts w:eastAsia="Arial" w:cs="Arial"/>
                <w:szCs w:val="20"/>
              </w:rPr>
              <w:t xml:space="preserve">nastavljanje vab, </w:t>
            </w:r>
          </w:p>
          <w:p w14:paraId="78421A8F" w14:textId="519D8646" w:rsidR="008E454F" w:rsidRPr="00CD1FAB" w:rsidRDefault="008E454F" w:rsidP="00D765EE">
            <w:pPr>
              <w:pStyle w:val="Odstavekseznama"/>
              <w:numPr>
                <w:ilvl w:val="0"/>
                <w:numId w:val="76"/>
              </w:numPr>
              <w:ind w:left="317" w:hanging="284"/>
              <w:rPr>
                <w:rFonts w:eastAsia="Arial" w:cs="Arial"/>
                <w:szCs w:val="20"/>
              </w:rPr>
            </w:pPr>
            <w:r w:rsidRPr="00CD1FAB">
              <w:rPr>
                <w:rFonts w:eastAsia="Arial" w:cs="Arial"/>
                <w:szCs w:val="20"/>
              </w:rPr>
              <w:t xml:space="preserve">prekrivanje nasadov s </w:t>
            </w:r>
            <w:proofErr w:type="spellStart"/>
            <w:r w:rsidRPr="00CD1FAB">
              <w:rPr>
                <w:rFonts w:eastAsia="Arial" w:cs="Arial"/>
                <w:szCs w:val="20"/>
              </w:rPr>
              <w:t>protiinsektnimi</w:t>
            </w:r>
            <w:proofErr w:type="spellEnd"/>
            <w:r w:rsidRPr="00CD1FAB">
              <w:rPr>
                <w:rFonts w:eastAsia="Arial" w:cs="Arial"/>
                <w:szCs w:val="20"/>
              </w:rPr>
              <w:t xml:space="preserve"> mrežami, </w:t>
            </w:r>
          </w:p>
          <w:p w14:paraId="0BCA811F" w14:textId="613562CC" w:rsidR="008E454F" w:rsidRPr="00CD1FAB" w:rsidRDefault="008E454F" w:rsidP="00D765EE">
            <w:pPr>
              <w:pStyle w:val="Odstavekseznama"/>
              <w:numPr>
                <w:ilvl w:val="0"/>
                <w:numId w:val="76"/>
              </w:numPr>
              <w:ind w:left="317" w:hanging="284"/>
              <w:rPr>
                <w:rFonts w:eastAsia="Arial" w:cs="Arial"/>
                <w:szCs w:val="20"/>
              </w:rPr>
            </w:pPr>
            <w:r w:rsidRPr="00CD1FAB">
              <w:rPr>
                <w:rFonts w:eastAsia="Arial" w:cs="Arial"/>
                <w:szCs w:val="20"/>
              </w:rPr>
              <w:t xml:space="preserve">redno odstranjevanje napadenih plodov iz nasada in njihovo uničenje, </w:t>
            </w:r>
          </w:p>
          <w:p w14:paraId="4A8D0FBC" w14:textId="77777777" w:rsidR="008E454F" w:rsidRPr="00CD1FAB" w:rsidRDefault="008E454F" w:rsidP="00D765EE">
            <w:pPr>
              <w:pStyle w:val="Odstavekseznama"/>
              <w:numPr>
                <w:ilvl w:val="0"/>
                <w:numId w:val="76"/>
              </w:numPr>
              <w:ind w:left="317" w:hanging="284"/>
              <w:rPr>
                <w:rFonts w:eastAsia="Arial" w:cs="Arial"/>
                <w:szCs w:val="20"/>
              </w:rPr>
            </w:pPr>
            <w:r w:rsidRPr="00CD1FAB">
              <w:rPr>
                <w:rFonts w:eastAsia="Arial" w:cs="Arial"/>
                <w:szCs w:val="20"/>
              </w:rPr>
              <w:t>pogostejše in dosledno obiranje zrelih plodov.</w:t>
            </w:r>
          </w:p>
          <w:p w14:paraId="627BB989" w14:textId="77777777" w:rsidR="008E454F" w:rsidRDefault="008E454F" w:rsidP="00766A11">
            <w:pPr>
              <w:rPr>
                <w:rFonts w:eastAsia="Arial" w:cs="Arial"/>
                <w:szCs w:val="20"/>
              </w:rPr>
            </w:pPr>
          </w:p>
          <w:p w14:paraId="0B46E897" w14:textId="2E1AF94B" w:rsidR="008E454F" w:rsidRPr="00766A11" w:rsidRDefault="008E454F" w:rsidP="00766A11">
            <w:pPr>
              <w:rPr>
                <w:rFonts w:eastAsia="Arial" w:cs="Arial"/>
                <w:szCs w:val="20"/>
              </w:rPr>
            </w:pPr>
            <w:r w:rsidRPr="00766A11">
              <w:rPr>
                <w:rFonts w:eastAsia="Arial" w:cs="Arial"/>
                <w:b/>
                <w:bCs/>
                <w:szCs w:val="20"/>
                <w:u w:val="single"/>
              </w:rPr>
              <w:t>Kemično varstvo:</w:t>
            </w:r>
            <w:r w:rsidRPr="00766A11">
              <w:rPr>
                <w:rFonts w:eastAsia="Arial" w:cs="Arial"/>
                <w:szCs w:val="20"/>
              </w:rPr>
              <w:t xml:space="preserve"> </w:t>
            </w:r>
            <w:r>
              <w:br/>
            </w:r>
            <w:r w:rsidRPr="00766A11">
              <w:rPr>
                <w:rFonts w:eastAsia="Arial" w:cs="Arial"/>
                <w:szCs w:val="20"/>
              </w:rPr>
              <w:t xml:space="preserve">Rastline škropimo ob pojavu škode na plodovih. </w:t>
            </w:r>
          </w:p>
        </w:tc>
        <w:tc>
          <w:tcPr>
            <w:tcW w:w="1701" w:type="dxa"/>
            <w:vMerge w:val="restart"/>
            <w:tcBorders>
              <w:top w:val="single" w:sz="8" w:space="0" w:color="auto"/>
              <w:left w:val="single" w:sz="8" w:space="0" w:color="auto"/>
              <w:right w:val="single" w:sz="8" w:space="0" w:color="auto"/>
            </w:tcBorders>
            <w:tcMar>
              <w:left w:w="108" w:type="dxa"/>
              <w:right w:w="108" w:type="dxa"/>
            </w:tcMar>
          </w:tcPr>
          <w:p w14:paraId="2F2F4B23" w14:textId="2F071751" w:rsidR="008E454F" w:rsidRDefault="008E454F">
            <w:pPr>
              <w:rPr>
                <w:rFonts w:eastAsia="Arial" w:cs="Arial"/>
                <w:color w:val="00B050"/>
                <w:szCs w:val="20"/>
              </w:rPr>
            </w:pPr>
            <w:proofErr w:type="spellStart"/>
            <w:r w:rsidRPr="157BB517">
              <w:rPr>
                <w:rFonts w:eastAsia="Arial" w:cs="Arial"/>
                <w:color w:val="00B050"/>
                <w:szCs w:val="20"/>
              </w:rPr>
              <w:t>spinosad</w:t>
            </w:r>
            <w:proofErr w:type="spellEnd"/>
            <w:r w:rsidRPr="157BB517">
              <w:rPr>
                <w:rFonts w:eastAsia="Arial" w:cs="Arial"/>
                <w:color w:val="00B050"/>
                <w:szCs w:val="20"/>
              </w:rPr>
              <w:t xml:space="preserve"> </w:t>
            </w:r>
          </w:p>
          <w:p w14:paraId="16980D50" w14:textId="77777777" w:rsidR="008E454F" w:rsidRDefault="008E454F">
            <w:pPr>
              <w:rPr>
                <w:rFonts w:eastAsia="Arial" w:cs="Arial"/>
                <w:color w:val="00B050"/>
                <w:szCs w:val="20"/>
              </w:rPr>
            </w:pPr>
            <w:r w:rsidRPr="157BB517">
              <w:rPr>
                <w:rFonts w:eastAsia="Arial" w:cs="Arial"/>
                <w:color w:val="00B050"/>
                <w:szCs w:val="20"/>
              </w:rPr>
              <w:t xml:space="preserve"> </w:t>
            </w:r>
          </w:p>
          <w:p w14:paraId="3D203720" w14:textId="624362B8" w:rsidR="008E454F" w:rsidRDefault="008E454F" w:rsidP="003D01E7">
            <w:pPr>
              <w:rPr>
                <w:rFonts w:eastAsia="Arial" w:cs="Arial"/>
                <w:color w:val="00B050"/>
                <w:szCs w:val="20"/>
              </w:rPr>
            </w:pPr>
            <w:r w:rsidRPr="157BB517">
              <w:rPr>
                <w:rFonts w:ascii="Times New Roman" w:eastAsia="Times New Roman" w:hAnsi="Times New Roman" w:cs="Times New Roman"/>
                <w:sz w:val="24"/>
                <w:szCs w:val="24"/>
              </w:rPr>
              <w:t xml:space="preserve"> </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159FD5A2" w14:textId="21FC3D7D" w:rsidR="008E454F" w:rsidRDefault="008E454F">
            <w:pPr>
              <w:rPr>
                <w:rFonts w:eastAsia="Arial" w:cs="Arial"/>
                <w:color w:val="00B050"/>
                <w:szCs w:val="20"/>
              </w:rPr>
            </w:pPr>
            <w:r w:rsidRPr="157BB517">
              <w:rPr>
                <w:rFonts w:eastAsia="Arial" w:cs="Arial"/>
                <w:color w:val="00B050"/>
                <w:szCs w:val="20"/>
              </w:rPr>
              <w:t xml:space="preserve">Laser Plus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36D335DE" w14:textId="561C9404" w:rsidR="008E454F" w:rsidRDefault="008E454F">
            <w:pPr>
              <w:rPr>
                <w:rFonts w:eastAsia="Arial" w:cs="Arial"/>
                <w:color w:val="00B050"/>
                <w:szCs w:val="20"/>
              </w:rPr>
            </w:pPr>
            <w:r w:rsidRPr="157BB517">
              <w:rPr>
                <w:rFonts w:eastAsia="Arial" w:cs="Arial"/>
                <w:color w:val="00B050"/>
                <w:szCs w:val="20"/>
              </w:rPr>
              <w:t xml:space="preserve">0,15 L/ha; (200 do 600 l/ha vode)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4F7BB325" w14:textId="34CB9761" w:rsidR="008E454F" w:rsidRDefault="008E454F">
            <w:pPr>
              <w:rPr>
                <w:rFonts w:eastAsia="Arial" w:cs="Arial"/>
                <w:color w:val="00B050"/>
                <w:szCs w:val="20"/>
              </w:rPr>
            </w:pPr>
            <w:r w:rsidRPr="157BB517">
              <w:rPr>
                <w:rFonts w:eastAsia="Arial" w:cs="Arial"/>
                <w:color w:val="00B050"/>
                <w:szCs w:val="20"/>
              </w:rPr>
              <w:t xml:space="preserve">1 dan;  3x 7 dni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78BCAB9D" w14:textId="0A071A61" w:rsidR="008E454F" w:rsidRDefault="008E454F" w:rsidP="003830EE">
            <w:pPr>
              <w:rPr>
                <w:rFonts w:eastAsia="Arial" w:cs="Arial"/>
                <w:color w:val="00B050"/>
                <w:szCs w:val="20"/>
              </w:rPr>
            </w:pPr>
            <w:r w:rsidRPr="157BB517">
              <w:rPr>
                <w:rFonts w:eastAsia="Arial" w:cs="Arial"/>
                <w:color w:val="00B050"/>
                <w:szCs w:val="20"/>
              </w:rPr>
              <w:t xml:space="preserve">na prostem in v zavarovanem prostoru </w:t>
            </w:r>
          </w:p>
        </w:tc>
      </w:tr>
      <w:tr w:rsidR="008E454F" w14:paraId="35CE3E20" w14:textId="77777777" w:rsidTr="003D01E7">
        <w:trPr>
          <w:trHeight w:val="300"/>
        </w:trPr>
        <w:tc>
          <w:tcPr>
            <w:tcW w:w="1702" w:type="dxa"/>
            <w:vMerge/>
            <w:vAlign w:val="center"/>
          </w:tcPr>
          <w:p w14:paraId="142D646D" w14:textId="77777777" w:rsidR="008E454F" w:rsidRDefault="008E454F"/>
        </w:tc>
        <w:tc>
          <w:tcPr>
            <w:tcW w:w="3260" w:type="dxa"/>
            <w:vMerge/>
            <w:tcBorders>
              <w:right w:val="single" w:sz="8" w:space="0" w:color="auto"/>
            </w:tcBorders>
            <w:vAlign w:val="center"/>
          </w:tcPr>
          <w:p w14:paraId="699BB23B" w14:textId="77777777" w:rsidR="008E454F" w:rsidRDefault="008E454F"/>
        </w:tc>
        <w:tc>
          <w:tcPr>
            <w:tcW w:w="1701" w:type="dxa"/>
            <w:vMerge/>
            <w:tcBorders>
              <w:left w:val="single" w:sz="8" w:space="0" w:color="auto"/>
              <w:bottom w:val="single" w:sz="8" w:space="0" w:color="auto"/>
              <w:right w:val="single" w:sz="8" w:space="0" w:color="auto"/>
            </w:tcBorders>
            <w:tcMar>
              <w:left w:w="108" w:type="dxa"/>
              <w:right w:w="108" w:type="dxa"/>
            </w:tcMar>
          </w:tcPr>
          <w:p w14:paraId="7BFEA5D7" w14:textId="0511CAA7" w:rsidR="008E454F" w:rsidRDefault="008E454F">
            <w:pPr>
              <w:rPr>
                <w:rFonts w:ascii="Times New Roman" w:eastAsia="Times New Roman" w:hAnsi="Times New Roman" w:cs="Times New Roman"/>
                <w:sz w:val="24"/>
                <w:szCs w:val="24"/>
              </w:rPr>
            </w:pP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6EBEF8D7" w14:textId="35B5EDAA" w:rsidR="008E454F" w:rsidRDefault="008E454F">
            <w:pPr>
              <w:rPr>
                <w:rFonts w:eastAsia="Arial" w:cs="Arial"/>
                <w:color w:val="00B050"/>
                <w:szCs w:val="20"/>
              </w:rPr>
            </w:pPr>
            <w:r w:rsidRPr="157BB517">
              <w:rPr>
                <w:rFonts w:eastAsia="Arial" w:cs="Arial"/>
                <w:color w:val="00B050"/>
                <w:szCs w:val="20"/>
              </w:rPr>
              <w:t xml:space="preserve">Laser 240 SC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6202D6B7" w14:textId="7F218B0F" w:rsidR="008E454F" w:rsidRDefault="008E454F">
            <w:pPr>
              <w:rPr>
                <w:rFonts w:eastAsia="Arial" w:cs="Arial"/>
                <w:color w:val="00B050"/>
                <w:szCs w:val="20"/>
              </w:rPr>
            </w:pPr>
            <w:r w:rsidRPr="157BB517">
              <w:rPr>
                <w:rFonts w:eastAsia="Arial" w:cs="Arial"/>
                <w:color w:val="00B050"/>
                <w:szCs w:val="20"/>
              </w:rPr>
              <w:t xml:space="preserve">0,3 L/ha; (200 do 600 l/ha vode)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2E356CA2" w14:textId="38424026" w:rsidR="008E454F" w:rsidRDefault="008E454F">
            <w:pPr>
              <w:rPr>
                <w:rFonts w:eastAsia="Arial" w:cs="Arial"/>
                <w:color w:val="00B050"/>
                <w:szCs w:val="20"/>
              </w:rPr>
            </w:pPr>
            <w:r w:rsidRPr="157BB517">
              <w:rPr>
                <w:rFonts w:eastAsia="Arial" w:cs="Arial"/>
                <w:color w:val="00B050"/>
                <w:szCs w:val="20"/>
              </w:rPr>
              <w:t xml:space="preserve">1 dan;  3x 7 dni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99FC13D" w14:textId="6080A030" w:rsidR="008E454F" w:rsidRDefault="008E454F">
            <w:pPr>
              <w:rPr>
                <w:rFonts w:ascii="Times New Roman" w:eastAsia="Times New Roman" w:hAnsi="Times New Roman" w:cs="Times New Roman"/>
                <w:szCs w:val="20"/>
              </w:rPr>
            </w:pPr>
            <w:r w:rsidRPr="157BB517">
              <w:rPr>
                <w:rFonts w:ascii="Times New Roman" w:eastAsia="Times New Roman" w:hAnsi="Times New Roman" w:cs="Times New Roman"/>
                <w:szCs w:val="20"/>
              </w:rPr>
              <w:t xml:space="preserve"> </w:t>
            </w:r>
          </w:p>
        </w:tc>
      </w:tr>
      <w:tr w:rsidR="00E9059C" w14:paraId="66C818B5" w14:textId="77777777" w:rsidTr="005D35B3">
        <w:trPr>
          <w:trHeight w:val="300"/>
        </w:trPr>
        <w:tc>
          <w:tcPr>
            <w:tcW w:w="1702" w:type="dxa"/>
            <w:vMerge/>
            <w:vAlign w:val="center"/>
          </w:tcPr>
          <w:p w14:paraId="6C25870C" w14:textId="77777777" w:rsidR="00835CC2" w:rsidRDefault="00835CC2"/>
        </w:tc>
        <w:tc>
          <w:tcPr>
            <w:tcW w:w="3260" w:type="dxa"/>
            <w:vMerge/>
            <w:vAlign w:val="center"/>
          </w:tcPr>
          <w:p w14:paraId="2529C94E" w14:textId="77777777" w:rsidR="00835CC2" w:rsidRDefault="00835CC2"/>
        </w:tc>
        <w:tc>
          <w:tcPr>
            <w:tcW w:w="1701" w:type="dxa"/>
            <w:tcBorders>
              <w:top w:val="single" w:sz="8" w:space="0" w:color="auto"/>
              <w:left w:val="nil"/>
              <w:bottom w:val="single" w:sz="8" w:space="0" w:color="auto"/>
              <w:right w:val="single" w:sz="8" w:space="0" w:color="auto"/>
            </w:tcBorders>
            <w:tcMar>
              <w:left w:w="108" w:type="dxa"/>
              <w:right w:w="108" w:type="dxa"/>
            </w:tcMar>
          </w:tcPr>
          <w:p w14:paraId="283C3220" w14:textId="18619905" w:rsidR="5E5E1988" w:rsidRDefault="6DEB7DCA">
            <w:pPr>
              <w:rPr>
                <w:rFonts w:eastAsia="Arial" w:cs="Arial"/>
                <w:szCs w:val="20"/>
              </w:rPr>
            </w:pPr>
            <w:proofErr w:type="spellStart"/>
            <w:r w:rsidRPr="157BB517">
              <w:rPr>
                <w:rFonts w:eastAsia="Arial" w:cs="Arial"/>
                <w:szCs w:val="20"/>
              </w:rPr>
              <w:t>deltametrin</w:t>
            </w:r>
            <w:proofErr w:type="spellEnd"/>
            <w:r w:rsidRPr="157BB517">
              <w:rPr>
                <w:rFonts w:eastAsia="Arial" w:cs="Arial"/>
                <w:szCs w:val="20"/>
              </w:rPr>
              <w:t xml:space="preserve"> </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63EEB478" w14:textId="535304FA" w:rsidR="5E5E1988" w:rsidRDefault="6DEB7DCA">
            <w:pPr>
              <w:rPr>
                <w:rFonts w:eastAsia="Arial" w:cs="Arial"/>
                <w:szCs w:val="20"/>
              </w:rPr>
            </w:pPr>
            <w:proofErr w:type="spellStart"/>
            <w:r w:rsidRPr="157BB517">
              <w:rPr>
                <w:rFonts w:eastAsia="Arial" w:cs="Arial"/>
                <w:szCs w:val="20"/>
              </w:rPr>
              <w:t>Decis</w:t>
            </w:r>
            <w:proofErr w:type="spellEnd"/>
            <w:r w:rsidRPr="157BB517">
              <w:rPr>
                <w:rFonts w:eastAsia="Arial" w:cs="Arial"/>
                <w:szCs w:val="20"/>
              </w:rPr>
              <w:t xml:space="preserve"> trap plodova vinska mušica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1064A07A" w14:textId="736C9FBE" w:rsidR="5E5E1988" w:rsidRDefault="6DEB7DCA">
            <w:pPr>
              <w:rPr>
                <w:rFonts w:eastAsia="Arial" w:cs="Arial"/>
                <w:szCs w:val="20"/>
              </w:rPr>
            </w:pPr>
            <w:r w:rsidRPr="157BB517">
              <w:rPr>
                <w:rFonts w:eastAsia="Arial" w:cs="Arial"/>
                <w:szCs w:val="20"/>
              </w:rPr>
              <w:t xml:space="preserve">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4DDB6019" w14:textId="62766135" w:rsidR="5E5E1988" w:rsidRDefault="6DEB7DCA">
            <w:pPr>
              <w:rPr>
                <w:rFonts w:eastAsia="Arial" w:cs="Arial"/>
                <w:szCs w:val="20"/>
              </w:rPr>
            </w:pPr>
            <w:r w:rsidRPr="157BB517">
              <w:rPr>
                <w:rFonts w:eastAsia="Arial" w:cs="Arial"/>
                <w:szCs w:val="20"/>
              </w:rPr>
              <w:t xml:space="preserve">ni karence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1A4D3FEB" w14:textId="3ABFC243" w:rsidR="5E5E1988" w:rsidRDefault="6DEB7DCA">
            <w:pPr>
              <w:rPr>
                <w:rFonts w:eastAsia="Arial" w:cs="Arial"/>
                <w:szCs w:val="20"/>
              </w:rPr>
            </w:pPr>
            <w:r w:rsidRPr="157BB517">
              <w:rPr>
                <w:rFonts w:eastAsia="Arial" w:cs="Arial"/>
                <w:szCs w:val="20"/>
              </w:rPr>
              <w:t xml:space="preserve">že pripravljena za neposredno uporabo, enakomerno se porazdeli 100 vab na ha </w:t>
            </w:r>
          </w:p>
        </w:tc>
      </w:tr>
      <w:tr w:rsidR="00E9059C" w14:paraId="61C1BC91" w14:textId="77777777" w:rsidTr="005D35B3">
        <w:trPr>
          <w:trHeight w:val="300"/>
        </w:trPr>
        <w:tc>
          <w:tcPr>
            <w:tcW w:w="1702" w:type="dxa"/>
            <w:vMerge/>
            <w:vAlign w:val="center"/>
          </w:tcPr>
          <w:p w14:paraId="75BBEEE2" w14:textId="77777777" w:rsidR="00835CC2" w:rsidRDefault="00835CC2"/>
        </w:tc>
        <w:tc>
          <w:tcPr>
            <w:tcW w:w="3260" w:type="dxa"/>
            <w:vMerge/>
            <w:vAlign w:val="center"/>
          </w:tcPr>
          <w:p w14:paraId="7F2F07DD" w14:textId="77777777" w:rsidR="00835CC2" w:rsidRDefault="00835CC2"/>
        </w:tc>
        <w:tc>
          <w:tcPr>
            <w:tcW w:w="1701" w:type="dxa"/>
            <w:tcBorders>
              <w:top w:val="single" w:sz="8" w:space="0" w:color="auto"/>
              <w:left w:val="nil"/>
              <w:bottom w:val="single" w:sz="8" w:space="0" w:color="auto"/>
              <w:right w:val="single" w:sz="8" w:space="0" w:color="auto"/>
            </w:tcBorders>
            <w:tcMar>
              <w:left w:w="108" w:type="dxa"/>
              <w:right w:w="108" w:type="dxa"/>
            </w:tcMar>
          </w:tcPr>
          <w:p w14:paraId="62A19A19" w14:textId="332E7F98" w:rsidR="5E5E1988" w:rsidRDefault="6DEB7DCA">
            <w:pPr>
              <w:rPr>
                <w:rFonts w:eastAsia="Arial" w:cs="Arial"/>
                <w:color w:val="00B050"/>
                <w:szCs w:val="20"/>
              </w:rPr>
            </w:pPr>
            <w:r w:rsidRPr="157BB517">
              <w:rPr>
                <w:rFonts w:eastAsia="Arial" w:cs="Arial"/>
                <w:color w:val="00B050"/>
                <w:szCs w:val="20"/>
              </w:rPr>
              <w:t xml:space="preserve">piretrin </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2CFCA161" w14:textId="18ED20A4" w:rsidR="5E5E1988" w:rsidRDefault="6DEB7DCA">
            <w:pPr>
              <w:rPr>
                <w:rFonts w:eastAsia="Arial" w:cs="Arial"/>
                <w:color w:val="00B050"/>
                <w:szCs w:val="20"/>
              </w:rPr>
            </w:pPr>
            <w:proofErr w:type="spellStart"/>
            <w:r w:rsidRPr="157BB517">
              <w:rPr>
                <w:rFonts w:eastAsia="Arial" w:cs="Arial"/>
                <w:color w:val="00B050"/>
                <w:szCs w:val="20"/>
              </w:rPr>
              <w:t>Asset</w:t>
            </w:r>
            <w:proofErr w:type="spellEnd"/>
            <w:r w:rsidRPr="157BB517">
              <w:rPr>
                <w:rFonts w:eastAsia="Arial" w:cs="Arial"/>
                <w:color w:val="00B050"/>
                <w:szCs w:val="20"/>
              </w:rPr>
              <w:t xml:space="preserve"> </w:t>
            </w:r>
            <w:proofErr w:type="spellStart"/>
            <w:r w:rsidRPr="157BB517">
              <w:rPr>
                <w:rFonts w:eastAsia="Arial" w:cs="Arial"/>
                <w:color w:val="00B050"/>
                <w:szCs w:val="20"/>
              </w:rPr>
              <w:t>five</w:t>
            </w:r>
            <w:proofErr w:type="spellEnd"/>
            <w:r w:rsidRPr="157BB517">
              <w:rPr>
                <w:rFonts w:eastAsia="Arial" w:cs="Arial"/>
                <w:color w:val="00B050"/>
                <w:szCs w:val="20"/>
              </w:rPr>
              <w:t xml:space="preserve">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15012CE6" w14:textId="61FDE42C" w:rsidR="5E5E1988" w:rsidRDefault="6DEB7DCA">
            <w:pPr>
              <w:rPr>
                <w:rFonts w:eastAsia="Arial" w:cs="Arial"/>
                <w:color w:val="00B050"/>
                <w:szCs w:val="20"/>
              </w:rPr>
            </w:pPr>
            <w:r w:rsidRPr="157BB517">
              <w:rPr>
                <w:rFonts w:eastAsia="Arial" w:cs="Arial"/>
                <w:color w:val="00B050"/>
                <w:szCs w:val="20"/>
              </w:rPr>
              <w:t xml:space="preserve">0,64 L/ha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4511C0E1" w14:textId="2E7D4342" w:rsidR="5E5E1988" w:rsidRDefault="6DEB7DCA">
            <w:pPr>
              <w:rPr>
                <w:rFonts w:eastAsia="Arial" w:cs="Arial"/>
                <w:color w:val="00B050"/>
                <w:szCs w:val="20"/>
              </w:rPr>
            </w:pPr>
            <w:r w:rsidRPr="157BB517">
              <w:rPr>
                <w:rFonts w:eastAsia="Arial" w:cs="Arial"/>
                <w:color w:val="00B050"/>
                <w:szCs w:val="20"/>
              </w:rPr>
              <w:t xml:space="preserve">2 dni; 3x 7 dni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6A7124DA" w14:textId="2B2915AC" w:rsidR="5E5E1988" w:rsidRDefault="6DEB7DCA">
            <w:pPr>
              <w:rPr>
                <w:rFonts w:eastAsia="Arial" w:cs="Arial"/>
                <w:szCs w:val="20"/>
              </w:rPr>
            </w:pPr>
            <w:r w:rsidRPr="157BB517">
              <w:rPr>
                <w:rFonts w:eastAsia="Arial" w:cs="Arial"/>
                <w:szCs w:val="20"/>
              </w:rPr>
              <w:t xml:space="preserve"> </w:t>
            </w:r>
          </w:p>
        </w:tc>
      </w:tr>
      <w:tr w:rsidR="00E9059C" w14:paraId="74532E8E" w14:textId="77777777" w:rsidTr="005D35B3">
        <w:trPr>
          <w:trHeight w:val="300"/>
        </w:trPr>
        <w:tc>
          <w:tcPr>
            <w:tcW w:w="1702" w:type="dxa"/>
            <w:vMerge w:val="restart"/>
            <w:tcBorders>
              <w:top w:val="nil"/>
              <w:left w:val="single" w:sz="8" w:space="0" w:color="auto"/>
              <w:bottom w:val="single" w:sz="8" w:space="0" w:color="auto"/>
              <w:right w:val="single" w:sz="8" w:space="0" w:color="auto"/>
            </w:tcBorders>
            <w:tcMar>
              <w:left w:w="108" w:type="dxa"/>
              <w:right w:w="108" w:type="dxa"/>
            </w:tcMar>
          </w:tcPr>
          <w:p w14:paraId="56EF9A85" w14:textId="2849E506" w:rsidR="5E5E1988" w:rsidRDefault="6DEB7DCA">
            <w:pPr>
              <w:rPr>
                <w:rFonts w:eastAsia="Arial" w:cs="Arial"/>
                <w:szCs w:val="20"/>
              </w:rPr>
            </w:pPr>
            <w:r w:rsidRPr="157BB517">
              <w:rPr>
                <w:rFonts w:eastAsia="Arial" w:cs="Arial"/>
                <w:b/>
                <w:bCs/>
                <w:szCs w:val="20"/>
              </w:rPr>
              <w:t>Uši:</w:t>
            </w:r>
            <w:r w:rsidRPr="157BB517">
              <w:rPr>
                <w:rFonts w:eastAsia="Arial" w:cs="Arial"/>
                <w:szCs w:val="20"/>
              </w:rPr>
              <w:t xml:space="preserve"> </w:t>
            </w:r>
            <w:r w:rsidR="5E5E1988">
              <w:br/>
            </w:r>
            <w:proofErr w:type="spellStart"/>
            <w:r w:rsidRPr="157BB517">
              <w:rPr>
                <w:rFonts w:eastAsia="Arial" w:cs="Arial"/>
                <w:i/>
                <w:iCs/>
                <w:szCs w:val="20"/>
              </w:rPr>
              <w:t>Sitobion</w:t>
            </w:r>
            <w:proofErr w:type="spellEnd"/>
            <w:r w:rsidRPr="157BB517">
              <w:rPr>
                <w:rFonts w:eastAsia="Arial" w:cs="Arial"/>
                <w:i/>
                <w:iCs/>
                <w:szCs w:val="20"/>
              </w:rPr>
              <w:t xml:space="preserve"> </w:t>
            </w:r>
            <w:proofErr w:type="spellStart"/>
            <w:r w:rsidRPr="157BB517">
              <w:rPr>
                <w:rFonts w:eastAsia="Arial" w:cs="Arial"/>
                <w:i/>
                <w:iCs/>
                <w:szCs w:val="20"/>
              </w:rPr>
              <w:t>fragariae</w:t>
            </w:r>
            <w:proofErr w:type="spellEnd"/>
            <w:r w:rsidRPr="157BB517">
              <w:rPr>
                <w:rFonts w:eastAsia="Arial" w:cs="Arial"/>
                <w:szCs w:val="20"/>
              </w:rPr>
              <w:t xml:space="preserve"> </w:t>
            </w:r>
            <w:r w:rsidR="5E5E1988">
              <w:br/>
            </w:r>
            <w:r w:rsidRPr="157BB517">
              <w:rPr>
                <w:rFonts w:eastAsia="Arial" w:cs="Arial"/>
                <w:szCs w:val="20"/>
              </w:rPr>
              <w:t xml:space="preserve">in </w:t>
            </w:r>
            <w:r w:rsidR="5E5E1988">
              <w:br/>
            </w:r>
            <w:proofErr w:type="spellStart"/>
            <w:r w:rsidRPr="157BB517">
              <w:rPr>
                <w:rFonts w:eastAsia="Arial" w:cs="Arial"/>
                <w:i/>
                <w:iCs/>
                <w:szCs w:val="20"/>
              </w:rPr>
              <w:t>Myzus</w:t>
            </w:r>
            <w:proofErr w:type="spellEnd"/>
            <w:r w:rsidRPr="157BB517">
              <w:rPr>
                <w:rFonts w:eastAsia="Arial" w:cs="Arial"/>
                <w:i/>
                <w:iCs/>
                <w:szCs w:val="20"/>
              </w:rPr>
              <w:t xml:space="preserve"> </w:t>
            </w:r>
            <w:proofErr w:type="spellStart"/>
            <w:r w:rsidRPr="157BB517">
              <w:rPr>
                <w:rFonts w:eastAsia="Arial" w:cs="Arial"/>
                <w:i/>
                <w:iCs/>
                <w:szCs w:val="20"/>
              </w:rPr>
              <w:t>ascalonicus</w:t>
            </w:r>
            <w:proofErr w:type="spellEnd"/>
            <w:r w:rsidRPr="157BB517">
              <w:rPr>
                <w:rFonts w:eastAsia="Arial" w:cs="Arial"/>
                <w:szCs w:val="20"/>
              </w:rPr>
              <w:t xml:space="preserve"> </w:t>
            </w:r>
          </w:p>
          <w:p w14:paraId="215D871A" w14:textId="1ABE7A38" w:rsidR="5E5E1988" w:rsidRDefault="6DEB7DCA">
            <w:pPr>
              <w:rPr>
                <w:rFonts w:eastAsia="Arial" w:cs="Arial"/>
                <w:szCs w:val="20"/>
              </w:rPr>
            </w:pPr>
            <w:r w:rsidRPr="157BB517">
              <w:rPr>
                <w:rFonts w:eastAsia="Arial" w:cs="Arial"/>
                <w:szCs w:val="20"/>
              </w:rPr>
              <w:t xml:space="preserve">  </w:t>
            </w:r>
          </w:p>
          <w:p w14:paraId="5AFE2450" w14:textId="7A577123" w:rsidR="5E5E1988" w:rsidRDefault="6DEB7DCA">
            <w:pPr>
              <w:rPr>
                <w:rFonts w:eastAsia="Arial" w:cs="Arial"/>
                <w:szCs w:val="20"/>
              </w:rPr>
            </w:pPr>
            <w:r w:rsidRPr="157BB517">
              <w:rPr>
                <w:rFonts w:eastAsia="Arial" w:cs="Arial"/>
                <w:szCs w:val="20"/>
              </w:rPr>
              <w:t xml:space="preserve">  </w:t>
            </w:r>
          </w:p>
        </w:tc>
        <w:tc>
          <w:tcPr>
            <w:tcW w:w="3260" w:type="dxa"/>
            <w:vMerge w:val="restart"/>
            <w:tcBorders>
              <w:top w:val="nil"/>
              <w:left w:val="single" w:sz="8" w:space="0" w:color="auto"/>
              <w:bottom w:val="single" w:sz="8" w:space="0" w:color="auto"/>
              <w:right w:val="single" w:sz="8" w:space="0" w:color="auto"/>
            </w:tcBorders>
            <w:tcMar>
              <w:left w:w="108" w:type="dxa"/>
              <w:right w:w="108" w:type="dxa"/>
            </w:tcMar>
          </w:tcPr>
          <w:p w14:paraId="0D4D80DC" w14:textId="00ED892C" w:rsidR="5E5E1988" w:rsidRDefault="6DEB7DCA">
            <w:pPr>
              <w:rPr>
                <w:rFonts w:eastAsia="Arial" w:cs="Arial"/>
                <w:szCs w:val="20"/>
              </w:rPr>
            </w:pPr>
            <w:r w:rsidRPr="157BB517">
              <w:rPr>
                <w:rFonts w:eastAsia="Arial" w:cs="Arial"/>
                <w:b/>
                <w:bCs/>
                <w:szCs w:val="20"/>
                <w:u w:val="single"/>
              </w:rPr>
              <w:t>Agrotehnični ukrepi:</w:t>
            </w:r>
            <w:r w:rsidRPr="157BB517">
              <w:rPr>
                <w:rFonts w:eastAsia="Arial" w:cs="Arial"/>
                <w:szCs w:val="20"/>
              </w:rPr>
              <w:t xml:space="preserve"> </w:t>
            </w:r>
            <w:r w:rsidR="5E5E1988">
              <w:br/>
            </w:r>
            <w:r w:rsidRPr="157BB517">
              <w:rPr>
                <w:rFonts w:eastAsia="Arial" w:cs="Arial"/>
                <w:szCs w:val="20"/>
              </w:rPr>
              <w:t xml:space="preserve"> Izogiba se pretiranemu gnojenju z dušikom. </w:t>
            </w:r>
            <w:r w:rsidR="5E5E1988">
              <w:br/>
            </w:r>
            <w:r w:rsidRPr="157BB517">
              <w:rPr>
                <w:rFonts w:eastAsia="Arial" w:cs="Arial"/>
                <w:szCs w:val="20"/>
              </w:rPr>
              <w:t xml:space="preserve">  </w:t>
            </w:r>
            <w:r w:rsidR="5E5E1988">
              <w:br/>
            </w:r>
            <w:r w:rsidRPr="157BB517">
              <w:rPr>
                <w:rFonts w:eastAsia="Arial" w:cs="Arial"/>
                <w:b/>
                <w:bCs/>
                <w:szCs w:val="20"/>
                <w:u w:val="single"/>
              </w:rPr>
              <w:t>Kemično varstvo:</w:t>
            </w:r>
            <w:r w:rsidRPr="157BB517">
              <w:rPr>
                <w:rFonts w:eastAsia="Arial" w:cs="Arial"/>
                <w:szCs w:val="20"/>
              </w:rPr>
              <w:t xml:space="preserve"> </w:t>
            </w:r>
            <w:r w:rsidR="5E5E1988">
              <w:br/>
            </w:r>
            <w:r w:rsidRPr="157BB517">
              <w:rPr>
                <w:rFonts w:eastAsia="Arial" w:cs="Arial"/>
                <w:szCs w:val="20"/>
              </w:rPr>
              <w:t xml:space="preserve">Škropi se, ko opazimo večje populacije uši. </w:t>
            </w:r>
          </w:p>
          <w:p w14:paraId="50C89E22" w14:textId="7983A1AB" w:rsidR="5E5E1988" w:rsidRDefault="6DEB7DCA">
            <w:pPr>
              <w:rPr>
                <w:rFonts w:eastAsia="Arial" w:cs="Arial"/>
                <w:szCs w:val="20"/>
              </w:rPr>
            </w:pPr>
            <w:r w:rsidRPr="157BB517">
              <w:rPr>
                <w:rFonts w:eastAsia="Arial" w:cs="Arial"/>
                <w:szCs w:val="20"/>
              </w:rPr>
              <w:t xml:space="preserve">  </w:t>
            </w:r>
          </w:p>
          <w:p w14:paraId="32CCFA04" w14:textId="6371012A" w:rsidR="5E5E1988" w:rsidRDefault="6DEB7DCA">
            <w:pPr>
              <w:rPr>
                <w:rFonts w:eastAsia="Arial" w:cs="Arial"/>
                <w:szCs w:val="20"/>
              </w:rPr>
            </w:pPr>
            <w:r w:rsidRPr="157BB517">
              <w:rPr>
                <w:rFonts w:eastAsia="Arial" w:cs="Arial"/>
                <w:szCs w:val="20"/>
              </w:rPr>
              <w:t xml:space="preserve">  </w:t>
            </w:r>
          </w:p>
        </w:tc>
        <w:tc>
          <w:tcPr>
            <w:tcW w:w="1701" w:type="dxa"/>
            <w:tcBorders>
              <w:top w:val="single" w:sz="8" w:space="0" w:color="auto"/>
              <w:left w:val="single" w:sz="8" w:space="0" w:color="auto"/>
              <w:bottom w:val="single" w:sz="8" w:space="0" w:color="auto"/>
              <w:right w:val="single" w:sz="8" w:space="0" w:color="auto"/>
            </w:tcBorders>
            <w:tcMar>
              <w:left w:w="108" w:type="dxa"/>
              <w:right w:w="108" w:type="dxa"/>
            </w:tcMar>
          </w:tcPr>
          <w:p w14:paraId="73A6900B" w14:textId="1975F218" w:rsidR="5E5E1988" w:rsidRDefault="6DEB7DCA">
            <w:pPr>
              <w:rPr>
                <w:rFonts w:eastAsia="Arial" w:cs="Arial"/>
                <w:szCs w:val="20"/>
              </w:rPr>
            </w:pPr>
            <w:proofErr w:type="spellStart"/>
            <w:r w:rsidRPr="157BB517">
              <w:rPr>
                <w:rFonts w:eastAsia="Arial" w:cs="Arial"/>
                <w:szCs w:val="20"/>
              </w:rPr>
              <w:t>flupiradifuron</w:t>
            </w:r>
            <w:proofErr w:type="spellEnd"/>
            <w:r w:rsidRPr="157BB517">
              <w:rPr>
                <w:rFonts w:eastAsia="Arial" w:cs="Arial"/>
                <w:szCs w:val="20"/>
              </w:rPr>
              <w:t xml:space="preserve"> </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08E7BF1B" w14:textId="3EF4BF29" w:rsidR="5E5E1988" w:rsidRDefault="6DEB7DCA">
            <w:pPr>
              <w:rPr>
                <w:rFonts w:eastAsia="Arial" w:cs="Arial"/>
                <w:szCs w:val="20"/>
              </w:rPr>
            </w:pPr>
            <w:proofErr w:type="spellStart"/>
            <w:r w:rsidRPr="157BB517">
              <w:rPr>
                <w:rFonts w:eastAsia="Arial" w:cs="Arial"/>
                <w:szCs w:val="20"/>
              </w:rPr>
              <w:t>Sivanto</w:t>
            </w:r>
            <w:proofErr w:type="spellEnd"/>
            <w:r w:rsidRPr="157BB517">
              <w:rPr>
                <w:rFonts w:eastAsia="Arial" w:cs="Arial"/>
                <w:szCs w:val="20"/>
              </w:rPr>
              <w:t xml:space="preserve"> prime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4B7A07FC" w14:textId="63A6E974" w:rsidR="5E5E1988" w:rsidRDefault="6DEB7DCA">
            <w:pPr>
              <w:rPr>
                <w:rFonts w:eastAsia="Arial" w:cs="Arial"/>
                <w:szCs w:val="20"/>
              </w:rPr>
            </w:pPr>
            <w:r w:rsidRPr="157BB517">
              <w:rPr>
                <w:rFonts w:eastAsia="Arial" w:cs="Arial"/>
                <w:szCs w:val="20"/>
              </w:rPr>
              <w:t xml:space="preserve">0,5 L/ha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7BED549A" w14:textId="0D8AB8F4" w:rsidR="5E5E1988" w:rsidRDefault="6DEB7DCA">
            <w:pPr>
              <w:rPr>
                <w:rFonts w:eastAsia="Arial" w:cs="Arial"/>
                <w:szCs w:val="20"/>
              </w:rPr>
            </w:pPr>
            <w:r w:rsidRPr="157BB517">
              <w:rPr>
                <w:rFonts w:eastAsia="Arial" w:cs="Arial"/>
                <w:szCs w:val="20"/>
              </w:rPr>
              <w:t xml:space="preserve">3 dni; 2x 10 dni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16BF20B0" w14:textId="61E3EA5D" w:rsidR="5E5E1988" w:rsidRDefault="6DEB7DCA">
            <w:pPr>
              <w:rPr>
                <w:rFonts w:eastAsia="Arial" w:cs="Arial"/>
                <w:szCs w:val="20"/>
              </w:rPr>
            </w:pPr>
            <w:r w:rsidRPr="157BB517">
              <w:rPr>
                <w:rFonts w:eastAsia="Arial" w:cs="Arial"/>
                <w:szCs w:val="20"/>
              </w:rPr>
              <w:t xml:space="preserve">  </w:t>
            </w:r>
          </w:p>
        </w:tc>
      </w:tr>
      <w:tr w:rsidR="00E9059C" w14:paraId="5A0280CA" w14:textId="77777777" w:rsidTr="005D35B3">
        <w:trPr>
          <w:trHeight w:val="300"/>
        </w:trPr>
        <w:tc>
          <w:tcPr>
            <w:tcW w:w="1702" w:type="dxa"/>
            <w:vMerge/>
            <w:vAlign w:val="center"/>
          </w:tcPr>
          <w:p w14:paraId="003A2055" w14:textId="77777777" w:rsidR="00835CC2" w:rsidRDefault="00835CC2"/>
        </w:tc>
        <w:tc>
          <w:tcPr>
            <w:tcW w:w="3260" w:type="dxa"/>
            <w:vMerge/>
            <w:vAlign w:val="center"/>
          </w:tcPr>
          <w:p w14:paraId="5F0E646B" w14:textId="77777777" w:rsidR="00835CC2" w:rsidRDefault="00835CC2"/>
        </w:tc>
        <w:tc>
          <w:tcPr>
            <w:tcW w:w="1701" w:type="dxa"/>
            <w:tcBorders>
              <w:top w:val="single" w:sz="8" w:space="0" w:color="auto"/>
              <w:left w:val="nil"/>
              <w:bottom w:val="single" w:sz="8" w:space="0" w:color="auto"/>
              <w:right w:val="single" w:sz="8" w:space="0" w:color="auto"/>
            </w:tcBorders>
            <w:tcMar>
              <w:left w:w="108" w:type="dxa"/>
              <w:right w:w="108" w:type="dxa"/>
            </w:tcMar>
          </w:tcPr>
          <w:p w14:paraId="1E281E46" w14:textId="204E9518" w:rsidR="5E5E1988" w:rsidRDefault="6DEB7DCA">
            <w:pPr>
              <w:rPr>
                <w:rFonts w:eastAsia="Arial" w:cs="Arial"/>
                <w:szCs w:val="20"/>
              </w:rPr>
            </w:pPr>
            <w:proofErr w:type="spellStart"/>
            <w:r w:rsidRPr="157BB517">
              <w:rPr>
                <w:rFonts w:eastAsia="Arial" w:cs="Arial"/>
                <w:szCs w:val="20"/>
              </w:rPr>
              <w:t>pirimikarb</w:t>
            </w:r>
            <w:proofErr w:type="spellEnd"/>
            <w:r w:rsidRPr="157BB517">
              <w:rPr>
                <w:rFonts w:eastAsia="Arial" w:cs="Arial"/>
                <w:szCs w:val="20"/>
              </w:rPr>
              <w:t xml:space="preserve"> </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17D38ABA" w14:textId="79E2E11C" w:rsidR="5E5E1988" w:rsidRDefault="6DEB7DCA">
            <w:pPr>
              <w:rPr>
                <w:rFonts w:eastAsia="Arial" w:cs="Arial"/>
                <w:szCs w:val="20"/>
              </w:rPr>
            </w:pPr>
            <w:proofErr w:type="spellStart"/>
            <w:r w:rsidRPr="157BB517">
              <w:rPr>
                <w:rFonts w:eastAsia="Arial" w:cs="Arial"/>
                <w:szCs w:val="20"/>
              </w:rPr>
              <w:t>Pirimor</w:t>
            </w:r>
            <w:proofErr w:type="spellEnd"/>
            <w:r w:rsidRPr="157BB517">
              <w:rPr>
                <w:rFonts w:eastAsia="Arial" w:cs="Arial"/>
                <w:szCs w:val="20"/>
              </w:rPr>
              <w:t xml:space="preserve"> 50 WG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24A76B64" w14:textId="13A7F949" w:rsidR="5E5E1988" w:rsidRDefault="6DEB7DCA">
            <w:pPr>
              <w:rPr>
                <w:rFonts w:eastAsia="Arial" w:cs="Arial"/>
                <w:szCs w:val="20"/>
              </w:rPr>
            </w:pPr>
            <w:r w:rsidRPr="157BB517">
              <w:rPr>
                <w:rFonts w:eastAsia="Arial" w:cs="Arial"/>
                <w:szCs w:val="20"/>
              </w:rPr>
              <w:t xml:space="preserve">0,75 kg/ha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6F2377D5" w14:textId="16813E15" w:rsidR="5E5E1988" w:rsidRDefault="6DEB7DCA">
            <w:pPr>
              <w:rPr>
                <w:rFonts w:eastAsia="Arial" w:cs="Arial"/>
                <w:szCs w:val="20"/>
              </w:rPr>
            </w:pPr>
            <w:r w:rsidRPr="157BB517">
              <w:rPr>
                <w:rFonts w:eastAsia="Arial" w:cs="Arial"/>
                <w:szCs w:val="20"/>
              </w:rPr>
              <w:t xml:space="preserve">7 dni; 2x (7-14 dni)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1DD0C74D" w14:textId="17A8F384" w:rsidR="5E5E1988" w:rsidRDefault="6DEB7DCA">
            <w:pPr>
              <w:rPr>
                <w:rFonts w:eastAsia="Arial" w:cs="Arial"/>
                <w:szCs w:val="20"/>
              </w:rPr>
            </w:pPr>
            <w:r w:rsidRPr="157BB517">
              <w:rPr>
                <w:rFonts w:eastAsia="Arial" w:cs="Arial"/>
                <w:szCs w:val="20"/>
              </w:rPr>
              <w:t xml:space="preserve">  </w:t>
            </w:r>
          </w:p>
        </w:tc>
      </w:tr>
      <w:tr w:rsidR="00E9059C" w14:paraId="2EE9E35A" w14:textId="77777777" w:rsidTr="005D35B3">
        <w:trPr>
          <w:trHeight w:val="300"/>
        </w:trPr>
        <w:tc>
          <w:tcPr>
            <w:tcW w:w="1702" w:type="dxa"/>
            <w:vMerge/>
            <w:vAlign w:val="center"/>
          </w:tcPr>
          <w:p w14:paraId="66BF4AD4" w14:textId="77777777" w:rsidR="00835CC2" w:rsidRDefault="00835CC2"/>
        </w:tc>
        <w:tc>
          <w:tcPr>
            <w:tcW w:w="3260" w:type="dxa"/>
            <w:vMerge/>
            <w:vAlign w:val="center"/>
          </w:tcPr>
          <w:p w14:paraId="1715C014" w14:textId="77777777" w:rsidR="00835CC2" w:rsidRDefault="00835CC2"/>
        </w:tc>
        <w:tc>
          <w:tcPr>
            <w:tcW w:w="1701" w:type="dxa"/>
            <w:tcBorders>
              <w:top w:val="single" w:sz="8" w:space="0" w:color="auto"/>
              <w:left w:val="nil"/>
              <w:bottom w:val="single" w:sz="8" w:space="0" w:color="auto"/>
              <w:right w:val="single" w:sz="8" w:space="0" w:color="auto"/>
            </w:tcBorders>
            <w:tcMar>
              <w:left w:w="108" w:type="dxa"/>
              <w:right w:w="108" w:type="dxa"/>
            </w:tcMar>
          </w:tcPr>
          <w:p w14:paraId="1F542AE8" w14:textId="7019C314" w:rsidR="5E5E1988" w:rsidRDefault="6DEB7DCA">
            <w:pPr>
              <w:rPr>
                <w:rFonts w:eastAsia="Arial" w:cs="Arial"/>
                <w:szCs w:val="20"/>
              </w:rPr>
            </w:pPr>
            <w:proofErr w:type="spellStart"/>
            <w:r w:rsidRPr="157BB517">
              <w:rPr>
                <w:rFonts w:eastAsia="Arial" w:cs="Arial"/>
                <w:szCs w:val="20"/>
              </w:rPr>
              <w:t>deltametrin</w:t>
            </w:r>
            <w:proofErr w:type="spellEnd"/>
            <w:r w:rsidRPr="157BB517">
              <w:rPr>
                <w:rFonts w:eastAsia="Arial" w:cs="Arial"/>
                <w:szCs w:val="20"/>
              </w:rPr>
              <w:t xml:space="preserve"> </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2781B1CA" w14:textId="1671A8D5" w:rsidR="5E5E1988" w:rsidRDefault="6DEB7DCA">
            <w:pPr>
              <w:rPr>
                <w:rFonts w:eastAsia="Arial" w:cs="Arial"/>
                <w:szCs w:val="20"/>
              </w:rPr>
            </w:pPr>
            <w:proofErr w:type="spellStart"/>
            <w:r w:rsidRPr="157BB517">
              <w:rPr>
                <w:rFonts w:eastAsia="Arial" w:cs="Arial"/>
                <w:szCs w:val="20"/>
              </w:rPr>
              <w:t>Decis</w:t>
            </w:r>
            <w:proofErr w:type="spellEnd"/>
            <w:r w:rsidRPr="157BB517">
              <w:rPr>
                <w:rFonts w:eastAsia="Arial" w:cs="Arial"/>
                <w:szCs w:val="20"/>
              </w:rPr>
              <w:t xml:space="preserve"> 100 EC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494BE638" w14:textId="56586528" w:rsidR="5E5E1988" w:rsidRDefault="6DEB7DCA">
            <w:pPr>
              <w:rPr>
                <w:rFonts w:eastAsia="Arial" w:cs="Arial"/>
                <w:szCs w:val="20"/>
              </w:rPr>
            </w:pPr>
            <w:r w:rsidRPr="157BB517">
              <w:rPr>
                <w:rFonts w:eastAsia="Arial" w:cs="Arial"/>
                <w:szCs w:val="20"/>
              </w:rPr>
              <w:t xml:space="preserve">75 </w:t>
            </w:r>
            <w:proofErr w:type="spellStart"/>
            <w:r w:rsidRPr="157BB517">
              <w:rPr>
                <w:rFonts w:eastAsia="Arial" w:cs="Arial"/>
                <w:szCs w:val="20"/>
              </w:rPr>
              <w:t>mL</w:t>
            </w:r>
            <w:proofErr w:type="spellEnd"/>
            <w:r w:rsidRPr="157BB517">
              <w:rPr>
                <w:rFonts w:eastAsia="Arial" w:cs="Arial"/>
                <w:szCs w:val="20"/>
              </w:rPr>
              <w:t xml:space="preserve">/ha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2A1A30F2" w14:textId="44A09956" w:rsidR="5E5E1988" w:rsidRDefault="6DEB7DCA">
            <w:pPr>
              <w:rPr>
                <w:rFonts w:eastAsia="Arial" w:cs="Arial"/>
                <w:szCs w:val="20"/>
              </w:rPr>
            </w:pPr>
            <w:r w:rsidRPr="157BB517">
              <w:rPr>
                <w:rFonts w:eastAsia="Arial" w:cs="Arial"/>
                <w:szCs w:val="20"/>
              </w:rPr>
              <w:t xml:space="preserve">3 dni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798C746B" w14:textId="34608C4A" w:rsidR="5E5E1988" w:rsidRDefault="6DEB7DCA" w:rsidP="003830EE">
            <w:pPr>
              <w:rPr>
                <w:rFonts w:eastAsia="Arial" w:cs="Arial"/>
                <w:szCs w:val="20"/>
              </w:rPr>
            </w:pPr>
            <w:r w:rsidRPr="157BB517">
              <w:rPr>
                <w:rFonts w:eastAsia="Arial" w:cs="Arial"/>
                <w:szCs w:val="20"/>
              </w:rPr>
              <w:t>tudi za zatiranje listnih uši (</w:t>
            </w:r>
            <w:proofErr w:type="spellStart"/>
            <w:r w:rsidRPr="157BB517">
              <w:rPr>
                <w:rFonts w:eastAsia="Arial" w:cs="Arial"/>
                <w:szCs w:val="20"/>
              </w:rPr>
              <w:t>Aphididae</w:t>
            </w:r>
            <w:proofErr w:type="spellEnd"/>
            <w:r w:rsidRPr="157BB517">
              <w:rPr>
                <w:rFonts w:eastAsia="Arial" w:cs="Arial"/>
                <w:szCs w:val="20"/>
              </w:rPr>
              <w:t>) in hržic (</w:t>
            </w:r>
            <w:proofErr w:type="spellStart"/>
            <w:r w:rsidRPr="157BB517">
              <w:rPr>
                <w:rFonts w:eastAsia="Arial" w:cs="Arial"/>
                <w:szCs w:val="20"/>
              </w:rPr>
              <w:t>Cecidomyiidae</w:t>
            </w:r>
            <w:proofErr w:type="spellEnd"/>
            <w:r w:rsidRPr="157BB517">
              <w:rPr>
                <w:rFonts w:eastAsia="Arial" w:cs="Arial"/>
                <w:szCs w:val="20"/>
              </w:rPr>
              <w:t xml:space="preserve">) </w:t>
            </w:r>
          </w:p>
        </w:tc>
      </w:tr>
      <w:tr w:rsidR="00E9059C" w14:paraId="3AB3D1E0" w14:textId="77777777" w:rsidTr="005D35B3">
        <w:trPr>
          <w:trHeight w:val="300"/>
        </w:trPr>
        <w:tc>
          <w:tcPr>
            <w:tcW w:w="1702" w:type="dxa"/>
            <w:vMerge/>
            <w:vAlign w:val="center"/>
          </w:tcPr>
          <w:p w14:paraId="3E6F72CA" w14:textId="77777777" w:rsidR="00835CC2" w:rsidRDefault="00835CC2"/>
        </w:tc>
        <w:tc>
          <w:tcPr>
            <w:tcW w:w="3260" w:type="dxa"/>
            <w:vMerge/>
            <w:vAlign w:val="center"/>
          </w:tcPr>
          <w:p w14:paraId="0FF34972" w14:textId="77777777" w:rsidR="00835CC2" w:rsidRDefault="00835CC2"/>
        </w:tc>
        <w:tc>
          <w:tcPr>
            <w:tcW w:w="1701" w:type="dxa"/>
            <w:tcBorders>
              <w:top w:val="single" w:sz="8" w:space="0" w:color="auto"/>
              <w:left w:val="nil"/>
              <w:bottom w:val="single" w:sz="8" w:space="0" w:color="auto"/>
              <w:right w:val="single" w:sz="8" w:space="0" w:color="auto"/>
            </w:tcBorders>
            <w:tcMar>
              <w:left w:w="108" w:type="dxa"/>
              <w:right w:w="108" w:type="dxa"/>
            </w:tcMar>
          </w:tcPr>
          <w:p w14:paraId="2EC1AF4B" w14:textId="2B9959F5" w:rsidR="5E5E1988" w:rsidRDefault="6DEB7DCA">
            <w:pPr>
              <w:rPr>
                <w:rFonts w:eastAsia="Arial" w:cs="Arial"/>
                <w:szCs w:val="20"/>
              </w:rPr>
            </w:pPr>
            <w:proofErr w:type="spellStart"/>
            <w:r w:rsidRPr="157BB517">
              <w:rPr>
                <w:rFonts w:eastAsia="Arial" w:cs="Arial"/>
                <w:szCs w:val="20"/>
              </w:rPr>
              <w:t>spirotetramat</w:t>
            </w:r>
            <w:proofErr w:type="spellEnd"/>
            <w:r w:rsidRPr="157BB517">
              <w:rPr>
                <w:rFonts w:eastAsia="Arial" w:cs="Arial"/>
                <w:szCs w:val="20"/>
              </w:rPr>
              <w:t xml:space="preserve"> </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7DC54AA2" w14:textId="1C9DADF3" w:rsidR="5E5E1988" w:rsidRDefault="6DEB7DCA">
            <w:pPr>
              <w:rPr>
                <w:rFonts w:eastAsia="Arial" w:cs="Arial"/>
                <w:szCs w:val="20"/>
              </w:rPr>
            </w:pPr>
            <w:proofErr w:type="spellStart"/>
            <w:r w:rsidRPr="157BB517">
              <w:rPr>
                <w:rFonts w:eastAsia="Arial" w:cs="Arial"/>
                <w:szCs w:val="20"/>
              </w:rPr>
              <w:t>Movento</w:t>
            </w:r>
            <w:proofErr w:type="spellEnd"/>
            <w:r w:rsidRPr="157BB517">
              <w:rPr>
                <w:rFonts w:eastAsia="Arial" w:cs="Arial"/>
                <w:szCs w:val="20"/>
              </w:rPr>
              <w:t xml:space="preserve"> SC 100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27B606A3" w14:textId="239C2F01" w:rsidR="5E5E1988" w:rsidRDefault="6DEB7DCA">
            <w:pPr>
              <w:rPr>
                <w:rFonts w:eastAsia="Arial" w:cs="Arial"/>
                <w:szCs w:val="20"/>
              </w:rPr>
            </w:pPr>
            <w:r w:rsidRPr="157BB517">
              <w:rPr>
                <w:rFonts w:eastAsia="Arial" w:cs="Arial"/>
                <w:szCs w:val="20"/>
              </w:rPr>
              <w:t xml:space="preserve">1 L/ha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5D539C7B" w14:textId="53A82FB2" w:rsidR="5E5E1988" w:rsidRDefault="6DEB7DCA">
            <w:pPr>
              <w:rPr>
                <w:rFonts w:eastAsia="Arial" w:cs="Arial"/>
                <w:szCs w:val="20"/>
              </w:rPr>
            </w:pPr>
            <w:r w:rsidRPr="157BB517">
              <w:rPr>
                <w:rFonts w:eastAsia="Arial" w:cs="Arial"/>
                <w:szCs w:val="20"/>
              </w:rPr>
              <w:t xml:space="preserve">ČU; 2x 14 dni </w:t>
            </w:r>
          </w:p>
          <w:p w14:paraId="32D1DC1E" w14:textId="509F2C90" w:rsidR="5E5E1988" w:rsidRDefault="6DEB7DCA">
            <w:pPr>
              <w:rPr>
                <w:rFonts w:eastAsia="Arial" w:cs="Arial"/>
                <w:szCs w:val="20"/>
              </w:rPr>
            </w:pPr>
            <w:r w:rsidRPr="157BB517">
              <w:rPr>
                <w:rFonts w:eastAsia="Arial" w:cs="Arial"/>
                <w:szCs w:val="20"/>
              </w:rPr>
              <w:t xml:space="preserve"> </w:t>
            </w:r>
          </w:p>
          <w:p w14:paraId="21ABF71B" w14:textId="0E72E3EA" w:rsidR="5E5E1988" w:rsidRDefault="6DEB7DCA">
            <w:pPr>
              <w:rPr>
                <w:rFonts w:eastAsia="Arial" w:cs="Arial"/>
                <w:szCs w:val="20"/>
              </w:rPr>
            </w:pPr>
            <w:r w:rsidRPr="157BB517">
              <w:rPr>
                <w:rFonts w:eastAsia="Arial" w:cs="Arial"/>
                <w:szCs w:val="20"/>
              </w:rPr>
              <w:lastRenderedPageBreak/>
              <w:t xml:space="preserve">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2B2D587D" w14:textId="6AAEBFA7" w:rsidR="5E5E1988" w:rsidRPr="003830EE" w:rsidRDefault="6DEB7DCA" w:rsidP="003830EE">
            <w:pPr>
              <w:rPr>
                <w:rFonts w:eastAsia="Arial" w:cs="Arial"/>
                <w:color w:val="000000" w:themeColor="text1"/>
                <w:szCs w:val="20"/>
              </w:rPr>
            </w:pPr>
            <w:r w:rsidRPr="003830EE">
              <w:rPr>
                <w:rFonts w:eastAsia="Arial" w:cs="Arial"/>
                <w:b/>
                <w:bCs/>
                <w:color w:val="000000" w:themeColor="text1"/>
                <w:szCs w:val="20"/>
              </w:rPr>
              <w:lastRenderedPageBreak/>
              <w:t>Zaloge v uporabi do</w:t>
            </w:r>
            <w:r w:rsidR="00766A11" w:rsidRPr="003830EE">
              <w:rPr>
                <w:rFonts w:eastAsia="Arial" w:cs="Arial"/>
                <w:b/>
                <w:bCs/>
                <w:color w:val="000000" w:themeColor="text1"/>
                <w:szCs w:val="20"/>
              </w:rPr>
              <w:t xml:space="preserve"> </w:t>
            </w:r>
            <w:r w:rsidRPr="003830EE">
              <w:rPr>
                <w:rFonts w:eastAsia="Arial" w:cs="Arial"/>
                <w:b/>
                <w:bCs/>
                <w:color w:val="000000" w:themeColor="text1"/>
                <w:szCs w:val="20"/>
              </w:rPr>
              <w:t xml:space="preserve">30.10.2025       </w:t>
            </w:r>
            <w:r w:rsidRPr="003830EE">
              <w:rPr>
                <w:rFonts w:eastAsia="Arial" w:cs="Arial"/>
                <w:color w:val="000000" w:themeColor="text1"/>
                <w:szCs w:val="20"/>
              </w:rPr>
              <w:t xml:space="preserve"> </w:t>
            </w:r>
          </w:p>
        </w:tc>
      </w:tr>
      <w:tr w:rsidR="00E9059C" w14:paraId="00B90B7C" w14:textId="77777777" w:rsidTr="005D35B3">
        <w:trPr>
          <w:trHeight w:val="300"/>
        </w:trPr>
        <w:tc>
          <w:tcPr>
            <w:tcW w:w="1702" w:type="dxa"/>
            <w:vMerge w:val="restart"/>
            <w:tcBorders>
              <w:top w:val="nil"/>
              <w:left w:val="single" w:sz="8" w:space="0" w:color="auto"/>
              <w:bottom w:val="single" w:sz="8" w:space="0" w:color="auto"/>
              <w:right w:val="single" w:sz="8" w:space="0" w:color="auto"/>
            </w:tcBorders>
            <w:tcMar>
              <w:left w:w="108" w:type="dxa"/>
              <w:right w:w="108" w:type="dxa"/>
            </w:tcMar>
          </w:tcPr>
          <w:p w14:paraId="5CA3DB54" w14:textId="4CFB6CF1" w:rsidR="5E5E1988" w:rsidRDefault="6DEB7DCA">
            <w:pPr>
              <w:rPr>
                <w:rFonts w:eastAsia="Arial" w:cs="Arial"/>
                <w:szCs w:val="20"/>
              </w:rPr>
            </w:pPr>
            <w:r w:rsidRPr="157BB517">
              <w:rPr>
                <w:rFonts w:eastAsia="Arial" w:cs="Arial"/>
                <w:b/>
                <w:bCs/>
                <w:szCs w:val="20"/>
              </w:rPr>
              <w:t xml:space="preserve">Navadna, </w:t>
            </w:r>
            <w:proofErr w:type="spellStart"/>
            <w:r w:rsidRPr="157BB517">
              <w:rPr>
                <w:rFonts w:eastAsia="Arial" w:cs="Arial"/>
                <w:b/>
                <w:bCs/>
                <w:szCs w:val="20"/>
              </w:rPr>
              <w:t>koprivova</w:t>
            </w:r>
            <w:proofErr w:type="spellEnd"/>
            <w:r w:rsidRPr="157BB517">
              <w:rPr>
                <w:rFonts w:eastAsia="Arial" w:cs="Arial"/>
                <w:b/>
                <w:bCs/>
                <w:szCs w:val="20"/>
              </w:rPr>
              <w:t xml:space="preserve"> ali fižolova pršica</w:t>
            </w:r>
            <w:r w:rsidRPr="157BB517">
              <w:rPr>
                <w:rFonts w:eastAsia="Arial" w:cs="Arial"/>
                <w:szCs w:val="20"/>
              </w:rPr>
              <w:t xml:space="preserve">  </w:t>
            </w:r>
            <w:r w:rsidR="5E5E1988">
              <w:br/>
            </w:r>
            <w:r w:rsidRPr="157BB517">
              <w:rPr>
                <w:rFonts w:eastAsia="Arial" w:cs="Arial"/>
                <w:szCs w:val="20"/>
              </w:rPr>
              <w:t>(</w:t>
            </w:r>
            <w:proofErr w:type="spellStart"/>
            <w:r w:rsidRPr="157BB517">
              <w:rPr>
                <w:rFonts w:eastAsia="Arial" w:cs="Arial"/>
                <w:i/>
                <w:iCs/>
                <w:szCs w:val="20"/>
              </w:rPr>
              <w:t>Tetranychus</w:t>
            </w:r>
            <w:proofErr w:type="spellEnd"/>
            <w:r w:rsidRPr="157BB517">
              <w:rPr>
                <w:rFonts w:eastAsia="Arial" w:cs="Arial"/>
                <w:i/>
                <w:iCs/>
                <w:szCs w:val="20"/>
              </w:rPr>
              <w:t xml:space="preserve"> </w:t>
            </w:r>
            <w:proofErr w:type="spellStart"/>
            <w:r w:rsidRPr="157BB517">
              <w:rPr>
                <w:rFonts w:eastAsia="Arial" w:cs="Arial"/>
                <w:i/>
                <w:iCs/>
                <w:szCs w:val="20"/>
              </w:rPr>
              <w:t>urticae</w:t>
            </w:r>
            <w:proofErr w:type="spellEnd"/>
            <w:r w:rsidRPr="157BB517">
              <w:rPr>
                <w:rFonts w:eastAsia="Arial" w:cs="Arial"/>
                <w:i/>
                <w:iCs/>
                <w:szCs w:val="20"/>
              </w:rPr>
              <w:t>)</w:t>
            </w:r>
            <w:r w:rsidRPr="157BB517">
              <w:rPr>
                <w:rFonts w:eastAsia="Arial" w:cs="Arial"/>
                <w:szCs w:val="20"/>
              </w:rPr>
              <w:t xml:space="preserve"> </w:t>
            </w:r>
          </w:p>
          <w:p w14:paraId="6F82E0FF" w14:textId="6BD2B96F" w:rsidR="5E5E1988" w:rsidRDefault="6DEB7DCA">
            <w:pPr>
              <w:rPr>
                <w:rFonts w:eastAsia="Arial" w:cs="Arial"/>
                <w:szCs w:val="20"/>
              </w:rPr>
            </w:pPr>
            <w:r w:rsidRPr="157BB517">
              <w:rPr>
                <w:rFonts w:eastAsia="Arial" w:cs="Arial"/>
                <w:szCs w:val="20"/>
              </w:rPr>
              <w:t xml:space="preserve">  </w:t>
            </w:r>
          </w:p>
          <w:p w14:paraId="4EEE2FF2" w14:textId="48DE54A3" w:rsidR="5E5E1988" w:rsidRDefault="6DEB7DCA">
            <w:pPr>
              <w:rPr>
                <w:rFonts w:eastAsia="Arial" w:cs="Arial"/>
                <w:szCs w:val="20"/>
              </w:rPr>
            </w:pPr>
            <w:r w:rsidRPr="157BB517">
              <w:rPr>
                <w:rFonts w:eastAsia="Arial" w:cs="Arial"/>
                <w:szCs w:val="20"/>
              </w:rPr>
              <w:t xml:space="preserve">  </w:t>
            </w:r>
          </w:p>
          <w:p w14:paraId="307DBB7F" w14:textId="15A40B44" w:rsidR="5E5E1988" w:rsidRDefault="6DEB7DCA">
            <w:pPr>
              <w:rPr>
                <w:rFonts w:eastAsia="Arial" w:cs="Arial"/>
                <w:szCs w:val="20"/>
              </w:rPr>
            </w:pPr>
            <w:r w:rsidRPr="157BB517">
              <w:rPr>
                <w:rFonts w:eastAsia="Arial" w:cs="Arial"/>
                <w:szCs w:val="20"/>
              </w:rPr>
              <w:t xml:space="preserve">  </w:t>
            </w:r>
          </w:p>
          <w:p w14:paraId="5D1002C0" w14:textId="38B09AB5" w:rsidR="5E5E1988" w:rsidRDefault="6DEB7DCA">
            <w:pPr>
              <w:rPr>
                <w:rFonts w:eastAsia="Arial" w:cs="Arial"/>
                <w:szCs w:val="20"/>
              </w:rPr>
            </w:pPr>
            <w:r w:rsidRPr="157BB517">
              <w:rPr>
                <w:rFonts w:eastAsia="Arial" w:cs="Arial"/>
                <w:szCs w:val="20"/>
              </w:rPr>
              <w:t xml:space="preserve">  </w:t>
            </w:r>
          </w:p>
        </w:tc>
        <w:tc>
          <w:tcPr>
            <w:tcW w:w="3260" w:type="dxa"/>
            <w:vMerge w:val="restart"/>
            <w:tcBorders>
              <w:top w:val="nil"/>
              <w:left w:val="single" w:sz="8" w:space="0" w:color="auto"/>
              <w:bottom w:val="single" w:sz="8" w:space="0" w:color="auto"/>
              <w:right w:val="single" w:sz="8" w:space="0" w:color="auto"/>
            </w:tcBorders>
            <w:tcMar>
              <w:left w:w="108" w:type="dxa"/>
              <w:right w:w="108" w:type="dxa"/>
            </w:tcMar>
          </w:tcPr>
          <w:p w14:paraId="5887B7C8" w14:textId="0F777041" w:rsidR="5E5E1988" w:rsidRDefault="6DEB7DCA">
            <w:pPr>
              <w:rPr>
                <w:rFonts w:eastAsia="Arial" w:cs="Arial"/>
                <w:szCs w:val="20"/>
              </w:rPr>
            </w:pPr>
            <w:r w:rsidRPr="157BB517">
              <w:rPr>
                <w:rFonts w:eastAsia="Arial" w:cs="Arial"/>
                <w:b/>
                <w:bCs/>
                <w:szCs w:val="20"/>
                <w:u w:val="single"/>
              </w:rPr>
              <w:t>Agrotehnični ukrepi:</w:t>
            </w:r>
            <w:r w:rsidRPr="157BB517">
              <w:rPr>
                <w:rFonts w:eastAsia="Arial" w:cs="Arial"/>
                <w:szCs w:val="20"/>
              </w:rPr>
              <w:t xml:space="preserve"> </w:t>
            </w:r>
          </w:p>
          <w:p w14:paraId="2A69C0B0" w14:textId="7F0E010A" w:rsidR="5E5E1988" w:rsidRPr="00766A11" w:rsidRDefault="6DEB7DCA" w:rsidP="00766A11">
            <w:pPr>
              <w:rPr>
                <w:rFonts w:eastAsia="Arial" w:cs="Arial"/>
                <w:szCs w:val="20"/>
              </w:rPr>
            </w:pPr>
            <w:r w:rsidRPr="00766A11">
              <w:rPr>
                <w:rFonts w:eastAsia="Arial" w:cs="Arial"/>
                <w:szCs w:val="20"/>
              </w:rPr>
              <w:t xml:space="preserve">zračenje tunelov. </w:t>
            </w:r>
          </w:p>
          <w:p w14:paraId="6C14DCBE" w14:textId="4FD214BF" w:rsidR="5E5E1988" w:rsidRDefault="6DEB7DCA">
            <w:pPr>
              <w:rPr>
                <w:rFonts w:eastAsia="Arial" w:cs="Arial"/>
                <w:szCs w:val="20"/>
              </w:rPr>
            </w:pPr>
            <w:r w:rsidRPr="157BB517">
              <w:rPr>
                <w:rFonts w:eastAsia="Arial" w:cs="Arial"/>
                <w:szCs w:val="20"/>
              </w:rPr>
              <w:t xml:space="preserve"> </w:t>
            </w:r>
          </w:p>
          <w:p w14:paraId="5E378781" w14:textId="648F3C61" w:rsidR="5E5E1988" w:rsidRDefault="6DEB7DCA">
            <w:pPr>
              <w:rPr>
                <w:rFonts w:eastAsia="Arial" w:cs="Arial"/>
                <w:szCs w:val="20"/>
              </w:rPr>
            </w:pPr>
            <w:r w:rsidRPr="157BB517">
              <w:rPr>
                <w:rFonts w:eastAsia="Arial" w:cs="Arial"/>
                <w:b/>
                <w:bCs/>
                <w:szCs w:val="20"/>
                <w:u w:val="single"/>
              </w:rPr>
              <w:t>Kemično varstvo:</w:t>
            </w:r>
            <w:r w:rsidRPr="157BB517">
              <w:rPr>
                <w:rFonts w:eastAsia="Arial" w:cs="Arial"/>
                <w:szCs w:val="20"/>
              </w:rPr>
              <w:t xml:space="preserve"> </w:t>
            </w:r>
            <w:r w:rsidR="5E5E1988">
              <w:br/>
            </w:r>
            <w:r w:rsidRPr="157BB517">
              <w:rPr>
                <w:rFonts w:eastAsia="Arial" w:cs="Arial"/>
                <w:szCs w:val="20"/>
              </w:rPr>
              <w:t xml:space="preserve">Škropi se, ko je presežen prag škodljivosti . </w:t>
            </w:r>
          </w:p>
          <w:p w14:paraId="5E17B5D5" w14:textId="48620281" w:rsidR="5E5E1988" w:rsidRDefault="6DEB7DCA">
            <w:pPr>
              <w:rPr>
                <w:rFonts w:eastAsia="Arial" w:cs="Arial"/>
                <w:szCs w:val="20"/>
              </w:rPr>
            </w:pPr>
            <w:r w:rsidRPr="157BB517">
              <w:rPr>
                <w:rFonts w:eastAsia="Arial" w:cs="Arial"/>
                <w:szCs w:val="20"/>
              </w:rPr>
              <w:t xml:space="preserve">  </w:t>
            </w:r>
          </w:p>
          <w:p w14:paraId="67B37C39" w14:textId="3A3C5334" w:rsidR="5E5E1988" w:rsidRDefault="6DEB7DCA">
            <w:pPr>
              <w:rPr>
                <w:rFonts w:eastAsia="Arial" w:cs="Arial"/>
                <w:szCs w:val="20"/>
              </w:rPr>
            </w:pPr>
            <w:r w:rsidRPr="157BB517">
              <w:rPr>
                <w:rFonts w:eastAsia="Arial" w:cs="Arial"/>
                <w:szCs w:val="20"/>
              </w:rPr>
              <w:t xml:space="preserve">  </w:t>
            </w:r>
          </w:p>
          <w:p w14:paraId="7B2BC5E0" w14:textId="52B40724" w:rsidR="5E5E1988" w:rsidRDefault="6DEB7DCA">
            <w:pPr>
              <w:rPr>
                <w:rFonts w:eastAsia="Arial" w:cs="Arial"/>
                <w:szCs w:val="20"/>
              </w:rPr>
            </w:pPr>
            <w:r w:rsidRPr="157BB517">
              <w:rPr>
                <w:rFonts w:eastAsia="Arial" w:cs="Arial"/>
                <w:szCs w:val="20"/>
              </w:rPr>
              <w:t xml:space="preserve">  </w:t>
            </w:r>
          </w:p>
          <w:p w14:paraId="377F635F" w14:textId="32D05142" w:rsidR="5E5E1988" w:rsidRDefault="6DEB7DCA">
            <w:pPr>
              <w:rPr>
                <w:rFonts w:eastAsia="Arial" w:cs="Arial"/>
                <w:szCs w:val="20"/>
              </w:rPr>
            </w:pPr>
            <w:r w:rsidRPr="157BB517">
              <w:rPr>
                <w:rFonts w:eastAsia="Arial" w:cs="Arial"/>
                <w:szCs w:val="20"/>
              </w:rPr>
              <w:t xml:space="preserve">  </w:t>
            </w:r>
          </w:p>
        </w:tc>
        <w:tc>
          <w:tcPr>
            <w:tcW w:w="1701" w:type="dxa"/>
            <w:tcBorders>
              <w:top w:val="single" w:sz="8" w:space="0" w:color="auto"/>
              <w:left w:val="single" w:sz="8" w:space="0" w:color="auto"/>
              <w:bottom w:val="single" w:sz="8" w:space="0" w:color="auto"/>
              <w:right w:val="single" w:sz="8" w:space="0" w:color="auto"/>
            </w:tcBorders>
            <w:tcMar>
              <w:left w:w="108" w:type="dxa"/>
              <w:right w:w="108" w:type="dxa"/>
            </w:tcMar>
          </w:tcPr>
          <w:p w14:paraId="33C76976" w14:textId="30AA29FD" w:rsidR="5E5E1988" w:rsidRDefault="6DEB7DCA">
            <w:pPr>
              <w:rPr>
                <w:rFonts w:eastAsia="Arial" w:cs="Arial"/>
                <w:color w:val="00B050"/>
                <w:szCs w:val="20"/>
              </w:rPr>
            </w:pPr>
            <w:proofErr w:type="spellStart"/>
            <w:r w:rsidRPr="157BB517">
              <w:rPr>
                <w:rFonts w:eastAsia="Arial" w:cs="Arial"/>
                <w:i/>
                <w:iCs/>
                <w:color w:val="00B050"/>
                <w:szCs w:val="20"/>
              </w:rPr>
              <w:t>Beauveria</w:t>
            </w:r>
            <w:proofErr w:type="spellEnd"/>
            <w:r w:rsidRPr="157BB517">
              <w:rPr>
                <w:rFonts w:eastAsia="Arial" w:cs="Arial"/>
                <w:i/>
                <w:iCs/>
                <w:color w:val="00B050"/>
                <w:szCs w:val="20"/>
              </w:rPr>
              <w:t xml:space="preserve"> </w:t>
            </w:r>
            <w:proofErr w:type="spellStart"/>
            <w:r w:rsidRPr="157BB517">
              <w:rPr>
                <w:rFonts w:eastAsia="Arial" w:cs="Arial"/>
                <w:i/>
                <w:iCs/>
                <w:color w:val="00B050"/>
                <w:szCs w:val="20"/>
              </w:rPr>
              <w:t>bassiana</w:t>
            </w:r>
            <w:proofErr w:type="spellEnd"/>
            <w:r w:rsidRPr="157BB517">
              <w:rPr>
                <w:rFonts w:eastAsia="Arial" w:cs="Arial"/>
                <w:color w:val="00B050"/>
                <w:szCs w:val="20"/>
              </w:rPr>
              <w:t> </w:t>
            </w:r>
            <w:r w:rsidR="00766A11">
              <w:rPr>
                <w:rFonts w:eastAsia="Arial" w:cs="Arial"/>
                <w:color w:val="00B050"/>
                <w:szCs w:val="20"/>
              </w:rPr>
              <w:t>sev ATCC 74040</w:t>
            </w:r>
            <w:r w:rsidRPr="157BB517">
              <w:rPr>
                <w:rFonts w:eastAsia="Arial" w:cs="Arial"/>
                <w:color w:val="00B050"/>
                <w:szCs w:val="20"/>
              </w:rPr>
              <w:t xml:space="preserve"> </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5546F204" w14:textId="754A7EE8" w:rsidR="5E5E1988" w:rsidRDefault="6DEB7DCA">
            <w:pPr>
              <w:rPr>
                <w:rFonts w:eastAsia="Arial" w:cs="Arial"/>
                <w:color w:val="00B050"/>
                <w:szCs w:val="20"/>
              </w:rPr>
            </w:pPr>
            <w:proofErr w:type="spellStart"/>
            <w:r w:rsidRPr="157BB517">
              <w:rPr>
                <w:rFonts w:eastAsia="Arial" w:cs="Arial"/>
                <w:color w:val="00B050"/>
                <w:szCs w:val="20"/>
              </w:rPr>
              <w:t>Naturalis</w:t>
            </w:r>
            <w:proofErr w:type="spellEnd"/>
            <w:r w:rsidRPr="157BB517">
              <w:rPr>
                <w:rFonts w:eastAsia="Arial" w:cs="Arial"/>
                <w:color w:val="00B050"/>
                <w:szCs w:val="20"/>
              </w:rPr>
              <w:t xml:space="preserve">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6685B929" w14:textId="614FF4AE" w:rsidR="5E5E1988" w:rsidRDefault="6DEB7DCA">
            <w:pPr>
              <w:rPr>
                <w:rFonts w:eastAsia="Arial" w:cs="Arial"/>
                <w:color w:val="00B050"/>
                <w:szCs w:val="20"/>
              </w:rPr>
            </w:pPr>
            <w:r w:rsidRPr="157BB517">
              <w:rPr>
                <w:rFonts w:eastAsia="Arial" w:cs="Arial"/>
                <w:color w:val="00B050"/>
                <w:szCs w:val="20"/>
              </w:rPr>
              <w:t xml:space="preserve">1,25 L/ha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00984BC9" w14:textId="06EB34E9" w:rsidR="5E5E1988" w:rsidRDefault="6DEB7DCA">
            <w:pPr>
              <w:rPr>
                <w:rFonts w:eastAsia="Arial" w:cs="Arial"/>
                <w:color w:val="00B050"/>
                <w:szCs w:val="20"/>
              </w:rPr>
            </w:pPr>
            <w:r w:rsidRPr="157BB517">
              <w:rPr>
                <w:rFonts w:eastAsia="Arial" w:cs="Arial"/>
                <w:color w:val="00B050"/>
                <w:szCs w:val="20"/>
              </w:rPr>
              <w:t xml:space="preserve">ni karence;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78B41EF3" w14:textId="15F4E695" w:rsidR="5E5E1988" w:rsidRDefault="6DEB7DCA" w:rsidP="003830EE">
            <w:pPr>
              <w:rPr>
                <w:rFonts w:eastAsia="Arial" w:cs="Arial"/>
                <w:szCs w:val="20"/>
              </w:rPr>
            </w:pPr>
            <w:r w:rsidRPr="157BB517">
              <w:rPr>
                <w:rFonts w:eastAsia="Arial" w:cs="Arial"/>
                <w:szCs w:val="20"/>
              </w:rPr>
              <w:t xml:space="preserve">  </w:t>
            </w:r>
          </w:p>
        </w:tc>
      </w:tr>
      <w:tr w:rsidR="00766A11" w14:paraId="59539C61" w14:textId="77777777" w:rsidTr="005D35B3">
        <w:trPr>
          <w:trHeight w:val="300"/>
        </w:trPr>
        <w:tc>
          <w:tcPr>
            <w:tcW w:w="1702" w:type="dxa"/>
            <w:vMerge/>
            <w:vAlign w:val="center"/>
          </w:tcPr>
          <w:p w14:paraId="778C9F96" w14:textId="77777777" w:rsidR="00766A11" w:rsidRDefault="00766A11"/>
        </w:tc>
        <w:tc>
          <w:tcPr>
            <w:tcW w:w="3260" w:type="dxa"/>
            <w:vMerge/>
            <w:vAlign w:val="center"/>
          </w:tcPr>
          <w:p w14:paraId="063625C6" w14:textId="77777777" w:rsidR="00766A11" w:rsidRDefault="00766A11"/>
        </w:tc>
        <w:tc>
          <w:tcPr>
            <w:tcW w:w="1701" w:type="dxa"/>
            <w:vMerge w:val="restart"/>
            <w:tcBorders>
              <w:top w:val="single" w:sz="8" w:space="0" w:color="auto"/>
              <w:left w:val="nil"/>
              <w:right w:val="single" w:sz="8" w:space="0" w:color="auto"/>
            </w:tcBorders>
            <w:tcMar>
              <w:left w:w="108" w:type="dxa"/>
              <w:right w:w="108" w:type="dxa"/>
            </w:tcMar>
          </w:tcPr>
          <w:p w14:paraId="38ECF7C3" w14:textId="77777777" w:rsidR="00766A11" w:rsidRDefault="00766A11">
            <w:pPr>
              <w:rPr>
                <w:rFonts w:eastAsia="Arial" w:cs="Arial"/>
                <w:szCs w:val="20"/>
              </w:rPr>
            </w:pPr>
            <w:proofErr w:type="spellStart"/>
            <w:r w:rsidRPr="157BB517">
              <w:rPr>
                <w:rFonts w:eastAsia="Arial" w:cs="Arial"/>
                <w:szCs w:val="20"/>
              </w:rPr>
              <w:t>heksitiazoks</w:t>
            </w:r>
            <w:proofErr w:type="spellEnd"/>
            <w:r w:rsidRPr="157BB517">
              <w:rPr>
                <w:rFonts w:eastAsia="Arial" w:cs="Arial"/>
                <w:szCs w:val="20"/>
              </w:rPr>
              <w:t xml:space="preserve"> </w:t>
            </w:r>
          </w:p>
          <w:p w14:paraId="48D7E854" w14:textId="75E9C610" w:rsidR="00766A11" w:rsidRDefault="00766A11" w:rsidP="00002F6C">
            <w:pPr>
              <w:rPr>
                <w:rFonts w:eastAsia="Arial" w:cs="Arial"/>
                <w:szCs w:val="20"/>
              </w:rPr>
            </w:pPr>
            <w:r w:rsidRPr="157BB517">
              <w:rPr>
                <w:rFonts w:eastAsia="Arial" w:cs="Arial"/>
                <w:szCs w:val="20"/>
              </w:rPr>
              <w:t xml:space="preserve">  </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518B16B2" w14:textId="238300BD" w:rsidR="00766A11" w:rsidRDefault="00766A11">
            <w:pPr>
              <w:rPr>
                <w:rFonts w:eastAsia="Arial" w:cs="Arial"/>
                <w:szCs w:val="20"/>
              </w:rPr>
            </w:pPr>
            <w:proofErr w:type="spellStart"/>
            <w:r w:rsidRPr="157BB517">
              <w:rPr>
                <w:rFonts w:eastAsia="Arial" w:cs="Arial"/>
                <w:szCs w:val="20"/>
              </w:rPr>
              <w:t>Nissorun</w:t>
            </w:r>
            <w:proofErr w:type="spellEnd"/>
            <w:r w:rsidRPr="157BB517">
              <w:rPr>
                <w:rFonts w:eastAsia="Arial" w:cs="Arial"/>
                <w:szCs w:val="20"/>
              </w:rPr>
              <w:t xml:space="preserve"> 10 WP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2928F0E3" w14:textId="4B2FC20E" w:rsidR="00766A11" w:rsidRDefault="00766A11">
            <w:pPr>
              <w:rPr>
                <w:rFonts w:eastAsia="Arial" w:cs="Arial"/>
                <w:szCs w:val="20"/>
              </w:rPr>
            </w:pPr>
            <w:r w:rsidRPr="157BB517">
              <w:rPr>
                <w:rFonts w:eastAsia="Arial" w:cs="Arial"/>
                <w:szCs w:val="20"/>
              </w:rPr>
              <w:t xml:space="preserve">1 kg/ha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13C57D16" w14:textId="5543893C" w:rsidR="00766A11" w:rsidRDefault="00766A11">
            <w:pPr>
              <w:rPr>
                <w:rFonts w:eastAsia="Arial" w:cs="Arial"/>
                <w:szCs w:val="20"/>
              </w:rPr>
            </w:pPr>
            <w:r w:rsidRPr="157BB517">
              <w:rPr>
                <w:rFonts w:eastAsia="Arial" w:cs="Arial"/>
                <w:szCs w:val="20"/>
              </w:rPr>
              <w:t xml:space="preserve">3 dni; 1x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71CFC3DF" w14:textId="6C85EA1E" w:rsidR="00766A11" w:rsidRDefault="00766A11" w:rsidP="003830EE">
            <w:pPr>
              <w:rPr>
                <w:rFonts w:eastAsia="Arial" w:cs="Arial"/>
                <w:szCs w:val="20"/>
              </w:rPr>
            </w:pPr>
            <w:r w:rsidRPr="157BB517">
              <w:rPr>
                <w:rFonts w:eastAsia="Arial" w:cs="Arial"/>
                <w:szCs w:val="20"/>
              </w:rPr>
              <w:t xml:space="preserve">  </w:t>
            </w:r>
          </w:p>
        </w:tc>
      </w:tr>
      <w:tr w:rsidR="00766A11" w14:paraId="6BD7E10F" w14:textId="77777777" w:rsidTr="005D35B3">
        <w:trPr>
          <w:trHeight w:val="300"/>
        </w:trPr>
        <w:tc>
          <w:tcPr>
            <w:tcW w:w="1702" w:type="dxa"/>
            <w:vMerge/>
            <w:vAlign w:val="center"/>
          </w:tcPr>
          <w:p w14:paraId="19E1E8C2" w14:textId="77777777" w:rsidR="00766A11" w:rsidRDefault="00766A11"/>
        </w:tc>
        <w:tc>
          <w:tcPr>
            <w:tcW w:w="3260" w:type="dxa"/>
            <w:vMerge/>
            <w:vAlign w:val="center"/>
          </w:tcPr>
          <w:p w14:paraId="59F0C7DC" w14:textId="77777777" w:rsidR="00766A11" w:rsidRDefault="00766A11"/>
        </w:tc>
        <w:tc>
          <w:tcPr>
            <w:tcW w:w="1701" w:type="dxa"/>
            <w:vMerge/>
            <w:tcBorders>
              <w:left w:val="nil"/>
              <w:bottom w:val="single" w:sz="8" w:space="0" w:color="auto"/>
              <w:right w:val="single" w:sz="8" w:space="0" w:color="auto"/>
            </w:tcBorders>
            <w:tcMar>
              <w:left w:w="108" w:type="dxa"/>
              <w:right w:w="108" w:type="dxa"/>
            </w:tcMar>
          </w:tcPr>
          <w:p w14:paraId="1181A28C" w14:textId="0512AFBF" w:rsidR="00766A11" w:rsidRDefault="00766A11">
            <w:pPr>
              <w:rPr>
                <w:rFonts w:eastAsia="Arial" w:cs="Arial"/>
                <w:szCs w:val="20"/>
              </w:rPr>
            </w:pP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324BE621" w14:textId="6C1C4FBA" w:rsidR="00766A11" w:rsidRDefault="00766A11">
            <w:pPr>
              <w:rPr>
                <w:rFonts w:eastAsia="Arial" w:cs="Arial"/>
                <w:szCs w:val="20"/>
              </w:rPr>
            </w:pPr>
            <w:proofErr w:type="spellStart"/>
            <w:r w:rsidRPr="157BB517">
              <w:rPr>
                <w:rFonts w:eastAsia="Arial" w:cs="Arial"/>
                <w:szCs w:val="20"/>
              </w:rPr>
              <w:t>Nissorun</w:t>
            </w:r>
            <w:proofErr w:type="spellEnd"/>
            <w:r w:rsidRPr="157BB517">
              <w:rPr>
                <w:rFonts w:eastAsia="Arial" w:cs="Arial"/>
                <w:szCs w:val="20"/>
              </w:rPr>
              <w:t xml:space="preserve"> 250 SC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35E6E301" w14:textId="2ECDD4ED" w:rsidR="00766A11" w:rsidRDefault="00766A11">
            <w:pPr>
              <w:rPr>
                <w:rFonts w:eastAsia="Arial" w:cs="Arial"/>
                <w:szCs w:val="20"/>
              </w:rPr>
            </w:pPr>
            <w:r w:rsidRPr="157BB517">
              <w:rPr>
                <w:rFonts w:eastAsia="Arial" w:cs="Arial"/>
                <w:szCs w:val="20"/>
              </w:rPr>
              <w:t xml:space="preserve">0,32 L/ha; (500 L/ha vode)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1027E792" w14:textId="6534A3A0" w:rsidR="00766A11" w:rsidRDefault="00766A11">
            <w:pPr>
              <w:rPr>
                <w:rFonts w:eastAsia="Arial" w:cs="Arial"/>
                <w:szCs w:val="20"/>
              </w:rPr>
            </w:pPr>
            <w:r w:rsidRPr="157BB517">
              <w:rPr>
                <w:rFonts w:eastAsia="Arial" w:cs="Arial"/>
                <w:szCs w:val="20"/>
              </w:rPr>
              <w:t xml:space="preserve">3 dni; 1x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148DE864" w14:textId="4DC07347" w:rsidR="00766A11" w:rsidRDefault="00766A11" w:rsidP="003830EE">
            <w:pPr>
              <w:rPr>
                <w:rFonts w:eastAsia="Arial" w:cs="Arial"/>
                <w:szCs w:val="20"/>
              </w:rPr>
            </w:pPr>
            <w:r w:rsidRPr="157BB517">
              <w:rPr>
                <w:rFonts w:eastAsia="Arial" w:cs="Arial"/>
                <w:szCs w:val="20"/>
              </w:rPr>
              <w:t xml:space="preserve">uporaba dovoljena na prostem in v zavarovanem prostoru; uporaba najpozneje ko stari listi odmrejo (do BBCH 97) </w:t>
            </w:r>
          </w:p>
        </w:tc>
      </w:tr>
      <w:tr w:rsidR="00E9059C" w14:paraId="027D88C6" w14:textId="77777777" w:rsidTr="00CD1FAB">
        <w:trPr>
          <w:trHeight w:val="300"/>
        </w:trPr>
        <w:tc>
          <w:tcPr>
            <w:tcW w:w="1702" w:type="dxa"/>
            <w:vMerge/>
            <w:tcBorders>
              <w:bottom w:val="single" w:sz="4" w:space="0" w:color="auto"/>
            </w:tcBorders>
            <w:vAlign w:val="center"/>
          </w:tcPr>
          <w:p w14:paraId="53C93DFB" w14:textId="77777777" w:rsidR="00835CC2" w:rsidRDefault="00835CC2"/>
        </w:tc>
        <w:tc>
          <w:tcPr>
            <w:tcW w:w="3260" w:type="dxa"/>
            <w:vMerge/>
            <w:tcBorders>
              <w:bottom w:val="single" w:sz="4" w:space="0" w:color="auto"/>
            </w:tcBorders>
            <w:vAlign w:val="center"/>
          </w:tcPr>
          <w:p w14:paraId="5C8A336A" w14:textId="77777777" w:rsidR="00835CC2" w:rsidRDefault="00835CC2"/>
        </w:tc>
        <w:tc>
          <w:tcPr>
            <w:tcW w:w="1701" w:type="dxa"/>
            <w:tcBorders>
              <w:top w:val="single" w:sz="8" w:space="0" w:color="auto"/>
              <w:left w:val="nil"/>
              <w:bottom w:val="single" w:sz="8" w:space="0" w:color="auto"/>
              <w:right w:val="single" w:sz="8" w:space="0" w:color="auto"/>
            </w:tcBorders>
            <w:tcMar>
              <w:left w:w="108" w:type="dxa"/>
              <w:right w:w="108" w:type="dxa"/>
            </w:tcMar>
          </w:tcPr>
          <w:p w14:paraId="38B04E57" w14:textId="6E9ABCC4" w:rsidR="5E5E1988" w:rsidRDefault="6DEB7DCA">
            <w:pPr>
              <w:rPr>
                <w:rFonts w:eastAsia="Arial" w:cs="Arial"/>
                <w:szCs w:val="20"/>
              </w:rPr>
            </w:pPr>
            <w:proofErr w:type="spellStart"/>
            <w:r w:rsidRPr="157BB517">
              <w:rPr>
                <w:rFonts w:eastAsia="Arial" w:cs="Arial"/>
                <w:szCs w:val="20"/>
              </w:rPr>
              <w:t>milbemektin</w:t>
            </w:r>
            <w:proofErr w:type="spellEnd"/>
            <w:r w:rsidRPr="157BB517">
              <w:rPr>
                <w:rFonts w:eastAsia="Arial" w:cs="Arial"/>
                <w:szCs w:val="20"/>
              </w:rPr>
              <w:t xml:space="preserve"> </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3963D58C" w14:textId="62A1E455" w:rsidR="5E5E1988" w:rsidRDefault="6DEB7DCA">
            <w:pPr>
              <w:rPr>
                <w:rFonts w:eastAsia="Arial" w:cs="Arial"/>
                <w:szCs w:val="20"/>
              </w:rPr>
            </w:pPr>
            <w:proofErr w:type="spellStart"/>
            <w:r w:rsidRPr="157BB517">
              <w:rPr>
                <w:rFonts w:eastAsia="Arial" w:cs="Arial"/>
                <w:szCs w:val="20"/>
              </w:rPr>
              <w:t>Milbeknock</w:t>
            </w:r>
            <w:proofErr w:type="spellEnd"/>
            <w:r w:rsidRPr="157BB517">
              <w:rPr>
                <w:rFonts w:eastAsia="Arial" w:cs="Arial"/>
                <w:szCs w:val="20"/>
              </w:rPr>
              <w:t xml:space="preserve">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65E519EB" w14:textId="305B1DD5" w:rsidR="5E5E1988" w:rsidRDefault="6DEB7DCA">
            <w:pPr>
              <w:rPr>
                <w:rFonts w:eastAsia="Arial" w:cs="Arial"/>
                <w:szCs w:val="20"/>
              </w:rPr>
            </w:pPr>
            <w:r w:rsidRPr="157BB517">
              <w:rPr>
                <w:rFonts w:eastAsia="Arial" w:cs="Arial"/>
                <w:szCs w:val="20"/>
              </w:rPr>
              <w:t xml:space="preserve">1,25 L/ha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6DB6B8F1" w14:textId="6204FC74" w:rsidR="5E5E1988" w:rsidRDefault="6DEB7DCA">
            <w:pPr>
              <w:rPr>
                <w:rFonts w:eastAsia="Arial" w:cs="Arial"/>
                <w:szCs w:val="20"/>
              </w:rPr>
            </w:pPr>
            <w:r w:rsidRPr="157BB517">
              <w:rPr>
                <w:rFonts w:eastAsia="Arial" w:cs="Arial"/>
                <w:szCs w:val="20"/>
              </w:rPr>
              <w:t xml:space="preserve">60 dni; 1x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5EC5A377" w14:textId="6EF6CD4A" w:rsidR="5E5E1988" w:rsidRDefault="6DEB7DCA" w:rsidP="003830EE">
            <w:pPr>
              <w:rPr>
                <w:rFonts w:eastAsia="Arial" w:cs="Arial"/>
                <w:szCs w:val="20"/>
              </w:rPr>
            </w:pPr>
            <w:r w:rsidRPr="157BB517">
              <w:rPr>
                <w:rFonts w:eastAsia="Arial" w:cs="Arial"/>
                <w:szCs w:val="20"/>
              </w:rPr>
              <w:t xml:space="preserve">  </w:t>
            </w:r>
          </w:p>
        </w:tc>
      </w:tr>
      <w:tr w:rsidR="00E9059C" w14:paraId="7EB388A5" w14:textId="77777777" w:rsidTr="00CD1FAB">
        <w:trPr>
          <w:trHeight w:val="300"/>
        </w:trPr>
        <w:tc>
          <w:tcPr>
            <w:tcW w:w="1702" w:type="dxa"/>
            <w:tcBorders>
              <w:top w:val="single" w:sz="4" w:space="0" w:color="auto"/>
              <w:left w:val="single" w:sz="8" w:space="0" w:color="auto"/>
              <w:bottom w:val="single" w:sz="8" w:space="0" w:color="auto"/>
              <w:right w:val="single" w:sz="8" w:space="0" w:color="auto"/>
            </w:tcBorders>
            <w:tcMar>
              <w:left w:w="108" w:type="dxa"/>
              <w:right w:w="108" w:type="dxa"/>
            </w:tcMar>
          </w:tcPr>
          <w:p w14:paraId="632B67A4" w14:textId="7AA0F0DD" w:rsidR="5E5E1988" w:rsidRDefault="6DEB7DCA">
            <w:pPr>
              <w:rPr>
                <w:rFonts w:eastAsia="Arial" w:cs="Arial"/>
                <w:szCs w:val="20"/>
              </w:rPr>
            </w:pPr>
            <w:r w:rsidRPr="157BB517">
              <w:rPr>
                <w:rFonts w:eastAsia="Arial" w:cs="Arial"/>
                <w:b/>
                <w:bCs/>
                <w:szCs w:val="20"/>
              </w:rPr>
              <w:t>Mehkokožne pršice</w:t>
            </w:r>
            <w:r w:rsidRPr="157BB517">
              <w:rPr>
                <w:rFonts w:eastAsia="Arial" w:cs="Arial"/>
                <w:szCs w:val="20"/>
              </w:rPr>
              <w:t xml:space="preserve">  (</w:t>
            </w:r>
            <w:proofErr w:type="spellStart"/>
            <w:r w:rsidRPr="157BB517">
              <w:rPr>
                <w:rFonts w:eastAsia="Arial" w:cs="Arial"/>
                <w:i/>
                <w:iCs/>
                <w:szCs w:val="20"/>
              </w:rPr>
              <w:t>Tarsonemus</w:t>
            </w:r>
            <w:proofErr w:type="spellEnd"/>
            <w:r w:rsidRPr="157BB517">
              <w:rPr>
                <w:rFonts w:eastAsia="Arial" w:cs="Arial"/>
                <w:szCs w:val="20"/>
              </w:rPr>
              <w:t xml:space="preserve"> sp.) </w:t>
            </w:r>
          </w:p>
        </w:tc>
        <w:tc>
          <w:tcPr>
            <w:tcW w:w="3260" w:type="dxa"/>
            <w:tcBorders>
              <w:top w:val="single" w:sz="4" w:space="0" w:color="auto"/>
              <w:left w:val="single" w:sz="8" w:space="0" w:color="auto"/>
              <w:bottom w:val="single" w:sz="8" w:space="0" w:color="auto"/>
              <w:right w:val="single" w:sz="8" w:space="0" w:color="auto"/>
            </w:tcBorders>
            <w:tcMar>
              <w:left w:w="108" w:type="dxa"/>
              <w:right w:w="108" w:type="dxa"/>
            </w:tcMar>
          </w:tcPr>
          <w:p w14:paraId="34639215" w14:textId="0D9A1114" w:rsidR="5E5E1988" w:rsidRDefault="6DEB7DCA">
            <w:pPr>
              <w:rPr>
                <w:rFonts w:eastAsia="Arial" w:cs="Arial"/>
                <w:szCs w:val="20"/>
              </w:rPr>
            </w:pPr>
            <w:r w:rsidRPr="157BB517">
              <w:rPr>
                <w:rFonts w:eastAsia="Arial" w:cs="Arial"/>
                <w:b/>
                <w:bCs/>
                <w:szCs w:val="20"/>
                <w:u w:val="single"/>
              </w:rPr>
              <w:t>Agrotehnični ukrepi:</w:t>
            </w:r>
            <w:r w:rsidRPr="157BB517">
              <w:rPr>
                <w:rFonts w:eastAsia="Arial" w:cs="Arial"/>
                <w:szCs w:val="20"/>
              </w:rPr>
              <w:t xml:space="preserve"> </w:t>
            </w:r>
          </w:p>
          <w:p w14:paraId="49787B9B" w14:textId="0B4553A9" w:rsidR="00766A11" w:rsidRDefault="6DEB7DCA" w:rsidP="00766A11">
            <w:pPr>
              <w:rPr>
                <w:rFonts w:eastAsia="Arial" w:cs="Arial"/>
                <w:szCs w:val="20"/>
              </w:rPr>
            </w:pPr>
            <w:r w:rsidRPr="00766A11">
              <w:rPr>
                <w:rFonts w:eastAsia="Arial" w:cs="Arial"/>
                <w:szCs w:val="20"/>
              </w:rPr>
              <w:t xml:space="preserve">zračenje tunelov </w:t>
            </w:r>
          </w:p>
          <w:p w14:paraId="548363C6" w14:textId="77777777" w:rsidR="00766A11" w:rsidRPr="00766A11" w:rsidRDefault="00766A11" w:rsidP="00766A11">
            <w:pPr>
              <w:rPr>
                <w:rFonts w:eastAsia="Arial" w:cs="Arial"/>
                <w:szCs w:val="20"/>
              </w:rPr>
            </w:pPr>
          </w:p>
          <w:p w14:paraId="7BEFEF4F" w14:textId="136F007A" w:rsidR="5E5E1988" w:rsidRDefault="6DEB7DCA" w:rsidP="00766A11">
            <w:pPr>
              <w:rPr>
                <w:rFonts w:eastAsia="Arial" w:cs="Arial"/>
                <w:szCs w:val="20"/>
              </w:rPr>
            </w:pPr>
            <w:r w:rsidRPr="157BB517">
              <w:rPr>
                <w:rFonts w:eastAsia="Arial" w:cs="Arial"/>
                <w:b/>
                <w:bCs/>
                <w:szCs w:val="20"/>
                <w:u w:val="single"/>
              </w:rPr>
              <w:t>Kemično varstvo:</w:t>
            </w:r>
            <w:r w:rsidRPr="157BB517">
              <w:rPr>
                <w:rFonts w:eastAsia="Arial" w:cs="Arial"/>
                <w:szCs w:val="20"/>
              </w:rPr>
              <w:t xml:space="preserve"> </w:t>
            </w:r>
            <w:r w:rsidR="5E5E1988">
              <w:br/>
            </w:r>
            <w:r w:rsidRPr="157BB517">
              <w:rPr>
                <w:rFonts w:eastAsia="Arial" w:cs="Arial"/>
                <w:szCs w:val="20"/>
              </w:rPr>
              <w:t xml:space="preserve">Škropimo, ko je presežen prag škodljivosti . </w:t>
            </w:r>
          </w:p>
        </w:tc>
        <w:tc>
          <w:tcPr>
            <w:tcW w:w="1701" w:type="dxa"/>
            <w:tcBorders>
              <w:top w:val="single" w:sz="8" w:space="0" w:color="auto"/>
              <w:left w:val="single" w:sz="8" w:space="0" w:color="auto"/>
              <w:bottom w:val="single" w:sz="8" w:space="0" w:color="auto"/>
              <w:right w:val="single" w:sz="8" w:space="0" w:color="auto"/>
            </w:tcBorders>
            <w:tcMar>
              <w:left w:w="108" w:type="dxa"/>
              <w:right w:w="108" w:type="dxa"/>
            </w:tcMar>
          </w:tcPr>
          <w:p w14:paraId="0F7EF803" w14:textId="04DA5226" w:rsidR="5E5E1988" w:rsidRDefault="6DEB7DCA">
            <w:pPr>
              <w:rPr>
                <w:rFonts w:eastAsia="Arial" w:cs="Arial"/>
                <w:szCs w:val="20"/>
              </w:rPr>
            </w:pPr>
            <w:proofErr w:type="spellStart"/>
            <w:r w:rsidRPr="157BB517">
              <w:rPr>
                <w:rFonts w:eastAsia="Arial" w:cs="Arial"/>
                <w:szCs w:val="20"/>
              </w:rPr>
              <w:t>spirotetramat</w:t>
            </w:r>
            <w:proofErr w:type="spellEnd"/>
            <w:r w:rsidRPr="157BB517">
              <w:rPr>
                <w:rFonts w:eastAsia="Arial" w:cs="Arial"/>
                <w:szCs w:val="20"/>
              </w:rPr>
              <w:t xml:space="preserve"> </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64109ACB" w14:textId="1E7E37A9" w:rsidR="5E5E1988" w:rsidRDefault="6DEB7DCA">
            <w:pPr>
              <w:rPr>
                <w:rFonts w:eastAsia="Arial" w:cs="Arial"/>
                <w:szCs w:val="20"/>
              </w:rPr>
            </w:pPr>
            <w:proofErr w:type="spellStart"/>
            <w:r w:rsidRPr="157BB517">
              <w:rPr>
                <w:rFonts w:eastAsia="Arial" w:cs="Arial"/>
                <w:szCs w:val="20"/>
              </w:rPr>
              <w:t>Movento</w:t>
            </w:r>
            <w:proofErr w:type="spellEnd"/>
            <w:r w:rsidRPr="157BB517">
              <w:rPr>
                <w:rFonts w:eastAsia="Arial" w:cs="Arial"/>
                <w:szCs w:val="20"/>
              </w:rPr>
              <w:t xml:space="preserve"> SC 100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6D65874F" w14:textId="6F73A3D4" w:rsidR="5E5E1988" w:rsidRDefault="6DEB7DCA">
            <w:pPr>
              <w:rPr>
                <w:rFonts w:eastAsia="Arial" w:cs="Arial"/>
                <w:szCs w:val="20"/>
              </w:rPr>
            </w:pPr>
            <w:r w:rsidRPr="157BB517">
              <w:rPr>
                <w:rFonts w:eastAsia="Arial" w:cs="Arial"/>
                <w:szCs w:val="20"/>
              </w:rPr>
              <w:t xml:space="preserve">1 L/ha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6E62A1FC" w14:textId="18B238D9" w:rsidR="5E5E1988" w:rsidRDefault="6DEB7DCA">
            <w:pPr>
              <w:rPr>
                <w:rFonts w:eastAsia="Arial" w:cs="Arial"/>
                <w:szCs w:val="20"/>
              </w:rPr>
            </w:pPr>
            <w:r w:rsidRPr="157BB517">
              <w:rPr>
                <w:rFonts w:eastAsia="Arial" w:cs="Arial"/>
                <w:szCs w:val="20"/>
              </w:rPr>
              <w:t xml:space="preserve">ČU; 2x 14 dni </w:t>
            </w:r>
          </w:p>
          <w:p w14:paraId="1F6777A4" w14:textId="25854C1E" w:rsidR="5E5E1988" w:rsidRDefault="6DEB7DCA">
            <w:pPr>
              <w:rPr>
                <w:rFonts w:eastAsia="Arial" w:cs="Arial"/>
                <w:szCs w:val="20"/>
              </w:rPr>
            </w:pPr>
            <w:r w:rsidRPr="157BB517">
              <w:rPr>
                <w:rFonts w:eastAsia="Arial" w:cs="Arial"/>
                <w:szCs w:val="20"/>
              </w:rPr>
              <w:t xml:space="preserve"> </w:t>
            </w:r>
          </w:p>
          <w:p w14:paraId="1ADBA264" w14:textId="37859879" w:rsidR="5E5E1988" w:rsidRDefault="6DEB7DCA">
            <w:pPr>
              <w:rPr>
                <w:rFonts w:ascii="Times New Roman" w:eastAsia="Times New Roman" w:hAnsi="Times New Roman" w:cs="Times New Roman"/>
                <w:sz w:val="24"/>
                <w:szCs w:val="24"/>
              </w:rPr>
            </w:pPr>
            <w:r w:rsidRPr="157BB517">
              <w:rPr>
                <w:rFonts w:ascii="Times New Roman" w:eastAsia="Times New Roman" w:hAnsi="Times New Roman" w:cs="Times New Roman"/>
                <w:sz w:val="24"/>
                <w:szCs w:val="24"/>
              </w:rPr>
              <w:t xml:space="preserve">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5B554505" w14:textId="45EC8014" w:rsidR="5E5E1988" w:rsidRPr="00766A11" w:rsidRDefault="6DEB7DCA" w:rsidP="003830EE">
            <w:pPr>
              <w:rPr>
                <w:rFonts w:eastAsia="Arial" w:cs="Arial"/>
                <w:color w:val="000000" w:themeColor="text1"/>
                <w:szCs w:val="20"/>
              </w:rPr>
            </w:pPr>
            <w:r w:rsidRPr="00766A11">
              <w:rPr>
                <w:rFonts w:eastAsia="Arial" w:cs="Arial"/>
                <w:b/>
                <w:bCs/>
                <w:color w:val="000000" w:themeColor="text1"/>
                <w:szCs w:val="20"/>
              </w:rPr>
              <w:t>Zaloge v uporabi do</w:t>
            </w:r>
            <w:r w:rsidR="003830EE">
              <w:rPr>
                <w:rFonts w:eastAsia="Arial" w:cs="Arial"/>
                <w:b/>
                <w:bCs/>
                <w:color w:val="000000" w:themeColor="text1"/>
                <w:szCs w:val="20"/>
              </w:rPr>
              <w:t xml:space="preserve"> </w:t>
            </w:r>
            <w:r w:rsidRPr="00766A11">
              <w:rPr>
                <w:rFonts w:eastAsia="Arial" w:cs="Arial"/>
                <w:b/>
                <w:bCs/>
                <w:color w:val="000000" w:themeColor="text1"/>
                <w:szCs w:val="20"/>
              </w:rPr>
              <w:t xml:space="preserve">30.10.2025       </w:t>
            </w:r>
            <w:r w:rsidRPr="00766A11">
              <w:rPr>
                <w:rFonts w:eastAsia="Arial" w:cs="Arial"/>
                <w:color w:val="000000" w:themeColor="text1"/>
                <w:szCs w:val="20"/>
              </w:rPr>
              <w:t xml:space="preserve"> </w:t>
            </w:r>
          </w:p>
        </w:tc>
      </w:tr>
      <w:tr w:rsidR="00E9059C" w14:paraId="1A18944F" w14:textId="77777777" w:rsidTr="005D35B3">
        <w:trPr>
          <w:trHeight w:val="300"/>
        </w:trPr>
        <w:tc>
          <w:tcPr>
            <w:tcW w:w="1702" w:type="dxa"/>
            <w:vMerge w:val="restart"/>
            <w:tcBorders>
              <w:top w:val="single" w:sz="8" w:space="0" w:color="auto"/>
              <w:left w:val="single" w:sz="8" w:space="0" w:color="auto"/>
              <w:bottom w:val="single" w:sz="8" w:space="0" w:color="auto"/>
              <w:right w:val="single" w:sz="8" w:space="0" w:color="auto"/>
            </w:tcBorders>
            <w:tcMar>
              <w:left w:w="108" w:type="dxa"/>
              <w:right w:w="108" w:type="dxa"/>
            </w:tcMar>
          </w:tcPr>
          <w:p w14:paraId="160DB396" w14:textId="2B7EAD84" w:rsidR="5E5E1988" w:rsidRDefault="6DEB7DCA">
            <w:pPr>
              <w:rPr>
                <w:rFonts w:eastAsia="Arial" w:cs="Arial"/>
                <w:szCs w:val="20"/>
              </w:rPr>
            </w:pPr>
            <w:proofErr w:type="spellStart"/>
            <w:r w:rsidRPr="157BB517">
              <w:rPr>
                <w:rFonts w:eastAsia="Arial" w:cs="Arial"/>
                <w:b/>
                <w:bCs/>
                <w:szCs w:val="20"/>
              </w:rPr>
              <w:t>Resarji</w:t>
            </w:r>
            <w:proofErr w:type="spellEnd"/>
            <w:r w:rsidRPr="157BB517">
              <w:rPr>
                <w:rFonts w:eastAsia="Arial" w:cs="Arial"/>
                <w:b/>
                <w:bCs/>
                <w:szCs w:val="20"/>
              </w:rPr>
              <w:t xml:space="preserve"> </w:t>
            </w:r>
            <w:r w:rsidRPr="157BB517">
              <w:rPr>
                <w:rFonts w:eastAsia="Arial" w:cs="Arial"/>
                <w:szCs w:val="20"/>
              </w:rPr>
              <w:t xml:space="preserve"> </w:t>
            </w:r>
            <w:r w:rsidR="5E5E1988">
              <w:br/>
            </w:r>
            <w:r w:rsidRPr="157BB517">
              <w:rPr>
                <w:rFonts w:eastAsia="Arial" w:cs="Arial"/>
                <w:i/>
                <w:iCs/>
                <w:szCs w:val="20"/>
              </w:rPr>
              <w:t>(</w:t>
            </w:r>
            <w:proofErr w:type="spellStart"/>
            <w:r w:rsidRPr="157BB517">
              <w:rPr>
                <w:rFonts w:eastAsia="Arial" w:cs="Arial"/>
                <w:i/>
                <w:iCs/>
                <w:szCs w:val="20"/>
              </w:rPr>
              <w:t>Thrips</w:t>
            </w:r>
            <w:proofErr w:type="spellEnd"/>
            <w:r w:rsidRPr="157BB517">
              <w:rPr>
                <w:rFonts w:eastAsia="Arial" w:cs="Arial"/>
                <w:szCs w:val="20"/>
              </w:rPr>
              <w:t xml:space="preserve"> </w:t>
            </w:r>
            <w:proofErr w:type="spellStart"/>
            <w:r w:rsidRPr="157BB517">
              <w:rPr>
                <w:rFonts w:eastAsia="Arial" w:cs="Arial"/>
                <w:szCs w:val="20"/>
              </w:rPr>
              <w:t>spp</w:t>
            </w:r>
            <w:proofErr w:type="spellEnd"/>
            <w:r w:rsidRPr="157BB517">
              <w:rPr>
                <w:rFonts w:eastAsia="Arial" w:cs="Arial"/>
                <w:szCs w:val="20"/>
              </w:rPr>
              <w:t xml:space="preserve">.) </w:t>
            </w:r>
          </w:p>
          <w:p w14:paraId="7A041FDE" w14:textId="70932D01" w:rsidR="5E5E1988" w:rsidRDefault="6DEB7DCA">
            <w:pPr>
              <w:rPr>
                <w:rFonts w:eastAsia="Arial" w:cs="Arial"/>
                <w:szCs w:val="20"/>
              </w:rPr>
            </w:pPr>
            <w:r w:rsidRPr="157BB517">
              <w:rPr>
                <w:rFonts w:eastAsia="Arial" w:cs="Arial"/>
                <w:szCs w:val="20"/>
              </w:rPr>
              <w:t xml:space="preserve">  </w:t>
            </w:r>
          </w:p>
          <w:p w14:paraId="541CA88A" w14:textId="23E82F33" w:rsidR="5E5E1988" w:rsidRDefault="6DEB7DCA">
            <w:pPr>
              <w:rPr>
                <w:rFonts w:eastAsia="Arial" w:cs="Arial"/>
                <w:szCs w:val="20"/>
              </w:rPr>
            </w:pPr>
            <w:r w:rsidRPr="157BB517">
              <w:rPr>
                <w:rFonts w:eastAsia="Arial" w:cs="Arial"/>
                <w:szCs w:val="20"/>
              </w:rPr>
              <w:t xml:space="preserve">  </w:t>
            </w:r>
          </w:p>
          <w:p w14:paraId="491F040E" w14:textId="24C1482B" w:rsidR="5E5E1988" w:rsidRDefault="6DEB7DCA">
            <w:pPr>
              <w:rPr>
                <w:rFonts w:eastAsia="Arial" w:cs="Arial"/>
                <w:szCs w:val="20"/>
              </w:rPr>
            </w:pPr>
            <w:r w:rsidRPr="157BB517">
              <w:rPr>
                <w:rFonts w:eastAsia="Arial" w:cs="Arial"/>
                <w:szCs w:val="20"/>
              </w:rPr>
              <w:t xml:space="preserve">  </w:t>
            </w:r>
          </w:p>
          <w:p w14:paraId="1BC8490D" w14:textId="7D3F2221" w:rsidR="5E5E1988" w:rsidRDefault="6DEB7DCA">
            <w:pPr>
              <w:rPr>
                <w:rFonts w:eastAsia="Arial" w:cs="Arial"/>
                <w:szCs w:val="20"/>
              </w:rPr>
            </w:pPr>
            <w:r w:rsidRPr="157BB517">
              <w:rPr>
                <w:rFonts w:eastAsia="Arial" w:cs="Arial"/>
                <w:szCs w:val="20"/>
              </w:rPr>
              <w:t xml:space="preserve">  </w:t>
            </w:r>
          </w:p>
        </w:tc>
        <w:tc>
          <w:tcPr>
            <w:tcW w:w="3260" w:type="dxa"/>
            <w:vMerge w:val="restart"/>
            <w:tcBorders>
              <w:top w:val="single" w:sz="8" w:space="0" w:color="auto"/>
              <w:left w:val="single" w:sz="8" w:space="0" w:color="auto"/>
              <w:bottom w:val="single" w:sz="8" w:space="0" w:color="auto"/>
              <w:right w:val="single" w:sz="8" w:space="0" w:color="auto"/>
            </w:tcBorders>
            <w:tcMar>
              <w:left w:w="108" w:type="dxa"/>
              <w:right w:w="108" w:type="dxa"/>
            </w:tcMar>
          </w:tcPr>
          <w:p w14:paraId="466A7B31" w14:textId="531B3501" w:rsidR="5E5E1988" w:rsidRDefault="6DEB7DCA">
            <w:pPr>
              <w:rPr>
                <w:rFonts w:eastAsia="Arial" w:cs="Arial"/>
                <w:szCs w:val="20"/>
              </w:rPr>
            </w:pPr>
            <w:r w:rsidRPr="157BB517">
              <w:rPr>
                <w:rFonts w:eastAsia="Arial" w:cs="Arial"/>
                <w:b/>
                <w:bCs/>
                <w:szCs w:val="20"/>
                <w:u w:val="single"/>
              </w:rPr>
              <w:t>Agrotehnični ukrepi:</w:t>
            </w:r>
            <w:r w:rsidRPr="157BB517">
              <w:rPr>
                <w:rFonts w:eastAsia="Arial" w:cs="Arial"/>
                <w:szCs w:val="20"/>
              </w:rPr>
              <w:t xml:space="preserve"> </w:t>
            </w:r>
          </w:p>
          <w:p w14:paraId="318C8BA1" w14:textId="4BB92F2B" w:rsidR="5E5E1988" w:rsidRDefault="6DEB7DCA" w:rsidP="00766A11">
            <w:pPr>
              <w:rPr>
                <w:rFonts w:eastAsia="Arial" w:cs="Arial"/>
                <w:szCs w:val="20"/>
              </w:rPr>
            </w:pPr>
            <w:r w:rsidRPr="00766A11">
              <w:rPr>
                <w:rFonts w:eastAsia="Arial" w:cs="Arial"/>
                <w:szCs w:val="20"/>
              </w:rPr>
              <w:t xml:space="preserve">zračenje tunelov. </w:t>
            </w:r>
          </w:p>
          <w:p w14:paraId="4A2CFBD4" w14:textId="77777777" w:rsidR="00766A11" w:rsidRPr="00766A11" w:rsidRDefault="00766A11" w:rsidP="00766A11">
            <w:pPr>
              <w:rPr>
                <w:rFonts w:eastAsia="Arial" w:cs="Arial"/>
                <w:szCs w:val="20"/>
              </w:rPr>
            </w:pPr>
          </w:p>
          <w:p w14:paraId="622CC87D" w14:textId="08167CD4" w:rsidR="5E5E1988" w:rsidRDefault="6DEB7DCA" w:rsidP="5E5E1988">
            <w:pPr>
              <w:spacing w:after="160"/>
              <w:ind w:left="-30"/>
            </w:pPr>
            <w:r w:rsidRPr="157BB517">
              <w:rPr>
                <w:rFonts w:eastAsia="Arial" w:cs="Arial"/>
                <w:b/>
                <w:bCs/>
                <w:szCs w:val="20"/>
                <w:u w:val="single"/>
              </w:rPr>
              <w:t>Kemično varstvo:</w:t>
            </w:r>
            <w:r w:rsidRPr="157BB517">
              <w:rPr>
                <w:rFonts w:eastAsia="Arial" w:cs="Arial"/>
                <w:szCs w:val="20"/>
              </w:rPr>
              <w:t xml:space="preserve"> </w:t>
            </w:r>
            <w:r w:rsidR="5E5E1988">
              <w:br/>
            </w:r>
            <w:r w:rsidRPr="157BB517">
              <w:rPr>
                <w:rFonts w:eastAsia="Arial" w:cs="Arial"/>
                <w:szCs w:val="20"/>
              </w:rPr>
              <w:t>Rastline se škropi takrat,</w:t>
            </w:r>
            <w:r w:rsidR="00766A11">
              <w:rPr>
                <w:rFonts w:eastAsia="Arial" w:cs="Arial"/>
                <w:szCs w:val="20"/>
              </w:rPr>
              <w:t xml:space="preserve"> </w:t>
            </w:r>
            <w:r w:rsidRPr="157BB517">
              <w:rPr>
                <w:rFonts w:eastAsia="Arial" w:cs="Arial"/>
                <w:szCs w:val="20"/>
              </w:rPr>
              <w:t xml:space="preserve">ko se pojavijo prvi znaki poškodb na rastlinah.   </w:t>
            </w:r>
          </w:p>
        </w:tc>
        <w:tc>
          <w:tcPr>
            <w:tcW w:w="1701" w:type="dxa"/>
            <w:tcBorders>
              <w:top w:val="single" w:sz="8" w:space="0" w:color="auto"/>
              <w:left w:val="single" w:sz="8" w:space="0" w:color="auto"/>
              <w:bottom w:val="single" w:sz="8" w:space="0" w:color="auto"/>
              <w:right w:val="single" w:sz="8" w:space="0" w:color="auto"/>
            </w:tcBorders>
            <w:tcMar>
              <w:left w:w="108" w:type="dxa"/>
              <w:right w:w="108" w:type="dxa"/>
            </w:tcMar>
          </w:tcPr>
          <w:p w14:paraId="659D0E51" w14:textId="7F571626" w:rsidR="5E5E1988" w:rsidRDefault="6DEB7DCA">
            <w:pPr>
              <w:rPr>
                <w:rFonts w:eastAsia="Arial" w:cs="Arial"/>
                <w:color w:val="00B050"/>
                <w:szCs w:val="20"/>
              </w:rPr>
            </w:pPr>
            <w:proofErr w:type="spellStart"/>
            <w:r w:rsidRPr="157BB517">
              <w:rPr>
                <w:rFonts w:eastAsia="Arial" w:cs="Arial"/>
                <w:i/>
                <w:iCs/>
                <w:color w:val="00B050"/>
                <w:szCs w:val="20"/>
              </w:rPr>
              <w:t>Beauveria</w:t>
            </w:r>
            <w:proofErr w:type="spellEnd"/>
            <w:r w:rsidRPr="157BB517">
              <w:rPr>
                <w:rFonts w:eastAsia="Arial" w:cs="Arial"/>
                <w:i/>
                <w:iCs/>
                <w:color w:val="00B050"/>
                <w:szCs w:val="20"/>
              </w:rPr>
              <w:t xml:space="preserve"> </w:t>
            </w:r>
            <w:proofErr w:type="spellStart"/>
            <w:r w:rsidRPr="157BB517">
              <w:rPr>
                <w:rFonts w:eastAsia="Arial" w:cs="Arial"/>
                <w:i/>
                <w:iCs/>
                <w:color w:val="00B050"/>
                <w:szCs w:val="20"/>
              </w:rPr>
              <w:t>bassiana</w:t>
            </w:r>
            <w:proofErr w:type="spellEnd"/>
            <w:r w:rsidRPr="157BB517">
              <w:rPr>
                <w:rFonts w:eastAsia="Arial" w:cs="Arial"/>
                <w:color w:val="00B050"/>
                <w:szCs w:val="20"/>
              </w:rPr>
              <w:t xml:space="preserve"> </w:t>
            </w:r>
            <w:r w:rsidR="00766A11">
              <w:rPr>
                <w:rFonts w:eastAsia="Arial" w:cs="Arial"/>
                <w:color w:val="00B050"/>
                <w:szCs w:val="20"/>
              </w:rPr>
              <w:t>sev ATCC 74040</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5DB3E620" w14:textId="1C856538" w:rsidR="5E5E1988" w:rsidRDefault="6DEB7DCA">
            <w:pPr>
              <w:rPr>
                <w:rFonts w:eastAsia="Arial" w:cs="Arial"/>
                <w:color w:val="00B050"/>
                <w:szCs w:val="20"/>
              </w:rPr>
            </w:pPr>
            <w:proofErr w:type="spellStart"/>
            <w:r w:rsidRPr="157BB517">
              <w:rPr>
                <w:rFonts w:eastAsia="Arial" w:cs="Arial"/>
                <w:color w:val="00B050"/>
                <w:szCs w:val="20"/>
              </w:rPr>
              <w:t>Naturalis</w:t>
            </w:r>
            <w:proofErr w:type="spellEnd"/>
            <w:r w:rsidRPr="157BB517">
              <w:rPr>
                <w:rFonts w:eastAsia="Arial" w:cs="Arial"/>
                <w:color w:val="00B050"/>
                <w:szCs w:val="20"/>
              </w:rPr>
              <w:t xml:space="preserve">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7118B2C4" w14:textId="4521CC32" w:rsidR="5E5E1988" w:rsidRDefault="6DEB7DCA">
            <w:pPr>
              <w:rPr>
                <w:rFonts w:eastAsia="Arial" w:cs="Arial"/>
                <w:color w:val="00B050"/>
                <w:szCs w:val="20"/>
              </w:rPr>
            </w:pPr>
            <w:r w:rsidRPr="157BB517">
              <w:rPr>
                <w:rFonts w:eastAsia="Arial" w:cs="Arial"/>
                <w:color w:val="00B050"/>
                <w:szCs w:val="20"/>
              </w:rPr>
              <w:t xml:space="preserve">1,5 L/ha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0CB70A46" w14:textId="5C7EB1D4" w:rsidR="5E5E1988" w:rsidRDefault="6DEB7DCA">
            <w:pPr>
              <w:rPr>
                <w:rFonts w:eastAsia="Arial" w:cs="Arial"/>
                <w:color w:val="00B050"/>
                <w:szCs w:val="20"/>
              </w:rPr>
            </w:pPr>
            <w:r w:rsidRPr="157BB517">
              <w:rPr>
                <w:rFonts w:eastAsia="Arial" w:cs="Arial"/>
                <w:color w:val="00B050"/>
                <w:szCs w:val="20"/>
              </w:rPr>
              <w:t xml:space="preserve">ni karence;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707EB9F0" w14:textId="4CE7CDE6" w:rsidR="5E5E1988" w:rsidRDefault="6DEB7DCA">
            <w:pPr>
              <w:rPr>
                <w:rFonts w:eastAsia="Arial" w:cs="Arial"/>
                <w:color w:val="00B050"/>
                <w:szCs w:val="20"/>
              </w:rPr>
            </w:pPr>
            <w:r w:rsidRPr="157BB517">
              <w:rPr>
                <w:rFonts w:eastAsia="Arial" w:cs="Arial"/>
                <w:color w:val="00B050"/>
                <w:szCs w:val="20"/>
              </w:rPr>
              <w:t xml:space="preserve">  </w:t>
            </w:r>
          </w:p>
        </w:tc>
      </w:tr>
      <w:tr w:rsidR="00E9059C" w14:paraId="0CDE8F26" w14:textId="77777777" w:rsidTr="005D35B3">
        <w:trPr>
          <w:trHeight w:val="300"/>
        </w:trPr>
        <w:tc>
          <w:tcPr>
            <w:tcW w:w="1702" w:type="dxa"/>
            <w:vMerge/>
            <w:vAlign w:val="center"/>
          </w:tcPr>
          <w:p w14:paraId="7E589F21" w14:textId="77777777" w:rsidR="00835CC2" w:rsidRDefault="00835CC2"/>
        </w:tc>
        <w:tc>
          <w:tcPr>
            <w:tcW w:w="3260" w:type="dxa"/>
            <w:vMerge/>
            <w:vAlign w:val="center"/>
          </w:tcPr>
          <w:p w14:paraId="3DF4D2AC" w14:textId="77777777" w:rsidR="00835CC2" w:rsidRDefault="00835CC2"/>
        </w:tc>
        <w:tc>
          <w:tcPr>
            <w:tcW w:w="1701" w:type="dxa"/>
            <w:tcBorders>
              <w:top w:val="single" w:sz="8" w:space="0" w:color="auto"/>
              <w:left w:val="nil"/>
              <w:bottom w:val="single" w:sz="8" w:space="0" w:color="auto"/>
              <w:right w:val="single" w:sz="8" w:space="0" w:color="auto"/>
            </w:tcBorders>
            <w:tcMar>
              <w:left w:w="108" w:type="dxa"/>
              <w:right w:w="108" w:type="dxa"/>
            </w:tcMar>
          </w:tcPr>
          <w:p w14:paraId="7C5E105F" w14:textId="745EACB4" w:rsidR="5E5E1988" w:rsidRDefault="6DEB7DCA">
            <w:pPr>
              <w:rPr>
                <w:rFonts w:eastAsia="Arial" w:cs="Arial"/>
                <w:color w:val="00B050"/>
                <w:szCs w:val="20"/>
              </w:rPr>
            </w:pPr>
            <w:proofErr w:type="spellStart"/>
            <w:r w:rsidRPr="157BB517">
              <w:rPr>
                <w:rFonts w:eastAsia="Arial" w:cs="Arial"/>
                <w:color w:val="00B050"/>
                <w:szCs w:val="20"/>
              </w:rPr>
              <w:t>spinosad</w:t>
            </w:r>
            <w:proofErr w:type="spellEnd"/>
            <w:r w:rsidRPr="157BB517">
              <w:rPr>
                <w:rFonts w:eastAsia="Arial" w:cs="Arial"/>
                <w:color w:val="00B050"/>
                <w:szCs w:val="20"/>
              </w:rPr>
              <w:t xml:space="preserve"> </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1EA0CE65" w14:textId="5D642BA1" w:rsidR="5E5E1988" w:rsidRDefault="6DEB7DCA">
            <w:pPr>
              <w:rPr>
                <w:rFonts w:eastAsia="Arial" w:cs="Arial"/>
                <w:color w:val="00B050"/>
                <w:szCs w:val="20"/>
              </w:rPr>
            </w:pPr>
            <w:r w:rsidRPr="157BB517">
              <w:rPr>
                <w:rFonts w:eastAsia="Arial" w:cs="Arial"/>
                <w:color w:val="00B050"/>
                <w:szCs w:val="20"/>
              </w:rPr>
              <w:t xml:space="preserve">Laser 240 SC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23AA1FB7" w14:textId="094DDDBC" w:rsidR="5E5E1988" w:rsidRDefault="6DEB7DCA">
            <w:pPr>
              <w:rPr>
                <w:rFonts w:eastAsia="Arial" w:cs="Arial"/>
                <w:color w:val="00B050"/>
                <w:szCs w:val="20"/>
              </w:rPr>
            </w:pPr>
            <w:r w:rsidRPr="157BB517">
              <w:rPr>
                <w:rFonts w:eastAsia="Arial" w:cs="Arial"/>
                <w:color w:val="00B050"/>
                <w:szCs w:val="20"/>
              </w:rPr>
              <w:t xml:space="preserve">0,45 L/ha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1B623F64" w14:textId="67A37B91" w:rsidR="5E5E1988" w:rsidRDefault="6DEB7DCA">
            <w:pPr>
              <w:rPr>
                <w:rFonts w:eastAsia="Arial" w:cs="Arial"/>
                <w:color w:val="00B050"/>
                <w:szCs w:val="20"/>
              </w:rPr>
            </w:pPr>
            <w:r w:rsidRPr="157BB517">
              <w:rPr>
                <w:rFonts w:eastAsia="Arial" w:cs="Arial"/>
                <w:color w:val="00B050"/>
                <w:szCs w:val="20"/>
              </w:rPr>
              <w:t xml:space="preserve">1 dan*; 3x 7dni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2C1E50CA" w14:textId="0B1FFA0C" w:rsidR="5E5E1988" w:rsidRDefault="6DEB7DCA">
            <w:pPr>
              <w:rPr>
                <w:rFonts w:eastAsia="Arial" w:cs="Arial"/>
                <w:color w:val="00B050"/>
                <w:szCs w:val="20"/>
              </w:rPr>
            </w:pPr>
            <w:r w:rsidRPr="157BB517">
              <w:rPr>
                <w:rFonts w:eastAsia="Arial" w:cs="Arial"/>
                <w:color w:val="00B050"/>
                <w:szCs w:val="20"/>
              </w:rPr>
              <w:t xml:space="preserve">  </w:t>
            </w:r>
          </w:p>
        </w:tc>
      </w:tr>
      <w:tr w:rsidR="00E9059C" w14:paraId="1A988372" w14:textId="77777777" w:rsidTr="005D35B3">
        <w:trPr>
          <w:trHeight w:val="300"/>
        </w:trPr>
        <w:tc>
          <w:tcPr>
            <w:tcW w:w="1702" w:type="dxa"/>
            <w:vMerge/>
            <w:vAlign w:val="center"/>
          </w:tcPr>
          <w:p w14:paraId="236CA3AB" w14:textId="77777777" w:rsidR="00835CC2" w:rsidRDefault="00835CC2"/>
        </w:tc>
        <w:tc>
          <w:tcPr>
            <w:tcW w:w="3260" w:type="dxa"/>
            <w:vMerge/>
            <w:vAlign w:val="center"/>
          </w:tcPr>
          <w:p w14:paraId="5D685935" w14:textId="77777777" w:rsidR="00835CC2" w:rsidRDefault="00835CC2"/>
        </w:tc>
        <w:tc>
          <w:tcPr>
            <w:tcW w:w="1701" w:type="dxa"/>
            <w:tcBorders>
              <w:top w:val="single" w:sz="8" w:space="0" w:color="auto"/>
              <w:left w:val="nil"/>
              <w:bottom w:val="single" w:sz="8" w:space="0" w:color="auto"/>
              <w:right w:val="single" w:sz="8" w:space="0" w:color="auto"/>
            </w:tcBorders>
            <w:tcMar>
              <w:left w:w="108" w:type="dxa"/>
              <w:right w:w="108" w:type="dxa"/>
            </w:tcMar>
          </w:tcPr>
          <w:p w14:paraId="5B33AAE5" w14:textId="70637BE6" w:rsidR="5E5E1988" w:rsidRDefault="6DEB7DCA">
            <w:pPr>
              <w:rPr>
                <w:rFonts w:eastAsia="Arial" w:cs="Arial"/>
                <w:color w:val="00B050"/>
                <w:szCs w:val="20"/>
              </w:rPr>
            </w:pPr>
            <w:proofErr w:type="spellStart"/>
            <w:r w:rsidRPr="157BB517">
              <w:rPr>
                <w:rFonts w:eastAsia="Arial" w:cs="Arial"/>
                <w:color w:val="00B050"/>
                <w:szCs w:val="20"/>
              </w:rPr>
              <w:t>spinosad</w:t>
            </w:r>
            <w:proofErr w:type="spellEnd"/>
            <w:r w:rsidRPr="157BB517">
              <w:rPr>
                <w:rFonts w:eastAsia="Arial" w:cs="Arial"/>
                <w:color w:val="00B050"/>
                <w:szCs w:val="20"/>
              </w:rPr>
              <w:t xml:space="preserve"> </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25158ACD" w14:textId="3FBF4572" w:rsidR="5E5E1988" w:rsidRDefault="6DEB7DCA">
            <w:pPr>
              <w:rPr>
                <w:rFonts w:eastAsia="Arial" w:cs="Arial"/>
                <w:color w:val="00B050"/>
                <w:szCs w:val="20"/>
              </w:rPr>
            </w:pPr>
            <w:r w:rsidRPr="157BB517">
              <w:rPr>
                <w:rFonts w:eastAsia="Arial" w:cs="Arial"/>
                <w:color w:val="00B050"/>
                <w:szCs w:val="20"/>
              </w:rPr>
              <w:t xml:space="preserve">Laser Plus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73266A53" w14:textId="33EFB56D" w:rsidR="5E5E1988" w:rsidRDefault="6DEB7DCA">
            <w:pPr>
              <w:rPr>
                <w:rFonts w:eastAsia="Arial" w:cs="Arial"/>
                <w:color w:val="00B050"/>
                <w:szCs w:val="20"/>
              </w:rPr>
            </w:pPr>
            <w:r w:rsidRPr="157BB517">
              <w:rPr>
                <w:rFonts w:eastAsia="Arial" w:cs="Arial"/>
                <w:color w:val="00B050"/>
                <w:szCs w:val="20"/>
              </w:rPr>
              <w:t xml:space="preserve">0,15 L/ha(200 do 600 l/ha vode)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4CD88E9A" w14:textId="64DA44E3" w:rsidR="5E5E1988" w:rsidRDefault="6DEB7DCA">
            <w:pPr>
              <w:rPr>
                <w:rFonts w:eastAsia="Arial" w:cs="Arial"/>
                <w:color w:val="00B050"/>
                <w:szCs w:val="20"/>
              </w:rPr>
            </w:pPr>
            <w:r w:rsidRPr="157BB517">
              <w:rPr>
                <w:rFonts w:eastAsia="Arial" w:cs="Arial"/>
                <w:color w:val="00B050"/>
                <w:szCs w:val="20"/>
              </w:rPr>
              <w:t xml:space="preserve">1 dan;  3x 7 dni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2BA40CF2" w14:textId="74AE8826" w:rsidR="5E5E1988" w:rsidRDefault="6DEB7DCA">
            <w:pPr>
              <w:rPr>
                <w:rFonts w:eastAsia="Arial" w:cs="Arial"/>
                <w:color w:val="00B050"/>
                <w:szCs w:val="20"/>
              </w:rPr>
            </w:pPr>
            <w:r w:rsidRPr="157BB517">
              <w:rPr>
                <w:rFonts w:eastAsia="Arial" w:cs="Arial"/>
                <w:color w:val="00B050"/>
                <w:szCs w:val="20"/>
              </w:rPr>
              <w:t xml:space="preserve">  </w:t>
            </w:r>
          </w:p>
        </w:tc>
      </w:tr>
      <w:tr w:rsidR="00E9059C" w14:paraId="2B148D33" w14:textId="77777777" w:rsidTr="005D35B3">
        <w:trPr>
          <w:trHeight w:val="300"/>
        </w:trPr>
        <w:tc>
          <w:tcPr>
            <w:tcW w:w="1702" w:type="dxa"/>
            <w:vMerge/>
            <w:vAlign w:val="center"/>
          </w:tcPr>
          <w:p w14:paraId="0645A12E" w14:textId="77777777" w:rsidR="00835CC2" w:rsidRDefault="00835CC2"/>
        </w:tc>
        <w:tc>
          <w:tcPr>
            <w:tcW w:w="3260" w:type="dxa"/>
            <w:vMerge/>
            <w:vAlign w:val="center"/>
          </w:tcPr>
          <w:p w14:paraId="2F8E0154" w14:textId="77777777" w:rsidR="00835CC2" w:rsidRDefault="00835CC2"/>
        </w:tc>
        <w:tc>
          <w:tcPr>
            <w:tcW w:w="1701" w:type="dxa"/>
            <w:tcBorders>
              <w:top w:val="single" w:sz="8" w:space="0" w:color="auto"/>
              <w:left w:val="nil"/>
              <w:bottom w:val="single" w:sz="8" w:space="0" w:color="auto"/>
              <w:right w:val="single" w:sz="8" w:space="0" w:color="auto"/>
            </w:tcBorders>
            <w:tcMar>
              <w:left w:w="108" w:type="dxa"/>
              <w:right w:w="108" w:type="dxa"/>
            </w:tcMar>
          </w:tcPr>
          <w:p w14:paraId="6AC76DF7" w14:textId="71E1BAA6" w:rsidR="5E5E1988" w:rsidRDefault="6DEB7DCA">
            <w:pPr>
              <w:rPr>
                <w:rFonts w:eastAsia="Arial" w:cs="Arial"/>
                <w:color w:val="00B050"/>
                <w:szCs w:val="20"/>
              </w:rPr>
            </w:pPr>
            <w:r w:rsidRPr="157BB517">
              <w:rPr>
                <w:rFonts w:eastAsia="Arial" w:cs="Arial"/>
                <w:color w:val="00B050"/>
                <w:szCs w:val="20"/>
              </w:rPr>
              <w:t xml:space="preserve">piretrin </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51FC75E9" w14:textId="512A8F2F" w:rsidR="5E5E1988" w:rsidRDefault="6DEB7DCA">
            <w:pPr>
              <w:rPr>
                <w:rFonts w:eastAsia="Arial" w:cs="Arial"/>
                <w:color w:val="00B050"/>
                <w:szCs w:val="20"/>
              </w:rPr>
            </w:pPr>
            <w:proofErr w:type="spellStart"/>
            <w:r w:rsidRPr="157BB517">
              <w:rPr>
                <w:rFonts w:eastAsia="Arial" w:cs="Arial"/>
                <w:color w:val="00B050"/>
                <w:szCs w:val="20"/>
              </w:rPr>
              <w:t>Asset</w:t>
            </w:r>
            <w:proofErr w:type="spellEnd"/>
            <w:r w:rsidRPr="157BB517">
              <w:rPr>
                <w:rFonts w:eastAsia="Arial" w:cs="Arial"/>
                <w:color w:val="00B050"/>
                <w:szCs w:val="20"/>
              </w:rPr>
              <w:t xml:space="preserve"> </w:t>
            </w:r>
            <w:proofErr w:type="spellStart"/>
            <w:r w:rsidRPr="157BB517">
              <w:rPr>
                <w:rFonts w:eastAsia="Arial" w:cs="Arial"/>
                <w:color w:val="00B050"/>
                <w:szCs w:val="20"/>
              </w:rPr>
              <w:t>five</w:t>
            </w:r>
            <w:proofErr w:type="spellEnd"/>
            <w:r w:rsidRPr="157BB517">
              <w:rPr>
                <w:rFonts w:eastAsia="Arial" w:cs="Arial"/>
                <w:color w:val="00B050"/>
                <w:szCs w:val="20"/>
              </w:rPr>
              <w:t xml:space="preserve">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00B02773" w14:textId="5279BEF8" w:rsidR="5E5E1988" w:rsidRDefault="6DEB7DCA">
            <w:pPr>
              <w:rPr>
                <w:rFonts w:eastAsia="Arial" w:cs="Arial"/>
                <w:color w:val="00B050"/>
                <w:szCs w:val="20"/>
              </w:rPr>
            </w:pPr>
            <w:r w:rsidRPr="157BB517">
              <w:rPr>
                <w:rFonts w:eastAsia="Arial" w:cs="Arial"/>
                <w:color w:val="00B050"/>
                <w:szCs w:val="20"/>
              </w:rPr>
              <w:t xml:space="preserve">0,64 L/ha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14760E0F" w14:textId="227B3B00" w:rsidR="5E5E1988" w:rsidRDefault="6DEB7DCA">
            <w:pPr>
              <w:rPr>
                <w:rFonts w:eastAsia="Arial" w:cs="Arial"/>
                <w:color w:val="00B050"/>
                <w:szCs w:val="20"/>
              </w:rPr>
            </w:pPr>
            <w:r w:rsidRPr="157BB517">
              <w:rPr>
                <w:rFonts w:eastAsia="Arial" w:cs="Arial"/>
                <w:color w:val="00B050"/>
                <w:szCs w:val="20"/>
              </w:rPr>
              <w:t xml:space="preserve">3 dni; 3x;7 dni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37007C76" w14:textId="6B73278E" w:rsidR="5E5E1988" w:rsidRDefault="6DEB7DCA">
            <w:pPr>
              <w:rPr>
                <w:rFonts w:eastAsia="Arial" w:cs="Arial"/>
                <w:color w:val="00B050"/>
                <w:szCs w:val="20"/>
              </w:rPr>
            </w:pPr>
            <w:r w:rsidRPr="157BB517">
              <w:rPr>
                <w:rFonts w:eastAsia="Arial" w:cs="Arial"/>
                <w:color w:val="00B050"/>
                <w:szCs w:val="20"/>
              </w:rPr>
              <w:t xml:space="preserve"> </w:t>
            </w:r>
          </w:p>
        </w:tc>
      </w:tr>
      <w:tr w:rsidR="00E9059C" w14:paraId="4B892758" w14:textId="77777777" w:rsidTr="005D35B3">
        <w:trPr>
          <w:trHeight w:val="300"/>
        </w:trPr>
        <w:tc>
          <w:tcPr>
            <w:tcW w:w="1702" w:type="dxa"/>
            <w:vMerge w:val="restart"/>
            <w:tcBorders>
              <w:top w:val="nil"/>
              <w:left w:val="single" w:sz="8" w:space="0" w:color="auto"/>
              <w:bottom w:val="single" w:sz="8" w:space="0" w:color="auto"/>
              <w:right w:val="single" w:sz="8" w:space="0" w:color="auto"/>
            </w:tcBorders>
            <w:tcMar>
              <w:left w:w="108" w:type="dxa"/>
              <w:right w:w="108" w:type="dxa"/>
            </w:tcMar>
          </w:tcPr>
          <w:p w14:paraId="4643028D" w14:textId="76C47EC9" w:rsidR="5E5E1988" w:rsidRDefault="6DEB7DCA">
            <w:pPr>
              <w:rPr>
                <w:rFonts w:eastAsia="Arial" w:cs="Arial"/>
                <w:szCs w:val="20"/>
              </w:rPr>
            </w:pPr>
            <w:r w:rsidRPr="157BB517">
              <w:rPr>
                <w:rFonts w:eastAsia="Arial" w:cs="Arial"/>
                <w:b/>
                <w:bCs/>
                <w:szCs w:val="20"/>
              </w:rPr>
              <w:t xml:space="preserve">Rastlinjakov </w:t>
            </w:r>
            <w:proofErr w:type="spellStart"/>
            <w:r w:rsidRPr="157BB517">
              <w:rPr>
                <w:rFonts w:eastAsia="Arial" w:cs="Arial"/>
                <w:b/>
                <w:bCs/>
                <w:szCs w:val="20"/>
              </w:rPr>
              <w:t>ščitkar</w:t>
            </w:r>
            <w:proofErr w:type="spellEnd"/>
            <w:r w:rsidRPr="157BB517">
              <w:rPr>
                <w:rFonts w:eastAsia="Arial" w:cs="Arial"/>
                <w:szCs w:val="20"/>
              </w:rPr>
              <w:t xml:space="preserve"> </w:t>
            </w:r>
            <w:r w:rsidR="5E5E1988">
              <w:br/>
            </w:r>
            <w:r w:rsidRPr="157BB517">
              <w:rPr>
                <w:rFonts w:eastAsia="Arial" w:cs="Arial"/>
                <w:szCs w:val="20"/>
              </w:rPr>
              <w:t>(</w:t>
            </w:r>
            <w:proofErr w:type="spellStart"/>
            <w:r w:rsidRPr="157BB517">
              <w:rPr>
                <w:rFonts w:eastAsia="Arial" w:cs="Arial"/>
                <w:i/>
                <w:iCs/>
                <w:szCs w:val="20"/>
              </w:rPr>
              <w:t>Trialeurodes</w:t>
            </w:r>
            <w:proofErr w:type="spellEnd"/>
            <w:r w:rsidRPr="157BB517">
              <w:rPr>
                <w:rFonts w:eastAsia="Arial" w:cs="Arial"/>
                <w:i/>
                <w:iCs/>
                <w:szCs w:val="20"/>
              </w:rPr>
              <w:t xml:space="preserve"> </w:t>
            </w:r>
            <w:proofErr w:type="spellStart"/>
            <w:r w:rsidRPr="157BB517">
              <w:rPr>
                <w:rFonts w:eastAsia="Arial" w:cs="Arial"/>
                <w:i/>
                <w:iCs/>
                <w:szCs w:val="20"/>
              </w:rPr>
              <w:t>vaporariorum</w:t>
            </w:r>
            <w:proofErr w:type="spellEnd"/>
            <w:r w:rsidRPr="157BB517">
              <w:rPr>
                <w:rFonts w:eastAsia="Arial" w:cs="Arial"/>
                <w:szCs w:val="20"/>
              </w:rPr>
              <w:t xml:space="preserve">) </w:t>
            </w:r>
          </w:p>
          <w:p w14:paraId="1F905B3C" w14:textId="1A9EC578" w:rsidR="5E5E1988" w:rsidRDefault="6DEB7DCA">
            <w:pPr>
              <w:rPr>
                <w:rFonts w:eastAsia="Arial" w:cs="Arial"/>
                <w:szCs w:val="20"/>
              </w:rPr>
            </w:pPr>
            <w:r w:rsidRPr="157BB517">
              <w:rPr>
                <w:rFonts w:eastAsia="Arial" w:cs="Arial"/>
                <w:szCs w:val="20"/>
              </w:rPr>
              <w:t xml:space="preserve">  </w:t>
            </w:r>
          </w:p>
          <w:p w14:paraId="7F503B40" w14:textId="1E55C2AB" w:rsidR="5E5E1988" w:rsidRDefault="6DEB7DCA">
            <w:pPr>
              <w:rPr>
                <w:rFonts w:eastAsia="Arial" w:cs="Arial"/>
                <w:szCs w:val="20"/>
              </w:rPr>
            </w:pPr>
            <w:r w:rsidRPr="157BB517">
              <w:rPr>
                <w:rFonts w:eastAsia="Arial" w:cs="Arial"/>
                <w:szCs w:val="20"/>
              </w:rPr>
              <w:t xml:space="preserve">  </w:t>
            </w:r>
          </w:p>
          <w:p w14:paraId="4F52730F" w14:textId="10B23548" w:rsidR="5E5E1988" w:rsidRDefault="6DEB7DCA">
            <w:pPr>
              <w:rPr>
                <w:rFonts w:eastAsia="Arial" w:cs="Arial"/>
                <w:szCs w:val="20"/>
              </w:rPr>
            </w:pPr>
            <w:r w:rsidRPr="157BB517">
              <w:rPr>
                <w:rFonts w:eastAsia="Arial" w:cs="Arial"/>
                <w:szCs w:val="20"/>
              </w:rPr>
              <w:t xml:space="preserve">  </w:t>
            </w:r>
          </w:p>
          <w:p w14:paraId="37871BE7" w14:textId="5DB1E98F" w:rsidR="5E5E1988" w:rsidRDefault="6DEB7DCA">
            <w:pPr>
              <w:rPr>
                <w:rFonts w:eastAsia="Arial" w:cs="Arial"/>
                <w:szCs w:val="20"/>
              </w:rPr>
            </w:pPr>
            <w:r w:rsidRPr="157BB517">
              <w:rPr>
                <w:rFonts w:eastAsia="Arial" w:cs="Arial"/>
                <w:szCs w:val="20"/>
              </w:rPr>
              <w:t xml:space="preserve">  </w:t>
            </w:r>
          </w:p>
        </w:tc>
        <w:tc>
          <w:tcPr>
            <w:tcW w:w="3260" w:type="dxa"/>
            <w:vMerge w:val="restart"/>
            <w:tcBorders>
              <w:top w:val="nil"/>
              <w:left w:val="single" w:sz="8" w:space="0" w:color="auto"/>
              <w:bottom w:val="single" w:sz="8" w:space="0" w:color="auto"/>
              <w:right w:val="single" w:sz="8" w:space="0" w:color="auto"/>
            </w:tcBorders>
            <w:tcMar>
              <w:left w:w="108" w:type="dxa"/>
              <w:right w:w="108" w:type="dxa"/>
            </w:tcMar>
          </w:tcPr>
          <w:p w14:paraId="46C877D8" w14:textId="0C17A29E" w:rsidR="5E5E1988" w:rsidRDefault="6DEB7DCA">
            <w:pPr>
              <w:rPr>
                <w:rFonts w:eastAsia="Arial" w:cs="Arial"/>
                <w:szCs w:val="20"/>
              </w:rPr>
            </w:pPr>
            <w:r w:rsidRPr="157BB517">
              <w:rPr>
                <w:rFonts w:eastAsia="Arial" w:cs="Arial"/>
                <w:b/>
                <w:bCs/>
                <w:szCs w:val="20"/>
                <w:u w:val="single"/>
              </w:rPr>
              <w:t>Agrotehnični ukrepi:</w:t>
            </w:r>
            <w:r w:rsidRPr="157BB517">
              <w:rPr>
                <w:rFonts w:eastAsia="Arial" w:cs="Arial"/>
                <w:szCs w:val="20"/>
              </w:rPr>
              <w:t xml:space="preserve"> </w:t>
            </w:r>
          </w:p>
          <w:p w14:paraId="38E94037" w14:textId="7E10CCDE" w:rsidR="5E5E1988" w:rsidRPr="00EB299E" w:rsidRDefault="6DEB7DCA" w:rsidP="00EB299E">
            <w:pPr>
              <w:rPr>
                <w:rFonts w:eastAsia="Arial" w:cs="Arial"/>
                <w:szCs w:val="20"/>
              </w:rPr>
            </w:pPr>
            <w:r w:rsidRPr="00EB299E">
              <w:rPr>
                <w:rFonts w:eastAsia="Arial" w:cs="Arial"/>
                <w:szCs w:val="20"/>
              </w:rPr>
              <w:t xml:space="preserve">zračenje tunelov. </w:t>
            </w:r>
          </w:p>
          <w:p w14:paraId="78296AA6" w14:textId="30147695" w:rsidR="5E5E1988" w:rsidRDefault="6DEB7DCA">
            <w:pPr>
              <w:rPr>
                <w:rFonts w:eastAsia="Arial" w:cs="Arial"/>
                <w:szCs w:val="20"/>
              </w:rPr>
            </w:pPr>
            <w:r w:rsidRPr="157BB517">
              <w:rPr>
                <w:rFonts w:eastAsia="Arial" w:cs="Arial"/>
                <w:szCs w:val="20"/>
              </w:rPr>
              <w:t xml:space="preserve">  </w:t>
            </w:r>
            <w:r w:rsidR="5E5E1988">
              <w:br/>
            </w:r>
            <w:r w:rsidRPr="157BB517">
              <w:rPr>
                <w:rFonts w:eastAsia="Arial" w:cs="Arial"/>
                <w:b/>
                <w:bCs/>
                <w:szCs w:val="20"/>
                <w:u w:val="single"/>
              </w:rPr>
              <w:t>Kemično varstvo:</w:t>
            </w:r>
            <w:r w:rsidRPr="157BB517">
              <w:rPr>
                <w:rFonts w:eastAsia="Arial" w:cs="Arial"/>
                <w:szCs w:val="20"/>
              </w:rPr>
              <w:t xml:space="preserve"> </w:t>
            </w:r>
            <w:r w:rsidR="5E5E1988">
              <w:br/>
            </w:r>
            <w:r w:rsidRPr="157BB517">
              <w:rPr>
                <w:rFonts w:eastAsia="Arial" w:cs="Arial"/>
                <w:szCs w:val="20"/>
              </w:rPr>
              <w:t xml:space="preserve">Škropi se takrat, ko se opazi večji razvoj škodljivca. </w:t>
            </w:r>
          </w:p>
          <w:p w14:paraId="2295815C" w14:textId="2DA8D3E4" w:rsidR="5E5E1988" w:rsidRDefault="6DEB7DCA">
            <w:pPr>
              <w:rPr>
                <w:rFonts w:eastAsia="Arial" w:cs="Arial"/>
                <w:szCs w:val="20"/>
              </w:rPr>
            </w:pPr>
            <w:r w:rsidRPr="157BB517">
              <w:rPr>
                <w:rFonts w:eastAsia="Arial" w:cs="Arial"/>
                <w:szCs w:val="20"/>
              </w:rPr>
              <w:t xml:space="preserve">    </w:t>
            </w:r>
          </w:p>
        </w:tc>
        <w:tc>
          <w:tcPr>
            <w:tcW w:w="1701" w:type="dxa"/>
            <w:tcBorders>
              <w:top w:val="single" w:sz="8" w:space="0" w:color="auto"/>
              <w:left w:val="single" w:sz="8" w:space="0" w:color="auto"/>
              <w:bottom w:val="single" w:sz="8" w:space="0" w:color="auto"/>
              <w:right w:val="single" w:sz="8" w:space="0" w:color="auto"/>
            </w:tcBorders>
            <w:tcMar>
              <w:left w:w="108" w:type="dxa"/>
              <w:right w:w="108" w:type="dxa"/>
            </w:tcMar>
          </w:tcPr>
          <w:p w14:paraId="6B8ADA18" w14:textId="6F423601" w:rsidR="5E5E1988" w:rsidRDefault="6DEB7DCA">
            <w:pPr>
              <w:rPr>
                <w:rFonts w:eastAsia="Arial" w:cs="Arial"/>
                <w:color w:val="00B050"/>
                <w:szCs w:val="20"/>
              </w:rPr>
            </w:pPr>
            <w:proofErr w:type="spellStart"/>
            <w:r w:rsidRPr="157BB517">
              <w:rPr>
                <w:rFonts w:eastAsia="Arial" w:cs="Arial"/>
                <w:i/>
                <w:iCs/>
                <w:color w:val="00B050"/>
                <w:szCs w:val="20"/>
              </w:rPr>
              <w:t>Beauveria</w:t>
            </w:r>
            <w:proofErr w:type="spellEnd"/>
            <w:r w:rsidRPr="157BB517">
              <w:rPr>
                <w:rFonts w:eastAsia="Arial" w:cs="Arial"/>
                <w:i/>
                <w:iCs/>
                <w:color w:val="00B050"/>
                <w:szCs w:val="20"/>
              </w:rPr>
              <w:t xml:space="preserve"> </w:t>
            </w:r>
            <w:proofErr w:type="spellStart"/>
            <w:r w:rsidRPr="157BB517">
              <w:rPr>
                <w:rFonts w:eastAsia="Arial" w:cs="Arial"/>
                <w:i/>
                <w:iCs/>
                <w:color w:val="00B050"/>
                <w:szCs w:val="20"/>
              </w:rPr>
              <w:t>bassiana</w:t>
            </w:r>
            <w:proofErr w:type="spellEnd"/>
            <w:r w:rsidRPr="157BB517">
              <w:rPr>
                <w:rFonts w:eastAsia="Arial" w:cs="Arial"/>
                <w:color w:val="00B050"/>
                <w:szCs w:val="20"/>
              </w:rPr>
              <w:t xml:space="preserve"> </w:t>
            </w:r>
            <w:r w:rsidR="00EB299E">
              <w:rPr>
                <w:rFonts w:eastAsia="Arial" w:cs="Arial"/>
                <w:color w:val="00B050"/>
                <w:szCs w:val="20"/>
              </w:rPr>
              <w:t>sev ATCC 74040</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41290FE6" w14:textId="730519E6" w:rsidR="5E5E1988" w:rsidRDefault="6DEB7DCA">
            <w:pPr>
              <w:rPr>
                <w:rFonts w:eastAsia="Arial" w:cs="Arial"/>
                <w:color w:val="00B050"/>
                <w:szCs w:val="20"/>
              </w:rPr>
            </w:pPr>
            <w:proofErr w:type="spellStart"/>
            <w:r w:rsidRPr="157BB517">
              <w:rPr>
                <w:rFonts w:eastAsia="Arial" w:cs="Arial"/>
                <w:color w:val="00B050"/>
                <w:szCs w:val="20"/>
              </w:rPr>
              <w:t>Naturalis</w:t>
            </w:r>
            <w:proofErr w:type="spellEnd"/>
            <w:r w:rsidRPr="157BB517">
              <w:rPr>
                <w:rFonts w:eastAsia="Arial" w:cs="Arial"/>
                <w:color w:val="00B050"/>
                <w:szCs w:val="20"/>
              </w:rPr>
              <w:t xml:space="preserve">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28FC2E9D" w14:textId="1FC08F58" w:rsidR="5E5E1988" w:rsidRDefault="6DEB7DCA">
            <w:pPr>
              <w:rPr>
                <w:rFonts w:eastAsia="Arial" w:cs="Arial"/>
                <w:color w:val="00B050"/>
                <w:szCs w:val="20"/>
              </w:rPr>
            </w:pPr>
            <w:r w:rsidRPr="157BB517">
              <w:rPr>
                <w:rFonts w:eastAsia="Arial" w:cs="Arial"/>
                <w:color w:val="00B050"/>
                <w:szCs w:val="20"/>
              </w:rPr>
              <w:t xml:space="preserve">1,5 L/ha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0B007199" w14:textId="530202F3" w:rsidR="5E5E1988" w:rsidRDefault="6DEB7DCA">
            <w:pPr>
              <w:rPr>
                <w:rFonts w:eastAsia="Arial" w:cs="Arial"/>
                <w:color w:val="00B050"/>
                <w:szCs w:val="20"/>
              </w:rPr>
            </w:pPr>
            <w:r w:rsidRPr="157BB517">
              <w:rPr>
                <w:rFonts w:eastAsia="Arial" w:cs="Arial"/>
                <w:color w:val="00B050"/>
                <w:szCs w:val="20"/>
              </w:rPr>
              <w:t xml:space="preserve">ni karence;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74EBE905" w14:textId="737AB494" w:rsidR="5E5E1988" w:rsidRDefault="6DEB7DCA">
            <w:pPr>
              <w:rPr>
                <w:rFonts w:eastAsia="Arial" w:cs="Arial"/>
                <w:color w:val="00B050"/>
                <w:szCs w:val="20"/>
              </w:rPr>
            </w:pPr>
            <w:r w:rsidRPr="157BB517">
              <w:rPr>
                <w:rFonts w:eastAsia="Arial" w:cs="Arial"/>
                <w:color w:val="00B050"/>
                <w:szCs w:val="20"/>
              </w:rPr>
              <w:t xml:space="preserve">  </w:t>
            </w:r>
          </w:p>
        </w:tc>
      </w:tr>
      <w:tr w:rsidR="00EB299E" w14:paraId="3B93B04B" w14:textId="77777777" w:rsidTr="005D35B3">
        <w:trPr>
          <w:trHeight w:val="283"/>
        </w:trPr>
        <w:tc>
          <w:tcPr>
            <w:tcW w:w="1702" w:type="dxa"/>
            <w:vMerge/>
            <w:vAlign w:val="center"/>
          </w:tcPr>
          <w:p w14:paraId="0F869670" w14:textId="77777777" w:rsidR="00EB299E" w:rsidRDefault="00EB299E"/>
        </w:tc>
        <w:tc>
          <w:tcPr>
            <w:tcW w:w="3260" w:type="dxa"/>
            <w:vMerge/>
            <w:vAlign w:val="center"/>
          </w:tcPr>
          <w:p w14:paraId="533D7199" w14:textId="77777777" w:rsidR="00EB299E" w:rsidRDefault="00EB299E"/>
        </w:tc>
        <w:tc>
          <w:tcPr>
            <w:tcW w:w="1701" w:type="dxa"/>
            <w:vMerge w:val="restart"/>
            <w:tcBorders>
              <w:top w:val="single" w:sz="8" w:space="0" w:color="auto"/>
              <w:left w:val="nil"/>
              <w:right w:val="single" w:sz="8" w:space="0" w:color="auto"/>
            </w:tcBorders>
            <w:tcMar>
              <w:left w:w="108" w:type="dxa"/>
              <w:right w:w="108" w:type="dxa"/>
            </w:tcMar>
          </w:tcPr>
          <w:p w14:paraId="71D10F3A" w14:textId="444EF1A9" w:rsidR="00EB299E" w:rsidRDefault="00EB299E">
            <w:pPr>
              <w:rPr>
                <w:rFonts w:eastAsia="Arial" w:cs="Arial"/>
                <w:color w:val="00B050"/>
                <w:szCs w:val="20"/>
              </w:rPr>
            </w:pPr>
            <w:proofErr w:type="spellStart"/>
            <w:r w:rsidRPr="157BB517">
              <w:rPr>
                <w:rFonts w:eastAsia="Arial" w:cs="Arial"/>
                <w:i/>
                <w:iCs/>
                <w:color w:val="00B050"/>
                <w:szCs w:val="20"/>
              </w:rPr>
              <w:t>Beauveria</w:t>
            </w:r>
            <w:proofErr w:type="spellEnd"/>
            <w:r w:rsidRPr="157BB517">
              <w:rPr>
                <w:rFonts w:eastAsia="Arial" w:cs="Arial"/>
                <w:i/>
                <w:iCs/>
                <w:color w:val="00B050"/>
                <w:szCs w:val="20"/>
              </w:rPr>
              <w:t xml:space="preserve"> </w:t>
            </w:r>
            <w:proofErr w:type="spellStart"/>
            <w:r w:rsidRPr="157BB517">
              <w:rPr>
                <w:rFonts w:eastAsia="Arial" w:cs="Arial"/>
                <w:i/>
                <w:iCs/>
                <w:color w:val="00B050"/>
                <w:szCs w:val="20"/>
              </w:rPr>
              <w:t>bassiana</w:t>
            </w:r>
            <w:proofErr w:type="spellEnd"/>
            <w:r w:rsidRPr="157BB517">
              <w:rPr>
                <w:rFonts w:eastAsia="Arial" w:cs="Arial"/>
                <w:i/>
                <w:iCs/>
                <w:color w:val="00B050"/>
                <w:szCs w:val="20"/>
              </w:rPr>
              <w:t xml:space="preserve">, </w:t>
            </w:r>
            <w:r w:rsidRPr="157BB517">
              <w:rPr>
                <w:rFonts w:eastAsia="Arial" w:cs="Arial"/>
                <w:color w:val="00B050"/>
                <w:szCs w:val="20"/>
              </w:rPr>
              <w:t>sev</w:t>
            </w:r>
            <w:r w:rsidRPr="157BB517">
              <w:rPr>
                <w:rFonts w:eastAsia="Arial" w:cs="Arial"/>
                <w:i/>
                <w:iCs/>
                <w:color w:val="00B050"/>
                <w:szCs w:val="20"/>
              </w:rPr>
              <w:t xml:space="preserve"> </w:t>
            </w:r>
            <w:r w:rsidRPr="157BB517">
              <w:rPr>
                <w:rFonts w:eastAsia="Arial" w:cs="Arial"/>
                <w:color w:val="00B050"/>
                <w:szCs w:val="20"/>
              </w:rPr>
              <w:t xml:space="preserve">GHA </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6E35877B" w14:textId="1DF093FD" w:rsidR="00EB299E" w:rsidRDefault="00EB299E">
            <w:pPr>
              <w:rPr>
                <w:rFonts w:ascii="Times New Roman" w:eastAsia="Times New Roman" w:hAnsi="Times New Roman" w:cs="Times New Roman"/>
                <w:sz w:val="24"/>
                <w:szCs w:val="24"/>
              </w:rPr>
            </w:pPr>
            <w:proofErr w:type="spellStart"/>
            <w:r w:rsidRPr="157BB517">
              <w:rPr>
                <w:rFonts w:eastAsia="Arial" w:cs="Arial"/>
                <w:color w:val="00B050"/>
                <w:szCs w:val="20"/>
              </w:rPr>
              <w:t>Botanigard</w:t>
            </w:r>
            <w:proofErr w:type="spellEnd"/>
            <w:r w:rsidRPr="157BB517">
              <w:rPr>
                <w:rFonts w:eastAsia="Arial" w:cs="Arial"/>
                <w:color w:val="00B050"/>
                <w:szCs w:val="20"/>
              </w:rPr>
              <w:t xml:space="preserve"> OD</w:t>
            </w:r>
          </w:p>
        </w:tc>
        <w:tc>
          <w:tcPr>
            <w:tcW w:w="1559" w:type="dxa"/>
            <w:vMerge w:val="restart"/>
            <w:tcBorders>
              <w:top w:val="single" w:sz="8" w:space="0" w:color="auto"/>
              <w:left w:val="single" w:sz="8" w:space="0" w:color="auto"/>
              <w:right w:val="single" w:sz="8" w:space="0" w:color="auto"/>
            </w:tcBorders>
            <w:tcMar>
              <w:left w:w="108" w:type="dxa"/>
              <w:right w:w="108" w:type="dxa"/>
            </w:tcMar>
          </w:tcPr>
          <w:p w14:paraId="7834DE95" w14:textId="692852D8" w:rsidR="00EB299E" w:rsidRDefault="00EB299E">
            <w:pPr>
              <w:rPr>
                <w:rFonts w:eastAsia="Arial" w:cs="Arial"/>
                <w:color w:val="00B050"/>
                <w:szCs w:val="20"/>
              </w:rPr>
            </w:pPr>
            <w:r w:rsidRPr="157BB517">
              <w:rPr>
                <w:rFonts w:eastAsia="Arial" w:cs="Arial"/>
                <w:color w:val="00B050"/>
                <w:szCs w:val="20"/>
              </w:rPr>
              <w:t xml:space="preserve">1,5 L/ha </w:t>
            </w:r>
          </w:p>
          <w:p w14:paraId="435A6EA1" w14:textId="0D07D3B7" w:rsidR="00EB299E" w:rsidRDefault="00EB299E">
            <w:pPr>
              <w:rPr>
                <w:rFonts w:ascii="Times New Roman" w:eastAsia="Times New Roman" w:hAnsi="Times New Roman" w:cs="Times New Roman"/>
                <w:sz w:val="24"/>
                <w:szCs w:val="24"/>
              </w:rPr>
            </w:pPr>
            <w:r w:rsidRPr="157BB517">
              <w:rPr>
                <w:rFonts w:ascii="Times New Roman" w:eastAsia="Times New Roman" w:hAnsi="Times New Roman" w:cs="Times New Roman"/>
                <w:sz w:val="24"/>
                <w:szCs w:val="24"/>
              </w:rPr>
              <w:t xml:space="preserve"> </w:t>
            </w:r>
          </w:p>
        </w:tc>
        <w:tc>
          <w:tcPr>
            <w:tcW w:w="1559" w:type="dxa"/>
            <w:vMerge w:val="restart"/>
            <w:tcBorders>
              <w:top w:val="single" w:sz="8" w:space="0" w:color="auto"/>
              <w:left w:val="single" w:sz="8" w:space="0" w:color="auto"/>
              <w:right w:val="single" w:sz="8" w:space="0" w:color="auto"/>
            </w:tcBorders>
            <w:tcMar>
              <w:left w:w="108" w:type="dxa"/>
              <w:right w:w="108" w:type="dxa"/>
            </w:tcMar>
          </w:tcPr>
          <w:p w14:paraId="22A6D57F" w14:textId="21653062" w:rsidR="00EB299E" w:rsidRDefault="00EB299E">
            <w:pPr>
              <w:rPr>
                <w:rFonts w:eastAsia="Arial" w:cs="Arial"/>
                <w:color w:val="00B050"/>
                <w:szCs w:val="20"/>
              </w:rPr>
            </w:pPr>
            <w:r w:rsidRPr="157BB517">
              <w:rPr>
                <w:rFonts w:eastAsia="Arial" w:cs="Arial"/>
                <w:color w:val="00B050"/>
                <w:szCs w:val="20"/>
              </w:rPr>
              <w:t xml:space="preserve">ni karence; 12x </w:t>
            </w:r>
          </w:p>
        </w:tc>
        <w:tc>
          <w:tcPr>
            <w:tcW w:w="3260" w:type="dxa"/>
            <w:vMerge w:val="restart"/>
            <w:tcBorders>
              <w:top w:val="single" w:sz="8" w:space="0" w:color="auto"/>
              <w:left w:val="single" w:sz="8" w:space="0" w:color="auto"/>
              <w:right w:val="single" w:sz="8" w:space="0" w:color="auto"/>
            </w:tcBorders>
            <w:tcMar>
              <w:left w:w="108" w:type="dxa"/>
              <w:right w:w="108" w:type="dxa"/>
            </w:tcMar>
          </w:tcPr>
          <w:p w14:paraId="266AEB90" w14:textId="3D11380D" w:rsidR="00EB299E" w:rsidRDefault="00EB299E">
            <w:pPr>
              <w:rPr>
                <w:rFonts w:eastAsia="Arial" w:cs="Arial"/>
                <w:color w:val="00B050"/>
                <w:szCs w:val="20"/>
              </w:rPr>
            </w:pPr>
            <w:r w:rsidRPr="157BB517">
              <w:rPr>
                <w:rFonts w:eastAsia="Arial" w:cs="Arial"/>
                <w:color w:val="00B050"/>
                <w:szCs w:val="20"/>
              </w:rPr>
              <w:t xml:space="preserve">deluje  tudi na </w:t>
            </w:r>
            <w:proofErr w:type="spellStart"/>
            <w:r w:rsidRPr="157BB517">
              <w:rPr>
                <w:rFonts w:eastAsia="Arial" w:cs="Arial"/>
                <w:color w:val="00B050"/>
                <w:szCs w:val="20"/>
              </w:rPr>
              <w:t>resarje</w:t>
            </w:r>
            <w:proofErr w:type="spellEnd"/>
            <w:r w:rsidRPr="157BB517">
              <w:rPr>
                <w:rFonts w:eastAsia="Arial" w:cs="Arial"/>
                <w:color w:val="00B050"/>
                <w:szCs w:val="20"/>
              </w:rPr>
              <w:t xml:space="preserve"> </w:t>
            </w:r>
          </w:p>
        </w:tc>
      </w:tr>
      <w:tr w:rsidR="00EB299E" w14:paraId="2BAD50C2" w14:textId="77777777" w:rsidTr="005D35B3">
        <w:trPr>
          <w:trHeight w:val="300"/>
        </w:trPr>
        <w:tc>
          <w:tcPr>
            <w:tcW w:w="1702" w:type="dxa"/>
            <w:vMerge/>
            <w:vAlign w:val="center"/>
          </w:tcPr>
          <w:p w14:paraId="5E58FC86" w14:textId="77777777" w:rsidR="00EB299E" w:rsidRDefault="00EB299E"/>
        </w:tc>
        <w:tc>
          <w:tcPr>
            <w:tcW w:w="3260" w:type="dxa"/>
            <w:vMerge/>
            <w:vAlign w:val="center"/>
          </w:tcPr>
          <w:p w14:paraId="16DC85FC" w14:textId="77777777" w:rsidR="00EB299E" w:rsidRDefault="00EB299E"/>
        </w:tc>
        <w:tc>
          <w:tcPr>
            <w:tcW w:w="1701" w:type="dxa"/>
            <w:vMerge/>
            <w:tcBorders>
              <w:left w:val="nil"/>
              <w:bottom w:val="single" w:sz="8" w:space="0" w:color="auto"/>
              <w:right w:val="single" w:sz="8" w:space="0" w:color="auto"/>
            </w:tcBorders>
            <w:tcMar>
              <w:left w:w="108" w:type="dxa"/>
              <w:right w:w="108" w:type="dxa"/>
            </w:tcMar>
          </w:tcPr>
          <w:p w14:paraId="250CDE34" w14:textId="77777777" w:rsidR="00EB299E" w:rsidRPr="157BB517" w:rsidRDefault="00EB299E">
            <w:pPr>
              <w:rPr>
                <w:rFonts w:eastAsia="Arial" w:cs="Arial"/>
                <w:i/>
                <w:iCs/>
                <w:color w:val="00B050"/>
                <w:szCs w:val="20"/>
              </w:rPr>
            </w:pP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79B53991" w14:textId="4B2F9429" w:rsidR="00EB299E" w:rsidRPr="157BB517" w:rsidRDefault="00EB299E">
            <w:pPr>
              <w:rPr>
                <w:rFonts w:eastAsia="Arial" w:cs="Arial"/>
                <w:color w:val="00B050"/>
                <w:szCs w:val="20"/>
              </w:rPr>
            </w:pPr>
            <w:proofErr w:type="spellStart"/>
            <w:r w:rsidRPr="157BB517">
              <w:rPr>
                <w:rFonts w:eastAsia="Arial" w:cs="Arial"/>
                <w:color w:val="00B050"/>
                <w:szCs w:val="20"/>
              </w:rPr>
              <w:t>Botanigard</w:t>
            </w:r>
            <w:proofErr w:type="spellEnd"/>
            <w:r>
              <w:rPr>
                <w:rFonts w:eastAsia="Arial" w:cs="Arial"/>
                <w:color w:val="00B050"/>
                <w:szCs w:val="20"/>
              </w:rPr>
              <w:t xml:space="preserve"> </w:t>
            </w:r>
            <w:r w:rsidRPr="157BB517">
              <w:rPr>
                <w:rFonts w:eastAsia="Arial" w:cs="Arial"/>
                <w:color w:val="00B050"/>
                <w:szCs w:val="20"/>
              </w:rPr>
              <w:t>WP</w:t>
            </w:r>
          </w:p>
        </w:tc>
        <w:tc>
          <w:tcPr>
            <w:tcW w:w="1559" w:type="dxa"/>
            <w:vMerge/>
            <w:tcBorders>
              <w:left w:val="single" w:sz="8" w:space="0" w:color="auto"/>
              <w:bottom w:val="single" w:sz="8" w:space="0" w:color="auto"/>
              <w:right w:val="single" w:sz="8" w:space="0" w:color="auto"/>
            </w:tcBorders>
            <w:tcMar>
              <w:left w:w="108" w:type="dxa"/>
              <w:right w:w="108" w:type="dxa"/>
            </w:tcMar>
          </w:tcPr>
          <w:p w14:paraId="386E7739" w14:textId="77777777" w:rsidR="00EB299E" w:rsidRPr="157BB517" w:rsidRDefault="00EB299E">
            <w:pPr>
              <w:rPr>
                <w:rFonts w:eastAsia="Arial" w:cs="Arial"/>
                <w:color w:val="00B050"/>
                <w:szCs w:val="20"/>
              </w:rPr>
            </w:pPr>
          </w:p>
        </w:tc>
        <w:tc>
          <w:tcPr>
            <w:tcW w:w="1559" w:type="dxa"/>
            <w:vMerge/>
            <w:tcBorders>
              <w:left w:val="single" w:sz="8" w:space="0" w:color="auto"/>
              <w:bottom w:val="single" w:sz="8" w:space="0" w:color="auto"/>
              <w:right w:val="single" w:sz="8" w:space="0" w:color="auto"/>
            </w:tcBorders>
            <w:tcMar>
              <w:left w:w="108" w:type="dxa"/>
              <w:right w:w="108" w:type="dxa"/>
            </w:tcMar>
          </w:tcPr>
          <w:p w14:paraId="00E08FD1" w14:textId="77777777" w:rsidR="00EB299E" w:rsidRPr="157BB517" w:rsidRDefault="00EB299E">
            <w:pPr>
              <w:rPr>
                <w:rFonts w:eastAsia="Arial" w:cs="Arial"/>
                <w:color w:val="00B050"/>
                <w:szCs w:val="20"/>
              </w:rPr>
            </w:pPr>
          </w:p>
        </w:tc>
        <w:tc>
          <w:tcPr>
            <w:tcW w:w="3260" w:type="dxa"/>
            <w:vMerge/>
            <w:tcBorders>
              <w:left w:val="single" w:sz="8" w:space="0" w:color="auto"/>
              <w:bottom w:val="single" w:sz="8" w:space="0" w:color="auto"/>
              <w:right w:val="single" w:sz="8" w:space="0" w:color="auto"/>
            </w:tcBorders>
            <w:tcMar>
              <w:left w:w="108" w:type="dxa"/>
              <w:right w:w="108" w:type="dxa"/>
            </w:tcMar>
          </w:tcPr>
          <w:p w14:paraId="41F9EAB1" w14:textId="77777777" w:rsidR="00EB299E" w:rsidRPr="157BB517" w:rsidRDefault="00EB299E">
            <w:pPr>
              <w:rPr>
                <w:rFonts w:eastAsia="Arial" w:cs="Arial"/>
                <w:color w:val="00B050"/>
                <w:szCs w:val="20"/>
              </w:rPr>
            </w:pPr>
          </w:p>
        </w:tc>
      </w:tr>
      <w:tr w:rsidR="00E9059C" w14:paraId="456EF352" w14:textId="77777777" w:rsidTr="005D35B3">
        <w:trPr>
          <w:trHeight w:val="300"/>
        </w:trPr>
        <w:tc>
          <w:tcPr>
            <w:tcW w:w="1702" w:type="dxa"/>
            <w:vMerge/>
            <w:vAlign w:val="center"/>
          </w:tcPr>
          <w:p w14:paraId="603DB971" w14:textId="77777777" w:rsidR="00835CC2" w:rsidRDefault="00835CC2"/>
        </w:tc>
        <w:tc>
          <w:tcPr>
            <w:tcW w:w="3260" w:type="dxa"/>
            <w:vMerge/>
            <w:vAlign w:val="center"/>
          </w:tcPr>
          <w:p w14:paraId="5A8FDDA4" w14:textId="77777777" w:rsidR="00835CC2" w:rsidRDefault="00835CC2"/>
        </w:tc>
        <w:tc>
          <w:tcPr>
            <w:tcW w:w="1701" w:type="dxa"/>
            <w:tcBorders>
              <w:top w:val="single" w:sz="8" w:space="0" w:color="auto"/>
              <w:left w:val="nil"/>
              <w:bottom w:val="single" w:sz="8" w:space="0" w:color="auto"/>
              <w:right w:val="single" w:sz="8" w:space="0" w:color="auto"/>
            </w:tcBorders>
            <w:tcMar>
              <w:left w:w="108" w:type="dxa"/>
              <w:right w:w="108" w:type="dxa"/>
            </w:tcMar>
          </w:tcPr>
          <w:p w14:paraId="70D93A06" w14:textId="475D8100" w:rsidR="5E5E1988" w:rsidRDefault="6DEB7DCA">
            <w:pPr>
              <w:rPr>
                <w:rFonts w:eastAsia="Arial" w:cs="Arial"/>
                <w:szCs w:val="20"/>
              </w:rPr>
            </w:pPr>
            <w:proofErr w:type="spellStart"/>
            <w:r w:rsidRPr="157BB517">
              <w:rPr>
                <w:rFonts w:eastAsia="Arial" w:cs="Arial"/>
                <w:szCs w:val="20"/>
              </w:rPr>
              <w:t>flupiradifuron</w:t>
            </w:r>
            <w:proofErr w:type="spellEnd"/>
            <w:r w:rsidRPr="157BB517">
              <w:rPr>
                <w:rFonts w:eastAsia="Arial" w:cs="Arial"/>
                <w:szCs w:val="20"/>
              </w:rPr>
              <w:t xml:space="preserve"> </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4767A5D6" w14:textId="1079C726" w:rsidR="5E5E1988" w:rsidRDefault="6DEB7DCA">
            <w:pPr>
              <w:rPr>
                <w:rFonts w:eastAsia="Arial" w:cs="Arial"/>
                <w:szCs w:val="20"/>
              </w:rPr>
            </w:pPr>
            <w:proofErr w:type="spellStart"/>
            <w:r w:rsidRPr="157BB517">
              <w:rPr>
                <w:rFonts w:eastAsia="Arial" w:cs="Arial"/>
                <w:szCs w:val="20"/>
              </w:rPr>
              <w:t>Sivanto</w:t>
            </w:r>
            <w:proofErr w:type="spellEnd"/>
            <w:r w:rsidRPr="157BB517">
              <w:rPr>
                <w:rFonts w:eastAsia="Arial" w:cs="Arial"/>
                <w:szCs w:val="20"/>
              </w:rPr>
              <w:t xml:space="preserve"> prime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4B63D032" w14:textId="1F3A75E9" w:rsidR="5E5E1988" w:rsidRDefault="6DEB7DCA">
            <w:pPr>
              <w:rPr>
                <w:rFonts w:eastAsia="Arial" w:cs="Arial"/>
                <w:szCs w:val="20"/>
              </w:rPr>
            </w:pPr>
            <w:r w:rsidRPr="157BB517">
              <w:rPr>
                <w:rFonts w:eastAsia="Arial" w:cs="Arial"/>
                <w:szCs w:val="20"/>
              </w:rPr>
              <w:t xml:space="preserve">0,625 L/ha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06C1BE3D" w14:textId="420A411F" w:rsidR="5E5E1988" w:rsidRDefault="6DEB7DCA">
            <w:pPr>
              <w:rPr>
                <w:rFonts w:eastAsia="Arial" w:cs="Arial"/>
                <w:szCs w:val="20"/>
              </w:rPr>
            </w:pPr>
            <w:r w:rsidRPr="157BB517">
              <w:rPr>
                <w:rFonts w:eastAsia="Arial" w:cs="Arial"/>
                <w:szCs w:val="20"/>
              </w:rPr>
              <w:t xml:space="preserve">3 dni; 2 x 10 dni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3B3C78B5" w14:textId="1004D491" w:rsidR="5E5E1988" w:rsidRDefault="6DEB7DCA">
            <w:pPr>
              <w:rPr>
                <w:rFonts w:eastAsia="Arial" w:cs="Arial"/>
                <w:szCs w:val="20"/>
              </w:rPr>
            </w:pPr>
            <w:r w:rsidRPr="157BB517">
              <w:rPr>
                <w:rFonts w:eastAsia="Arial" w:cs="Arial"/>
                <w:szCs w:val="20"/>
              </w:rPr>
              <w:t xml:space="preserve">  </w:t>
            </w:r>
          </w:p>
        </w:tc>
      </w:tr>
      <w:tr w:rsidR="00E9059C" w14:paraId="63CF1844" w14:textId="77777777" w:rsidTr="008E454F">
        <w:trPr>
          <w:trHeight w:val="268"/>
        </w:trPr>
        <w:tc>
          <w:tcPr>
            <w:tcW w:w="1702" w:type="dxa"/>
            <w:vMerge/>
            <w:vAlign w:val="center"/>
          </w:tcPr>
          <w:p w14:paraId="521CFB0A" w14:textId="77777777" w:rsidR="00835CC2" w:rsidRDefault="00835CC2"/>
        </w:tc>
        <w:tc>
          <w:tcPr>
            <w:tcW w:w="3260" w:type="dxa"/>
            <w:vMerge/>
            <w:vAlign w:val="center"/>
          </w:tcPr>
          <w:p w14:paraId="3BEC52DE" w14:textId="77777777" w:rsidR="00835CC2" w:rsidRDefault="00835CC2"/>
        </w:tc>
        <w:tc>
          <w:tcPr>
            <w:tcW w:w="1701" w:type="dxa"/>
            <w:tcBorders>
              <w:top w:val="single" w:sz="8" w:space="0" w:color="auto"/>
              <w:left w:val="nil"/>
              <w:bottom w:val="single" w:sz="8" w:space="0" w:color="auto"/>
              <w:right w:val="single" w:sz="8" w:space="0" w:color="auto"/>
            </w:tcBorders>
            <w:tcMar>
              <w:left w:w="108" w:type="dxa"/>
              <w:right w:w="108" w:type="dxa"/>
            </w:tcMar>
          </w:tcPr>
          <w:p w14:paraId="4B5BED3E" w14:textId="0D16EF1A" w:rsidR="5E5E1988" w:rsidRDefault="6DEB7DCA">
            <w:pPr>
              <w:rPr>
                <w:rFonts w:eastAsia="Arial" w:cs="Arial"/>
                <w:szCs w:val="20"/>
              </w:rPr>
            </w:pPr>
            <w:proofErr w:type="spellStart"/>
            <w:r w:rsidRPr="157BB517">
              <w:rPr>
                <w:rFonts w:eastAsia="Arial" w:cs="Arial"/>
                <w:szCs w:val="20"/>
              </w:rPr>
              <w:t>spirotetramat</w:t>
            </w:r>
            <w:proofErr w:type="spellEnd"/>
            <w:r w:rsidRPr="157BB517">
              <w:rPr>
                <w:rFonts w:eastAsia="Arial" w:cs="Arial"/>
                <w:szCs w:val="20"/>
              </w:rPr>
              <w:t xml:space="preserve"> </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2514387C" w14:textId="62767161" w:rsidR="5E5E1988" w:rsidRDefault="6DEB7DCA">
            <w:pPr>
              <w:rPr>
                <w:rFonts w:eastAsia="Arial" w:cs="Arial"/>
                <w:szCs w:val="20"/>
              </w:rPr>
            </w:pPr>
            <w:proofErr w:type="spellStart"/>
            <w:r w:rsidRPr="157BB517">
              <w:rPr>
                <w:rFonts w:eastAsia="Arial" w:cs="Arial"/>
                <w:szCs w:val="20"/>
              </w:rPr>
              <w:t>Movento</w:t>
            </w:r>
            <w:proofErr w:type="spellEnd"/>
            <w:r w:rsidRPr="157BB517">
              <w:rPr>
                <w:rFonts w:eastAsia="Arial" w:cs="Arial"/>
                <w:szCs w:val="20"/>
              </w:rPr>
              <w:t xml:space="preserve"> SC 100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2FDC5A0C" w14:textId="01D3B582" w:rsidR="5E5E1988" w:rsidRDefault="6DEB7DCA">
            <w:pPr>
              <w:rPr>
                <w:rFonts w:eastAsia="Arial" w:cs="Arial"/>
                <w:szCs w:val="20"/>
              </w:rPr>
            </w:pPr>
            <w:r w:rsidRPr="157BB517">
              <w:rPr>
                <w:rFonts w:eastAsia="Arial" w:cs="Arial"/>
                <w:szCs w:val="20"/>
              </w:rPr>
              <w:t xml:space="preserve">1 L/ha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2D9C0F6C" w14:textId="67754A17" w:rsidR="5E5E1988" w:rsidRDefault="6DEB7DCA">
            <w:pPr>
              <w:rPr>
                <w:rFonts w:eastAsia="Arial" w:cs="Arial"/>
                <w:szCs w:val="20"/>
              </w:rPr>
            </w:pPr>
            <w:r w:rsidRPr="157BB517">
              <w:rPr>
                <w:rFonts w:eastAsia="Arial" w:cs="Arial"/>
                <w:szCs w:val="20"/>
              </w:rPr>
              <w:t xml:space="preserve">ČU; 2x 14 dni </w:t>
            </w:r>
          </w:p>
          <w:p w14:paraId="65BAC009" w14:textId="6651BA7F" w:rsidR="5E5E1988" w:rsidRPr="008E454F" w:rsidRDefault="5E5E1988">
            <w:pPr>
              <w:rPr>
                <w:rFonts w:eastAsia="Arial" w:cs="Arial"/>
                <w:szCs w:val="20"/>
              </w:rPr>
            </w:pP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3F5F6F8C" w14:textId="3DD2FEA4" w:rsidR="5E5E1988" w:rsidRPr="00EB299E" w:rsidRDefault="6DEB7DCA">
            <w:pPr>
              <w:rPr>
                <w:rFonts w:eastAsia="Arial" w:cs="Arial"/>
                <w:color w:val="000000" w:themeColor="text1"/>
                <w:szCs w:val="20"/>
              </w:rPr>
            </w:pPr>
            <w:r w:rsidRPr="00EB299E">
              <w:rPr>
                <w:rFonts w:eastAsia="Arial" w:cs="Arial"/>
                <w:b/>
                <w:bCs/>
                <w:color w:val="000000" w:themeColor="text1"/>
                <w:szCs w:val="20"/>
              </w:rPr>
              <w:lastRenderedPageBreak/>
              <w:t xml:space="preserve">Zaloge v uporabi do 30.10.2025       </w:t>
            </w:r>
            <w:r w:rsidRPr="00EB299E">
              <w:rPr>
                <w:rFonts w:eastAsia="Arial" w:cs="Arial"/>
                <w:color w:val="000000" w:themeColor="text1"/>
                <w:szCs w:val="20"/>
              </w:rPr>
              <w:t xml:space="preserve"> </w:t>
            </w:r>
          </w:p>
        </w:tc>
      </w:tr>
      <w:tr w:rsidR="00E9059C" w14:paraId="3C0CA912" w14:textId="77777777" w:rsidTr="005D35B3">
        <w:trPr>
          <w:trHeight w:val="300"/>
        </w:trPr>
        <w:tc>
          <w:tcPr>
            <w:tcW w:w="1702" w:type="dxa"/>
            <w:tcBorders>
              <w:top w:val="nil"/>
              <w:left w:val="single" w:sz="8" w:space="0" w:color="auto"/>
              <w:bottom w:val="single" w:sz="8" w:space="0" w:color="auto"/>
              <w:right w:val="single" w:sz="8" w:space="0" w:color="auto"/>
            </w:tcBorders>
            <w:tcMar>
              <w:left w:w="108" w:type="dxa"/>
              <w:right w:w="108" w:type="dxa"/>
            </w:tcMar>
          </w:tcPr>
          <w:p w14:paraId="4CC751F3" w14:textId="080116FC" w:rsidR="5E5E1988" w:rsidRDefault="6DEB7DCA">
            <w:pPr>
              <w:rPr>
                <w:rFonts w:eastAsia="Arial" w:cs="Arial"/>
                <w:szCs w:val="20"/>
              </w:rPr>
            </w:pPr>
            <w:r w:rsidRPr="157BB517">
              <w:rPr>
                <w:rFonts w:eastAsia="Arial" w:cs="Arial"/>
                <w:b/>
                <w:bCs/>
                <w:szCs w:val="20"/>
              </w:rPr>
              <w:t>Stenice</w:t>
            </w:r>
            <w:r w:rsidRPr="157BB517">
              <w:rPr>
                <w:rFonts w:eastAsia="Arial" w:cs="Arial"/>
                <w:szCs w:val="20"/>
              </w:rPr>
              <w:t xml:space="preserve"> </w:t>
            </w:r>
            <w:r w:rsidR="5E5E1988">
              <w:br/>
            </w:r>
            <w:r w:rsidRPr="157BB517">
              <w:rPr>
                <w:rFonts w:eastAsia="Arial" w:cs="Arial"/>
                <w:szCs w:val="20"/>
              </w:rPr>
              <w:t xml:space="preserve"> iz rodu </w:t>
            </w:r>
            <w:proofErr w:type="spellStart"/>
            <w:r w:rsidRPr="157BB517">
              <w:rPr>
                <w:rFonts w:eastAsia="Arial" w:cs="Arial"/>
                <w:szCs w:val="20"/>
              </w:rPr>
              <w:t>Lygus</w:t>
            </w:r>
            <w:proofErr w:type="spellEnd"/>
            <w:r w:rsidRPr="157BB517">
              <w:rPr>
                <w:rFonts w:eastAsia="Arial" w:cs="Arial"/>
                <w:szCs w:val="20"/>
              </w:rPr>
              <w:t xml:space="preserve"> </w:t>
            </w:r>
          </w:p>
          <w:p w14:paraId="15F5D08D" w14:textId="57216C68" w:rsidR="5E5E1988" w:rsidRDefault="6DEB7DCA">
            <w:pPr>
              <w:rPr>
                <w:rFonts w:eastAsia="Arial" w:cs="Arial"/>
                <w:szCs w:val="20"/>
              </w:rPr>
            </w:pPr>
            <w:r w:rsidRPr="157BB517">
              <w:rPr>
                <w:rFonts w:eastAsia="Arial" w:cs="Arial"/>
                <w:szCs w:val="20"/>
              </w:rPr>
              <w:t xml:space="preserve"> </w:t>
            </w:r>
            <w:r w:rsidR="5E5E1988">
              <w:br/>
            </w:r>
            <w:r w:rsidRPr="157BB517">
              <w:rPr>
                <w:rFonts w:eastAsia="Arial" w:cs="Arial"/>
                <w:b/>
                <w:bCs/>
                <w:szCs w:val="20"/>
              </w:rPr>
              <w:t>marmorirana smrdljivka</w:t>
            </w:r>
            <w:r w:rsidRPr="157BB517">
              <w:rPr>
                <w:rFonts w:eastAsia="Arial" w:cs="Arial"/>
                <w:szCs w:val="20"/>
              </w:rPr>
              <w:t xml:space="preserve"> </w:t>
            </w:r>
            <w:r w:rsidR="5E5E1988">
              <w:br/>
            </w:r>
            <w:r w:rsidRPr="157BB517">
              <w:rPr>
                <w:rFonts w:eastAsia="Arial" w:cs="Arial"/>
                <w:i/>
                <w:iCs/>
                <w:szCs w:val="20"/>
              </w:rPr>
              <w:t>(</w:t>
            </w:r>
            <w:proofErr w:type="spellStart"/>
            <w:r w:rsidRPr="157BB517">
              <w:rPr>
                <w:rFonts w:eastAsia="Arial" w:cs="Arial"/>
                <w:i/>
                <w:iCs/>
                <w:szCs w:val="20"/>
              </w:rPr>
              <w:t>Halyomorpha</w:t>
            </w:r>
            <w:proofErr w:type="spellEnd"/>
            <w:r w:rsidRPr="157BB517">
              <w:rPr>
                <w:rFonts w:eastAsia="Arial" w:cs="Arial"/>
                <w:i/>
                <w:iCs/>
                <w:szCs w:val="20"/>
              </w:rPr>
              <w:t xml:space="preserve"> </w:t>
            </w:r>
            <w:proofErr w:type="spellStart"/>
            <w:r w:rsidRPr="157BB517">
              <w:rPr>
                <w:rFonts w:eastAsia="Arial" w:cs="Arial"/>
                <w:i/>
                <w:iCs/>
                <w:szCs w:val="20"/>
              </w:rPr>
              <w:t>halys</w:t>
            </w:r>
            <w:proofErr w:type="spellEnd"/>
            <w:r w:rsidRPr="157BB517">
              <w:rPr>
                <w:rFonts w:eastAsia="Arial" w:cs="Arial"/>
                <w:i/>
                <w:iCs/>
                <w:szCs w:val="20"/>
              </w:rPr>
              <w:t>)</w:t>
            </w:r>
            <w:r w:rsidRPr="157BB517">
              <w:rPr>
                <w:rFonts w:eastAsia="Arial" w:cs="Arial"/>
                <w:szCs w:val="20"/>
              </w:rPr>
              <w:t xml:space="preserve"> </w:t>
            </w:r>
          </w:p>
        </w:tc>
        <w:tc>
          <w:tcPr>
            <w:tcW w:w="3260" w:type="dxa"/>
            <w:tcBorders>
              <w:top w:val="nil"/>
              <w:left w:val="single" w:sz="8" w:space="0" w:color="auto"/>
              <w:bottom w:val="single" w:sz="8" w:space="0" w:color="auto"/>
              <w:right w:val="single" w:sz="8" w:space="0" w:color="auto"/>
            </w:tcBorders>
            <w:tcMar>
              <w:left w:w="108" w:type="dxa"/>
              <w:right w:w="108" w:type="dxa"/>
            </w:tcMar>
          </w:tcPr>
          <w:p w14:paraId="23929315" w14:textId="008140C0" w:rsidR="5E5E1988" w:rsidRDefault="6DEB7DCA">
            <w:pPr>
              <w:rPr>
                <w:rFonts w:eastAsia="Arial" w:cs="Arial"/>
                <w:szCs w:val="20"/>
              </w:rPr>
            </w:pPr>
            <w:r w:rsidRPr="157BB517">
              <w:rPr>
                <w:rFonts w:eastAsia="Arial" w:cs="Arial"/>
                <w:b/>
                <w:bCs/>
                <w:szCs w:val="20"/>
                <w:u w:val="single"/>
              </w:rPr>
              <w:t>Agrotehnični ukrepi:</w:t>
            </w:r>
            <w:r w:rsidRPr="157BB517">
              <w:rPr>
                <w:rFonts w:eastAsia="Arial" w:cs="Arial"/>
                <w:szCs w:val="20"/>
              </w:rPr>
              <w:t xml:space="preserve"> </w:t>
            </w:r>
          </w:p>
          <w:p w14:paraId="5FDD105B" w14:textId="670061A9" w:rsidR="5E5E1988" w:rsidRPr="00EB299E" w:rsidRDefault="6DEB7DCA" w:rsidP="00EB299E">
            <w:pPr>
              <w:rPr>
                <w:rFonts w:eastAsia="Arial" w:cs="Arial"/>
                <w:szCs w:val="20"/>
              </w:rPr>
            </w:pPr>
            <w:r w:rsidRPr="00EB299E">
              <w:rPr>
                <w:rFonts w:eastAsia="Arial" w:cs="Arial"/>
                <w:szCs w:val="20"/>
              </w:rPr>
              <w:t xml:space="preserve">zračenje tunelov. </w:t>
            </w:r>
          </w:p>
          <w:p w14:paraId="7F2E25CB" w14:textId="697ADC8E" w:rsidR="5E5E1988" w:rsidRDefault="6DEB7DCA">
            <w:pPr>
              <w:ind w:left="105"/>
              <w:rPr>
                <w:rFonts w:eastAsia="Arial" w:cs="Arial"/>
                <w:szCs w:val="20"/>
              </w:rPr>
            </w:pPr>
            <w:r w:rsidRPr="157BB517">
              <w:rPr>
                <w:rFonts w:eastAsia="Arial" w:cs="Arial"/>
                <w:szCs w:val="20"/>
              </w:rPr>
              <w:t xml:space="preserve"> </w:t>
            </w:r>
          </w:p>
          <w:p w14:paraId="607CED7D" w14:textId="3848AC12" w:rsidR="5E5E1988" w:rsidRDefault="6DEB7DCA">
            <w:pPr>
              <w:rPr>
                <w:rFonts w:eastAsia="Arial" w:cs="Arial"/>
                <w:szCs w:val="20"/>
              </w:rPr>
            </w:pPr>
            <w:r w:rsidRPr="157BB517">
              <w:rPr>
                <w:rFonts w:eastAsia="Arial" w:cs="Arial"/>
                <w:b/>
                <w:bCs/>
                <w:szCs w:val="20"/>
                <w:u w:val="single"/>
              </w:rPr>
              <w:t>Kemično varstvo:</w:t>
            </w:r>
            <w:r w:rsidRPr="157BB517">
              <w:rPr>
                <w:rFonts w:eastAsia="Arial" w:cs="Arial"/>
                <w:b/>
                <w:bCs/>
                <w:szCs w:val="20"/>
              </w:rPr>
              <w:t xml:space="preserve"> </w:t>
            </w:r>
            <w:r w:rsidRPr="157BB517">
              <w:rPr>
                <w:rFonts w:eastAsia="Arial" w:cs="Arial"/>
                <w:szCs w:val="20"/>
              </w:rPr>
              <w:t xml:space="preserve"> </w:t>
            </w:r>
            <w:r w:rsidR="5E5E1988">
              <w:br/>
            </w:r>
            <w:r w:rsidRPr="157BB517">
              <w:rPr>
                <w:rFonts w:eastAsia="Arial" w:cs="Arial"/>
                <w:szCs w:val="20"/>
              </w:rPr>
              <w:t xml:space="preserve">Proti škodljivcem nimamo registriranih sredstev. </w:t>
            </w:r>
          </w:p>
        </w:tc>
        <w:tc>
          <w:tcPr>
            <w:tcW w:w="1701" w:type="dxa"/>
            <w:tcBorders>
              <w:top w:val="single" w:sz="8" w:space="0" w:color="auto"/>
              <w:left w:val="single" w:sz="8" w:space="0" w:color="auto"/>
              <w:bottom w:val="single" w:sz="8" w:space="0" w:color="auto"/>
              <w:right w:val="single" w:sz="8" w:space="0" w:color="auto"/>
            </w:tcBorders>
            <w:tcMar>
              <w:left w:w="108" w:type="dxa"/>
              <w:right w:w="108" w:type="dxa"/>
            </w:tcMar>
          </w:tcPr>
          <w:p w14:paraId="017DE6BA" w14:textId="2BA0F2B1" w:rsidR="5E5E1988" w:rsidRDefault="6DEB7DCA">
            <w:pPr>
              <w:rPr>
                <w:rFonts w:ascii="Times New Roman" w:eastAsia="Times New Roman" w:hAnsi="Times New Roman" w:cs="Times New Roman"/>
                <w:sz w:val="24"/>
                <w:szCs w:val="24"/>
              </w:rPr>
            </w:pPr>
            <w:r w:rsidRPr="157BB517">
              <w:rPr>
                <w:rFonts w:ascii="Times New Roman" w:eastAsia="Times New Roman" w:hAnsi="Times New Roman" w:cs="Times New Roman"/>
                <w:sz w:val="24"/>
                <w:szCs w:val="24"/>
              </w:rPr>
              <w:t xml:space="preserve"> </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3B7AC8B3" w14:textId="0555692F" w:rsidR="5E5E1988" w:rsidRDefault="6DEB7DCA">
            <w:pPr>
              <w:rPr>
                <w:rFonts w:ascii="Times New Roman" w:eastAsia="Times New Roman" w:hAnsi="Times New Roman" w:cs="Times New Roman"/>
                <w:sz w:val="24"/>
                <w:szCs w:val="24"/>
              </w:rPr>
            </w:pPr>
            <w:r w:rsidRPr="157BB517">
              <w:rPr>
                <w:rFonts w:ascii="Times New Roman" w:eastAsia="Times New Roman" w:hAnsi="Times New Roman" w:cs="Times New Roman"/>
                <w:sz w:val="24"/>
                <w:szCs w:val="24"/>
              </w:rPr>
              <w:t xml:space="preserve">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6E5F545A" w14:textId="75E5CDB1" w:rsidR="5E5E1988" w:rsidRDefault="6DEB7DCA">
            <w:pPr>
              <w:rPr>
                <w:rFonts w:ascii="Times New Roman" w:eastAsia="Times New Roman" w:hAnsi="Times New Roman" w:cs="Times New Roman"/>
                <w:sz w:val="24"/>
                <w:szCs w:val="24"/>
              </w:rPr>
            </w:pPr>
            <w:r w:rsidRPr="157BB517">
              <w:rPr>
                <w:rFonts w:ascii="Times New Roman" w:eastAsia="Times New Roman" w:hAnsi="Times New Roman" w:cs="Times New Roman"/>
                <w:sz w:val="24"/>
                <w:szCs w:val="24"/>
              </w:rPr>
              <w:t xml:space="preserve">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27413482" w14:textId="38ADD077" w:rsidR="5E5E1988" w:rsidRDefault="6DEB7DCA">
            <w:pPr>
              <w:rPr>
                <w:rFonts w:ascii="Times New Roman" w:eastAsia="Times New Roman" w:hAnsi="Times New Roman" w:cs="Times New Roman"/>
                <w:sz w:val="24"/>
                <w:szCs w:val="24"/>
              </w:rPr>
            </w:pPr>
            <w:r w:rsidRPr="157BB517">
              <w:rPr>
                <w:rFonts w:ascii="Times New Roman" w:eastAsia="Times New Roman" w:hAnsi="Times New Roman" w:cs="Times New Roman"/>
                <w:sz w:val="24"/>
                <w:szCs w:val="24"/>
              </w:rPr>
              <w:t xml:space="preserve">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48D28FF7" w14:textId="07AC05CD" w:rsidR="5E5E1988" w:rsidRDefault="6DEB7DCA">
            <w:pPr>
              <w:rPr>
                <w:rFonts w:eastAsia="Arial" w:cs="Arial"/>
                <w:szCs w:val="20"/>
              </w:rPr>
            </w:pPr>
            <w:r w:rsidRPr="157BB517">
              <w:rPr>
                <w:rFonts w:eastAsia="Arial" w:cs="Arial"/>
                <w:szCs w:val="20"/>
              </w:rPr>
              <w:t xml:space="preserve">  </w:t>
            </w:r>
          </w:p>
        </w:tc>
      </w:tr>
      <w:tr w:rsidR="00E9059C" w14:paraId="3B67CA4E" w14:textId="77777777" w:rsidTr="005D35B3">
        <w:trPr>
          <w:trHeight w:val="300"/>
        </w:trPr>
        <w:tc>
          <w:tcPr>
            <w:tcW w:w="1702" w:type="dxa"/>
            <w:vMerge w:val="restart"/>
            <w:tcBorders>
              <w:top w:val="single" w:sz="8" w:space="0" w:color="auto"/>
              <w:left w:val="single" w:sz="8" w:space="0" w:color="auto"/>
              <w:bottom w:val="single" w:sz="8" w:space="0" w:color="auto"/>
              <w:right w:val="single" w:sz="8" w:space="0" w:color="auto"/>
            </w:tcBorders>
            <w:tcMar>
              <w:left w:w="108" w:type="dxa"/>
              <w:right w:w="108" w:type="dxa"/>
            </w:tcMar>
          </w:tcPr>
          <w:p w14:paraId="5BA4E3BE" w14:textId="194EFA66" w:rsidR="5E5E1988" w:rsidRDefault="6DEB7DCA">
            <w:pPr>
              <w:rPr>
                <w:rFonts w:eastAsia="Arial" w:cs="Arial"/>
                <w:szCs w:val="20"/>
              </w:rPr>
            </w:pPr>
            <w:r w:rsidRPr="157BB517">
              <w:rPr>
                <w:rFonts w:eastAsia="Arial" w:cs="Arial"/>
                <w:b/>
                <w:bCs/>
                <w:szCs w:val="20"/>
              </w:rPr>
              <w:t>Polži in lazarji</w:t>
            </w:r>
            <w:r w:rsidRPr="157BB517">
              <w:rPr>
                <w:rFonts w:eastAsia="Arial" w:cs="Arial"/>
                <w:szCs w:val="20"/>
              </w:rPr>
              <w:t xml:space="preserve"> </w:t>
            </w:r>
          </w:p>
          <w:p w14:paraId="2672BCD2" w14:textId="64CEFA7D" w:rsidR="5E5E1988" w:rsidRDefault="6DEB7DCA">
            <w:pPr>
              <w:rPr>
                <w:rFonts w:eastAsia="Arial" w:cs="Arial"/>
                <w:szCs w:val="20"/>
              </w:rPr>
            </w:pPr>
            <w:r w:rsidRPr="157BB517">
              <w:rPr>
                <w:rFonts w:eastAsia="Arial" w:cs="Arial"/>
                <w:szCs w:val="20"/>
              </w:rPr>
              <w:t xml:space="preserve">  </w:t>
            </w:r>
          </w:p>
          <w:p w14:paraId="71570B02" w14:textId="793F103A" w:rsidR="5E5E1988" w:rsidRDefault="6DEB7DCA">
            <w:pPr>
              <w:rPr>
                <w:rFonts w:eastAsia="Arial" w:cs="Arial"/>
                <w:szCs w:val="20"/>
              </w:rPr>
            </w:pPr>
            <w:r w:rsidRPr="157BB517">
              <w:rPr>
                <w:rFonts w:eastAsia="Arial" w:cs="Arial"/>
                <w:szCs w:val="20"/>
              </w:rPr>
              <w:t xml:space="preserve">  </w:t>
            </w:r>
          </w:p>
          <w:p w14:paraId="67EC45FB" w14:textId="57415BBA" w:rsidR="5E5E1988" w:rsidRDefault="6DEB7DCA">
            <w:pPr>
              <w:rPr>
                <w:rFonts w:eastAsia="Arial" w:cs="Arial"/>
                <w:szCs w:val="20"/>
              </w:rPr>
            </w:pPr>
            <w:r w:rsidRPr="157BB517">
              <w:rPr>
                <w:rFonts w:eastAsia="Arial" w:cs="Arial"/>
                <w:szCs w:val="20"/>
              </w:rPr>
              <w:t xml:space="preserve">  </w:t>
            </w:r>
          </w:p>
          <w:p w14:paraId="1348851E" w14:textId="7670DAA2" w:rsidR="5E5E1988" w:rsidRDefault="6DEB7DCA">
            <w:pPr>
              <w:rPr>
                <w:rFonts w:eastAsia="Arial" w:cs="Arial"/>
                <w:szCs w:val="20"/>
              </w:rPr>
            </w:pPr>
            <w:r w:rsidRPr="157BB517">
              <w:rPr>
                <w:rFonts w:eastAsia="Arial" w:cs="Arial"/>
                <w:szCs w:val="20"/>
              </w:rPr>
              <w:t xml:space="preserve">  </w:t>
            </w:r>
          </w:p>
          <w:p w14:paraId="63912F8E" w14:textId="19F0DFD8" w:rsidR="5E5E1988" w:rsidRDefault="6DEB7DCA">
            <w:pPr>
              <w:rPr>
                <w:rFonts w:eastAsia="Arial" w:cs="Arial"/>
                <w:szCs w:val="20"/>
              </w:rPr>
            </w:pPr>
            <w:r w:rsidRPr="157BB517">
              <w:rPr>
                <w:rFonts w:eastAsia="Arial" w:cs="Arial"/>
                <w:szCs w:val="20"/>
              </w:rPr>
              <w:t xml:space="preserve">  </w:t>
            </w:r>
          </w:p>
          <w:p w14:paraId="6C8A6C54" w14:textId="1E890FB1" w:rsidR="5E5E1988" w:rsidRDefault="6DEB7DCA">
            <w:pPr>
              <w:rPr>
                <w:rFonts w:eastAsia="Arial" w:cs="Arial"/>
                <w:szCs w:val="20"/>
              </w:rPr>
            </w:pPr>
            <w:r w:rsidRPr="157BB517">
              <w:rPr>
                <w:rFonts w:eastAsia="Arial" w:cs="Arial"/>
                <w:szCs w:val="20"/>
              </w:rPr>
              <w:t xml:space="preserve">  </w:t>
            </w:r>
          </w:p>
          <w:p w14:paraId="6F8C5B96" w14:textId="74554FB3" w:rsidR="5E5E1988" w:rsidRDefault="6DEB7DCA">
            <w:pPr>
              <w:rPr>
                <w:rFonts w:eastAsia="Arial" w:cs="Arial"/>
                <w:szCs w:val="20"/>
              </w:rPr>
            </w:pPr>
            <w:r w:rsidRPr="157BB517">
              <w:rPr>
                <w:rFonts w:eastAsia="Arial" w:cs="Arial"/>
                <w:szCs w:val="20"/>
              </w:rPr>
              <w:t xml:space="preserve">  </w:t>
            </w:r>
          </w:p>
          <w:p w14:paraId="492B2BFB" w14:textId="4C028B3C" w:rsidR="5E5E1988" w:rsidRDefault="6DEB7DCA">
            <w:pPr>
              <w:rPr>
                <w:rFonts w:eastAsia="Arial" w:cs="Arial"/>
                <w:szCs w:val="20"/>
              </w:rPr>
            </w:pPr>
            <w:r w:rsidRPr="157BB517">
              <w:rPr>
                <w:rFonts w:eastAsia="Arial" w:cs="Arial"/>
                <w:szCs w:val="20"/>
              </w:rPr>
              <w:t xml:space="preserve">  </w:t>
            </w:r>
          </w:p>
        </w:tc>
        <w:tc>
          <w:tcPr>
            <w:tcW w:w="3260" w:type="dxa"/>
            <w:vMerge w:val="restart"/>
            <w:tcBorders>
              <w:top w:val="single" w:sz="8" w:space="0" w:color="auto"/>
              <w:left w:val="single" w:sz="8" w:space="0" w:color="auto"/>
              <w:bottom w:val="single" w:sz="8" w:space="0" w:color="auto"/>
              <w:right w:val="single" w:sz="8" w:space="0" w:color="auto"/>
            </w:tcBorders>
            <w:tcMar>
              <w:left w:w="108" w:type="dxa"/>
              <w:right w:w="108" w:type="dxa"/>
            </w:tcMar>
          </w:tcPr>
          <w:p w14:paraId="05FC9259" w14:textId="11066A7A" w:rsidR="5E5E1988" w:rsidRDefault="6DEB7DCA">
            <w:pPr>
              <w:rPr>
                <w:rFonts w:eastAsia="Arial" w:cs="Arial"/>
                <w:szCs w:val="20"/>
              </w:rPr>
            </w:pPr>
            <w:r w:rsidRPr="157BB517">
              <w:rPr>
                <w:rFonts w:eastAsia="Arial" w:cs="Arial"/>
                <w:b/>
                <w:bCs/>
                <w:szCs w:val="20"/>
                <w:u w:val="single"/>
              </w:rPr>
              <w:t>Agrotehnični ukrepi:</w:t>
            </w:r>
            <w:r w:rsidRPr="157BB517">
              <w:rPr>
                <w:rFonts w:eastAsia="Arial" w:cs="Arial"/>
                <w:szCs w:val="20"/>
              </w:rPr>
              <w:t xml:space="preserve"> </w:t>
            </w:r>
          </w:p>
          <w:p w14:paraId="4F152754" w14:textId="66E6F285" w:rsidR="5E5E1988" w:rsidRDefault="6DEB7DCA" w:rsidP="00D765EE">
            <w:pPr>
              <w:pStyle w:val="Odstavekseznama"/>
              <w:numPr>
                <w:ilvl w:val="0"/>
                <w:numId w:val="77"/>
              </w:numPr>
              <w:ind w:left="459" w:hanging="426"/>
              <w:rPr>
                <w:rFonts w:eastAsia="Arial" w:cs="Arial"/>
                <w:szCs w:val="20"/>
              </w:rPr>
            </w:pPr>
            <w:r w:rsidRPr="157BB517">
              <w:rPr>
                <w:rFonts w:eastAsia="Arial" w:cs="Arial"/>
                <w:szCs w:val="20"/>
              </w:rPr>
              <w:t xml:space="preserve">rastje v okolici nasadov se pogosto kosi, da se polži ne morejo razmnoževati v njem, </w:t>
            </w:r>
          </w:p>
          <w:p w14:paraId="09249CB0" w14:textId="77777777" w:rsidR="009B0E56" w:rsidRDefault="6DEB7DCA" w:rsidP="00D765EE">
            <w:pPr>
              <w:pStyle w:val="Odstavekseznama"/>
              <w:numPr>
                <w:ilvl w:val="0"/>
                <w:numId w:val="77"/>
              </w:numPr>
              <w:ind w:left="459" w:hanging="426"/>
              <w:rPr>
                <w:rFonts w:eastAsia="Arial" w:cs="Arial"/>
                <w:szCs w:val="20"/>
              </w:rPr>
            </w:pPr>
            <w:r w:rsidRPr="157BB517">
              <w:rPr>
                <w:rFonts w:eastAsia="Arial" w:cs="Arial"/>
                <w:szCs w:val="20"/>
              </w:rPr>
              <w:t xml:space="preserve">v medvrstni prostor se položi zastirko iz </w:t>
            </w:r>
            <w:proofErr w:type="spellStart"/>
            <w:r w:rsidRPr="157BB517">
              <w:rPr>
                <w:rFonts w:eastAsia="Arial" w:cs="Arial"/>
                <w:szCs w:val="20"/>
              </w:rPr>
              <w:t>agrotekstila</w:t>
            </w:r>
            <w:proofErr w:type="spellEnd"/>
            <w:r w:rsidRPr="157BB517">
              <w:rPr>
                <w:rFonts w:eastAsia="Arial" w:cs="Arial"/>
                <w:szCs w:val="20"/>
              </w:rPr>
              <w:t xml:space="preserve">. </w:t>
            </w:r>
          </w:p>
          <w:p w14:paraId="712A5C2B" w14:textId="77777777" w:rsidR="009B0E56" w:rsidRDefault="009B0E56" w:rsidP="009B0E56"/>
          <w:p w14:paraId="283CCD7B" w14:textId="48B69079" w:rsidR="5E5E1988" w:rsidRPr="009B0E56" w:rsidRDefault="6DEB7DCA" w:rsidP="009B0E56">
            <w:pPr>
              <w:rPr>
                <w:rFonts w:eastAsia="Arial" w:cs="Arial"/>
                <w:szCs w:val="20"/>
              </w:rPr>
            </w:pPr>
            <w:r w:rsidRPr="009B0E56">
              <w:rPr>
                <w:rFonts w:eastAsia="Arial" w:cs="Arial"/>
                <w:b/>
                <w:bCs/>
                <w:szCs w:val="20"/>
                <w:u w:val="single"/>
              </w:rPr>
              <w:t>Kemično varstvo:</w:t>
            </w:r>
            <w:r w:rsidRPr="009B0E56">
              <w:rPr>
                <w:rFonts w:eastAsia="Arial" w:cs="Arial"/>
                <w:szCs w:val="20"/>
              </w:rPr>
              <w:t xml:space="preserve"> </w:t>
            </w:r>
            <w:r w:rsidR="5E5E1988">
              <w:br/>
            </w:r>
            <w:r w:rsidRPr="009B0E56">
              <w:rPr>
                <w:rFonts w:eastAsia="Arial" w:cs="Arial"/>
                <w:szCs w:val="20"/>
              </w:rPr>
              <w:t xml:space="preserve">Sredstvo proti polžem (vabe) uporabimo takrat, ko nam povzročajo večjo škodo. </w:t>
            </w:r>
          </w:p>
        </w:tc>
        <w:tc>
          <w:tcPr>
            <w:tcW w:w="1701" w:type="dxa"/>
            <w:vMerge w:val="restart"/>
            <w:tcBorders>
              <w:top w:val="single" w:sz="8" w:space="0" w:color="auto"/>
              <w:left w:val="single" w:sz="8" w:space="0" w:color="auto"/>
              <w:bottom w:val="single" w:sz="8" w:space="0" w:color="auto"/>
              <w:right w:val="single" w:sz="8" w:space="0" w:color="auto"/>
            </w:tcBorders>
            <w:tcMar>
              <w:left w:w="108" w:type="dxa"/>
              <w:right w:w="108" w:type="dxa"/>
            </w:tcMar>
          </w:tcPr>
          <w:p w14:paraId="1B212028" w14:textId="3A07DC00" w:rsidR="5E5E1988" w:rsidRDefault="6DEB7DCA">
            <w:pPr>
              <w:rPr>
                <w:rFonts w:eastAsia="Arial" w:cs="Arial"/>
                <w:szCs w:val="20"/>
              </w:rPr>
            </w:pPr>
            <w:proofErr w:type="spellStart"/>
            <w:r w:rsidRPr="157BB517">
              <w:rPr>
                <w:rFonts w:eastAsia="Arial" w:cs="Arial"/>
                <w:szCs w:val="20"/>
              </w:rPr>
              <w:t>metaldehid</w:t>
            </w:r>
            <w:proofErr w:type="spellEnd"/>
            <w:r w:rsidRPr="157BB517">
              <w:rPr>
                <w:rFonts w:eastAsia="Arial" w:cs="Arial"/>
                <w:szCs w:val="20"/>
              </w:rPr>
              <w:t xml:space="preserve"> </w:t>
            </w:r>
          </w:p>
          <w:p w14:paraId="75BD31CB" w14:textId="4EC3F670" w:rsidR="5E5E1988" w:rsidRDefault="6DEB7DCA">
            <w:pPr>
              <w:rPr>
                <w:rFonts w:eastAsia="Arial" w:cs="Arial"/>
                <w:szCs w:val="20"/>
              </w:rPr>
            </w:pPr>
            <w:r w:rsidRPr="157BB517">
              <w:rPr>
                <w:rFonts w:eastAsia="Arial" w:cs="Arial"/>
                <w:szCs w:val="20"/>
              </w:rPr>
              <w:t xml:space="preserve">  </w:t>
            </w:r>
          </w:p>
          <w:p w14:paraId="25FB06D8" w14:textId="3C469224" w:rsidR="5E5E1988" w:rsidRDefault="6DEB7DCA">
            <w:pPr>
              <w:rPr>
                <w:rFonts w:eastAsia="Arial" w:cs="Arial"/>
                <w:szCs w:val="20"/>
              </w:rPr>
            </w:pPr>
            <w:r w:rsidRPr="157BB517">
              <w:rPr>
                <w:rFonts w:eastAsia="Arial" w:cs="Arial"/>
                <w:szCs w:val="20"/>
              </w:rPr>
              <w:t xml:space="preserve">  </w:t>
            </w:r>
          </w:p>
          <w:p w14:paraId="27129E90" w14:textId="17D4987F" w:rsidR="5E5E1988" w:rsidRDefault="6DEB7DCA">
            <w:pPr>
              <w:rPr>
                <w:rFonts w:eastAsia="Arial" w:cs="Arial"/>
                <w:szCs w:val="20"/>
              </w:rPr>
            </w:pPr>
            <w:r w:rsidRPr="157BB517">
              <w:rPr>
                <w:rFonts w:eastAsia="Arial" w:cs="Arial"/>
                <w:szCs w:val="20"/>
              </w:rPr>
              <w:t xml:space="preserve">  </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018247D7" w14:textId="5ADFB44F" w:rsidR="5E5E1988" w:rsidRDefault="6DEB7DCA">
            <w:pPr>
              <w:rPr>
                <w:rFonts w:eastAsia="Arial" w:cs="Arial"/>
                <w:szCs w:val="20"/>
              </w:rPr>
            </w:pPr>
            <w:proofErr w:type="spellStart"/>
            <w:r w:rsidRPr="157BB517">
              <w:rPr>
                <w:rFonts w:eastAsia="Arial" w:cs="Arial"/>
                <w:szCs w:val="20"/>
              </w:rPr>
              <w:t>Plantella</w:t>
            </w:r>
            <w:proofErr w:type="spellEnd"/>
            <w:r w:rsidRPr="157BB517">
              <w:rPr>
                <w:rFonts w:eastAsia="Arial" w:cs="Arial"/>
                <w:szCs w:val="20"/>
              </w:rPr>
              <w:t xml:space="preserve"> </w:t>
            </w:r>
            <w:proofErr w:type="spellStart"/>
            <w:r w:rsidRPr="157BB517">
              <w:rPr>
                <w:rFonts w:eastAsia="Arial" w:cs="Arial"/>
                <w:szCs w:val="20"/>
              </w:rPr>
              <w:t>Arion</w:t>
            </w:r>
            <w:proofErr w:type="spellEnd"/>
            <w:r w:rsidRPr="157BB517">
              <w:rPr>
                <w:rFonts w:eastAsia="Arial" w:cs="Arial"/>
                <w:szCs w:val="20"/>
              </w:rPr>
              <w:t xml:space="preserve">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53293901" w14:textId="683EBAB9" w:rsidR="5E5E1988" w:rsidRDefault="6DEB7DCA">
            <w:pPr>
              <w:rPr>
                <w:rFonts w:eastAsia="Arial" w:cs="Arial"/>
                <w:szCs w:val="20"/>
              </w:rPr>
            </w:pPr>
            <w:r w:rsidRPr="157BB517">
              <w:rPr>
                <w:rFonts w:eastAsia="Arial" w:cs="Arial"/>
                <w:szCs w:val="20"/>
              </w:rPr>
              <w:t xml:space="preserve">7-10 kg/ha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3DDF2A4D" w14:textId="11AE6408" w:rsidR="5E5E1988" w:rsidRDefault="6DEB7DCA">
            <w:pPr>
              <w:rPr>
                <w:rFonts w:eastAsia="Arial" w:cs="Arial"/>
                <w:szCs w:val="20"/>
              </w:rPr>
            </w:pPr>
            <w:r w:rsidRPr="157BB517">
              <w:rPr>
                <w:rFonts w:eastAsia="Arial" w:cs="Arial"/>
                <w:szCs w:val="20"/>
              </w:rPr>
              <w:t xml:space="preserve">21 dni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49B596BD" w14:textId="35BA77E2" w:rsidR="5E5E1988" w:rsidRDefault="6DEB7DCA">
            <w:pPr>
              <w:rPr>
                <w:rFonts w:eastAsia="Arial" w:cs="Arial"/>
                <w:color w:val="00B050"/>
                <w:szCs w:val="20"/>
              </w:rPr>
            </w:pPr>
            <w:r w:rsidRPr="157BB517">
              <w:rPr>
                <w:rFonts w:eastAsia="Arial" w:cs="Arial"/>
                <w:color w:val="00B050"/>
                <w:szCs w:val="20"/>
              </w:rPr>
              <w:t xml:space="preserve"> </w:t>
            </w:r>
          </w:p>
        </w:tc>
      </w:tr>
      <w:tr w:rsidR="00E9059C" w14:paraId="65694C0B" w14:textId="77777777" w:rsidTr="005D35B3">
        <w:trPr>
          <w:trHeight w:val="300"/>
        </w:trPr>
        <w:tc>
          <w:tcPr>
            <w:tcW w:w="1702" w:type="dxa"/>
            <w:vMerge/>
            <w:vAlign w:val="center"/>
          </w:tcPr>
          <w:p w14:paraId="2F7F71A9" w14:textId="77777777" w:rsidR="00835CC2" w:rsidRDefault="00835CC2"/>
        </w:tc>
        <w:tc>
          <w:tcPr>
            <w:tcW w:w="3260" w:type="dxa"/>
            <w:vMerge/>
            <w:vAlign w:val="center"/>
          </w:tcPr>
          <w:p w14:paraId="4F0EC909" w14:textId="77777777" w:rsidR="00835CC2" w:rsidRDefault="00835CC2"/>
        </w:tc>
        <w:tc>
          <w:tcPr>
            <w:tcW w:w="1701" w:type="dxa"/>
            <w:vMerge/>
            <w:vAlign w:val="center"/>
          </w:tcPr>
          <w:p w14:paraId="76F2A73F" w14:textId="77777777" w:rsidR="00835CC2" w:rsidRDefault="00835CC2"/>
        </w:tc>
        <w:tc>
          <w:tcPr>
            <w:tcW w:w="2410" w:type="dxa"/>
            <w:tcBorders>
              <w:top w:val="single" w:sz="8" w:space="0" w:color="auto"/>
              <w:left w:val="nil"/>
              <w:bottom w:val="single" w:sz="8" w:space="0" w:color="auto"/>
              <w:right w:val="single" w:sz="8" w:space="0" w:color="auto"/>
            </w:tcBorders>
            <w:tcMar>
              <w:left w:w="108" w:type="dxa"/>
              <w:right w:w="108" w:type="dxa"/>
            </w:tcMar>
          </w:tcPr>
          <w:p w14:paraId="7840F115" w14:textId="0F0307CD" w:rsidR="5E5E1988" w:rsidRDefault="6DEB7DCA">
            <w:pPr>
              <w:rPr>
                <w:rFonts w:eastAsia="Arial" w:cs="Arial"/>
                <w:szCs w:val="20"/>
              </w:rPr>
            </w:pPr>
            <w:proofErr w:type="spellStart"/>
            <w:r w:rsidRPr="157BB517">
              <w:rPr>
                <w:rFonts w:eastAsia="Arial" w:cs="Arial"/>
                <w:szCs w:val="20"/>
              </w:rPr>
              <w:t>Gusto</w:t>
            </w:r>
            <w:proofErr w:type="spellEnd"/>
            <w:r w:rsidRPr="157BB517">
              <w:rPr>
                <w:rFonts w:eastAsia="Arial" w:cs="Arial"/>
                <w:szCs w:val="20"/>
              </w:rPr>
              <w:t xml:space="preserve"> 3-Polžomor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2B4AA9DA" w14:textId="1DB167AF" w:rsidR="5E5E1988" w:rsidRDefault="6DEB7DCA">
            <w:pPr>
              <w:rPr>
                <w:rFonts w:eastAsia="Arial" w:cs="Arial"/>
                <w:szCs w:val="20"/>
              </w:rPr>
            </w:pPr>
            <w:r w:rsidRPr="157BB517">
              <w:rPr>
                <w:rFonts w:eastAsia="Arial" w:cs="Arial"/>
                <w:szCs w:val="20"/>
              </w:rPr>
              <w:t xml:space="preserve">6 kg/ha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3B3E9660" w14:textId="6982DC72" w:rsidR="5E5E1988" w:rsidRDefault="6DEB7DCA">
            <w:pPr>
              <w:rPr>
                <w:rFonts w:eastAsia="Arial" w:cs="Arial"/>
                <w:szCs w:val="20"/>
              </w:rPr>
            </w:pPr>
            <w:r w:rsidRPr="157BB517">
              <w:rPr>
                <w:rFonts w:eastAsia="Arial" w:cs="Arial"/>
                <w:szCs w:val="20"/>
              </w:rPr>
              <w:t xml:space="preserve">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58255E7" w14:textId="4F463132" w:rsidR="5E5E1988" w:rsidRDefault="6DEB7DCA">
            <w:pPr>
              <w:rPr>
                <w:rFonts w:ascii="Times New Roman" w:eastAsia="Times New Roman" w:hAnsi="Times New Roman" w:cs="Times New Roman"/>
                <w:szCs w:val="20"/>
              </w:rPr>
            </w:pPr>
            <w:r w:rsidRPr="157BB517">
              <w:rPr>
                <w:rFonts w:ascii="Times New Roman" w:eastAsia="Times New Roman" w:hAnsi="Times New Roman" w:cs="Times New Roman"/>
                <w:szCs w:val="20"/>
              </w:rPr>
              <w:t xml:space="preserve"> </w:t>
            </w:r>
          </w:p>
        </w:tc>
      </w:tr>
      <w:tr w:rsidR="00E9059C" w14:paraId="5198DC4A" w14:textId="77777777" w:rsidTr="005D35B3">
        <w:trPr>
          <w:trHeight w:val="300"/>
        </w:trPr>
        <w:tc>
          <w:tcPr>
            <w:tcW w:w="1702" w:type="dxa"/>
            <w:vMerge/>
            <w:vAlign w:val="center"/>
          </w:tcPr>
          <w:p w14:paraId="4D2AA0D5" w14:textId="77777777" w:rsidR="00835CC2" w:rsidRDefault="00835CC2"/>
        </w:tc>
        <w:tc>
          <w:tcPr>
            <w:tcW w:w="3260" w:type="dxa"/>
            <w:vMerge/>
            <w:vAlign w:val="center"/>
          </w:tcPr>
          <w:p w14:paraId="4D76DC30" w14:textId="77777777" w:rsidR="00835CC2" w:rsidRDefault="00835CC2"/>
        </w:tc>
        <w:tc>
          <w:tcPr>
            <w:tcW w:w="1701" w:type="dxa"/>
            <w:vMerge/>
            <w:vAlign w:val="center"/>
          </w:tcPr>
          <w:p w14:paraId="353F2B73" w14:textId="77777777" w:rsidR="00835CC2" w:rsidRDefault="00835CC2"/>
        </w:tc>
        <w:tc>
          <w:tcPr>
            <w:tcW w:w="2410" w:type="dxa"/>
            <w:tcBorders>
              <w:top w:val="single" w:sz="8" w:space="0" w:color="auto"/>
              <w:left w:val="nil"/>
              <w:bottom w:val="single" w:sz="8" w:space="0" w:color="auto"/>
              <w:right w:val="single" w:sz="8" w:space="0" w:color="auto"/>
            </w:tcBorders>
            <w:tcMar>
              <w:left w:w="108" w:type="dxa"/>
              <w:right w:w="108" w:type="dxa"/>
            </w:tcMar>
          </w:tcPr>
          <w:p w14:paraId="616E4F6D" w14:textId="3AF238D2" w:rsidR="5E5E1988" w:rsidRDefault="6DEB7DCA">
            <w:pPr>
              <w:rPr>
                <w:rFonts w:eastAsia="Arial" w:cs="Arial"/>
                <w:szCs w:val="20"/>
              </w:rPr>
            </w:pPr>
            <w:proofErr w:type="spellStart"/>
            <w:r w:rsidRPr="157BB517">
              <w:rPr>
                <w:rFonts w:eastAsia="Arial" w:cs="Arial"/>
                <w:szCs w:val="20"/>
              </w:rPr>
              <w:t>Celaflor</w:t>
            </w:r>
            <w:proofErr w:type="spellEnd"/>
            <w:r w:rsidRPr="157BB517">
              <w:rPr>
                <w:rFonts w:eastAsia="Arial" w:cs="Arial"/>
                <w:szCs w:val="20"/>
              </w:rPr>
              <w:t xml:space="preserve"> </w:t>
            </w:r>
            <w:proofErr w:type="spellStart"/>
            <w:r w:rsidRPr="157BB517">
              <w:rPr>
                <w:rFonts w:eastAsia="Arial" w:cs="Arial"/>
                <w:szCs w:val="20"/>
              </w:rPr>
              <w:t>Limex</w:t>
            </w:r>
            <w:proofErr w:type="spellEnd"/>
            <w:r w:rsidRPr="157BB517">
              <w:rPr>
                <w:rFonts w:eastAsia="Arial" w:cs="Arial"/>
                <w:szCs w:val="20"/>
              </w:rPr>
              <w:t xml:space="preserve">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0469B86F" w14:textId="390DC38A" w:rsidR="5E5E1988" w:rsidRDefault="6DEB7DCA">
            <w:pPr>
              <w:rPr>
                <w:rFonts w:eastAsia="Arial" w:cs="Arial"/>
                <w:sz w:val="16"/>
                <w:szCs w:val="16"/>
              </w:rPr>
            </w:pPr>
            <w:r w:rsidRPr="157BB517">
              <w:rPr>
                <w:rFonts w:eastAsia="Arial" w:cs="Arial"/>
                <w:szCs w:val="20"/>
              </w:rPr>
              <w:t>140g/100m</w:t>
            </w:r>
            <w:r w:rsidRPr="157BB517">
              <w:rPr>
                <w:rFonts w:eastAsia="Arial" w:cs="Arial"/>
                <w:sz w:val="16"/>
                <w:szCs w:val="16"/>
                <w:vertAlign w:val="superscript"/>
              </w:rPr>
              <w:t>2</w:t>
            </w:r>
            <w:r w:rsidRPr="157BB517">
              <w:rPr>
                <w:rFonts w:eastAsia="Arial" w:cs="Arial"/>
                <w:sz w:val="16"/>
                <w:szCs w:val="16"/>
              </w:rPr>
              <w:t xml:space="preserve">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48CF977A" w14:textId="52046245" w:rsidR="5E5E1988" w:rsidRDefault="6DEB7DCA">
            <w:pPr>
              <w:rPr>
                <w:rFonts w:eastAsia="Arial" w:cs="Arial"/>
                <w:szCs w:val="20"/>
              </w:rPr>
            </w:pPr>
            <w:r w:rsidRPr="157BB517">
              <w:rPr>
                <w:rFonts w:eastAsia="Arial" w:cs="Arial"/>
                <w:szCs w:val="20"/>
              </w:rPr>
              <w:t xml:space="preserve">ni omejitev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EA0D345" w14:textId="2C868796" w:rsidR="5E5E1988" w:rsidRDefault="6DEB7DCA">
            <w:pPr>
              <w:rPr>
                <w:rFonts w:ascii="Times New Roman" w:eastAsia="Times New Roman" w:hAnsi="Times New Roman" w:cs="Times New Roman"/>
                <w:szCs w:val="20"/>
              </w:rPr>
            </w:pPr>
            <w:r w:rsidRPr="157BB517">
              <w:rPr>
                <w:rFonts w:ascii="Times New Roman" w:eastAsia="Times New Roman" w:hAnsi="Times New Roman" w:cs="Times New Roman"/>
                <w:szCs w:val="20"/>
              </w:rPr>
              <w:t xml:space="preserve"> </w:t>
            </w:r>
          </w:p>
        </w:tc>
      </w:tr>
      <w:tr w:rsidR="00E9059C" w14:paraId="13872551" w14:textId="77777777" w:rsidTr="005D35B3">
        <w:trPr>
          <w:trHeight w:val="300"/>
        </w:trPr>
        <w:tc>
          <w:tcPr>
            <w:tcW w:w="1702" w:type="dxa"/>
            <w:vMerge/>
            <w:vAlign w:val="center"/>
          </w:tcPr>
          <w:p w14:paraId="06304B4D" w14:textId="77777777" w:rsidR="00835CC2" w:rsidRDefault="00835CC2"/>
        </w:tc>
        <w:tc>
          <w:tcPr>
            <w:tcW w:w="3260" w:type="dxa"/>
            <w:vMerge/>
            <w:vAlign w:val="center"/>
          </w:tcPr>
          <w:p w14:paraId="5C670CF8" w14:textId="77777777" w:rsidR="00835CC2" w:rsidRDefault="00835CC2"/>
        </w:tc>
        <w:tc>
          <w:tcPr>
            <w:tcW w:w="1701" w:type="dxa"/>
            <w:vMerge/>
            <w:vAlign w:val="center"/>
          </w:tcPr>
          <w:p w14:paraId="1BC799C6" w14:textId="77777777" w:rsidR="00835CC2" w:rsidRDefault="00835CC2"/>
        </w:tc>
        <w:tc>
          <w:tcPr>
            <w:tcW w:w="2410" w:type="dxa"/>
            <w:tcBorders>
              <w:top w:val="single" w:sz="8" w:space="0" w:color="auto"/>
              <w:left w:val="nil"/>
              <w:bottom w:val="single" w:sz="8" w:space="0" w:color="auto"/>
              <w:right w:val="single" w:sz="8" w:space="0" w:color="auto"/>
            </w:tcBorders>
            <w:tcMar>
              <w:left w:w="108" w:type="dxa"/>
              <w:right w:w="108" w:type="dxa"/>
            </w:tcMar>
          </w:tcPr>
          <w:p w14:paraId="1EB75A6B" w14:textId="16667104" w:rsidR="5E5E1988" w:rsidRDefault="6DEB7DCA">
            <w:pPr>
              <w:rPr>
                <w:rFonts w:eastAsia="Arial" w:cs="Arial"/>
                <w:szCs w:val="20"/>
              </w:rPr>
            </w:pPr>
            <w:proofErr w:type="spellStart"/>
            <w:r w:rsidRPr="157BB517">
              <w:rPr>
                <w:rFonts w:eastAsia="Arial" w:cs="Arial"/>
                <w:szCs w:val="20"/>
              </w:rPr>
              <w:t>Metarex</w:t>
            </w:r>
            <w:proofErr w:type="spellEnd"/>
            <w:r w:rsidRPr="157BB517">
              <w:rPr>
                <w:rFonts w:eastAsia="Arial" w:cs="Arial"/>
                <w:szCs w:val="20"/>
              </w:rPr>
              <w:t xml:space="preserve"> </w:t>
            </w:r>
            <w:proofErr w:type="spellStart"/>
            <w:r w:rsidRPr="157BB517">
              <w:rPr>
                <w:rFonts w:eastAsia="Arial" w:cs="Arial"/>
                <w:szCs w:val="20"/>
              </w:rPr>
              <w:t>Inov</w:t>
            </w:r>
            <w:proofErr w:type="spellEnd"/>
            <w:r w:rsidRPr="157BB517">
              <w:rPr>
                <w:rFonts w:eastAsia="Arial" w:cs="Arial"/>
                <w:szCs w:val="20"/>
              </w:rPr>
              <w:t xml:space="preserve">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62439A80" w14:textId="4E598D06" w:rsidR="5E5E1988" w:rsidRDefault="6DEB7DCA">
            <w:pPr>
              <w:rPr>
                <w:rFonts w:eastAsia="Arial" w:cs="Arial"/>
                <w:szCs w:val="20"/>
              </w:rPr>
            </w:pPr>
            <w:r w:rsidRPr="157BB517">
              <w:rPr>
                <w:rFonts w:eastAsia="Arial" w:cs="Arial"/>
                <w:szCs w:val="20"/>
              </w:rPr>
              <w:t xml:space="preserve">7-10 kg/ha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57062845" w14:textId="60B1C985" w:rsidR="5E5E1988" w:rsidRDefault="6DEB7DCA">
            <w:pPr>
              <w:rPr>
                <w:rFonts w:eastAsia="Arial" w:cs="Arial"/>
                <w:szCs w:val="20"/>
              </w:rPr>
            </w:pPr>
            <w:r w:rsidRPr="157BB517">
              <w:rPr>
                <w:rFonts w:eastAsia="Arial" w:cs="Arial"/>
                <w:szCs w:val="20"/>
              </w:rPr>
              <w:t xml:space="preserve">21 dni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CF57949" w14:textId="07FE9EE1" w:rsidR="5E5E1988" w:rsidRDefault="6DEB7DCA">
            <w:pPr>
              <w:rPr>
                <w:rFonts w:ascii="Times New Roman" w:eastAsia="Times New Roman" w:hAnsi="Times New Roman" w:cs="Times New Roman"/>
                <w:szCs w:val="20"/>
              </w:rPr>
            </w:pPr>
            <w:r w:rsidRPr="157BB517">
              <w:rPr>
                <w:rFonts w:ascii="Times New Roman" w:eastAsia="Times New Roman" w:hAnsi="Times New Roman" w:cs="Times New Roman"/>
                <w:szCs w:val="20"/>
              </w:rPr>
              <w:t xml:space="preserve"> </w:t>
            </w:r>
          </w:p>
        </w:tc>
      </w:tr>
      <w:tr w:rsidR="00E9059C" w14:paraId="05CEA02F" w14:textId="77777777" w:rsidTr="005D35B3">
        <w:trPr>
          <w:trHeight w:val="300"/>
        </w:trPr>
        <w:tc>
          <w:tcPr>
            <w:tcW w:w="1702" w:type="dxa"/>
            <w:vMerge/>
            <w:vAlign w:val="center"/>
          </w:tcPr>
          <w:p w14:paraId="0B8DB659" w14:textId="77777777" w:rsidR="00835CC2" w:rsidRDefault="00835CC2"/>
        </w:tc>
        <w:tc>
          <w:tcPr>
            <w:tcW w:w="3260" w:type="dxa"/>
            <w:vMerge/>
            <w:vAlign w:val="center"/>
          </w:tcPr>
          <w:p w14:paraId="699D228E" w14:textId="77777777" w:rsidR="00835CC2" w:rsidRDefault="00835CC2"/>
        </w:tc>
        <w:tc>
          <w:tcPr>
            <w:tcW w:w="1701" w:type="dxa"/>
            <w:vMerge w:val="restart"/>
            <w:tcBorders>
              <w:top w:val="nil"/>
              <w:left w:val="nil"/>
              <w:bottom w:val="single" w:sz="8" w:space="0" w:color="auto"/>
              <w:right w:val="single" w:sz="8" w:space="0" w:color="auto"/>
            </w:tcBorders>
            <w:tcMar>
              <w:left w:w="108" w:type="dxa"/>
              <w:right w:w="108" w:type="dxa"/>
            </w:tcMar>
          </w:tcPr>
          <w:p w14:paraId="1C8AC347" w14:textId="454978D4" w:rsidR="5E5E1988" w:rsidRDefault="6DEB7DCA">
            <w:pPr>
              <w:rPr>
                <w:rFonts w:eastAsia="Arial" w:cs="Arial"/>
                <w:color w:val="00B050"/>
                <w:szCs w:val="20"/>
              </w:rPr>
            </w:pPr>
            <w:r w:rsidRPr="157BB517">
              <w:rPr>
                <w:rFonts w:eastAsia="Arial" w:cs="Arial"/>
                <w:color w:val="00B050"/>
                <w:szCs w:val="20"/>
              </w:rPr>
              <w:t xml:space="preserve">železov (III) fosfat  </w:t>
            </w:r>
          </w:p>
          <w:p w14:paraId="1DC4A128" w14:textId="202F80C5" w:rsidR="5E5E1988" w:rsidRDefault="6DEB7DCA">
            <w:pPr>
              <w:rPr>
                <w:rFonts w:eastAsia="Arial" w:cs="Arial"/>
                <w:szCs w:val="20"/>
              </w:rPr>
            </w:pPr>
            <w:r w:rsidRPr="157BB517">
              <w:rPr>
                <w:rFonts w:eastAsia="Arial" w:cs="Arial"/>
                <w:color w:val="00B050"/>
                <w:szCs w:val="20"/>
              </w:rPr>
              <w:t xml:space="preserve">  </w:t>
            </w:r>
            <w:r w:rsidRPr="157BB517">
              <w:rPr>
                <w:rFonts w:eastAsia="Arial" w:cs="Arial"/>
                <w:szCs w:val="20"/>
              </w:rPr>
              <w:t xml:space="preserve">  </w:t>
            </w:r>
          </w:p>
          <w:p w14:paraId="0E2FF579" w14:textId="46D21096" w:rsidR="5E5E1988" w:rsidRDefault="6DEB7DCA">
            <w:pPr>
              <w:rPr>
                <w:rFonts w:ascii="Times New Roman" w:eastAsia="Times New Roman" w:hAnsi="Times New Roman" w:cs="Times New Roman"/>
                <w:sz w:val="24"/>
                <w:szCs w:val="24"/>
              </w:rPr>
            </w:pPr>
            <w:r w:rsidRPr="157BB517">
              <w:rPr>
                <w:rFonts w:ascii="Times New Roman" w:eastAsia="Times New Roman" w:hAnsi="Times New Roman" w:cs="Times New Roman"/>
                <w:sz w:val="24"/>
                <w:szCs w:val="24"/>
              </w:rPr>
              <w:t xml:space="preserve"> </w:t>
            </w:r>
          </w:p>
          <w:p w14:paraId="76580AB8" w14:textId="326D2505" w:rsidR="5E5E1988" w:rsidRDefault="6DEB7DCA">
            <w:pPr>
              <w:rPr>
                <w:rFonts w:ascii="Times New Roman" w:eastAsia="Times New Roman" w:hAnsi="Times New Roman" w:cs="Times New Roman"/>
                <w:sz w:val="24"/>
                <w:szCs w:val="24"/>
              </w:rPr>
            </w:pPr>
            <w:r w:rsidRPr="157BB517">
              <w:rPr>
                <w:rFonts w:ascii="Times New Roman" w:eastAsia="Times New Roman" w:hAnsi="Times New Roman" w:cs="Times New Roman"/>
                <w:sz w:val="24"/>
                <w:szCs w:val="24"/>
              </w:rPr>
              <w:t xml:space="preserve"> </w:t>
            </w:r>
          </w:p>
          <w:p w14:paraId="034670D5" w14:textId="02D69E86" w:rsidR="5E5E1988" w:rsidRDefault="6DEB7DCA">
            <w:pPr>
              <w:rPr>
                <w:rFonts w:ascii="Times New Roman" w:eastAsia="Times New Roman" w:hAnsi="Times New Roman" w:cs="Times New Roman"/>
                <w:sz w:val="24"/>
                <w:szCs w:val="24"/>
              </w:rPr>
            </w:pPr>
            <w:r w:rsidRPr="157BB517">
              <w:rPr>
                <w:rFonts w:ascii="Times New Roman" w:eastAsia="Times New Roman" w:hAnsi="Times New Roman" w:cs="Times New Roman"/>
                <w:sz w:val="24"/>
                <w:szCs w:val="24"/>
              </w:rPr>
              <w:t xml:space="preserve"> </w:t>
            </w:r>
          </w:p>
          <w:p w14:paraId="401F454C" w14:textId="15DA0E0B" w:rsidR="5E5E1988" w:rsidRDefault="6DEB7DCA">
            <w:pPr>
              <w:rPr>
                <w:rFonts w:ascii="Times New Roman" w:eastAsia="Times New Roman" w:hAnsi="Times New Roman" w:cs="Times New Roman"/>
                <w:sz w:val="24"/>
                <w:szCs w:val="24"/>
              </w:rPr>
            </w:pPr>
            <w:r w:rsidRPr="157BB517">
              <w:rPr>
                <w:rFonts w:ascii="Times New Roman" w:eastAsia="Times New Roman" w:hAnsi="Times New Roman" w:cs="Times New Roman"/>
                <w:sz w:val="24"/>
                <w:szCs w:val="24"/>
              </w:rPr>
              <w:t xml:space="preserve"> </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24A60773" w14:textId="65885539" w:rsidR="5E5E1988" w:rsidRDefault="6DEB7DCA">
            <w:pPr>
              <w:rPr>
                <w:rFonts w:eastAsia="Arial" w:cs="Arial"/>
                <w:color w:val="00B050"/>
                <w:szCs w:val="20"/>
              </w:rPr>
            </w:pPr>
            <w:proofErr w:type="spellStart"/>
            <w:r w:rsidRPr="157BB517">
              <w:rPr>
                <w:rFonts w:eastAsia="Arial" w:cs="Arial"/>
                <w:color w:val="00B050"/>
                <w:szCs w:val="20"/>
              </w:rPr>
              <w:t>Položomor</w:t>
            </w:r>
            <w:proofErr w:type="spellEnd"/>
            <w:r w:rsidRPr="157BB517">
              <w:rPr>
                <w:rFonts w:eastAsia="Arial" w:cs="Arial"/>
                <w:color w:val="00B050"/>
                <w:szCs w:val="20"/>
              </w:rPr>
              <w:t xml:space="preserve"> </w:t>
            </w:r>
            <w:proofErr w:type="spellStart"/>
            <w:r w:rsidRPr="157BB517">
              <w:rPr>
                <w:rFonts w:eastAsia="Arial" w:cs="Arial"/>
                <w:color w:val="00B050"/>
                <w:szCs w:val="20"/>
              </w:rPr>
              <w:t>bio</w:t>
            </w:r>
            <w:proofErr w:type="spellEnd"/>
            <w:r w:rsidRPr="157BB517">
              <w:rPr>
                <w:rFonts w:eastAsia="Arial" w:cs="Arial"/>
                <w:color w:val="00B050"/>
                <w:szCs w:val="20"/>
              </w:rPr>
              <w:t xml:space="preserve"> vaba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3A2CA123" w14:textId="3CFEB1FA" w:rsidR="5E5E1988" w:rsidRDefault="6DEB7DCA">
            <w:pPr>
              <w:rPr>
                <w:rFonts w:eastAsia="Arial" w:cs="Arial"/>
                <w:color w:val="00B050"/>
                <w:szCs w:val="20"/>
              </w:rPr>
            </w:pPr>
            <w:r w:rsidRPr="157BB517">
              <w:rPr>
                <w:rFonts w:eastAsia="Arial" w:cs="Arial"/>
                <w:color w:val="00B050"/>
                <w:szCs w:val="20"/>
              </w:rPr>
              <w:t xml:space="preserve">50kg/ha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7C7BDBF0" w14:textId="2FC89D49" w:rsidR="5E5E1988" w:rsidRDefault="6DEB7DCA">
            <w:pPr>
              <w:rPr>
                <w:rFonts w:eastAsia="Arial" w:cs="Arial"/>
                <w:color w:val="00B050"/>
                <w:szCs w:val="20"/>
              </w:rPr>
            </w:pPr>
            <w:r w:rsidRPr="157BB517">
              <w:rPr>
                <w:rFonts w:eastAsia="Arial" w:cs="Arial"/>
                <w:color w:val="00B050"/>
                <w:szCs w:val="20"/>
              </w:rPr>
              <w:t xml:space="preserve">ni karence, 4x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6CA4D256" w14:textId="4FD41DA2" w:rsidR="5E5E1988" w:rsidRDefault="6DEB7DCA">
            <w:pPr>
              <w:rPr>
                <w:rFonts w:ascii="Times New Roman" w:eastAsia="Times New Roman" w:hAnsi="Times New Roman" w:cs="Times New Roman"/>
                <w:sz w:val="24"/>
                <w:szCs w:val="24"/>
              </w:rPr>
            </w:pPr>
            <w:r w:rsidRPr="157BB517">
              <w:rPr>
                <w:rFonts w:ascii="Times New Roman" w:eastAsia="Times New Roman" w:hAnsi="Times New Roman" w:cs="Times New Roman"/>
                <w:sz w:val="24"/>
                <w:szCs w:val="24"/>
              </w:rPr>
              <w:t xml:space="preserve"> </w:t>
            </w:r>
          </w:p>
        </w:tc>
      </w:tr>
      <w:tr w:rsidR="00E9059C" w14:paraId="1B04E35E" w14:textId="77777777" w:rsidTr="005D35B3">
        <w:trPr>
          <w:trHeight w:val="300"/>
        </w:trPr>
        <w:tc>
          <w:tcPr>
            <w:tcW w:w="1702" w:type="dxa"/>
            <w:vMerge/>
            <w:vAlign w:val="center"/>
          </w:tcPr>
          <w:p w14:paraId="24315332" w14:textId="77777777" w:rsidR="00835CC2" w:rsidRDefault="00835CC2"/>
        </w:tc>
        <w:tc>
          <w:tcPr>
            <w:tcW w:w="3260" w:type="dxa"/>
            <w:vMerge/>
            <w:vAlign w:val="center"/>
          </w:tcPr>
          <w:p w14:paraId="190919C4" w14:textId="77777777" w:rsidR="00835CC2" w:rsidRDefault="00835CC2"/>
        </w:tc>
        <w:tc>
          <w:tcPr>
            <w:tcW w:w="1701" w:type="dxa"/>
            <w:vMerge/>
            <w:vAlign w:val="center"/>
          </w:tcPr>
          <w:p w14:paraId="546E0CDC" w14:textId="77777777" w:rsidR="00835CC2" w:rsidRDefault="00835CC2"/>
        </w:tc>
        <w:tc>
          <w:tcPr>
            <w:tcW w:w="2410" w:type="dxa"/>
            <w:tcBorders>
              <w:top w:val="single" w:sz="8" w:space="0" w:color="auto"/>
              <w:left w:val="nil"/>
              <w:bottom w:val="single" w:sz="8" w:space="0" w:color="auto"/>
              <w:right w:val="single" w:sz="8" w:space="0" w:color="auto"/>
            </w:tcBorders>
            <w:tcMar>
              <w:left w:w="108" w:type="dxa"/>
              <w:right w:w="108" w:type="dxa"/>
            </w:tcMar>
          </w:tcPr>
          <w:p w14:paraId="4998C1B6" w14:textId="31ACC0FE" w:rsidR="5E5E1988" w:rsidRDefault="6DEB7DCA">
            <w:pPr>
              <w:rPr>
                <w:rFonts w:eastAsia="Arial" w:cs="Arial"/>
                <w:color w:val="00B050"/>
                <w:szCs w:val="20"/>
              </w:rPr>
            </w:pPr>
            <w:proofErr w:type="spellStart"/>
            <w:r w:rsidRPr="157BB517">
              <w:rPr>
                <w:rFonts w:eastAsia="Arial" w:cs="Arial"/>
                <w:color w:val="00B050"/>
                <w:szCs w:val="20"/>
              </w:rPr>
              <w:t>Solabiol</w:t>
            </w:r>
            <w:proofErr w:type="spellEnd"/>
            <w:r w:rsidRPr="157BB517">
              <w:rPr>
                <w:rFonts w:eastAsia="Arial" w:cs="Arial"/>
                <w:color w:val="00B050"/>
                <w:szCs w:val="20"/>
              </w:rPr>
              <w:t xml:space="preserve"> proti polžem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1801673A" w14:textId="112C4445" w:rsidR="5E5E1988" w:rsidRDefault="6DEB7DCA">
            <w:pPr>
              <w:rPr>
                <w:rFonts w:eastAsia="Arial" w:cs="Arial"/>
                <w:color w:val="00B050"/>
                <w:szCs w:val="20"/>
              </w:rPr>
            </w:pPr>
            <w:r w:rsidRPr="157BB517">
              <w:rPr>
                <w:rFonts w:eastAsia="Arial" w:cs="Arial"/>
                <w:color w:val="00B050"/>
                <w:szCs w:val="20"/>
              </w:rPr>
              <w:t xml:space="preserve">50kg/ha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5BBB2513" w14:textId="384853AA" w:rsidR="5E5E1988" w:rsidRDefault="6DEB7DCA">
            <w:pPr>
              <w:rPr>
                <w:rFonts w:eastAsia="Arial" w:cs="Arial"/>
                <w:color w:val="00B050"/>
                <w:szCs w:val="20"/>
              </w:rPr>
            </w:pPr>
            <w:r w:rsidRPr="157BB517">
              <w:rPr>
                <w:rFonts w:eastAsia="Arial" w:cs="Arial"/>
                <w:color w:val="00B050"/>
                <w:szCs w:val="20"/>
              </w:rPr>
              <w:t xml:space="preserve">ni karence, 4x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0DAF7E91" w14:textId="12B012A0" w:rsidR="5E5E1988" w:rsidRDefault="6DEB7DCA">
            <w:pPr>
              <w:rPr>
                <w:rFonts w:ascii="Times New Roman" w:eastAsia="Times New Roman" w:hAnsi="Times New Roman" w:cs="Times New Roman"/>
                <w:szCs w:val="20"/>
              </w:rPr>
            </w:pPr>
            <w:r w:rsidRPr="157BB517">
              <w:rPr>
                <w:rFonts w:ascii="Times New Roman" w:eastAsia="Times New Roman" w:hAnsi="Times New Roman" w:cs="Times New Roman"/>
                <w:szCs w:val="20"/>
              </w:rPr>
              <w:t xml:space="preserve"> </w:t>
            </w:r>
          </w:p>
        </w:tc>
      </w:tr>
      <w:tr w:rsidR="00E9059C" w14:paraId="2E62E0DF" w14:textId="77777777" w:rsidTr="005D35B3">
        <w:trPr>
          <w:trHeight w:val="300"/>
        </w:trPr>
        <w:tc>
          <w:tcPr>
            <w:tcW w:w="1702" w:type="dxa"/>
            <w:vMerge/>
            <w:vAlign w:val="center"/>
          </w:tcPr>
          <w:p w14:paraId="7CE986BB" w14:textId="77777777" w:rsidR="00835CC2" w:rsidRDefault="00835CC2"/>
        </w:tc>
        <w:tc>
          <w:tcPr>
            <w:tcW w:w="3260" w:type="dxa"/>
            <w:vMerge/>
            <w:vAlign w:val="center"/>
          </w:tcPr>
          <w:p w14:paraId="7D491E86" w14:textId="77777777" w:rsidR="00835CC2" w:rsidRDefault="00835CC2"/>
        </w:tc>
        <w:tc>
          <w:tcPr>
            <w:tcW w:w="1701" w:type="dxa"/>
            <w:vMerge/>
            <w:vAlign w:val="center"/>
          </w:tcPr>
          <w:p w14:paraId="78DE526A" w14:textId="77777777" w:rsidR="00835CC2" w:rsidRDefault="00835CC2"/>
        </w:tc>
        <w:tc>
          <w:tcPr>
            <w:tcW w:w="2410" w:type="dxa"/>
            <w:tcBorders>
              <w:top w:val="single" w:sz="8" w:space="0" w:color="auto"/>
              <w:left w:val="nil"/>
              <w:bottom w:val="single" w:sz="8" w:space="0" w:color="auto"/>
              <w:right w:val="single" w:sz="8" w:space="0" w:color="auto"/>
            </w:tcBorders>
            <w:tcMar>
              <w:left w:w="108" w:type="dxa"/>
              <w:right w:w="108" w:type="dxa"/>
            </w:tcMar>
          </w:tcPr>
          <w:p w14:paraId="78065C98" w14:textId="104F33DB" w:rsidR="5E5E1988" w:rsidRDefault="6DEB7DCA">
            <w:pPr>
              <w:rPr>
                <w:rFonts w:eastAsia="Arial" w:cs="Arial"/>
                <w:color w:val="00B050"/>
                <w:szCs w:val="20"/>
              </w:rPr>
            </w:pPr>
            <w:proofErr w:type="spellStart"/>
            <w:r w:rsidRPr="157BB517">
              <w:rPr>
                <w:rFonts w:eastAsia="Arial" w:cs="Arial"/>
                <w:color w:val="00B050"/>
                <w:szCs w:val="20"/>
              </w:rPr>
              <w:t>Bio</w:t>
            </w:r>
            <w:proofErr w:type="spellEnd"/>
            <w:r w:rsidRPr="157BB517">
              <w:rPr>
                <w:rFonts w:eastAsia="Arial" w:cs="Arial"/>
                <w:color w:val="00B050"/>
                <w:szCs w:val="20"/>
              </w:rPr>
              <w:t xml:space="preserve"> </w:t>
            </w:r>
            <w:proofErr w:type="spellStart"/>
            <w:r w:rsidRPr="157BB517">
              <w:rPr>
                <w:rFonts w:eastAsia="Arial" w:cs="Arial"/>
                <w:color w:val="00B050"/>
                <w:szCs w:val="20"/>
              </w:rPr>
              <w:t>Plantela</w:t>
            </w:r>
            <w:proofErr w:type="spellEnd"/>
            <w:r w:rsidRPr="157BB517">
              <w:rPr>
                <w:rFonts w:eastAsia="Arial" w:cs="Arial"/>
                <w:color w:val="00B050"/>
                <w:szCs w:val="20"/>
              </w:rPr>
              <w:t xml:space="preserve"> </w:t>
            </w:r>
            <w:proofErr w:type="spellStart"/>
            <w:r w:rsidRPr="157BB517">
              <w:rPr>
                <w:rFonts w:eastAsia="Arial" w:cs="Arial"/>
                <w:color w:val="00B050"/>
                <w:szCs w:val="20"/>
              </w:rPr>
              <w:t>arion</w:t>
            </w:r>
            <w:proofErr w:type="spellEnd"/>
            <w:r w:rsidRPr="157BB517">
              <w:rPr>
                <w:rFonts w:eastAsia="Arial" w:cs="Arial"/>
                <w:color w:val="00B050"/>
                <w:szCs w:val="20"/>
              </w:rPr>
              <w:t xml:space="preserve"> proti polžem</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70F93925" w14:textId="37AD8554" w:rsidR="5E5E1988" w:rsidRDefault="6DEB7DCA">
            <w:pPr>
              <w:rPr>
                <w:rFonts w:eastAsia="Arial" w:cs="Arial"/>
                <w:color w:val="00B050"/>
                <w:sz w:val="16"/>
                <w:szCs w:val="16"/>
              </w:rPr>
            </w:pPr>
            <w:r w:rsidRPr="157BB517">
              <w:rPr>
                <w:rFonts w:eastAsia="Arial" w:cs="Arial"/>
                <w:color w:val="00B050"/>
                <w:szCs w:val="20"/>
              </w:rPr>
              <w:t>3,8 g/m</w:t>
            </w:r>
            <w:r w:rsidRPr="157BB517">
              <w:rPr>
                <w:rFonts w:eastAsia="Arial" w:cs="Arial"/>
                <w:color w:val="00B050"/>
                <w:sz w:val="16"/>
                <w:szCs w:val="16"/>
                <w:vertAlign w:val="superscript"/>
              </w:rPr>
              <w:t>2</w:t>
            </w:r>
            <w:r w:rsidRPr="157BB517">
              <w:rPr>
                <w:rFonts w:eastAsia="Arial" w:cs="Arial"/>
                <w:color w:val="00B050"/>
                <w:sz w:val="16"/>
                <w:szCs w:val="16"/>
              </w:rPr>
              <w:t xml:space="preserve">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7C5D6760" w14:textId="315B6DA7" w:rsidR="5E5E1988" w:rsidRDefault="6DEB7DCA">
            <w:pPr>
              <w:rPr>
                <w:rFonts w:eastAsia="Arial" w:cs="Arial"/>
                <w:color w:val="00B050"/>
                <w:szCs w:val="20"/>
              </w:rPr>
            </w:pPr>
            <w:r w:rsidRPr="157BB517">
              <w:rPr>
                <w:rFonts w:eastAsia="Arial" w:cs="Arial"/>
                <w:color w:val="00B050"/>
                <w:szCs w:val="20"/>
              </w:rPr>
              <w:t xml:space="preserve">ni karence; 4 x (7-14 dni)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6E420980" w14:textId="4DF4CB28" w:rsidR="5E5E1988" w:rsidRDefault="6DEB7DCA">
            <w:pPr>
              <w:rPr>
                <w:rFonts w:ascii="Times New Roman" w:eastAsia="Times New Roman" w:hAnsi="Times New Roman" w:cs="Times New Roman"/>
                <w:szCs w:val="20"/>
              </w:rPr>
            </w:pPr>
            <w:r w:rsidRPr="157BB517">
              <w:rPr>
                <w:rFonts w:ascii="Times New Roman" w:eastAsia="Times New Roman" w:hAnsi="Times New Roman" w:cs="Times New Roman"/>
                <w:szCs w:val="20"/>
              </w:rPr>
              <w:t xml:space="preserve"> </w:t>
            </w:r>
          </w:p>
        </w:tc>
      </w:tr>
      <w:tr w:rsidR="00E9059C" w14:paraId="02449F19" w14:textId="77777777" w:rsidTr="005D35B3">
        <w:trPr>
          <w:trHeight w:val="300"/>
        </w:trPr>
        <w:tc>
          <w:tcPr>
            <w:tcW w:w="1702" w:type="dxa"/>
            <w:vMerge/>
            <w:vAlign w:val="center"/>
          </w:tcPr>
          <w:p w14:paraId="4DE71CA0" w14:textId="77777777" w:rsidR="00835CC2" w:rsidRDefault="00835CC2"/>
        </w:tc>
        <w:tc>
          <w:tcPr>
            <w:tcW w:w="3260" w:type="dxa"/>
            <w:vMerge/>
            <w:vAlign w:val="center"/>
          </w:tcPr>
          <w:p w14:paraId="79EC5A58" w14:textId="77777777" w:rsidR="00835CC2" w:rsidRDefault="00835CC2"/>
        </w:tc>
        <w:tc>
          <w:tcPr>
            <w:tcW w:w="1701" w:type="dxa"/>
            <w:vMerge/>
            <w:vAlign w:val="center"/>
          </w:tcPr>
          <w:p w14:paraId="30C862DF" w14:textId="77777777" w:rsidR="00835CC2" w:rsidRDefault="00835CC2"/>
        </w:tc>
        <w:tc>
          <w:tcPr>
            <w:tcW w:w="2410" w:type="dxa"/>
            <w:tcBorders>
              <w:top w:val="single" w:sz="8" w:space="0" w:color="auto"/>
              <w:left w:val="nil"/>
              <w:bottom w:val="single" w:sz="8" w:space="0" w:color="auto"/>
              <w:right w:val="single" w:sz="8" w:space="0" w:color="auto"/>
            </w:tcBorders>
            <w:tcMar>
              <w:left w:w="108" w:type="dxa"/>
              <w:right w:w="108" w:type="dxa"/>
            </w:tcMar>
          </w:tcPr>
          <w:p w14:paraId="16DD3094" w14:textId="6D9CE606" w:rsidR="5E5E1988" w:rsidRDefault="6DEB7DCA">
            <w:pPr>
              <w:rPr>
                <w:rFonts w:eastAsia="Arial" w:cs="Arial"/>
                <w:color w:val="00B050"/>
                <w:szCs w:val="20"/>
              </w:rPr>
            </w:pPr>
            <w:proofErr w:type="spellStart"/>
            <w:r w:rsidRPr="157BB517">
              <w:rPr>
                <w:rFonts w:eastAsia="Arial" w:cs="Arial"/>
                <w:color w:val="00B050"/>
                <w:szCs w:val="20"/>
              </w:rPr>
              <w:t>Ferramol</w:t>
            </w:r>
            <w:proofErr w:type="spellEnd"/>
            <w:r w:rsidRPr="157BB517">
              <w:rPr>
                <w:rFonts w:eastAsia="Arial" w:cs="Arial"/>
                <w:color w:val="00B050"/>
                <w:szCs w:val="20"/>
              </w:rPr>
              <w:t xml:space="preserve">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41089AF9" w14:textId="32F1AC39" w:rsidR="5E5E1988" w:rsidRDefault="6DEB7DCA">
            <w:pPr>
              <w:rPr>
                <w:rFonts w:eastAsia="Arial" w:cs="Arial"/>
                <w:color w:val="00B050"/>
                <w:szCs w:val="20"/>
              </w:rPr>
            </w:pPr>
            <w:r w:rsidRPr="157BB517">
              <w:rPr>
                <w:rFonts w:eastAsia="Arial" w:cs="Arial"/>
                <w:color w:val="00B050"/>
                <w:szCs w:val="20"/>
              </w:rPr>
              <w:t xml:space="preserve">50kg/ha 4x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69939FDD" w14:textId="4E8D1812" w:rsidR="5E5E1988" w:rsidRDefault="6DEB7DCA">
            <w:pPr>
              <w:rPr>
                <w:rFonts w:eastAsia="Arial" w:cs="Arial"/>
                <w:color w:val="00B050"/>
                <w:szCs w:val="20"/>
              </w:rPr>
            </w:pPr>
            <w:r w:rsidRPr="157BB517">
              <w:rPr>
                <w:rFonts w:eastAsia="Arial" w:cs="Arial"/>
                <w:color w:val="00B050"/>
                <w:szCs w:val="20"/>
              </w:rPr>
              <w:t xml:space="preserve">ni karence, 4x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0D3440AA" w14:textId="29909036" w:rsidR="5E5E1988" w:rsidRDefault="6DEB7DCA">
            <w:pPr>
              <w:rPr>
                <w:rFonts w:ascii="Times New Roman" w:eastAsia="Times New Roman" w:hAnsi="Times New Roman" w:cs="Times New Roman"/>
                <w:szCs w:val="20"/>
              </w:rPr>
            </w:pPr>
            <w:r w:rsidRPr="157BB517">
              <w:rPr>
                <w:rFonts w:ascii="Times New Roman" w:eastAsia="Times New Roman" w:hAnsi="Times New Roman" w:cs="Times New Roman"/>
                <w:szCs w:val="20"/>
              </w:rPr>
              <w:t xml:space="preserve"> </w:t>
            </w:r>
          </w:p>
        </w:tc>
      </w:tr>
      <w:tr w:rsidR="00E9059C" w14:paraId="690F9C1C" w14:textId="77777777" w:rsidTr="005D35B3">
        <w:trPr>
          <w:trHeight w:val="300"/>
        </w:trPr>
        <w:tc>
          <w:tcPr>
            <w:tcW w:w="1702" w:type="dxa"/>
            <w:vMerge/>
            <w:vAlign w:val="center"/>
          </w:tcPr>
          <w:p w14:paraId="5B5500E7" w14:textId="77777777" w:rsidR="00835CC2" w:rsidRDefault="00835CC2"/>
        </w:tc>
        <w:tc>
          <w:tcPr>
            <w:tcW w:w="3260" w:type="dxa"/>
            <w:vMerge/>
            <w:vAlign w:val="center"/>
          </w:tcPr>
          <w:p w14:paraId="7DB368C9" w14:textId="77777777" w:rsidR="00835CC2" w:rsidRDefault="00835CC2"/>
        </w:tc>
        <w:tc>
          <w:tcPr>
            <w:tcW w:w="1701" w:type="dxa"/>
            <w:vMerge/>
            <w:vAlign w:val="center"/>
          </w:tcPr>
          <w:p w14:paraId="5512C39A" w14:textId="77777777" w:rsidR="00835CC2" w:rsidRDefault="00835CC2"/>
        </w:tc>
        <w:tc>
          <w:tcPr>
            <w:tcW w:w="2410" w:type="dxa"/>
            <w:tcBorders>
              <w:top w:val="single" w:sz="8" w:space="0" w:color="auto"/>
              <w:left w:val="nil"/>
              <w:bottom w:val="single" w:sz="8" w:space="0" w:color="auto"/>
              <w:right w:val="single" w:sz="8" w:space="0" w:color="auto"/>
            </w:tcBorders>
            <w:tcMar>
              <w:left w:w="108" w:type="dxa"/>
              <w:right w:w="108" w:type="dxa"/>
            </w:tcMar>
          </w:tcPr>
          <w:p w14:paraId="75475E44" w14:textId="0460EB60" w:rsidR="5E5E1988" w:rsidRDefault="6DEB7DCA">
            <w:pPr>
              <w:rPr>
                <w:rFonts w:eastAsia="Arial" w:cs="Arial"/>
                <w:color w:val="00B050"/>
                <w:szCs w:val="20"/>
              </w:rPr>
            </w:pPr>
            <w:r w:rsidRPr="157BB517">
              <w:rPr>
                <w:rFonts w:eastAsia="Arial" w:cs="Arial"/>
                <w:color w:val="00B050"/>
                <w:szCs w:val="20"/>
              </w:rPr>
              <w:t xml:space="preserve">Naturen </w:t>
            </w:r>
            <w:proofErr w:type="spellStart"/>
            <w:r w:rsidRPr="157BB517">
              <w:rPr>
                <w:rFonts w:eastAsia="Arial" w:cs="Arial"/>
                <w:color w:val="00B050"/>
                <w:szCs w:val="20"/>
              </w:rPr>
              <w:t>bio</w:t>
            </w:r>
            <w:proofErr w:type="spellEnd"/>
            <w:r w:rsidRPr="157BB517">
              <w:rPr>
                <w:rFonts w:eastAsia="Arial" w:cs="Arial"/>
                <w:color w:val="00B050"/>
                <w:szCs w:val="20"/>
              </w:rPr>
              <w:t xml:space="preserve"> sredstvo </w:t>
            </w:r>
            <w:proofErr w:type="spellStart"/>
            <w:r w:rsidRPr="157BB517">
              <w:rPr>
                <w:rFonts w:eastAsia="Arial" w:cs="Arial"/>
                <w:color w:val="00B050"/>
                <w:szCs w:val="20"/>
              </w:rPr>
              <w:t>protipolžem</w:t>
            </w:r>
            <w:proofErr w:type="spellEnd"/>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270B14B9" w14:textId="278C366F" w:rsidR="5E5E1988" w:rsidRDefault="6DEB7DCA">
            <w:pPr>
              <w:rPr>
                <w:rFonts w:eastAsia="Arial" w:cs="Arial"/>
                <w:color w:val="00B050"/>
                <w:sz w:val="16"/>
                <w:szCs w:val="16"/>
              </w:rPr>
            </w:pPr>
            <w:r w:rsidRPr="157BB517">
              <w:rPr>
                <w:rFonts w:eastAsia="Arial" w:cs="Arial"/>
                <w:color w:val="00B050"/>
                <w:szCs w:val="20"/>
              </w:rPr>
              <w:t>3,0 g/m</w:t>
            </w:r>
            <w:r w:rsidRPr="157BB517">
              <w:rPr>
                <w:rFonts w:eastAsia="Arial" w:cs="Arial"/>
                <w:color w:val="00B050"/>
                <w:sz w:val="16"/>
                <w:szCs w:val="16"/>
                <w:vertAlign w:val="superscript"/>
              </w:rPr>
              <w:t>2</w:t>
            </w:r>
            <w:r w:rsidRPr="157BB517">
              <w:rPr>
                <w:rFonts w:eastAsia="Arial" w:cs="Arial"/>
                <w:color w:val="00B050"/>
                <w:sz w:val="16"/>
                <w:szCs w:val="16"/>
              </w:rPr>
              <w:t xml:space="preserve">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42018795" w14:textId="5B31D1C5" w:rsidR="5E5E1988" w:rsidRDefault="6DEB7DCA">
            <w:pPr>
              <w:rPr>
                <w:rFonts w:eastAsia="Arial" w:cs="Arial"/>
                <w:color w:val="00B050"/>
                <w:szCs w:val="20"/>
              </w:rPr>
            </w:pPr>
            <w:r w:rsidRPr="157BB517">
              <w:rPr>
                <w:rFonts w:eastAsia="Arial" w:cs="Arial"/>
                <w:color w:val="00B050"/>
                <w:szCs w:val="20"/>
              </w:rPr>
              <w:t xml:space="preserve">ni karence; 4 x (7-14 dni)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5FF7B42D" w14:textId="0C94A5AE" w:rsidR="5E5E1988" w:rsidRDefault="6DEB7DCA">
            <w:pPr>
              <w:rPr>
                <w:rFonts w:ascii="Times New Roman" w:eastAsia="Times New Roman" w:hAnsi="Times New Roman" w:cs="Times New Roman"/>
                <w:szCs w:val="20"/>
              </w:rPr>
            </w:pPr>
            <w:r w:rsidRPr="157BB517">
              <w:rPr>
                <w:rFonts w:ascii="Times New Roman" w:eastAsia="Times New Roman" w:hAnsi="Times New Roman" w:cs="Times New Roman"/>
                <w:szCs w:val="20"/>
              </w:rPr>
              <w:t xml:space="preserve"> </w:t>
            </w:r>
          </w:p>
        </w:tc>
      </w:tr>
      <w:tr w:rsidR="00E9059C" w14:paraId="5B020788" w14:textId="77777777" w:rsidTr="005D35B3">
        <w:trPr>
          <w:trHeight w:val="300"/>
        </w:trPr>
        <w:tc>
          <w:tcPr>
            <w:tcW w:w="1702" w:type="dxa"/>
            <w:vMerge/>
            <w:vAlign w:val="center"/>
          </w:tcPr>
          <w:p w14:paraId="25703611" w14:textId="77777777" w:rsidR="00835CC2" w:rsidRDefault="00835CC2"/>
        </w:tc>
        <w:tc>
          <w:tcPr>
            <w:tcW w:w="3260" w:type="dxa"/>
            <w:vMerge/>
            <w:vAlign w:val="center"/>
          </w:tcPr>
          <w:p w14:paraId="328D1FD5" w14:textId="77777777" w:rsidR="00835CC2" w:rsidRDefault="00835CC2"/>
        </w:tc>
        <w:tc>
          <w:tcPr>
            <w:tcW w:w="1701" w:type="dxa"/>
            <w:vMerge/>
            <w:vAlign w:val="center"/>
          </w:tcPr>
          <w:p w14:paraId="5454EF5D" w14:textId="77777777" w:rsidR="00835CC2" w:rsidRDefault="00835CC2"/>
        </w:tc>
        <w:tc>
          <w:tcPr>
            <w:tcW w:w="2410" w:type="dxa"/>
            <w:tcBorders>
              <w:top w:val="single" w:sz="8" w:space="0" w:color="auto"/>
              <w:left w:val="nil"/>
              <w:bottom w:val="single" w:sz="8" w:space="0" w:color="auto"/>
              <w:right w:val="single" w:sz="8" w:space="0" w:color="auto"/>
            </w:tcBorders>
            <w:tcMar>
              <w:left w:w="108" w:type="dxa"/>
              <w:right w:w="108" w:type="dxa"/>
            </w:tcMar>
          </w:tcPr>
          <w:p w14:paraId="7BF2022F" w14:textId="76052A1C" w:rsidR="5E5E1988" w:rsidRDefault="6DEB7DCA">
            <w:pPr>
              <w:rPr>
                <w:rFonts w:eastAsia="Arial" w:cs="Arial"/>
                <w:color w:val="00B050"/>
                <w:szCs w:val="20"/>
              </w:rPr>
            </w:pPr>
            <w:proofErr w:type="spellStart"/>
            <w:r w:rsidRPr="157BB517">
              <w:rPr>
                <w:rFonts w:eastAsia="Arial" w:cs="Arial"/>
                <w:color w:val="00B050"/>
                <w:szCs w:val="20"/>
              </w:rPr>
              <w:t>Ferrocious</w:t>
            </w:r>
            <w:proofErr w:type="spellEnd"/>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1C0CB700" w14:textId="2B93DC6E" w:rsidR="5E5E1988" w:rsidRDefault="6DEB7DCA">
            <w:pPr>
              <w:rPr>
                <w:rFonts w:eastAsia="Arial" w:cs="Arial"/>
                <w:color w:val="00B050"/>
                <w:szCs w:val="20"/>
              </w:rPr>
            </w:pPr>
            <w:r w:rsidRPr="157BB517">
              <w:rPr>
                <w:rFonts w:eastAsia="Arial" w:cs="Arial"/>
                <w:color w:val="00B050"/>
                <w:szCs w:val="20"/>
              </w:rPr>
              <w:t>7kg/ha</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049EC308" w14:textId="537ED619" w:rsidR="5E5E1988" w:rsidRDefault="6DEB7DCA">
            <w:pPr>
              <w:rPr>
                <w:rFonts w:eastAsia="Arial" w:cs="Arial"/>
                <w:color w:val="00B050"/>
                <w:szCs w:val="20"/>
              </w:rPr>
            </w:pPr>
            <w:r w:rsidRPr="157BB517">
              <w:rPr>
                <w:rFonts w:eastAsia="Arial" w:cs="Arial"/>
                <w:color w:val="00B050"/>
                <w:szCs w:val="20"/>
              </w:rPr>
              <w:t xml:space="preserve">ni karence; 4 x (7-14 dni)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67AA8BDD" w14:textId="4C63C20C" w:rsidR="5E5E1988" w:rsidRDefault="6DEB7DCA">
            <w:pPr>
              <w:rPr>
                <w:rFonts w:eastAsia="Arial" w:cs="Arial"/>
                <w:color w:val="00B050"/>
                <w:szCs w:val="20"/>
              </w:rPr>
            </w:pPr>
            <w:r w:rsidRPr="157BB517">
              <w:rPr>
                <w:rFonts w:eastAsia="Arial" w:cs="Arial"/>
                <w:color w:val="00B050"/>
                <w:szCs w:val="20"/>
              </w:rPr>
              <w:t xml:space="preserve"> </w:t>
            </w:r>
          </w:p>
        </w:tc>
      </w:tr>
      <w:tr w:rsidR="00E9059C" w14:paraId="03863BF6" w14:textId="77777777" w:rsidTr="005D35B3">
        <w:trPr>
          <w:trHeight w:val="300"/>
        </w:trPr>
        <w:tc>
          <w:tcPr>
            <w:tcW w:w="1702" w:type="dxa"/>
            <w:vMerge/>
            <w:vAlign w:val="center"/>
          </w:tcPr>
          <w:p w14:paraId="48D35E3F" w14:textId="77777777" w:rsidR="00835CC2" w:rsidRDefault="00835CC2"/>
        </w:tc>
        <w:tc>
          <w:tcPr>
            <w:tcW w:w="3260" w:type="dxa"/>
            <w:vMerge/>
            <w:vAlign w:val="center"/>
          </w:tcPr>
          <w:p w14:paraId="0BEA4EFC" w14:textId="77777777" w:rsidR="00835CC2" w:rsidRDefault="00835CC2"/>
        </w:tc>
        <w:tc>
          <w:tcPr>
            <w:tcW w:w="1701" w:type="dxa"/>
            <w:vMerge/>
            <w:vAlign w:val="center"/>
          </w:tcPr>
          <w:p w14:paraId="5DD0F416" w14:textId="77777777" w:rsidR="00835CC2" w:rsidRDefault="00835CC2"/>
        </w:tc>
        <w:tc>
          <w:tcPr>
            <w:tcW w:w="2410" w:type="dxa"/>
            <w:tcBorders>
              <w:top w:val="single" w:sz="8" w:space="0" w:color="auto"/>
              <w:left w:val="nil"/>
              <w:bottom w:val="single" w:sz="8" w:space="0" w:color="auto"/>
              <w:right w:val="single" w:sz="8" w:space="0" w:color="auto"/>
            </w:tcBorders>
            <w:tcMar>
              <w:left w:w="108" w:type="dxa"/>
              <w:right w:w="108" w:type="dxa"/>
            </w:tcMar>
          </w:tcPr>
          <w:p w14:paraId="4094C04C" w14:textId="4882EA4B" w:rsidR="5E5E1988" w:rsidRDefault="6DEB7DCA">
            <w:pPr>
              <w:rPr>
                <w:rFonts w:eastAsia="Arial" w:cs="Arial"/>
                <w:color w:val="00B050"/>
                <w:szCs w:val="20"/>
              </w:rPr>
            </w:pPr>
            <w:proofErr w:type="spellStart"/>
            <w:r w:rsidRPr="157BB517">
              <w:rPr>
                <w:rFonts w:eastAsia="Arial" w:cs="Arial"/>
                <w:color w:val="00B050"/>
                <w:szCs w:val="20"/>
              </w:rPr>
              <w:t>Hierro</w:t>
            </w:r>
            <w:proofErr w:type="spellEnd"/>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1E3F8776" w14:textId="383F69FF" w:rsidR="5E5E1988" w:rsidRDefault="6DEB7DCA">
            <w:pPr>
              <w:rPr>
                <w:rFonts w:eastAsia="Arial" w:cs="Arial"/>
                <w:color w:val="00B050"/>
                <w:szCs w:val="20"/>
              </w:rPr>
            </w:pPr>
            <w:r w:rsidRPr="157BB517">
              <w:rPr>
                <w:rFonts w:eastAsia="Arial" w:cs="Arial"/>
                <w:color w:val="00B050"/>
                <w:szCs w:val="20"/>
              </w:rPr>
              <w:t>50kg/ha</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08D01E4D" w14:textId="51601BFF" w:rsidR="5E5E1988" w:rsidRDefault="6DEB7DCA">
            <w:pPr>
              <w:rPr>
                <w:rFonts w:eastAsia="Arial" w:cs="Arial"/>
                <w:color w:val="00B050"/>
                <w:szCs w:val="20"/>
              </w:rPr>
            </w:pPr>
            <w:r w:rsidRPr="157BB517">
              <w:rPr>
                <w:rFonts w:eastAsia="Arial" w:cs="Arial"/>
                <w:color w:val="00B050"/>
                <w:szCs w:val="20"/>
              </w:rPr>
              <w:t xml:space="preserve">ni karence; 4 x (7-14 dni)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74BA34CA" w14:textId="7E70ED45" w:rsidR="5E5E1988" w:rsidRDefault="6DEB7DCA">
            <w:pPr>
              <w:rPr>
                <w:rFonts w:eastAsia="Arial" w:cs="Arial"/>
                <w:color w:val="00B050"/>
                <w:szCs w:val="20"/>
              </w:rPr>
            </w:pPr>
            <w:r w:rsidRPr="157BB517">
              <w:rPr>
                <w:rFonts w:eastAsia="Arial" w:cs="Arial"/>
                <w:color w:val="00B050"/>
                <w:szCs w:val="20"/>
              </w:rPr>
              <w:t xml:space="preserve"> </w:t>
            </w:r>
          </w:p>
        </w:tc>
      </w:tr>
      <w:tr w:rsidR="00E9059C" w14:paraId="6AE81A66" w14:textId="77777777" w:rsidTr="005D35B3">
        <w:trPr>
          <w:trHeight w:val="300"/>
        </w:trPr>
        <w:tc>
          <w:tcPr>
            <w:tcW w:w="1702" w:type="dxa"/>
            <w:vMerge w:val="restart"/>
            <w:tcBorders>
              <w:top w:val="nil"/>
              <w:left w:val="single" w:sz="8" w:space="0" w:color="auto"/>
              <w:bottom w:val="single" w:sz="8" w:space="0" w:color="auto"/>
              <w:right w:val="single" w:sz="8" w:space="0" w:color="auto"/>
            </w:tcBorders>
            <w:tcMar>
              <w:left w:w="108" w:type="dxa"/>
              <w:right w:w="108" w:type="dxa"/>
            </w:tcMar>
          </w:tcPr>
          <w:p w14:paraId="7BD19D2F" w14:textId="694260A0" w:rsidR="5E5E1988" w:rsidRDefault="6DEB7DCA">
            <w:pPr>
              <w:rPr>
                <w:rFonts w:eastAsia="Arial" w:cs="Arial"/>
                <w:szCs w:val="20"/>
              </w:rPr>
            </w:pPr>
            <w:r w:rsidRPr="157BB517">
              <w:rPr>
                <w:rFonts w:eastAsia="Arial" w:cs="Arial"/>
                <w:b/>
                <w:bCs/>
                <w:szCs w:val="20"/>
              </w:rPr>
              <w:t>Pleveli</w:t>
            </w:r>
            <w:r w:rsidRPr="157BB517">
              <w:rPr>
                <w:rFonts w:eastAsia="Arial" w:cs="Arial"/>
                <w:szCs w:val="20"/>
              </w:rPr>
              <w:t xml:space="preserve"> </w:t>
            </w:r>
          </w:p>
          <w:p w14:paraId="7DFF0B9F" w14:textId="27AF2BFF" w:rsidR="5E5E1988" w:rsidRDefault="6DEB7DCA">
            <w:pPr>
              <w:rPr>
                <w:rFonts w:eastAsia="Arial" w:cs="Arial"/>
                <w:szCs w:val="20"/>
              </w:rPr>
            </w:pPr>
            <w:r w:rsidRPr="157BB517">
              <w:rPr>
                <w:rFonts w:eastAsia="Arial" w:cs="Arial"/>
                <w:szCs w:val="20"/>
              </w:rPr>
              <w:t xml:space="preserve">  </w:t>
            </w:r>
          </w:p>
          <w:p w14:paraId="15652C43" w14:textId="07F3337C" w:rsidR="5E5E1988" w:rsidRDefault="6DEB7DCA" w:rsidP="5E5E1988">
            <w:pPr>
              <w:spacing w:after="160"/>
            </w:pPr>
            <w:r w:rsidRPr="157BB517">
              <w:rPr>
                <w:rFonts w:eastAsia="Arial" w:cs="Arial"/>
                <w:szCs w:val="20"/>
              </w:rPr>
              <w:t xml:space="preserve">  </w:t>
            </w:r>
          </w:p>
          <w:p w14:paraId="584AC1EC" w14:textId="6620338D" w:rsidR="5E5E1988" w:rsidRDefault="6DEB7DCA">
            <w:pPr>
              <w:rPr>
                <w:rFonts w:eastAsia="Arial" w:cs="Arial"/>
                <w:szCs w:val="20"/>
              </w:rPr>
            </w:pPr>
            <w:r w:rsidRPr="157BB517">
              <w:rPr>
                <w:rFonts w:eastAsia="Arial" w:cs="Arial"/>
                <w:szCs w:val="20"/>
              </w:rPr>
              <w:t xml:space="preserve">  </w:t>
            </w:r>
          </w:p>
          <w:p w14:paraId="46733B57" w14:textId="0912F7EE" w:rsidR="5E5E1988" w:rsidRDefault="6DEB7DCA">
            <w:pPr>
              <w:rPr>
                <w:rFonts w:eastAsia="Arial" w:cs="Arial"/>
                <w:szCs w:val="20"/>
              </w:rPr>
            </w:pPr>
            <w:r w:rsidRPr="157BB517">
              <w:rPr>
                <w:rFonts w:eastAsia="Arial" w:cs="Arial"/>
                <w:b/>
                <w:bCs/>
                <w:szCs w:val="20"/>
              </w:rPr>
              <w:t> </w:t>
            </w:r>
            <w:r w:rsidRPr="157BB517">
              <w:rPr>
                <w:rFonts w:eastAsia="Arial" w:cs="Arial"/>
                <w:szCs w:val="20"/>
              </w:rPr>
              <w:t xml:space="preserve"> </w:t>
            </w:r>
          </w:p>
          <w:p w14:paraId="0F8A25E5" w14:textId="7253D468" w:rsidR="5E5E1988" w:rsidRDefault="6DEB7DCA">
            <w:pPr>
              <w:rPr>
                <w:rFonts w:eastAsia="Arial" w:cs="Arial"/>
                <w:szCs w:val="20"/>
              </w:rPr>
            </w:pPr>
            <w:r w:rsidRPr="157BB517">
              <w:rPr>
                <w:rFonts w:eastAsia="Arial" w:cs="Arial"/>
                <w:szCs w:val="20"/>
              </w:rPr>
              <w:t xml:space="preserve">  </w:t>
            </w:r>
          </w:p>
          <w:p w14:paraId="04CF7770" w14:textId="5EFB332E" w:rsidR="5E5E1988" w:rsidRDefault="6DEB7DCA">
            <w:pPr>
              <w:rPr>
                <w:rFonts w:eastAsia="Arial" w:cs="Arial"/>
                <w:szCs w:val="20"/>
              </w:rPr>
            </w:pPr>
            <w:r w:rsidRPr="157BB517">
              <w:rPr>
                <w:rFonts w:eastAsia="Arial" w:cs="Arial"/>
                <w:szCs w:val="20"/>
              </w:rPr>
              <w:t xml:space="preserve">  </w:t>
            </w:r>
          </w:p>
        </w:tc>
        <w:tc>
          <w:tcPr>
            <w:tcW w:w="3260" w:type="dxa"/>
            <w:vMerge w:val="restart"/>
            <w:tcBorders>
              <w:top w:val="nil"/>
              <w:left w:val="single" w:sz="8" w:space="0" w:color="auto"/>
              <w:bottom w:val="single" w:sz="8" w:space="0" w:color="auto"/>
              <w:right w:val="single" w:sz="8" w:space="0" w:color="auto"/>
            </w:tcBorders>
            <w:tcMar>
              <w:left w:w="108" w:type="dxa"/>
              <w:right w:w="108" w:type="dxa"/>
            </w:tcMar>
          </w:tcPr>
          <w:p w14:paraId="492A9767" w14:textId="6C962417" w:rsidR="5E5E1988" w:rsidRDefault="6DEB7DCA">
            <w:pPr>
              <w:rPr>
                <w:rFonts w:eastAsia="Arial" w:cs="Arial"/>
                <w:szCs w:val="20"/>
              </w:rPr>
            </w:pPr>
            <w:r w:rsidRPr="157BB517">
              <w:rPr>
                <w:rFonts w:eastAsia="Arial" w:cs="Arial"/>
                <w:b/>
                <w:bCs/>
                <w:szCs w:val="20"/>
                <w:u w:val="single"/>
              </w:rPr>
              <w:t>Agrotehnični ukrepi:</w:t>
            </w:r>
            <w:r w:rsidRPr="157BB517">
              <w:rPr>
                <w:rFonts w:eastAsia="Arial" w:cs="Arial"/>
                <w:szCs w:val="20"/>
              </w:rPr>
              <w:t xml:space="preserve"> </w:t>
            </w:r>
          </w:p>
          <w:p w14:paraId="1F2DB48E" w14:textId="2EC045EF" w:rsidR="5E5E1988" w:rsidRPr="00321CEA" w:rsidRDefault="6DEB7DCA" w:rsidP="00D765EE">
            <w:pPr>
              <w:pStyle w:val="Odstavekseznama"/>
              <w:numPr>
                <w:ilvl w:val="0"/>
                <w:numId w:val="78"/>
              </w:numPr>
              <w:ind w:left="459" w:hanging="459"/>
              <w:rPr>
                <w:rFonts w:eastAsia="Arial" w:cs="Arial"/>
                <w:szCs w:val="20"/>
              </w:rPr>
            </w:pPr>
            <w:r w:rsidRPr="00321CEA">
              <w:rPr>
                <w:rFonts w:eastAsia="Arial" w:cs="Arial"/>
                <w:szCs w:val="20"/>
              </w:rPr>
              <w:t xml:space="preserve">pletev, </w:t>
            </w:r>
          </w:p>
          <w:p w14:paraId="00E695DC" w14:textId="30663AA1" w:rsidR="5E5E1988" w:rsidRPr="00321CEA" w:rsidRDefault="6DEB7DCA" w:rsidP="00D765EE">
            <w:pPr>
              <w:pStyle w:val="Odstavekseznama"/>
              <w:numPr>
                <w:ilvl w:val="0"/>
                <w:numId w:val="78"/>
              </w:numPr>
              <w:ind w:left="459" w:hanging="459"/>
              <w:rPr>
                <w:rFonts w:eastAsia="Arial" w:cs="Arial"/>
                <w:szCs w:val="20"/>
              </w:rPr>
            </w:pPr>
            <w:r w:rsidRPr="00321CEA">
              <w:rPr>
                <w:rFonts w:eastAsia="Arial" w:cs="Arial"/>
                <w:szCs w:val="20"/>
              </w:rPr>
              <w:t xml:space="preserve">zastiranje tal s folijami. </w:t>
            </w:r>
          </w:p>
          <w:p w14:paraId="05DD6070" w14:textId="2A03FEF9" w:rsidR="5E5E1988" w:rsidRDefault="6DEB7DCA">
            <w:pPr>
              <w:ind w:firstLine="60"/>
              <w:rPr>
                <w:rFonts w:eastAsia="Arial" w:cs="Arial"/>
                <w:szCs w:val="20"/>
              </w:rPr>
            </w:pPr>
            <w:r w:rsidRPr="157BB517">
              <w:rPr>
                <w:rFonts w:eastAsia="Arial" w:cs="Arial"/>
                <w:szCs w:val="20"/>
              </w:rPr>
              <w:t xml:space="preserve"> </w:t>
            </w:r>
          </w:p>
          <w:p w14:paraId="5C2AE1AF" w14:textId="2A2C3C1F" w:rsidR="5E5E1988" w:rsidRDefault="6DEB7DCA" w:rsidP="5E5E1988">
            <w:pPr>
              <w:spacing w:after="160"/>
            </w:pPr>
            <w:r w:rsidRPr="157BB517">
              <w:rPr>
                <w:rFonts w:eastAsia="Arial" w:cs="Arial"/>
                <w:szCs w:val="20"/>
              </w:rPr>
              <w:t xml:space="preserve">  </w:t>
            </w:r>
          </w:p>
          <w:p w14:paraId="2E1CD5CA" w14:textId="243A54F9" w:rsidR="5E5E1988" w:rsidRDefault="6DEB7DCA">
            <w:pPr>
              <w:rPr>
                <w:rFonts w:eastAsia="Arial" w:cs="Arial"/>
                <w:szCs w:val="20"/>
              </w:rPr>
            </w:pPr>
            <w:r w:rsidRPr="157BB517">
              <w:rPr>
                <w:rFonts w:eastAsia="Arial" w:cs="Arial"/>
                <w:szCs w:val="20"/>
              </w:rPr>
              <w:t xml:space="preserve">  </w:t>
            </w:r>
          </w:p>
          <w:p w14:paraId="33F4558D" w14:textId="3FCC8327" w:rsidR="5E5E1988" w:rsidRDefault="6DEB7DCA">
            <w:pPr>
              <w:rPr>
                <w:rFonts w:eastAsia="Arial" w:cs="Arial"/>
                <w:szCs w:val="20"/>
              </w:rPr>
            </w:pPr>
            <w:r w:rsidRPr="157BB517">
              <w:rPr>
                <w:rFonts w:eastAsia="Arial" w:cs="Arial"/>
                <w:szCs w:val="20"/>
              </w:rPr>
              <w:t xml:space="preserve">  </w:t>
            </w:r>
          </w:p>
          <w:p w14:paraId="7C86140B" w14:textId="4F02E23B" w:rsidR="5E5E1988" w:rsidRDefault="6DEB7DCA">
            <w:pPr>
              <w:rPr>
                <w:rFonts w:eastAsia="Arial" w:cs="Arial"/>
                <w:szCs w:val="20"/>
              </w:rPr>
            </w:pPr>
            <w:r w:rsidRPr="157BB517">
              <w:rPr>
                <w:rFonts w:eastAsia="Arial" w:cs="Arial"/>
                <w:szCs w:val="20"/>
              </w:rPr>
              <w:t xml:space="preserve">  </w:t>
            </w:r>
          </w:p>
          <w:p w14:paraId="1EBEEFB4" w14:textId="6C8C7CCB" w:rsidR="5E5E1988" w:rsidRDefault="6DEB7DCA">
            <w:pPr>
              <w:rPr>
                <w:rFonts w:eastAsia="Arial" w:cs="Arial"/>
                <w:szCs w:val="20"/>
              </w:rPr>
            </w:pPr>
            <w:r w:rsidRPr="157BB517">
              <w:rPr>
                <w:rFonts w:eastAsia="Arial" w:cs="Arial"/>
                <w:szCs w:val="20"/>
              </w:rPr>
              <w:t xml:space="preserve">  </w:t>
            </w:r>
          </w:p>
        </w:tc>
        <w:tc>
          <w:tcPr>
            <w:tcW w:w="1701" w:type="dxa"/>
            <w:tcBorders>
              <w:top w:val="nil"/>
              <w:left w:val="single" w:sz="8" w:space="0" w:color="auto"/>
              <w:bottom w:val="single" w:sz="8" w:space="0" w:color="auto"/>
              <w:right w:val="single" w:sz="8" w:space="0" w:color="auto"/>
            </w:tcBorders>
            <w:tcMar>
              <w:left w:w="108" w:type="dxa"/>
              <w:right w:w="108" w:type="dxa"/>
            </w:tcMar>
          </w:tcPr>
          <w:p w14:paraId="4AF26C83" w14:textId="741E5202" w:rsidR="5E5E1988" w:rsidRDefault="6DEB7DCA">
            <w:pPr>
              <w:rPr>
                <w:rFonts w:eastAsia="Arial" w:cs="Arial"/>
                <w:szCs w:val="20"/>
              </w:rPr>
            </w:pPr>
            <w:proofErr w:type="spellStart"/>
            <w:r w:rsidRPr="157BB517">
              <w:rPr>
                <w:rFonts w:eastAsia="Arial" w:cs="Arial"/>
                <w:szCs w:val="20"/>
              </w:rPr>
              <w:t>kletodim</w:t>
            </w:r>
            <w:proofErr w:type="spellEnd"/>
            <w:r w:rsidRPr="157BB517">
              <w:rPr>
                <w:rFonts w:eastAsia="Arial" w:cs="Arial"/>
                <w:szCs w:val="20"/>
              </w:rPr>
              <w:t xml:space="preserve"> </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2567C813" w14:textId="7A566939" w:rsidR="5E5E1988" w:rsidRDefault="6DEB7DCA">
            <w:pPr>
              <w:rPr>
                <w:rFonts w:eastAsia="Arial" w:cs="Arial"/>
                <w:szCs w:val="20"/>
              </w:rPr>
            </w:pPr>
            <w:proofErr w:type="spellStart"/>
            <w:r w:rsidRPr="157BB517">
              <w:rPr>
                <w:rFonts w:eastAsia="Arial" w:cs="Arial"/>
                <w:szCs w:val="20"/>
              </w:rPr>
              <w:t>Select</w:t>
            </w:r>
            <w:proofErr w:type="spellEnd"/>
            <w:r w:rsidRPr="157BB517">
              <w:rPr>
                <w:rFonts w:eastAsia="Arial" w:cs="Arial"/>
                <w:szCs w:val="20"/>
              </w:rPr>
              <w:t xml:space="preserve"> super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7E46903C" w14:textId="79599285" w:rsidR="5E5E1988" w:rsidRDefault="6DEB7DCA">
            <w:pPr>
              <w:rPr>
                <w:rFonts w:eastAsia="Arial" w:cs="Arial"/>
                <w:szCs w:val="20"/>
              </w:rPr>
            </w:pPr>
            <w:r w:rsidRPr="157BB517">
              <w:rPr>
                <w:rFonts w:eastAsia="Arial" w:cs="Arial"/>
                <w:szCs w:val="20"/>
              </w:rPr>
              <w:t xml:space="preserve">1 L/ha; 2 L/ha (plazeča pirnica); (200 do 400 l/ha)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778A969D" w14:textId="4B99A6AA" w:rsidR="5E5E1988" w:rsidRDefault="6DEB7DCA">
            <w:pPr>
              <w:rPr>
                <w:rFonts w:eastAsia="Arial" w:cs="Arial"/>
                <w:szCs w:val="20"/>
              </w:rPr>
            </w:pPr>
            <w:r w:rsidRPr="157BB517">
              <w:rPr>
                <w:rFonts w:eastAsia="Arial" w:cs="Arial"/>
                <w:szCs w:val="20"/>
              </w:rPr>
              <w:t xml:space="preserve">30 dni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4751EFC8" w14:textId="236FA7D7" w:rsidR="5E5E1988" w:rsidRDefault="6DEB7DCA">
            <w:pPr>
              <w:rPr>
                <w:rFonts w:eastAsia="Arial" w:cs="Arial"/>
                <w:szCs w:val="20"/>
              </w:rPr>
            </w:pPr>
            <w:r w:rsidRPr="157BB517">
              <w:rPr>
                <w:rFonts w:eastAsia="Arial" w:cs="Arial"/>
                <w:b/>
                <w:bCs/>
                <w:szCs w:val="20"/>
              </w:rPr>
              <w:t> </w:t>
            </w:r>
            <w:r w:rsidRPr="157BB517">
              <w:rPr>
                <w:rFonts w:eastAsia="Arial" w:cs="Arial"/>
                <w:szCs w:val="20"/>
              </w:rPr>
              <w:t xml:space="preserve"> </w:t>
            </w:r>
          </w:p>
        </w:tc>
      </w:tr>
      <w:tr w:rsidR="00E9059C" w14:paraId="626F891C" w14:textId="77777777" w:rsidTr="005D35B3">
        <w:trPr>
          <w:trHeight w:val="300"/>
        </w:trPr>
        <w:tc>
          <w:tcPr>
            <w:tcW w:w="1702" w:type="dxa"/>
            <w:vMerge/>
            <w:vAlign w:val="center"/>
          </w:tcPr>
          <w:p w14:paraId="581E06E7" w14:textId="77777777" w:rsidR="00835CC2" w:rsidRDefault="00835CC2"/>
        </w:tc>
        <w:tc>
          <w:tcPr>
            <w:tcW w:w="3260" w:type="dxa"/>
            <w:vMerge/>
            <w:vAlign w:val="center"/>
          </w:tcPr>
          <w:p w14:paraId="483292C8" w14:textId="77777777" w:rsidR="00835CC2" w:rsidRDefault="00835CC2"/>
        </w:tc>
        <w:tc>
          <w:tcPr>
            <w:tcW w:w="1701" w:type="dxa"/>
            <w:tcBorders>
              <w:top w:val="single" w:sz="8" w:space="0" w:color="auto"/>
              <w:left w:val="nil"/>
              <w:bottom w:val="single" w:sz="8" w:space="0" w:color="auto"/>
              <w:right w:val="single" w:sz="8" w:space="0" w:color="auto"/>
            </w:tcBorders>
            <w:tcMar>
              <w:left w:w="108" w:type="dxa"/>
              <w:right w:w="108" w:type="dxa"/>
            </w:tcMar>
          </w:tcPr>
          <w:p w14:paraId="2D4553B2" w14:textId="7A50053E" w:rsidR="5E5E1988" w:rsidRDefault="6DEB7DCA">
            <w:pPr>
              <w:rPr>
                <w:rFonts w:eastAsia="Arial" w:cs="Arial"/>
                <w:szCs w:val="20"/>
              </w:rPr>
            </w:pPr>
            <w:proofErr w:type="spellStart"/>
            <w:r w:rsidRPr="157BB517">
              <w:rPr>
                <w:rFonts w:eastAsia="Arial" w:cs="Arial"/>
                <w:szCs w:val="20"/>
              </w:rPr>
              <w:t>klopiralid</w:t>
            </w:r>
            <w:proofErr w:type="spellEnd"/>
            <w:r w:rsidRPr="157BB517">
              <w:rPr>
                <w:rFonts w:eastAsia="Arial" w:cs="Arial"/>
                <w:szCs w:val="20"/>
              </w:rPr>
              <w:t xml:space="preserve"> </w:t>
            </w:r>
          </w:p>
          <w:p w14:paraId="1C2045B3" w14:textId="70F9A2E8" w:rsidR="5E5E1988" w:rsidRDefault="6DEB7DCA">
            <w:pPr>
              <w:rPr>
                <w:rFonts w:eastAsia="Arial" w:cs="Arial"/>
                <w:szCs w:val="20"/>
              </w:rPr>
            </w:pPr>
            <w:r w:rsidRPr="157BB517">
              <w:rPr>
                <w:rFonts w:eastAsia="Arial" w:cs="Arial"/>
                <w:szCs w:val="20"/>
              </w:rPr>
              <w:t xml:space="preserve">  </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7FD237F4" w14:textId="7F079AAE" w:rsidR="5E5E1988" w:rsidRDefault="6DEB7DCA">
            <w:pPr>
              <w:rPr>
                <w:rFonts w:eastAsia="Arial" w:cs="Arial"/>
                <w:szCs w:val="20"/>
              </w:rPr>
            </w:pPr>
            <w:proofErr w:type="spellStart"/>
            <w:r w:rsidRPr="157BB517">
              <w:rPr>
                <w:rFonts w:eastAsia="Arial" w:cs="Arial"/>
                <w:szCs w:val="20"/>
              </w:rPr>
              <w:t>Clap</w:t>
            </w:r>
            <w:proofErr w:type="spellEnd"/>
            <w:r w:rsidRPr="157BB517">
              <w:rPr>
                <w:rFonts w:eastAsia="Arial" w:cs="Arial"/>
                <w:szCs w:val="20"/>
              </w:rPr>
              <w:t xml:space="preserve">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4E395117" w14:textId="0281C083" w:rsidR="5E5E1988" w:rsidRDefault="6DEB7DCA">
            <w:pPr>
              <w:rPr>
                <w:rFonts w:eastAsia="Arial" w:cs="Arial"/>
                <w:szCs w:val="20"/>
              </w:rPr>
            </w:pPr>
            <w:r w:rsidRPr="157BB517">
              <w:rPr>
                <w:rFonts w:eastAsia="Arial" w:cs="Arial"/>
                <w:szCs w:val="20"/>
              </w:rPr>
              <w:t xml:space="preserve">0,4L/ha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4AE2C208" w14:textId="7CF73821" w:rsidR="5E5E1988" w:rsidRDefault="6DEB7DCA">
            <w:pPr>
              <w:rPr>
                <w:rFonts w:eastAsia="Arial" w:cs="Arial"/>
                <w:szCs w:val="20"/>
              </w:rPr>
            </w:pPr>
            <w:r w:rsidRPr="157BB517">
              <w:rPr>
                <w:rFonts w:eastAsia="Arial" w:cs="Arial"/>
                <w:szCs w:val="20"/>
              </w:rPr>
              <w:t xml:space="preserve">ČU; 3x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4262A6D4" w14:textId="3B933B8E" w:rsidR="5E5E1988" w:rsidRDefault="6DEB7DCA" w:rsidP="003830EE">
            <w:pPr>
              <w:rPr>
                <w:rFonts w:eastAsia="Arial" w:cs="Arial"/>
                <w:szCs w:val="20"/>
              </w:rPr>
            </w:pPr>
            <w:r w:rsidRPr="157BB517">
              <w:rPr>
                <w:rFonts w:eastAsia="Arial" w:cs="Arial"/>
                <w:szCs w:val="20"/>
              </w:rPr>
              <w:t xml:space="preserve">Na isti površini se priporoča uporaba sredstva vsake tri leta </w:t>
            </w:r>
          </w:p>
        </w:tc>
      </w:tr>
      <w:tr w:rsidR="00E9059C" w14:paraId="4A60B6B5" w14:textId="77777777" w:rsidTr="005D35B3">
        <w:trPr>
          <w:trHeight w:val="300"/>
        </w:trPr>
        <w:tc>
          <w:tcPr>
            <w:tcW w:w="1702" w:type="dxa"/>
            <w:vMerge/>
            <w:vAlign w:val="center"/>
          </w:tcPr>
          <w:p w14:paraId="0F183EB5" w14:textId="77777777" w:rsidR="00835CC2" w:rsidRDefault="00835CC2"/>
        </w:tc>
        <w:tc>
          <w:tcPr>
            <w:tcW w:w="3260" w:type="dxa"/>
            <w:vMerge/>
            <w:vAlign w:val="center"/>
          </w:tcPr>
          <w:p w14:paraId="4E79509E" w14:textId="77777777" w:rsidR="00835CC2" w:rsidRDefault="00835CC2"/>
        </w:tc>
        <w:tc>
          <w:tcPr>
            <w:tcW w:w="1701" w:type="dxa"/>
            <w:tcBorders>
              <w:top w:val="single" w:sz="8" w:space="0" w:color="auto"/>
              <w:left w:val="nil"/>
              <w:bottom w:val="single" w:sz="8" w:space="0" w:color="auto"/>
              <w:right w:val="single" w:sz="8" w:space="0" w:color="auto"/>
            </w:tcBorders>
            <w:tcMar>
              <w:left w:w="108" w:type="dxa"/>
              <w:right w:w="108" w:type="dxa"/>
            </w:tcMar>
          </w:tcPr>
          <w:p w14:paraId="3184A249" w14:textId="3CB46016" w:rsidR="5E5E1988" w:rsidRDefault="6DEB7DCA">
            <w:pPr>
              <w:rPr>
                <w:rFonts w:eastAsia="Arial" w:cs="Arial"/>
                <w:szCs w:val="20"/>
              </w:rPr>
            </w:pPr>
            <w:proofErr w:type="spellStart"/>
            <w:r w:rsidRPr="157BB517">
              <w:rPr>
                <w:rFonts w:eastAsia="Arial" w:cs="Arial"/>
                <w:szCs w:val="20"/>
              </w:rPr>
              <w:t>klopiralid</w:t>
            </w:r>
            <w:proofErr w:type="spellEnd"/>
            <w:r w:rsidRPr="157BB517">
              <w:rPr>
                <w:rFonts w:eastAsia="Arial" w:cs="Arial"/>
                <w:szCs w:val="20"/>
              </w:rPr>
              <w:t xml:space="preserve"> </w:t>
            </w:r>
          </w:p>
          <w:p w14:paraId="6E083B16" w14:textId="25682D99" w:rsidR="5E5E1988" w:rsidRDefault="6DEB7DCA">
            <w:pPr>
              <w:rPr>
                <w:rFonts w:eastAsia="Arial" w:cs="Arial"/>
                <w:i/>
                <w:iCs/>
                <w:color w:val="00B050"/>
                <w:szCs w:val="20"/>
              </w:rPr>
            </w:pPr>
            <w:r w:rsidRPr="157BB517">
              <w:rPr>
                <w:rFonts w:eastAsia="Arial" w:cs="Arial"/>
                <w:i/>
                <w:iCs/>
                <w:color w:val="00B050"/>
                <w:szCs w:val="20"/>
              </w:rPr>
              <w:t xml:space="preserve"> </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67BF6A1B" w14:textId="51FD6210" w:rsidR="5E5E1988" w:rsidRDefault="6DEB7DCA">
            <w:pPr>
              <w:rPr>
                <w:rFonts w:eastAsia="Arial" w:cs="Arial"/>
                <w:szCs w:val="20"/>
              </w:rPr>
            </w:pPr>
            <w:proofErr w:type="spellStart"/>
            <w:r w:rsidRPr="157BB517">
              <w:rPr>
                <w:rFonts w:eastAsia="Arial" w:cs="Arial"/>
                <w:szCs w:val="20"/>
              </w:rPr>
              <w:t>Clap</w:t>
            </w:r>
            <w:proofErr w:type="spellEnd"/>
            <w:r w:rsidRPr="157BB517">
              <w:rPr>
                <w:rFonts w:eastAsia="Arial" w:cs="Arial"/>
                <w:szCs w:val="20"/>
              </w:rPr>
              <w:t xml:space="preserve"> forte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31C7ACAB" w14:textId="3293C686" w:rsidR="5E5E1988" w:rsidRDefault="6DEB7DCA">
            <w:pPr>
              <w:rPr>
                <w:rFonts w:eastAsia="Arial" w:cs="Arial"/>
                <w:szCs w:val="20"/>
              </w:rPr>
            </w:pPr>
            <w:r w:rsidRPr="157BB517">
              <w:rPr>
                <w:rFonts w:eastAsia="Arial" w:cs="Arial"/>
                <w:szCs w:val="20"/>
              </w:rPr>
              <w:t xml:space="preserve">0,167 L/ha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615C7FBA" w14:textId="7730B1D6" w:rsidR="5E5E1988" w:rsidRDefault="6DEB7DCA">
            <w:pPr>
              <w:rPr>
                <w:rFonts w:eastAsia="Arial" w:cs="Arial"/>
                <w:szCs w:val="20"/>
              </w:rPr>
            </w:pPr>
            <w:r w:rsidRPr="157BB517">
              <w:rPr>
                <w:rFonts w:eastAsia="Arial" w:cs="Arial"/>
                <w:szCs w:val="20"/>
              </w:rPr>
              <w:t xml:space="preserve">ČU, 1x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7E9413C1" w14:textId="62ACF70A" w:rsidR="5E5E1988" w:rsidRDefault="6DEB7DCA" w:rsidP="003830EE">
            <w:pPr>
              <w:rPr>
                <w:rFonts w:eastAsia="Arial" w:cs="Arial"/>
                <w:color w:val="00B050"/>
                <w:szCs w:val="20"/>
              </w:rPr>
            </w:pPr>
            <w:r w:rsidRPr="157BB517">
              <w:rPr>
                <w:rFonts w:eastAsia="Arial" w:cs="Arial"/>
                <w:color w:val="00B050"/>
                <w:szCs w:val="20"/>
              </w:rPr>
              <w:t xml:space="preserve"> </w:t>
            </w:r>
          </w:p>
        </w:tc>
      </w:tr>
      <w:tr w:rsidR="00E9059C" w14:paraId="5172B4EE" w14:textId="77777777" w:rsidTr="005D35B3">
        <w:trPr>
          <w:trHeight w:val="300"/>
        </w:trPr>
        <w:tc>
          <w:tcPr>
            <w:tcW w:w="1702" w:type="dxa"/>
            <w:vMerge/>
            <w:vAlign w:val="center"/>
          </w:tcPr>
          <w:p w14:paraId="1838DDC2" w14:textId="77777777" w:rsidR="00835CC2" w:rsidRDefault="00835CC2"/>
        </w:tc>
        <w:tc>
          <w:tcPr>
            <w:tcW w:w="3260" w:type="dxa"/>
            <w:vMerge/>
            <w:vAlign w:val="center"/>
          </w:tcPr>
          <w:p w14:paraId="5F16D1A7" w14:textId="77777777" w:rsidR="00835CC2" w:rsidRDefault="00835CC2"/>
        </w:tc>
        <w:tc>
          <w:tcPr>
            <w:tcW w:w="1701" w:type="dxa"/>
            <w:tcBorders>
              <w:top w:val="single" w:sz="8" w:space="0" w:color="auto"/>
              <w:left w:val="nil"/>
              <w:bottom w:val="single" w:sz="8" w:space="0" w:color="auto"/>
              <w:right w:val="single" w:sz="8" w:space="0" w:color="auto"/>
            </w:tcBorders>
            <w:tcMar>
              <w:left w:w="108" w:type="dxa"/>
              <w:right w:w="108" w:type="dxa"/>
            </w:tcMar>
          </w:tcPr>
          <w:p w14:paraId="61FBBC38" w14:textId="2BDD7768" w:rsidR="5E5E1988" w:rsidRDefault="6DEB7DCA">
            <w:pPr>
              <w:rPr>
                <w:rFonts w:eastAsia="Arial" w:cs="Arial"/>
                <w:szCs w:val="20"/>
              </w:rPr>
            </w:pPr>
            <w:proofErr w:type="spellStart"/>
            <w:r w:rsidRPr="157BB517">
              <w:rPr>
                <w:rFonts w:eastAsia="Arial" w:cs="Arial"/>
                <w:szCs w:val="20"/>
              </w:rPr>
              <w:t>pelargonska</w:t>
            </w:r>
            <w:proofErr w:type="spellEnd"/>
            <w:r w:rsidRPr="157BB517">
              <w:rPr>
                <w:rFonts w:eastAsia="Arial" w:cs="Arial"/>
                <w:szCs w:val="20"/>
              </w:rPr>
              <w:t xml:space="preserve"> kislina </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1C7CEF5B" w14:textId="09B2350E" w:rsidR="5E5E1988" w:rsidRDefault="6DEB7DCA">
            <w:pPr>
              <w:rPr>
                <w:rFonts w:eastAsia="Arial" w:cs="Arial"/>
                <w:szCs w:val="20"/>
              </w:rPr>
            </w:pPr>
            <w:proofErr w:type="spellStart"/>
            <w:r w:rsidRPr="157BB517">
              <w:rPr>
                <w:rFonts w:eastAsia="Arial" w:cs="Arial"/>
                <w:szCs w:val="20"/>
              </w:rPr>
              <w:t>Beloukha</w:t>
            </w:r>
            <w:proofErr w:type="spellEnd"/>
            <w:r w:rsidRPr="157BB517">
              <w:rPr>
                <w:rFonts w:eastAsia="Arial" w:cs="Arial"/>
                <w:szCs w:val="20"/>
              </w:rPr>
              <w:t xml:space="preserve">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7EDED4C6" w14:textId="5123072A" w:rsidR="5E5E1988" w:rsidRDefault="6DEB7DCA">
            <w:pPr>
              <w:rPr>
                <w:rFonts w:eastAsia="Arial" w:cs="Arial"/>
                <w:szCs w:val="20"/>
              </w:rPr>
            </w:pPr>
            <w:r w:rsidRPr="157BB517">
              <w:rPr>
                <w:rFonts w:eastAsia="Arial" w:cs="Arial"/>
                <w:szCs w:val="20"/>
              </w:rPr>
              <w:t xml:space="preserve">16 L/ha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7D2DA96D" w14:textId="42A0B64C" w:rsidR="5E5E1988" w:rsidRDefault="6DEB7DCA">
            <w:pPr>
              <w:rPr>
                <w:rFonts w:eastAsia="Arial" w:cs="Arial"/>
                <w:szCs w:val="20"/>
              </w:rPr>
            </w:pPr>
            <w:r w:rsidRPr="157BB517">
              <w:rPr>
                <w:rFonts w:eastAsia="Arial" w:cs="Arial"/>
                <w:szCs w:val="20"/>
              </w:rPr>
              <w:t xml:space="preserve">ČU; 2x na 7 dni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06A4AAAB" w14:textId="71A47A57" w:rsidR="5E5E1988" w:rsidRDefault="6DEB7DCA" w:rsidP="003830EE">
            <w:pPr>
              <w:rPr>
                <w:rFonts w:eastAsia="Arial" w:cs="Arial"/>
                <w:szCs w:val="20"/>
              </w:rPr>
            </w:pPr>
            <w:r w:rsidRPr="157BB517">
              <w:rPr>
                <w:rFonts w:eastAsia="Arial" w:cs="Arial"/>
                <w:szCs w:val="20"/>
              </w:rPr>
              <w:t xml:space="preserve">Tretira se medvrstni prostor po vzniku posevka ali po presajanju </w:t>
            </w:r>
            <w:r w:rsidRPr="157BB517">
              <w:rPr>
                <w:rFonts w:eastAsia="Arial" w:cs="Arial"/>
                <w:szCs w:val="20"/>
              </w:rPr>
              <w:lastRenderedPageBreak/>
              <w:t xml:space="preserve">sadik gojenih rastlin, vse do spravila pridelka (BBCH 10-97), ob obvezni uporabi ščitnikov </w:t>
            </w:r>
          </w:p>
        </w:tc>
      </w:tr>
      <w:tr w:rsidR="00E9059C" w14:paraId="30F5ED5B" w14:textId="77777777" w:rsidTr="005D35B3">
        <w:trPr>
          <w:trHeight w:val="300"/>
        </w:trPr>
        <w:tc>
          <w:tcPr>
            <w:tcW w:w="1702" w:type="dxa"/>
            <w:vMerge/>
            <w:vAlign w:val="center"/>
          </w:tcPr>
          <w:p w14:paraId="33CBC1FC" w14:textId="77777777" w:rsidR="00835CC2" w:rsidRDefault="00835CC2"/>
        </w:tc>
        <w:tc>
          <w:tcPr>
            <w:tcW w:w="3260" w:type="dxa"/>
            <w:vMerge/>
            <w:vAlign w:val="center"/>
          </w:tcPr>
          <w:p w14:paraId="6596198B" w14:textId="77777777" w:rsidR="00835CC2" w:rsidRDefault="00835CC2"/>
        </w:tc>
        <w:tc>
          <w:tcPr>
            <w:tcW w:w="1701" w:type="dxa"/>
            <w:tcBorders>
              <w:top w:val="single" w:sz="8" w:space="0" w:color="auto"/>
              <w:left w:val="nil"/>
              <w:bottom w:val="single" w:sz="8" w:space="0" w:color="auto"/>
              <w:right w:val="single" w:sz="8" w:space="0" w:color="auto"/>
            </w:tcBorders>
            <w:tcMar>
              <w:left w:w="108" w:type="dxa"/>
              <w:right w:w="108" w:type="dxa"/>
            </w:tcMar>
          </w:tcPr>
          <w:p w14:paraId="3DC6C83C" w14:textId="20201A8E" w:rsidR="5E5E1988" w:rsidRDefault="6DEB7DCA">
            <w:pPr>
              <w:rPr>
                <w:rFonts w:eastAsia="Arial" w:cs="Arial"/>
                <w:szCs w:val="20"/>
              </w:rPr>
            </w:pPr>
            <w:proofErr w:type="spellStart"/>
            <w:r w:rsidRPr="157BB517">
              <w:rPr>
                <w:rFonts w:eastAsia="Arial" w:cs="Arial"/>
                <w:szCs w:val="20"/>
              </w:rPr>
              <w:t>izoksaben</w:t>
            </w:r>
            <w:proofErr w:type="spellEnd"/>
            <w:r w:rsidRPr="157BB517">
              <w:rPr>
                <w:rFonts w:eastAsia="Arial" w:cs="Arial"/>
                <w:szCs w:val="20"/>
              </w:rPr>
              <w:t xml:space="preserve"> </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5B167A83" w14:textId="44C313D7" w:rsidR="5E5E1988" w:rsidRDefault="6DEB7DCA">
            <w:pPr>
              <w:rPr>
                <w:rFonts w:eastAsia="Arial" w:cs="Arial"/>
                <w:szCs w:val="20"/>
              </w:rPr>
            </w:pPr>
            <w:proofErr w:type="spellStart"/>
            <w:r w:rsidRPr="157BB517">
              <w:rPr>
                <w:rFonts w:eastAsia="Arial" w:cs="Arial"/>
                <w:szCs w:val="20"/>
              </w:rPr>
              <w:t>Flexidor</w:t>
            </w:r>
            <w:proofErr w:type="spellEnd"/>
            <w:r w:rsidRPr="157BB517">
              <w:rPr>
                <w:rFonts w:eastAsia="Arial" w:cs="Arial"/>
                <w:szCs w:val="20"/>
              </w:rPr>
              <w:t xml:space="preserve">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34E581CC" w14:textId="459FE4D0" w:rsidR="5E5E1988" w:rsidRDefault="6DEB7DCA">
            <w:pPr>
              <w:rPr>
                <w:rFonts w:eastAsia="Arial" w:cs="Arial"/>
                <w:szCs w:val="20"/>
              </w:rPr>
            </w:pPr>
            <w:r w:rsidRPr="157BB517">
              <w:rPr>
                <w:rFonts w:eastAsia="Arial" w:cs="Arial"/>
                <w:szCs w:val="20"/>
              </w:rPr>
              <w:t xml:space="preserve">0,25 L/ha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51870333" w14:textId="55EEF048" w:rsidR="5E5E1988" w:rsidRDefault="6DEB7DCA">
            <w:pPr>
              <w:rPr>
                <w:rFonts w:eastAsia="Arial" w:cs="Arial"/>
                <w:szCs w:val="20"/>
              </w:rPr>
            </w:pPr>
            <w:r w:rsidRPr="157BB517">
              <w:rPr>
                <w:rFonts w:eastAsia="Arial" w:cs="Arial"/>
                <w:szCs w:val="20"/>
              </w:rPr>
              <w:t xml:space="preserve">1 ČU, 1x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3AB72464" w14:textId="1259BA96" w:rsidR="5E5E1988" w:rsidRDefault="6DEB7DCA" w:rsidP="003830EE">
            <w:pPr>
              <w:rPr>
                <w:rFonts w:eastAsia="Arial" w:cs="Arial"/>
                <w:szCs w:val="20"/>
              </w:rPr>
            </w:pPr>
            <w:r w:rsidRPr="157BB517">
              <w:rPr>
                <w:rFonts w:eastAsia="Arial" w:cs="Arial"/>
                <w:szCs w:val="20"/>
              </w:rPr>
              <w:t xml:space="preserve">na prostem </w:t>
            </w:r>
          </w:p>
        </w:tc>
      </w:tr>
      <w:tr w:rsidR="00E9059C" w14:paraId="69A0AD80" w14:textId="77777777" w:rsidTr="005D35B3">
        <w:trPr>
          <w:trHeight w:val="300"/>
        </w:trPr>
        <w:tc>
          <w:tcPr>
            <w:tcW w:w="1702" w:type="dxa"/>
            <w:vMerge/>
            <w:vAlign w:val="center"/>
          </w:tcPr>
          <w:p w14:paraId="60A50213" w14:textId="77777777" w:rsidR="00835CC2" w:rsidRDefault="00835CC2"/>
        </w:tc>
        <w:tc>
          <w:tcPr>
            <w:tcW w:w="3260" w:type="dxa"/>
            <w:vMerge/>
            <w:vAlign w:val="center"/>
          </w:tcPr>
          <w:p w14:paraId="107B696B" w14:textId="77777777" w:rsidR="00835CC2" w:rsidRDefault="00835CC2"/>
        </w:tc>
        <w:tc>
          <w:tcPr>
            <w:tcW w:w="1701" w:type="dxa"/>
            <w:tcBorders>
              <w:top w:val="single" w:sz="8" w:space="0" w:color="auto"/>
              <w:left w:val="nil"/>
              <w:bottom w:val="single" w:sz="8" w:space="0" w:color="auto"/>
              <w:right w:val="single" w:sz="8" w:space="0" w:color="auto"/>
            </w:tcBorders>
            <w:tcMar>
              <w:left w:w="108" w:type="dxa"/>
              <w:right w:w="108" w:type="dxa"/>
            </w:tcMar>
          </w:tcPr>
          <w:p w14:paraId="06570C5A" w14:textId="3694EDBA" w:rsidR="5E5E1988" w:rsidRDefault="6DEB7DCA">
            <w:pPr>
              <w:rPr>
                <w:rFonts w:eastAsia="Arial" w:cs="Arial"/>
                <w:szCs w:val="20"/>
              </w:rPr>
            </w:pPr>
            <w:proofErr w:type="spellStart"/>
            <w:r w:rsidRPr="157BB517">
              <w:rPr>
                <w:rFonts w:eastAsia="Arial" w:cs="Arial"/>
                <w:szCs w:val="20"/>
              </w:rPr>
              <w:t>pendimetalin</w:t>
            </w:r>
            <w:proofErr w:type="spellEnd"/>
            <w:r w:rsidRPr="157BB517">
              <w:rPr>
                <w:rFonts w:eastAsia="Arial" w:cs="Arial"/>
                <w:szCs w:val="20"/>
              </w:rPr>
              <w:t xml:space="preserve"> </w:t>
            </w:r>
          </w:p>
        </w:tc>
        <w:tc>
          <w:tcPr>
            <w:tcW w:w="2410" w:type="dxa"/>
            <w:tcBorders>
              <w:top w:val="single" w:sz="8" w:space="0" w:color="auto"/>
              <w:left w:val="single" w:sz="8" w:space="0" w:color="auto"/>
              <w:bottom w:val="single" w:sz="8" w:space="0" w:color="auto"/>
              <w:right w:val="single" w:sz="8" w:space="0" w:color="auto"/>
            </w:tcBorders>
            <w:tcMar>
              <w:left w:w="108" w:type="dxa"/>
              <w:right w:w="108" w:type="dxa"/>
            </w:tcMar>
          </w:tcPr>
          <w:p w14:paraId="7E4E5FA4" w14:textId="238CE677" w:rsidR="5E5E1988" w:rsidRDefault="6DEB7DCA">
            <w:pPr>
              <w:rPr>
                <w:rFonts w:eastAsia="Arial" w:cs="Arial"/>
                <w:szCs w:val="20"/>
              </w:rPr>
            </w:pPr>
            <w:proofErr w:type="spellStart"/>
            <w:r w:rsidRPr="157BB517">
              <w:rPr>
                <w:rFonts w:eastAsia="Arial" w:cs="Arial"/>
                <w:szCs w:val="20"/>
              </w:rPr>
              <w:t>Stomp</w:t>
            </w:r>
            <w:proofErr w:type="spellEnd"/>
            <w:r w:rsidRPr="157BB517">
              <w:rPr>
                <w:rFonts w:eastAsia="Arial" w:cs="Arial"/>
                <w:szCs w:val="20"/>
              </w:rPr>
              <w:t xml:space="preserve"> </w:t>
            </w:r>
            <w:proofErr w:type="spellStart"/>
            <w:r w:rsidRPr="157BB517">
              <w:rPr>
                <w:rFonts w:eastAsia="Arial" w:cs="Arial"/>
                <w:szCs w:val="20"/>
              </w:rPr>
              <w:t>Aqua</w:t>
            </w:r>
            <w:proofErr w:type="spellEnd"/>
            <w:r w:rsidRPr="157BB517">
              <w:rPr>
                <w:rFonts w:eastAsia="Arial" w:cs="Arial"/>
                <w:szCs w:val="20"/>
              </w:rPr>
              <w:t xml:space="preserve">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147DAB2D" w14:textId="6CD4BA7F" w:rsidR="5E5E1988" w:rsidRDefault="6DEB7DCA">
            <w:pPr>
              <w:rPr>
                <w:rFonts w:eastAsia="Arial" w:cs="Arial"/>
                <w:szCs w:val="20"/>
              </w:rPr>
            </w:pPr>
            <w:r w:rsidRPr="157BB517">
              <w:rPr>
                <w:rFonts w:eastAsia="Arial" w:cs="Arial"/>
                <w:szCs w:val="20"/>
              </w:rPr>
              <w:t xml:space="preserve">2,9 L/ha </w:t>
            </w:r>
          </w:p>
        </w:tc>
        <w:tc>
          <w:tcPr>
            <w:tcW w:w="1559" w:type="dxa"/>
            <w:tcBorders>
              <w:top w:val="single" w:sz="8" w:space="0" w:color="auto"/>
              <w:left w:val="single" w:sz="8" w:space="0" w:color="auto"/>
              <w:bottom w:val="single" w:sz="8" w:space="0" w:color="auto"/>
              <w:right w:val="single" w:sz="8" w:space="0" w:color="auto"/>
            </w:tcBorders>
            <w:tcMar>
              <w:left w:w="108" w:type="dxa"/>
              <w:right w:w="108" w:type="dxa"/>
            </w:tcMar>
          </w:tcPr>
          <w:p w14:paraId="3B80121A" w14:textId="291DFD34" w:rsidR="5E5E1988" w:rsidRDefault="6DEB7DCA">
            <w:pPr>
              <w:rPr>
                <w:rFonts w:eastAsia="Arial" w:cs="Arial"/>
                <w:szCs w:val="20"/>
              </w:rPr>
            </w:pPr>
            <w:r w:rsidRPr="157BB517">
              <w:rPr>
                <w:rFonts w:eastAsia="Arial" w:cs="Arial"/>
                <w:szCs w:val="20"/>
              </w:rPr>
              <w:t xml:space="preserve">ČU </w:t>
            </w:r>
          </w:p>
        </w:tc>
        <w:tc>
          <w:tcPr>
            <w:tcW w:w="3260" w:type="dxa"/>
            <w:tcBorders>
              <w:top w:val="single" w:sz="8" w:space="0" w:color="auto"/>
              <w:left w:val="single" w:sz="8" w:space="0" w:color="auto"/>
              <w:bottom w:val="single" w:sz="8" w:space="0" w:color="auto"/>
              <w:right w:val="single" w:sz="8" w:space="0" w:color="auto"/>
            </w:tcBorders>
            <w:tcMar>
              <w:left w:w="108" w:type="dxa"/>
              <w:right w:w="108" w:type="dxa"/>
            </w:tcMar>
          </w:tcPr>
          <w:p w14:paraId="29FF2AF0" w14:textId="547C6D56" w:rsidR="5E5E1988" w:rsidRDefault="6DEB7DCA">
            <w:pPr>
              <w:rPr>
                <w:rFonts w:eastAsia="Arial" w:cs="Arial"/>
                <w:szCs w:val="20"/>
              </w:rPr>
            </w:pPr>
            <w:r w:rsidRPr="157BB517">
              <w:rPr>
                <w:rFonts w:eastAsia="Arial" w:cs="Arial"/>
                <w:szCs w:val="20"/>
              </w:rPr>
              <w:t> </w:t>
            </w:r>
          </w:p>
        </w:tc>
      </w:tr>
    </w:tbl>
    <w:p w14:paraId="7DA0C26C" w14:textId="3339A4DF" w:rsidR="72BE5A80" w:rsidRPr="00B858A3" w:rsidRDefault="72BE5A80" w:rsidP="5E5E1988"/>
    <w:p w14:paraId="5388A0AF" w14:textId="5E3FB27A" w:rsidR="0000412D" w:rsidRDefault="00B32334" w:rsidP="008424DF">
      <w:pPr>
        <w:pStyle w:val="Naslov2"/>
        <w:rPr>
          <w:lang w:eastAsia="sl-SI"/>
        </w:rPr>
      </w:pPr>
      <w:bookmarkStart w:id="117" w:name="_Toc170286953"/>
      <w:r w:rsidRPr="008A2D6D">
        <w:rPr>
          <w:lang w:eastAsia="sl-SI"/>
        </w:rPr>
        <w:t>INTEGRIRANO VARSTVO AMERIŠKIH BOROVNIC</w:t>
      </w:r>
      <w:bookmarkEnd w:id="117"/>
    </w:p>
    <w:tbl>
      <w:tblPr>
        <w:tblStyle w:val="Tabelamrea"/>
        <w:tblW w:w="15419" w:type="dxa"/>
        <w:tblInd w:w="-147" w:type="dxa"/>
        <w:tblLook w:val="04A0" w:firstRow="1" w:lastRow="0" w:firstColumn="1" w:lastColumn="0" w:noHBand="0" w:noVBand="1"/>
      </w:tblPr>
      <w:tblGrid>
        <w:gridCol w:w="1702"/>
        <w:gridCol w:w="3260"/>
        <w:gridCol w:w="1806"/>
        <w:gridCol w:w="2361"/>
        <w:gridCol w:w="1503"/>
        <w:gridCol w:w="1559"/>
        <w:gridCol w:w="3228"/>
      </w:tblGrid>
      <w:tr w:rsidR="006B63C5" w:rsidRPr="008A2D6D" w14:paraId="23FA2BF1" w14:textId="77777777" w:rsidTr="009F4E4D">
        <w:trPr>
          <w:trHeight w:val="300"/>
          <w:tblHeader/>
        </w:trPr>
        <w:tc>
          <w:tcPr>
            <w:tcW w:w="1702" w:type="dxa"/>
            <w:shd w:val="clear" w:color="auto" w:fill="F2F2F2" w:themeFill="background1" w:themeFillShade="F2"/>
            <w:noWrap/>
          </w:tcPr>
          <w:p w14:paraId="715121BA" w14:textId="4A39373C" w:rsidR="006B63C5" w:rsidRPr="008A2D6D" w:rsidRDefault="006B63C5" w:rsidP="006B63C5">
            <w:pPr>
              <w:rPr>
                <w:b/>
                <w:bCs/>
                <w:lang w:eastAsia="sl-SI"/>
              </w:rPr>
            </w:pPr>
            <w:r w:rsidRPr="008A2D6D">
              <w:rPr>
                <w:rFonts w:cs="Arial"/>
                <w:b/>
                <w:bCs/>
                <w:szCs w:val="20"/>
              </w:rPr>
              <w:t>ŠKODLJIVI ORGANIZEM</w:t>
            </w:r>
          </w:p>
        </w:tc>
        <w:tc>
          <w:tcPr>
            <w:tcW w:w="3260" w:type="dxa"/>
            <w:shd w:val="clear" w:color="auto" w:fill="F2F2F2" w:themeFill="background1" w:themeFillShade="F2"/>
            <w:noWrap/>
          </w:tcPr>
          <w:p w14:paraId="5087D44E" w14:textId="1008DA35" w:rsidR="006B63C5" w:rsidRPr="008A2D6D" w:rsidRDefault="006B63C5" w:rsidP="006B63C5">
            <w:pPr>
              <w:rPr>
                <w:u w:val="single"/>
                <w:lang w:eastAsia="sl-SI"/>
              </w:rPr>
            </w:pPr>
            <w:r w:rsidRPr="008A2D6D">
              <w:rPr>
                <w:rFonts w:cs="Arial"/>
                <w:b/>
                <w:bCs/>
                <w:szCs w:val="20"/>
              </w:rPr>
              <w:t>UKREPI</w:t>
            </w:r>
          </w:p>
        </w:tc>
        <w:tc>
          <w:tcPr>
            <w:tcW w:w="1806" w:type="dxa"/>
            <w:shd w:val="clear" w:color="auto" w:fill="F2F2F2" w:themeFill="background1" w:themeFillShade="F2"/>
            <w:noWrap/>
          </w:tcPr>
          <w:p w14:paraId="05E8985E" w14:textId="3EA7DBD3" w:rsidR="006B63C5" w:rsidRPr="008A2D6D" w:rsidRDefault="006B63C5" w:rsidP="006B63C5">
            <w:pPr>
              <w:rPr>
                <w:lang w:eastAsia="sl-SI"/>
              </w:rPr>
            </w:pPr>
            <w:r w:rsidRPr="008A2D6D">
              <w:rPr>
                <w:rFonts w:cs="Arial"/>
                <w:b/>
                <w:bCs/>
                <w:szCs w:val="20"/>
              </w:rPr>
              <w:t>AKTIVNA SNOV</w:t>
            </w:r>
          </w:p>
        </w:tc>
        <w:tc>
          <w:tcPr>
            <w:tcW w:w="2361" w:type="dxa"/>
            <w:shd w:val="clear" w:color="auto" w:fill="F2F2F2" w:themeFill="background1" w:themeFillShade="F2"/>
          </w:tcPr>
          <w:p w14:paraId="472A146E" w14:textId="48A90CD0" w:rsidR="006B63C5" w:rsidRPr="008A2D6D" w:rsidRDefault="006B63C5" w:rsidP="006B63C5">
            <w:pPr>
              <w:rPr>
                <w:lang w:eastAsia="sl-SI"/>
              </w:rPr>
            </w:pPr>
            <w:r w:rsidRPr="008A2D6D">
              <w:rPr>
                <w:rFonts w:cs="Arial"/>
                <w:b/>
                <w:bCs/>
                <w:szCs w:val="20"/>
              </w:rPr>
              <w:t>FITOFARMACEVTSKO SREDSTVO</w:t>
            </w:r>
          </w:p>
        </w:tc>
        <w:tc>
          <w:tcPr>
            <w:tcW w:w="1503" w:type="dxa"/>
            <w:shd w:val="clear" w:color="auto" w:fill="F2F2F2" w:themeFill="background1" w:themeFillShade="F2"/>
            <w:noWrap/>
          </w:tcPr>
          <w:p w14:paraId="345EA856" w14:textId="185D5544" w:rsidR="006B63C5" w:rsidRPr="008A2D6D" w:rsidRDefault="006B63C5" w:rsidP="006B63C5">
            <w:pPr>
              <w:rPr>
                <w:lang w:eastAsia="sl-SI"/>
              </w:rPr>
            </w:pPr>
            <w:r w:rsidRPr="008A2D6D">
              <w:rPr>
                <w:rFonts w:cs="Arial"/>
                <w:b/>
                <w:bCs/>
                <w:szCs w:val="20"/>
              </w:rPr>
              <w:t>ODMEREK</w:t>
            </w:r>
          </w:p>
        </w:tc>
        <w:tc>
          <w:tcPr>
            <w:tcW w:w="1559" w:type="dxa"/>
            <w:shd w:val="clear" w:color="auto" w:fill="F2F2F2" w:themeFill="background1" w:themeFillShade="F2"/>
            <w:noWrap/>
          </w:tcPr>
          <w:p w14:paraId="4F9CD30A" w14:textId="77777777" w:rsidR="006B63C5" w:rsidRPr="008A2D6D" w:rsidRDefault="006B63C5" w:rsidP="006B63C5">
            <w:pPr>
              <w:rPr>
                <w:rFonts w:cs="Arial"/>
                <w:b/>
                <w:bCs/>
                <w:szCs w:val="20"/>
              </w:rPr>
            </w:pPr>
            <w:r w:rsidRPr="008A2D6D">
              <w:rPr>
                <w:rFonts w:cs="Arial"/>
                <w:b/>
                <w:bCs/>
                <w:szCs w:val="20"/>
              </w:rPr>
              <w:t>KARENCA</w:t>
            </w:r>
          </w:p>
          <w:p w14:paraId="2E6CC60F" w14:textId="4E590F75" w:rsidR="006B63C5" w:rsidRPr="008A2D6D" w:rsidRDefault="006B63C5" w:rsidP="006B63C5">
            <w:pPr>
              <w:rPr>
                <w:lang w:eastAsia="sl-SI"/>
              </w:rPr>
            </w:pPr>
            <w:r w:rsidRPr="008A2D6D">
              <w:rPr>
                <w:rFonts w:cs="Arial"/>
                <w:b/>
                <w:bCs/>
                <w:szCs w:val="20"/>
              </w:rPr>
              <w:t>dovoljeno št. rab</w:t>
            </w:r>
          </w:p>
        </w:tc>
        <w:tc>
          <w:tcPr>
            <w:tcW w:w="3228" w:type="dxa"/>
            <w:shd w:val="clear" w:color="auto" w:fill="F2F2F2" w:themeFill="background1" w:themeFillShade="F2"/>
            <w:noWrap/>
          </w:tcPr>
          <w:p w14:paraId="1DF6E69F" w14:textId="49B2D9C3" w:rsidR="006B63C5" w:rsidRPr="008A2D6D" w:rsidRDefault="006B63C5" w:rsidP="006B63C5">
            <w:pPr>
              <w:rPr>
                <w:lang w:eastAsia="sl-SI"/>
              </w:rPr>
            </w:pPr>
            <w:r w:rsidRPr="008A2D6D">
              <w:rPr>
                <w:rFonts w:cs="Arial"/>
                <w:b/>
                <w:bCs/>
                <w:szCs w:val="20"/>
              </w:rPr>
              <w:t>OPOMBE</w:t>
            </w:r>
          </w:p>
        </w:tc>
      </w:tr>
      <w:tr w:rsidR="006B63C5" w:rsidRPr="008A2D6D" w14:paraId="4D7FFCB7" w14:textId="77777777" w:rsidTr="009F4E4D">
        <w:trPr>
          <w:trHeight w:val="300"/>
        </w:trPr>
        <w:tc>
          <w:tcPr>
            <w:tcW w:w="1702" w:type="dxa"/>
            <w:vMerge w:val="restart"/>
            <w:noWrap/>
            <w:hideMark/>
          </w:tcPr>
          <w:p w14:paraId="29FDA988" w14:textId="77777777" w:rsidR="006B63C5" w:rsidRPr="008A2D6D" w:rsidRDefault="006B63C5" w:rsidP="006B63C5">
            <w:pPr>
              <w:spacing w:line="259" w:lineRule="auto"/>
              <w:rPr>
                <w:b/>
                <w:bCs/>
                <w:lang w:eastAsia="sl-SI"/>
              </w:rPr>
            </w:pPr>
            <w:r w:rsidRPr="008A2D6D">
              <w:rPr>
                <w:b/>
                <w:bCs/>
                <w:lang w:eastAsia="sl-SI"/>
              </w:rPr>
              <w:t>Siva plesen ali gniloba</w:t>
            </w:r>
          </w:p>
          <w:p w14:paraId="035D8C9E" w14:textId="1CB8BF2E" w:rsidR="006B63C5" w:rsidRPr="008A2D6D" w:rsidRDefault="006B63C5" w:rsidP="006B63C5">
            <w:pPr>
              <w:spacing w:line="259" w:lineRule="auto"/>
              <w:rPr>
                <w:lang w:eastAsia="sl-SI"/>
              </w:rPr>
            </w:pPr>
            <w:r w:rsidRPr="008A2D6D">
              <w:rPr>
                <w:lang w:eastAsia="sl-SI"/>
              </w:rPr>
              <w:t>(</w:t>
            </w:r>
            <w:proofErr w:type="spellStart"/>
            <w:r w:rsidRPr="008A2D6D">
              <w:rPr>
                <w:i/>
                <w:iCs/>
                <w:lang w:eastAsia="sl-SI"/>
              </w:rPr>
              <w:t>Botryotinia</w:t>
            </w:r>
            <w:proofErr w:type="spellEnd"/>
            <w:r w:rsidRPr="008A2D6D">
              <w:rPr>
                <w:i/>
                <w:iCs/>
                <w:lang w:eastAsia="sl-SI"/>
              </w:rPr>
              <w:t xml:space="preserve"> </w:t>
            </w:r>
            <w:proofErr w:type="spellStart"/>
            <w:r w:rsidRPr="008A2D6D">
              <w:rPr>
                <w:i/>
                <w:iCs/>
                <w:lang w:eastAsia="sl-SI"/>
              </w:rPr>
              <w:t>fuckeliana</w:t>
            </w:r>
            <w:proofErr w:type="spellEnd"/>
            <w:r w:rsidRPr="008A2D6D">
              <w:rPr>
                <w:lang w:eastAsia="sl-SI"/>
              </w:rPr>
              <w:t>)</w:t>
            </w:r>
          </w:p>
          <w:p w14:paraId="36E84471" w14:textId="77777777" w:rsidR="006B63C5" w:rsidRPr="008A2D6D" w:rsidRDefault="006B63C5" w:rsidP="006B63C5">
            <w:pPr>
              <w:spacing w:line="259" w:lineRule="auto"/>
              <w:rPr>
                <w:lang w:eastAsia="sl-SI"/>
              </w:rPr>
            </w:pPr>
            <w:r w:rsidRPr="008A2D6D">
              <w:rPr>
                <w:lang w:eastAsia="sl-SI"/>
              </w:rPr>
              <w:t> </w:t>
            </w:r>
          </w:p>
          <w:p w14:paraId="079681FD" w14:textId="77777777" w:rsidR="006B63C5" w:rsidRPr="008A2D6D" w:rsidRDefault="006B63C5" w:rsidP="006B63C5">
            <w:pPr>
              <w:spacing w:line="259" w:lineRule="auto"/>
              <w:rPr>
                <w:lang w:eastAsia="sl-SI"/>
              </w:rPr>
            </w:pPr>
            <w:r w:rsidRPr="008A2D6D">
              <w:rPr>
                <w:lang w:eastAsia="sl-SI"/>
              </w:rPr>
              <w:t> </w:t>
            </w:r>
          </w:p>
          <w:p w14:paraId="34057FB5" w14:textId="77777777" w:rsidR="006B63C5" w:rsidRPr="008A2D6D" w:rsidRDefault="006B63C5" w:rsidP="006B63C5">
            <w:pPr>
              <w:spacing w:line="259" w:lineRule="auto"/>
              <w:rPr>
                <w:lang w:eastAsia="sl-SI"/>
              </w:rPr>
            </w:pPr>
            <w:r w:rsidRPr="008A2D6D">
              <w:rPr>
                <w:lang w:eastAsia="sl-SI"/>
              </w:rPr>
              <w:t> </w:t>
            </w:r>
          </w:p>
          <w:p w14:paraId="52011074" w14:textId="77777777" w:rsidR="006B63C5" w:rsidRPr="008A2D6D" w:rsidRDefault="006B63C5" w:rsidP="006B63C5">
            <w:pPr>
              <w:spacing w:line="259" w:lineRule="auto"/>
              <w:rPr>
                <w:lang w:eastAsia="sl-SI"/>
              </w:rPr>
            </w:pPr>
            <w:r w:rsidRPr="008A2D6D">
              <w:rPr>
                <w:lang w:eastAsia="sl-SI"/>
              </w:rPr>
              <w:t> </w:t>
            </w:r>
          </w:p>
          <w:p w14:paraId="1E1EA127" w14:textId="0DE119D8" w:rsidR="006B63C5" w:rsidRPr="008A2D6D" w:rsidRDefault="006B63C5" w:rsidP="006B63C5">
            <w:pPr>
              <w:rPr>
                <w:b/>
                <w:bCs/>
                <w:lang w:eastAsia="sl-SI"/>
              </w:rPr>
            </w:pPr>
            <w:r w:rsidRPr="008A2D6D">
              <w:rPr>
                <w:lang w:eastAsia="sl-SI"/>
              </w:rPr>
              <w:t> </w:t>
            </w:r>
          </w:p>
        </w:tc>
        <w:tc>
          <w:tcPr>
            <w:tcW w:w="3260" w:type="dxa"/>
            <w:vMerge w:val="restart"/>
            <w:noWrap/>
            <w:hideMark/>
          </w:tcPr>
          <w:p w14:paraId="17BE6FE2" w14:textId="77777777" w:rsidR="006B63C5" w:rsidRPr="008A2D6D" w:rsidRDefault="006B63C5" w:rsidP="006B63C5">
            <w:pPr>
              <w:spacing w:line="259" w:lineRule="auto"/>
              <w:rPr>
                <w:b/>
                <w:bCs/>
                <w:u w:val="single"/>
                <w:lang w:eastAsia="sl-SI"/>
              </w:rPr>
            </w:pPr>
            <w:r w:rsidRPr="008A2D6D">
              <w:rPr>
                <w:b/>
                <w:bCs/>
                <w:u w:val="single"/>
                <w:lang w:eastAsia="sl-SI"/>
              </w:rPr>
              <w:t>Agrotehnični ukrepi:</w:t>
            </w:r>
          </w:p>
          <w:p w14:paraId="0CB38A8A" w14:textId="64C5EAE0" w:rsidR="007377DC" w:rsidRPr="008A2D6D" w:rsidRDefault="006B63C5" w:rsidP="00D765EE">
            <w:pPr>
              <w:pStyle w:val="Odstavekseznama"/>
              <w:numPr>
                <w:ilvl w:val="0"/>
                <w:numId w:val="79"/>
              </w:numPr>
              <w:ind w:left="459" w:hanging="459"/>
              <w:rPr>
                <w:lang w:eastAsia="sl-SI"/>
              </w:rPr>
            </w:pPr>
            <w:r w:rsidRPr="008A2D6D">
              <w:rPr>
                <w:lang w:eastAsia="sl-SI"/>
              </w:rPr>
              <w:t>sajenje odpornejših sort</w:t>
            </w:r>
            <w:r w:rsidR="007377DC" w:rsidRPr="008A2D6D">
              <w:rPr>
                <w:lang w:eastAsia="sl-SI"/>
              </w:rPr>
              <w:t>,</w:t>
            </w:r>
          </w:p>
          <w:p w14:paraId="0CF484D8" w14:textId="77777777" w:rsidR="007377DC" w:rsidRPr="008A2D6D" w:rsidRDefault="006B63C5" w:rsidP="00D765EE">
            <w:pPr>
              <w:pStyle w:val="Odstavekseznama"/>
              <w:numPr>
                <w:ilvl w:val="0"/>
                <w:numId w:val="79"/>
              </w:numPr>
              <w:ind w:left="459" w:hanging="459"/>
              <w:rPr>
                <w:lang w:eastAsia="sl-SI"/>
              </w:rPr>
            </w:pPr>
            <w:r w:rsidRPr="008A2D6D">
              <w:rPr>
                <w:lang w:eastAsia="sl-SI"/>
              </w:rPr>
              <w:t>zmerno gnojenje z dušikom</w:t>
            </w:r>
            <w:r w:rsidR="007377DC" w:rsidRPr="008A2D6D">
              <w:rPr>
                <w:lang w:eastAsia="sl-SI"/>
              </w:rPr>
              <w:t>,</w:t>
            </w:r>
          </w:p>
          <w:p w14:paraId="505A2F19" w14:textId="08333E3F" w:rsidR="006B63C5" w:rsidRPr="008A2D6D" w:rsidRDefault="0B77B911" w:rsidP="00D765EE">
            <w:pPr>
              <w:pStyle w:val="Odstavekseznama"/>
              <w:numPr>
                <w:ilvl w:val="0"/>
                <w:numId w:val="79"/>
              </w:numPr>
              <w:ind w:left="459" w:hanging="459"/>
              <w:rPr>
                <w:lang w:eastAsia="sl-SI"/>
              </w:rPr>
            </w:pPr>
            <w:r w:rsidRPr="157BB517">
              <w:rPr>
                <w:lang w:eastAsia="sl-SI"/>
              </w:rPr>
              <w:t>vzdrževanje zračnega grma z ustrezno rezjo</w:t>
            </w:r>
            <w:r w:rsidR="1A88ACA8" w:rsidRPr="157BB517">
              <w:rPr>
                <w:lang w:eastAsia="sl-SI"/>
              </w:rPr>
              <w:t>,</w:t>
            </w:r>
          </w:p>
          <w:p w14:paraId="13B7315B" w14:textId="73C1DACF" w:rsidR="006B63C5" w:rsidRPr="008A2D6D" w:rsidRDefault="1A88ACA8" w:rsidP="00D765EE">
            <w:pPr>
              <w:pStyle w:val="Odstavekseznama"/>
              <w:numPr>
                <w:ilvl w:val="0"/>
                <w:numId w:val="79"/>
              </w:numPr>
              <w:ind w:left="459" w:hanging="459"/>
              <w:rPr>
                <w:lang w:eastAsia="sl-SI"/>
              </w:rPr>
            </w:pPr>
            <w:r w:rsidRPr="157BB517">
              <w:rPr>
                <w:lang w:eastAsia="sl-SI"/>
              </w:rPr>
              <w:t>temeljito izrezovanje suhih poganjkov.</w:t>
            </w:r>
          </w:p>
          <w:p w14:paraId="75ED1D16" w14:textId="08131A99" w:rsidR="006B63C5" w:rsidRPr="008A2D6D" w:rsidRDefault="006B63C5" w:rsidP="009F4E4D">
            <w:pPr>
              <w:spacing w:line="259" w:lineRule="auto"/>
              <w:ind w:left="459" w:hanging="459"/>
              <w:rPr>
                <w:lang w:eastAsia="sl-SI"/>
              </w:rPr>
            </w:pPr>
          </w:p>
          <w:p w14:paraId="2481DB91" w14:textId="77777777" w:rsidR="006B63C5" w:rsidRPr="008A2D6D" w:rsidRDefault="006B63C5" w:rsidP="006B63C5">
            <w:pPr>
              <w:spacing w:line="259" w:lineRule="auto"/>
              <w:rPr>
                <w:b/>
                <w:bCs/>
                <w:u w:val="single"/>
                <w:lang w:eastAsia="sl-SI"/>
              </w:rPr>
            </w:pPr>
            <w:r w:rsidRPr="008A2D6D">
              <w:rPr>
                <w:b/>
                <w:bCs/>
                <w:u w:val="single"/>
                <w:lang w:eastAsia="sl-SI"/>
              </w:rPr>
              <w:t>Kemično varstvo:</w:t>
            </w:r>
          </w:p>
          <w:p w14:paraId="18190EA4" w14:textId="7686C8B1" w:rsidR="006B63C5" w:rsidRPr="008A2D6D" w:rsidRDefault="25C9538E" w:rsidP="006B63C5">
            <w:pPr>
              <w:rPr>
                <w:u w:val="single"/>
                <w:lang w:eastAsia="sl-SI"/>
              </w:rPr>
            </w:pPr>
            <w:r w:rsidRPr="157BB517">
              <w:rPr>
                <w:lang w:eastAsia="sl-SI"/>
              </w:rPr>
              <w:t>Najučinkovitejše je škropljenje v cvet</w:t>
            </w:r>
            <w:r w:rsidR="49B84128" w:rsidRPr="157BB517">
              <w:rPr>
                <w:lang w:eastAsia="sl-SI"/>
              </w:rPr>
              <w:t xml:space="preserve"> (primarne okužbe).</w:t>
            </w:r>
            <w:r w:rsidR="07A1F2C7" w:rsidRPr="157BB517">
              <w:rPr>
                <w:lang w:eastAsia="sl-SI"/>
              </w:rPr>
              <w:t xml:space="preserve"> </w:t>
            </w:r>
            <w:r w:rsidR="13161807" w:rsidRPr="157BB517">
              <w:rPr>
                <w:lang w:eastAsia="sl-SI"/>
              </w:rPr>
              <w:t>Možno je tudi škropljenje v fazi razvijanja plodov (sekundarne okužbe), vsakič</w:t>
            </w:r>
            <w:r w:rsidR="0B77B911" w:rsidRPr="157BB517">
              <w:rPr>
                <w:lang w:eastAsia="sl-SI"/>
              </w:rPr>
              <w:t xml:space="preserve"> pred dežjem.</w:t>
            </w:r>
          </w:p>
        </w:tc>
        <w:tc>
          <w:tcPr>
            <w:tcW w:w="1806" w:type="dxa"/>
            <w:noWrap/>
            <w:hideMark/>
          </w:tcPr>
          <w:p w14:paraId="14536945" w14:textId="77777777" w:rsidR="006B63C5" w:rsidRPr="008A2D6D" w:rsidRDefault="006B63C5" w:rsidP="006B63C5">
            <w:pPr>
              <w:rPr>
                <w:lang w:eastAsia="sl-SI"/>
              </w:rPr>
            </w:pPr>
            <w:proofErr w:type="spellStart"/>
            <w:r w:rsidRPr="008A2D6D">
              <w:rPr>
                <w:lang w:eastAsia="sl-SI"/>
              </w:rPr>
              <w:t>ciprodinil</w:t>
            </w:r>
            <w:proofErr w:type="spellEnd"/>
            <w:r w:rsidRPr="008A2D6D">
              <w:rPr>
                <w:lang w:eastAsia="sl-SI"/>
              </w:rPr>
              <w:t xml:space="preserve"> + </w:t>
            </w:r>
            <w:proofErr w:type="spellStart"/>
            <w:r w:rsidRPr="008A2D6D">
              <w:rPr>
                <w:lang w:eastAsia="sl-SI"/>
              </w:rPr>
              <w:t>fludioksonil</w:t>
            </w:r>
            <w:proofErr w:type="spellEnd"/>
          </w:p>
        </w:tc>
        <w:tc>
          <w:tcPr>
            <w:tcW w:w="2361" w:type="dxa"/>
            <w:hideMark/>
          </w:tcPr>
          <w:p w14:paraId="5EFA3EAD" w14:textId="77777777" w:rsidR="006B63C5" w:rsidRPr="008A2D6D" w:rsidRDefault="006B63C5" w:rsidP="006B63C5">
            <w:pPr>
              <w:rPr>
                <w:lang w:eastAsia="sl-SI"/>
              </w:rPr>
            </w:pPr>
            <w:proofErr w:type="spellStart"/>
            <w:r w:rsidRPr="008A2D6D">
              <w:rPr>
                <w:lang w:eastAsia="sl-SI"/>
              </w:rPr>
              <w:t>Switch</w:t>
            </w:r>
            <w:proofErr w:type="spellEnd"/>
            <w:r w:rsidRPr="008A2D6D">
              <w:rPr>
                <w:lang w:eastAsia="sl-SI"/>
              </w:rPr>
              <w:t xml:space="preserve"> 62,5 WG</w:t>
            </w:r>
          </w:p>
        </w:tc>
        <w:tc>
          <w:tcPr>
            <w:tcW w:w="1503" w:type="dxa"/>
            <w:noWrap/>
            <w:hideMark/>
          </w:tcPr>
          <w:p w14:paraId="41435F0B" w14:textId="77777777" w:rsidR="006B63C5" w:rsidRPr="008A2D6D" w:rsidRDefault="006B63C5" w:rsidP="006B63C5">
            <w:pPr>
              <w:rPr>
                <w:lang w:eastAsia="sl-SI"/>
              </w:rPr>
            </w:pPr>
            <w:r w:rsidRPr="008A2D6D">
              <w:rPr>
                <w:lang w:eastAsia="sl-SI"/>
              </w:rPr>
              <w:t>1 kg/ha</w:t>
            </w:r>
          </w:p>
        </w:tc>
        <w:tc>
          <w:tcPr>
            <w:tcW w:w="1559" w:type="dxa"/>
            <w:noWrap/>
            <w:hideMark/>
          </w:tcPr>
          <w:p w14:paraId="50A20DEC" w14:textId="0A3D337F" w:rsidR="006B63C5" w:rsidRPr="008A2D6D" w:rsidRDefault="0B77B911" w:rsidP="006B63C5">
            <w:pPr>
              <w:rPr>
                <w:lang w:eastAsia="sl-SI"/>
              </w:rPr>
            </w:pPr>
            <w:r w:rsidRPr="157BB517">
              <w:rPr>
                <w:lang w:eastAsia="sl-SI"/>
              </w:rPr>
              <w:t xml:space="preserve">10 dni; 3x </w:t>
            </w:r>
            <w:r w:rsidR="146B5D36" w:rsidRPr="157BB517">
              <w:rPr>
                <w:lang w:eastAsia="sl-SI"/>
              </w:rPr>
              <w:t xml:space="preserve">na </w:t>
            </w:r>
            <w:r w:rsidRPr="157BB517">
              <w:rPr>
                <w:lang w:eastAsia="sl-SI"/>
              </w:rPr>
              <w:t>10 dni</w:t>
            </w:r>
          </w:p>
        </w:tc>
        <w:tc>
          <w:tcPr>
            <w:tcW w:w="3228" w:type="dxa"/>
            <w:noWrap/>
            <w:hideMark/>
          </w:tcPr>
          <w:p w14:paraId="73FD0A45" w14:textId="7F8F477D" w:rsidR="006B63C5" w:rsidRPr="008A2D6D" w:rsidRDefault="006B63C5" w:rsidP="006B63C5">
            <w:pPr>
              <w:rPr>
                <w:lang w:eastAsia="sl-SI"/>
              </w:rPr>
            </w:pPr>
          </w:p>
        </w:tc>
      </w:tr>
      <w:tr w:rsidR="006B63C5" w:rsidRPr="008A2D6D" w14:paraId="5596B871" w14:textId="77777777" w:rsidTr="009F4E4D">
        <w:trPr>
          <w:trHeight w:val="300"/>
        </w:trPr>
        <w:tc>
          <w:tcPr>
            <w:tcW w:w="1702" w:type="dxa"/>
            <w:vMerge/>
            <w:noWrap/>
            <w:hideMark/>
          </w:tcPr>
          <w:p w14:paraId="420ED7DD" w14:textId="7618A1A2" w:rsidR="006B63C5" w:rsidRPr="008A2D6D" w:rsidRDefault="006B63C5" w:rsidP="006B63C5">
            <w:pPr>
              <w:rPr>
                <w:i/>
                <w:iCs/>
                <w:lang w:eastAsia="sl-SI"/>
              </w:rPr>
            </w:pPr>
          </w:p>
        </w:tc>
        <w:tc>
          <w:tcPr>
            <w:tcW w:w="3260" w:type="dxa"/>
            <w:vMerge/>
            <w:noWrap/>
            <w:hideMark/>
          </w:tcPr>
          <w:p w14:paraId="4E7C1BE4" w14:textId="253FB2E3" w:rsidR="006B63C5" w:rsidRPr="008A2D6D" w:rsidRDefault="006B63C5" w:rsidP="006B63C5">
            <w:pPr>
              <w:rPr>
                <w:lang w:eastAsia="sl-SI"/>
              </w:rPr>
            </w:pPr>
          </w:p>
        </w:tc>
        <w:tc>
          <w:tcPr>
            <w:tcW w:w="1806" w:type="dxa"/>
            <w:noWrap/>
            <w:hideMark/>
          </w:tcPr>
          <w:p w14:paraId="0A46D52B" w14:textId="77777777" w:rsidR="006B63C5" w:rsidRPr="008A2D6D" w:rsidRDefault="006B63C5" w:rsidP="006B63C5">
            <w:pPr>
              <w:rPr>
                <w:lang w:eastAsia="sl-SI"/>
              </w:rPr>
            </w:pPr>
            <w:proofErr w:type="spellStart"/>
            <w:r w:rsidRPr="008A2D6D">
              <w:rPr>
                <w:lang w:eastAsia="sl-SI"/>
              </w:rPr>
              <w:t>fenheksamid</w:t>
            </w:r>
            <w:proofErr w:type="spellEnd"/>
          </w:p>
        </w:tc>
        <w:tc>
          <w:tcPr>
            <w:tcW w:w="2361" w:type="dxa"/>
            <w:hideMark/>
          </w:tcPr>
          <w:p w14:paraId="5A6C9635" w14:textId="77777777" w:rsidR="006B63C5" w:rsidRPr="008A2D6D" w:rsidRDefault="006B63C5" w:rsidP="006B63C5">
            <w:pPr>
              <w:rPr>
                <w:lang w:eastAsia="sl-SI"/>
              </w:rPr>
            </w:pPr>
            <w:proofErr w:type="spellStart"/>
            <w:r w:rsidRPr="008A2D6D">
              <w:rPr>
                <w:lang w:eastAsia="sl-SI"/>
              </w:rPr>
              <w:t>Teldor</w:t>
            </w:r>
            <w:proofErr w:type="spellEnd"/>
            <w:r w:rsidRPr="008A2D6D">
              <w:rPr>
                <w:lang w:eastAsia="sl-SI"/>
              </w:rPr>
              <w:t xml:space="preserve"> SC 500</w:t>
            </w:r>
          </w:p>
        </w:tc>
        <w:tc>
          <w:tcPr>
            <w:tcW w:w="1503" w:type="dxa"/>
            <w:noWrap/>
            <w:hideMark/>
          </w:tcPr>
          <w:p w14:paraId="12CB42F4" w14:textId="77777777" w:rsidR="006B63C5" w:rsidRPr="008A2D6D" w:rsidRDefault="006B63C5" w:rsidP="006B63C5">
            <w:pPr>
              <w:rPr>
                <w:lang w:eastAsia="sl-SI"/>
              </w:rPr>
            </w:pPr>
            <w:r w:rsidRPr="008A2D6D">
              <w:rPr>
                <w:lang w:eastAsia="sl-SI"/>
              </w:rPr>
              <w:t>2 L/ha</w:t>
            </w:r>
          </w:p>
        </w:tc>
        <w:tc>
          <w:tcPr>
            <w:tcW w:w="1559" w:type="dxa"/>
            <w:noWrap/>
            <w:hideMark/>
          </w:tcPr>
          <w:p w14:paraId="1AD439FF" w14:textId="0380E0D9" w:rsidR="006B63C5" w:rsidRPr="008A2D6D" w:rsidRDefault="0B77B911" w:rsidP="006B63C5">
            <w:pPr>
              <w:rPr>
                <w:lang w:eastAsia="sl-SI"/>
              </w:rPr>
            </w:pPr>
            <w:r w:rsidRPr="157BB517">
              <w:rPr>
                <w:lang w:eastAsia="sl-SI"/>
              </w:rPr>
              <w:t xml:space="preserve">3 dni;  4x </w:t>
            </w:r>
            <w:r w:rsidR="146B5D36" w:rsidRPr="157BB517">
              <w:rPr>
                <w:lang w:eastAsia="sl-SI"/>
              </w:rPr>
              <w:t xml:space="preserve">na </w:t>
            </w:r>
            <w:r w:rsidRPr="157BB517">
              <w:rPr>
                <w:lang w:eastAsia="sl-SI"/>
              </w:rPr>
              <w:t>7-1</w:t>
            </w:r>
            <w:r w:rsidR="5A795756" w:rsidRPr="157BB517">
              <w:rPr>
                <w:lang w:eastAsia="sl-SI"/>
              </w:rPr>
              <w:t>0</w:t>
            </w:r>
            <w:r w:rsidRPr="157BB517">
              <w:rPr>
                <w:lang w:eastAsia="sl-SI"/>
              </w:rPr>
              <w:t xml:space="preserve"> dni</w:t>
            </w:r>
          </w:p>
        </w:tc>
        <w:tc>
          <w:tcPr>
            <w:tcW w:w="3228" w:type="dxa"/>
            <w:noWrap/>
            <w:hideMark/>
          </w:tcPr>
          <w:p w14:paraId="5AC1BDAF" w14:textId="77777777" w:rsidR="006B63C5" w:rsidRPr="008A2D6D" w:rsidRDefault="006B63C5" w:rsidP="006B63C5">
            <w:pPr>
              <w:rPr>
                <w:lang w:eastAsia="sl-SI"/>
              </w:rPr>
            </w:pPr>
            <w:r w:rsidRPr="008A2D6D">
              <w:rPr>
                <w:lang w:eastAsia="sl-SI"/>
              </w:rPr>
              <w:t> </w:t>
            </w:r>
          </w:p>
        </w:tc>
      </w:tr>
      <w:tr w:rsidR="006B63C5" w:rsidRPr="008A2D6D" w14:paraId="2AB589B2" w14:textId="77777777" w:rsidTr="009F4E4D">
        <w:trPr>
          <w:trHeight w:val="300"/>
        </w:trPr>
        <w:tc>
          <w:tcPr>
            <w:tcW w:w="1702" w:type="dxa"/>
            <w:vMerge/>
            <w:noWrap/>
            <w:hideMark/>
          </w:tcPr>
          <w:p w14:paraId="122EA709" w14:textId="026B0C1B" w:rsidR="006B63C5" w:rsidRPr="008A2D6D" w:rsidRDefault="006B63C5" w:rsidP="006B63C5">
            <w:pPr>
              <w:rPr>
                <w:lang w:eastAsia="sl-SI"/>
              </w:rPr>
            </w:pPr>
          </w:p>
        </w:tc>
        <w:tc>
          <w:tcPr>
            <w:tcW w:w="3260" w:type="dxa"/>
            <w:vMerge/>
            <w:noWrap/>
            <w:hideMark/>
          </w:tcPr>
          <w:p w14:paraId="22CAD1E6" w14:textId="3904CD25" w:rsidR="006B63C5" w:rsidRPr="008A2D6D" w:rsidRDefault="006B63C5" w:rsidP="006B63C5">
            <w:pPr>
              <w:rPr>
                <w:lang w:eastAsia="sl-SI"/>
              </w:rPr>
            </w:pPr>
          </w:p>
        </w:tc>
        <w:tc>
          <w:tcPr>
            <w:tcW w:w="1806" w:type="dxa"/>
            <w:noWrap/>
            <w:hideMark/>
          </w:tcPr>
          <w:p w14:paraId="59E31EEC" w14:textId="30972C19" w:rsidR="006B63C5" w:rsidRPr="008A2D6D" w:rsidRDefault="006B63C5" w:rsidP="006B63C5">
            <w:pPr>
              <w:rPr>
                <w:lang w:eastAsia="sl-SI"/>
              </w:rPr>
            </w:pPr>
            <w:proofErr w:type="spellStart"/>
            <w:r w:rsidRPr="008A2D6D">
              <w:rPr>
                <w:lang w:eastAsia="sl-SI"/>
              </w:rPr>
              <w:t>boskalid</w:t>
            </w:r>
            <w:proofErr w:type="spellEnd"/>
            <w:r w:rsidR="00301C75">
              <w:rPr>
                <w:lang w:eastAsia="sl-SI"/>
              </w:rPr>
              <w:t xml:space="preserve"> +</w:t>
            </w:r>
            <w:r w:rsidRPr="008A2D6D">
              <w:rPr>
                <w:lang w:eastAsia="sl-SI"/>
              </w:rPr>
              <w:t xml:space="preserve"> </w:t>
            </w:r>
            <w:proofErr w:type="spellStart"/>
            <w:r w:rsidRPr="008A2D6D">
              <w:rPr>
                <w:lang w:eastAsia="sl-SI"/>
              </w:rPr>
              <w:t>piraklostrobin</w:t>
            </w:r>
            <w:proofErr w:type="spellEnd"/>
          </w:p>
        </w:tc>
        <w:tc>
          <w:tcPr>
            <w:tcW w:w="2361" w:type="dxa"/>
            <w:hideMark/>
          </w:tcPr>
          <w:p w14:paraId="792630AD" w14:textId="77777777" w:rsidR="006B63C5" w:rsidRPr="008A2D6D" w:rsidRDefault="006B63C5" w:rsidP="006B63C5">
            <w:pPr>
              <w:rPr>
                <w:lang w:eastAsia="sl-SI"/>
              </w:rPr>
            </w:pPr>
            <w:proofErr w:type="spellStart"/>
            <w:r w:rsidRPr="008A2D6D">
              <w:rPr>
                <w:lang w:eastAsia="sl-SI"/>
              </w:rPr>
              <w:t>Signum</w:t>
            </w:r>
            <w:proofErr w:type="spellEnd"/>
            <w:r w:rsidRPr="008A2D6D">
              <w:rPr>
                <w:lang w:eastAsia="sl-SI"/>
              </w:rPr>
              <w:t xml:space="preserve"> </w:t>
            </w:r>
          </w:p>
        </w:tc>
        <w:tc>
          <w:tcPr>
            <w:tcW w:w="1503" w:type="dxa"/>
            <w:noWrap/>
            <w:hideMark/>
          </w:tcPr>
          <w:p w14:paraId="49266119" w14:textId="77777777" w:rsidR="006B63C5" w:rsidRPr="008A2D6D" w:rsidRDefault="006B63C5" w:rsidP="006B63C5">
            <w:pPr>
              <w:rPr>
                <w:lang w:eastAsia="sl-SI"/>
              </w:rPr>
            </w:pPr>
            <w:r w:rsidRPr="008A2D6D">
              <w:rPr>
                <w:lang w:eastAsia="sl-SI"/>
              </w:rPr>
              <w:t>1 kg/ha</w:t>
            </w:r>
          </w:p>
        </w:tc>
        <w:tc>
          <w:tcPr>
            <w:tcW w:w="1559" w:type="dxa"/>
            <w:noWrap/>
            <w:hideMark/>
          </w:tcPr>
          <w:p w14:paraId="6067C67C" w14:textId="31FDDA0B" w:rsidR="006B63C5" w:rsidRPr="008A2D6D" w:rsidRDefault="006B63C5" w:rsidP="006B63C5">
            <w:pPr>
              <w:rPr>
                <w:lang w:eastAsia="sl-SI"/>
              </w:rPr>
            </w:pPr>
            <w:r w:rsidRPr="008A2D6D">
              <w:rPr>
                <w:lang w:eastAsia="sl-SI"/>
              </w:rPr>
              <w:t>7 dni; 2x</w:t>
            </w:r>
            <w:r w:rsidR="00A90404" w:rsidRPr="008A2D6D">
              <w:rPr>
                <w:lang w:eastAsia="sl-SI"/>
              </w:rPr>
              <w:t xml:space="preserve"> na </w:t>
            </w:r>
            <w:r w:rsidRPr="008A2D6D">
              <w:rPr>
                <w:lang w:eastAsia="sl-SI"/>
              </w:rPr>
              <w:t xml:space="preserve">7-10 dni </w:t>
            </w:r>
          </w:p>
        </w:tc>
        <w:tc>
          <w:tcPr>
            <w:tcW w:w="3228" w:type="dxa"/>
            <w:noWrap/>
            <w:hideMark/>
          </w:tcPr>
          <w:p w14:paraId="08366B0D" w14:textId="08D109EB" w:rsidR="006B63C5" w:rsidRPr="008A2D6D" w:rsidRDefault="0B77B911" w:rsidP="006B63C5">
            <w:pPr>
              <w:rPr>
                <w:lang w:eastAsia="sl-SI"/>
              </w:rPr>
            </w:pPr>
            <w:r w:rsidRPr="157BB517">
              <w:rPr>
                <w:lang w:eastAsia="sl-SI"/>
              </w:rPr>
              <w:t> </w:t>
            </w:r>
            <w:r w:rsidR="2486FE12" w:rsidRPr="157BB517">
              <w:rPr>
                <w:lang w:eastAsia="sl-SI"/>
              </w:rPr>
              <w:t xml:space="preserve">tudi proti </w:t>
            </w:r>
            <w:proofErr w:type="spellStart"/>
            <w:r w:rsidR="2486FE12" w:rsidRPr="157BB517">
              <w:rPr>
                <w:lang w:eastAsia="sl-SI"/>
              </w:rPr>
              <w:t>antraknozi</w:t>
            </w:r>
            <w:proofErr w:type="spellEnd"/>
          </w:p>
        </w:tc>
      </w:tr>
      <w:tr w:rsidR="006B63C5" w:rsidRPr="008A2D6D" w14:paraId="2763BD93" w14:textId="77777777" w:rsidTr="009F4E4D">
        <w:trPr>
          <w:trHeight w:val="300"/>
        </w:trPr>
        <w:tc>
          <w:tcPr>
            <w:tcW w:w="1702" w:type="dxa"/>
            <w:vMerge/>
            <w:noWrap/>
            <w:hideMark/>
          </w:tcPr>
          <w:p w14:paraId="11703F71" w14:textId="38658EBE" w:rsidR="006B63C5" w:rsidRPr="008A2D6D" w:rsidRDefault="006B63C5" w:rsidP="006B63C5">
            <w:pPr>
              <w:rPr>
                <w:lang w:eastAsia="sl-SI"/>
              </w:rPr>
            </w:pPr>
          </w:p>
        </w:tc>
        <w:tc>
          <w:tcPr>
            <w:tcW w:w="3260" w:type="dxa"/>
            <w:vMerge/>
            <w:noWrap/>
            <w:hideMark/>
          </w:tcPr>
          <w:p w14:paraId="1A3E9A5C" w14:textId="3423FA4F" w:rsidR="006B63C5" w:rsidRPr="008A2D6D" w:rsidRDefault="006B63C5" w:rsidP="006B63C5">
            <w:pPr>
              <w:rPr>
                <w:lang w:eastAsia="sl-SI"/>
              </w:rPr>
            </w:pPr>
          </w:p>
        </w:tc>
        <w:tc>
          <w:tcPr>
            <w:tcW w:w="1806" w:type="dxa"/>
            <w:noWrap/>
            <w:hideMark/>
          </w:tcPr>
          <w:p w14:paraId="6EB479C2" w14:textId="61BE1CB7" w:rsidR="006B63C5" w:rsidRPr="008A2D6D" w:rsidRDefault="0B77B911" w:rsidP="157BB517">
            <w:pPr>
              <w:rPr>
                <w:color w:val="00B050"/>
                <w:lang w:val="en-US" w:eastAsia="sl-SI"/>
              </w:rPr>
            </w:pPr>
            <w:proofErr w:type="spellStart"/>
            <w:r w:rsidRPr="157BB517">
              <w:rPr>
                <w:i/>
                <w:iCs/>
                <w:color w:val="00B050"/>
                <w:lang w:val="en-US" w:eastAsia="sl-SI"/>
              </w:rPr>
              <w:t>Aureobasidium</w:t>
            </w:r>
            <w:proofErr w:type="spellEnd"/>
            <w:r w:rsidRPr="157BB517">
              <w:rPr>
                <w:i/>
                <w:iCs/>
                <w:color w:val="00B050"/>
                <w:lang w:val="en-US" w:eastAsia="sl-SI"/>
              </w:rPr>
              <w:t xml:space="preserve"> pullulans </w:t>
            </w:r>
            <w:r w:rsidRPr="157BB517">
              <w:rPr>
                <w:color w:val="00B050"/>
                <w:lang w:val="en-US" w:eastAsia="sl-SI"/>
              </w:rPr>
              <w:t xml:space="preserve">(de </w:t>
            </w:r>
            <w:proofErr w:type="spellStart"/>
            <w:r w:rsidRPr="157BB517">
              <w:rPr>
                <w:color w:val="00B050"/>
                <w:lang w:val="en-US" w:eastAsia="sl-SI"/>
              </w:rPr>
              <w:t>Bary</w:t>
            </w:r>
            <w:proofErr w:type="spellEnd"/>
            <w:r w:rsidRPr="157BB517">
              <w:rPr>
                <w:color w:val="00B050"/>
                <w:lang w:val="en-US" w:eastAsia="sl-SI"/>
              </w:rPr>
              <w:t xml:space="preserve">) Arnaud (seva DSM 14940 in </w:t>
            </w:r>
            <w:r w:rsidR="43996403" w:rsidRPr="157BB517">
              <w:rPr>
                <w:color w:val="00B050"/>
                <w:lang w:val="en-US" w:eastAsia="sl-SI"/>
              </w:rPr>
              <w:t xml:space="preserve">DSM </w:t>
            </w:r>
            <w:r w:rsidRPr="157BB517">
              <w:rPr>
                <w:color w:val="00B050"/>
                <w:lang w:val="en-US" w:eastAsia="sl-SI"/>
              </w:rPr>
              <w:t>14941)</w:t>
            </w:r>
          </w:p>
        </w:tc>
        <w:tc>
          <w:tcPr>
            <w:tcW w:w="2361" w:type="dxa"/>
            <w:hideMark/>
          </w:tcPr>
          <w:p w14:paraId="1CB00C7A" w14:textId="77777777" w:rsidR="006B63C5" w:rsidRPr="008A2D6D" w:rsidRDefault="006B63C5" w:rsidP="006B63C5">
            <w:pPr>
              <w:rPr>
                <w:color w:val="00B050"/>
                <w:lang w:eastAsia="sl-SI"/>
              </w:rPr>
            </w:pPr>
            <w:proofErr w:type="spellStart"/>
            <w:r w:rsidRPr="008A2D6D">
              <w:rPr>
                <w:color w:val="00B050"/>
                <w:lang w:eastAsia="sl-SI"/>
              </w:rPr>
              <w:t>Botector</w:t>
            </w:r>
            <w:proofErr w:type="spellEnd"/>
          </w:p>
        </w:tc>
        <w:tc>
          <w:tcPr>
            <w:tcW w:w="1503" w:type="dxa"/>
            <w:noWrap/>
            <w:hideMark/>
          </w:tcPr>
          <w:p w14:paraId="28DB67AF" w14:textId="77777777" w:rsidR="006B63C5" w:rsidRPr="008A2D6D" w:rsidRDefault="006B63C5" w:rsidP="006B63C5">
            <w:pPr>
              <w:rPr>
                <w:color w:val="00B050"/>
                <w:lang w:eastAsia="sl-SI"/>
              </w:rPr>
            </w:pPr>
            <w:r w:rsidRPr="008A2D6D">
              <w:rPr>
                <w:color w:val="00B050"/>
                <w:lang w:eastAsia="sl-SI"/>
              </w:rPr>
              <w:t>1 kg/ha</w:t>
            </w:r>
          </w:p>
        </w:tc>
        <w:tc>
          <w:tcPr>
            <w:tcW w:w="1559" w:type="dxa"/>
            <w:noWrap/>
            <w:hideMark/>
          </w:tcPr>
          <w:p w14:paraId="0425635E" w14:textId="64F46561" w:rsidR="006B63C5" w:rsidRPr="008A2D6D" w:rsidRDefault="006B63C5" w:rsidP="006B63C5">
            <w:pPr>
              <w:rPr>
                <w:color w:val="00B050"/>
                <w:lang w:eastAsia="sl-SI"/>
              </w:rPr>
            </w:pPr>
            <w:r w:rsidRPr="008A2D6D">
              <w:rPr>
                <w:color w:val="00B050"/>
                <w:lang w:eastAsia="sl-SI"/>
              </w:rPr>
              <w:t>1 dan</w:t>
            </w:r>
            <w:r w:rsidR="00A90404" w:rsidRPr="008A2D6D">
              <w:rPr>
                <w:color w:val="00B050"/>
                <w:lang w:eastAsia="sl-SI"/>
              </w:rPr>
              <w:t>; 6x na 2 dni</w:t>
            </w:r>
          </w:p>
        </w:tc>
        <w:tc>
          <w:tcPr>
            <w:tcW w:w="3228" w:type="dxa"/>
            <w:noWrap/>
            <w:hideMark/>
          </w:tcPr>
          <w:p w14:paraId="2961C8DE" w14:textId="77777777" w:rsidR="006B63C5" w:rsidRPr="008A2D6D" w:rsidRDefault="006B63C5" w:rsidP="006B63C5">
            <w:pPr>
              <w:rPr>
                <w:color w:val="00B050"/>
                <w:lang w:eastAsia="sl-SI"/>
              </w:rPr>
            </w:pPr>
            <w:r w:rsidRPr="008A2D6D">
              <w:rPr>
                <w:color w:val="00B050"/>
                <w:lang w:eastAsia="sl-SI"/>
              </w:rPr>
              <w:t> </w:t>
            </w:r>
          </w:p>
        </w:tc>
      </w:tr>
      <w:tr w:rsidR="006B63C5" w:rsidRPr="008A2D6D" w14:paraId="348A3F19" w14:textId="77777777" w:rsidTr="009F4E4D">
        <w:trPr>
          <w:trHeight w:val="300"/>
        </w:trPr>
        <w:tc>
          <w:tcPr>
            <w:tcW w:w="1702" w:type="dxa"/>
            <w:vMerge/>
            <w:noWrap/>
            <w:hideMark/>
          </w:tcPr>
          <w:p w14:paraId="386C6A79" w14:textId="4438E76B" w:rsidR="006B63C5" w:rsidRPr="008A2D6D" w:rsidRDefault="006B63C5" w:rsidP="006B63C5">
            <w:pPr>
              <w:rPr>
                <w:lang w:eastAsia="sl-SI"/>
              </w:rPr>
            </w:pPr>
          </w:p>
        </w:tc>
        <w:tc>
          <w:tcPr>
            <w:tcW w:w="3260" w:type="dxa"/>
            <w:vMerge/>
            <w:noWrap/>
            <w:hideMark/>
          </w:tcPr>
          <w:p w14:paraId="323D7508" w14:textId="2084DC31" w:rsidR="006B63C5" w:rsidRPr="008A2D6D" w:rsidRDefault="006B63C5" w:rsidP="006B63C5">
            <w:pPr>
              <w:rPr>
                <w:lang w:eastAsia="sl-SI"/>
              </w:rPr>
            </w:pPr>
          </w:p>
        </w:tc>
        <w:tc>
          <w:tcPr>
            <w:tcW w:w="1806" w:type="dxa"/>
            <w:noWrap/>
            <w:hideMark/>
          </w:tcPr>
          <w:p w14:paraId="7ABF7BE9" w14:textId="6035B9B1" w:rsidR="006B63C5" w:rsidRPr="008A2D6D" w:rsidRDefault="006B63C5" w:rsidP="006B63C5">
            <w:pPr>
              <w:rPr>
                <w:color w:val="00B050"/>
                <w:lang w:eastAsia="sl-SI"/>
              </w:rPr>
            </w:pPr>
            <w:proofErr w:type="spellStart"/>
            <w:r w:rsidRPr="008A2D6D">
              <w:rPr>
                <w:i/>
                <w:iCs/>
                <w:color w:val="00B050"/>
                <w:lang w:eastAsia="sl-SI"/>
              </w:rPr>
              <w:t>Bacillus</w:t>
            </w:r>
            <w:proofErr w:type="spellEnd"/>
            <w:r w:rsidRPr="008A2D6D">
              <w:rPr>
                <w:i/>
                <w:iCs/>
                <w:color w:val="00B050"/>
                <w:lang w:eastAsia="sl-SI"/>
              </w:rPr>
              <w:t xml:space="preserve"> </w:t>
            </w:r>
            <w:proofErr w:type="spellStart"/>
            <w:r w:rsidRPr="008A2D6D">
              <w:rPr>
                <w:i/>
                <w:iCs/>
                <w:color w:val="00B050"/>
                <w:lang w:eastAsia="sl-SI"/>
              </w:rPr>
              <w:t>amyloliquefaciens</w:t>
            </w:r>
            <w:proofErr w:type="spellEnd"/>
            <w:r w:rsidRPr="008A2D6D">
              <w:rPr>
                <w:color w:val="00B050"/>
                <w:lang w:eastAsia="sl-SI"/>
              </w:rPr>
              <w:t xml:space="preserve"> </w:t>
            </w:r>
            <w:proofErr w:type="spellStart"/>
            <w:r w:rsidRPr="008A2D6D">
              <w:rPr>
                <w:color w:val="00B050"/>
                <w:lang w:eastAsia="sl-SI"/>
              </w:rPr>
              <w:t>subsp</w:t>
            </w:r>
            <w:proofErr w:type="spellEnd"/>
            <w:r w:rsidRPr="008A2D6D">
              <w:rPr>
                <w:color w:val="00B050"/>
                <w:lang w:eastAsia="sl-SI"/>
              </w:rPr>
              <w:t xml:space="preserve">. </w:t>
            </w:r>
            <w:proofErr w:type="spellStart"/>
            <w:r w:rsidRPr="008A2D6D">
              <w:rPr>
                <w:color w:val="00B050"/>
                <w:lang w:eastAsia="sl-SI"/>
              </w:rPr>
              <w:t>plantarum</w:t>
            </w:r>
            <w:proofErr w:type="spellEnd"/>
            <w:r w:rsidRPr="008A2D6D">
              <w:rPr>
                <w:color w:val="00B050"/>
                <w:lang w:eastAsia="sl-SI"/>
              </w:rPr>
              <w:t xml:space="preserve"> sev D747</w:t>
            </w:r>
          </w:p>
        </w:tc>
        <w:tc>
          <w:tcPr>
            <w:tcW w:w="2361" w:type="dxa"/>
            <w:hideMark/>
          </w:tcPr>
          <w:p w14:paraId="1F0188D7" w14:textId="77777777" w:rsidR="006B63C5" w:rsidRPr="008A2D6D" w:rsidRDefault="006B63C5" w:rsidP="006B63C5">
            <w:pPr>
              <w:rPr>
                <w:color w:val="00B050"/>
                <w:lang w:eastAsia="sl-SI"/>
              </w:rPr>
            </w:pPr>
            <w:proofErr w:type="spellStart"/>
            <w:r w:rsidRPr="008A2D6D">
              <w:rPr>
                <w:color w:val="00B050"/>
                <w:lang w:eastAsia="sl-SI"/>
              </w:rPr>
              <w:t>Amylo</w:t>
            </w:r>
            <w:proofErr w:type="spellEnd"/>
            <w:r w:rsidRPr="008A2D6D">
              <w:rPr>
                <w:color w:val="00B050"/>
                <w:lang w:eastAsia="sl-SI"/>
              </w:rPr>
              <w:t xml:space="preserve"> - X</w:t>
            </w:r>
          </w:p>
        </w:tc>
        <w:tc>
          <w:tcPr>
            <w:tcW w:w="1503" w:type="dxa"/>
            <w:noWrap/>
            <w:hideMark/>
          </w:tcPr>
          <w:p w14:paraId="18EB68DD" w14:textId="423287FF" w:rsidR="006B63C5" w:rsidRPr="008A2D6D" w:rsidRDefault="0B77B911" w:rsidP="006B63C5">
            <w:pPr>
              <w:rPr>
                <w:color w:val="00B050"/>
                <w:lang w:eastAsia="sl-SI"/>
              </w:rPr>
            </w:pPr>
            <w:r w:rsidRPr="157BB517">
              <w:rPr>
                <w:color w:val="00B050"/>
                <w:lang w:eastAsia="sl-SI"/>
              </w:rPr>
              <w:t>1,5-2,5</w:t>
            </w:r>
            <w:r w:rsidR="7CE3F005" w:rsidRPr="157BB517">
              <w:rPr>
                <w:color w:val="00B050"/>
                <w:lang w:eastAsia="sl-SI"/>
              </w:rPr>
              <w:t xml:space="preserve"> </w:t>
            </w:r>
            <w:r w:rsidRPr="157BB517">
              <w:rPr>
                <w:color w:val="00B050"/>
                <w:lang w:eastAsia="sl-SI"/>
              </w:rPr>
              <w:t>kg/ha</w:t>
            </w:r>
          </w:p>
        </w:tc>
        <w:tc>
          <w:tcPr>
            <w:tcW w:w="1559" w:type="dxa"/>
            <w:noWrap/>
            <w:hideMark/>
          </w:tcPr>
          <w:p w14:paraId="1A22A813" w14:textId="0D156ADD" w:rsidR="006B63C5" w:rsidRPr="008A2D6D" w:rsidRDefault="0B77B911" w:rsidP="006B63C5">
            <w:pPr>
              <w:rPr>
                <w:color w:val="00B050"/>
                <w:lang w:eastAsia="sl-SI"/>
              </w:rPr>
            </w:pPr>
            <w:r w:rsidRPr="157BB517">
              <w:rPr>
                <w:color w:val="00B050"/>
                <w:lang w:eastAsia="sl-SI"/>
              </w:rPr>
              <w:t>ni karence; 6x</w:t>
            </w:r>
            <w:r w:rsidR="3474C8D8" w:rsidRPr="157BB517">
              <w:rPr>
                <w:color w:val="00B050"/>
                <w:lang w:eastAsia="sl-SI"/>
              </w:rPr>
              <w:t xml:space="preserve"> na</w:t>
            </w:r>
            <w:r w:rsidRPr="157BB517">
              <w:rPr>
                <w:color w:val="00B050"/>
                <w:lang w:eastAsia="sl-SI"/>
              </w:rPr>
              <w:t xml:space="preserve"> 7-10 dni</w:t>
            </w:r>
          </w:p>
        </w:tc>
        <w:tc>
          <w:tcPr>
            <w:tcW w:w="3228" w:type="dxa"/>
            <w:noWrap/>
            <w:hideMark/>
          </w:tcPr>
          <w:p w14:paraId="3E96A6D0" w14:textId="78BEC2D5" w:rsidR="006B63C5" w:rsidRPr="008A2D6D" w:rsidRDefault="0B77B911" w:rsidP="003830EE">
            <w:pPr>
              <w:rPr>
                <w:color w:val="00B050"/>
                <w:lang w:eastAsia="sl-SI"/>
              </w:rPr>
            </w:pPr>
            <w:r w:rsidRPr="157BB517">
              <w:rPr>
                <w:color w:val="00B050"/>
                <w:lang w:eastAsia="sl-SI"/>
              </w:rPr>
              <w:t> </w:t>
            </w:r>
            <w:r w:rsidR="3E4800F9" w:rsidRPr="157BB517">
              <w:rPr>
                <w:color w:val="00B050"/>
                <w:lang w:eastAsia="sl-SI"/>
              </w:rPr>
              <w:t>tudi proti pepelovkam</w:t>
            </w:r>
          </w:p>
        </w:tc>
      </w:tr>
      <w:tr w:rsidR="006B63C5" w:rsidRPr="008A2D6D" w14:paraId="1B50D96D" w14:textId="77777777" w:rsidTr="009F4E4D">
        <w:trPr>
          <w:trHeight w:val="300"/>
        </w:trPr>
        <w:tc>
          <w:tcPr>
            <w:tcW w:w="1702" w:type="dxa"/>
            <w:vMerge/>
            <w:noWrap/>
            <w:hideMark/>
          </w:tcPr>
          <w:p w14:paraId="36A36B23" w14:textId="538FF45C" w:rsidR="006B63C5" w:rsidRPr="008A2D6D" w:rsidRDefault="006B63C5" w:rsidP="006B63C5">
            <w:pPr>
              <w:rPr>
                <w:lang w:eastAsia="sl-SI"/>
              </w:rPr>
            </w:pPr>
          </w:p>
        </w:tc>
        <w:tc>
          <w:tcPr>
            <w:tcW w:w="3260" w:type="dxa"/>
            <w:vMerge/>
            <w:noWrap/>
            <w:hideMark/>
          </w:tcPr>
          <w:p w14:paraId="3651FB60" w14:textId="18DFBC33" w:rsidR="006B63C5" w:rsidRPr="008A2D6D" w:rsidRDefault="006B63C5" w:rsidP="006B63C5">
            <w:pPr>
              <w:rPr>
                <w:u w:val="single"/>
                <w:lang w:eastAsia="sl-SI"/>
              </w:rPr>
            </w:pPr>
          </w:p>
        </w:tc>
        <w:tc>
          <w:tcPr>
            <w:tcW w:w="1806" w:type="dxa"/>
            <w:noWrap/>
            <w:hideMark/>
          </w:tcPr>
          <w:p w14:paraId="02256DAB" w14:textId="4685EDC9" w:rsidR="006B63C5" w:rsidRPr="008A2D6D" w:rsidRDefault="0B77B911" w:rsidP="157BB517">
            <w:pPr>
              <w:rPr>
                <w:color w:val="00B050"/>
                <w:lang w:val="en-US" w:eastAsia="sl-SI"/>
              </w:rPr>
            </w:pPr>
            <w:r w:rsidRPr="157BB517">
              <w:rPr>
                <w:i/>
                <w:iCs/>
                <w:color w:val="00B050"/>
                <w:lang w:val="en-US" w:eastAsia="sl-SI"/>
              </w:rPr>
              <w:t xml:space="preserve">Bacillus </w:t>
            </w:r>
            <w:proofErr w:type="spellStart"/>
            <w:r w:rsidRPr="157BB517">
              <w:rPr>
                <w:i/>
                <w:iCs/>
                <w:color w:val="00B050"/>
                <w:lang w:val="en-US" w:eastAsia="sl-SI"/>
              </w:rPr>
              <w:t>amyloliquefaciens</w:t>
            </w:r>
            <w:proofErr w:type="spellEnd"/>
            <w:r w:rsidRPr="157BB517">
              <w:rPr>
                <w:color w:val="00B050"/>
                <w:lang w:val="en-US" w:eastAsia="sl-SI"/>
              </w:rPr>
              <w:t xml:space="preserve"> (former subtilis) </w:t>
            </w:r>
            <w:proofErr w:type="spellStart"/>
            <w:r w:rsidRPr="157BB517">
              <w:rPr>
                <w:color w:val="00B050"/>
                <w:lang w:val="en-US" w:eastAsia="sl-SI"/>
              </w:rPr>
              <w:t>s</w:t>
            </w:r>
            <w:r w:rsidR="59C5F433" w:rsidRPr="157BB517">
              <w:rPr>
                <w:color w:val="00B050"/>
                <w:lang w:val="en-US" w:eastAsia="sl-SI"/>
              </w:rPr>
              <w:t>ev</w:t>
            </w:r>
            <w:proofErr w:type="spellEnd"/>
            <w:r w:rsidRPr="157BB517">
              <w:rPr>
                <w:color w:val="00B050"/>
                <w:lang w:val="en-US" w:eastAsia="sl-SI"/>
              </w:rPr>
              <w:t xml:space="preserve"> QST 713</w:t>
            </w:r>
          </w:p>
        </w:tc>
        <w:tc>
          <w:tcPr>
            <w:tcW w:w="2361" w:type="dxa"/>
            <w:hideMark/>
          </w:tcPr>
          <w:p w14:paraId="70ECD9CA" w14:textId="77777777" w:rsidR="006B63C5" w:rsidRPr="008A2D6D" w:rsidRDefault="006B63C5" w:rsidP="006B63C5">
            <w:pPr>
              <w:rPr>
                <w:color w:val="00B050"/>
                <w:lang w:eastAsia="sl-SI"/>
              </w:rPr>
            </w:pPr>
            <w:r w:rsidRPr="008A2D6D">
              <w:rPr>
                <w:color w:val="00B050"/>
                <w:lang w:eastAsia="sl-SI"/>
              </w:rPr>
              <w:t xml:space="preserve">Serenade </w:t>
            </w:r>
            <w:proofErr w:type="spellStart"/>
            <w:r w:rsidRPr="008A2D6D">
              <w:rPr>
                <w:color w:val="00B050"/>
                <w:lang w:eastAsia="sl-SI"/>
              </w:rPr>
              <w:t>Aso</w:t>
            </w:r>
            <w:proofErr w:type="spellEnd"/>
          </w:p>
        </w:tc>
        <w:tc>
          <w:tcPr>
            <w:tcW w:w="1503" w:type="dxa"/>
            <w:noWrap/>
            <w:hideMark/>
          </w:tcPr>
          <w:p w14:paraId="496BFBB7" w14:textId="77777777" w:rsidR="006B63C5" w:rsidRPr="008A2D6D" w:rsidRDefault="006B63C5" w:rsidP="006B63C5">
            <w:pPr>
              <w:rPr>
                <w:color w:val="00B050"/>
                <w:lang w:eastAsia="sl-SI"/>
              </w:rPr>
            </w:pPr>
            <w:r w:rsidRPr="008A2D6D">
              <w:rPr>
                <w:color w:val="00B050"/>
                <w:lang w:eastAsia="sl-SI"/>
              </w:rPr>
              <w:t>8 L/ha</w:t>
            </w:r>
          </w:p>
        </w:tc>
        <w:tc>
          <w:tcPr>
            <w:tcW w:w="1559" w:type="dxa"/>
            <w:noWrap/>
            <w:hideMark/>
          </w:tcPr>
          <w:p w14:paraId="4EA48A73" w14:textId="1DDD31F2" w:rsidR="006B63C5" w:rsidRPr="008A2D6D" w:rsidRDefault="0B77B911" w:rsidP="006B63C5">
            <w:pPr>
              <w:rPr>
                <w:color w:val="00B050"/>
                <w:lang w:eastAsia="sl-SI"/>
              </w:rPr>
            </w:pPr>
            <w:r w:rsidRPr="157BB517">
              <w:rPr>
                <w:color w:val="00B050"/>
                <w:lang w:eastAsia="sl-SI"/>
              </w:rPr>
              <w:t>ni karence; 6x</w:t>
            </w:r>
            <w:r w:rsidR="13099502" w:rsidRPr="157BB517">
              <w:rPr>
                <w:color w:val="00B050"/>
                <w:lang w:eastAsia="sl-SI"/>
              </w:rPr>
              <w:t xml:space="preserve"> na 5 dni</w:t>
            </w:r>
          </w:p>
        </w:tc>
        <w:tc>
          <w:tcPr>
            <w:tcW w:w="3228" w:type="dxa"/>
            <w:noWrap/>
            <w:hideMark/>
          </w:tcPr>
          <w:p w14:paraId="196037FE" w14:textId="77777777" w:rsidR="006B63C5" w:rsidRPr="008A2D6D" w:rsidRDefault="006B63C5" w:rsidP="003830EE">
            <w:pPr>
              <w:rPr>
                <w:color w:val="00B050"/>
                <w:lang w:eastAsia="sl-SI"/>
              </w:rPr>
            </w:pPr>
            <w:r w:rsidRPr="008A2D6D">
              <w:rPr>
                <w:color w:val="00B050"/>
                <w:lang w:eastAsia="sl-SI"/>
              </w:rPr>
              <w:t> </w:t>
            </w:r>
          </w:p>
        </w:tc>
      </w:tr>
      <w:tr w:rsidR="006B63C5" w:rsidRPr="008A2D6D" w14:paraId="2EB44B34" w14:textId="77777777" w:rsidTr="009F4E4D">
        <w:trPr>
          <w:trHeight w:val="300"/>
        </w:trPr>
        <w:tc>
          <w:tcPr>
            <w:tcW w:w="1702" w:type="dxa"/>
            <w:vMerge/>
            <w:noWrap/>
            <w:hideMark/>
          </w:tcPr>
          <w:p w14:paraId="07B1EF63" w14:textId="0021A6F5" w:rsidR="006B63C5" w:rsidRPr="008A2D6D" w:rsidRDefault="006B63C5" w:rsidP="006B63C5">
            <w:pPr>
              <w:rPr>
                <w:lang w:eastAsia="sl-SI"/>
              </w:rPr>
            </w:pPr>
          </w:p>
        </w:tc>
        <w:tc>
          <w:tcPr>
            <w:tcW w:w="3260" w:type="dxa"/>
            <w:vMerge/>
            <w:noWrap/>
            <w:hideMark/>
          </w:tcPr>
          <w:p w14:paraId="503952B3" w14:textId="5EEC94C5" w:rsidR="006B63C5" w:rsidRPr="008A2D6D" w:rsidRDefault="006B63C5" w:rsidP="006B63C5">
            <w:pPr>
              <w:rPr>
                <w:lang w:eastAsia="sl-SI"/>
              </w:rPr>
            </w:pPr>
          </w:p>
        </w:tc>
        <w:tc>
          <w:tcPr>
            <w:tcW w:w="1806" w:type="dxa"/>
            <w:noWrap/>
            <w:hideMark/>
          </w:tcPr>
          <w:p w14:paraId="42267D89" w14:textId="77777777" w:rsidR="006B63C5" w:rsidRPr="008A2D6D" w:rsidRDefault="006B63C5" w:rsidP="006B63C5">
            <w:pPr>
              <w:rPr>
                <w:color w:val="00B050"/>
                <w:lang w:eastAsia="sl-SI"/>
              </w:rPr>
            </w:pPr>
            <w:proofErr w:type="spellStart"/>
            <w:r w:rsidRPr="008A2D6D">
              <w:rPr>
                <w:i/>
                <w:iCs/>
                <w:color w:val="00B050"/>
                <w:lang w:eastAsia="sl-SI"/>
              </w:rPr>
              <w:t>Bacillus</w:t>
            </w:r>
            <w:proofErr w:type="spellEnd"/>
            <w:r w:rsidRPr="008A2D6D">
              <w:rPr>
                <w:i/>
                <w:iCs/>
                <w:color w:val="00B050"/>
                <w:lang w:eastAsia="sl-SI"/>
              </w:rPr>
              <w:t xml:space="preserve"> </w:t>
            </w:r>
            <w:proofErr w:type="spellStart"/>
            <w:r w:rsidRPr="008A2D6D">
              <w:rPr>
                <w:i/>
                <w:iCs/>
                <w:color w:val="00B050"/>
                <w:lang w:eastAsia="sl-SI"/>
              </w:rPr>
              <w:t>amyloliquefaciens</w:t>
            </w:r>
            <w:proofErr w:type="spellEnd"/>
            <w:r w:rsidRPr="008A2D6D">
              <w:rPr>
                <w:color w:val="00B050"/>
                <w:lang w:eastAsia="sl-SI"/>
              </w:rPr>
              <w:t xml:space="preserve"> sev FZB24</w:t>
            </w:r>
          </w:p>
        </w:tc>
        <w:tc>
          <w:tcPr>
            <w:tcW w:w="2361" w:type="dxa"/>
            <w:hideMark/>
          </w:tcPr>
          <w:p w14:paraId="59AAC8CF" w14:textId="77777777" w:rsidR="006B63C5" w:rsidRPr="008A2D6D" w:rsidRDefault="006B63C5" w:rsidP="006B63C5">
            <w:pPr>
              <w:rPr>
                <w:color w:val="00B050"/>
                <w:lang w:eastAsia="sl-SI"/>
              </w:rPr>
            </w:pPr>
            <w:proofErr w:type="spellStart"/>
            <w:r w:rsidRPr="008A2D6D">
              <w:rPr>
                <w:color w:val="00B050"/>
                <w:lang w:eastAsia="sl-SI"/>
              </w:rPr>
              <w:t>Taegro</w:t>
            </w:r>
            <w:proofErr w:type="spellEnd"/>
          </w:p>
        </w:tc>
        <w:tc>
          <w:tcPr>
            <w:tcW w:w="1503" w:type="dxa"/>
            <w:noWrap/>
            <w:hideMark/>
          </w:tcPr>
          <w:p w14:paraId="07E69774" w14:textId="77777777" w:rsidR="006B63C5" w:rsidRPr="008A2D6D" w:rsidRDefault="006B63C5" w:rsidP="006B63C5">
            <w:pPr>
              <w:rPr>
                <w:color w:val="00B050"/>
                <w:lang w:eastAsia="sl-SI"/>
              </w:rPr>
            </w:pPr>
            <w:r w:rsidRPr="008A2D6D">
              <w:rPr>
                <w:color w:val="00B050"/>
                <w:lang w:eastAsia="sl-SI"/>
              </w:rPr>
              <w:t>0,185-037 kg/ha</w:t>
            </w:r>
          </w:p>
        </w:tc>
        <w:tc>
          <w:tcPr>
            <w:tcW w:w="1559" w:type="dxa"/>
            <w:noWrap/>
            <w:hideMark/>
          </w:tcPr>
          <w:p w14:paraId="344CDFFC" w14:textId="4871A158" w:rsidR="006B63C5" w:rsidRPr="008A2D6D" w:rsidRDefault="0B77B911" w:rsidP="006B63C5">
            <w:pPr>
              <w:rPr>
                <w:color w:val="00B050"/>
                <w:lang w:eastAsia="sl-SI"/>
              </w:rPr>
            </w:pPr>
            <w:r w:rsidRPr="157BB517">
              <w:rPr>
                <w:color w:val="00B050"/>
                <w:lang w:eastAsia="sl-SI"/>
              </w:rPr>
              <w:t>1 dan; 10x</w:t>
            </w:r>
            <w:r w:rsidR="66734EAA" w:rsidRPr="157BB517">
              <w:rPr>
                <w:color w:val="00B050"/>
                <w:lang w:eastAsia="sl-SI"/>
              </w:rPr>
              <w:t xml:space="preserve"> na 7 dni</w:t>
            </w:r>
          </w:p>
        </w:tc>
        <w:tc>
          <w:tcPr>
            <w:tcW w:w="3228" w:type="dxa"/>
            <w:noWrap/>
            <w:hideMark/>
          </w:tcPr>
          <w:p w14:paraId="04398BC9" w14:textId="2177AA4A" w:rsidR="006B63C5" w:rsidRPr="008A2D6D" w:rsidRDefault="78E16BF6" w:rsidP="003830EE">
            <w:pPr>
              <w:rPr>
                <w:rFonts w:eastAsia="Arial" w:cs="Arial"/>
                <w:szCs w:val="20"/>
              </w:rPr>
            </w:pPr>
            <w:r w:rsidRPr="157BB517">
              <w:rPr>
                <w:rFonts w:eastAsia="Arial" w:cs="Arial"/>
                <w:szCs w:val="20"/>
              </w:rPr>
              <w:t xml:space="preserve"> V eni rastni sezoni je najvišji skupni odmerek 3,7 kg/ha</w:t>
            </w:r>
          </w:p>
        </w:tc>
      </w:tr>
      <w:tr w:rsidR="00301C75" w:rsidRPr="008A2D6D" w14:paraId="066D9A10" w14:textId="77777777" w:rsidTr="009F4E4D">
        <w:trPr>
          <w:trHeight w:val="300"/>
        </w:trPr>
        <w:tc>
          <w:tcPr>
            <w:tcW w:w="1702" w:type="dxa"/>
            <w:vMerge w:val="restart"/>
            <w:noWrap/>
            <w:hideMark/>
          </w:tcPr>
          <w:p w14:paraId="2C049641" w14:textId="77777777" w:rsidR="00301C75" w:rsidRPr="008A2D6D" w:rsidRDefault="00301C75" w:rsidP="006B63C5">
            <w:pPr>
              <w:spacing w:line="259" w:lineRule="auto"/>
              <w:rPr>
                <w:b/>
                <w:bCs/>
                <w:lang w:eastAsia="sl-SI"/>
              </w:rPr>
            </w:pPr>
            <w:proofErr w:type="spellStart"/>
            <w:r w:rsidRPr="008A2D6D">
              <w:rPr>
                <w:b/>
                <w:bCs/>
                <w:lang w:eastAsia="sl-SI"/>
              </w:rPr>
              <w:lastRenderedPageBreak/>
              <w:t>Monilija</w:t>
            </w:r>
            <w:proofErr w:type="spellEnd"/>
            <w:r w:rsidRPr="008A2D6D">
              <w:rPr>
                <w:b/>
                <w:bCs/>
                <w:lang w:eastAsia="sl-SI"/>
              </w:rPr>
              <w:t> </w:t>
            </w:r>
          </w:p>
          <w:p w14:paraId="47050CB0" w14:textId="787D6D20" w:rsidR="00301C75" w:rsidRPr="008A2D6D" w:rsidRDefault="00301C75" w:rsidP="006B63C5">
            <w:pPr>
              <w:spacing w:line="259" w:lineRule="auto"/>
              <w:rPr>
                <w:lang w:eastAsia="sl-SI"/>
              </w:rPr>
            </w:pPr>
            <w:r w:rsidRPr="008A2D6D">
              <w:rPr>
                <w:lang w:eastAsia="sl-SI"/>
              </w:rPr>
              <w:t>(</w:t>
            </w:r>
            <w:proofErr w:type="spellStart"/>
            <w:r w:rsidRPr="008A2D6D">
              <w:rPr>
                <w:i/>
                <w:iCs/>
                <w:lang w:eastAsia="sl-SI"/>
              </w:rPr>
              <w:t>Monilinia</w:t>
            </w:r>
            <w:proofErr w:type="spellEnd"/>
            <w:r w:rsidRPr="008A2D6D">
              <w:rPr>
                <w:i/>
                <w:iCs/>
                <w:lang w:eastAsia="sl-SI"/>
              </w:rPr>
              <w:t xml:space="preserve"> </w:t>
            </w:r>
            <w:proofErr w:type="spellStart"/>
            <w:r w:rsidRPr="008A2D6D">
              <w:rPr>
                <w:i/>
                <w:iCs/>
                <w:lang w:eastAsia="sl-SI"/>
              </w:rPr>
              <w:t>vaccinii-corymbosi</w:t>
            </w:r>
            <w:proofErr w:type="spellEnd"/>
            <w:r w:rsidRPr="008A2D6D">
              <w:rPr>
                <w:lang w:eastAsia="sl-SI"/>
              </w:rPr>
              <w:t>)</w:t>
            </w:r>
          </w:p>
          <w:p w14:paraId="27C483F2" w14:textId="77777777" w:rsidR="00301C75" w:rsidRPr="008A2D6D" w:rsidRDefault="00301C75" w:rsidP="006B63C5">
            <w:pPr>
              <w:spacing w:line="259" w:lineRule="auto"/>
              <w:rPr>
                <w:lang w:eastAsia="sl-SI"/>
              </w:rPr>
            </w:pPr>
            <w:r w:rsidRPr="008A2D6D">
              <w:rPr>
                <w:lang w:eastAsia="sl-SI"/>
              </w:rPr>
              <w:t> </w:t>
            </w:r>
          </w:p>
          <w:p w14:paraId="3906A3BF" w14:textId="77777777" w:rsidR="00301C75" w:rsidRPr="008A2D6D" w:rsidRDefault="00301C75" w:rsidP="006B63C5">
            <w:pPr>
              <w:spacing w:line="259" w:lineRule="auto"/>
              <w:rPr>
                <w:lang w:eastAsia="sl-SI"/>
              </w:rPr>
            </w:pPr>
            <w:r w:rsidRPr="008A2D6D">
              <w:rPr>
                <w:lang w:eastAsia="sl-SI"/>
              </w:rPr>
              <w:t> </w:t>
            </w:r>
          </w:p>
          <w:p w14:paraId="4EC49F24" w14:textId="77777777" w:rsidR="00301C75" w:rsidRPr="008A2D6D" w:rsidRDefault="00301C75" w:rsidP="006B63C5">
            <w:pPr>
              <w:spacing w:line="259" w:lineRule="auto"/>
              <w:rPr>
                <w:lang w:eastAsia="sl-SI"/>
              </w:rPr>
            </w:pPr>
            <w:r w:rsidRPr="008A2D6D">
              <w:rPr>
                <w:lang w:eastAsia="sl-SI"/>
              </w:rPr>
              <w:t> </w:t>
            </w:r>
          </w:p>
          <w:p w14:paraId="681A103A" w14:textId="77777777" w:rsidR="00301C75" w:rsidRPr="008A2D6D" w:rsidRDefault="00301C75" w:rsidP="006B63C5">
            <w:pPr>
              <w:spacing w:line="259" w:lineRule="auto"/>
              <w:rPr>
                <w:lang w:eastAsia="sl-SI"/>
              </w:rPr>
            </w:pPr>
            <w:r w:rsidRPr="008A2D6D">
              <w:rPr>
                <w:lang w:eastAsia="sl-SI"/>
              </w:rPr>
              <w:t> </w:t>
            </w:r>
          </w:p>
          <w:p w14:paraId="55B5D1AC" w14:textId="4AED6D57" w:rsidR="00301C75" w:rsidRPr="008A2D6D" w:rsidRDefault="00301C75" w:rsidP="006B63C5">
            <w:pPr>
              <w:rPr>
                <w:b/>
                <w:bCs/>
                <w:lang w:eastAsia="sl-SI"/>
              </w:rPr>
            </w:pPr>
            <w:r w:rsidRPr="008A2D6D">
              <w:rPr>
                <w:lang w:eastAsia="sl-SI"/>
              </w:rPr>
              <w:t> </w:t>
            </w:r>
          </w:p>
        </w:tc>
        <w:tc>
          <w:tcPr>
            <w:tcW w:w="3260" w:type="dxa"/>
            <w:vMerge w:val="restart"/>
            <w:noWrap/>
            <w:hideMark/>
          </w:tcPr>
          <w:p w14:paraId="35863DA2" w14:textId="0C3316C2" w:rsidR="00301C75" w:rsidRPr="008A2D6D" w:rsidRDefault="00301C75" w:rsidP="006B63C5">
            <w:pPr>
              <w:spacing w:line="259" w:lineRule="auto"/>
              <w:rPr>
                <w:b/>
                <w:bCs/>
                <w:u w:val="single"/>
                <w:lang w:eastAsia="sl-SI"/>
              </w:rPr>
            </w:pPr>
            <w:r w:rsidRPr="008A2D6D">
              <w:rPr>
                <w:b/>
                <w:bCs/>
                <w:u w:val="single"/>
                <w:lang w:eastAsia="sl-SI"/>
              </w:rPr>
              <w:t>Agrotehnični ukrepi:</w:t>
            </w:r>
          </w:p>
          <w:p w14:paraId="511D83F9" w14:textId="07C2CDA2" w:rsidR="00301C75" w:rsidRPr="008A2D6D" w:rsidRDefault="00301C75" w:rsidP="00D765EE">
            <w:pPr>
              <w:pStyle w:val="Odstavekseznama"/>
              <w:numPr>
                <w:ilvl w:val="0"/>
                <w:numId w:val="80"/>
              </w:numPr>
              <w:ind w:left="459" w:hanging="426"/>
              <w:rPr>
                <w:lang w:eastAsia="sl-SI"/>
              </w:rPr>
            </w:pPr>
            <w:r w:rsidRPr="008A2D6D">
              <w:rPr>
                <w:lang w:eastAsia="sl-SI"/>
              </w:rPr>
              <w:t>sajenje odpornejših sort,</w:t>
            </w:r>
          </w:p>
          <w:p w14:paraId="745CDA9E" w14:textId="575782C3" w:rsidR="00301C75" w:rsidRPr="008A2D6D" w:rsidRDefault="00301C75" w:rsidP="00D765EE">
            <w:pPr>
              <w:pStyle w:val="Odstavekseznama"/>
              <w:numPr>
                <w:ilvl w:val="0"/>
                <w:numId w:val="80"/>
              </w:numPr>
              <w:ind w:left="459" w:hanging="426"/>
              <w:rPr>
                <w:lang w:eastAsia="sl-SI"/>
              </w:rPr>
            </w:pPr>
            <w:r w:rsidRPr="008A2D6D">
              <w:rPr>
                <w:lang w:eastAsia="sl-SI"/>
              </w:rPr>
              <w:t>izrezovanje okuženih poganjkov,</w:t>
            </w:r>
          </w:p>
          <w:p w14:paraId="293BE692" w14:textId="5340548C" w:rsidR="00301C75" w:rsidRPr="008A2D6D" w:rsidRDefault="00301C75" w:rsidP="00D765EE">
            <w:pPr>
              <w:pStyle w:val="Odstavekseznama"/>
              <w:numPr>
                <w:ilvl w:val="0"/>
                <w:numId w:val="80"/>
              </w:numPr>
              <w:ind w:left="459" w:hanging="426"/>
              <w:rPr>
                <w:lang w:eastAsia="sl-SI"/>
              </w:rPr>
            </w:pPr>
            <w:r w:rsidRPr="008A2D6D">
              <w:rPr>
                <w:lang w:eastAsia="sl-SI"/>
              </w:rPr>
              <w:t xml:space="preserve">zatiranje </w:t>
            </w:r>
            <w:proofErr w:type="spellStart"/>
            <w:r w:rsidRPr="008A2D6D">
              <w:rPr>
                <w:lang w:eastAsia="sl-SI"/>
              </w:rPr>
              <w:t>apotecijev</w:t>
            </w:r>
            <w:proofErr w:type="spellEnd"/>
            <w:r w:rsidRPr="008A2D6D">
              <w:rPr>
                <w:lang w:eastAsia="sl-SI"/>
              </w:rPr>
              <w:t xml:space="preserve"> v tleh z mehanskimi in kemičnimi metodami (koncentrirana urea, zelena galica),</w:t>
            </w:r>
          </w:p>
          <w:p w14:paraId="44CB5A6E" w14:textId="74E3491D" w:rsidR="00301C75" w:rsidRPr="008A2D6D" w:rsidRDefault="00301C75" w:rsidP="00D765EE">
            <w:pPr>
              <w:pStyle w:val="Odstavekseznama"/>
              <w:numPr>
                <w:ilvl w:val="0"/>
                <w:numId w:val="80"/>
              </w:numPr>
              <w:ind w:left="459" w:hanging="426"/>
              <w:rPr>
                <w:lang w:eastAsia="sl-SI"/>
              </w:rPr>
            </w:pPr>
            <w:r w:rsidRPr="157BB517">
              <w:rPr>
                <w:lang w:eastAsia="sl-SI"/>
              </w:rPr>
              <w:t>pobiranje in odstranjevanje okuženih plodov (mumij) iz nasada,</w:t>
            </w:r>
          </w:p>
          <w:p w14:paraId="7A093C96" w14:textId="368EBE20" w:rsidR="00301C75" w:rsidRPr="008A2D6D" w:rsidRDefault="00301C75" w:rsidP="00D765EE">
            <w:pPr>
              <w:pStyle w:val="Odstavekseznama"/>
              <w:numPr>
                <w:ilvl w:val="0"/>
                <w:numId w:val="80"/>
              </w:numPr>
              <w:ind w:left="459" w:hanging="426"/>
              <w:rPr>
                <w:lang w:eastAsia="sl-SI"/>
              </w:rPr>
            </w:pPr>
            <w:r w:rsidRPr="157BB517">
              <w:rPr>
                <w:lang w:eastAsia="sl-SI"/>
              </w:rPr>
              <w:t>mumije se lahko prekrije s travno zastirko ali zakoplje 2,5 cm globoko v zemljo.</w:t>
            </w:r>
          </w:p>
          <w:p w14:paraId="3E8360A7" w14:textId="77777777" w:rsidR="00301C75" w:rsidRPr="008A2D6D" w:rsidRDefault="00301C75" w:rsidP="006B63C5">
            <w:pPr>
              <w:spacing w:line="259" w:lineRule="auto"/>
              <w:rPr>
                <w:lang w:eastAsia="sl-SI"/>
              </w:rPr>
            </w:pPr>
          </w:p>
          <w:p w14:paraId="4F66469E" w14:textId="77777777" w:rsidR="00301C75" w:rsidRPr="008A2D6D" w:rsidRDefault="00301C75" w:rsidP="006B63C5">
            <w:pPr>
              <w:spacing w:line="259" w:lineRule="auto"/>
              <w:rPr>
                <w:b/>
                <w:bCs/>
                <w:u w:val="single"/>
                <w:lang w:eastAsia="sl-SI"/>
              </w:rPr>
            </w:pPr>
            <w:r w:rsidRPr="008A2D6D">
              <w:rPr>
                <w:b/>
                <w:bCs/>
                <w:u w:val="single"/>
                <w:lang w:eastAsia="sl-SI"/>
              </w:rPr>
              <w:t>Kemično varstvo: </w:t>
            </w:r>
          </w:p>
          <w:p w14:paraId="098B1BB8" w14:textId="0629150D" w:rsidR="00301C75" w:rsidRPr="008A2D6D" w:rsidRDefault="00301C75" w:rsidP="006B63C5">
            <w:pPr>
              <w:rPr>
                <w:lang w:eastAsia="sl-SI"/>
              </w:rPr>
            </w:pPr>
            <w:r w:rsidRPr="157BB517">
              <w:rPr>
                <w:lang w:eastAsia="sl-SI"/>
              </w:rPr>
              <w:t xml:space="preserve">Poudarek je na preprečevanju prve okužbe poganjkov/listkov (velikost cca 5 mm), pred cvetenjem. </w:t>
            </w:r>
          </w:p>
          <w:p w14:paraId="3B398DC6" w14:textId="16DB1490" w:rsidR="00301C75" w:rsidRPr="009F4E4D" w:rsidRDefault="00301C75" w:rsidP="006B63C5">
            <w:pPr>
              <w:rPr>
                <w:lang w:eastAsia="sl-SI"/>
              </w:rPr>
            </w:pPr>
            <w:r w:rsidRPr="009F4E4D">
              <w:rPr>
                <w:lang w:eastAsia="sl-SI"/>
              </w:rPr>
              <w:t xml:space="preserve">Za preprečevanje cvetnih okužb z </w:t>
            </w:r>
            <w:proofErr w:type="spellStart"/>
            <w:r w:rsidRPr="009F4E4D">
              <w:rPr>
                <w:lang w:eastAsia="sl-SI"/>
              </w:rPr>
              <w:t>monilijo</w:t>
            </w:r>
            <w:proofErr w:type="spellEnd"/>
            <w:r w:rsidRPr="009F4E4D">
              <w:rPr>
                <w:lang w:eastAsia="sl-SI"/>
              </w:rPr>
              <w:t xml:space="preserve"> borovnic v Sloveniji nimamo registriranih namenskih fungicidov. Sredstva, ki so namenjena zatiranju sive plesni, hkrati učinkovito delujejo tudi proti cvetim okužbam z </w:t>
            </w:r>
            <w:proofErr w:type="spellStart"/>
            <w:r w:rsidRPr="009F4E4D">
              <w:rPr>
                <w:lang w:eastAsia="sl-SI"/>
              </w:rPr>
              <w:t>monilijo</w:t>
            </w:r>
            <w:proofErr w:type="spellEnd"/>
            <w:r w:rsidRPr="009F4E4D">
              <w:rPr>
                <w:lang w:eastAsia="sl-SI"/>
              </w:rPr>
              <w:t xml:space="preserve"> borovnic.</w:t>
            </w:r>
          </w:p>
        </w:tc>
        <w:tc>
          <w:tcPr>
            <w:tcW w:w="1806" w:type="dxa"/>
            <w:vMerge w:val="restart"/>
            <w:noWrap/>
            <w:hideMark/>
          </w:tcPr>
          <w:p w14:paraId="2A00BA0D" w14:textId="77777777" w:rsidR="00301C75" w:rsidRPr="008A2D6D" w:rsidRDefault="00301C75" w:rsidP="006B63C5">
            <w:pPr>
              <w:rPr>
                <w:color w:val="00B050"/>
                <w:lang w:eastAsia="sl-SI"/>
              </w:rPr>
            </w:pPr>
            <w:r w:rsidRPr="008A2D6D">
              <w:rPr>
                <w:color w:val="00B050"/>
                <w:lang w:eastAsia="sl-SI"/>
              </w:rPr>
              <w:t xml:space="preserve">bakrov </w:t>
            </w:r>
            <w:proofErr w:type="spellStart"/>
            <w:r w:rsidRPr="008A2D6D">
              <w:rPr>
                <w:color w:val="00B050"/>
                <w:lang w:eastAsia="sl-SI"/>
              </w:rPr>
              <w:t>oksiklorid</w:t>
            </w:r>
            <w:proofErr w:type="spellEnd"/>
          </w:p>
        </w:tc>
        <w:tc>
          <w:tcPr>
            <w:tcW w:w="2361" w:type="dxa"/>
            <w:noWrap/>
            <w:hideMark/>
          </w:tcPr>
          <w:p w14:paraId="78EE4562" w14:textId="72A0EF7A" w:rsidR="00301C75" w:rsidRPr="008A2D6D" w:rsidRDefault="00301C75" w:rsidP="006B63C5">
            <w:pPr>
              <w:rPr>
                <w:color w:val="00B050"/>
                <w:lang w:eastAsia="sl-SI"/>
              </w:rPr>
            </w:pPr>
            <w:proofErr w:type="spellStart"/>
            <w:r w:rsidRPr="157BB517">
              <w:rPr>
                <w:color w:val="00B050"/>
                <w:lang w:eastAsia="sl-SI"/>
              </w:rPr>
              <w:t>Cuprablau</w:t>
            </w:r>
            <w:proofErr w:type="spellEnd"/>
            <w:r w:rsidRPr="157BB517">
              <w:rPr>
                <w:color w:val="00B050"/>
                <w:lang w:eastAsia="sl-SI"/>
              </w:rPr>
              <w:t xml:space="preserve"> Z 35 WG</w:t>
            </w:r>
          </w:p>
        </w:tc>
        <w:tc>
          <w:tcPr>
            <w:tcW w:w="1503" w:type="dxa"/>
            <w:noWrap/>
            <w:hideMark/>
          </w:tcPr>
          <w:p w14:paraId="67E8B770" w14:textId="77777777" w:rsidR="00301C75" w:rsidRPr="008A2D6D" w:rsidRDefault="00301C75" w:rsidP="006B63C5">
            <w:pPr>
              <w:rPr>
                <w:color w:val="00B050"/>
                <w:lang w:eastAsia="sl-SI"/>
              </w:rPr>
            </w:pPr>
            <w:r w:rsidRPr="008A2D6D">
              <w:rPr>
                <w:color w:val="00B050"/>
                <w:lang w:eastAsia="sl-SI"/>
              </w:rPr>
              <w:t>2 do 3 kg/ha</w:t>
            </w:r>
          </w:p>
        </w:tc>
        <w:tc>
          <w:tcPr>
            <w:tcW w:w="1559" w:type="dxa"/>
            <w:noWrap/>
            <w:hideMark/>
          </w:tcPr>
          <w:p w14:paraId="65D220D2" w14:textId="5591D3EB" w:rsidR="00301C75" w:rsidRPr="008A2D6D" w:rsidRDefault="00301C75" w:rsidP="006B63C5">
            <w:pPr>
              <w:rPr>
                <w:color w:val="00B050"/>
                <w:lang w:eastAsia="sl-SI"/>
              </w:rPr>
            </w:pPr>
            <w:r w:rsidRPr="157BB517">
              <w:rPr>
                <w:color w:val="00B050"/>
                <w:lang w:eastAsia="sl-SI"/>
              </w:rPr>
              <w:t>ČU; 3x na 7-10 dni</w:t>
            </w:r>
          </w:p>
        </w:tc>
        <w:tc>
          <w:tcPr>
            <w:tcW w:w="3228" w:type="dxa"/>
            <w:noWrap/>
            <w:hideMark/>
          </w:tcPr>
          <w:p w14:paraId="49421006" w14:textId="768B0BAB" w:rsidR="00301C75" w:rsidRPr="008A2D6D" w:rsidRDefault="00301C75" w:rsidP="003830EE">
            <w:pPr>
              <w:rPr>
                <w:color w:val="00B050"/>
                <w:lang w:eastAsia="sl-SI"/>
              </w:rPr>
            </w:pPr>
            <w:r w:rsidRPr="008A2D6D">
              <w:rPr>
                <w:color w:val="00B050"/>
                <w:lang w:eastAsia="sl-SI"/>
              </w:rPr>
              <w:t>škropljenje spomladi pred cvetenjem ali po obiranju</w:t>
            </w:r>
          </w:p>
        </w:tc>
      </w:tr>
      <w:tr w:rsidR="00301C75" w14:paraId="68C944A7" w14:textId="77777777" w:rsidTr="009F4E4D">
        <w:trPr>
          <w:trHeight w:val="300"/>
        </w:trPr>
        <w:tc>
          <w:tcPr>
            <w:tcW w:w="1702" w:type="dxa"/>
            <w:vMerge/>
            <w:noWrap/>
            <w:hideMark/>
          </w:tcPr>
          <w:p w14:paraId="1EE70772" w14:textId="77777777" w:rsidR="00301C75" w:rsidRDefault="00301C75"/>
        </w:tc>
        <w:tc>
          <w:tcPr>
            <w:tcW w:w="3260" w:type="dxa"/>
            <w:vMerge/>
            <w:noWrap/>
            <w:hideMark/>
          </w:tcPr>
          <w:p w14:paraId="5EB377F9" w14:textId="77777777" w:rsidR="00301C75" w:rsidRDefault="00301C75"/>
        </w:tc>
        <w:tc>
          <w:tcPr>
            <w:tcW w:w="1806" w:type="dxa"/>
            <w:vMerge/>
            <w:noWrap/>
            <w:hideMark/>
          </w:tcPr>
          <w:p w14:paraId="60D6557B" w14:textId="661412DC" w:rsidR="00301C75" w:rsidRDefault="00301C75" w:rsidP="157BB517">
            <w:pPr>
              <w:rPr>
                <w:color w:val="00B050"/>
                <w:lang w:eastAsia="sl-SI"/>
              </w:rPr>
            </w:pPr>
          </w:p>
        </w:tc>
        <w:tc>
          <w:tcPr>
            <w:tcW w:w="2361" w:type="dxa"/>
            <w:noWrap/>
            <w:hideMark/>
          </w:tcPr>
          <w:p w14:paraId="347D74F6" w14:textId="106248CC" w:rsidR="00301C75" w:rsidRPr="00301C75" w:rsidRDefault="00301C75" w:rsidP="157BB517">
            <w:pPr>
              <w:rPr>
                <w:color w:val="00B050"/>
                <w:lang w:eastAsia="sl-SI"/>
              </w:rPr>
            </w:pPr>
            <w:proofErr w:type="spellStart"/>
            <w:r w:rsidRPr="00301C75">
              <w:rPr>
                <w:color w:val="00B050"/>
                <w:lang w:eastAsia="sl-SI"/>
              </w:rPr>
              <w:t>Cuprablau</w:t>
            </w:r>
            <w:proofErr w:type="spellEnd"/>
            <w:r w:rsidRPr="00301C75">
              <w:rPr>
                <w:color w:val="00B050"/>
                <w:lang w:eastAsia="sl-SI"/>
              </w:rPr>
              <w:t xml:space="preserve"> Z 35 WP</w:t>
            </w:r>
          </w:p>
          <w:p w14:paraId="064F4C04" w14:textId="4CD53003" w:rsidR="00301C75" w:rsidRPr="00301C75" w:rsidRDefault="00301C75" w:rsidP="157BB517">
            <w:pPr>
              <w:rPr>
                <w:color w:val="00B050"/>
                <w:lang w:eastAsia="sl-SI"/>
              </w:rPr>
            </w:pPr>
          </w:p>
        </w:tc>
        <w:tc>
          <w:tcPr>
            <w:tcW w:w="1503" w:type="dxa"/>
            <w:noWrap/>
            <w:hideMark/>
          </w:tcPr>
          <w:p w14:paraId="5CC906A9" w14:textId="77777777" w:rsidR="00301C75" w:rsidRPr="00301C75" w:rsidRDefault="00301C75" w:rsidP="157BB517">
            <w:pPr>
              <w:rPr>
                <w:color w:val="00B050"/>
                <w:lang w:eastAsia="sl-SI"/>
              </w:rPr>
            </w:pPr>
            <w:r w:rsidRPr="00301C75">
              <w:rPr>
                <w:color w:val="00B050"/>
                <w:lang w:eastAsia="sl-SI"/>
              </w:rPr>
              <w:t>2 do 3 kg/ha</w:t>
            </w:r>
          </w:p>
          <w:p w14:paraId="2D82898B" w14:textId="32000EB9" w:rsidR="00301C75" w:rsidRPr="00301C75" w:rsidRDefault="00301C75" w:rsidP="157BB517">
            <w:pPr>
              <w:rPr>
                <w:color w:val="00B050"/>
                <w:lang w:eastAsia="sl-SI"/>
              </w:rPr>
            </w:pPr>
          </w:p>
        </w:tc>
        <w:tc>
          <w:tcPr>
            <w:tcW w:w="1559" w:type="dxa"/>
            <w:noWrap/>
            <w:hideMark/>
          </w:tcPr>
          <w:p w14:paraId="73592C10" w14:textId="3B23C5B4" w:rsidR="00301C75" w:rsidRPr="00301C75" w:rsidRDefault="00301C75" w:rsidP="157BB517">
            <w:pPr>
              <w:rPr>
                <w:color w:val="00B050"/>
                <w:lang w:eastAsia="sl-SI"/>
              </w:rPr>
            </w:pPr>
            <w:r w:rsidRPr="00301C75">
              <w:rPr>
                <w:color w:val="00B050"/>
                <w:lang w:eastAsia="sl-SI"/>
              </w:rPr>
              <w:t>ČU; 3x na 7-10 dni</w:t>
            </w:r>
          </w:p>
          <w:p w14:paraId="36298510" w14:textId="73D9D6E0" w:rsidR="00301C75" w:rsidRPr="00301C75" w:rsidRDefault="00301C75" w:rsidP="157BB517">
            <w:pPr>
              <w:rPr>
                <w:color w:val="00B050"/>
                <w:lang w:eastAsia="sl-SI"/>
              </w:rPr>
            </w:pPr>
          </w:p>
        </w:tc>
        <w:tc>
          <w:tcPr>
            <w:tcW w:w="3228" w:type="dxa"/>
            <w:noWrap/>
            <w:hideMark/>
          </w:tcPr>
          <w:p w14:paraId="7F686B27" w14:textId="768B0BAB" w:rsidR="00301C75" w:rsidRPr="00301C75" w:rsidRDefault="00301C75" w:rsidP="003830EE">
            <w:pPr>
              <w:rPr>
                <w:color w:val="00B050"/>
                <w:lang w:eastAsia="sl-SI"/>
              </w:rPr>
            </w:pPr>
            <w:r w:rsidRPr="00301C75">
              <w:rPr>
                <w:color w:val="00B050"/>
                <w:lang w:eastAsia="sl-SI"/>
              </w:rPr>
              <w:t>škropljenje spomladi pred cvetenjem ali po obiranju</w:t>
            </w:r>
          </w:p>
          <w:p w14:paraId="0AAF0EEC" w14:textId="4F6A5371" w:rsidR="00301C75" w:rsidRPr="00301C75" w:rsidRDefault="00301C75" w:rsidP="003830EE">
            <w:pPr>
              <w:rPr>
                <w:color w:val="00B050"/>
                <w:lang w:eastAsia="sl-SI"/>
              </w:rPr>
            </w:pPr>
          </w:p>
        </w:tc>
      </w:tr>
      <w:tr w:rsidR="006B63C5" w:rsidRPr="008A2D6D" w14:paraId="436144D4" w14:textId="77777777" w:rsidTr="009F4E4D">
        <w:trPr>
          <w:trHeight w:val="300"/>
        </w:trPr>
        <w:tc>
          <w:tcPr>
            <w:tcW w:w="1702" w:type="dxa"/>
            <w:vMerge/>
            <w:noWrap/>
            <w:hideMark/>
          </w:tcPr>
          <w:p w14:paraId="7524A6D2" w14:textId="3E341716" w:rsidR="006B63C5" w:rsidRPr="008A2D6D" w:rsidRDefault="006B63C5" w:rsidP="006B63C5">
            <w:pPr>
              <w:rPr>
                <w:lang w:eastAsia="sl-SI"/>
              </w:rPr>
            </w:pPr>
          </w:p>
        </w:tc>
        <w:tc>
          <w:tcPr>
            <w:tcW w:w="3260" w:type="dxa"/>
            <w:vMerge/>
            <w:noWrap/>
            <w:hideMark/>
          </w:tcPr>
          <w:p w14:paraId="1A20B2B7" w14:textId="6E5FD4A3" w:rsidR="006B63C5" w:rsidRPr="008A2D6D" w:rsidRDefault="006B63C5" w:rsidP="006B63C5">
            <w:pPr>
              <w:rPr>
                <w:lang w:eastAsia="sl-SI"/>
              </w:rPr>
            </w:pPr>
          </w:p>
        </w:tc>
        <w:tc>
          <w:tcPr>
            <w:tcW w:w="1806" w:type="dxa"/>
            <w:vMerge w:val="restart"/>
            <w:noWrap/>
            <w:hideMark/>
          </w:tcPr>
          <w:p w14:paraId="7374C3A9" w14:textId="77777777" w:rsidR="006B63C5" w:rsidRPr="008A2D6D" w:rsidRDefault="006B63C5" w:rsidP="006B63C5">
            <w:pPr>
              <w:rPr>
                <w:lang w:eastAsia="sl-SI"/>
              </w:rPr>
            </w:pPr>
            <w:proofErr w:type="spellStart"/>
            <w:r w:rsidRPr="008A2D6D">
              <w:rPr>
                <w:lang w:eastAsia="sl-SI"/>
              </w:rPr>
              <w:t>difenkonazol</w:t>
            </w:r>
            <w:proofErr w:type="spellEnd"/>
          </w:p>
        </w:tc>
        <w:tc>
          <w:tcPr>
            <w:tcW w:w="2361" w:type="dxa"/>
            <w:noWrap/>
            <w:hideMark/>
          </w:tcPr>
          <w:p w14:paraId="6183188A" w14:textId="77777777" w:rsidR="006B63C5" w:rsidRPr="008A2D6D" w:rsidRDefault="006B63C5" w:rsidP="006B63C5">
            <w:pPr>
              <w:rPr>
                <w:lang w:eastAsia="sl-SI"/>
              </w:rPr>
            </w:pPr>
            <w:proofErr w:type="spellStart"/>
            <w:r w:rsidRPr="008A2D6D">
              <w:rPr>
                <w:lang w:eastAsia="sl-SI"/>
              </w:rPr>
              <w:t>Mavita</w:t>
            </w:r>
            <w:proofErr w:type="spellEnd"/>
            <w:r w:rsidRPr="008A2D6D">
              <w:rPr>
                <w:lang w:eastAsia="sl-SI"/>
              </w:rPr>
              <w:t xml:space="preserve"> 250 EC</w:t>
            </w:r>
          </w:p>
        </w:tc>
        <w:tc>
          <w:tcPr>
            <w:tcW w:w="1503" w:type="dxa"/>
            <w:noWrap/>
            <w:hideMark/>
          </w:tcPr>
          <w:p w14:paraId="7D514091" w14:textId="78266CEB" w:rsidR="006B63C5" w:rsidRPr="008A2D6D" w:rsidRDefault="0B77B911" w:rsidP="006B63C5">
            <w:pPr>
              <w:rPr>
                <w:lang w:eastAsia="sl-SI"/>
              </w:rPr>
            </w:pPr>
            <w:r w:rsidRPr="157BB517">
              <w:rPr>
                <w:lang w:eastAsia="sl-SI"/>
              </w:rPr>
              <w:t>0,</w:t>
            </w:r>
            <w:r w:rsidR="69617027" w:rsidRPr="157BB517">
              <w:rPr>
                <w:lang w:eastAsia="sl-SI"/>
              </w:rPr>
              <w:t>4</w:t>
            </w:r>
            <w:r w:rsidRPr="157BB517">
              <w:rPr>
                <w:lang w:eastAsia="sl-SI"/>
              </w:rPr>
              <w:t xml:space="preserve"> L/ha</w:t>
            </w:r>
          </w:p>
        </w:tc>
        <w:tc>
          <w:tcPr>
            <w:tcW w:w="1559" w:type="dxa"/>
            <w:noWrap/>
            <w:hideMark/>
          </w:tcPr>
          <w:p w14:paraId="31270418" w14:textId="6A754BC9" w:rsidR="006B63C5" w:rsidRPr="008A2D6D" w:rsidRDefault="1109A695" w:rsidP="006B63C5">
            <w:pPr>
              <w:rPr>
                <w:lang w:eastAsia="sl-SI"/>
              </w:rPr>
            </w:pPr>
            <w:r w:rsidRPr="157BB517">
              <w:rPr>
                <w:lang w:eastAsia="sl-SI"/>
              </w:rPr>
              <w:t>ČU</w:t>
            </w:r>
            <w:r w:rsidR="0B77B911" w:rsidRPr="157BB517">
              <w:rPr>
                <w:lang w:eastAsia="sl-SI"/>
              </w:rPr>
              <w:t xml:space="preserve">; </w:t>
            </w:r>
            <w:r w:rsidR="7085DFA4" w:rsidRPr="157BB517">
              <w:rPr>
                <w:lang w:eastAsia="sl-SI"/>
              </w:rPr>
              <w:t>1</w:t>
            </w:r>
            <w:r w:rsidR="0ED466F0" w:rsidRPr="157BB517">
              <w:rPr>
                <w:lang w:eastAsia="sl-SI"/>
              </w:rPr>
              <w:t xml:space="preserve">x </w:t>
            </w:r>
          </w:p>
        </w:tc>
        <w:tc>
          <w:tcPr>
            <w:tcW w:w="3228" w:type="dxa"/>
            <w:noWrap/>
            <w:hideMark/>
          </w:tcPr>
          <w:p w14:paraId="68F3FB6C" w14:textId="10769D4C" w:rsidR="0B77B911" w:rsidRDefault="0B77B911" w:rsidP="003830EE">
            <w:pPr>
              <w:rPr>
                <w:lang w:eastAsia="sl-SI"/>
              </w:rPr>
            </w:pPr>
            <w:r w:rsidRPr="157BB517">
              <w:rPr>
                <w:lang w:eastAsia="sl-SI"/>
              </w:rPr>
              <w:t> </w:t>
            </w:r>
            <w:r w:rsidR="18374518" w:rsidRPr="157BB517">
              <w:rPr>
                <w:lang w:eastAsia="sl-SI"/>
              </w:rPr>
              <w:t xml:space="preserve">Fungicide na osnovi </w:t>
            </w:r>
            <w:proofErr w:type="spellStart"/>
            <w:r w:rsidR="18374518" w:rsidRPr="157BB517">
              <w:rPr>
                <w:lang w:eastAsia="sl-SI"/>
              </w:rPr>
              <w:t>difenkonazola</w:t>
            </w:r>
            <w:proofErr w:type="spellEnd"/>
            <w:r w:rsidR="18374518" w:rsidRPr="157BB517">
              <w:rPr>
                <w:lang w:eastAsia="sl-SI"/>
              </w:rPr>
              <w:t xml:space="preserve"> in </w:t>
            </w:r>
            <w:proofErr w:type="spellStart"/>
            <w:r w:rsidR="18374518" w:rsidRPr="157BB517">
              <w:rPr>
                <w:lang w:eastAsia="sl-SI"/>
              </w:rPr>
              <w:t>tebukonazola</w:t>
            </w:r>
            <w:proofErr w:type="spellEnd"/>
            <w:r w:rsidR="18374518" w:rsidRPr="157BB517">
              <w:rPr>
                <w:lang w:eastAsia="sl-SI"/>
              </w:rPr>
              <w:t xml:space="preserve"> </w:t>
            </w:r>
            <w:r w:rsidR="45D529E1" w:rsidRPr="157BB517">
              <w:rPr>
                <w:lang w:eastAsia="sl-SI"/>
              </w:rPr>
              <w:t xml:space="preserve">(DMI skupina) </w:t>
            </w:r>
            <w:r w:rsidR="18374518" w:rsidRPr="157BB517">
              <w:rPr>
                <w:lang w:eastAsia="sl-SI"/>
              </w:rPr>
              <w:t>se lahko uporabi največ 2-krat v en</w:t>
            </w:r>
            <w:r w:rsidR="5EBFF11B" w:rsidRPr="157BB517">
              <w:rPr>
                <w:lang w:eastAsia="sl-SI"/>
              </w:rPr>
              <w:t>i</w:t>
            </w:r>
            <w:r w:rsidR="18374518" w:rsidRPr="157BB517">
              <w:rPr>
                <w:lang w:eastAsia="sl-SI"/>
              </w:rPr>
              <w:t xml:space="preserve"> rastni dobi. </w:t>
            </w:r>
          </w:p>
        </w:tc>
      </w:tr>
      <w:tr w:rsidR="006B63C5" w:rsidRPr="008A2D6D" w14:paraId="649E2B46" w14:textId="77777777" w:rsidTr="009F4E4D">
        <w:trPr>
          <w:trHeight w:val="300"/>
        </w:trPr>
        <w:tc>
          <w:tcPr>
            <w:tcW w:w="1702" w:type="dxa"/>
            <w:vMerge/>
            <w:noWrap/>
            <w:hideMark/>
          </w:tcPr>
          <w:p w14:paraId="059A46B8" w14:textId="45D497B4" w:rsidR="006B63C5" w:rsidRPr="008A2D6D" w:rsidRDefault="006B63C5" w:rsidP="006B63C5">
            <w:pPr>
              <w:rPr>
                <w:lang w:eastAsia="sl-SI"/>
              </w:rPr>
            </w:pPr>
          </w:p>
        </w:tc>
        <w:tc>
          <w:tcPr>
            <w:tcW w:w="3260" w:type="dxa"/>
            <w:vMerge/>
            <w:noWrap/>
            <w:hideMark/>
          </w:tcPr>
          <w:p w14:paraId="0A97C22F" w14:textId="59429A59" w:rsidR="006B63C5" w:rsidRPr="008A2D6D" w:rsidRDefault="006B63C5" w:rsidP="006B63C5">
            <w:pPr>
              <w:rPr>
                <w:lang w:eastAsia="sl-SI"/>
              </w:rPr>
            </w:pPr>
          </w:p>
        </w:tc>
        <w:tc>
          <w:tcPr>
            <w:tcW w:w="1806" w:type="dxa"/>
            <w:vMerge/>
            <w:noWrap/>
            <w:hideMark/>
          </w:tcPr>
          <w:p w14:paraId="7B014788" w14:textId="3D6D2A79" w:rsidR="006B63C5" w:rsidRPr="008A2D6D" w:rsidRDefault="006B63C5" w:rsidP="006B63C5">
            <w:pPr>
              <w:rPr>
                <w:lang w:eastAsia="sl-SI"/>
              </w:rPr>
            </w:pPr>
          </w:p>
        </w:tc>
        <w:tc>
          <w:tcPr>
            <w:tcW w:w="2361" w:type="dxa"/>
            <w:noWrap/>
            <w:hideMark/>
          </w:tcPr>
          <w:p w14:paraId="7B223107" w14:textId="77777777" w:rsidR="006B63C5" w:rsidRPr="008A2D6D" w:rsidRDefault="006B63C5" w:rsidP="006B63C5">
            <w:pPr>
              <w:rPr>
                <w:lang w:eastAsia="sl-SI"/>
              </w:rPr>
            </w:pPr>
            <w:proofErr w:type="spellStart"/>
            <w:r w:rsidRPr="008A2D6D">
              <w:rPr>
                <w:lang w:eastAsia="sl-SI"/>
              </w:rPr>
              <w:t>Score</w:t>
            </w:r>
            <w:proofErr w:type="spellEnd"/>
            <w:r w:rsidRPr="008A2D6D">
              <w:rPr>
                <w:lang w:eastAsia="sl-SI"/>
              </w:rPr>
              <w:t xml:space="preserve"> 250 EC</w:t>
            </w:r>
          </w:p>
        </w:tc>
        <w:tc>
          <w:tcPr>
            <w:tcW w:w="1503" w:type="dxa"/>
            <w:noWrap/>
            <w:hideMark/>
          </w:tcPr>
          <w:p w14:paraId="69BFC6DC" w14:textId="444D963E" w:rsidR="006B63C5" w:rsidRPr="008A2D6D" w:rsidRDefault="0B77B911" w:rsidP="006B63C5">
            <w:pPr>
              <w:rPr>
                <w:lang w:eastAsia="sl-SI"/>
              </w:rPr>
            </w:pPr>
            <w:r w:rsidRPr="157BB517">
              <w:rPr>
                <w:lang w:eastAsia="sl-SI"/>
              </w:rPr>
              <w:t>0,</w:t>
            </w:r>
            <w:r w:rsidR="687F0DD4" w:rsidRPr="157BB517">
              <w:rPr>
                <w:lang w:eastAsia="sl-SI"/>
              </w:rPr>
              <w:t xml:space="preserve">4 </w:t>
            </w:r>
            <w:r w:rsidRPr="157BB517">
              <w:rPr>
                <w:lang w:eastAsia="sl-SI"/>
              </w:rPr>
              <w:t>L/ha</w:t>
            </w:r>
          </w:p>
        </w:tc>
        <w:tc>
          <w:tcPr>
            <w:tcW w:w="1559" w:type="dxa"/>
            <w:noWrap/>
            <w:hideMark/>
          </w:tcPr>
          <w:p w14:paraId="7D3CE6B8" w14:textId="7E8C2121" w:rsidR="006B63C5" w:rsidRPr="008A2D6D" w:rsidRDefault="50A61F86" w:rsidP="006B63C5">
            <w:pPr>
              <w:rPr>
                <w:lang w:eastAsia="sl-SI"/>
              </w:rPr>
            </w:pPr>
            <w:r w:rsidRPr="157BB517">
              <w:rPr>
                <w:lang w:eastAsia="sl-SI"/>
              </w:rPr>
              <w:t>ČU;</w:t>
            </w:r>
            <w:r w:rsidR="0B77B911" w:rsidRPr="157BB517">
              <w:rPr>
                <w:lang w:eastAsia="sl-SI"/>
              </w:rPr>
              <w:t xml:space="preserve"> </w:t>
            </w:r>
            <w:r w:rsidR="7E2AEA7F" w:rsidRPr="157BB517">
              <w:rPr>
                <w:lang w:eastAsia="sl-SI"/>
              </w:rPr>
              <w:t>1x</w:t>
            </w:r>
          </w:p>
        </w:tc>
        <w:tc>
          <w:tcPr>
            <w:tcW w:w="3228" w:type="dxa"/>
            <w:noWrap/>
            <w:hideMark/>
          </w:tcPr>
          <w:p w14:paraId="246C2A44" w14:textId="77777777" w:rsidR="006B63C5" w:rsidRPr="008A2D6D" w:rsidRDefault="006B63C5" w:rsidP="003830EE">
            <w:pPr>
              <w:rPr>
                <w:lang w:eastAsia="sl-SI"/>
              </w:rPr>
            </w:pPr>
            <w:r w:rsidRPr="008A2D6D">
              <w:rPr>
                <w:lang w:eastAsia="sl-SI"/>
              </w:rPr>
              <w:t> </w:t>
            </w:r>
          </w:p>
        </w:tc>
      </w:tr>
      <w:tr w:rsidR="008E454F" w:rsidRPr="008A2D6D" w14:paraId="7662A19A" w14:textId="77777777" w:rsidTr="00952F53">
        <w:trPr>
          <w:trHeight w:val="610"/>
        </w:trPr>
        <w:tc>
          <w:tcPr>
            <w:tcW w:w="1702" w:type="dxa"/>
            <w:vMerge/>
            <w:noWrap/>
            <w:hideMark/>
          </w:tcPr>
          <w:p w14:paraId="22EEFB97" w14:textId="07A56661" w:rsidR="008E454F" w:rsidRPr="008A2D6D" w:rsidRDefault="008E454F" w:rsidP="006B63C5">
            <w:pPr>
              <w:rPr>
                <w:lang w:eastAsia="sl-SI"/>
              </w:rPr>
            </w:pPr>
          </w:p>
        </w:tc>
        <w:tc>
          <w:tcPr>
            <w:tcW w:w="3260" w:type="dxa"/>
            <w:vMerge/>
            <w:noWrap/>
            <w:hideMark/>
          </w:tcPr>
          <w:p w14:paraId="45369D8E" w14:textId="49BDB165" w:rsidR="008E454F" w:rsidRPr="008A2D6D" w:rsidRDefault="008E454F" w:rsidP="006B63C5">
            <w:pPr>
              <w:rPr>
                <w:lang w:eastAsia="sl-SI"/>
              </w:rPr>
            </w:pPr>
          </w:p>
        </w:tc>
        <w:tc>
          <w:tcPr>
            <w:tcW w:w="1806" w:type="dxa"/>
            <w:noWrap/>
            <w:hideMark/>
          </w:tcPr>
          <w:p w14:paraId="5B473849" w14:textId="77777777" w:rsidR="008E454F" w:rsidRPr="008A2D6D" w:rsidRDefault="008E454F" w:rsidP="006B63C5">
            <w:pPr>
              <w:rPr>
                <w:lang w:eastAsia="sl-SI"/>
              </w:rPr>
            </w:pPr>
            <w:proofErr w:type="spellStart"/>
            <w:r w:rsidRPr="008A2D6D">
              <w:rPr>
                <w:lang w:eastAsia="sl-SI"/>
              </w:rPr>
              <w:t>tebukonazol</w:t>
            </w:r>
            <w:proofErr w:type="spellEnd"/>
          </w:p>
        </w:tc>
        <w:tc>
          <w:tcPr>
            <w:tcW w:w="2361" w:type="dxa"/>
            <w:noWrap/>
            <w:hideMark/>
          </w:tcPr>
          <w:p w14:paraId="56473158" w14:textId="77777777" w:rsidR="008E454F" w:rsidRPr="008A2D6D" w:rsidRDefault="008E454F" w:rsidP="006B63C5">
            <w:pPr>
              <w:rPr>
                <w:lang w:eastAsia="sl-SI"/>
              </w:rPr>
            </w:pPr>
            <w:proofErr w:type="spellStart"/>
            <w:r w:rsidRPr="008A2D6D">
              <w:rPr>
                <w:lang w:eastAsia="sl-SI"/>
              </w:rPr>
              <w:t>Folicur</w:t>
            </w:r>
            <w:proofErr w:type="spellEnd"/>
            <w:r w:rsidRPr="008A2D6D">
              <w:rPr>
                <w:lang w:eastAsia="sl-SI"/>
              </w:rPr>
              <w:t xml:space="preserve"> EW 250   </w:t>
            </w:r>
          </w:p>
        </w:tc>
        <w:tc>
          <w:tcPr>
            <w:tcW w:w="1503" w:type="dxa"/>
            <w:noWrap/>
            <w:hideMark/>
          </w:tcPr>
          <w:p w14:paraId="043CDB3C" w14:textId="77777777" w:rsidR="008E454F" w:rsidRPr="008A2D6D" w:rsidRDefault="008E454F" w:rsidP="006B63C5">
            <w:pPr>
              <w:rPr>
                <w:lang w:eastAsia="sl-SI"/>
              </w:rPr>
            </w:pPr>
            <w:r w:rsidRPr="008A2D6D">
              <w:rPr>
                <w:lang w:eastAsia="sl-SI"/>
              </w:rPr>
              <w:t>0,8 L/ha</w:t>
            </w:r>
          </w:p>
        </w:tc>
        <w:tc>
          <w:tcPr>
            <w:tcW w:w="1559" w:type="dxa"/>
            <w:noWrap/>
            <w:hideMark/>
          </w:tcPr>
          <w:p w14:paraId="2DB32D3E" w14:textId="27BA0A30" w:rsidR="008E454F" w:rsidRPr="008A2D6D" w:rsidRDefault="008E454F" w:rsidP="006B63C5">
            <w:pPr>
              <w:rPr>
                <w:lang w:eastAsia="sl-SI"/>
              </w:rPr>
            </w:pPr>
            <w:r w:rsidRPr="008A2D6D">
              <w:rPr>
                <w:lang w:eastAsia="sl-SI"/>
              </w:rPr>
              <w:t>ČU; 1x </w:t>
            </w:r>
          </w:p>
        </w:tc>
        <w:tc>
          <w:tcPr>
            <w:tcW w:w="3228" w:type="dxa"/>
            <w:noWrap/>
            <w:hideMark/>
          </w:tcPr>
          <w:p w14:paraId="4DDB6FF3" w14:textId="2D6F73CB" w:rsidR="008E454F" w:rsidRPr="008A2D6D" w:rsidRDefault="008E454F" w:rsidP="003830EE">
            <w:pPr>
              <w:rPr>
                <w:lang w:eastAsia="sl-SI"/>
              </w:rPr>
            </w:pPr>
            <w:r w:rsidRPr="008A2D6D">
              <w:rPr>
                <w:lang w:eastAsia="sl-SI"/>
              </w:rPr>
              <w:t>uporabljamo pred cvetenjem</w:t>
            </w:r>
          </w:p>
        </w:tc>
      </w:tr>
      <w:tr w:rsidR="006B63C5" w:rsidRPr="008A2D6D" w14:paraId="717B534E" w14:textId="77777777" w:rsidTr="009F4E4D">
        <w:trPr>
          <w:trHeight w:val="300"/>
        </w:trPr>
        <w:tc>
          <w:tcPr>
            <w:tcW w:w="1702" w:type="dxa"/>
            <w:vMerge w:val="restart"/>
            <w:noWrap/>
            <w:hideMark/>
          </w:tcPr>
          <w:p w14:paraId="46052052" w14:textId="77777777" w:rsidR="006B63C5" w:rsidRPr="008A2D6D" w:rsidRDefault="006B63C5" w:rsidP="006B63C5">
            <w:pPr>
              <w:spacing w:line="259" w:lineRule="auto"/>
              <w:rPr>
                <w:b/>
                <w:bCs/>
                <w:lang w:eastAsia="sl-SI"/>
              </w:rPr>
            </w:pPr>
            <w:proofErr w:type="spellStart"/>
            <w:r w:rsidRPr="008A2D6D">
              <w:rPr>
                <w:b/>
                <w:bCs/>
                <w:lang w:eastAsia="sl-SI"/>
              </w:rPr>
              <w:t>Antraknoza</w:t>
            </w:r>
            <w:proofErr w:type="spellEnd"/>
          </w:p>
          <w:p w14:paraId="4DB5C341" w14:textId="228454B1" w:rsidR="006B63C5" w:rsidRPr="008A2D6D" w:rsidRDefault="006B63C5" w:rsidP="006B63C5">
            <w:pPr>
              <w:spacing w:line="259" w:lineRule="auto"/>
              <w:rPr>
                <w:lang w:eastAsia="sl-SI"/>
              </w:rPr>
            </w:pPr>
            <w:r w:rsidRPr="008A2D6D">
              <w:rPr>
                <w:lang w:eastAsia="sl-SI"/>
              </w:rPr>
              <w:t>(</w:t>
            </w:r>
            <w:proofErr w:type="spellStart"/>
            <w:r w:rsidRPr="008A2D6D">
              <w:rPr>
                <w:i/>
                <w:iCs/>
                <w:lang w:eastAsia="sl-SI"/>
              </w:rPr>
              <w:t>Colletotrichum</w:t>
            </w:r>
            <w:proofErr w:type="spellEnd"/>
            <w:r w:rsidRPr="008A2D6D">
              <w:rPr>
                <w:i/>
                <w:iCs/>
                <w:lang w:eastAsia="sl-SI"/>
              </w:rPr>
              <w:t xml:space="preserve"> </w:t>
            </w:r>
            <w:proofErr w:type="spellStart"/>
            <w:r w:rsidRPr="008A2D6D">
              <w:rPr>
                <w:i/>
                <w:iCs/>
                <w:lang w:eastAsia="sl-SI"/>
              </w:rPr>
              <w:t>acutatum</w:t>
            </w:r>
            <w:proofErr w:type="spellEnd"/>
            <w:r w:rsidRPr="008A2D6D">
              <w:rPr>
                <w:lang w:eastAsia="sl-SI"/>
              </w:rPr>
              <w:t>)</w:t>
            </w:r>
          </w:p>
          <w:p w14:paraId="511069CE" w14:textId="77777777" w:rsidR="006B63C5" w:rsidRPr="008A2D6D" w:rsidRDefault="006B63C5" w:rsidP="006B63C5">
            <w:pPr>
              <w:spacing w:line="259" w:lineRule="auto"/>
              <w:rPr>
                <w:lang w:eastAsia="sl-SI"/>
              </w:rPr>
            </w:pPr>
            <w:r w:rsidRPr="008A2D6D">
              <w:rPr>
                <w:lang w:eastAsia="sl-SI"/>
              </w:rPr>
              <w:t> </w:t>
            </w:r>
          </w:p>
          <w:p w14:paraId="7DB7F1D4" w14:textId="77777777" w:rsidR="006B63C5" w:rsidRPr="008A2D6D" w:rsidRDefault="006B63C5" w:rsidP="006B63C5">
            <w:pPr>
              <w:spacing w:line="259" w:lineRule="auto"/>
              <w:rPr>
                <w:lang w:eastAsia="sl-SI"/>
              </w:rPr>
            </w:pPr>
            <w:r w:rsidRPr="008A2D6D">
              <w:rPr>
                <w:lang w:eastAsia="sl-SI"/>
              </w:rPr>
              <w:t> </w:t>
            </w:r>
          </w:p>
          <w:p w14:paraId="4891BF40" w14:textId="14C544BC" w:rsidR="006B63C5" w:rsidRPr="008A2D6D" w:rsidRDefault="006B63C5" w:rsidP="006B63C5">
            <w:pPr>
              <w:rPr>
                <w:b/>
                <w:bCs/>
                <w:lang w:eastAsia="sl-SI"/>
              </w:rPr>
            </w:pPr>
            <w:r w:rsidRPr="008A2D6D">
              <w:rPr>
                <w:lang w:eastAsia="sl-SI"/>
              </w:rPr>
              <w:t> </w:t>
            </w:r>
          </w:p>
        </w:tc>
        <w:tc>
          <w:tcPr>
            <w:tcW w:w="3260" w:type="dxa"/>
            <w:vMerge w:val="restart"/>
            <w:noWrap/>
            <w:hideMark/>
          </w:tcPr>
          <w:p w14:paraId="74D18943" w14:textId="77777777" w:rsidR="007377DC" w:rsidRPr="008A2D6D" w:rsidRDefault="006B63C5" w:rsidP="006B63C5">
            <w:pPr>
              <w:spacing w:line="259" w:lineRule="auto"/>
              <w:rPr>
                <w:b/>
                <w:bCs/>
                <w:u w:val="single"/>
                <w:lang w:eastAsia="sl-SI"/>
              </w:rPr>
            </w:pPr>
            <w:r w:rsidRPr="008A2D6D">
              <w:rPr>
                <w:b/>
                <w:bCs/>
                <w:u w:val="single"/>
                <w:lang w:eastAsia="sl-SI"/>
              </w:rPr>
              <w:t>Agrotehnični ukrepi:</w:t>
            </w:r>
          </w:p>
          <w:p w14:paraId="033C6911" w14:textId="77777777" w:rsidR="007377DC" w:rsidRPr="008A2D6D" w:rsidRDefault="006B63C5" w:rsidP="00D765EE">
            <w:pPr>
              <w:pStyle w:val="Odstavekseznama"/>
              <w:numPr>
                <w:ilvl w:val="0"/>
                <w:numId w:val="81"/>
              </w:numPr>
              <w:ind w:left="459" w:hanging="284"/>
              <w:rPr>
                <w:lang w:eastAsia="sl-SI"/>
              </w:rPr>
            </w:pPr>
            <w:r w:rsidRPr="008A2D6D">
              <w:rPr>
                <w:lang w:eastAsia="sl-SI"/>
              </w:rPr>
              <w:t>optimalno namakanje</w:t>
            </w:r>
            <w:r w:rsidR="007377DC" w:rsidRPr="008A2D6D">
              <w:rPr>
                <w:lang w:eastAsia="sl-SI"/>
              </w:rPr>
              <w:t>,</w:t>
            </w:r>
          </w:p>
          <w:p w14:paraId="2A7E3065" w14:textId="3F975584" w:rsidR="006B63C5" w:rsidRPr="009F4E4D" w:rsidRDefault="006B63C5" w:rsidP="00D765EE">
            <w:pPr>
              <w:pStyle w:val="Odstavekseznama"/>
              <w:numPr>
                <w:ilvl w:val="0"/>
                <w:numId w:val="81"/>
              </w:numPr>
              <w:ind w:left="459" w:hanging="284"/>
              <w:rPr>
                <w:b/>
                <w:bCs/>
                <w:u w:val="single"/>
                <w:lang w:eastAsia="sl-SI"/>
              </w:rPr>
            </w:pPr>
            <w:r w:rsidRPr="008A2D6D">
              <w:rPr>
                <w:lang w:eastAsia="sl-SI"/>
              </w:rPr>
              <w:t>hlajenje plodov neposredno po obiranju</w:t>
            </w:r>
            <w:r w:rsidR="007377DC" w:rsidRPr="008A2D6D">
              <w:rPr>
                <w:lang w:eastAsia="sl-SI"/>
              </w:rPr>
              <w:t>.</w:t>
            </w:r>
          </w:p>
          <w:p w14:paraId="552F55E1" w14:textId="77777777" w:rsidR="006B63C5" w:rsidRPr="008A2D6D" w:rsidRDefault="006B63C5" w:rsidP="006B63C5">
            <w:pPr>
              <w:spacing w:line="259" w:lineRule="auto"/>
              <w:rPr>
                <w:lang w:eastAsia="sl-SI"/>
              </w:rPr>
            </w:pPr>
          </w:p>
          <w:p w14:paraId="46136244" w14:textId="77777777" w:rsidR="006B63C5" w:rsidRPr="008A2D6D" w:rsidRDefault="006B63C5" w:rsidP="006B63C5">
            <w:pPr>
              <w:spacing w:line="259" w:lineRule="auto"/>
              <w:rPr>
                <w:b/>
                <w:bCs/>
                <w:u w:val="single"/>
                <w:lang w:eastAsia="sl-SI"/>
              </w:rPr>
            </w:pPr>
            <w:r w:rsidRPr="008A2D6D">
              <w:rPr>
                <w:b/>
                <w:bCs/>
                <w:u w:val="single"/>
                <w:lang w:eastAsia="sl-SI"/>
              </w:rPr>
              <w:t>Kemično varstvo:</w:t>
            </w:r>
          </w:p>
          <w:p w14:paraId="1A62C6E7" w14:textId="0FB544D6" w:rsidR="006B63C5" w:rsidRPr="008A2D6D" w:rsidRDefault="0B77B911" w:rsidP="157BB517">
            <w:pPr>
              <w:rPr>
                <w:lang w:eastAsia="sl-SI"/>
              </w:rPr>
            </w:pPr>
            <w:r w:rsidRPr="157BB517">
              <w:rPr>
                <w:lang w:eastAsia="sl-SI"/>
              </w:rPr>
              <w:t>Rastline škropimo ob pojavu bolezni. </w:t>
            </w:r>
            <w:r w:rsidR="23426CE7" w:rsidRPr="157BB517">
              <w:rPr>
                <w:lang w:eastAsia="sl-SI"/>
              </w:rPr>
              <w:t xml:space="preserve">S škropljenjem proti sivi </w:t>
            </w:r>
            <w:r w:rsidR="23426CE7" w:rsidRPr="157BB517">
              <w:rPr>
                <w:lang w:eastAsia="sl-SI"/>
              </w:rPr>
              <w:lastRenderedPageBreak/>
              <w:t xml:space="preserve">plesni, poskrbimo tudi za varstvo proti </w:t>
            </w:r>
            <w:proofErr w:type="spellStart"/>
            <w:r w:rsidR="23426CE7" w:rsidRPr="157BB517">
              <w:rPr>
                <w:lang w:eastAsia="sl-SI"/>
              </w:rPr>
              <w:t>antraknozi</w:t>
            </w:r>
            <w:proofErr w:type="spellEnd"/>
            <w:r w:rsidR="23426CE7" w:rsidRPr="157BB517">
              <w:rPr>
                <w:lang w:eastAsia="sl-SI"/>
              </w:rPr>
              <w:t xml:space="preserve">. </w:t>
            </w:r>
          </w:p>
        </w:tc>
        <w:tc>
          <w:tcPr>
            <w:tcW w:w="1806" w:type="dxa"/>
            <w:noWrap/>
            <w:hideMark/>
          </w:tcPr>
          <w:p w14:paraId="5A755ECA" w14:textId="77777777" w:rsidR="006B63C5" w:rsidRPr="008A2D6D" w:rsidRDefault="006B63C5" w:rsidP="006B63C5">
            <w:pPr>
              <w:rPr>
                <w:color w:val="00B050"/>
                <w:lang w:eastAsia="sl-SI"/>
              </w:rPr>
            </w:pPr>
            <w:r w:rsidRPr="008A2D6D">
              <w:rPr>
                <w:color w:val="00B050"/>
                <w:lang w:eastAsia="sl-SI"/>
              </w:rPr>
              <w:lastRenderedPageBreak/>
              <w:t xml:space="preserve">baker v obliki bakrovega </w:t>
            </w:r>
            <w:proofErr w:type="spellStart"/>
            <w:r w:rsidRPr="008A2D6D">
              <w:rPr>
                <w:color w:val="00B050"/>
                <w:lang w:eastAsia="sl-SI"/>
              </w:rPr>
              <w:t>oksiklorida</w:t>
            </w:r>
            <w:proofErr w:type="spellEnd"/>
          </w:p>
        </w:tc>
        <w:tc>
          <w:tcPr>
            <w:tcW w:w="2361" w:type="dxa"/>
            <w:noWrap/>
            <w:hideMark/>
          </w:tcPr>
          <w:p w14:paraId="63C2412D" w14:textId="424F1AC3" w:rsidR="006B63C5" w:rsidRPr="008A2D6D" w:rsidRDefault="0B77B911" w:rsidP="006B63C5">
            <w:pPr>
              <w:rPr>
                <w:color w:val="00B050"/>
                <w:lang w:eastAsia="sl-SI"/>
              </w:rPr>
            </w:pPr>
            <w:proofErr w:type="spellStart"/>
            <w:r w:rsidRPr="157BB517">
              <w:rPr>
                <w:color w:val="00B050"/>
                <w:lang w:eastAsia="sl-SI"/>
              </w:rPr>
              <w:t>Cuprablau</w:t>
            </w:r>
            <w:proofErr w:type="spellEnd"/>
            <w:r w:rsidRPr="157BB517">
              <w:rPr>
                <w:color w:val="00B050"/>
                <w:lang w:eastAsia="sl-SI"/>
              </w:rPr>
              <w:t xml:space="preserve"> Z 35 WG</w:t>
            </w:r>
          </w:p>
        </w:tc>
        <w:tc>
          <w:tcPr>
            <w:tcW w:w="1503" w:type="dxa"/>
            <w:noWrap/>
            <w:hideMark/>
          </w:tcPr>
          <w:p w14:paraId="2E4B345D" w14:textId="77777777" w:rsidR="006B63C5" w:rsidRPr="008A2D6D" w:rsidRDefault="006B63C5" w:rsidP="006B63C5">
            <w:pPr>
              <w:rPr>
                <w:color w:val="00B050"/>
                <w:lang w:eastAsia="sl-SI"/>
              </w:rPr>
            </w:pPr>
            <w:r w:rsidRPr="008A2D6D">
              <w:rPr>
                <w:color w:val="00B050"/>
                <w:lang w:eastAsia="sl-SI"/>
              </w:rPr>
              <w:t>2 do 3 kg/ha</w:t>
            </w:r>
          </w:p>
        </w:tc>
        <w:tc>
          <w:tcPr>
            <w:tcW w:w="1559" w:type="dxa"/>
            <w:noWrap/>
            <w:hideMark/>
          </w:tcPr>
          <w:p w14:paraId="1624A589" w14:textId="653891E8" w:rsidR="006B63C5" w:rsidRPr="008A2D6D" w:rsidRDefault="0B77B911" w:rsidP="006B63C5">
            <w:pPr>
              <w:rPr>
                <w:color w:val="00B050"/>
                <w:lang w:eastAsia="sl-SI"/>
              </w:rPr>
            </w:pPr>
            <w:r w:rsidRPr="157BB517">
              <w:rPr>
                <w:color w:val="00B050"/>
                <w:lang w:eastAsia="sl-SI"/>
              </w:rPr>
              <w:t xml:space="preserve">ČU; 3x </w:t>
            </w:r>
            <w:r w:rsidR="2030E810" w:rsidRPr="157BB517">
              <w:rPr>
                <w:color w:val="00B050"/>
                <w:lang w:eastAsia="sl-SI"/>
              </w:rPr>
              <w:t>na</w:t>
            </w:r>
            <w:r w:rsidRPr="157BB517">
              <w:rPr>
                <w:color w:val="00B050"/>
                <w:lang w:eastAsia="sl-SI"/>
              </w:rPr>
              <w:t>7-10 dni</w:t>
            </w:r>
          </w:p>
        </w:tc>
        <w:tc>
          <w:tcPr>
            <w:tcW w:w="3228" w:type="dxa"/>
            <w:noWrap/>
            <w:hideMark/>
          </w:tcPr>
          <w:p w14:paraId="16EF32C4" w14:textId="7199AE7A" w:rsidR="006B63C5" w:rsidRPr="008A2D6D" w:rsidRDefault="006B63C5" w:rsidP="003830EE">
            <w:pPr>
              <w:rPr>
                <w:color w:val="00B050"/>
                <w:lang w:eastAsia="sl-SI"/>
              </w:rPr>
            </w:pPr>
            <w:r w:rsidRPr="008A2D6D">
              <w:rPr>
                <w:color w:val="00B050"/>
                <w:lang w:eastAsia="sl-SI"/>
              </w:rPr>
              <w:t>škropljenje spomladi pred cvetenjem ali po obiranju</w:t>
            </w:r>
          </w:p>
        </w:tc>
      </w:tr>
      <w:tr w:rsidR="157BB517" w14:paraId="11FB1B6C" w14:textId="77777777" w:rsidTr="009F4E4D">
        <w:trPr>
          <w:trHeight w:val="300"/>
        </w:trPr>
        <w:tc>
          <w:tcPr>
            <w:tcW w:w="1702" w:type="dxa"/>
            <w:vMerge/>
            <w:noWrap/>
            <w:hideMark/>
          </w:tcPr>
          <w:p w14:paraId="58FC39DF" w14:textId="77777777" w:rsidR="00835CC2" w:rsidRDefault="00835CC2"/>
        </w:tc>
        <w:tc>
          <w:tcPr>
            <w:tcW w:w="3260" w:type="dxa"/>
            <w:vMerge/>
            <w:noWrap/>
            <w:hideMark/>
          </w:tcPr>
          <w:p w14:paraId="4B8E9D85" w14:textId="77777777" w:rsidR="00835CC2" w:rsidRDefault="00835CC2"/>
        </w:tc>
        <w:tc>
          <w:tcPr>
            <w:tcW w:w="1806" w:type="dxa"/>
            <w:noWrap/>
            <w:hideMark/>
          </w:tcPr>
          <w:p w14:paraId="77C9B25C" w14:textId="77777777" w:rsidR="28D06BCB" w:rsidRDefault="28D06BCB" w:rsidP="157BB517">
            <w:pPr>
              <w:rPr>
                <w:color w:val="00B050"/>
                <w:lang w:eastAsia="sl-SI"/>
              </w:rPr>
            </w:pPr>
            <w:r w:rsidRPr="157BB517">
              <w:rPr>
                <w:color w:val="00B050"/>
                <w:lang w:eastAsia="sl-SI"/>
              </w:rPr>
              <w:t xml:space="preserve">baker v obliki bakrovega </w:t>
            </w:r>
            <w:proofErr w:type="spellStart"/>
            <w:r w:rsidRPr="157BB517">
              <w:rPr>
                <w:color w:val="00B050"/>
                <w:lang w:eastAsia="sl-SI"/>
              </w:rPr>
              <w:t>oksiklorida</w:t>
            </w:r>
            <w:proofErr w:type="spellEnd"/>
          </w:p>
          <w:p w14:paraId="206151A5" w14:textId="10A3BB27" w:rsidR="157BB517" w:rsidRDefault="157BB517" w:rsidP="157BB517">
            <w:pPr>
              <w:rPr>
                <w:color w:val="00B050"/>
                <w:lang w:eastAsia="sl-SI"/>
              </w:rPr>
            </w:pPr>
          </w:p>
        </w:tc>
        <w:tc>
          <w:tcPr>
            <w:tcW w:w="2361" w:type="dxa"/>
            <w:noWrap/>
            <w:hideMark/>
          </w:tcPr>
          <w:p w14:paraId="6E61366C" w14:textId="177B0236" w:rsidR="28D06BCB" w:rsidRDefault="28D06BCB" w:rsidP="157BB517">
            <w:pPr>
              <w:rPr>
                <w:color w:val="00B050"/>
                <w:lang w:eastAsia="sl-SI"/>
              </w:rPr>
            </w:pPr>
            <w:proofErr w:type="spellStart"/>
            <w:r w:rsidRPr="157BB517">
              <w:rPr>
                <w:color w:val="00B050"/>
                <w:lang w:eastAsia="sl-SI"/>
              </w:rPr>
              <w:t>Cuprablau</w:t>
            </w:r>
            <w:proofErr w:type="spellEnd"/>
            <w:r w:rsidRPr="157BB517">
              <w:rPr>
                <w:color w:val="00B050"/>
                <w:lang w:eastAsia="sl-SI"/>
              </w:rPr>
              <w:t xml:space="preserve"> Z 35 WP</w:t>
            </w:r>
          </w:p>
          <w:p w14:paraId="4BC64878" w14:textId="760F9837" w:rsidR="157BB517" w:rsidRDefault="157BB517" w:rsidP="157BB517">
            <w:pPr>
              <w:rPr>
                <w:color w:val="00B050"/>
                <w:lang w:eastAsia="sl-SI"/>
              </w:rPr>
            </w:pPr>
          </w:p>
        </w:tc>
        <w:tc>
          <w:tcPr>
            <w:tcW w:w="1503" w:type="dxa"/>
            <w:noWrap/>
            <w:hideMark/>
          </w:tcPr>
          <w:p w14:paraId="089E5C34" w14:textId="77777777" w:rsidR="59E179FA" w:rsidRDefault="59E179FA" w:rsidP="157BB517">
            <w:pPr>
              <w:rPr>
                <w:color w:val="00B050"/>
                <w:lang w:eastAsia="sl-SI"/>
              </w:rPr>
            </w:pPr>
            <w:r w:rsidRPr="157BB517">
              <w:rPr>
                <w:color w:val="00B050"/>
                <w:lang w:eastAsia="sl-SI"/>
              </w:rPr>
              <w:t>2 do 3 kg/ha</w:t>
            </w:r>
          </w:p>
          <w:p w14:paraId="5B0765DD" w14:textId="077768D8" w:rsidR="157BB517" w:rsidRDefault="157BB517" w:rsidP="157BB517">
            <w:pPr>
              <w:rPr>
                <w:color w:val="00B050"/>
                <w:lang w:eastAsia="sl-SI"/>
              </w:rPr>
            </w:pPr>
          </w:p>
        </w:tc>
        <w:tc>
          <w:tcPr>
            <w:tcW w:w="1559" w:type="dxa"/>
            <w:noWrap/>
            <w:hideMark/>
          </w:tcPr>
          <w:p w14:paraId="03148B32" w14:textId="07FEFB77" w:rsidR="59E179FA" w:rsidRDefault="59E179FA" w:rsidP="157BB517">
            <w:pPr>
              <w:rPr>
                <w:color w:val="00B050"/>
                <w:lang w:eastAsia="sl-SI"/>
              </w:rPr>
            </w:pPr>
            <w:r w:rsidRPr="157BB517">
              <w:rPr>
                <w:color w:val="00B050"/>
                <w:lang w:eastAsia="sl-SI"/>
              </w:rPr>
              <w:t>ČU; 3x na7-10 dni</w:t>
            </w:r>
          </w:p>
          <w:p w14:paraId="6C023201" w14:textId="16A26334" w:rsidR="157BB517" w:rsidRDefault="157BB517" w:rsidP="157BB517">
            <w:pPr>
              <w:rPr>
                <w:color w:val="00B050"/>
                <w:lang w:eastAsia="sl-SI"/>
              </w:rPr>
            </w:pPr>
          </w:p>
        </w:tc>
        <w:tc>
          <w:tcPr>
            <w:tcW w:w="3228" w:type="dxa"/>
            <w:noWrap/>
            <w:hideMark/>
          </w:tcPr>
          <w:p w14:paraId="4A25BB10" w14:textId="7199AE7A" w:rsidR="59E179FA" w:rsidRDefault="59E179FA" w:rsidP="003830EE">
            <w:pPr>
              <w:rPr>
                <w:color w:val="00B050"/>
                <w:lang w:eastAsia="sl-SI"/>
              </w:rPr>
            </w:pPr>
            <w:r w:rsidRPr="157BB517">
              <w:rPr>
                <w:color w:val="00B050"/>
                <w:lang w:eastAsia="sl-SI"/>
              </w:rPr>
              <w:t>škropljenje spomladi pred cvetenjem ali po obiranju</w:t>
            </w:r>
          </w:p>
          <w:p w14:paraId="1D666461" w14:textId="67A0853E" w:rsidR="157BB517" w:rsidRDefault="157BB517" w:rsidP="003830EE">
            <w:pPr>
              <w:rPr>
                <w:color w:val="00B050"/>
                <w:lang w:eastAsia="sl-SI"/>
              </w:rPr>
            </w:pPr>
          </w:p>
        </w:tc>
      </w:tr>
      <w:tr w:rsidR="006B63C5" w:rsidRPr="008A2D6D" w14:paraId="2FD3D4CD" w14:textId="77777777" w:rsidTr="009F4E4D">
        <w:trPr>
          <w:trHeight w:val="300"/>
        </w:trPr>
        <w:tc>
          <w:tcPr>
            <w:tcW w:w="1702" w:type="dxa"/>
            <w:vMerge/>
            <w:noWrap/>
            <w:hideMark/>
          </w:tcPr>
          <w:p w14:paraId="2337C9D4" w14:textId="109883CE" w:rsidR="006B63C5" w:rsidRPr="008A2D6D" w:rsidRDefault="006B63C5" w:rsidP="006B63C5">
            <w:pPr>
              <w:rPr>
                <w:i/>
                <w:iCs/>
                <w:lang w:eastAsia="sl-SI"/>
              </w:rPr>
            </w:pPr>
          </w:p>
        </w:tc>
        <w:tc>
          <w:tcPr>
            <w:tcW w:w="3260" w:type="dxa"/>
            <w:vMerge/>
            <w:noWrap/>
            <w:hideMark/>
          </w:tcPr>
          <w:p w14:paraId="2E469279" w14:textId="323AFFAA" w:rsidR="006B63C5" w:rsidRPr="008A2D6D" w:rsidRDefault="006B63C5" w:rsidP="006B63C5">
            <w:pPr>
              <w:rPr>
                <w:lang w:eastAsia="sl-SI"/>
              </w:rPr>
            </w:pPr>
          </w:p>
        </w:tc>
        <w:tc>
          <w:tcPr>
            <w:tcW w:w="1806" w:type="dxa"/>
            <w:noWrap/>
            <w:hideMark/>
          </w:tcPr>
          <w:p w14:paraId="646DF83B" w14:textId="77777777" w:rsidR="006B63C5" w:rsidRPr="008A2D6D" w:rsidRDefault="006B63C5" w:rsidP="006B63C5">
            <w:pPr>
              <w:rPr>
                <w:lang w:eastAsia="sl-SI"/>
              </w:rPr>
            </w:pPr>
            <w:proofErr w:type="spellStart"/>
            <w:r w:rsidRPr="008A2D6D">
              <w:rPr>
                <w:lang w:eastAsia="sl-SI"/>
              </w:rPr>
              <w:t>boskalid</w:t>
            </w:r>
            <w:proofErr w:type="spellEnd"/>
            <w:r w:rsidRPr="008A2D6D">
              <w:rPr>
                <w:lang w:eastAsia="sl-SI"/>
              </w:rPr>
              <w:t xml:space="preserve">+ </w:t>
            </w:r>
            <w:proofErr w:type="spellStart"/>
            <w:r w:rsidRPr="008A2D6D">
              <w:rPr>
                <w:lang w:eastAsia="sl-SI"/>
              </w:rPr>
              <w:t>piraklostrobin</w:t>
            </w:r>
            <w:proofErr w:type="spellEnd"/>
          </w:p>
        </w:tc>
        <w:tc>
          <w:tcPr>
            <w:tcW w:w="2361" w:type="dxa"/>
            <w:noWrap/>
            <w:hideMark/>
          </w:tcPr>
          <w:p w14:paraId="69D8EC30" w14:textId="77777777" w:rsidR="006B63C5" w:rsidRPr="008A2D6D" w:rsidRDefault="006B63C5" w:rsidP="006B63C5">
            <w:pPr>
              <w:rPr>
                <w:lang w:eastAsia="sl-SI"/>
              </w:rPr>
            </w:pPr>
            <w:proofErr w:type="spellStart"/>
            <w:r w:rsidRPr="008A2D6D">
              <w:rPr>
                <w:lang w:eastAsia="sl-SI"/>
              </w:rPr>
              <w:t>Signum</w:t>
            </w:r>
            <w:proofErr w:type="spellEnd"/>
            <w:r w:rsidRPr="008A2D6D">
              <w:rPr>
                <w:lang w:eastAsia="sl-SI"/>
              </w:rPr>
              <w:t> </w:t>
            </w:r>
          </w:p>
        </w:tc>
        <w:tc>
          <w:tcPr>
            <w:tcW w:w="1503" w:type="dxa"/>
            <w:noWrap/>
            <w:hideMark/>
          </w:tcPr>
          <w:p w14:paraId="41E9D7D6" w14:textId="77777777" w:rsidR="006B63C5" w:rsidRPr="008A2D6D" w:rsidRDefault="006B63C5" w:rsidP="006B63C5">
            <w:pPr>
              <w:rPr>
                <w:lang w:eastAsia="sl-SI"/>
              </w:rPr>
            </w:pPr>
            <w:r w:rsidRPr="008A2D6D">
              <w:rPr>
                <w:lang w:eastAsia="sl-SI"/>
              </w:rPr>
              <w:t xml:space="preserve">1,0 kg/ha </w:t>
            </w:r>
          </w:p>
        </w:tc>
        <w:tc>
          <w:tcPr>
            <w:tcW w:w="1559" w:type="dxa"/>
            <w:noWrap/>
            <w:hideMark/>
          </w:tcPr>
          <w:p w14:paraId="430A03E2" w14:textId="091BEF64" w:rsidR="006B63C5" w:rsidRPr="008A2D6D" w:rsidRDefault="0B77B911" w:rsidP="006B63C5">
            <w:pPr>
              <w:rPr>
                <w:lang w:eastAsia="sl-SI"/>
              </w:rPr>
            </w:pPr>
            <w:r w:rsidRPr="157BB517">
              <w:rPr>
                <w:lang w:eastAsia="sl-SI"/>
              </w:rPr>
              <w:t xml:space="preserve">7 dni;  2x </w:t>
            </w:r>
            <w:r w:rsidR="262FFE6F" w:rsidRPr="157BB517">
              <w:rPr>
                <w:lang w:eastAsia="sl-SI"/>
              </w:rPr>
              <w:t>na</w:t>
            </w:r>
            <w:r w:rsidR="3599423F" w:rsidRPr="157BB517">
              <w:rPr>
                <w:lang w:eastAsia="sl-SI"/>
              </w:rPr>
              <w:t xml:space="preserve"> </w:t>
            </w:r>
            <w:r w:rsidRPr="157BB517">
              <w:rPr>
                <w:lang w:eastAsia="sl-SI"/>
              </w:rPr>
              <w:t>7-10 dni</w:t>
            </w:r>
          </w:p>
        </w:tc>
        <w:tc>
          <w:tcPr>
            <w:tcW w:w="3228" w:type="dxa"/>
            <w:noWrap/>
            <w:hideMark/>
          </w:tcPr>
          <w:p w14:paraId="7243D874" w14:textId="77777777" w:rsidR="006B63C5" w:rsidRPr="008A2D6D" w:rsidRDefault="006B63C5" w:rsidP="003830EE">
            <w:pPr>
              <w:rPr>
                <w:lang w:eastAsia="sl-SI"/>
              </w:rPr>
            </w:pPr>
            <w:r w:rsidRPr="008A2D6D">
              <w:rPr>
                <w:lang w:eastAsia="sl-SI"/>
              </w:rPr>
              <w:t> </w:t>
            </w:r>
          </w:p>
        </w:tc>
      </w:tr>
      <w:tr w:rsidR="006B63C5" w:rsidRPr="008A2D6D" w14:paraId="543319F5" w14:textId="77777777" w:rsidTr="009F4E4D">
        <w:trPr>
          <w:trHeight w:val="300"/>
        </w:trPr>
        <w:tc>
          <w:tcPr>
            <w:tcW w:w="1702" w:type="dxa"/>
            <w:vMerge w:val="restart"/>
            <w:noWrap/>
            <w:hideMark/>
          </w:tcPr>
          <w:p w14:paraId="50AA1680" w14:textId="77777777" w:rsidR="006B63C5" w:rsidRPr="008A2D6D" w:rsidRDefault="006B63C5" w:rsidP="006B63C5">
            <w:pPr>
              <w:spacing w:line="259" w:lineRule="auto"/>
              <w:rPr>
                <w:b/>
                <w:bCs/>
                <w:lang w:eastAsia="sl-SI"/>
              </w:rPr>
            </w:pPr>
            <w:r w:rsidRPr="008A2D6D">
              <w:rPr>
                <w:b/>
                <w:bCs/>
                <w:lang w:eastAsia="sl-SI"/>
              </w:rPr>
              <w:t>Pepelovke</w:t>
            </w:r>
          </w:p>
          <w:p w14:paraId="282E1A32" w14:textId="7AAF4557" w:rsidR="006B63C5" w:rsidRPr="008A2D6D" w:rsidRDefault="007C1857" w:rsidP="006B63C5">
            <w:pPr>
              <w:spacing w:line="259" w:lineRule="auto"/>
              <w:rPr>
                <w:i/>
                <w:iCs/>
                <w:lang w:eastAsia="sl-SI"/>
              </w:rPr>
            </w:pPr>
            <w:r w:rsidRPr="008A2D6D">
              <w:rPr>
                <w:i/>
                <w:iCs/>
                <w:lang w:eastAsia="sl-SI"/>
              </w:rPr>
              <w:t>(</w:t>
            </w:r>
            <w:proofErr w:type="spellStart"/>
            <w:r w:rsidR="006B63C5" w:rsidRPr="008A2D6D">
              <w:rPr>
                <w:i/>
                <w:iCs/>
                <w:lang w:eastAsia="sl-SI"/>
              </w:rPr>
              <w:t>Microsphaera</w:t>
            </w:r>
            <w:proofErr w:type="spellEnd"/>
            <w:r w:rsidR="006B63C5" w:rsidRPr="008A2D6D">
              <w:rPr>
                <w:i/>
                <w:iCs/>
                <w:lang w:eastAsia="sl-SI"/>
              </w:rPr>
              <w:t xml:space="preserve"> </w:t>
            </w:r>
            <w:proofErr w:type="spellStart"/>
            <w:r w:rsidR="006B63C5" w:rsidRPr="008A2D6D">
              <w:rPr>
                <w:i/>
                <w:iCs/>
                <w:lang w:eastAsia="sl-SI"/>
              </w:rPr>
              <w:t>vacinii</w:t>
            </w:r>
            <w:proofErr w:type="spellEnd"/>
            <w:r w:rsidRPr="008A2D6D">
              <w:rPr>
                <w:i/>
                <w:iCs/>
                <w:lang w:eastAsia="sl-SI"/>
              </w:rPr>
              <w:t>,</w:t>
            </w:r>
          </w:p>
          <w:p w14:paraId="0BAFC702" w14:textId="31040860" w:rsidR="006B63C5" w:rsidRPr="008A2D6D" w:rsidRDefault="006B63C5" w:rsidP="006B63C5">
            <w:pPr>
              <w:spacing w:line="259" w:lineRule="auto"/>
              <w:rPr>
                <w:i/>
                <w:iCs/>
                <w:lang w:eastAsia="sl-SI"/>
              </w:rPr>
            </w:pPr>
            <w:proofErr w:type="spellStart"/>
            <w:r w:rsidRPr="008A2D6D">
              <w:rPr>
                <w:i/>
                <w:iCs/>
                <w:lang w:eastAsia="sl-SI"/>
              </w:rPr>
              <w:t>Sphaerotheca</w:t>
            </w:r>
            <w:proofErr w:type="spellEnd"/>
            <w:r w:rsidRPr="008A2D6D">
              <w:rPr>
                <w:i/>
                <w:iCs/>
                <w:lang w:eastAsia="sl-SI"/>
              </w:rPr>
              <w:t xml:space="preserve"> </w:t>
            </w:r>
            <w:proofErr w:type="spellStart"/>
            <w:r w:rsidRPr="008A2D6D">
              <w:rPr>
                <w:i/>
                <w:iCs/>
                <w:lang w:eastAsia="sl-SI"/>
              </w:rPr>
              <w:t>mors-uvae</w:t>
            </w:r>
            <w:proofErr w:type="spellEnd"/>
            <w:r w:rsidR="007C1857" w:rsidRPr="008A2D6D">
              <w:rPr>
                <w:i/>
                <w:iCs/>
                <w:lang w:eastAsia="sl-SI"/>
              </w:rPr>
              <w:t>,</w:t>
            </w:r>
          </w:p>
          <w:p w14:paraId="71725F35" w14:textId="7B095487" w:rsidR="006B63C5" w:rsidRPr="008A2D6D" w:rsidRDefault="0B77B911" w:rsidP="006B63C5">
            <w:pPr>
              <w:spacing w:line="259" w:lineRule="auto"/>
              <w:rPr>
                <w:lang w:eastAsia="sl-SI"/>
              </w:rPr>
            </w:pPr>
            <w:proofErr w:type="spellStart"/>
            <w:r w:rsidRPr="157BB517">
              <w:rPr>
                <w:i/>
                <w:iCs/>
                <w:lang w:eastAsia="sl-SI"/>
              </w:rPr>
              <w:t>Erysiphe</w:t>
            </w:r>
            <w:proofErr w:type="spellEnd"/>
            <w:r w:rsidRPr="157BB517">
              <w:rPr>
                <w:lang w:eastAsia="sl-SI"/>
              </w:rPr>
              <w:t xml:space="preserve"> </w:t>
            </w:r>
            <w:proofErr w:type="spellStart"/>
            <w:r w:rsidRPr="157BB517">
              <w:rPr>
                <w:lang w:eastAsia="sl-SI"/>
              </w:rPr>
              <w:t>spp</w:t>
            </w:r>
            <w:proofErr w:type="spellEnd"/>
            <w:r w:rsidRPr="157BB517">
              <w:rPr>
                <w:lang w:eastAsia="sl-SI"/>
              </w:rPr>
              <w:t>.</w:t>
            </w:r>
            <w:r w:rsidR="1BD394F4" w:rsidRPr="157BB517">
              <w:rPr>
                <w:lang w:eastAsia="sl-SI"/>
              </w:rPr>
              <w:t xml:space="preserve">, </w:t>
            </w:r>
            <w:proofErr w:type="spellStart"/>
            <w:r w:rsidR="1BD394F4" w:rsidRPr="00B858A3">
              <w:rPr>
                <w:i/>
                <w:iCs/>
                <w:lang w:eastAsia="sl-SI"/>
              </w:rPr>
              <w:t>Podosphaera</w:t>
            </w:r>
            <w:proofErr w:type="spellEnd"/>
            <w:r w:rsidR="1BD394F4" w:rsidRPr="00B858A3">
              <w:rPr>
                <w:i/>
                <w:iCs/>
                <w:lang w:eastAsia="sl-SI"/>
              </w:rPr>
              <w:t xml:space="preserve"> </w:t>
            </w:r>
            <w:r w:rsidR="1BD394F4" w:rsidRPr="157BB517">
              <w:rPr>
                <w:lang w:eastAsia="sl-SI"/>
              </w:rPr>
              <w:t>sp.</w:t>
            </w:r>
            <w:r w:rsidR="017701F2" w:rsidRPr="157BB517">
              <w:rPr>
                <w:lang w:eastAsia="sl-SI"/>
              </w:rPr>
              <w:t>)</w:t>
            </w:r>
          </w:p>
          <w:p w14:paraId="4BBB5908" w14:textId="77777777" w:rsidR="006B63C5" w:rsidRPr="008A2D6D" w:rsidRDefault="006B63C5" w:rsidP="006B63C5">
            <w:pPr>
              <w:spacing w:line="259" w:lineRule="auto"/>
              <w:rPr>
                <w:lang w:eastAsia="sl-SI"/>
              </w:rPr>
            </w:pPr>
            <w:r w:rsidRPr="008A2D6D">
              <w:rPr>
                <w:lang w:eastAsia="sl-SI"/>
              </w:rPr>
              <w:t> </w:t>
            </w:r>
          </w:p>
          <w:p w14:paraId="6D536D95" w14:textId="77777777" w:rsidR="006B63C5" w:rsidRPr="008A2D6D" w:rsidRDefault="006B63C5" w:rsidP="006B63C5">
            <w:pPr>
              <w:spacing w:line="259" w:lineRule="auto"/>
              <w:rPr>
                <w:lang w:eastAsia="sl-SI"/>
              </w:rPr>
            </w:pPr>
            <w:r w:rsidRPr="008A2D6D">
              <w:rPr>
                <w:lang w:eastAsia="sl-SI"/>
              </w:rPr>
              <w:t> </w:t>
            </w:r>
          </w:p>
          <w:p w14:paraId="349FD9A0" w14:textId="77777777" w:rsidR="006B63C5" w:rsidRPr="008A2D6D" w:rsidRDefault="006B63C5" w:rsidP="006B63C5">
            <w:pPr>
              <w:spacing w:line="259" w:lineRule="auto"/>
              <w:rPr>
                <w:lang w:eastAsia="sl-SI"/>
              </w:rPr>
            </w:pPr>
            <w:r w:rsidRPr="008A2D6D">
              <w:rPr>
                <w:lang w:eastAsia="sl-SI"/>
              </w:rPr>
              <w:t> </w:t>
            </w:r>
          </w:p>
          <w:p w14:paraId="5688EB3B" w14:textId="736CA990" w:rsidR="006B63C5" w:rsidRPr="008A2D6D" w:rsidRDefault="006B63C5" w:rsidP="006B63C5">
            <w:pPr>
              <w:rPr>
                <w:b/>
                <w:bCs/>
                <w:lang w:eastAsia="sl-SI"/>
              </w:rPr>
            </w:pPr>
            <w:r w:rsidRPr="008A2D6D">
              <w:rPr>
                <w:lang w:eastAsia="sl-SI"/>
              </w:rPr>
              <w:t> </w:t>
            </w:r>
          </w:p>
        </w:tc>
        <w:tc>
          <w:tcPr>
            <w:tcW w:w="3260" w:type="dxa"/>
            <w:vMerge w:val="restart"/>
            <w:noWrap/>
            <w:hideMark/>
          </w:tcPr>
          <w:p w14:paraId="737C3931" w14:textId="77777777" w:rsidR="006B63C5" w:rsidRPr="008A2D6D" w:rsidRDefault="006B63C5" w:rsidP="006B63C5">
            <w:pPr>
              <w:spacing w:line="259" w:lineRule="auto"/>
              <w:rPr>
                <w:b/>
                <w:bCs/>
                <w:u w:val="single"/>
                <w:lang w:eastAsia="sl-SI"/>
              </w:rPr>
            </w:pPr>
            <w:r w:rsidRPr="008A2D6D">
              <w:rPr>
                <w:b/>
                <w:bCs/>
                <w:u w:val="single"/>
                <w:lang w:eastAsia="sl-SI"/>
              </w:rPr>
              <w:t>Agrotehnični ukrepi:</w:t>
            </w:r>
          </w:p>
          <w:p w14:paraId="7FAAF060" w14:textId="0260E09F" w:rsidR="006B63C5" w:rsidRPr="008A2D6D" w:rsidRDefault="006B63C5" w:rsidP="006B63C5">
            <w:pPr>
              <w:spacing w:line="259" w:lineRule="auto"/>
              <w:rPr>
                <w:lang w:eastAsia="sl-SI"/>
              </w:rPr>
            </w:pPr>
            <w:r w:rsidRPr="008A2D6D">
              <w:rPr>
                <w:lang w:eastAsia="sl-SI"/>
              </w:rPr>
              <w:t>Izogibamo se pretiranemu gnojenju z dušikom.</w:t>
            </w:r>
          </w:p>
          <w:p w14:paraId="5995E344" w14:textId="77777777" w:rsidR="007C1857" w:rsidRPr="008A2D6D" w:rsidRDefault="007C1857" w:rsidP="006B63C5">
            <w:pPr>
              <w:spacing w:line="259" w:lineRule="auto"/>
              <w:rPr>
                <w:b/>
                <w:bCs/>
                <w:lang w:eastAsia="sl-SI"/>
              </w:rPr>
            </w:pPr>
          </w:p>
          <w:p w14:paraId="5BD4A283" w14:textId="77777777" w:rsidR="006B63C5" w:rsidRPr="008A2D6D" w:rsidRDefault="006B63C5" w:rsidP="006B63C5">
            <w:pPr>
              <w:spacing w:line="259" w:lineRule="auto"/>
              <w:rPr>
                <w:b/>
                <w:bCs/>
                <w:u w:val="single"/>
                <w:lang w:eastAsia="sl-SI"/>
              </w:rPr>
            </w:pPr>
            <w:r w:rsidRPr="008A2D6D">
              <w:rPr>
                <w:b/>
                <w:bCs/>
                <w:u w:val="single"/>
                <w:lang w:eastAsia="sl-SI"/>
              </w:rPr>
              <w:t>Kemično varstvo:</w:t>
            </w:r>
          </w:p>
          <w:p w14:paraId="076B5D60" w14:textId="5E536951" w:rsidR="006B63C5" w:rsidRPr="008A2D6D" w:rsidRDefault="0B77B911" w:rsidP="006B63C5">
            <w:pPr>
              <w:spacing w:line="259" w:lineRule="auto"/>
              <w:rPr>
                <w:lang w:eastAsia="sl-SI"/>
              </w:rPr>
            </w:pPr>
            <w:r w:rsidRPr="157BB517">
              <w:rPr>
                <w:lang w:eastAsia="sl-SI"/>
              </w:rPr>
              <w:t xml:space="preserve">Rastline </w:t>
            </w:r>
            <w:r w:rsidR="4113394B" w:rsidRPr="157BB517">
              <w:rPr>
                <w:lang w:eastAsia="sl-SI"/>
              </w:rPr>
              <w:t xml:space="preserve">se </w:t>
            </w:r>
            <w:r w:rsidRPr="157BB517">
              <w:rPr>
                <w:lang w:eastAsia="sl-SI"/>
              </w:rPr>
              <w:t xml:space="preserve">škropi </w:t>
            </w:r>
            <w:r w:rsidR="79F54163" w:rsidRPr="157BB517">
              <w:rPr>
                <w:lang w:eastAsia="sl-SI"/>
              </w:rPr>
              <w:t>ob pojavu bolezni</w:t>
            </w:r>
            <w:r w:rsidR="7DDAA755" w:rsidRPr="157BB517">
              <w:rPr>
                <w:lang w:eastAsia="sl-SI"/>
              </w:rPr>
              <w:t xml:space="preserve">, oziroma preventivno, odvisno od </w:t>
            </w:r>
            <w:r w:rsidR="187541FA" w:rsidRPr="157BB517">
              <w:rPr>
                <w:lang w:eastAsia="sl-SI"/>
              </w:rPr>
              <w:t xml:space="preserve">načina delovanja uporabljenega </w:t>
            </w:r>
            <w:r w:rsidR="7DDAA755" w:rsidRPr="157BB517">
              <w:rPr>
                <w:lang w:eastAsia="sl-SI"/>
              </w:rPr>
              <w:t xml:space="preserve">sredstva. </w:t>
            </w:r>
          </w:p>
          <w:p w14:paraId="3CE9E0ED" w14:textId="77777777" w:rsidR="006B63C5" w:rsidRPr="008A2D6D" w:rsidRDefault="006B63C5" w:rsidP="006B63C5">
            <w:pPr>
              <w:spacing w:line="259" w:lineRule="auto"/>
              <w:rPr>
                <w:lang w:eastAsia="sl-SI"/>
              </w:rPr>
            </w:pPr>
            <w:r w:rsidRPr="008A2D6D">
              <w:rPr>
                <w:lang w:eastAsia="sl-SI"/>
              </w:rPr>
              <w:t> </w:t>
            </w:r>
          </w:p>
          <w:p w14:paraId="7366AEA6" w14:textId="77777777" w:rsidR="006B63C5" w:rsidRPr="008A2D6D" w:rsidRDefault="006B63C5" w:rsidP="006B63C5">
            <w:pPr>
              <w:spacing w:line="259" w:lineRule="auto"/>
              <w:rPr>
                <w:lang w:eastAsia="sl-SI"/>
              </w:rPr>
            </w:pPr>
            <w:r w:rsidRPr="008A2D6D">
              <w:rPr>
                <w:lang w:eastAsia="sl-SI"/>
              </w:rPr>
              <w:t> </w:t>
            </w:r>
          </w:p>
          <w:p w14:paraId="45470C3E" w14:textId="77777777" w:rsidR="006B63C5" w:rsidRPr="008A2D6D" w:rsidRDefault="006B63C5" w:rsidP="006B63C5">
            <w:pPr>
              <w:spacing w:line="259" w:lineRule="auto"/>
              <w:rPr>
                <w:lang w:eastAsia="sl-SI"/>
              </w:rPr>
            </w:pPr>
            <w:r w:rsidRPr="008A2D6D">
              <w:rPr>
                <w:lang w:eastAsia="sl-SI"/>
              </w:rPr>
              <w:t> </w:t>
            </w:r>
          </w:p>
          <w:p w14:paraId="5DB51D4F" w14:textId="51AD7CC4" w:rsidR="006B63C5" w:rsidRPr="008A2D6D" w:rsidRDefault="006B63C5" w:rsidP="006B63C5">
            <w:pPr>
              <w:rPr>
                <w:u w:val="single"/>
                <w:lang w:eastAsia="sl-SI"/>
              </w:rPr>
            </w:pPr>
            <w:r w:rsidRPr="008A2D6D">
              <w:rPr>
                <w:lang w:eastAsia="sl-SI"/>
              </w:rPr>
              <w:t> </w:t>
            </w:r>
          </w:p>
        </w:tc>
        <w:tc>
          <w:tcPr>
            <w:tcW w:w="1806" w:type="dxa"/>
            <w:noWrap/>
            <w:hideMark/>
          </w:tcPr>
          <w:p w14:paraId="59A92370" w14:textId="5C8FECC9" w:rsidR="157BB517" w:rsidRDefault="157BB517" w:rsidP="157BB517">
            <w:pPr>
              <w:rPr>
                <w:color w:val="00B050"/>
                <w:lang w:val="en-US" w:eastAsia="sl-SI"/>
              </w:rPr>
            </w:pPr>
            <w:r w:rsidRPr="157BB517">
              <w:rPr>
                <w:i/>
                <w:iCs/>
                <w:color w:val="00B050"/>
                <w:lang w:val="en-US" w:eastAsia="sl-SI"/>
              </w:rPr>
              <w:t xml:space="preserve">Bacillus </w:t>
            </w:r>
            <w:proofErr w:type="spellStart"/>
            <w:r w:rsidRPr="157BB517">
              <w:rPr>
                <w:i/>
                <w:iCs/>
                <w:color w:val="00B050"/>
                <w:lang w:val="en-US" w:eastAsia="sl-SI"/>
              </w:rPr>
              <w:t>amyloliquefaciens</w:t>
            </w:r>
            <w:proofErr w:type="spellEnd"/>
            <w:r w:rsidRPr="157BB517">
              <w:rPr>
                <w:color w:val="00B050"/>
                <w:lang w:val="en-US" w:eastAsia="sl-SI"/>
              </w:rPr>
              <w:t xml:space="preserve"> subsp. </w:t>
            </w:r>
            <w:r w:rsidR="00794245" w:rsidRPr="157BB517">
              <w:rPr>
                <w:color w:val="00B050"/>
                <w:lang w:val="en-US" w:eastAsia="sl-SI"/>
              </w:rPr>
              <w:t>P</w:t>
            </w:r>
            <w:r w:rsidRPr="157BB517">
              <w:rPr>
                <w:color w:val="00B050"/>
                <w:lang w:val="en-US" w:eastAsia="sl-SI"/>
              </w:rPr>
              <w:t>lantarum</w:t>
            </w:r>
            <w:r w:rsidR="00794245">
              <w:rPr>
                <w:color w:val="00B050"/>
                <w:lang w:val="en-US" w:eastAsia="sl-SI"/>
              </w:rPr>
              <w:t xml:space="preserve"> </w:t>
            </w:r>
            <w:proofErr w:type="spellStart"/>
            <w:r w:rsidRPr="157BB517">
              <w:rPr>
                <w:color w:val="00B050"/>
                <w:lang w:val="en-US" w:eastAsia="sl-SI"/>
              </w:rPr>
              <w:t>sev</w:t>
            </w:r>
            <w:proofErr w:type="spellEnd"/>
            <w:r w:rsidRPr="157BB517">
              <w:rPr>
                <w:color w:val="00B050"/>
                <w:lang w:val="en-US" w:eastAsia="sl-SI"/>
              </w:rPr>
              <w:t xml:space="preserve"> D747</w:t>
            </w:r>
          </w:p>
        </w:tc>
        <w:tc>
          <w:tcPr>
            <w:tcW w:w="2361" w:type="dxa"/>
            <w:noWrap/>
            <w:hideMark/>
          </w:tcPr>
          <w:p w14:paraId="40239908" w14:textId="77777777" w:rsidR="157BB517" w:rsidRDefault="157BB517" w:rsidP="157BB517">
            <w:pPr>
              <w:rPr>
                <w:color w:val="00B050"/>
                <w:lang w:eastAsia="sl-SI"/>
              </w:rPr>
            </w:pPr>
            <w:proofErr w:type="spellStart"/>
            <w:r w:rsidRPr="157BB517">
              <w:rPr>
                <w:color w:val="00B050"/>
                <w:lang w:eastAsia="sl-SI"/>
              </w:rPr>
              <w:t>Amylo</w:t>
            </w:r>
            <w:proofErr w:type="spellEnd"/>
            <w:r w:rsidRPr="157BB517">
              <w:rPr>
                <w:color w:val="00B050"/>
                <w:lang w:eastAsia="sl-SI"/>
              </w:rPr>
              <w:t xml:space="preserve"> - X</w:t>
            </w:r>
          </w:p>
        </w:tc>
        <w:tc>
          <w:tcPr>
            <w:tcW w:w="1503" w:type="dxa"/>
            <w:noWrap/>
            <w:hideMark/>
          </w:tcPr>
          <w:p w14:paraId="4724001C" w14:textId="423287FF" w:rsidR="157BB517" w:rsidRDefault="157BB517" w:rsidP="157BB517">
            <w:pPr>
              <w:rPr>
                <w:color w:val="00B050"/>
                <w:lang w:eastAsia="sl-SI"/>
              </w:rPr>
            </w:pPr>
            <w:r w:rsidRPr="157BB517">
              <w:rPr>
                <w:color w:val="00B050"/>
                <w:lang w:eastAsia="sl-SI"/>
              </w:rPr>
              <w:t>1,5-2,5 kg/ha</w:t>
            </w:r>
          </w:p>
        </w:tc>
        <w:tc>
          <w:tcPr>
            <w:tcW w:w="1559" w:type="dxa"/>
            <w:noWrap/>
            <w:hideMark/>
          </w:tcPr>
          <w:p w14:paraId="35BE40FA" w14:textId="05995482" w:rsidR="157BB517" w:rsidRDefault="157BB517" w:rsidP="157BB517">
            <w:pPr>
              <w:rPr>
                <w:color w:val="00B050"/>
                <w:lang w:eastAsia="sl-SI"/>
              </w:rPr>
            </w:pPr>
            <w:r w:rsidRPr="157BB517">
              <w:rPr>
                <w:color w:val="00B050"/>
                <w:lang w:eastAsia="sl-SI"/>
              </w:rPr>
              <w:t>ni karence; 6x na 7-10 dni</w:t>
            </w:r>
          </w:p>
        </w:tc>
        <w:tc>
          <w:tcPr>
            <w:tcW w:w="3228" w:type="dxa"/>
            <w:noWrap/>
            <w:hideMark/>
          </w:tcPr>
          <w:p w14:paraId="2104E788" w14:textId="77777777" w:rsidR="006B63C5" w:rsidRPr="008A2D6D" w:rsidRDefault="006B63C5" w:rsidP="003830EE">
            <w:pPr>
              <w:rPr>
                <w:lang w:eastAsia="sl-SI"/>
              </w:rPr>
            </w:pPr>
            <w:r w:rsidRPr="008A2D6D">
              <w:rPr>
                <w:lang w:eastAsia="sl-SI"/>
              </w:rPr>
              <w:t> </w:t>
            </w:r>
          </w:p>
        </w:tc>
      </w:tr>
      <w:tr w:rsidR="157BB517" w14:paraId="6BF2EC94" w14:textId="77777777" w:rsidTr="009F4E4D">
        <w:trPr>
          <w:trHeight w:val="300"/>
        </w:trPr>
        <w:tc>
          <w:tcPr>
            <w:tcW w:w="1702" w:type="dxa"/>
            <w:vMerge/>
            <w:noWrap/>
            <w:hideMark/>
          </w:tcPr>
          <w:p w14:paraId="64BDF716" w14:textId="77777777" w:rsidR="00835CC2" w:rsidRDefault="00835CC2"/>
        </w:tc>
        <w:tc>
          <w:tcPr>
            <w:tcW w:w="3260" w:type="dxa"/>
            <w:vMerge/>
            <w:noWrap/>
            <w:hideMark/>
          </w:tcPr>
          <w:p w14:paraId="2166B26C" w14:textId="77777777" w:rsidR="00835CC2" w:rsidRDefault="00835CC2"/>
        </w:tc>
        <w:tc>
          <w:tcPr>
            <w:tcW w:w="1806" w:type="dxa"/>
            <w:noWrap/>
            <w:hideMark/>
          </w:tcPr>
          <w:p w14:paraId="44062C0E" w14:textId="77777777" w:rsidR="157BB517" w:rsidRDefault="157BB517" w:rsidP="157BB517">
            <w:pPr>
              <w:rPr>
                <w:color w:val="00B050"/>
                <w:lang w:eastAsia="sl-SI"/>
              </w:rPr>
            </w:pPr>
            <w:r w:rsidRPr="157BB517">
              <w:rPr>
                <w:color w:val="00B050"/>
                <w:lang w:eastAsia="sl-SI"/>
              </w:rPr>
              <w:t>kalijev hidrogen karbonat</w:t>
            </w:r>
          </w:p>
        </w:tc>
        <w:tc>
          <w:tcPr>
            <w:tcW w:w="2361" w:type="dxa"/>
            <w:noWrap/>
            <w:hideMark/>
          </w:tcPr>
          <w:p w14:paraId="213870B2" w14:textId="77777777" w:rsidR="157BB517" w:rsidRDefault="157BB517" w:rsidP="157BB517">
            <w:pPr>
              <w:rPr>
                <w:color w:val="00B050"/>
                <w:lang w:eastAsia="sl-SI"/>
              </w:rPr>
            </w:pPr>
            <w:proofErr w:type="spellStart"/>
            <w:r w:rsidRPr="157BB517">
              <w:rPr>
                <w:color w:val="00B050"/>
                <w:lang w:eastAsia="sl-SI"/>
              </w:rPr>
              <w:t>Vitisan</w:t>
            </w:r>
            <w:proofErr w:type="spellEnd"/>
          </w:p>
        </w:tc>
        <w:tc>
          <w:tcPr>
            <w:tcW w:w="1503" w:type="dxa"/>
            <w:noWrap/>
            <w:hideMark/>
          </w:tcPr>
          <w:p w14:paraId="634BB680" w14:textId="77777777" w:rsidR="157BB517" w:rsidRDefault="157BB517" w:rsidP="157BB517">
            <w:pPr>
              <w:rPr>
                <w:color w:val="00B050"/>
                <w:lang w:eastAsia="sl-SI"/>
              </w:rPr>
            </w:pPr>
            <w:r w:rsidRPr="157BB517">
              <w:rPr>
                <w:color w:val="00B050"/>
                <w:lang w:eastAsia="sl-SI"/>
              </w:rPr>
              <w:t>5 kg/ha</w:t>
            </w:r>
          </w:p>
        </w:tc>
        <w:tc>
          <w:tcPr>
            <w:tcW w:w="1559" w:type="dxa"/>
            <w:noWrap/>
            <w:hideMark/>
          </w:tcPr>
          <w:p w14:paraId="758B246D" w14:textId="77777777" w:rsidR="157BB517" w:rsidRDefault="157BB517" w:rsidP="157BB517">
            <w:pPr>
              <w:rPr>
                <w:color w:val="00B050"/>
                <w:lang w:eastAsia="sl-SI"/>
              </w:rPr>
            </w:pPr>
            <w:r w:rsidRPr="157BB517">
              <w:rPr>
                <w:color w:val="00B050"/>
                <w:lang w:eastAsia="sl-SI"/>
              </w:rPr>
              <w:t>1 dan; 8x (7-10 dni)</w:t>
            </w:r>
          </w:p>
        </w:tc>
        <w:tc>
          <w:tcPr>
            <w:tcW w:w="3228" w:type="dxa"/>
            <w:noWrap/>
            <w:hideMark/>
          </w:tcPr>
          <w:p w14:paraId="1129447F" w14:textId="758FA474" w:rsidR="157BB517" w:rsidRDefault="157BB517" w:rsidP="003830EE">
            <w:pPr>
              <w:rPr>
                <w:lang w:eastAsia="sl-SI"/>
              </w:rPr>
            </w:pPr>
          </w:p>
        </w:tc>
      </w:tr>
      <w:tr w:rsidR="006B63C5" w:rsidRPr="008A2D6D" w14:paraId="5F513B7F" w14:textId="77777777" w:rsidTr="009F4E4D">
        <w:trPr>
          <w:trHeight w:val="300"/>
        </w:trPr>
        <w:tc>
          <w:tcPr>
            <w:tcW w:w="1702" w:type="dxa"/>
            <w:vMerge/>
            <w:noWrap/>
            <w:hideMark/>
          </w:tcPr>
          <w:p w14:paraId="4777A5C5" w14:textId="07A7EFE0" w:rsidR="006B63C5" w:rsidRPr="008A2D6D" w:rsidRDefault="006B63C5" w:rsidP="006B63C5">
            <w:pPr>
              <w:rPr>
                <w:i/>
                <w:iCs/>
                <w:lang w:eastAsia="sl-SI"/>
              </w:rPr>
            </w:pPr>
          </w:p>
        </w:tc>
        <w:tc>
          <w:tcPr>
            <w:tcW w:w="3260" w:type="dxa"/>
            <w:vMerge/>
            <w:noWrap/>
            <w:hideMark/>
          </w:tcPr>
          <w:p w14:paraId="541F4145" w14:textId="1828E23F" w:rsidR="006B63C5" w:rsidRPr="008A2D6D" w:rsidRDefault="006B63C5" w:rsidP="006B63C5">
            <w:pPr>
              <w:rPr>
                <w:lang w:eastAsia="sl-SI"/>
              </w:rPr>
            </w:pPr>
          </w:p>
        </w:tc>
        <w:tc>
          <w:tcPr>
            <w:tcW w:w="1806" w:type="dxa"/>
            <w:noWrap/>
            <w:hideMark/>
          </w:tcPr>
          <w:p w14:paraId="4E17D194" w14:textId="77777777" w:rsidR="006B63C5" w:rsidRPr="008A2D6D" w:rsidRDefault="006B63C5" w:rsidP="006B63C5">
            <w:pPr>
              <w:rPr>
                <w:lang w:eastAsia="sl-SI"/>
              </w:rPr>
            </w:pPr>
            <w:proofErr w:type="spellStart"/>
            <w:r w:rsidRPr="008A2D6D">
              <w:rPr>
                <w:lang w:eastAsia="sl-SI"/>
              </w:rPr>
              <w:t>krezoksim</w:t>
            </w:r>
            <w:proofErr w:type="spellEnd"/>
            <w:r w:rsidRPr="008A2D6D">
              <w:rPr>
                <w:lang w:eastAsia="sl-SI"/>
              </w:rPr>
              <w:t xml:space="preserve"> - metil</w:t>
            </w:r>
          </w:p>
        </w:tc>
        <w:tc>
          <w:tcPr>
            <w:tcW w:w="2361" w:type="dxa"/>
            <w:noWrap/>
            <w:hideMark/>
          </w:tcPr>
          <w:p w14:paraId="02CFE89F" w14:textId="77777777" w:rsidR="006B63C5" w:rsidRPr="008A2D6D" w:rsidRDefault="006B63C5" w:rsidP="006B63C5">
            <w:pPr>
              <w:rPr>
                <w:lang w:eastAsia="sl-SI"/>
              </w:rPr>
            </w:pPr>
            <w:proofErr w:type="spellStart"/>
            <w:r w:rsidRPr="008A2D6D">
              <w:rPr>
                <w:lang w:eastAsia="sl-SI"/>
              </w:rPr>
              <w:t>Stroby</w:t>
            </w:r>
            <w:proofErr w:type="spellEnd"/>
            <w:r w:rsidRPr="008A2D6D">
              <w:rPr>
                <w:lang w:eastAsia="sl-SI"/>
              </w:rPr>
              <w:t xml:space="preserve"> WG</w:t>
            </w:r>
          </w:p>
        </w:tc>
        <w:tc>
          <w:tcPr>
            <w:tcW w:w="1503" w:type="dxa"/>
            <w:noWrap/>
            <w:hideMark/>
          </w:tcPr>
          <w:p w14:paraId="7D1BC4AB" w14:textId="77777777" w:rsidR="006B63C5" w:rsidRPr="008A2D6D" w:rsidRDefault="006B63C5" w:rsidP="006B63C5">
            <w:pPr>
              <w:rPr>
                <w:lang w:eastAsia="sl-SI"/>
              </w:rPr>
            </w:pPr>
            <w:r w:rsidRPr="008A2D6D">
              <w:rPr>
                <w:lang w:eastAsia="sl-SI"/>
              </w:rPr>
              <w:t>0,2 kg/ha</w:t>
            </w:r>
          </w:p>
        </w:tc>
        <w:tc>
          <w:tcPr>
            <w:tcW w:w="1559" w:type="dxa"/>
            <w:noWrap/>
            <w:hideMark/>
          </w:tcPr>
          <w:p w14:paraId="2D54DB12" w14:textId="77777777" w:rsidR="006B63C5" w:rsidRPr="008A2D6D" w:rsidRDefault="006B63C5" w:rsidP="006B63C5">
            <w:pPr>
              <w:rPr>
                <w:lang w:eastAsia="sl-SI"/>
              </w:rPr>
            </w:pPr>
            <w:r w:rsidRPr="008A2D6D">
              <w:rPr>
                <w:lang w:eastAsia="sl-SI"/>
              </w:rPr>
              <w:t>21 dni, 3x 10-14 dni</w:t>
            </w:r>
          </w:p>
        </w:tc>
        <w:tc>
          <w:tcPr>
            <w:tcW w:w="3228" w:type="dxa"/>
            <w:noWrap/>
            <w:hideMark/>
          </w:tcPr>
          <w:p w14:paraId="2B651130" w14:textId="13A23FF5" w:rsidR="006B63C5" w:rsidRPr="008A2D6D" w:rsidRDefault="0B77B911" w:rsidP="003830EE">
            <w:pPr>
              <w:rPr>
                <w:lang w:eastAsia="sl-SI"/>
              </w:rPr>
            </w:pPr>
            <w:r w:rsidRPr="157BB517">
              <w:rPr>
                <w:lang w:eastAsia="sl-SI"/>
              </w:rPr>
              <w:t xml:space="preserve">od pojava socvetja do fenološke faze barvanja jagod (BBCH 51-85) </w:t>
            </w:r>
          </w:p>
        </w:tc>
      </w:tr>
      <w:tr w:rsidR="007C1857" w:rsidRPr="008A2D6D" w14:paraId="2F7D4ADD" w14:textId="77777777" w:rsidTr="009F4E4D">
        <w:trPr>
          <w:trHeight w:val="300"/>
        </w:trPr>
        <w:tc>
          <w:tcPr>
            <w:tcW w:w="1702" w:type="dxa"/>
            <w:vMerge/>
            <w:noWrap/>
            <w:hideMark/>
          </w:tcPr>
          <w:p w14:paraId="4A6467E7" w14:textId="7C591871" w:rsidR="007C1857" w:rsidRPr="008A2D6D" w:rsidRDefault="007C1857" w:rsidP="006B63C5">
            <w:pPr>
              <w:rPr>
                <w:i/>
                <w:iCs/>
                <w:lang w:eastAsia="sl-SI"/>
              </w:rPr>
            </w:pPr>
          </w:p>
        </w:tc>
        <w:tc>
          <w:tcPr>
            <w:tcW w:w="3260" w:type="dxa"/>
            <w:vMerge/>
            <w:noWrap/>
            <w:hideMark/>
          </w:tcPr>
          <w:p w14:paraId="08F2F0EC" w14:textId="3E8C637E" w:rsidR="007C1857" w:rsidRPr="008A2D6D" w:rsidRDefault="007C1857" w:rsidP="006B63C5">
            <w:pPr>
              <w:rPr>
                <w:u w:val="single"/>
                <w:lang w:eastAsia="sl-SI"/>
              </w:rPr>
            </w:pPr>
          </w:p>
        </w:tc>
        <w:tc>
          <w:tcPr>
            <w:tcW w:w="1806" w:type="dxa"/>
            <w:vMerge w:val="restart"/>
            <w:noWrap/>
            <w:hideMark/>
          </w:tcPr>
          <w:p w14:paraId="6B1145B4" w14:textId="48C9498E" w:rsidR="007C1857" w:rsidRPr="008A2D6D" w:rsidRDefault="007C1857" w:rsidP="006B63C5">
            <w:pPr>
              <w:rPr>
                <w:lang w:eastAsia="sl-SI"/>
              </w:rPr>
            </w:pPr>
            <w:r w:rsidRPr="008A2D6D">
              <w:rPr>
                <w:color w:val="00B050"/>
                <w:lang w:eastAsia="sl-SI"/>
              </w:rPr>
              <w:t>žveplo</w:t>
            </w:r>
          </w:p>
        </w:tc>
        <w:tc>
          <w:tcPr>
            <w:tcW w:w="2361" w:type="dxa"/>
            <w:noWrap/>
            <w:hideMark/>
          </w:tcPr>
          <w:p w14:paraId="10ABFE88" w14:textId="77777777" w:rsidR="007C1857" w:rsidRPr="008A2D6D" w:rsidRDefault="007C1857" w:rsidP="006B63C5">
            <w:pPr>
              <w:rPr>
                <w:color w:val="00B050"/>
                <w:lang w:eastAsia="sl-SI"/>
              </w:rPr>
            </w:pPr>
            <w:r w:rsidRPr="008A2D6D">
              <w:rPr>
                <w:color w:val="00B050"/>
                <w:lang w:eastAsia="sl-SI"/>
              </w:rPr>
              <w:t xml:space="preserve">Biotip </w:t>
            </w:r>
            <w:proofErr w:type="spellStart"/>
            <w:r w:rsidRPr="008A2D6D">
              <w:rPr>
                <w:color w:val="00B050"/>
                <w:lang w:eastAsia="sl-SI"/>
              </w:rPr>
              <w:t>Sulfo</w:t>
            </w:r>
            <w:proofErr w:type="spellEnd"/>
            <w:r w:rsidRPr="008A2D6D">
              <w:rPr>
                <w:color w:val="00B050"/>
                <w:lang w:eastAsia="sl-SI"/>
              </w:rPr>
              <w:t xml:space="preserve"> 800 SC</w:t>
            </w:r>
          </w:p>
        </w:tc>
        <w:tc>
          <w:tcPr>
            <w:tcW w:w="1503" w:type="dxa"/>
            <w:noWrap/>
            <w:hideMark/>
          </w:tcPr>
          <w:p w14:paraId="31506FDD" w14:textId="77777777" w:rsidR="007C1857" w:rsidRPr="008A2D6D" w:rsidRDefault="007C1857" w:rsidP="006B63C5">
            <w:pPr>
              <w:rPr>
                <w:color w:val="00B050"/>
                <w:lang w:eastAsia="sl-SI"/>
              </w:rPr>
            </w:pPr>
            <w:r w:rsidRPr="008A2D6D">
              <w:rPr>
                <w:color w:val="00B050"/>
                <w:lang w:eastAsia="sl-SI"/>
              </w:rPr>
              <w:t>3-5 L/ha</w:t>
            </w:r>
          </w:p>
        </w:tc>
        <w:tc>
          <w:tcPr>
            <w:tcW w:w="1559" w:type="dxa"/>
            <w:noWrap/>
            <w:hideMark/>
          </w:tcPr>
          <w:p w14:paraId="75E03D8F" w14:textId="77777777" w:rsidR="007C1857" w:rsidRPr="008A2D6D" w:rsidRDefault="007C1857" w:rsidP="006B63C5">
            <w:pPr>
              <w:rPr>
                <w:color w:val="00B050"/>
                <w:lang w:eastAsia="sl-SI"/>
              </w:rPr>
            </w:pPr>
            <w:r w:rsidRPr="008A2D6D">
              <w:rPr>
                <w:color w:val="00B050"/>
                <w:lang w:eastAsia="sl-SI"/>
              </w:rPr>
              <w:t>7 dni; 4x (7-10 dni)*</w:t>
            </w:r>
          </w:p>
        </w:tc>
        <w:tc>
          <w:tcPr>
            <w:tcW w:w="3228" w:type="dxa"/>
            <w:noWrap/>
            <w:hideMark/>
          </w:tcPr>
          <w:p w14:paraId="36A693B5" w14:textId="7F22F052" w:rsidR="007C1857" w:rsidRPr="008A2D6D" w:rsidRDefault="017701F2" w:rsidP="003830EE">
            <w:pPr>
              <w:rPr>
                <w:color w:val="00B050"/>
                <w:lang w:eastAsia="sl-SI"/>
              </w:rPr>
            </w:pPr>
            <w:r w:rsidRPr="157BB517">
              <w:rPr>
                <w:color w:val="00B050"/>
                <w:lang w:eastAsia="sl-SI"/>
              </w:rPr>
              <w:t>stransko delovanje vseh sredstev</w:t>
            </w:r>
            <w:r w:rsidR="541E7E5E" w:rsidRPr="157BB517">
              <w:rPr>
                <w:color w:val="00B050"/>
                <w:lang w:eastAsia="sl-SI"/>
              </w:rPr>
              <w:t xml:space="preserve"> na osnovi žvepla</w:t>
            </w:r>
            <w:r w:rsidRPr="157BB517">
              <w:rPr>
                <w:color w:val="00B050"/>
                <w:lang w:eastAsia="sl-SI"/>
              </w:rPr>
              <w:t xml:space="preserve"> na pršice</w:t>
            </w:r>
          </w:p>
        </w:tc>
      </w:tr>
      <w:tr w:rsidR="157BB517" w14:paraId="209EC381" w14:textId="77777777" w:rsidTr="009F4E4D">
        <w:trPr>
          <w:trHeight w:val="300"/>
        </w:trPr>
        <w:tc>
          <w:tcPr>
            <w:tcW w:w="1702" w:type="dxa"/>
            <w:vMerge/>
            <w:noWrap/>
            <w:hideMark/>
          </w:tcPr>
          <w:p w14:paraId="5322E812" w14:textId="77777777" w:rsidR="00835CC2" w:rsidRDefault="00835CC2"/>
        </w:tc>
        <w:tc>
          <w:tcPr>
            <w:tcW w:w="3260" w:type="dxa"/>
            <w:vMerge/>
            <w:noWrap/>
            <w:hideMark/>
          </w:tcPr>
          <w:p w14:paraId="1B789844" w14:textId="77777777" w:rsidR="00835CC2" w:rsidRDefault="00835CC2"/>
        </w:tc>
        <w:tc>
          <w:tcPr>
            <w:tcW w:w="1806" w:type="dxa"/>
            <w:vMerge/>
            <w:noWrap/>
            <w:hideMark/>
          </w:tcPr>
          <w:p w14:paraId="1DEB3886" w14:textId="77777777" w:rsidR="00835CC2" w:rsidRDefault="00835CC2"/>
        </w:tc>
        <w:tc>
          <w:tcPr>
            <w:tcW w:w="2361" w:type="dxa"/>
            <w:noWrap/>
            <w:hideMark/>
          </w:tcPr>
          <w:p w14:paraId="52379A54" w14:textId="3F891DE2" w:rsidR="00999B13" w:rsidRPr="00794245" w:rsidRDefault="00999B13" w:rsidP="157BB517">
            <w:pPr>
              <w:rPr>
                <w:color w:val="00B050"/>
                <w:lang w:eastAsia="sl-SI"/>
              </w:rPr>
            </w:pPr>
            <w:proofErr w:type="spellStart"/>
            <w:r w:rsidRPr="00794245">
              <w:rPr>
                <w:color w:val="00B050"/>
                <w:lang w:eastAsia="sl-SI"/>
              </w:rPr>
              <w:t>Colpenn</w:t>
            </w:r>
            <w:proofErr w:type="spellEnd"/>
            <w:r w:rsidRPr="00794245">
              <w:rPr>
                <w:color w:val="00B050"/>
                <w:lang w:eastAsia="sl-SI"/>
              </w:rPr>
              <w:t xml:space="preserve"> 80 WG</w:t>
            </w:r>
          </w:p>
        </w:tc>
        <w:tc>
          <w:tcPr>
            <w:tcW w:w="1503" w:type="dxa"/>
            <w:noWrap/>
            <w:hideMark/>
          </w:tcPr>
          <w:p w14:paraId="0579D715" w14:textId="4016699E" w:rsidR="00999B13" w:rsidRPr="00794245" w:rsidRDefault="00999B13" w:rsidP="157BB517">
            <w:pPr>
              <w:rPr>
                <w:color w:val="00B050"/>
                <w:lang w:eastAsia="sl-SI"/>
              </w:rPr>
            </w:pPr>
            <w:r w:rsidRPr="00794245">
              <w:rPr>
                <w:color w:val="00B050"/>
                <w:lang w:eastAsia="sl-SI"/>
              </w:rPr>
              <w:t>7 kg/ha</w:t>
            </w:r>
          </w:p>
        </w:tc>
        <w:tc>
          <w:tcPr>
            <w:tcW w:w="1559" w:type="dxa"/>
            <w:noWrap/>
            <w:hideMark/>
          </w:tcPr>
          <w:p w14:paraId="60E5AF2B" w14:textId="6FD5164A" w:rsidR="6881996D" w:rsidRPr="00794245" w:rsidRDefault="6881996D" w:rsidP="157BB517">
            <w:pPr>
              <w:rPr>
                <w:color w:val="00B050"/>
                <w:lang w:eastAsia="sl-SI"/>
              </w:rPr>
            </w:pPr>
            <w:r w:rsidRPr="00794245">
              <w:rPr>
                <w:color w:val="00B050"/>
                <w:lang w:eastAsia="sl-SI"/>
              </w:rPr>
              <w:t xml:space="preserve">7 dni; </w:t>
            </w:r>
            <w:r w:rsidR="00999B13" w:rsidRPr="00794245">
              <w:rPr>
                <w:color w:val="00B050"/>
                <w:lang w:eastAsia="sl-SI"/>
              </w:rPr>
              <w:t>6x na 7-14 dni</w:t>
            </w:r>
          </w:p>
        </w:tc>
        <w:tc>
          <w:tcPr>
            <w:tcW w:w="3228" w:type="dxa"/>
            <w:noWrap/>
            <w:hideMark/>
          </w:tcPr>
          <w:p w14:paraId="64F9F4C1" w14:textId="7B57F228" w:rsidR="3FCD008A" w:rsidRPr="00794245" w:rsidRDefault="3FCD008A" w:rsidP="003830EE">
            <w:pPr>
              <w:rPr>
                <w:color w:val="00B050"/>
                <w:lang w:eastAsia="sl-SI"/>
              </w:rPr>
            </w:pPr>
            <w:proofErr w:type="spellStart"/>
            <w:r w:rsidRPr="00794245">
              <w:rPr>
                <w:color w:val="00B050"/>
                <w:lang w:eastAsia="sl-SI"/>
              </w:rPr>
              <w:t>Tretiranje</w:t>
            </w:r>
            <w:proofErr w:type="spellEnd"/>
            <w:r w:rsidRPr="00794245">
              <w:rPr>
                <w:color w:val="00B050"/>
                <w:lang w:eastAsia="sl-SI"/>
              </w:rPr>
              <w:t>, ko so temperature zraka med 15 in 25 °C</w:t>
            </w:r>
          </w:p>
        </w:tc>
      </w:tr>
      <w:tr w:rsidR="007C1857" w:rsidRPr="008A2D6D" w14:paraId="2FAD1F72" w14:textId="77777777" w:rsidTr="009F4E4D">
        <w:trPr>
          <w:trHeight w:val="300"/>
        </w:trPr>
        <w:tc>
          <w:tcPr>
            <w:tcW w:w="1702" w:type="dxa"/>
            <w:vMerge/>
            <w:noWrap/>
            <w:hideMark/>
          </w:tcPr>
          <w:p w14:paraId="74ADDE64" w14:textId="7DB9F006" w:rsidR="007C1857" w:rsidRPr="008A2D6D" w:rsidRDefault="007C1857" w:rsidP="006B63C5">
            <w:pPr>
              <w:rPr>
                <w:lang w:eastAsia="sl-SI"/>
              </w:rPr>
            </w:pPr>
          </w:p>
        </w:tc>
        <w:tc>
          <w:tcPr>
            <w:tcW w:w="3260" w:type="dxa"/>
            <w:vMerge/>
            <w:noWrap/>
            <w:hideMark/>
          </w:tcPr>
          <w:p w14:paraId="4D39A7ED" w14:textId="24B2E032" w:rsidR="007C1857" w:rsidRPr="008A2D6D" w:rsidRDefault="007C1857" w:rsidP="006B63C5">
            <w:pPr>
              <w:rPr>
                <w:lang w:eastAsia="sl-SI"/>
              </w:rPr>
            </w:pPr>
          </w:p>
        </w:tc>
        <w:tc>
          <w:tcPr>
            <w:tcW w:w="1806" w:type="dxa"/>
            <w:vMerge/>
            <w:noWrap/>
          </w:tcPr>
          <w:p w14:paraId="37EC03D8" w14:textId="27368020" w:rsidR="007C1857" w:rsidRPr="008A2D6D" w:rsidRDefault="007C1857" w:rsidP="006B63C5">
            <w:pPr>
              <w:rPr>
                <w:lang w:eastAsia="sl-SI"/>
              </w:rPr>
            </w:pPr>
          </w:p>
        </w:tc>
        <w:tc>
          <w:tcPr>
            <w:tcW w:w="2361" w:type="dxa"/>
            <w:noWrap/>
            <w:hideMark/>
          </w:tcPr>
          <w:p w14:paraId="745C39A7" w14:textId="77777777" w:rsidR="007C1857" w:rsidRPr="008A2D6D" w:rsidRDefault="007C1857" w:rsidP="006B63C5">
            <w:pPr>
              <w:rPr>
                <w:color w:val="00B050"/>
                <w:lang w:eastAsia="sl-SI"/>
              </w:rPr>
            </w:pPr>
            <w:proofErr w:type="spellStart"/>
            <w:r w:rsidRPr="008A2D6D">
              <w:rPr>
                <w:color w:val="00B050"/>
                <w:lang w:eastAsia="sl-SI"/>
              </w:rPr>
              <w:t>Thiovit</w:t>
            </w:r>
            <w:proofErr w:type="spellEnd"/>
            <w:r w:rsidRPr="008A2D6D">
              <w:rPr>
                <w:color w:val="00B050"/>
                <w:lang w:eastAsia="sl-SI"/>
              </w:rPr>
              <w:t xml:space="preserve"> Jet</w:t>
            </w:r>
          </w:p>
        </w:tc>
        <w:tc>
          <w:tcPr>
            <w:tcW w:w="1503" w:type="dxa"/>
            <w:noWrap/>
            <w:hideMark/>
          </w:tcPr>
          <w:p w14:paraId="111CA0C0" w14:textId="77777777" w:rsidR="007C1857" w:rsidRPr="008A2D6D" w:rsidRDefault="007C1857" w:rsidP="006B63C5">
            <w:pPr>
              <w:rPr>
                <w:color w:val="00B050"/>
                <w:lang w:eastAsia="sl-SI"/>
              </w:rPr>
            </w:pPr>
            <w:r w:rsidRPr="008A2D6D">
              <w:rPr>
                <w:color w:val="00B050"/>
                <w:lang w:eastAsia="sl-SI"/>
              </w:rPr>
              <w:t>4-5 kg/ha</w:t>
            </w:r>
          </w:p>
        </w:tc>
        <w:tc>
          <w:tcPr>
            <w:tcW w:w="1559" w:type="dxa"/>
            <w:noWrap/>
            <w:hideMark/>
          </w:tcPr>
          <w:p w14:paraId="124F9A94" w14:textId="1913C064" w:rsidR="007C1857" w:rsidRPr="008A2D6D" w:rsidRDefault="017701F2" w:rsidP="006B63C5">
            <w:pPr>
              <w:rPr>
                <w:color w:val="00B050"/>
                <w:lang w:eastAsia="sl-SI"/>
              </w:rPr>
            </w:pPr>
            <w:r w:rsidRPr="157BB517">
              <w:rPr>
                <w:color w:val="00B050"/>
                <w:lang w:eastAsia="sl-SI"/>
              </w:rPr>
              <w:t>7 dni;  4x</w:t>
            </w:r>
            <w:r w:rsidR="5DD01315" w:rsidRPr="157BB517">
              <w:rPr>
                <w:color w:val="00B050"/>
                <w:lang w:eastAsia="sl-SI"/>
              </w:rPr>
              <w:t xml:space="preserve"> na 7-14 dni</w:t>
            </w:r>
          </w:p>
        </w:tc>
        <w:tc>
          <w:tcPr>
            <w:tcW w:w="3228" w:type="dxa"/>
            <w:noWrap/>
            <w:hideMark/>
          </w:tcPr>
          <w:p w14:paraId="12E9D56B" w14:textId="77777777" w:rsidR="007C1857" w:rsidRPr="008A2D6D" w:rsidRDefault="007C1857" w:rsidP="006B63C5">
            <w:pPr>
              <w:rPr>
                <w:color w:val="00B050"/>
                <w:lang w:eastAsia="sl-SI"/>
              </w:rPr>
            </w:pPr>
            <w:r w:rsidRPr="008A2D6D">
              <w:rPr>
                <w:color w:val="00B050"/>
                <w:lang w:eastAsia="sl-SI"/>
              </w:rPr>
              <w:t> </w:t>
            </w:r>
          </w:p>
        </w:tc>
      </w:tr>
      <w:tr w:rsidR="007C1857" w:rsidRPr="008A2D6D" w14:paraId="1FC773BD" w14:textId="77777777" w:rsidTr="009F4E4D">
        <w:trPr>
          <w:trHeight w:val="300"/>
        </w:trPr>
        <w:tc>
          <w:tcPr>
            <w:tcW w:w="1702" w:type="dxa"/>
            <w:vMerge/>
            <w:noWrap/>
            <w:hideMark/>
          </w:tcPr>
          <w:p w14:paraId="1F9C2D63" w14:textId="4A140126" w:rsidR="007C1857" w:rsidRPr="008A2D6D" w:rsidRDefault="007C1857" w:rsidP="006B63C5">
            <w:pPr>
              <w:rPr>
                <w:lang w:eastAsia="sl-SI"/>
              </w:rPr>
            </w:pPr>
          </w:p>
        </w:tc>
        <w:tc>
          <w:tcPr>
            <w:tcW w:w="3260" w:type="dxa"/>
            <w:vMerge/>
            <w:noWrap/>
            <w:hideMark/>
          </w:tcPr>
          <w:p w14:paraId="4585E1B1" w14:textId="10FF6C10" w:rsidR="007C1857" w:rsidRPr="008A2D6D" w:rsidRDefault="007C1857" w:rsidP="006B63C5">
            <w:pPr>
              <w:rPr>
                <w:lang w:eastAsia="sl-SI"/>
              </w:rPr>
            </w:pPr>
          </w:p>
        </w:tc>
        <w:tc>
          <w:tcPr>
            <w:tcW w:w="1806" w:type="dxa"/>
            <w:vMerge/>
            <w:noWrap/>
          </w:tcPr>
          <w:p w14:paraId="3C301C04" w14:textId="045843BA" w:rsidR="007C1857" w:rsidRPr="008A2D6D" w:rsidRDefault="007C1857" w:rsidP="006B63C5">
            <w:pPr>
              <w:rPr>
                <w:lang w:eastAsia="sl-SI"/>
              </w:rPr>
            </w:pPr>
          </w:p>
        </w:tc>
        <w:tc>
          <w:tcPr>
            <w:tcW w:w="2361" w:type="dxa"/>
            <w:noWrap/>
            <w:hideMark/>
          </w:tcPr>
          <w:p w14:paraId="1CAFA1B1" w14:textId="77777777" w:rsidR="007C1857" w:rsidRPr="008A2D6D" w:rsidRDefault="007C1857" w:rsidP="006B63C5">
            <w:pPr>
              <w:rPr>
                <w:color w:val="00B050"/>
                <w:lang w:eastAsia="sl-SI"/>
              </w:rPr>
            </w:pPr>
            <w:proofErr w:type="spellStart"/>
            <w:r w:rsidRPr="008A2D6D">
              <w:rPr>
                <w:color w:val="00B050"/>
                <w:lang w:eastAsia="sl-SI"/>
              </w:rPr>
              <w:t>Microthiol</w:t>
            </w:r>
            <w:proofErr w:type="spellEnd"/>
            <w:r w:rsidRPr="008A2D6D">
              <w:rPr>
                <w:color w:val="00B050"/>
                <w:lang w:eastAsia="sl-SI"/>
              </w:rPr>
              <w:t xml:space="preserve"> </w:t>
            </w:r>
            <w:proofErr w:type="spellStart"/>
            <w:r w:rsidRPr="008A2D6D">
              <w:rPr>
                <w:color w:val="00B050"/>
                <w:lang w:eastAsia="sl-SI"/>
              </w:rPr>
              <w:t>special</w:t>
            </w:r>
            <w:proofErr w:type="spellEnd"/>
          </w:p>
        </w:tc>
        <w:tc>
          <w:tcPr>
            <w:tcW w:w="1503" w:type="dxa"/>
            <w:noWrap/>
            <w:hideMark/>
          </w:tcPr>
          <w:p w14:paraId="18DACDC8" w14:textId="77777777" w:rsidR="007C1857" w:rsidRPr="008A2D6D" w:rsidRDefault="007C1857" w:rsidP="006B63C5">
            <w:pPr>
              <w:rPr>
                <w:color w:val="00B050"/>
                <w:lang w:eastAsia="sl-SI"/>
              </w:rPr>
            </w:pPr>
            <w:r w:rsidRPr="008A2D6D">
              <w:rPr>
                <w:color w:val="00B050"/>
                <w:lang w:eastAsia="sl-SI"/>
              </w:rPr>
              <w:t>7 kg/ha</w:t>
            </w:r>
          </w:p>
        </w:tc>
        <w:tc>
          <w:tcPr>
            <w:tcW w:w="1559" w:type="dxa"/>
            <w:noWrap/>
            <w:hideMark/>
          </w:tcPr>
          <w:p w14:paraId="1D153A44" w14:textId="6208818A" w:rsidR="007C1857" w:rsidRPr="008A2D6D" w:rsidRDefault="017701F2" w:rsidP="006B63C5">
            <w:pPr>
              <w:rPr>
                <w:color w:val="00B050"/>
                <w:lang w:eastAsia="sl-SI"/>
              </w:rPr>
            </w:pPr>
            <w:r w:rsidRPr="157BB517">
              <w:rPr>
                <w:color w:val="00B050"/>
                <w:lang w:eastAsia="sl-SI"/>
              </w:rPr>
              <w:t xml:space="preserve">7 dni; 6x </w:t>
            </w:r>
            <w:r w:rsidR="22089D18" w:rsidRPr="157BB517">
              <w:rPr>
                <w:color w:val="00B050"/>
                <w:lang w:eastAsia="sl-SI"/>
              </w:rPr>
              <w:t xml:space="preserve">na </w:t>
            </w:r>
            <w:r w:rsidRPr="157BB517">
              <w:rPr>
                <w:color w:val="00B050"/>
                <w:lang w:eastAsia="sl-SI"/>
              </w:rPr>
              <w:t>7-14 dni</w:t>
            </w:r>
          </w:p>
        </w:tc>
        <w:tc>
          <w:tcPr>
            <w:tcW w:w="3228" w:type="dxa"/>
            <w:noWrap/>
            <w:hideMark/>
          </w:tcPr>
          <w:p w14:paraId="5268F68D" w14:textId="77777777" w:rsidR="007C1857" w:rsidRPr="008A2D6D" w:rsidRDefault="007C1857" w:rsidP="003830EE">
            <w:pPr>
              <w:rPr>
                <w:color w:val="00B050"/>
                <w:lang w:eastAsia="sl-SI"/>
              </w:rPr>
            </w:pPr>
            <w:r w:rsidRPr="008A2D6D">
              <w:rPr>
                <w:color w:val="00B050"/>
                <w:lang w:eastAsia="sl-SI"/>
              </w:rPr>
              <w:t>v razvojni fazi, ko so prvi cvetni brsti ločeni na podaljšanem grozdu, do faze nadaljevanja dozorevanja: intenzivnost sortno značilnih barv narašča (BBCH 57-85)</w:t>
            </w:r>
          </w:p>
        </w:tc>
      </w:tr>
      <w:tr w:rsidR="007C1857" w:rsidRPr="008A2D6D" w14:paraId="68A0E788" w14:textId="77777777" w:rsidTr="009F4E4D">
        <w:trPr>
          <w:trHeight w:val="300"/>
        </w:trPr>
        <w:tc>
          <w:tcPr>
            <w:tcW w:w="1702" w:type="dxa"/>
            <w:vMerge/>
            <w:noWrap/>
            <w:hideMark/>
          </w:tcPr>
          <w:p w14:paraId="41AFDE72" w14:textId="36DC021C" w:rsidR="007C1857" w:rsidRPr="008A2D6D" w:rsidRDefault="007C1857" w:rsidP="006B63C5">
            <w:pPr>
              <w:rPr>
                <w:lang w:eastAsia="sl-SI"/>
              </w:rPr>
            </w:pPr>
          </w:p>
        </w:tc>
        <w:tc>
          <w:tcPr>
            <w:tcW w:w="3260" w:type="dxa"/>
            <w:vMerge/>
            <w:noWrap/>
            <w:hideMark/>
          </w:tcPr>
          <w:p w14:paraId="12F58B84" w14:textId="553B5EAB" w:rsidR="007C1857" w:rsidRPr="008A2D6D" w:rsidRDefault="007C1857" w:rsidP="006B63C5">
            <w:pPr>
              <w:rPr>
                <w:lang w:eastAsia="sl-SI"/>
              </w:rPr>
            </w:pPr>
          </w:p>
        </w:tc>
        <w:tc>
          <w:tcPr>
            <w:tcW w:w="1806" w:type="dxa"/>
            <w:vMerge/>
            <w:noWrap/>
            <w:hideMark/>
          </w:tcPr>
          <w:p w14:paraId="70F60118" w14:textId="112176C7" w:rsidR="007C1857" w:rsidRPr="008A2D6D" w:rsidRDefault="007C1857" w:rsidP="006B63C5">
            <w:pPr>
              <w:rPr>
                <w:lang w:eastAsia="sl-SI"/>
              </w:rPr>
            </w:pPr>
          </w:p>
        </w:tc>
        <w:tc>
          <w:tcPr>
            <w:tcW w:w="2361" w:type="dxa"/>
            <w:noWrap/>
            <w:hideMark/>
          </w:tcPr>
          <w:p w14:paraId="2894F420" w14:textId="77777777" w:rsidR="007C1857" w:rsidRPr="008A2D6D" w:rsidRDefault="007C1857" w:rsidP="006B63C5">
            <w:pPr>
              <w:rPr>
                <w:color w:val="00B050"/>
                <w:lang w:eastAsia="sl-SI"/>
              </w:rPr>
            </w:pPr>
            <w:proofErr w:type="spellStart"/>
            <w:r w:rsidRPr="008A2D6D">
              <w:rPr>
                <w:color w:val="00B050"/>
                <w:lang w:eastAsia="sl-SI"/>
              </w:rPr>
              <w:t>Microthiol</w:t>
            </w:r>
            <w:proofErr w:type="spellEnd"/>
            <w:r w:rsidRPr="008A2D6D">
              <w:rPr>
                <w:color w:val="00B050"/>
                <w:lang w:eastAsia="sl-SI"/>
              </w:rPr>
              <w:t xml:space="preserve"> </w:t>
            </w:r>
            <w:proofErr w:type="spellStart"/>
            <w:r w:rsidRPr="008A2D6D">
              <w:rPr>
                <w:color w:val="00B050"/>
                <w:lang w:eastAsia="sl-SI"/>
              </w:rPr>
              <w:t>disperss</w:t>
            </w:r>
            <w:proofErr w:type="spellEnd"/>
          </w:p>
        </w:tc>
        <w:tc>
          <w:tcPr>
            <w:tcW w:w="1503" w:type="dxa"/>
            <w:noWrap/>
            <w:hideMark/>
          </w:tcPr>
          <w:p w14:paraId="75663395" w14:textId="77777777" w:rsidR="007C1857" w:rsidRPr="008A2D6D" w:rsidRDefault="007C1857" w:rsidP="006B63C5">
            <w:pPr>
              <w:rPr>
                <w:color w:val="00B050"/>
                <w:lang w:eastAsia="sl-SI"/>
              </w:rPr>
            </w:pPr>
            <w:r w:rsidRPr="008A2D6D">
              <w:rPr>
                <w:color w:val="00B050"/>
                <w:lang w:eastAsia="sl-SI"/>
              </w:rPr>
              <w:t>7 kg/ha</w:t>
            </w:r>
          </w:p>
        </w:tc>
        <w:tc>
          <w:tcPr>
            <w:tcW w:w="1559" w:type="dxa"/>
            <w:noWrap/>
            <w:hideMark/>
          </w:tcPr>
          <w:p w14:paraId="6CD5D1AA" w14:textId="4D1711AD" w:rsidR="007C1857" w:rsidRPr="008A2D6D" w:rsidRDefault="017701F2" w:rsidP="006B63C5">
            <w:pPr>
              <w:rPr>
                <w:color w:val="00B050"/>
                <w:lang w:eastAsia="sl-SI"/>
              </w:rPr>
            </w:pPr>
            <w:r w:rsidRPr="157BB517">
              <w:rPr>
                <w:color w:val="00B050"/>
                <w:lang w:eastAsia="sl-SI"/>
              </w:rPr>
              <w:t xml:space="preserve">7 dni; 6x </w:t>
            </w:r>
            <w:r w:rsidR="564149A0" w:rsidRPr="157BB517">
              <w:rPr>
                <w:color w:val="00B050"/>
                <w:lang w:eastAsia="sl-SI"/>
              </w:rPr>
              <w:t>na 7-</w:t>
            </w:r>
            <w:r w:rsidRPr="157BB517">
              <w:rPr>
                <w:color w:val="00B050"/>
                <w:lang w:eastAsia="sl-SI"/>
              </w:rPr>
              <w:t>14 dni</w:t>
            </w:r>
          </w:p>
        </w:tc>
        <w:tc>
          <w:tcPr>
            <w:tcW w:w="3228" w:type="dxa"/>
            <w:noWrap/>
            <w:hideMark/>
          </w:tcPr>
          <w:p w14:paraId="61D94E62" w14:textId="77777777" w:rsidR="007C1857" w:rsidRPr="008A2D6D" w:rsidRDefault="007C1857" w:rsidP="003830EE">
            <w:pPr>
              <w:rPr>
                <w:color w:val="00B050"/>
                <w:lang w:eastAsia="sl-SI"/>
              </w:rPr>
            </w:pPr>
            <w:r w:rsidRPr="008A2D6D">
              <w:rPr>
                <w:color w:val="00B050"/>
                <w:lang w:eastAsia="sl-SI"/>
              </w:rPr>
              <w:t>v razvojni fazi, ko so prvi cvetni brsti ločeni na podaljšanem grozdu, do faze nadaljevanja dozorevanja: intenzivnost sortno značilnih barv narašča (BBCH 57-85)</w:t>
            </w:r>
          </w:p>
        </w:tc>
      </w:tr>
      <w:tr w:rsidR="007C1857" w:rsidRPr="008A2D6D" w14:paraId="649ED790" w14:textId="77777777" w:rsidTr="009F4E4D">
        <w:trPr>
          <w:trHeight w:val="300"/>
        </w:trPr>
        <w:tc>
          <w:tcPr>
            <w:tcW w:w="1702" w:type="dxa"/>
            <w:vMerge/>
            <w:noWrap/>
            <w:hideMark/>
          </w:tcPr>
          <w:p w14:paraId="7FDF35C0" w14:textId="50C9C1A4" w:rsidR="007C1857" w:rsidRPr="008A2D6D" w:rsidRDefault="007C1857" w:rsidP="006B63C5">
            <w:pPr>
              <w:rPr>
                <w:lang w:eastAsia="sl-SI"/>
              </w:rPr>
            </w:pPr>
          </w:p>
        </w:tc>
        <w:tc>
          <w:tcPr>
            <w:tcW w:w="3260" w:type="dxa"/>
            <w:vMerge/>
            <w:noWrap/>
            <w:hideMark/>
          </w:tcPr>
          <w:p w14:paraId="311E15CA" w14:textId="480DF529" w:rsidR="007C1857" w:rsidRPr="008A2D6D" w:rsidRDefault="007C1857" w:rsidP="006B63C5">
            <w:pPr>
              <w:rPr>
                <w:lang w:eastAsia="sl-SI"/>
              </w:rPr>
            </w:pPr>
          </w:p>
        </w:tc>
        <w:tc>
          <w:tcPr>
            <w:tcW w:w="1806" w:type="dxa"/>
            <w:vMerge/>
            <w:noWrap/>
            <w:hideMark/>
          </w:tcPr>
          <w:p w14:paraId="6A36B6C7" w14:textId="6AF8DEC6" w:rsidR="007C1857" w:rsidRPr="008A2D6D" w:rsidRDefault="007C1857" w:rsidP="006B63C5">
            <w:pPr>
              <w:rPr>
                <w:lang w:eastAsia="sl-SI"/>
              </w:rPr>
            </w:pPr>
          </w:p>
        </w:tc>
        <w:tc>
          <w:tcPr>
            <w:tcW w:w="2361" w:type="dxa"/>
            <w:noWrap/>
            <w:hideMark/>
          </w:tcPr>
          <w:p w14:paraId="500EECAC" w14:textId="77777777" w:rsidR="007C1857" w:rsidRPr="008A2D6D" w:rsidRDefault="007C1857" w:rsidP="006B63C5">
            <w:pPr>
              <w:rPr>
                <w:color w:val="00B050"/>
                <w:lang w:eastAsia="sl-SI"/>
              </w:rPr>
            </w:pPr>
            <w:proofErr w:type="spellStart"/>
            <w:r w:rsidRPr="008A2D6D">
              <w:rPr>
                <w:color w:val="00B050"/>
                <w:lang w:eastAsia="sl-SI"/>
              </w:rPr>
              <w:t>Sulfar</w:t>
            </w:r>
            <w:proofErr w:type="spellEnd"/>
          </w:p>
        </w:tc>
        <w:tc>
          <w:tcPr>
            <w:tcW w:w="1503" w:type="dxa"/>
            <w:noWrap/>
            <w:hideMark/>
          </w:tcPr>
          <w:p w14:paraId="679A7067" w14:textId="77777777" w:rsidR="007C1857" w:rsidRPr="008A2D6D" w:rsidRDefault="007C1857" w:rsidP="006B63C5">
            <w:pPr>
              <w:rPr>
                <w:color w:val="00B050"/>
                <w:lang w:eastAsia="sl-SI"/>
              </w:rPr>
            </w:pPr>
            <w:r w:rsidRPr="008A2D6D">
              <w:rPr>
                <w:color w:val="00B050"/>
                <w:lang w:eastAsia="sl-SI"/>
              </w:rPr>
              <w:t>7 kg/ha</w:t>
            </w:r>
          </w:p>
        </w:tc>
        <w:tc>
          <w:tcPr>
            <w:tcW w:w="1559" w:type="dxa"/>
            <w:noWrap/>
            <w:hideMark/>
          </w:tcPr>
          <w:p w14:paraId="2AD70B2B" w14:textId="2CA72787" w:rsidR="007C1857" w:rsidRPr="008A2D6D" w:rsidRDefault="017701F2" w:rsidP="006B63C5">
            <w:pPr>
              <w:rPr>
                <w:color w:val="00B050"/>
                <w:lang w:eastAsia="sl-SI"/>
              </w:rPr>
            </w:pPr>
            <w:r w:rsidRPr="157BB517">
              <w:rPr>
                <w:color w:val="00B050"/>
                <w:lang w:eastAsia="sl-SI"/>
              </w:rPr>
              <w:t xml:space="preserve">7 dni; 6x </w:t>
            </w:r>
            <w:r w:rsidR="009EE9B8" w:rsidRPr="157BB517">
              <w:rPr>
                <w:color w:val="00B050"/>
                <w:lang w:eastAsia="sl-SI"/>
              </w:rPr>
              <w:t xml:space="preserve">na </w:t>
            </w:r>
            <w:r w:rsidRPr="157BB517">
              <w:rPr>
                <w:color w:val="00B050"/>
                <w:lang w:eastAsia="sl-SI"/>
              </w:rPr>
              <w:t>7-14 dni</w:t>
            </w:r>
          </w:p>
        </w:tc>
        <w:tc>
          <w:tcPr>
            <w:tcW w:w="3228" w:type="dxa"/>
            <w:noWrap/>
            <w:hideMark/>
          </w:tcPr>
          <w:p w14:paraId="16D42BBE" w14:textId="77777777" w:rsidR="007C1857" w:rsidRPr="008A2D6D" w:rsidRDefault="007C1857" w:rsidP="003830EE">
            <w:pPr>
              <w:rPr>
                <w:color w:val="00B050"/>
                <w:lang w:eastAsia="sl-SI"/>
              </w:rPr>
            </w:pPr>
            <w:r w:rsidRPr="008A2D6D">
              <w:rPr>
                <w:color w:val="00B050"/>
                <w:lang w:eastAsia="sl-SI"/>
              </w:rPr>
              <w:t xml:space="preserve">v razvojni fazi, ko so prvi cvetni brsti ločeni na podaljšanem grozdu, do faze nadaljevanja dozorevanja: intenzivnost sortno značilnih barv narašča (BBCH 57-85). Sredstvo ima stransko delovanje na pršice. </w:t>
            </w:r>
          </w:p>
        </w:tc>
      </w:tr>
      <w:tr w:rsidR="006B63C5" w:rsidRPr="008A2D6D" w14:paraId="438F051E" w14:textId="77777777" w:rsidTr="009F4E4D">
        <w:trPr>
          <w:trHeight w:val="300"/>
        </w:trPr>
        <w:tc>
          <w:tcPr>
            <w:tcW w:w="1702" w:type="dxa"/>
            <w:vMerge/>
            <w:noWrap/>
            <w:hideMark/>
          </w:tcPr>
          <w:p w14:paraId="3CC08A5A" w14:textId="7ED77B3C" w:rsidR="006B63C5" w:rsidRPr="008A2D6D" w:rsidRDefault="006B63C5" w:rsidP="006B63C5">
            <w:pPr>
              <w:rPr>
                <w:lang w:eastAsia="sl-SI"/>
              </w:rPr>
            </w:pPr>
          </w:p>
        </w:tc>
        <w:tc>
          <w:tcPr>
            <w:tcW w:w="3260" w:type="dxa"/>
            <w:vMerge/>
            <w:noWrap/>
            <w:hideMark/>
          </w:tcPr>
          <w:p w14:paraId="41886CC5" w14:textId="3C0E99C2" w:rsidR="006B63C5" w:rsidRPr="008A2D6D" w:rsidRDefault="006B63C5" w:rsidP="006B63C5">
            <w:pPr>
              <w:rPr>
                <w:lang w:eastAsia="sl-SI"/>
              </w:rPr>
            </w:pPr>
          </w:p>
        </w:tc>
        <w:tc>
          <w:tcPr>
            <w:tcW w:w="1806" w:type="dxa"/>
            <w:noWrap/>
            <w:hideMark/>
          </w:tcPr>
          <w:p w14:paraId="29C1A5BF" w14:textId="77777777" w:rsidR="006B63C5" w:rsidRPr="008A2D6D" w:rsidRDefault="006B63C5" w:rsidP="006B63C5">
            <w:pPr>
              <w:rPr>
                <w:color w:val="00B050"/>
                <w:lang w:eastAsia="sl-SI"/>
              </w:rPr>
            </w:pPr>
            <w:r w:rsidRPr="008A2D6D">
              <w:rPr>
                <w:color w:val="00B050"/>
                <w:lang w:eastAsia="sl-SI"/>
              </w:rPr>
              <w:t>COS-OGA</w:t>
            </w:r>
          </w:p>
        </w:tc>
        <w:tc>
          <w:tcPr>
            <w:tcW w:w="2361" w:type="dxa"/>
            <w:noWrap/>
            <w:hideMark/>
          </w:tcPr>
          <w:p w14:paraId="0500649C" w14:textId="77777777" w:rsidR="006B63C5" w:rsidRPr="008A2D6D" w:rsidRDefault="006B63C5" w:rsidP="006B63C5">
            <w:pPr>
              <w:rPr>
                <w:color w:val="00B050"/>
                <w:lang w:eastAsia="sl-SI"/>
              </w:rPr>
            </w:pPr>
            <w:r w:rsidRPr="008A2D6D">
              <w:rPr>
                <w:color w:val="00B050"/>
                <w:lang w:eastAsia="sl-SI"/>
              </w:rPr>
              <w:t>FYTOSAVE</w:t>
            </w:r>
          </w:p>
        </w:tc>
        <w:tc>
          <w:tcPr>
            <w:tcW w:w="1503" w:type="dxa"/>
            <w:noWrap/>
            <w:hideMark/>
          </w:tcPr>
          <w:p w14:paraId="7B206E70" w14:textId="77777777" w:rsidR="006B63C5" w:rsidRPr="008A2D6D" w:rsidRDefault="006B63C5" w:rsidP="006B63C5">
            <w:pPr>
              <w:rPr>
                <w:color w:val="00B050"/>
                <w:lang w:eastAsia="sl-SI"/>
              </w:rPr>
            </w:pPr>
            <w:r w:rsidRPr="008A2D6D">
              <w:rPr>
                <w:color w:val="00B050"/>
                <w:lang w:eastAsia="sl-SI"/>
              </w:rPr>
              <w:t>2 L/ha</w:t>
            </w:r>
          </w:p>
        </w:tc>
        <w:tc>
          <w:tcPr>
            <w:tcW w:w="1559" w:type="dxa"/>
            <w:noWrap/>
            <w:hideMark/>
          </w:tcPr>
          <w:p w14:paraId="2639C09D" w14:textId="5DD7FCB9" w:rsidR="006B63C5" w:rsidRPr="008A2D6D" w:rsidRDefault="0B77B911" w:rsidP="006B63C5">
            <w:pPr>
              <w:rPr>
                <w:color w:val="00B050"/>
                <w:lang w:eastAsia="sl-SI"/>
              </w:rPr>
            </w:pPr>
            <w:r w:rsidRPr="157BB517">
              <w:rPr>
                <w:color w:val="00B050"/>
                <w:lang w:eastAsia="sl-SI"/>
              </w:rPr>
              <w:t xml:space="preserve">ni karence; 5x </w:t>
            </w:r>
            <w:r w:rsidR="2FC16A07" w:rsidRPr="157BB517">
              <w:rPr>
                <w:color w:val="00B050"/>
                <w:lang w:eastAsia="sl-SI"/>
              </w:rPr>
              <w:t xml:space="preserve">na </w:t>
            </w:r>
            <w:r w:rsidRPr="157BB517">
              <w:rPr>
                <w:color w:val="00B050"/>
                <w:lang w:eastAsia="sl-SI"/>
              </w:rPr>
              <w:t>7 dni</w:t>
            </w:r>
          </w:p>
        </w:tc>
        <w:tc>
          <w:tcPr>
            <w:tcW w:w="3228" w:type="dxa"/>
            <w:noWrap/>
            <w:hideMark/>
          </w:tcPr>
          <w:p w14:paraId="109F1FAE" w14:textId="6BDD642D" w:rsidR="006B63C5" w:rsidRPr="008A2D6D" w:rsidRDefault="0B77B911" w:rsidP="003830EE">
            <w:pPr>
              <w:rPr>
                <w:color w:val="00B050"/>
                <w:lang w:eastAsia="sl-SI"/>
              </w:rPr>
            </w:pPr>
            <w:r w:rsidRPr="157BB517">
              <w:rPr>
                <w:color w:val="00B050"/>
                <w:lang w:eastAsia="sl-SI"/>
              </w:rPr>
              <w:t>za delno zmanjševanje okužb s pepelovkami</w:t>
            </w:r>
            <w:r w:rsidR="14B4E5C7" w:rsidRPr="157BB517">
              <w:rPr>
                <w:color w:val="00B050"/>
                <w:lang w:eastAsia="sl-SI"/>
              </w:rPr>
              <w:t>, uporabi se preventivno pred pojavom okužbe</w:t>
            </w:r>
            <w:r w:rsidR="786189FE" w:rsidRPr="157BB517">
              <w:rPr>
                <w:color w:val="00B050"/>
                <w:lang w:eastAsia="sl-SI"/>
              </w:rPr>
              <w:t xml:space="preserve">, oziroma, ko je pritisk bolezni majhen. Priporoča se vsaj 2 do 3 zaporedna </w:t>
            </w:r>
            <w:proofErr w:type="spellStart"/>
            <w:r w:rsidR="786189FE" w:rsidRPr="157BB517">
              <w:rPr>
                <w:color w:val="00B050"/>
                <w:lang w:eastAsia="sl-SI"/>
              </w:rPr>
              <w:t>tretiranja</w:t>
            </w:r>
            <w:proofErr w:type="spellEnd"/>
            <w:r w:rsidR="786189FE" w:rsidRPr="157BB517">
              <w:rPr>
                <w:color w:val="00B050"/>
                <w:lang w:eastAsia="sl-SI"/>
              </w:rPr>
              <w:t xml:space="preserve">. </w:t>
            </w:r>
          </w:p>
        </w:tc>
      </w:tr>
      <w:tr w:rsidR="007C1857" w:rsidRPr="008A2D6D" w14:paraId="7B399A84" w14:textId="77777777" w:rsidTr="009F4E4D">
        <w:trPr>
          <w:trHeight w:val="300"/>
        </w:trPr>
        <w:tc>
          <w:tcPr>
            <w:tcW w:w="1702" w:type="dxa"/>
            <w:noWrap/>
            <w:hideMark/>
          </w:tcPr>
          <w:p w14:paraId="3A992C1A" w14:textId="77777777" w:rsidR="007C1857" w:rsidRPr="008A2D6D" w:rsidRDefault="007C1857" w:rsidP="006B63C5">
            <w:pPr>
              <w:spacing w:line="259" w:lineRule="auto"/>
              <w:rPr>
                <w:b/>
                <w:bCs/>
                <w:lang w:eastAsia="sl-SI"/>
              </w:rPr>
            </w:pPr>
            <w:r w:rsidRPr="008A2D6D">
              <w:rPr>
                <w:b/>
                <w:bCs/>
                <w:lang w:eastAsia="sl-SI"/>
              </w:rPr>
              <w:t>Listne pegavosti</w:t>
            </w:r>
          </w:p>
          <w:p w14:paraId="59360E30" w14:textId="77777777" w:rsidR="007C1857" w:rsidRPr="008A2D6D" w:rsidRDefault="007C1857" w:rsidP="006B63C5">
            <w:pPr>
              <w:spacing w:line="259" w:lineRule="auto"/>
              <w:rPr>
                <w:b/>
                <w:bCs/>
                <w:lang w:eastAsia="sl-SI"/>
              </w:rPr>
            </w:pPr>
            <w:r w:rsidRPr="008A2D6D">
              <w:rPr>
                <w:i/>
                <w:iCs/>
                <w:lang w:eastAsia="sl-SI"/>
              </w:rPr>
              <w:t>(</w:t>
            </w:r>
            <w:proofErr w:type="spellStart"/>
            <w:r w:rsidRPr="008A2D6D">
              <w:rPr>
                <w:i/>
                <w:iCs/>
                <w:lang w:eastAsia="sl-SI"/>
              </w:rPr>
              <w:t>Mycosphaerella</w:t>
            </w:r>
            <w:proofErr w:type="spellEnd"/>
            <w:r w:rsidRPr="008A2D6D">
              <w:rPr>
                <w:i/>
                <w:iCs/>
                <w:lang w:eastAsia="sl-SI"/>
              </w:rPr>
              <w:t xml:space="preserve"> </w:t>
            </w:r>
            <w:proofErr w:type="spellStart"/>
            <w:r w:rsidRPr="008A2D6D">
              <w:rPr>
                <w:lang w:eastAsia="sl-SI"/>
              </w:rPr>
              <w:t>spp</w:t>
            </w:r>
            <w:proofErr w:type="spellEnd"/>
            <w:r w:rsidRPr="008A2D6D">
              <w:rPr>
                <w:lang w:eastAsia="sl-SI"/>
              </w:rPr>
              <w:t>.,</w:t>
            </w:r>
            <w:r w:rsidRPr="008A2D6D">
              <w:rPr>
                <w:i/>
                <w:iCs/>
                <w:lang w:eastAsia="sl-SI"/>
              </w:rPr>
              <w:t xml:space="preserve"> </w:t>
            </w:r>
            <w:proofErr w:type="spellStart"/>
            <w:r w:rsidRPr="008A2D6D">
              <w:rPr>
                <w:i/>
                <w:iCs/>
                <w:lang w:eastAsia="sl-SI"/>
              </w:rPr>
              <w:t>Colletotrichum</w:t>
            </w:r>
            <w:proofErr w:type="spellEnd"/>
            <w:r w:rsidRPr="008A2D6D">
              <w:rPr>
                <w:i/>
                <w:iCs/>
                <w:lang w:eastAsia="sl-SI"/>
              </w:rPr>
              <w:t xml:space="preserve"> </w:t>
            </w:r>
            <w:proofErr w:type="spellStart"/>
            <w:r w:rsidRPr="008A2D6D">
              <w:rPr>
                <w:i/>
                <w:iCs/>
                <w:lang w:eastAsia="sl-SI"/>
              </w:rPr>
              <w:t>acutatum</w:t>
            </w:r>
            <w:proofErr w:type="spellEnd"/>
            <w:r w:rsidRPr="008A2D6D">
              <w:rPr>
                <w:i/>
                <w:iCs/>
                <w:lang w:eastAsia="sl-SI"/>
              </w:rPr>
              <w:t xml:space="preserve">, </w:t>
            </w:r>
            <w:proofErr w:type="spellStart"/>
            <w:r w:rsidRPr="008A2D6D">
              <w:rPr>
                <w:i/>
                <w:iCs/>
                <w:lang w:eastAsia="sl-SI"/>
              </w:rPr>
              <w:t>Septoria</w:t>
            </w:r>
            <w:proofErr w:type="spellEnd"/>
            <w:r w:rsidRPr="008A2D6D">
              <w:rPr>
                <w:i/>
                <w:iCs/>
                <w:lang w:eastAsia="sl-SI"/>
              </w:rPr>
              <w:t>)</w:t>
            </w:r>
          </w:p>
          <w:p w14:paraId="09CB35BC" w14:textId="77777777" w:rsidR="007C1857" w:rsidRPr="008A2D6D" w:rsidRDefault="007C1857" w:rsidP="006B63C5">
            <w:pPr>
              <w:spacing w:line="259" w:lineRule="auto"/>
              <w:rPr>
                <w:b/>
                <w:bCs/>
                <w:lang w:eastAsia="sl-SI"/>
              </w:rPr>
            </w:pPr>
            <w:r w:rsidRPr="008A2D6D">
              <w:rPr>
                <w:b/>
                <w:bCs/>
                <w:lang w:eastAsia="sl-SI"/>
              </w:rPr>
              <w:t>Bakterijska pegavost </w:t>
            </w:r>
          </w:p>
          <w:p w14:paraId="60C41E7F" w14:textId="53D92F28" w:rsidR="007C1857" w:rsidRPr="008A2D6D" w:rsidRDefault="007C1857" w:rsidP="006B63C5">
            <w:pPr>
              <w:rPr>
                <w:b/>
                <w:bCs/>
                <w:lang w:eastAsia="sl-SI"/>
              </w:rPr>
            </w:pPr>
            <w:r w:rsidRPr="008A2D6D">
              <w:rPr>
                <w:lang w:eastAsia="sl-SI"/>
              </w:rPr>
              <w:t>(</w:t>
            </w:r>
            <w:proofErr w:type="spellStart"/>
            <w:r w:rsidRPr="008A2D6D">
              <w:rPr>
                <w:i/>
                <w:iCs/>
                <w:lang w:eastAsia="sl-SI"/>
              </w:rPr>
              <w:t>Pseudomonas</w:t>
            </w:r>
            <w:proofErr w:type="spellEnd"/>
            <w:r w:rsidRPr="008A2D6D">
              <w:rPr>
                <w:lang w:eastAsia="sl-SI"/>
              </w:rPr>
              <w:t xml:space="preserve"> </w:t>
            </w:r>
            <w:proofErr w:type="spellStart"/>
            <w:r w:rsidRPr="008A2D6D">
              <w:rPr>
                <w:lang w:eastAsia="sl-SI"/>
              </w:rPr>
              <w:t>spp</w:t>
            </w:r>
            <w:proofErr w:type="spellEnd"/>
            <w:r w:rsidRPr="008A2D6D">
              <w:rPr>
                <w:lang w:eastAsia="sl-SI"/>
              </w:rPr>
              <w:t>.)</w:t>
            </w:r>
          </w:p>
        </w:tc>
        <w:tc>
          <w:tcPr>
            <w:tcW w:w="3260" w:type="dxa"/>
            <w:noWrap/>
            <w:hideMark/>
          </w:tcPr>
          <w:p w14:paraId="57D9D03F" w14:textId="77777777" w:rsidR="007C1857" w:rsidRPr="008A2D6D" w:rsidRDefault="007C1857" w:rsidP="006B63C5">
            <w:pPr>
              <w:spacing w:line="259" w:lineRule="auto"/>
              <w:rPr>
                <w:b/>
                <w:bCs/>
                <w:u w:val="single"/>
                <w:lang w:eastAsia="sl-SI"/>
              </w:rPr>
            </w:pPr>
            <w:r w:rsidRPr="008A2D6D">
              <w:rPr>
                <w:b/>
                <w:bCs/>
                <w:u w:val="single"/>
                <w:lang w:eastAsia="sl-SI"/>
              </w:rPr>
              <w:t>Agrotehnični ukrepi:</w:t>
            </w:r>
          </w:p>
          <w:p w14:paraId="60FD54F7" w14:textId="339663C4" w:rsidR="007C1857" w:rsidRPr="008A2D6D" w:rsidRDefault="007C1857" w:rsidP="007C1857">
            <w:pPr>
              <w:spacing w:line="259" w:lineRule="auto"/>
              <w:rPr>
                <w:b/>
                <w:bCs/>
                <w:u w:val="single"/>
                <w:lang w:eastAsia="sl-SI"/>
              </w:rPr>
            </w:pPr>
            <w:r w:rsidRPr="008A2D6D">
              <w:rPr>
                <w:lang w:eastAsia="sl-SI"/>
              </w:rPr>
              <w:t>Izogiba</w:t>
            </w:r>
            <w:r w:rsidR="00685146">
              <w:rPr>
                <w:lang w:eastAsia="sl-SI"/>
              </w:rPr>
              <w:t xml:space="preserve"> se</w:t>
            </w:r>
            <w:r w:rsidRPr="008A2D6D">
              <w:rPr>
                <w:lang w:eastAsia="sl-SI"/>
              </w:rPr>
              <w:t xml:space="preserve"> </w:t>
            </w:r>
            <w:proofErr w:type="spellStart"/>
            <w:r w:rsidRPr="008A2D6D">
              <w:rPr>
                <w:lang w:eastAsia="sl-SI"/>
              </w:rPr>
              <w:t>se</w:t>
            </w:r>
            <w:proofErr w:type="spellEnd"/>
            <w:r w:rsidRPr="008A2D6D">
              <w:rPr>
                <w:lang w:eastAsia="sl-SI"/>
              </w:rPr>
              <w:t xml:space="preserve"> pretiranemu gnojenju z dušikom</w:t>
            </w:r>
            <w:r w:rsidR="007377DC" w:rsidRPr="008A2D6D">
              <w:rPr>
                <w:lang w:eastAsia="sl-SI"/>
              </w:rPr>
              <w:t>.</w:t>
            </w:r>
          </w:p>
          <w:p w14:paraId="3CF32FF8" w14:textId="77777777" w:rsidR="007C1857" w:rsidRPr="008A2D6D" w:rsidRDefault="007C1857" w:rsidP="007C1857">
            <w:pPr>
              <w:spacing w:line="259" w:lineRule="auto"/>
              <w:rPr>
                <w:b/>
                <w:bCs/>
                <w:u w:val="single"/>
                <w:lang w:eastAsia="sl-SI"/>
              </w:rPr>
            </w:pPr>
          </w:p>
          <w:p w14:paraId="029BC1BF" w14:textId="71B1616B" w:rsidR="007C1857" w:rsidRPr="008A2D6D" w:rsidRDefault="007C1857" w:rsidP="007C1857">
            <w:pPr>
              <w:spacing w:line="259" w:lineRule="auto"/>
              <w:rPr>
                <w:b/>
                <w:bCs/>
                <w:u w:val="single"/>
                <w:lang w:eastAsia="sl-SI"/>
              </w:rPr>
            </w:pPr>
            <w:r w:rsidRPr="008A2D6D">
              <w:rPr>
                <w:b/>
                <w:bCs/>
                <w:u w:val="single"/>
                <w:lang w:eastAsia="sl-SI"/>
              </w:rPr>
              <w:t>Kemično varstvo:</w:t>
            </w:r>
          </w:p>
          <w:p w14:paraId="5ED2DCBB" w14:textId="13DEF7EE" w:rsidR="007C1857" w:rsidRPr="008A2D6D" w:rsidRDefault="007C1857" w:rsidP="007C1857">
            <w:pPr>
              <w:rPr>
                <w:u w:val="single"/>
                <w:lang w:eastAsia="sl-SI"/>
              </w:rPr>
            </w:pPr>
            <w:r w:rsidRPr="008A2D6D">
              <w:rPr>
                <w:lang w:eastAsia="sl-SI"/>
              </w:rPr>
              <w:t>Rastline</w:t>
            </w:r>
            <w:r w:rsidR="00685146">
              <w:rPr>
                <w:lang w:eastAsia="sl-SI"/>
              </w:rPr>
              <w:t xml:space="preserve"> se</w:t>
            </w:r>
            <w:r w:rsidRPr="008A2D6D">
              <w:rPr>
                <w:lang w:eastAsia="sl-SI"/>
              </w:rPr>
              <w:t xml:space="preserve"> škropi v času mirovanja ali na začetku pomladi.</w:t>
            </w:r>
          </w:p>
        </w:tc>
        <w:tc>
          <w:tcPr>
            <w:tcW w:w="1806" w:type="dxa"/>
            <w:noWrap/>
            <w:hideMark/>
          </w:tcPr>
          <w:p w14:paraId="5A6ACFAB" w14:textId="77777777" w:rsidR="007C1857" w:rsidRPr="008A2D6D" w:rsidRDefault="007C1857" w:rsidP="006B63C5">
            <w:pPr>
              <w:rPr>
                <w:color w:val="00B050"/>
                <w:lang w:eastAsia="sl-SI"/>
              </w:rPr>
            </w:pPr>
            <w:r w:rsidRPr="008A2D6D">
              <w:rPr>
                <w:color w:val="00B050"/>
                <w:lang w:eastAsia="sl-SI"/>
              </w:rPr>
              <w:t xml:space="preserve">baker v obliki bakrovega </w:t>
            </w:r>
            <w:proofErr w:type="spellStart"/>
            <w:r w:rsidRPr="008A2D6D">
              <w:rPr>
                <w:color w:val="00B050"/>
                <w:lang w:eastAsia="sl-SI"/>
              </w:rPr>
              <w:t>oksiklorida</w:t>
            </w:r>
            <w:proofErr w:type="spellEnd"/>
          </w:p>
        </w:tc>
        <w:tc>
          <w:tcPr>
            <w:tcW w:w="2361" w:type="dxa"/>
            <w:noWrap/>
            <w:hideMark/>
          </w:tcPr>
          <w:p w14:paraId="4EADB5E0" w14:textId="0DF7F089" w:rsidR="007C1857" w:rsidRPr="008A2D6D" w:rsidRDefault="017701F2" w:rsidP="006B63C5">
            <w:pPr>
              <w:rPr>
                <w:color w:val="00B050"/>
                <w:lang w:eastAsia="sl-SI"/>
              </w:rPr>
            </w:pPr>
            <w:proofErr w:type="spellStart"/>
            <w:r w:rsidRPr="157BB517">
              <w:rPr>
                <w:color w:val="00B050"/>
                <w:lang w:eastAsia="sl-SI"/>
              </w:rPr>
              <w:t>Cuprablau</w:t>
            </w:r>
            <w:proofErr w:type="spellEnd"/>
            <w:r w:rsidRPr="157BB517">
              <w:rPr>
                <w:color w:val="00B050"/>
                <w:lang w:eastAsia="sl-SI"/>
              </w:rPr>
              <w:t xml:space="preserve"> Z 35 WG in</w:t>
            </w:r>
            <w:r w:rsidR="399116D0" w:rsidRPr="157BB517">
              <w:rPr>
                <w:color w:val="00B050"/>
                <w:lang w:eastAsia="sl-SI"/>
              </w:rPr>
              <w:t xml:space="preserve"> </w:t>
            </w:r>
            <w:proofErr w:type="spellStart"/>
            <w:r w:rsidR="399116D0" w:rsidRPr="157BB517">
              <w:rPr>
                <w:color w:val="00B050"/>
                <w:lang w:eastAsia="sl-SI"/>
              </w:rPr>
              <w:t>Cuprablau</w:t>
            </w:r>
            <w:proofErr w:type="spellEnd"/>
            <w:r w:rsidRPr="157BB517">
              <w:rPr>
                <w:color w:val="00B050"/>
                <w:lang w:eastAsia="sl-SI"/>
              </w:rPr>
              <w:t xml:space="preserve"> WP</w:t>
            </w:r>
          </w:p>
        </w:tc>
        <w:tc>
          <w:tcPr>
            <w:tcW w:w="1503" w:type="dxa"/>
            <w:noWrap/>
            <w:hideMark/>
          </w:tcPr>
          <w:p w14:paraId="79273BA5" w14:textId="77777777" w:rsidR="007C1857" w:rsidRPr="008A2D6D" w:rsidRDefault="007C1857" w:rsidP="006B63C5">
            <w:pPr>
              <w:rPr>
                <w:color w:val="00B050"/>
                <w:lang w:eastAsia="sl-SI"/>
              </w:rPr>
            </w:pPr>
            <w:r w:rsidRPr="008A2D6D">
              <w:rPr>
                <w:color w:val="00B050"/>
                <w:lang w:eastAsia="sl-SI"/>
              </w:rPr>
              <w:t>2 do 3 kg/ha</w:t>
            </w:r>
          </w:p>
        </w:tc>
        <w:tc>
          <w:tcPr>
            <w:tcW w:w="1559" w:type="dxa"/>
            <w:noWrap/>
            <w:hideMark/>
          </w:tcPr>
          <w:p w14:paraId="71283102" w14:textId="77777777" w:rsidR="007C1857" w:rsidRPr="008A2D6D" w:rsidRDefault="007C1857" w:rsidP="006B63C5">
            <w:pPr>
              <w:rPr>
                <w:color w:val="00B050"/>
                <w:lang w:eastAsia="sl-SI"/>
              </w:rPr>
            </w:pPr>
            <w:r w:rsidRPr="008A2D6D">
              <w:rPr>
                <w:color w:val="00B050"/>
                <w:lang w:eastAsia="sl-SI"/>
              </w:rPr>
              <w:t>ČU; 3x (7-10 dni)</w:t>
            </w:r>
          </w:p>
        </w:tc>
        <w:tc>
          <w:tcPr>
            <w:tcW w:w="3228" w:type="dxa"/>
            <w:noWrap/>
            <w:hideMark/>
          </w:tcPr>
          <w:p w14:paraId="2DED1489" w14:textId="3605851B" w:rsidR="007C1857" w:rsidRPr="008A2D6D" w:rsidRDefault="007C1857" w:rsidP="003830EE">
            <w:pPr>
              <w:rPr>
                <w:color w:val="00B050"/>
                <w:lang w:eastAsia="sl-SI"/>
              </w:rPr>
            </w:pPr>
            <w:r w:rsidRPr="008A2D6D">
              <w:rPr>
                <w:color w:val="00B050"/>
                <w:lang w:eastAsia="sl-SI"/>
              </w:rPr>
              <w:t>škropljenje spomladi pred cvetenjem ali po obiranju</w:t>
            </w:r>
          </w:p>
        </w:tc>
      </w:tr>
      <w:tr w:rsidR="007C1857" w:rsidRPr="008A2D6D" w14:paraId="5C2654A1" w14:textId="77777777" w:rsidTr="009F4E4D">
        <w:trPr>
          <w:trHeight w:val="300"/>
        </w:trPr>
        <w:tc>
          <w:tcPr>
            <w:tcW w:w="1702" w:type="dxa"/>
            <w:noWrap/>
            <w:hideMark/>
          </w:tcPr>
          <w:p w14:paraId="291E60A5" w14:textId="77777777" w:rsidR="007C1857" w:rsidRPr="008A2D6D" w:rsidRDefault="007C1857" w:rsidP="006B63C5">
            <w:pPr>
              <w:spacing w:line="259" w:lineRule="auto"/>
              <w:rPr>
                <w:b/>
                <w:bCs/>
                <w:lang w:eastAsia="sl-SI"/>
              </w:rPr>
            </w:pPr>
            <w:r w:rsidRPr="008A2D6D">
              <w:rPr>
                <w:b/>
                <w:bCs/>
                <w:lang w:eastAsia="sl-SI"/>
              </w:rPr>
              <w:t>Rak stebla</w:t>
            </w:r>
          </w:p>
          <w:p w14:paraId="51262244" w14:textId="0CD6AE5A" w:rsidR="007C1857" w:rsidRPr="008A2D6D" w:rsidRDefault="007C1857" w:rsidP="006B63C5">
            <w:pPr>
              <w:rPr>
                <w:i/>
                <w:iCs/>
                <w:lang w:eastAsia="sl-SI"/>
              </w:rPr>
            </w:pPr>
            <w:r w:rsidRPr="008A2D6D">
              <w:rPr>
                <w:lang w:eastAsia="sl-SI"/>
              </w:rPr>
              <w:t>(</w:t>
            </w:r>
            <w:proofErr w:type="spellStart"/>
            <w:r w:rsidRPr="008A2D6D">
              <w:rPr>
                <w:i/>
                <w:iCs/>
                <w:lang w:eastAsia="sl-SI"/>
              </w:rPr>
              <w:t>Botryosphaeria</w:t>
            </w:r>
            <w:proofErr w:type="spellEnd"/>
            <w:r w:rsidRPr="008A2D6D">
              <w:rPr>
                <w:i/>
                <w:iCs/>
                <w:lang w:eastAsia="sl-SI"/>
              </w:rPr>
              <w:t xml:space="preserve"> </w:t>
            </w:r>
            <w:proofErr w:type="spellStart"/>
            <w:r w:rsidRPr="008A2D6D">
              <w:rPr>
                <w:i/>
                <w:iCs/>
                <w:lang w:eastAsia="sl-SI"/>
              </w:rPr>
              <w:t>corticis</w:t>
            </w:r>
            <w:proofErr w:type="spellEnd"/>
            <w:r w:rsidRPr="008A2D6D">
              <w:rPr>
                <w:lang w:eastAsia="sl-SI"/>
              </w:rPr>
              <w:t>)</w:t>
            </w:r>
          </w:p>
        </w:tc>
        <w:tc>
          <w:tcPr>
            <w:tcW w:w="3260" w:type="dxa"/>
            <w:noWrap/>
            <w:hideMark/>
          </w:tcPr>
          <w:p w14:paraId="1211601B" w14:textId="77777777" w:rsidR="007377DC" w:rsidRPr="008A2D6D" w:rsidRDefault="007C1857" w:rsidP="006B63C5">
            <w:pPr>
              <w:spacing w:line="259" w:lineRule="auto"/>
              <w:rPr>
                <w:b/>
                <w:bCs/>
                <w:u w:val="single"/>
                <w:lang w:eastAsia="sl-SI"/>
              </w:rPr>
            </w:pPr>
            <w:r w:rsidRPr="008A2D6D">
              <w:rPr>
                <w:b/>
                <w:bCs/>
                <w:u w:val="single"/>
                <w:lang w:eastAsia="sl-SI"/>
              </w:rPr>
              <w:t>Agrotehnični ukrepi:</w:t>
            </w:r>
          </w:p>
          <w:p w14:paraId="2A496E97" w14:textId="77777777" w:rsidR="007377DC" w:rsidRPr="008A2D6D" w:rsidRDefault="007C1857" w:rsidP="00D765EE">
            <w:pPr>
              <w:pStyle w:val="Odstavekseznama"/>
              <w:numPr>
                <w:ilvl w:val="0"/>
                <w:numId w:val="82"/>
              </w:numPr>
              <w:ind w:left="459" w:hanging="459"/>
              <w:rPr>
                <w:lang w:eastAsia="sl-SI"/>
              </w:rPr>
            </w:pPr>
            <w:r w:rsidRPr="008A2D6D">
              <w:rPr>
                <w:lang w:eastAsia="sl-SI"/>
              </w:rPr>
              <w:t>sajenje odpornejših sort</w:t>
            </w:r>
            <w:r w:rsidR="007377DC" w:rsidRPr="008A2D6D">
              <w:rPr>
                <w:lang w:eastAsia="sl-SI"/>
              </w:rPr>
              <w:t>,</w:t>
            </w:r>
          </w:p>
          <w:p w14:paraId="3EFD69CA" w14:textId="1959EF99" w:rsidR="007C1857" w:rsidRPr="009F4E4D" w:rsidRDefault="007C1857" w:rsidP="00D765EE">
            <w:pPr>
              <w:pStyle w:val="Odstavekseznama"/>
              <w:numPr>
                <w:ilvl w:val="0"/>
                <w:numId w:val="82"/>
              </w:numPr>
              <w:ind w:left="459" w:hanging="459"/>
              <w:rPr>
                <w:b/>
                <w:bCs/>
                <w:u w:val="single"/>
                <w:lang w:eastAsia="sl-SI"/>
              </w:rPr>
            </w:pPr>
            <w:r w:rsidRPr="008A2D6D">
              <w:rPr>
                <w:lang w:eastAsia="sl-SI"/>
              </w:rPr>
              <w:t>izrezovanje okuženih poganjkov</w:t>
            </w:r>
            <w:r w:rsidR="007377DC" w:rsidRPr="008A2D6D">
              <w:rPr>
                <w:lang w:eastAsia="sl-SI"/>
              </w:rPr>
              <w:t>.</w:t>
            </w:r>
          </w:p>
        </w:tc>
        <w:tc>
          <w:tcPr>
            <w:tcW w:w="1806" w:type="dxa"/>
            <w:noWrap/>
            <w:hideMark/>
          </w:tcPr>
          <w:p w14:paraId="4DFBE6A1" w14:textId="77777777" w:rsidR="007C1857" w:rsidRPr="008A2D6D" w:rsidRDefault="007C1857" w:rsidP="006B63C5">
            <w:pPr>
              <w:spacing w:line="259" w:lineRule="auto"/>
              <w:rPr>
                <w:lang w:eastAsia="sl-SI"/>
              </w:rPr>
            </w:pPr>
            <w:r w:rsidRPr="008A2D6D">
              <w:rPr>
                <w:lang w:eastAsia="sl-SI"/>
              </w:rPr>
              <w:t> </w:t>
            </w:r>
          </w:p>
          <w:p w14:paraId="53CB9F7B" w14:textId="77777777" w:rsidR="007C1857" w:rsidRPr="008A2D6D" w:rsidRDefault="007C1857" w:rsidP="006B63C5">
            <w:pPr>
              <w:spacing w:line="259" w:lineRule="auto"/>
              <w:rPr>
                <w:lang w:eastAsia="sl-SI"/>
              </w:rPr>
            </w:pPr>
            <w:r w:rsidRPr="008A2D6D">
              <w:rPr>
                <w:lang w:eastAsia="sl-SI"/>
              </w:rPr>
              <w:t> </w:t>
            </w:r>
          </w:p>
          <w:p w14:paraId="1AD0311E" w14:textId="45B2083A" w:rsidR="007C1857" w:rsidRPr="008A2D6D" w:rsidRDefault="007C1857" w:rsidP="006B63C5">
            <w:pPr>
              <w:rPr>
                <w:lang w:eastAsia="sl-SI"/>
              </w:rPr>
            </w:pPr>
            <w:r w:rsidRPr="008A2D6D">
              <w:rPr>
                <w:lang w:eastAsia="sl-SI"/>
              </w:rPr>
              <w:t> </w:t>
            </w:r>
          </w:p>
        </w:tc>
        <w:tc>
          <w:tcPr>
            <w:tcW w:w="2361" w:type="dxa"/>
            <w:noWrap/>
            <w:hideMark/>
          </w:tcPr>
          <w:p w14:paraId="6178DEA5" w14:textId="77777777" w:rsidR="007C1857" w:rsidRPr="008A2D6D" w:rsidRDefault="007C1857" w:rsidP="006B63C5">
            <w:pPr>
              <w:spacing w:line="259" w:lineRule="auto"/>
              <w:rPr>
                <w:lang w:eastAsia="sl-SI"/>
              </w:rPr>
            </w:pPr>
            <w:r w:rsidRPr="008A2D6D">
              <w:rPr>
                <w:lang w:eastAsia="sl-SI"/>
              </w:rPr>
              <w:t> </w:t>
            </w:r>
          </w:p>
          <w:p w14:paraId="75025666" w14:textId="77777777" w:rsidR="007C1857" w:rsidRPr="008A2D6D" w:rsidRDefault="007C1857" w:rsidP="006B63C5">
            <w:pPr>
              <w:spacing w:line="259" w:lineRule="auto"/>
              <w:rPr>
                <w:lang w:eastAsia="sl-SI"/>
              </w:rPr>
            </w:pPr>
            <w:r w:rsidRPr="008A2D6D">
              <w:rPr>
                <w:lang w:eastAsia="sl-SI"/>
              </w:rPr>
              <w:t> </w:t>
            </w:r>
          </w:p>
          <w:p w14:paraId="3FF9115B" w14:textId="75B98DEC" w:rsidR="007C1857" w:rsidRPr="008A2D6D" w:rsidRDefault="007C1857" w:rsidP="006B63C5">
            <w:pPr>
              <w:rPr>
                <w:lang w:eastAsia="sl-SI"/>
              </w:rPr>
            </w:pPr>
            <w:r w:rsidRPr="008A2D6D">
              <w:rPr>
                <w:lang w:eastAsia="sl-SI"/>
              </w:rPr>
              <w:t> </w:t>
            </w:r>
          </w:p>
        </w:tc>
        <w:tc>
          <w:tcPr>
            <w:tcW w:w="1503" w:type="dxa"/>
            <w:noWrap/>
            <w:hideMark/>
          </w:tcPr>
          <w:p w14:paraId="7324BB2A" w14:textId="77777777" w:rsidR="007C1857" w:rsidRPr="008A2D6D" w:rsidRDefault="007C1857" w:rsidP="006B63C5">
            <w:pPr>
              <w:spacing w:line="259" w:lineRule="auto"/>
              <w:rPr>
                <w:lang w:eastAsia="sl-SI"/>
              </w:rPr>
            </w:pPr>
            <w:r w:rsidRPr="008A2D6D">
              <w:rPr>
                <w:lang w:eastAsia="sl-SI"/>
              </w:rPr>
              <w:t> </w:t>
            </w:r>
          </w:p>
          <w:p w14:paraId="632D3643" w14:textId="77777777" w:rsidR="007C1857" w:rsidRPr="008A2D6D" w:rsidRDefault="007C1857" w:rsidP="006B63C5">
            <w:pPr>
              <w:spacing w:line="259" w:lineRule="auto"/>
              <w:rPr>
                <w:lang w:eastAsia="sl-SI"/>
              </w:rPr>
            </w:pPr>
            <w:r w:rsidRPr="008A2D6D">
              <w:rPr>
                <w:lang w:eastAsia="sl-SI"/>
              </w:rPr>
              <w:t> </w:t>
            </w:r>
          </w:p>
          <w:p w14:paraId="511BB882" w14:textId="588799DB" w:rsidR="007C1857" w:rsidRPr="008A2D6D" w:rsidRDefault="007C1857" w:rsidP="006B63C5">
            <w:pPr>
              <w:rPr>
                <w:lang w:eastAsia="sl-SI"/>
              </w:rPr>
            </w:pPr>
            <w:r w:rsidRPr="008A2D6D">
              <w:rPr>
                <w:lang w:eastAsia="sl-SI"/>
              </w:rPr>
              <w:t> </w:t>
            </w:r>
          </w:p>
        </w:tc>
        <w:tc>
          <w:tcPr>
            <w:tcW w:w="1559" w:type="dxa"/>
            <w:noWrap/>
            <w:hideMark/>
          </w:tcPr>
          <w:p w14:paraId="38B3E090" w14:textId="77777777" w:rsidR="007C1857" w:rsidRPr="008A2D6D" w:rsidRDefault="007C1857" w:rsidP="006B63C5">
            <w:pPr>
              <w:spacing w:line="259" w:lineRule="auto"/>
              <w:rPr>
                <w:lang w:eastAsia="sl-SI"/>
              </w:rPr>
            </w:pPr>
            <w:r w:rsidRPr="008A2D6D">
              <w:rPr>
                <w:lang w:eastAsia="sl-SI"/>
              </w:rPr>
              <w:t> </w:t>
            </w:r>
          </w:p>
          <w:p w14:paraId="67BACD66" w14:textId="77777777" w:rsidR="007C1857" w:rsidRPr="008A2D6D" w:rsidRDefault="007C1857" w:rsidP="006B63C5">
            <w:pPr>
              <w:spacing w:line="259" w:lineRule="auto"/>
              <w:rPr>
                <w:lang w:eastAsia="sl-SI"/>
              </w:rPr>
            </w:pPr>
            <w:r w:rsidRPr="008A2D6D">
              <w:rPr>
                <w:lang w:eastAsia="sl-SI"/>
              </w:rPr>
              <w:t> </w:t>
            </w:r>
          </w:p>
          <w:p w14:paraId="2F823502" w14:textId="0466C123" w:rsidR="007C1857" w:rsidRPr="008A2D6D" w:rsidRDefault="007C1857" w:rsidP="006B63C5">
            <w:pPr>
              <w:rPr>
                <w:lang w:eastAsia="sl-SI"/>
              </w:rPr>
            </w:pPr>
            <w:r w:rsidRPr="008A2D6D">
              <w:rPr>
                <w:lang w:eastAsia="sl-SI"/>
              </w:rPr>
              <w:t> </w:t>
            </w:r>
          </w:p>
        </w:tc>
        <w:tc>
          <w:tcPr>
            <w:tcW w:w="3228" w:type="dxa"/>
            <w:noWrap/>
            <w:hideMark/>
          </w:tcPr>
          <w:p w14:paraId="46306B0E" w14:textId="77777777" w:rsidR="007C1857" w:rsidRPr="008A2D6D" w:rsidRDefault="007C1857" w:rsidP="006B63C5">
            <w:pPr>
              <w:spacing w:line="259" w:lineRule="auto"/>
              <w:rPr>
                <w:lang w:eastAsia="sl-SI"/>
              </w:rPr>
            </w:pPr>
            <w:r w:rsidRPr="008A2D6D">
              <w:rPr>
                <w:lang w:eastAsia="sl-SI"/>
              </w:rPr>
              <w:t> </w:t>
            </w:r>
          </w:p>
          <w:p w14:paraId="4A87D2E6" w14:textId="77777777" w:rsidR="007C1857" w:rsidRPr="008A2D6D" w:rsidRDefault="007C1857" w:rsidP="006B63C5">
            <w:pPr>
              <w:spacing w:line="259" w:lineRule="auto"/>
              <w:rPr>
                <w:lang w:eastAsia="sl-SI"/>
              </w:rPr>
            </w:pPr>
            <w:r w:rsidRPr="008A2D6D">
              <w:rPr>
                <w:lang w:eastAsia="sl-SI"/>
              </w:rPr>
              <w:t> </w:t>
            </w:r>
          </w:p>
          <w:p w14:paraId="31386924" w14:textId="57B2A116" w:rsidR="007C1857" w:rsidRPr="008A2D6D" w:rsidRDefault="007C1857" w:rsidP="006B63C5">
            <w:pPr>
              <w:rPr>
                <w:lang w:eastAsia="sl-SI"/>
              </w:rPr>
            </w:pPr>
            <w:r w:rsidRPr="008A2D6D">
              <w:rPr>
                <w:lang w:eastAsia="sl-SI"/>
              </w:rPr>
              <w:t> </w:t>
            </w:r>
          </w:p>
        </w:tc>
      </w:tr>
      <w:tr w:rsidR="00730C43" w:rsidRPr="008A2D6D" w14:paraId="060D1999" w14:textId="77777777" w:rsidTr="009F4E4D">
        <w:trPr>
          <w:trHeight w:val="600"/>
        </w:trPr>
        <w:tc>
          <w:tcPr>
            <w:tcW w:w="1702" w:type="dxa"/>
            <w:noWrap/>
            <w:hideMark/>
          </w:tcPr>
          <w:p w14:paraId="749B5DF0" w14:textId="77777777" w:rsidR="00730C43" w:rsidRPr="008A2D6D" w:rsidRDefault="00730C43" w:rsidP="006B63C5">
            <w:pPr>
              <w:spacing w:line="259" w:lineRule="auto"/>
              <w:rPr>
                <w:b/>
                <w:bCs/>
                <w:lang w:eastAsia="sl-SI"/>
              </w:rPr>
            </w:pPr>
            <w:r w:rsidRPr="008A2D6D">
              <w:rPr>
                <w:b/>
                <w:bCs/>
                <w:lang w:eastAsia="sl-SI"/>
              </w:rPr>
              <w:t>Odmiranje stebel</w:t>
            </w:r>
          </w:p>
          <w:p w14:paraId="076FA6FE" w14:textId="097DF339" w:rsidR="00730C43" w:rsidRPr="008A2D6D" w:rsidRDefault="00730C43" w:rsidP="006B63C5">
            <w:pPr>
              <w:spacing w:line="259" w:lineRule="auto"/>
              <w:rPr>
                <w:i/>
                <w:iCs/>
                <w:lang w:eastAsia="sl-SI"/>
              </w:rPr>
            </w:pPr>
            <w:r w:rsidRPr="008A2D6D">
              <w:rPr>
                <w:i/>
                <w:iCs/>
                <w:lang w:eastAsia="sl-SI"/>
              </w:rPr>
              <w:t>(</w:t>
            </w:r>
            <w:proofErr w:type="spellStart"/>
            <w:r w:rsidRPr="008A2D6D">
              <w:rPr>
                <w:i/>
                <w:iCs/>
                <w:lang w:eastAsia="sl-SI"/>
              </w:rPr>
              <w:t>Fusicoccum</w:t>
            </w:r>
            <w:proofErr w:type="spellEnd"/>
            <w:r w:rsidRPr="008A2D6D">
              <w:rPr>
                <w:i/>
                <w:iCs/>
                <w:lang w:eastAsia="sl-SI"/>
              </w:rPr>
              <w:t xml:space="preserve"> </w:t>
            </w:r>
            <w:proofErr w:type="spellStart"/>
            <w:r w:rsidRPr="008A2D6D">
              <w:rPr>
                <w:i/>
                <w:iCs/>
                <w:lang w:eastAsia="sl-SI"/>
              </w:rPr>
              <w:t>putrefaciens</w:t>
            </w:r>
            <w:proofErr w:type="spellEnd"/>
          </w:p>
          <w:p w14:paraId="616619D7" w14:textId="28670631" w:rsidR="00730C43" w:rsidRPr="008A2D6D" w:rsidRDefault="00730C43" w:rsidP="006B63C5">
            <w:pPr>
              <w:spacing w:line="259" w:lineRule="auto"/>
              <w:rPr>
                <w:i/>
                <w:iCs/>
                <w:lang w:eastAsia="sl-SI"/>
              </w:rPr>
            </w:pPr>
            <w:r w:rsidRPr="008A2D6D">
              <w:rPr>
                <w:i/>
                <w:iCs/>
                <w:lang w:eastAsia="sl-SI"/>
              </w:rPr>
              <w:t>(</w:t>
            </w:r>
            <w:proofErr w:type="spellStart"/>
            <w:r w:rsidRPr="008A2D6D">
              <w:rPr>
                <w:i/>
                <w:iCs/>
                <w:lang w:eastAsia="sl-SI"/>
              </w:rPr>
              <w:t>Godronia</w:t>
            </w:r>
            <w:proofErr w:type="spellEnd"/>
            <w:r w:rsidRPr="008A2D6D">
              <w:rPr>
                <w:i/>
                <w:iCs/>
                <w:lang w:eastAsia="sl-SI"/>
              </w:rPr>
              <w:t xml:space="preserve"> </w:t>
            </w:r>
            <w:proofErr w:type="spellStart"/>
            <w:r w:rsidRPr="008A2D6D">
              <w:rPr>
                <w:i/>
                <w:iCs/>
                <w:lang w:eastAsia="sl-SI"/>
              </w:rPr>
              <w:t>cassandrae</w:t>
            </w:r>
            <w:proofErr w:type="spellEnd"/>
            <w:r w:rsidRPr="008A2D6D">
              <w:rPr>
                <w:i/>
                <w:iCs/>
                <w:lang w:eastAsia="sl-SI"/>
              </w:rPr>
              <w:t xml:space="preserve"> </w:t>
            </w:r>
            <w:proofErr w:type="spellStart"/>
            <w:r w:rsidRPr="008A2D6D">
              <w:rPr>
                <w:i/>
                <w:iCs/>
                <w:lang w:eastAsia="sl-SI"/>
              </w:rPr>
              <w:t>f.</w:t>
            </w:r>
            <w:proofErr w:type="spellEnd"/>
            <w:r w:rsidRPr="008A2D6D">
              <w:rPr>
                <w:i/>
                <w:iCs/>
                <w:lang w:eastAsia="sl-SI"/>
              </w:rPr>
              <w:t xml:space="preserve"> sp. </w:t>
            </w:r>
            <w:proofErr w:type="spellStart"/>
            <w:r w:rsidRPr="008A2D6D">
              <w:rPr>
                <w:i/>
                <w:iCs/>
                <w:lang w:eastAsia="sl-SI"/>
              </w:rPr>
              <w:t>vaccinii</w:t>
            </w:r>
            <w:proofErr w:type="spellEnd"/>
            <w:r w:rsidRPr="008A2D6D">
              <w:rPr>
                <w:i/>
                <w:iCs/>
                <w:lang w:eastAsia="sl-SI"/>
              </w:rPr>
              <w:t>))</w:t>
            </w:r>
          </w:p>
          <w:p w14:paraId="2AA21649" w14:textId="5F23A4F5" w:rsidR="00730C43" w:rsidRPr="008A2D6D" w:rsidRDefault="00730C43" w:rsidP="006B63C5">
            <w:pPr>
              <w:rPr>
                <w:lang w:eastAsia="sl-SI"/>
              </w:rPr>
            </w:pPr>
            <w:r w:rsidRPr="008A2D6D">
              <w:rPr>
                <w:lang w:eastAsia="sl-SI"/>
              </w:rPr>
              <w:t> </w:t>
            </w:r>
          </w:p>
        </w:tc>
        <w:tc>
          <w:tcPr>
            <w:tcW w:w="3260" w:type="dxa"/>
            <w:noWrap/>
            <w:hideMark/>
          </w:tcPr>
          <w:p w14:paraId="04FFD552" w14:textId="77777777" w:rsidR="00730C43" w:rsidRPr="008A2D6D" w:rsidRDefault="00730C43" w:rsidP="006B63C5">
            <w:pPr>
              <w:spacing w:line="259" w:lineRule="auto"/>
              <w:rPr>
                <w:b/>
                <w:bCs/>
                <w:u w:val="single"/>
                <w:lang w:eastAsia="sl-SI"/>
              </w:rPr>
            </w:pPr>
            <w:r w:rsidRPr="008A2D6D">
              <w:rPr>
                <w:b/>
                <w:bCs/>
                <w:u w:val="single"/>
                <w:lang w:eastAsia="sl-SI"/>
              </w:rPr>
              <w:t>Agrotehnični ukrepi:</w:t>
            </w:r>
          </w:p>
          <w:p w14:paraId="616EACAD" w14:textId="77777777" w:rsidR="005D2AFA" w:rsidRPr="008A2D6D" w:rsidRDefault="005D2AFA" w:rsidP="00D765EE">
            <w:pPr>
              <w:pStyle w:val="Odstavekseznama"/>
              <w:numPr>
                <w:ilvl w:val="0"/>
                <w:numId w:val="68"/>
              </w:numPr>
              <w:spacing w:line="259" w:lineRule="auto"/>
              <w:ind w:left="317" w:hanging="426"/>
              <w:rPr>
                <w:lang w:eastAsia="sl-SI"/>
              </w:rPr>
            </w:pPr>
            <w:r w:rsidRPr="008A2D6D">
              <w:rPr>
                <w:lang w:eastAsia="sl-SI"/>
              </w:rPr>
              <w:t>sajenje odpornejših sort,</w:t>
            </w:r>
          </w:p>
          <w:p w14:paraId="5FF232B8" w14:textId="4056EA7E" w:rsidR="00730C43" w:rsidRPr="008A2D6D" w:rsidRDefault="005D2AFA" w:rsidP="00D765EE">
            <w:pPr>
              <w:pStyle w:val="Odstavekseznama"/>
              <w:numPr>
                <w:ilvl w:val="0"/>
                <w:numId w:val="68"/>
              </w:numPr>
              <w:spacing w:line="259" w:lineRule="auto"/>
              <w:ind w:left="317" w:hanging="426"/>
              <w:rPr>
                <w:lang w:eastAsia="sl-SI"/>
              </w:rPr>
            </w:pPr>
            <w:r w:rsidRPr="008A2D6D">
              <w:rPr>
                <w:lang w:eastAsia="sl-SI"/>
              </w:rPr>
              <w:t>izrezovanje okuženih poganjkov.</w:t>
            </w:r>
          </w:p>
          <w:p w14:paraId="56224506" w14:textId="77777777" w:rsidR="00730C43" w:rsidRPr="008A2D6D" w:rsidRDefault="00730C43" w:rsidP="006B63C5">
            <w:pPr>
              <w:spacing w:line="259" w:lineRule="auto"/>
              <w:rPr>
                <w:lang w:eastAsia="sl-SI"/>
              </w:rPr>
            </w:pPr>
          </w:p>
          <w:p w14:paraId="6990AD02" w14:textId="77777777" w:rsidR="00730C43" w:rsidRPr="008A2D6D" w:rsidRDefault="00730C43" w:rsidP="006B63C5">
            <w:pPr>
              <w:spacing w:line="259" w:lineRule="auto"/>
              <w:rPr>
                <w:b/>
                <w:bCs/>
                <w:u w:val="single"/>
                <w:lang w:eastAsia="sl-SI"/>
              </w:rPr>
            </w:pPr>
            <w:r w:rsidRPr="008A2D6D">
              <w:rPr>
                <w:b/>
                <w:bCs/>
                <w:u w:val="single"/>
                <w:lang w:eastAsia="sl-SI"/>
              </w:rPr>
              <w:t>Kemično varstvo:</w:t>
            </w:r>
          </w:p>
          <w:p w14:paraId="273DA97D" w14:textId="3D998421" w:rsidR="00730C43" w:rsidRPr="008A2D6D" w:rsidRDefault="00730C43" w:rsidP="006B63C5">
            <w:pPr>
              <w:rPr>
                <w:u w:val="single"/>
                <w:lang w:eastAsia="sl-SI"/>
              </w:rPr>
            </w:pPr>
            <w:r w:rsidRPr="008A2D6D">
              <w:rPr>
                <w:lang w:eastAsia="sl-SI"/>
              </w:rPr>
              <w:t xml:space="preserve">Rastline </w:t>
            </w:r>
            <w:r w:rsidR="00685146">
              <w:rPr>
                <w:lang w:eastAsia="sl-SI"/>
              </w:rPr>
              <w:t xml:space="preserve">se </w:t>
            </w:r>
            <w:r w:rsidRPr="008A2D6D">
              <w:rPr>
                <w:lang w:eastAsia="sl-SI"/>
              </w:rPr>
              <w:t>škropi v času mirovanja ali na začetku pomladi.</w:t>
            </w:r>
          </w:p>
        </w:tc>
        <w:tc>
          <w:tcPr>
            <w:tcW w:w="1806" w:type="dxa"/>
            <w:noWrap/>
            <w:hideMark/>
          </w:tcPr>
          <w:p w14:paraId="407A8EB2" w14:textId="12F87FB0" w:rsidR="00730C43" w:rsidRPr="008A2D6D" w:rsidRDefault="69ABEDFB" w:rsidP="157BB517">
            <w:pPr>
              <w:rPr>
                <w:color w:val="00B050"/>
                <w:lang w:eastAsia="sl-SI"/>
              </w:rPr>
            </w:pPr>
            <w:r w:rsidRPr="157BB517">
              <w:rPr>
                <w:color w:val="00B050"/>
                <w:lang w:eastAsia="sl-SI"/>
              </w:rPr>
              <w:t xml:space="preserve">baker v obliki bakrovega </w:t>
            </w:r>
            <w:proofErr w:type="spellStart"/>
            <w:r w:rsidRPr="157BB517">
              <w:rPr>
                <w:color w:val="00B050"/>
                <w:lang w:eastAsia="sl-SI"/>
              </w:rPr>
              <w:t>oksiklorida</w:t>
            </w:r>
            <w:proofErr w:type="spellEnd"/>
            <w:r w:rsidRPr="157BB517">
              <w:rPr>
                <w:color w:val="00B050"/>
                <w:lang w:eastAsia="sl-SI"/>
              </w:rPr>
              <w:t xml:space="preserve"> </w:t>
            </w:r>
          </w:p>
          <w:p w14:paraId="039BF861" w14:textId="202087CC" w:rsidR="00730C43" w:rsidRPr="008A2D6D" w:rsidRDefault="00730C43" w:rsidP="006B63C5">
            <w:pPr>
              <w:rPr>
                <w:color w:val="00B050"/>
                <w:lang w:eastAsia="sl-SI"/>
              </w:rPr>
            </w:pPr>
          </w:p>
        </w:tc>
        <w:tc>
          <w:tcPr>
            <w:tcW w:w="2361" w:type="dxa"/>
            <w:noWrap/>
            <w:hideMark/>
          </w:tcPr>
          <w:p w14:paraId="11945E28" w14:textId="001D243E" w:rsidR="00730C43" w:rsidRPr="008A2D6D" w:rsidRDefault="69BAD785" w:rsidP="006B63C5">
            <w:pPr>
              <w:rPr>
                <w:color w:val="00B050"/>
                <w:lang w:eastAsia="sl-SI"/>
              </w:rPr>
            </w:pPr>
            <w:proofErr w:type="spellStart"/>
            <w:r w:rsidRPr="157BB517">
              <w:rPr>
                <w:color w:val="00B050"/>
                <w:lang w:eastAsia="sl-SI"/>
              </w:rPr>
              <w:t>Cuprablau</w:t>
            </w:r>
            <w:proofErr w:type="spellEnd"/>
            <w:r w:rsidRPr="157BB517">
              <w:rPr>
                <w:color w:val="00B050"/>
                <w:lang w:eastAsia="sl-SI"/>
              </w:rPr>
              <w:t xml:space="preserve"> Z 35 WG in </w:t>
            </w:r>
          </w:p>
          <w:p w14:paraId="17895B57" w14:textId="7903FC1E" w:rsidR="69BAD785" w:rsidRDefault="69BAD785" w:rsidP="157BB517">
            <w:pPr>
              <w:rPr>
                <w:color w:val="00B050"/>
                <w:lang w:eastAsia="sl-SI"/>
              </w:rPr>
            </w:pPr>
            <w:proofErr w:type="spellStart"/>
            <w:r w:rsidRPr="157BB517">
              <w:rPr>
                <w:color w:val="00B050"/>
                <w:lang w:eastAsia="sl-SI"/>
              </w:rPr>
              <w:t>Cuprablau</w:t>
            </w:r>
            <w:proofErr w:type="spellEnd"/>
            <w:r w:rsidRPr="157BB517">
              <w:rPr>
                <w:color w:val="00B050"/>
                <w:lang w:eastAsia="sl-SI"/>
              </w:rPr>
              <w:t xml:space="preserve"> Z 35 WP</w:t>
            </w:r>
          </w:p>
        </w:tc>
        <w:tc>
          <w:tcPr>
            <w:tcW w:w="1503" w:type="dxa"/>
            <w:noWrap/>
            <w:hideMark/>
          </w:tcPr>
          <w:p w14:paraId="03ECF1DC" w14:textId="77777777" w:rsidR="00730C43" w:rsidRPr="008A2D6D" w:rsidRDefault="00730C43" w:rsidP="006B63C5">
            <w:pPr>
              <w:rPr>
                <w:color w:val="00B050"/>
                <w:lang w:eastAsia="sl-SI"/>
              </w:rPr>
            </w:pPr>
            <w:r w:rsidRPr="008A2D6D">
              <w:rPr>
                <w:color w:val="00B050"/>
                <w:lang w:eastAsia="sl-SI"/>
              </w:rPr>
              <w:t>2 do 3 kg/ha</w:t>
            </w:r>
          </w:p>
        </w:tc>
        <w:tc>
          <w:tcPr>
            <w:tcW w:w="1559" w:type="dxa"/>
            <w:noWrap/>
            <w:hideMark/>
          </w:tcPr>
          <w:p w14:paraId="340749C8" w14:textId="77777777" w:rsidR="00730C43" w:rsidRPr="008A2D6D" w:rsidRDefault="00730C43" w:rsidP="006B63C5">
            <w:pPr>
              <w:rPr>
                <w:color w:val="00B050"/>
                <w:lang w:eastAsia="sl-SI"/>
              </w:rPr>
            </w:pPr>
            <w:r w:rsidRPr="008A2D6D">
              <w:rPr>
                <w:color w:val="00B050"/>
                <w:lang w:eastAsia="sl-SI"/>
              </w:rPr>
              <w:t>ČU; 3x (7-10 dni)</w:t>
            </w:r>
          </w:p>
        </w:tc>
        <w:tc>
          <w:tcPr>
            <w:tcW w:w="3228" w:type="dxa"/>
            <w:noWrap/>
            <w:hideMark/>
          </w:tcPr>
          <w:p w14:paraId="16A654BA" w14:textId="18CB4185" w:rsidR="00730C43" w:rsidRPr="008A2D6D" w:rsidRDefault="00730C43" w:rsidP="003830EE">
            <w:pPr>
              <w:rPr>
                <w:color w:val="00B050"/>
                <w:lang w:eastAsia="sl-SI"/>
              </w:rPr>
            </w:pPr>
            <w:r w:rsidRPr="008A2D6D">
              <w:rPr>
                <w:color w:val="00B050"/>
                <w:lang w:eastAsia="sl-SI"/>
              </w:rPr>
              <w:t>škropljenje spomladi pred cvetenjem ali po obiranju</w:t>
            </w:r>
          </w:p>
        </w:tc>
      </w:tr>
      <w:tr w:rsidR="007C1857" w:rsidRPr="008A2D6D" w14:paraId="2EAB7C6A" w14:textId="77777777" w:rsidTr="009F4E4D">
        <w:trPr>
          <w:trHeight w:val="300"/>
        </w:trPr>
        <w:tc>
          <w:tcPr>
            <w:tcW w:w="1702" w:type="dxa"/>
            <w:noWrap/>
            <w:hideMark/>
          </w:tcPr>
          <w:p w14:paraId="234C08FC" w14:textId="77777777" w:rsidR="007C1857" w:rsidRPr="008A2D6D" w:rsidRDefault="007C1857" w:rsidP="006B63C5">
            <w:pPr>
              <w:spacing w:line="259" w:lineRule="auto"/>
              <w:rPr>
                <w:b/>
                <w:bCs/>
                <w:lang w:eastAsia="sl-SI"/>
              </w:rPr>
            </w:pPr>
            <w:r w:rsidRPr="008A2D6D">
              <w:rPr>
                <w:b/>
                <w:bCs/>
                <w:lang w:eastAsia="sl-SI"/>
              </w:rPr>
              <w:t>Sušenje vej</w:t>
            </w:r>
          </w:p>
          <w:p w14:paraId="370166F7" w14:textId="77777777" w:rsidR="007C1857" w:rsidRPr="008A2D6D" w:rsidRDefault="007C1857" w:rsidP="006B63C5">
            <w:pPr>
              <w:spacing w:line="259" w:lineRule="auto"/>
              <w:rPr>
                <w:i/>
                <w:iCs/>
                <w:lang w:eastAsia="sl-SI"/>
              </w:rPr>
            </w:pPr>
            <w:proofErr w:type="spellStart"/>
            <w:r w:rsidRPr="008A2D6D">
              <w:rPr>
                <w:i/>
                <w:iCs/>
                <w:lang w:eastAsia="sl-SI"/>
              </w:rPr>
              <w:t>Phomopsis</w:t>
            </w:r>
            <w:proofErr w:type="spellEnd"/>
            <w:r w:rsidRPr="008A2D6D">
              <w:rPr>
                <w:i/>
                <w:iCs/>
                <w:lang w:eastAsia="sl-SI"/>
              </w:rPr>
              <w:t xml:space="preserve"> </w:t>
            </w:r>
            <w:proofErr w:type="spellStart"/>
            <w:r w:rsidRPr="008A2D6D">
              <w:rPr>
                <w:i/>
                <w:iCs/>
                <w:lang w:eastAsia="sl-SI"/>
              </w:rPr>
              <w:t>vaccinii</w:t>
            </w:r>
            <w:proofErr w:type="spellEnd"/>
          </w:p>
          <w:p w14:paraId="4BD7ED25" w14:textId="77777777" w:rsidR="007C1857" w:rsidRPr="008A2D6D" w:rsidRDefault="007C1857" w:rsidP="006B63C5">
            <w:pPr>
              <w:spacing w:line="259" w:lineRule="auto"/>
              <w:rPr>
                <w:i/>
                <w:iCs/>
                <w:lang w:eastAsia="sl-SI"/>
              </w:rPr>
            </w:pPr>
            <w:r w:rsidRPr="008A2D6D">
              <w:rPr>
                <w:i/>
                <w:iCs/>
                <w:lang w:eastAsia="sl-SI"/>
              </w:rPr>
              <w:t>(</w:t>
            </w:r>
            <w:proofErr w:type="spellStart"/>
            <w:r w:rsidRPr="008A2D6D">
              <w:rPr>
                <w:i/>
                <w:iCs/>
                <w:lang w:eastAsia="sl-SI"/>
              </w:rPr>
              <w:t>Diaporthe</w:t>
            </w:r>
            <w:proofErr w:type="spellEnd"/>
            <w:r w:rsidRPr="008A2D6D">
              <w:rPr>
                <w:i/>
                <w:iCs/>
                <w:lang w:eastAsia="sl-SI"/>
              </w:rPr>
              <w:t xml:space="preserve"> </w:t>
            </w:r>
            <w:proofErr w:type="spellStart"/>
            <w:r w:rsidRPr="008A2D6D">
              <w:rPr>
                <w:i/>
                <w:iCs/>
                <w:lang w:eastAsia="sl-SI"/>
              </w:rPr>
              <w:t>vaccinii</w:t>
            </w:r>
            <w:proofErr w:type="spellEnd"/>
            <w:r w:rsidRPr="008A2D6D">
              <w:rPr>
                <w:i/>
                <w:iCs/>
                <w:lang w:eastAsia="sl-SI"/>
              </w:rPr>
              <w:t>)</w:t>
            </w:r>
          </w:p>
          <w:p w14:paraId="35B16EFF" w14:textId="77777777" w:rsidR="007C1857" w:rsidRPr="008A2D6D" w:rsidRDefault="007C1857" w:rsidP="006B63C5">
            <w:pPr>
              <w:spacing w:line="259" w:lineRule="auto"/>
              <w:rPr>
                <w:lang w:eastAsia="sl-SI"/>
              </w:rPr>
            </w:pPr>
            <w:r w:rsidRPr="008A2D6D">
              <w:rPr>
                <w:lang w:eastAsia="sl-SI"/>
              </w:rPr>
              <w:t> </w:t>
            </w:r>
          </w:p>
          <w:p w14:paraId="5253B22B" w14:textId="72FBFC35" w:rsidR="007C1857" w:rsidRPr="008A2D6D" w:rsidRDefault="007C1857" w:rsidP="006B63C5">
            <w:pPr>
              <w:rPr>
                <w:b/>
                <w:bCs/>
                <w:lang w:eastAsia="sl-SI"/>
              </w:rPr>
            </w:pPr>
            <w:r w:rsidRPr="008A2D6D">
              <w:rPr>
                <w:lang w:eastAsia="sl-SI"/>
              </w:rPr>
              <w:lastRenderedPageBreak/>
              <w:t> </w:t>
            </w:r>
          </w:p>
        </w:tc>
        <w:tc>
          <w:tcPr>
            <w:tcW w:w="3260" w:type="dxa"/>
            <w:noWrap/>
            <w:hideMark/>
          </w:tcPr>
          <w:p w14:paraId="46BDDADA" w14:textId="13B3BA19" w:rsidR="005D2AFA" w:rsidRPr="008A2D6D" w:rsidRDefault="007C1857" w:rsidP="006B63C5">
            <w:pPr>
              <w:spacing w:line="259" w:lineRule="auto"/>
              <w:rPr>
                <w:b/>
                <w:bCs/>
                <w:u w:val="single"/>
                <w:lang w:eastAsia="sl-SI"/>
              </w:rPr>
            </w:pPr>
            <w:r w:rsidRPr="008A2D6D">
              <w:rPr>
                <w:b/>
                <w:bCs/>
                <w:u w:val="single"/>
                <w:lang w:eastAsia="sl-SI"/>
              </w:rPr>
              <w:lastRenderedPageBreak/>
              <w:t>Agrotehnični ukrepi:</w:t>
            </w:r>
          </w:p>
          <w:p w14:paraId="2D9A5B3A" w14:textId="607D4582" w:rsidR="007C1857" w:rsidRPr="008A2D6D" w:rsidRDefault="007C1857" w:rsidP="00D765EE">
            <w:pPr>
              <w:pStyle w:val="Odstavekseznama"/>
              <w:numPr>
                <w:ilvl w:val="0"/>
                <w:numId w:val="83"/>
              </w:numPr>
              <w:ind w:left="317" w:hanging="284"/>
              <w:rPr>
                <w:lang w:eastAsia="sl-SI"/>
              </w:rPr>
            </w:pPr>
            <w:r w:rsidRPr="008A2D6D">
              <w:rPr>
                <w:lang w:eastAsia="sl-SI"/>
              </w:rPr>
              <w:t>sajenje odpornejših sort</w:t>
            </w:r>
            <w:r w:rsidR="005D2AFA" w:rsidRPr="008A2D6D">
              <w:rPr>
                <w:lang w:eastAsia="sl-SI"/>
              </w:rPr>
              <w:t>,</w:t>
            </w:r>
          </w:p>
          <w:p w14:paraId="15AA8B3A" w14:textId="6BA77EAE" w:rsidR="007C1857" w:rsidRPr="008A2D6D" w:rsidRDefault="005D2AFA" w:rsidP="00D765EE">
            <w:pPr>
              <w:pStyle w:val="Odstavekseznama"/>
              <w:numPr>
                <w:ilvl w:val="0"/>
                <w:numId w:val="83"/>
              </w:numPr>
              <w:ind w:left="317" w:hanging="284"/>
              <w:rPr>
                <w:lang w:eastAsia="sl-SI"/>
              </w:rPr>
            </w:pPr>
            <w:r w:rsidRPr="008A2D6D">
              <w:rPr>
                <w:lang w:eastAsia="sl-SI"/>
              </w:rPr>
              <w:t>i</w:t>
            </w:r>
            <w:r w:rsidR="007C1857" w:rsidRPr="008A2D6D">
              <w:rPr>
                <w:lang w:eastAsia="sl-SI"/>
              </w:rPr>
              <w:t>zrezovanje okuženih poganjkov</w:t>
            </w:r>
            <w:r w:rsidRPr="008A2D6D">
              <w:rPr>
                <w:lang w:eastAsia="sl-SI"/>
              </w:rPr>
              <w:t>.</w:t>
            </w:r>
          </w:p>
          <w:p w14:paraId="0C66540E" w14:textId="77777777" w:rsidR="007C1857" w:rsidRPr="008A2D6D" w:rsidRDefault="007C1857" w:rsidP="006B63C5">
            <w:pPr>
              <w:spacing w:line="259" w:lineRule="auto"/>
              <w:rPr>
                <w:lang w:eastAsia="sl-SI"/>
              </w:rPr>
            </w:pPr>
          </w:p>
          <w:p w14:paraId="4AABEAAA" w14:textId="77777777" w:rsidR="007C1857" w:rsidRPr="008A2D6D" w:rsidRDefault="007C1857" w:rsidP="006B63C5">
            <w:pPr>
              <w:spacing w:line="259" w:lineRule="auto"/>
              <w:rPr>
                <w:b/>
                <w:bCs/>
                <w:u w:val="single"/>
                <w:lang w:eastAsia="sl-SI"/>
              </w:rPr>
            </w:pPr>
            <w:r w:rsidRPr="008A2D6D">
              <w:rPr>
                <w:b/>
                <w:bCs/>
                <w:u w:val="single"/>
                <w:lang w:eastAsia="sl-SI"/>
              </w:rPr>
              <w:t>Kemično varstvo:</w:t>
            </w:r>
          </w:p>
          <w:p w14:paraId="6FE70CE9" w14:textId="366E2615" w:rsidR="007C1857" w:rsidRPr="008A2D6D" w:rsidRDefault="007C1857" w:rsidP="006B63C5">
            <w:pPr>
              <w:rPr>
                <w:u w:val="single"/>
                <w:lang w:eastAsia="sl-SI"/>
              </w:rPr>
            </w:pPr>
            <w:r w:rsidRPr="008A2D6D">
              <w:rPr>
                <w:lang w:eastAsia="sl-SI"/>
              </w:rPr>
              <w:lastRenderedPageBreak/>
              <w:t>Rastline</w:t>
            </w:r>
            <w:r w:rsidR="00685146">
              <w:rPr>
                <w:lang w:eastAsia="sl-SI"/>
              </w:rPr>
              <w:t xml:space="preserve"> se</w:t>
            </w:r>
            <w:r w:rsidRPr="008A2D6D">
              <w:rPr>
                <w:lang w:eastAsia="sl-SI"/>
              </w:rPr>
              <w:t xml:space="preserve"> škropi v času mirovanja ali na začetku pomladi.</w:t>
            </w:r>
          </w:p>
        </w:tc>
        <w:tc>
          <w:tcPr>
            <w:tcW w:w="1806" w:type="dxa"/>
            <w:noWrap/>
            <w:hideMark/>
          </w:tcPr>
          <w:p w14:paraId="0DE73910" w14:textId="77777777" w:rsidR="007C1857" w:rsidRPr="008A2D6D" w:rsidRDefault="007C1857" w:rsidP="006B63C5">
            <w:pPr>
              <w:rPr>
                <w:color w:val="00B050"/>
                <w:lang w:eastAsia="sl-SI"/>
              </w:rPr>
            </w:pPr>
            <w:r w:rsidRPr="008A2D6D">
              <w:rPr>
                <w:color w:val="00B050"/>
                <w:lang w:eastAsia="sl-SI"/>
              </w:rPr>
              <w:lastRenderedPageBreak/>
              <w:t xml:space="preserve">baker v obliki bakrovega </w:t>
            </w:r>
            <w:proofErr w:type="spellStart"/>
            <w:r w:rsidRPr="008A2D6D">
              <w:rPr>
                <w:color w:val="00B050"/>
                <w:lang w:eastAsia="sl-SI"/>
              </w:rPr>
              <w:t>oksiklorida</w:t>
            </w:r>
            <w:proofErr w:type="spellEnd"/>
          </w:p>
        </w:tc>
        <w:tc>
          <w:tcPr>
            <w:tcW w:w="2361" w:type="dxa"/>
            <w:noWrap/>
            <w:hideMark/>
          </w:tcPr>
          <w:p w14:paraId="7A84DC5F" w14:textId="77777777" w:rsidR="007C1857" w:rsidRPr="008A2D6D" w:rsidRDefault="007C1857" w:rsidP="006B63C5">
            <w:pPr>
              <w:rPr>
                <w:color w:val="00B050"/>
                <w:lang w:eastAsia="sl-SI"/>
              </w:rPr>
            </w:pPr>
            <w:proofErr w:type="spellStart"/>
            <w:r w:rsidRPr="008A2D6D">
              <w:rPr>
                <w:color w:val="00B050"/>
                <w:lang w:eastAsia="sl-SI"/>
              </w:rPr>
              <w:t>Cuprablau</w:t>
            </w:r>
            <w:proofErr w:type="spellEnd"/>
            <w:r w:rsidRPr="008A2D6D">
              <w:rPr>
                <w:color w:val="00B050"/>
                <w:lang w:eastAsia="sl-SI"/>
              </w:rPr>
              <w:t xml:space="preserve"> Z 35 WG in </w:t>
            </w:r>
            <w:proofErr w:type="spellStart"/>
            <w:r w:rsidRPr="008A2D6D">
              <w:rPr>
                <w:color w:val="00B050"/>
                <w:lang w:eastAsia="sl-SI"/>
              </w:rPr>
              <w:t>Cuprablau</w:t>
            </w:r>
            <w:proofErr w:type="spellEnd"/>
            <w:r w:rsidRPr="008A2D6D">
              <w:rPr>
                <w:color w:val="00B050"/>
                <w:lang w:eastAsia="sl-SI"/>
              </w:rPr>
              <w:t xml:space="preserve"> Z 35 WP</w:t>
            </w:r>
          </w:p>
        </w:tc>
        <w:tc>
          <w:tcPr>
            <w:tcW w:w="1503" w:type="dxa"/>
            <w:noWrap/>
            <w:hideMark/>
          </w:tcPr>
          <w:p w14:paraId="5607263E" w14:textId="77777777" w:rsidR="007C1857" w:rsidRPr="008A2D6D" w:rsidRDefault="007C1857" w:rsidP="006B63C5">
            <w:pPr>
              <w:rPr>
                <w:color w:val="00B050"/>
                <w:lang w:eastAsia="sl-SI"/>
              </w:rPr>
            </w:pPr>
            <w:r w:rsidRPr="008A2D6D">
              <w:rPr>
                <w:color w:val="00B050"/>
                <w:lang w:eastAsia="sl-SI"/>
              </w:rPr>
              <w:t>2 do 3 kg/ha</w:t>
            </w:r>
          </w:p>
        </w:tc>
        <w:tc>
          <w:tcPr>
            <w:tcW w:w="1559" w:type="dxa"/>
            <w:noWrap/>
            <w:hideMark/>
          </w:tcPr>
          <w:p w14:paraId="6B52EA91" w14:textId="77777777" w:rsidR="007C1857" w:rsidRPr="008A2D6D" w:rsidRDefault="007C1857" w:rsidP="006B63C5">
            <w:pPr>
              <w:rPr>
                <w:color w:val="00B050"/>
                <w:lang w:eastAsia="sl-SI"/>
              </w:rPr>
            </w:pPr>
            <w:r w:rsidRPr="008A2D6D">
              <w:rPr>
                <w:color w:val="00B050"/>
                <w:lang w:eastAsia="sl-SI"/>
              </w:rPr>
              <w:t>ČU; 3x (7-10 dni)</w:t>
            </w:r>
          </w:p>
        </w:tc>
        <w:tc>
          <w:tcPr>
            <w:tcW w:w="3228" w:type="dxa"/>
            <w:noWrap/>
            <w:hideMark/>
          </w:tcPr>
          <w:p w14:paraId="66FDB8E8" w14:textId="0074BD5A" w:rsidR="007C1857" w:rsidRPr="008A2D6D" w:rsidRDefault="007C1857" w:rsidP="003830EE">
            <w:pPr>
              <w:rPr>
                <w:color w:val="00B050"/>
                <w:lang w:eastAsia="sl-SI"/>
              </w:rPr>
            </w:pPr>
            <w:r w:rsidRPr="008A2D6D">
              <w:rPr>
                <w:color w:val="00B050"/>
                <w:lang w:eastAsia="sl-SI"/>
              </w:rPr>
              <w:t>škropljenje spomladi pred cvetenjem ali po obiranju</w:t>
            </w:r>
          </w:p>
        </w:tc>
      </w:tr>
      <w:tr w:rsidR="007C1857" w:rsidRPr="008A2D6D" w14:paraId="29C1CF97" w14:textId="77777777" w:rsidTr="009F4E4D">
        <w:trPr>
          <w:trHeight w:val="900"/>
        </w:trPr>
        <w:tc>
          <w:tcPr>
            <w:tcW w:w="1702" w:type="dxa"/>
            <w:noWrap/>
            <w:hideMark/>
          </w:tcPr>
          <w:p w14:paraId="2912BCBB" w14:textId="77777777" w:rsidR="007C1857" w:rsidRPr="008A2D6D" w:rsidRDefault="007C1857" w:rsidP="006B63C5">
            <w:pPr>
              <w:spacing w:line="259" w:lineRule="auto"/>
              <w:rPr>
                <w:b/>
                <w:bCs/>
                <w:lang w:eastAsia="sl-SI"/>
              </w:rPr>
            </w:pPr>
            <w:r w:rsidRPr="008A2D6D">
              <w:rPr>
                <w:b/>
                <w:bCs/>
                <w:lang w:eastAsia="sl-SI"/>
              </w:rPr>
              <w:t>Koreninska gniloba</w:t>
            </w:r>
          </w:p>
          <w:p w14:paraId="12143E7E" w14:textId="6C58F1DC" w:rsidR="007C1857" w:rsidRPr="009F4E4D" w:rsidRDefault="017701F2" w:rsidP="006B63C5">
            <w:pPr>
              <w:spacing w:line="259" w:lineRule="auto"/>
              <w:rPr>
                <w:i/>
                <w:iCs/>
                <w:lang w:eastAsia="sl-SI"/>
              </w:rPr>
            </w:pPr>
            <w:r w:rsidRPr="157BB517">
              <w:rPr>
                <w:lang w:eastAsia="sl-SI"/>
              </w:rPr>
              <w:t>(</w:t>
            </w:r>
            <w:proofErr w:type="spellStart"/>
            <w:r w:rsidR="007C1857" w:rsidRPr="008A2D6D">
              <w:rPr>
                <w:i/>
                <w:iCs/>
                <w:lang w:eastAsia="sl-SI"/>
              </w:rPr>
              <w:t>Phytophthora</w:t>
            </w:r>
            <w:proofErr w:type="spellEnd"/>
            <w:r w:rsidR="007C1857" w:rsidRPr="008A2D6D">
              <w:rPr>
                <w:i/>
                <w:iCs/>
                <w:lang w:eastAsia="sl-SI"/>
              </w:rPr>
              <w:t xml:space="preserve"> </w:t>
            </w:r>
            <w:proofErr w:type="spellStart"/>
            <w:r w:rsidR="00F847C5" w:rsidRPr="008A2D6D">
              <w:rPr>
                <w:i/>
                <w:iCs/>
                <w:lang w:eastAsia="sl-SI"/>
              </w:rPr>
              <w:t>cinnamomi</w:t>
            </w:r>
            <w:proofErr w:type="spellEnd"/>
            <w:r w:rsidR="007C1857" w:rsidRPr="008A2D6D">
              <w:rPr>
                <w:lang w:eastAsia="sl-SI"/>
              </w:rPr>
              <w:t>)</w:t>
            </w:r>
          </w:p>
          <w:p w14:paraId="2DAE24B1" w14:textId="77777777" w:rsidR="007C1857" w:rsidRPr="008A2D6D" w:rsidRDefault="007C1857" w:rsidP="006B63C5">
            <w:pPr>
              <w:spacing w:line="259" w:lineRule="auto"/>
              <w:rPr>
                <w:lang w:eastAsia="sl-SI"/>
              </w:rPr>
            </w:pPr>
            <w:r w:rsidRPr="008A2D6D">
              <w:rPr>
                <w:lang w:eastAsia="sl-SI"/>
              </w:rPr>
              <w:t> </w:t>
            </w:r>
          </w:p>
          <w:p w14:paraId="0A08C7A2" w14:textId="0CC267A1" w:rsidR="007C1857" w:rsidRPr="008A2D6D" w:rsidRDefault="007C1857" w:rsidP="006B63C5">
            <w:pPr>
              <w:rPr>
                <w:b/>
                <w:bCs/>
                <w:lang w:eastAsia="sl-SI"/>
              </w:rPr>
            </w:pPr>
            <w:r w:rsidRPr="008A2D6D">
              <w:rPr>
                <w:lang w:eastAsia="sl-SI"/>
              </w:rPr>
              <w:t> </w:t>
            </w:r>
          </w:p>
        </w:tc>
        <w:tc>
          <w:tcPr>
            <w:tcW w:w="3260" w:type="dxa"/>
            <w:noWrap/>
            <w:hideMark/>
          </w:tcPr>
          <w:p w14:paraId="54112A59" w14:textId="77777777" w:rsidR="005D2AFA" w:rsidRPr="008A2D6D" w:rsidRDefault="017701F2" w:rsidP="006B63C5">
            <w:pPr>
              <w:spacing w:line="259" w:lineRule="auto"/>
              <w:rPr>
                <w:b/>
                <w:bCs/>
                <w:u w:val="single"/>
                <w:lang w:eastAsia="sl-SI"/>
              </w:rPr>
            </w:pPr>
            <w:r w:rsidRPr="157BB517">
              <w:rPr>
                <w:b/>
                <w:bCs/>
                <w:u w:val="single"/>
                <w:lang w:eastAsia="sl-SI"/>
              </w:rPr>
              <w:t>Agrotehnični ukrepi:</w:t>
            </w:r>
          </w:p>
          <w:p w14:paraId="3C689E72" w14:textId="1F4056C2" w:rsidR="310873A8" w:rsidRDefault="310873A8" w:rsidP="00D765EE">
            <w:pPr>
              <w:pStyle w:val="Odstavekseznama"/>
              <w:numPr>
                <w:ilvl w:val="0"/>
                <w:numId w:val="84"/>
              </w:numPr>
              <w:ind w:left="459" w:hanging="426"/>
              <w:rPr>
                <w:lang w:eastAsia="sl-SI"/>
              </w:rPr>
            </w:pPr>
            <w:r w:rsidRPr="157BB517">
              <w:rPr>
                <w:lang w:eastAsia="sl-SI"/>
              </w:rPr>
              <w:t xml:space="preserve">Pomemben je celosten, integriran pristop </w:t>
            </w:r>
            <w:proofErr w:type="spellStart"/>
            <w:r w:rsidRPr="157BB517">
              <w:rPr>
                <w:lang w:eastAsia="sl-SI"/>
              </w:rPr>
              <w:t>vasrtva</w:t>
            </w:r>
            <w:proofErr w:type="spellEnd"/>
            <w:r w:rsidRPr="157BB517">
              <w:rPr>
                <w:lang w:eastAsia="sl-SI"/>
              </w:rPr>
              <w:t xml:space="preserve"> rastlin,</w:t>
            </w:r>
          </w:p>
          <w:p w14:paraId="4795E750" w14:textId="7D17D3E7" w:rsidR="310873A8" w:rsidRDefault="00794245" w:rsidP="00D765EE">
            <w:pPr>
              <w:pStyle w:val="Odstavekseznama"/>
              <w:numPr>
                <w:ilvl w:val="0"/>
                <w:numId w:val="84"/>
              </w:numPr>
              <w:ind w:left="459" w:hanging="426"/>
              <w:rPr>
                <w:lang w:eastAsia="sl-SI"/>
              </w:rPr>
            </w:pPr>
            <w:r>
              <w:rPr>
                <w:lang w:eastAsia="sl-SI"/>
              </w:rPr>
              <w:t>u</w:t>
            </w:r>
            <w:r w:rsidR="310873A8" w:rsidRPr="157BB517">
              <w:rPr>
                <w:lang w:eastAsia="sl-SI"/>
              </w:rPr>
              <w:t>strezen vodni režim v tleh,</w:t>
            </w:r>
          </w:p>
          <w:p w14:paraId="1300CF49" w14:textId="162943C6" w:rsidR="310873A8" w:rsidRDefault="00794245" w:rsidP="00D765EE">
            <w:pPr>
              <w:pStyle w:val="Odstavekseznama"/>
              <w:numPr>
                <w:ilvl w:val="0"/>
                <w:numId w:val="84"/>
              </w:numPr>
              <w:ind w:left="459" w:hanging="426"/>
              <w:rPr>
                <w:lang w:eastAsia="sl-SI"/>
              </w:rPr>
            </w:pPr>
            <w:r>
              <w:rPr>
                <w:lang w:eastAsia="sl-SI"/>
              </w:rPr>
              <w:t>s</w:t>
            </w:r>
            <w:r w:rsidR="310873A8" w:rsidRPr="157BB517">
              <w:rPr>
                <w:lang w:eastAsia="sl-SI"/>
              </w:rPr>
              <w:t>ajenje na odcedne lege ali na višje grebene</w:t>
            </w:r>
          </w:p>
          <w:p w14:paraId="198827E0" w14:textId="4819CA56" w:rsidR="310873A8" w:rsidRDefault="00794245" w:rsidP="00D765EE">
            <w:pPr>
              <w:pStyle w:val="Odstavekseznama"/>
              <w:numPr>
                <w:ilvl w:val="0"/>
                <w:numId w:val="84"/>
              </w:numPr>
              <w:ind w:left="459" w:hanging="426"/>
              <w:rPr>
                <w:lang w:eastAsia="sl-SI"/>
              </w:rPr>
            </w:pPr>
            <w:r>
              <w:rPr>
                <w:lang w:eastAsia="sl-SI"/>
              </w:rPr>
              <w:t>s</w:t>
            </w:r>
            <w:r w:rsidR="310873A8" w:rsidRPr="157BB517">
              <w:rPr>
                <w:lang w:eastAsia="sl-SI"/>
              </w:rPr>
              <w:t>ajenje zdravega sadilnega materiala, z zdravimi koreninami,</w:t>
            </w:r>
          </w:p>
          <w:p w14:paraId="65223A49" w14:textId="2074230E" w:rsidR="310873A8" w:rsidRDefault="00794245" w:rsidP="00D765EE">
            <w:pPr>
              <w:pStyle w:val="Odstavekseznama"/>
              <w:numPr>
                <w:ilvl w:val="0"/>
                <w:numId w:val="84"/>
              </w:numPr>
              <w:ind w:left="459" w:hanging="426"/>
              <w:rPr>
                <w:lang w:eastAsia="sl-SI"/>
              </w:rPr>
            </w:pPr>
            <w:r>
              <w:rPr>
                <w:lang w:eastAsia="sl-SI"/>
              </w:rPr>
              <w:t>r</w:t>
            </w:r>
            <w:r w:rsidR="310873A8" w:rsidRPr="157BB517">
              <w:rPr>
                <w:lang w:eastAsia="sl-SI"/>
              </w:rPr>
              <w:t>edno varstvo proti ostalim ŠO, posebno proti voluharju,</w:t>
            </w:r>
          </w:p>
          <w:p w14:paraId="789E307B" w14:textId="22719373" w:rsidR="310873A8" w:rsidRDefault="00794245" w:rsidP="00D765EE">
            <w:pPr>
              <w:pStyle w:val="Odstavekseznama"/>
              <w:numPr>
                <w:ilvl w:val="0"/>
                <w:numId w:val="84"/>
              </w:numPr>
              <w:ind w:left="459" w:hanging="426"/>
              <w:rPr>
                <w:lang w:eastAsia="sl-SI"/>
              </w:rPr>
            </w:pPr>
            <w:r>
              <w:rPr>
                <w:lang w:eastAsia="sl-SI"/>
              </w:rPr>
              <w:t>u</w:t>
            </w:r>
            <w:r w:rsidR="310873A8" w:rsidRPr="157BB517">
              <w:rPr>
                <w:lang w:eastAsia="sl-SI"/>
              </w:rPr>
              <w:t>strezna prehranjenost rastlin,</w:t>
            </w:r>
          </w:p>
          <w:p w14:paraId="786339C9" w14:textId="7A326190" w:rsidR="310873A8" w:rsidRDefault="00794245" w:rsidP="00D765EE">
            <w:pPr>
              <w:pStyle w:val="Odstavekseznama"/>
              <w:numPr>
                <w:ilvl w:val="0"/>
                <w:numId w:val="84"/>
              </w:numPr>
              <w:ind w:left="459" w:hanging="426"/>
              <w:rPr>
                <w:lang w:eastAsia="sl-SI"/>
              </w:rPr>
            </w:pPr>
            <w:r>
              <w:rPr>
                <w:lang w:eastAsia="sl-SI"/>
              </w:rPr>
              <w:t>i</w:t>
            </w:r>
            <w:r w:rsidR="310873A8" w:rsidRPr="157BB517">
              <w:rPr>
                <w:lang w:eastAsia="sl-SI"/>
              </w:rPr>
              <w:t xml:space="preserve">zogibanje površinam, ki so bile okužene s </w:t>
            </w:r>
            <w:proofErr w:type="spellStart"/>
            <w:r w:rsidR="310873A8" w:rsidRPr="157BB517">
              <w:rPr>
                <w:lang w:eastAsia="sl-SI"/>
              </w:rPr>
              <w:t>fitoftoro</w:t>
            </w:r>
            <w:proofErr w:type="spellEnd"/>
            <w:r w:rsidR="310873A8" w:rsidRPr="157BB517">
              <w:rPr>
                <w:lang w:eastAsia="sl-SI"/>
              </w:rPr>
              <w:t>,</w:t>
            </w:r>
          </w:p>
          <w:p w14:paraId="21323B86" w14:textId="79D5D9C1" w:rsidR="310873A8" w:rsidRDefault="00794245" w:rsidP="00D765EE">
            <w:pPr>
              <w:pStyle w:val="Odstavekseznama"/>
              <w:numPr>
                <w:ilvl w:val="0"/>
                <w:numId w:val="84"/>
              </w:numPr>
              <w:ind w:left="459" w:hanging="426"/>
              <w:rPr>
                <w:lang w:eastAsia="sl-SI"/>
              </w:rPr>
            </w:pPr>
            <w:r>
              <w:rPr>
                <w:lang w:eastAsia="sl-SI"/>
              </w:rPr>
              <w:t>o</w:t>
            </w:r>
            <w:r w:rsidR="310873A8" w:rsidRPr="157BB517">
              <w:rPr>
                <w:lang w:eastAsia="sl-SI"/>
              </w:rPr>
              <w:t>dstranjevanje okuženih grmov, rastlinskih ostankov,</w:t>
            </w:r>
          </w:p>
          <w:p w14:paraId="2DC6F5A2" w14:textId="1C0FB87A" w:rsidR="005D2AFA" w:rsidRPr="008A2D6D" w:rsidRDefault="007C1857" w:rsidP="00D765EE">
            <w:pPr>
              <w:pStyle w:val="Odstavekseznama"/>
              <w:numPr>
                <w:ilvl w:val="0"/>
                <w:numId w:val="84"/>
              </w:numPr>
              <w:ind w:left="459" w:hanging="426"/>
              <w:rPr>
                <w:lang w:eastAsia="sl-SI"/>
              </w:rPr>
            </w:pPr>
            <w:r w:rsidRPr="008A2D6D">
              <w:rPr>
                <w:lang w:eastAsia="sl-SI"/>
              </w:rPr>
              <w:t>sajenje odpornejših sort</w:t>
            </w:r>
            <w:r w:rsidR="00794245">
              <w:rPr>
                <w:lang w:eastAsia="sl-SI"/>
              </w:rPr>
              <w:t>.</w:t>
            </w:r>
          </w:p>
          <w:p w14:paraId="7A42C2AF" w14:textId="77777777" w:rsidR="007C1857" w:rsidRPr="008A2D6D" w:rsidRDefault="007C1857" w:rsidP="006B63C5">
            <w:pPr>
              <w:spacing w:line="259" w:lineRule="auto"/>
              <w:rPr>
                <w:lang w:eastAsia="sl-SI"/>
              </w:rPr>
            </w:pPr>
          </w:p>
          <w:p w14:paraId="529F49CC" w14:textId="77777777" w:rsidR="007C1857" w:rsidRPr="008A2D6D" w:rsidRDefault="007C1857" w:rsidP="006B63C5">
            <w:pPr>
              <w:spacing w:line="259" w:lineRule="auto"/>
              <w:rPr>
                <w:b/>
                <w:bCs/>
                <w:u w:val="single"/>
                <w:lang w:eastAsia="sl-SI"/>
              </w:rPr>
            </w:pPr>
            <w:r w:rsidRPr="008A2D6D">
              <w:rPr>
                <w:b/>
                <w:bCs/>
                <w:u w:val="single"/>
                <w:lang w:eastAsia="sl-SI"/>
              </w:rPr>
              <w:t>Kemično varstvo:</w:t>
            </w:r>
          </w:p>
          <w:p w14:paraId="0DDF36A5" w14:textId="76A04DF1" w:rsidR="00B95562" w:rsidRPr="008A2D6D" w:rsidRDefault="5055A2AC" w:rsidP="157BB517">
            <w:pPr>
              <w:rPr>
                <w:lang w:eastAsia="sl-SI"/>
              </w:rPr>
            </w:pPr>
            <w:r w:rsidRPr="157BB517">
              <w:rPr>
                <w:lang w:eastAsia="sl-SI"/>
              </w:rPr>
              <w:t>Ni učinkovitih FFS za va</w:t>
            </w:r>
            <w:r w:rsidR="06FA72FA" w:rsidRPr="157BB517">
              <w:rPr>
                <w:lang w:eastAsia="sl-SI"/>
              </w:rPr>
              <w:t>rs</w:t>
            </w:r>
            <w:r w:rsidRPr="157BB517">
              <w:rPr>
                <w:lang w:eastAsia="sl-SI"/>
              </w:rPr>
              <w:t xml:space="preserve">tvo proti </w:t>
            </w:r>
            <w:proofErr w:type="spellStart"/>
            <w:r w:rsidRPr="157BB517">
              <w:rPr>
                <w:lang w:eastAsia="sl-SI"/>
              </w:rPr>
              <w:t>fitoftori</w:t>
            </w:r>
            <w:proofErr w:type="spellEnd"/>
            <w:r w:rsidRPr="157BB517">
              <w:rPr>
                <w:lang w:eastAsia="sl-SI"/>
              </w:rPr>
              <w:t xml:space="preserve"> na borovnicah </w:t>
            </w:r>
          </w:p>
        </w:tc>
        <w:tc>
          <w:tcPr>
            <w:tcW w:w="10457" w:type="dxa"/>
            <w:gridSpan w:val="5"/>
            <w:noWrap/>
            <w:hideMark/>
          </w:tcPr>
          <w:p w14:paraId="47401289" w14:textId="487F57C3" w:rsidR="007C1857" w:rsidRPr="008A2D6D" w:rsidRDefault="007C1857" w:rsidP="006B63C5">
            <w:pPr>
              <w:rPr>
                <w:color w:val="00B050"/>
                <w:lang w:eastAsia="sl-SI"/>
              </w:rPr>
            </w:pPr>
          </w:p>
        </w:tc>
      </w:tr>
      <w:tr w:rsidR="00790B2E" w:rsidRPr="008A2D6D" w14:paraId="57EE80DF" w14:textId="77777777" w:rsidTr="009F4E4D">
        <w:trPr>
          <w:trHeight w:val="300"/>
        </w:trPr>
        <w:tc>
          <w:tcPr>
            <w:tcW w:w="1702" w:type="dxa"/>
            <w:vMerge w:val="restart"/>
            <w:noWrap/>
            <w:hideMark/>
          </w:tcPr>
          <w:p w14:paraId="5633A522" w14:textId="77777777" w:rsidR="00790B2E" w:rsidRPr="008A2D6D" w:rsidRDefault="00790B2E" w:rsidP="007C1857">
            <w:pPr>
              <w:spacing w:line="259" w:lineRule="auto"/>
              <w:rPr>
                <w:b/>
                <w:bCs/>
                <w:lang w:eastAsia="sl-SI"/>
              </w:rPr>
            </w:pPr>
            <w:r w:rsidRPr="008A2D6D">
              <w:rPr>
                <w:b/>
                <w:bCs/>
                <w:lang w:eastAsia="sl-SI"/>
              </w:rPr>
              <w:t>Plodova vinska mušica</w:t>
            </w:r>
          </w:p>
          <w:p w14:paraId="1652EE6F" w14:textId="77777777" w:rsidR="00790B2E" w:rsidRPr="008A2D6D" w:rsidRDefault="00790B2E" w:rsidP="007C1857">
            <w:pPr>
              <w:spacing w:line="259" w:lineRule="auto"/>
              <w:rPr>
                <w:i/>
                <w:iCs/>
                <w:lang w:eastAsia="sl-SI"/>
              </w:rPr>
            </w:pPr>
            <w:proofErr w:type="spellStart"/>
            <w:r w:rsidRPr="008A2D6D">
              <w:rPr>
                <w:i/>
                <w:iCs/>
                <w:lang w:eastAsia="sl-SI"/>
              </w:rPr>
              <w:t>Drosophila</w:t>
            </w:r>
            <w:proofErr w:type="spellEnd"/>
            <w:r w:rsidRPr="008A2D6D">
              <w:rPr>
                <w:i/>
                <w:iCs/>
                <w:lang w:eastAsia="sl-SI"/>
              </w:rPr>
              <w:t xml:space="preserve"> </w:t>
            </w:r>
            <w:proofErr w:type="spellStart"/>
            <w:r w:rsidRPr="008A2D6D">
              <w:rPr>
                <w:i/>
                <w:iCs/>
                <w:lang w:eastAsia="sl-SI"/>
              </w:rPr>
              <w:t>suzukii</w:t>
            </w:r>
            <w:proofErr w:type="spellEnd"/>
          </w:p>
          <w:p w14:paraId="0691CD14" w14:textId="77777777" w:rsidR="00790B2E" w:rsidRPr="008A2D6D" w:rsidRDefault="00790B2E" w:rsidP="007C1857">
            <w:pPr>
              <w:spacing w:line="259" w:lineRule="auto"/>
              <w:rPr>
                <w:lang w:eastAsia="sl-SI"/>
              </w:rPr>
            </w:pPr>
            <w:r w:rsidRPr="008A2D6D">
              <w:rPr>
                <w:lang w:eastAsia="sl-SI"/>
              </w:rPr>
              <w:t> </w:t>
            </w:r>
          </w:p>
          <w:p w14:paraId="227526F3" w14:textId="77777777" w:rsidR="00790B2E" w:rsidRPr="008A2D6D" w:rsidRDefault="00790B2E" w:rsidP="007C1857">
            <w:pPr>
              <w:spacing w:line="259" w:lineRule="auto"/>
              <w:rPr>
                <w:lang w:eastAsia="sl-SI"/>
              </w:rPr>
            </w:pPr>
            <w:r w:rsidRPr="008A2D6D">
              <w:rPr>
                <w:lang w:eastAsia="sl-SI"/>
              </w:rPr>
              <w:t> </w:t>
            </w:r>
          </w:p>
          <w:p w14:paraId="0363F1FA" w14:textId="77777777" w:rsidR="00790B2E" w:rsidRPr="008A2D6D" w:rsidRDefault="00790B2E" w:rsidP="007C1857">
            <w:pPr>
              <w:spacing w:line="259" w:lineRule="auto"/>
              <w:rPr>
                <w:lang w:eastAsia="sl-SI"/>
              </w:rPr>
            </w:pPr>
            <w:r w:rsidRPr="008A2D6D">
              <w:rPr>
                <w:lang w:eastAsia="sl-SI"/>
              </w:rPr>
              <w:t> </w:t>
            </w:r>
          </w:p>
          <w:p w14:paraId="2C46B20D" w14:textId="77777777" w:rsidR="00790B2E" w:rsidRPr="008A2D6D" w:rsidRDefault="00790B2E" w:rsidP="007C1857">
            <w:pPr>
              <w:spacing w:line="259" w:lineRule="auto"/>
              <w:rPr>
                <w:lang w:eastAsia="sl-SI"/>
              </w:rPr>
            </w:pPr>
            <w:r w:rsidRPr="008A2D6D">
              <w:rPr>
                <w:lang w:eastAsia="sl-SI"/>
              </w:rPr>
              <w:t> </w:t>
            </w:r>
          </w:p>
          <w:p w14:paraId="2F297956" w14:textId="77777777" w:rsidR="00790B2E" w:rsidRPr="008A2D6D" w:rsidRDefault="00790B2E" w:rsidP="007C1857">
            <w:pPr>
              <w:spacing w:line="259" w:lineRule="auto"/>
              <w:rPr>
                <w:lang w:eastAsia="sl-SI"/>
              </w:rPr>
            </w:pPr>
            <w:r w:rsidRPr="008A2D6D">
              <w:rPr>
                <w:lang w:eastAsia="sl-SI"/>
              </w:rPr>
              <w:t> </w:t>
            </w:r>
          </w:p>
          <w:p w14:paraId="65209F33" w14:textId="77777777" w:rsidR="00790B2E" w:rsidRPr="008A2D6D" w:rsidRDefault="00790B2E" w:rsidP="007C1857">
            <w:pPr>
              <w:spacing w:line="259" w:lineRule="auto"/>
              <w:rPr>
                <w:lang w:eastAsia="sl-SI"/>
              </w:rPr>
            </w:pPr>
            <w:r w:rsidRPr="008A2D6D">
              <w:rPr>
                <w:lang w:eastAsia="sl-SI"/>
              </w:rPr>
              <w:t> </w:t>
            </w:r>
          </w:p>
          <w:p w14:paraId="6E79F4FE" w14:textId="2F8841E4" w:rsidR="00790B2E" w:rsidRPr="008A2D6D" w:rsidRDefault="00790B2E" w:rsidP="007C1857">
            <w:pPr>
              <w:rPr>
                <w:b/>
                <w:bCs/>
                <w:lang w:eastAsia="sl-SI"/>
              </w:rPr>
            </w:pPr>
            <w:r w:rsidRPr="008A2D6D">
              <w:rPr>
                <w:lang w:eastAsia="sl-SI"/>
              </w:rPr>
              <w:lastRenderedPageBreak/>
              <w:t> </w:t>
            </w:r>
          </w:p>
        </w:tc>
        <w:tc>
          <w:tcPr>
            <w:tcW w:w="3260" w:type="dxa"/>
            <w:vMerge w:val="restart"/>
            <w:noWrap/>
            <w:hideMark/>
          </w:tcPr>
          <w:p w14:paraId="613D9667" w14:textId="77777777" w:rsidR="00790B2E" w:rsidRPr="008A2D6D" w:rsidRDefault="00790B2E" w:rsidP="007C1857">
            <w:pPr>
              <w:spacing w:line="259" w:lineRule="auto"/>
              <w:rPr>
                <w:b/>
                <w:bCs/>
                <w:u w:val="single"/>
                <w:lang w:eastAsia="sl-SI"/>
              </w:rPr>
            </w:pPr>
            <w:r w:rsidRPr="008A2D6D">
              <w:rPr>
                <w:b/>
                <w:bCs/>
                <w:u w:val="single"/>
                <w:lang w:eastAsia="sl-SI"/>
              </w:rPr>
              <w:lastRenderedPageBreak/>
              <w:t>Agrotehnični ukrepi:</w:t>
            </w:r>
          </w:p>
          <w:p w14:paraId="77E11124" w14:textId="0283EA16" w:rsidR="00790B2E" w:rsidRPr="008A2D6D" w:rsidRDefault="00790B2E" w:rsidP="00D765EE">
            <w:pPr>
              <w:pStyle w:val="Odstavekseznama"/>
              <w:numPr>
                <w:ilvl w:val="0"/>
                <w:numId w:val="85"/>
              </w:numPr>
              <w:ind w:left="317" w:hanging="284"/>
              <w:rPr>
                <w:lang w:eastAsia="sl-SI"/>
              </w:rPr>
            </w:pPr>
            <w:r w:rsidRPr="008A2D6D">
              <w:rPr>
                <w:lang w:eastAsia="sl-SI"/>
              </w:rPr>
              <w:t>nastavljanje vab,</w:t>
            </w:r>
          </w:p>
          <w:p w14:paraId="6B884BFA" w14:textId="43FE3456" w:rsidR="00790B2E" w:rsidRPr="008A2D6D" w:rsidRDefault="00790B2E" w:rsidP="00D765EE">
            <w:pPr>
              <w:pStyle w:val="Odstavekseznama"/>
              <w:numPr>
                <w:ilvl w:val="0"/>
                <w:numId w:val="85"/>
              </w:numPr>
              <w:ind w:left="317" w:hanging="284"/>
              <w:rPr>
                <w:lang w:eastAsia="sl-SI"/>
              </w:rPr>
            </w:pPr>
            <w:r w:rsidRPr="008A2D6D">
              <w:rPr>
                <w:lang w:eastAsia="sl-SI"/>
              </w:rPr>
              <w:t xml:space="preserve">prekrivanje s </w:t>
            </w:r>
            <w:proofErr w:type="spellStart"/>
            <w:r w:rsidRPr="008A2D6D">
              <w:rPr>
                <w:lang w:eastAsia="sl-SI"/>
              </w:rPr>
              <w:t>protiinsektnimi</w:t>
            </w:r>
            <w:proofErr w:type="spellEnd"/>
            <w:r w:rsidRPr="008A2D6D">
              <w:rPr>
                <w:lang w:eastAsia="sl-SI"/>
              </w:rPr>
              <w:t xml:space="preserve"> mrežami,</w:t>
            </w:r>
          </w:p>
          <w:p w14:paraId="390AB657" w14:textId="77777777" w:rsidR="00790B2E" w:rsidRPr="008A2D6D" w:rsidRDefault="00790B2E" w:rsidP="00D765EE">
            <w:pPr>
              <w:pStyle w:val="Odstavekseznama"/>
              <w:numPr>
                <w:ilvl w:val="0"/>
                <w:numId w:val="85"/>
              </w:numPr>
              <w:ind w:left="317" w:hanging="284"/>
              <w:rPr>
                <w:lang w:eastAsia="sl-SI"/>
              </w:rPr>
            </w:pPr>
            <w:r w:rsidRPr="008A2D6D">
              <w:rPr>
                <w:lang w:eastAsia="sl-SI"/>
              </w:rPr>
              <w:t>sajenje zgodnejših sort,</w:t>
            </w:r>
          </w:p>
          <w:p w14:paraId="1838D81D" w14:textId="29815966" w:rsidR="00790B2E" w:rsidRPr="008A2D6D" w:rsidRDefault="00790B2E" w:rsidP="00D765EE">
            <w:pPr>
              <w:pStyle w:val="Odstavekseznama"/>
              <w:numPr>
                <w:ilvl w:val="0"/>
                <w:numId w:val="85"/>
              </w:numPr>
              <w:ind w:left="317" w:hanging="284"/>
              <w:rPr>
                <w:lang w:eastAsia="sl-SI"/>
              </w:rPr>
            </w:pPr>
            <w:r w:rsidRPr="008A2D6D">
              <w:rPr>
                <w:lang w:eastAsia="sl-SI"/>
              </w:rPr>
              <w:t>pogostejše in dosledno obiranje</w:t>
            </w:r>
          </w:p>
          <w:p w14:paraId="2FFF6B9C" w14:textId="2E6FF5E3" w:rsidR="00790B2E" w:rsidRPr="009F4E4D" w:rsidRDefault="00790B2E" w:rsidP="00D765EE">
            <w:pPr>
              <w:pStyle w:val="Odstavekseznama"/>
              <w:numPr>
                <w:ilvl w:val="0"/>
                <w:numId w:val="85"/>
              </w:numPr>
              <w:ind w:left="317" w:hanging="284"/>
              <w:rPr>
                <w:b/>
                <w:bCs/>
                <w:u w:val="single"/>
                <w:lang w:eastAsia="sl-SI"/>
              </w:rPr>
            </w:pPr>
            <w:r w:rsidRPr="008A2D6D">
              <w:rPr>
                <w:lang w:eastAsia="sl-SI"/>
              </w:rPr>
              <w:t>obiranje napadenih plodov in njihovo odstranjevanje iz nasada.</w:t>
            </w:r>
          </w:p>
          <w:p w14:paraId="537D8FC2" w14:textId="77777777" w:rsidR="00790B2E" w:rsidRPr="008A2D6D" w:rsidRDefault="00790B2E" w:rsidP="007C1857">
            <w:pPr>
              <w:spacing w:line="259" w:lineRule="auto"/>
              <w:rPr>
                <w:lang w:eastAsia="sl-SI"/>
              </w:rPr>
            </w:pPr>
          </w:p>
          <w:p w14:paraId="74CFFD43" w14:textId="77777777" w:rsidR="00790B2E" w:rsidRPr="008A2D6D" w:rsidRDefault="00790B2E" w:rsidP="007C1857">
            <w:pPr>
              <w:spacing w:line="259" w:lineRule="auto"/>
              <w:rPr>
                <w:b/>
                <w:bCs/>
                <w:u w:val="single"/>
                <w:lang w:eastAsia="sl-SI"/>
              </w:rPr>
            </w:pPr>
            <w:r w:rsidRPr="008A2D6D">
              <w:rPr>
                <w:b/>
                <w:bCs/>
                <w:u w:val="single"/>
                <w:lang w:eastAsia="sl-SI"/>
              </w:rPr>
              <w:lastRenderedPageBreak/>
              <w:t>Kemično varstvo:</w:t>
            </w:r>
          </w:p>
          <w:p w14:paraId="57B8AF88" w14:textId="22C3D278" w:rsidR="00790B2E" w:rsidRPr="008A2D6D" w:rsidRDefault="00790B2E" w:rsidP="00794245">
            <w:pPr>
              <w:rPr>
                <w:lang w:eastAsia="sl-SI"/>
              </w:rPr>
            </w:pPr>
            <w:r w:rsidRPr="008A2D6D">
              <w:rPr>
                <w:lang w:eastAsia="sl-SI"/>
              </w:rPr>
              <w:t>rastline</w:t>
            </w:r>
            <w:r w:rsidR="00685146">
              <w:rPr>
                <w:lang w:eastAsia="sl-SI"/>
              </w:rPr>
              <w:t xml:space="preserve"> </w:t>
            </w:r>
            <w:r w:rsidRPr="008A2D6D">
              <w:rPr>
                <w:lang w:eastAsia="sl-SI"/>
              </w:rPr>
              <w:t>škropi</w:t>
            </w:r>
            <w:r w:rsidR="00794245">
              <w:rPr>
                <w:lang w:eastAsia="sl-SI"/>
              </w:rPr>
              <w:t>mo</w:t>
            </w:r>
            <w:r w:rsidRPr="008A2D6D">
              <w:rPr>
                <w:lang w:eastAsia="sl-SI"/>
              </w:rPr>
              <w:t xml:space="preserve"> takrat, ko se pojavijo prve mušice,</w:t>
            </w:r>
            <w:r w:rsidR="00794245">
              <w:rPr>
                <w:lang w:eastAsia="sl-SI"/>
              </w:rPr>
              <w:t>. P</w:t>
            </w:r>
            <w:r w:rsidRPr="008A2D6D">
              <w:rPr>
                <w:lang w:eastAsia="sl-SI"/>
              </w:rPr>
              <w:t>riporočeno je škropljenje v večernih urah ali ponoči.</w:t>
            </w:r>
          </w:p>
        </w:tc>
        <w:tc>
          <w:tcPr>
            <w:tcW w:w="1806" w:type="dxa"/>
            <w:noWrap/>
            <w:hideMark/>
          </w:tcPr>
          <w:p w14:paraId="6332C69A" w14:textId="77777777" w:rsidR="00790B2E" w:rsidRPr="008A2D6D" w:rsidRDefault="00790B2E" w:rsidP="007C1857">
            <w:pPr>
              <w:rPr>
                <w:color w:val="00B050"/>
                <w:lang w:eastAsia="sl-SI"/>
              </w:rPr>
            </w:pPr>
            <w:proofErr w:type="spellStart"/>
            <w:r w:rsidRPr="008A2D6D">
              <w:rPr>
                <w:color w:val="00B050"/>
                <w:lang w:eastAsia="sl-SI"/>
              </w:rPr>
              <w:lastRenderedPageBreak/>
              <w:t>spinosad</w:t>
            </w:r>
            <w:proofErr w:type="spellEnd"/>
            <w:r w:rsidRPr="008A2D6D">
              <w:rPr>
                <w:color w:val="00B050"/>
                <w:lang w:eastAsia="sl-SI"/>
              </w:rPr>
              <w:t xml:space="preserve"> (</w:t>
            </w:r>
            <w:proofErr w:type="spellStart"/>
            <w:r w:rsidRPr="008A2D6D">
              <w:rPr>
                <w:color w:val="00B050"/>
                <w:lang w:eastAsia="sl-SI"/>
              </w:rPr>
              <w:t>spinosin</w:t>
            </w:r>
            <w:proofErr w:type="spellEnd"/>
            <w:r w:rsidRPr="008A2D6D">
              <w:rPr>
                <w:color w:val="00B050"/>
                <w:lang w:eastAsia="sl-SI"/>
              </w:rPr>
              <w:t xml:space="preserve"> </w:t>
            </w:r>
            <w:proofErr w:type="spellStart"/>
            <w:r w:rsidRPr="008A2D6D">
              <w:rPr>
                <w:color w:val="00B050"/>
                <w:lang w:eastAsia="sl-SI"/>
              </w:rPr>
              <w:t>A+spinosin</w:t>
            </w:r>
            <w:proofErr w:type="spellEnd"/>
            <w:r w:rsidRPr="008A2D6D">
              <w:rPr>
                <w:color w:val="00B050"/>
                <w:lang w:eastAsia="sl-SI"/>
              </w:rPr>
              <w:t xml:space="preserve"> D)</w:t>
            </w:r>
          </w:p>
        </w:tc>
        <w:tc>
          <w:tcPr>
            <w:tcW w:w="2361" w:type="dxa"/>
            <w:noWrap/>
            <w:hideMark/>
          </w:tcPr>
          <w:p w14:paraId="2DF9E5C0" w14:textId="77777777" w:rsidR="00790B2E" w:rsidRPr="008A2D6D" w:rsidRDefault="00790B2E" w:rsidP="007C1857">
            <w:pPr>
              <w:rPr>
                <w:color w:val="00B050"/>
                <w:lang w:eastAsia="sl-SI"/>
              </w:rPr>
            </w:pPr>
            <w:r w:rsidRPr="008A2D6D">
              <w:rPr>
                <w:color w:val="00B050"/>
                <w:lang w:eastAsia="sl-SI"/>
              </w:rPr>
              <w:t>Laser 240 SC</w:t>
            </w:r>
          </w:p>
        </w:tc>
        <w:tc>
          <w:tcPr>
            <w:tcW w:w="1503" w:type="dxa"/>
            <w:noWrap/>
            <w:hideMark/>
          </w:tcPr>
          <w:p w14:paraId="66EFCE7D" w14:textId="77777777" w:rsidR="00790B2E" w:rsidRPr="008A2D6D" w:rsidRDefault="00790B2E" w:rsidP="007C1857">
            <w:pPr>
              <w:rPr>
                <w:color w:val="00B050"/>
                <w:lang w:eastAsia="sl-SI"/>
              </w:rPr>
            </w:pPr>
            <w:r w:rsidRPr="008A2D6D">
              <w:rPr>
                <w:color w:val="00B050"/>
                <w:lang w:eastAsia="sl-SI"/>
              </w:rPr>
              <w:t>0,4 L/ha</w:t>
            </w:r>
          </w:p>
        </w:tc>
        <w:tc>
          <w:tcPr>
            <w:tcW w:w="1559" w:type="dxa"/>
            <w:noWrap/>
            <w:hideMark/>
          </w:tcPr>
          <w:p w14:paraId="18D18627" w14:textId="77777777" w:rsidR="00790B2E" w:rsidRPr="008A2D6D" w:rsidRDefault="00790B2E" w:rsidP="007C1857">
            <w:pPr>
              <w:rPr>
                <w:color w:val="00B050"/>
                <w:lang w:eastAsia="sl-SI"/>
              </w:rPr>
            </w:pPr>
            <w:r w:rsidRPr="008A2D6D">
              <w:rPr>
                <w:color w:val="00B050"/>
                <w:lang w:eastAsia="sl-SI"/>
              </w:rPr>
              <w:t>3 dni; 2x 7 dni</w:t>
            </w:r>
          </w:p>
        </w:tc>
        <w:tc>
          <w:tcPr>
            <w:tcW w:w="3228" w:type="dxa"/>
            <w:noWrap/>
            <w:hideMark/>
          </w:tcPr>
          <w:p w14:paraId="3914397F" w14:textId="77777777" w:rsidR="00790B2E" w:rsidRPr="008A2D6D" w:rsidRDefault="00790B2E" w:rsidP="007C1857">
            <w:pPr>
              <w:rPr>
                <w:color w:val="00B050"/>
                <w:lang w:eastAsia="sl-SI"/>
              </w:rPr>
            </w:pPr>
            <w:r w:rsidRPr="008A2D6D">
              <w:rPr>
                <w:color w:val="00B050"/>
                <w:lang w:eastAsia="sl-SI"/>
              </w:rPr>
              <w:t> </w:t>
            </w:r>
          </w:p>
        </w:tc>
      </w:tr>
      <w:tr w:rsidR="00790B2E" w:rsidRPr="008A2D6D" w14:paraId="51C54D7A" w14:textId="77777777" w:rsidTr="009F4E4D">
        <w:trPr>
          <w:trHeight w:val="300"/>
        </w:trPr>
        <w:tc>
          <w:tcPr>
            <w:tcW w:w="1702" w:type="dxa"/>
            <w:vMerge/>
            <w:noWrap/>
            <w:hideMark/>
          </w:tcPr>
          <w:p w14:paraId="73D2CCA4" w14:textId="763B2627" w:rsidR="00790B2E" w:rsidRPr="008A2D6D" w:rsidRDefault="00790B2E" w:rsidP="007C1857">
            <w:pPr>
              <w:rPr>
                <w:i/>
                <w:iCs/>
                <w:lang w:eastAsia="sl-SI"/>
              </w:rPr>
            </w:pPr>
          </w:p>
        </w:tc>
        <w:tc>
          <w:tcPr>
            <w:tcW w:w="3260" w:type="dxa"/>
            <w:vMerge/>
            <w:noWrap/>
            <w:hideMark/>
          </w:tcPr>
          <w:p w14:paraId="7901A36A" w14:textId="232F5920" w:rsidR="00790B2E" w:rsidRPr="008A2D6D" w:rsidRDefault="00790B2E" w:rsidP="007C1857">
            <w:pPr>
              <w:rPr>
                <w:lang w:eastAsia="sl-SI"/>
              </w:rPr>
            </w:pPr>
          </w:p>
        </w:tc>
        <w:tc>
          <w:tcPr>
            <w:tcW w:w="1806" w:type="dxa"/>
            <w:noWrap/>
            <w:hideMark/>
          </w:tcPr>
          <w:p w14:paraId="4EE712D1" w14:textId="77777777" w:rsidR="00790B2E" w:rsidRPr="008A2D6D" w:rsidRDefault="00790B2E" w:rsidP="007C1857">
            <w:pPr>
              <w:rPr>
                <w:color w:val="00B050"/>
                <w:lang w:eastAsia="sl-SI"/>
              </w:rPr>
            </w:pPr>
            <w:proofErr w:type="spellStart"/>
            <w:r w:rsidRPr="008A2D6D">
              <w:rPr>
                <w:color w:val="00B050"/>
                <w:lang w:eastAsia="sl-SI"/>
              </w:rPr>
              <w:t>spinosad</w:t>
            </w:r>
            <w:proofErr w:type="spellEnd"/>
            <w:r w:rsidRPr="008A2D6D">
              <w:rPr>
                <w:color w:val="00B050"/>
                <w:lang w:eastAsia="sl-SI"/>
              </w:rPr>
              <w:t xml:space="preserve"> (</w:t>
            </w:r>
            <w:proofErr w:type="spellStart"/>
            <w:r w:rsidRPr="008A2D6D">
              <w:rPr>
                <w:color w:val="00B050"/>
                <w:lang w:eastAsia="sl-SI"/>
              </w:rPr>
              <w:t>spinosin</w:t>
            </w:r>
            <w:proofErr w:type="spellEnd"/>
            <w:r w:rsidRPr="008A2D6D">
              <w:rPr>
                <w:color w:val="00B050"/>
                <w:lang w:eastAsia="sl-SI"/>
              </w:rPr>
              <w:t xml:space="preserve"> </w:t>
            </w:r>
            <w:proofErr w:type="spellStart"/>
            <w:r w:rsidRPr="008A2D6D">
              <w:rPr>
                <w:color w:val="00B050"/>
                <w:lang w:eastAsia="sl-SI"/>
              </w:rPr>
              <w:t>A+spinosin</w:t>
            </w:r>
            <w:proofErr w:type="spellEnd"/>
            <w:r w:rsidRPr="008A2D6D">
              <w:rPr>
                <w:color w:val="00B050"/>
                <w:lang w:eastAsia="sl-SI"/>
              </w:rPr>
              <w:t xml:space="preserve"> D)</w:t>
            </w:r>
          </w:p>
        </w:tc>
        <w:tc>
          <w:tcPr>
            <w:tcW w:w="2361" w:type="dxa"/>
            <w:noWrap/>
            <w:hideMark/>
          </w:tcPr>
          <w:p w14:paraId="11C9B8C4" w14:textId="77777777" w:rsidR="00790B2E" w:rsidRPr="008A2D6D" w:rsidRDefault="00790B2E" w:rsidP="007C1857">
            <w:pPr>
              <w:rPr>
                <w:color w:val="00B050"/>
                <w:lang w:eastAsia="sl-SI"/>
              </w:rPr>
            </w:pPr>
            <w:r w:rsidRPr="008A2D6D">
              <w:rPr>
                <w:color w:val="00B050"/>
                <w:lang w:eastAsia="sl-SI"/>
              </w:rPr>
              <w:t>Laser Plus</w:t>
            </w:r>
          </w:p>
        </w:tc>
        <w:tc>
          <w:tcPr>
            <w:tcW w:w="1503" w:type="dxa"/>
            <w:noWrap/>
            <w:hideMark/>
          </w:tcPr>
          <w:p w14:paraId="02C1ECB5" w14:textId="77777777" w:rsidR="00790B2E" w:rsidRPr="008A2D6D" w:rsidRDefault="00790B2E" w:rsidP="007C1857">
            <w:pPr>
              <w:rPr>
                <w:color w:val="00B050"/>
                <w:lang w:eastAsia="sl-SI"/>
              </w:rPr>
            </w:pPr>
            <w:r w:rsidRPr="008A2D6D">
              <w:rPr>
                <w:color w:val="00B050"/>
                <w:lang w:eastAsia="sl-SI"/>
              </w:rPr>
              <w:t>0,2 L/ha</w:t>
            </w:r>
          </w:p>
        </w:tc>
        <w:tc>
          <w:tcPr>
            <w:tcW w:w="1559" w:type="dxa"/>
            <w:noWrap/>
            <w:hideMark/>
          </w:tcPr>
          <w:p w14:paraId="64A28364" w14:textId="6F1EEC48" w:rsidR="00790B2E" w:rsidRPr="008A2D6D" w:rsidRDefault="00790B2E" w:rsidP="007C1857">
            <w:pPr>
              <w:rPr>
                <w:color w:val="00B050"/>
                <w:lang w:eastAsia="sl-SI"/>
              </w:rPr>
            </w:pPr>
            <w:r w:rsidRPr="008A2D6D">
              <w:rPr>
                <w:color w:val="00B050"/>
                <w:lang w:eastAsia="sl-SI"/>
              </w:rPr>
              <w:t xml:space="preserve">3 dni;  2x </w:t>
            </w:r>
            <w:r w:rsidR="00A90404" w:rsidRPr="008A2D6D">
              <w:rPr>
                <w:color w:val="00B050"/>
                <w:lang w:eastAsia="sl-SI"/>
              </w:rPr>
              <w:t xml:space="preserve">na </w:t>
            </w:r>
            <w:r w:rsidRPr="008A2D6D">
              <w:rPr>
                <w:color w:val="00B050"/>
                <w:lang w:eastAsia="sl-SI"/>
              </w:rPr>
              <w:t>7 dni</w:t>
            </w:r>
          </w:p>
        </w:tc>
        <w:tc>
          <w:tcPr>
            <w:tcW w:w="3228" w:type="dxa"/>
            <w:noWrap/>
            <w:hideMark/>
          </w:tcPr>
          <w:p w14:paraId="4997708A" w14:textId="77777777" w:rsidR="00790B2E" w:rsidRPr="008A2D6D" w:rsidRDefault="00790B2E" w:rsidP="007C1857">
            <w:pPr>
              <w:rPr>
                <w:color w:val="00B050"/>
                <w:lang w:eastAsia="sl-SI"/>
              </w:rPr>
            </w:pPr>
            <w:r w:rsidRPr="008A2D6D">
              <w:rPr>
                <w:color w:val="00B050"/>
                <w:lang w:eastAsia="sl-SI"/>
              </w:rPr>
              <w:t> </w:t>
            </w:r>
          </w:p>
        </w:tc>
      </w:tr>
      <w:tr w:rsidR="00790B2E" w:rsidRPr="008A2D6D" w14:paraId="481B2E97" w14:textId="77777777" w:rsidTr="009F4E4D">
        <w:trPr>
          <w:trHeight w:val="300"/>
        </w:trPr>
        <w:tc>
          <w:tcPr>
            <w:tcW w:w="1702" w:type="dxa"/>
            <w:vMerge/>
            <w:noWrap/>
          </w:tcPr>
          <w:p w14:paraId="2BF24D41" w14:textId="77777777" w:rsidR="00790B2E" w:rsidRPr="008A2D6D" w:rsidRDefault="00790B2E" w:rsidP="007C1857">
            <w:pPr>
              <w:rPr>
                <w:i/>
                <w:iCs/>
                <w:lang w:eastAsia="sl-SI"/>
              </w:rPr>
            </w:pPr>
          </w:p>
        </w:tc>
        <w:tc>
          <w:tcPr>
            <w:tcW w:w="3260" w:type="dxa"/>
            <w:vMerge/>
            <w:noWrap/>
          </w:tcPr>
          <w:p w14:paraId="098A76AE" w14:textId="77777777" w:rsidR="00790B2E" w:rsidRPr="008A2D6D" w:rsidRDefault="00790B2E" w:rsidP="007C1857">
            <w:pPr>
              <w:rPr>
                <w:lang w:eastAsia="sl-SI"/>
              </w:rPr>
            </w:pPr>
          </w:p>
        </w:tc>
        <w:tc>
          <w:tcPr>
            <w:tcW w:w="1806" w:type="dxa"/>
            <w:noWrap/>
          </w:tcPr>
          <w:p w14:paraId="1FF7B04E" w14:textId="1074499A" w:rsidR="00790B2E" w:rsidRPr="008A2D6D" w:rsidRDefault="00790B2E" w:rsidP="007C1857">
            <w:pPr>
              <w:rPr>
                <w:color w:val="00B050"/>
                <w:lang w:eastAsia="sl-SI"/>
              </w:rPr>
            </w:pPr>
            <w:r w:rsidRPr="008A2D6D">
              <w:rPr>
                <w:color w:val="00B050"/>
                <w:lang w:eastAsia="sl-SI"/>
              </w:rPr>
              <w:t>piretrin</w:t>
            </w:r>
          </w:p>
        </w:tc>
        <w:tc>
          <w:tcPr>
            <w:tcW w:w="2361" w:type="dxa"/>
            <w:noWrap/>
          </w:tcPr>
          <w:p w14:paraId="7C33518F" w14:textId="77289AC1" w:rsidR="00790B2E" w:rsidRPr="008A2D6D" w:rsidRDefault="00790B2E" w:rsidP="007C1857">
            <w:pPr>
              <w:rPr>
                <w:color w:val="00B050"/>
                <w:lang w:eastAsia="sl-SI"/>
              </w:rPr>
            </w:pPr>
            <w:proofErr w:type="spellStart"/>
            <w:r w:rsidRPr="008A2D6D">
              <w:rPr>
                <w:color w:val="00B050"/>
                <w:lang w:eastAsia="sl-SI"/>
              </w:rPr>
              <w:t>Asset</w:t>
            </w:r>
            <w:proofErr w:type="spellEnd"/>
            <w:r w:rsidRPr="008A2D6D">
              <w:rPr>
                <w:color w:val="00B050"/>
                <w:lang w:eastAsia="sl-SI"/>
              </w:rPr>
              <w:t xml:space="preserve"> </w:t>
            </w:r>
            <w:proofErr w:type="spellStart"/>
            <w:r w:rsidRPr="008A2D6D">
              <w:rPr>
                <w:color w:val="00B050"/>
                <w:lang w:eastAsia="sl-SI"/>
              </w:rPr>
              <w:t>five</w:t>
            </w:r>
            <w:proofErr w:type="spellEnd"/>
          </w:p>
        </w:tc>
        <w:tc>
          <w:tcPr>
            <w:tcW w:w="1503" w:type="dxa"/>
            <w:noWrap/>
          </w:tcPr>
          <w:p w14:paraId="57CCE81D" w14:textId="3B433DB3" w:rsidR="00790B2E" w:rsidRPr="008A2D6D" w:rsidRDefault="7B3319B0" w:rsidP="00790B2E">
            <w:pPr>
              <w:rPr>
                <w:color w:val="00B050"/>
                <w:lang w:eastAsia="sl-SI"/>
              </w:rPr>
            </w:pPr>
            <w:r w:rsidRPr="157BB517">
              <w:rPr>
                <w:color w:val="00B050"/>
              </w:rPr>
              <w:t>0,51 L/ha</w:t>
            </w:r>
          </w:p>
        </w:tc>
        <w:tc>
          <w:tcPr>
            <w:tcW w:w="1559" w:type="dxa"/>
            <w:noWrap/>
          </w:tcPr>
          <w:p w14:paraId="6AF18277" w14:textId="7C3998D8" w:rsidR="00790B2E" w:rsidRPr="008A2D6D" w:rsidRDefault="00790B2E" w:rsidP="007C1857">
            <w:pPr>
              <w:rPr>
                <w:color w:val="00B050"/>
                <w:lang w:eastAsia="sl-SI"/>
              </w:rPr>
            </w:pPr>
            <w:r w:rsidRPr="008A2D6D">
              <w:rPr>
                <w:color w:val="00B050"/>
                <w:lang w:eastAsia="sl-SI"/>
              </w:rPr>
              <w:t xml:space="preserve">2 dni; 3x </w:t>
            </w:r>
            <w:r w:rsidR="00A90404" w:rsidRPr="008A2D6D">
              <w:rPr>
                <w:color w:val="00B050"/>
                <w:lang w:eastAsia="sl-SI"/>
              </w:rPr>
              <w:t xml:space="preserve">na </w:t>
            </w:r>
            <w:r w:rsidRPr="008A2D6D">
              <w:rPr>
                <w:color w:val="00B050"/>
                <w:lang w:eastAsia="sl-SI"/>
              </w:rPr>
              <w:t>7 dni</w:t>
            </w:r>
          </w:p>
        </w:tc>
        <w:tc>
          <w:tcPr>
            <w:tcW w:w="3228" w:type="dxa"/>
            <w:noWrap/>
          </w:tcPr>
          <w:p w14:paraId="4E26F894" w14:textId="77777777" w:rsidR="00790B2E" w:rsidRPr="008A2D6D" w:rsidRDefault="00790B2E" w:rsidP="007C1857">
            <w:pPr>
              <w:rPr>
                <w:color w:val="00B050"/>
                <w:lang w:eastAsia="sl-SI"/>
              </w:rPr>
            </w:pPr>
          </w:p>
        </w:tc>
      </w:tr>
      <w:tr w:rsidR="00790B2E" w:rsidRPr="008A2D6D" w14:paraId="1D4A19E4" w14:textId="77777777" w:rsidTr="009F4E4D">
        <w:trPr>
          <w:trHeight w:val="300"/>
        </w:trPr>
        <w:tc>
          <w:tcPr>
            <w:tcW w:w="1702" w:type="dxa"/>
            <w:vMerge/>
            <w:noWrap/>
            <w:hideMark/>
          </w:tcPr>
          <w:p w14:paraId="193A1804" w14:textId="129E971C" w:rsidR="00790B2E" w:rsidRPr="008A2D6D" w:rsidRDefault="00790B2E" w:rsidP="007C1857">
            <w:pPr>
              <w:rPr>
                <w:lang w:eastAsia="sl-SI"/>
              </w:rPr>
            </w:pPr>
          </w:p>
        </w:tc>
        <w:tc>
          <w:tcPr>
            <w:tcW w:w="3260" w:type="dxa"/>
            <w:vMerge/>
            <w:noWrap/>
            <w:hideMark/>
          </w:tcPr>
          <w:p w14:paraId="64B80AFF" w14:textId="3FA8FB9A" w:rsidR="00790B2E" w:rsidRPr="008A2D6D" w:rsidRDefault="00790B2E" w:rsidP="007C1857">
            <w:pPr>
              <w:rPr>
                <w:lang w:eastAsia="sl-SI"/>
              </w:rPr>
            </w:pPr>
          </w:p>
        </w:tc>
        <w:tc>
          <w:tcPr>
            <w:tcW w:w="1806" w:type="dxa"/>
            <w:noWrap/>
            <w:hideMark/>
          </w:tcPr>
          <w:p w14:paraId="038AC5A9" w14:textId="640DA238" w:rsidR="00790B2E" w:rsidRPr="008A2D6D" w:rsidRDefault="00790B2E" w:rsidP="007C1857">
            <w:pPr>
              <w:rPr>
                <w:lang w:eastAsia="sl-SI"/>
              </w:rPr>
            </w:pPr>
            <w:proofErr w:type="spellStart"/>
            <w:r w:rsidRPr="008A2D6D">
              <w:rPr>
                <w:lang w:eastAsia="sl-SI"/>
              </w:rPr>
              <w:t>deltametrin</w:t>
            </w:r>
            <w:proofErr w:type="spellEnd"/>
          </w:p>
          <w:p w14:paraId="335D565F" w14:textId="77777777" w:rsidR="00790B2E" w:rsidRPr="008A2D6D" w:rsidRDefault="00790B2E" w:rsidP="00790B2E">
            <w:pPr>
              <w:rPr>
                <w:lang w:eastAsia="sl-SI"/>
              </w:rPr>
            </w:pPr>
          </w:p>
          <w:p w14:paraId="7A1519D4" w14:textId="1EC750FB" w:rsidR="00790B2E" w:rsidRPr="008A2D6D" w:rsidRDefault="00790B2E" w:rsidP="00790B2E">
            <w:pPr>
              <w:rPr>
                <w:lang w:eastAsia="sl-SI"/>
              </w:rPr>
            </w:pPr>
          </w:p>
          <w:p w14:paraId="5F7A782F" w14:textId="78619C74" w:rsidR="00790B2E" w:rsidRPr="008A2D6D" w:rsidRDefault="00790B2E" w:rsidP="00790B2E">
            <w:pPr>
              <w:rPr>
                <w:lang w:eastAsia="sl-SI"/>
              </w:rPr>
            </w:pPr>
          </w:p>
          <w:p w14:paraId="53BC183C" w14:textId="71FA86A4" w:rsidR="00790B2E" w:rsidRPr="008A2D6D" w:rsidRDefault="00790B2E" w:rsidP="00790B2E">
            <w:pPr>
              <w:rPr>
                <w:lang w:eastAsia="sl-SI"/>
              </w:rPr>
            </w:pPr>
          </w:p>
          <w:p w14:paraId="330C4168" w14:textId="77777777" w:rsidR="00790B2E" w:rsidRPr="008A2D6D" w:rsidRDefault="00790B2E" w:rsidP="00E1791F">
            <w:pPr>
              <w:jc w:val="right"/>
              <w:rPr>
                <w:lang w:eastAsia="sl-SI"/>
              </w:rPr>
            </w:pPr>
          </w:p>
        </w:tc>
        <w:tc>
          <w:tcPr>
            <w:tcW w:w="2361" w:type="dxa"/>
            <w:noWrap/>
            <w:hideMark/>
          </w:tcPr>
          <w:p w14:paraId="7DCDA2E2" w14:textId="696B8692" w:rsidR="00790B2E" w:rsidRPr="008A2D6D" w:rsidRDefault="00790B2E" w:rsidP="007C1857">
            <w:pPr>
              <w:rPr>
                <w:lang w:eastAsia="sl-SI"/>
              </w:rPr>
            </w:pPr>
            <w:proofErr w:type="spellStart"/>
            <w:r w:rsidRPr="008A2D6D">
              <w:rPr>
                <w:lang w:eastAsia="sl-SI"/>
              </w:rPr>
              <w:lastRenderedPageBreak/>
              <w:t>Decis</w:t>
            </w:r>
            <w:proofErr w:type="spellEnd"/>
            <w:r w:rsidRPr="008A2D6D">
              <w:rPr>
                <w:lang w:eastAsia="sl-SI"/>
              </w:rPr>
              <w:t xml:space="preserve"> trap plodova vinska mušica</w:t>
            </w:r>
          </w:p>
        </w:tc>
        <w:tc>
          <w:tcPr>
            <w:tcW w:w="1503" w:type="dxa"/>
            <w:noWrap/>
            <w:hideMark/>
          </w:tcPr>
          <w:p w14:paraId="54EEA4AC" w14:textId="66408876" w:rsidR="00790B2E" w:rsidRPr="008A2D6D" w:rsidRDefault="00790B2E" w:rsidP="007C1857">
            <w:pPr>
              <w:rPr>
                <w:lang w:eastAsia="sl-SI"/>
              </w:rPr>
            </w:pPr>
            <w:r w:rsidRPr="008A2D6D">
              <w:rPr>
                <w:lang w:eastAsia="sl-SI"/>
              </w:rPr>
              <w:t>100 vab na ha</w:t>
            </w:r>
          </w:p>
        </w:tc>
        <w:tc>
          <w:tcPr>
            <w:tcW w:w="1559" w:type="dxa"/>
            <w:noWrap/>
            <w:hideMark/>
          </w:tcPr>
          <w:p w14:paraId="62303BF7" w14:textId="77777777" w:rsidR="00790B2E" w:rsidRPr="008A2D6D" w:rsidRDefault="00790B2E" w:rsidP="007C1857">
            <w:pPr>
              <w:rPr>
                <w:lang w:eastAsia="sl-SI"/>
              </w:rPr>
            </w:pPr>
            <w:r w:rsidRPr="008A2D6D">
              <w:rPr>
                <w:lang w:eastAsia="sl-SI"/>
              </w:rPr>
              <w:t>ni karence</w:t>
            </w:r>
          </w:p>
        </w:tc>
        <w:tc>
          <w:tcPr>
            <w:tcW w:w="3228" w:type="dxa"/>
            <w:hideMark/>
          </w:tcPr>
          <w:p w14:paraId="6F7958A1" w14:textId="74F71BAC" w:rsidR="00790B2E" w:rsidRPr="008A2D6D" w:rsidRDefault="7B3319B0" w:rsidP="003830EE">
            <w:pPr>
              <w:rPr>
                <w:lang w:eastAsia="sl-SI"/>
              </w:rPr>
            </w:pPr>
            <w:r w:rsidRPr="157BB517">
              <w:rPr>
                <w:lang w:eastAsia="sl-SI"/>
              </w:rPr>
              <w:t xml:space="preserve">že pripravljena za neposredno uporabo, enakomerno se porazdeli </w:t>
            </w:r>
            <w:r w:rsidR="78F2460C" w:rsidRPr="157BB517">
              <w:rPr>
                <w:lang w:eastAsia="sl-SI"/>
              </w:rPr>
              <w:t>100 vab na ha</w:t>
            </w:r>
          </w:p>
        </w:tc>
      </w:tr>
      <w:tr w:rsidR="007C1857" w:rsidRPr="008A2D6D" w14:paraId="7DB54969" w14:textId="77777777" w:rsidTr="009F4E4D">
        <w:trPr>
          <w:trHeight w:val="300"/>
        </w:trPr>
        <w:tc>
          <w:tcPr>
            <w:tcW w:w="1702" w:type="dxa"/>
            <w:noWrap/>
            <w:hideMark/>
          </w:tcPr>
          <w:p w14:paraId="10C52030" w14:textId="77777777" w:rsidR="007C1857" w:rsidRPr="008A2D6D" w:rsidRDefault="007C1857" w:rsidP="007C1857">
            <w:pPr>
              <w:spacing w:line="259" w:lineRule="auto"/>
              <w:rPr>
                <w:b/>
                <w:bCs/>
                <w:lang w:eastAsia="sl-SI"/>
              </w:rPr>
            </w:pPr>
            <w:r w:rsidRPr="008A2D6D">
              <w:rPr>
                <w:b/>
                <w:bCs/>
                <w:lang w:eastAsia="sl-SI"/>
              </w:rPr>
              <w:t>Hržica</w:t>
            </w:r>
          </w:p>
          <w:p w14:paraId="75708536" w14:textId="4723A450" w:rsidR="007C1857" w:rsidRPr="008A2D6D" w:rsidRDefault="007C1857" w:rsidP="007C1857">
            <w:pPr>
              <w:spacing w:line="259" w:lineRule="auto"/>
              <w:rPr>
                <w:i/>
                <w:iCs/>
                <w:lang w:eastAsia="sl-SI"/>
              </w:rPr>
            </w:pPr>
            <w:r w:rsidRPr="008A2D6D">
              <w:rPr>
                <w:lang w:eastAsia="sl-SI"/>
              </w:rPr>
              <w:t>(</w:t>
            </w:r>
            <w:proofErr w:type="spellStart"/>
            <w:r w:rsidRPr="008A2D6D">
              <w:rPr>
                <w:i/>
                <w:iCs/>
                <w:lang w:eastAsia="sl-SI"/>
              </w:rPr>
              <w:t>Dasineura</w:t>
            </w:r>
            <w:proofErr w:type="spellEnd"/>
            <w:r w:rsidRPr="008A2D6D">
              <w:rPr>
                <w:i/>
                <w:iCs/>
                <w:lang w:eastAsia="sl-SI"/>
              </w:rPr>
              <w:t xml:space="preserve"> </w:t>
            </w:r>
            <w:proofErr w:type="spellStart"/>
            <w:r w:rsidRPr="008A2D6D">
              <w:rPr>
                <w:i/>
                <w:iCs/>
                <w:lang w:eastAsia="sl-SI"/>
              </w:rPr>
              <w:t>oxycoccana</w:t>
            </w:r>
            <w:proofErr w:type="spellEnd"/>
            <w:r w:rsidRPr="008A2D6D">
              <w:rPr>
                <w:i/>
                <w:iCs/>
                <w:lang w:eastAsia="sl-SI"/>
              </w:rPr>
              <w:t>)</w:t>
            </w:r>
          </w:p>
          <w:p w14:paraId="55C9628A" w14:textId="78B35629" w:rsidR="007C1857" w:rsidRPr="008A2D6D" w:rsidRDefault="007C1857" w:rsidP="007C1857">
            <w:pPr>
              <w:rPr>
                <w:b/>
                <w:bCs/>
                <w:lang w:eastAsia="sl-SI"/>
              </w:rPr>
            </w:pPr>
            <w:r w:rsidRPr="008A2D6D">
              <w:rPr>
                <w:lang w:eastAsia="sl-SI"/>
              </w:rPr>
              <w:t> </w:t>
            </w:r>
          </w:p>
        </w:tc>
        <w:tc>
          <w:tcPr>
            <w:tcW w:w="3260" w:type="dxa"/>
            <w:noWrap/>
            <w:hideMark/>
          </w:tcPr>
          <w:p w14:paraId="3C1757D3" w14:textId="77777777" w:rsidR="005D2AFA" w:rsidRPr="008A2D6D" w:rsidRDefault="007C1857" w:rsidP="007C1857">
            <w:pPr>
              <w:spacing w:line="259" w:lineRule="auto"/>
              <w:rPr>
                <w:b/>
                <w:bCs/>
                <w:u w:val="single"/>
                <w:lang w:eastAsia="sl-SI"/>
              </w:rPr>
            </w:pPr>
            <w:r w:rsidRPr="008A2D6D">
              <w:rPr>
                <w:b/>
                <w:bCs/>
                <w:u w:val="single"/>
                <w:lang w:eastAsia="sl-SI"/>
              </w:rPr>
              <w:t>Agrotehnični ukrepi:</w:t>
            </w:r>
          </w:p>
          <w:p w14:paraId="39A07E76" w14:textId="48DC2DDF" w:rsidR="005D2AFA" w:rsidRPr="008A2D6D" w:rsidRDefault="007C1857" w:rsidP="00D765EE">
            <w:pPr>
              <w:pStyle w:val="Odstavekseznama"/>
              <w:numPr>
                <w:ilvl w:val="0"/>
                <w:numId w:val="86"/>
              </w:numPr>
              <w:ind w:left="317" w:hanging="284"/>
              <w:rPr>
                <w:lang w:eastAsia="sl-SI"/>
              </w:rPr>
            </w:pPr>
            <w:r w:rsidRPr="008A2D6D">
              <w:rPr>
                <w:lang w:eastAsia="sl-SI"/>
              </w:rPr>
              <w:t>nastavlja</w:t>
            </w:r>
            <w:r w:rsidR="00685146">
              <w:rPr>
                <w:lang w:eastAsia="sl-SI"/>
              </w:rPr>
              <w:t xml:space="preserve"> se</w:t>
            </w:r>
            <w:r w:rsidRPr="008A2D6D">
              <w:rPr>
                <w:lang w:eastAsia="sl-SI"/>
              </w:rPr>
              <w:t xml:space="preserve"> rumen</w:t>
            </w:r>
            <w:r w:rsidR="00685146">
              <w:rPr>
                <w:lang w:eastAsia="sl-SI"/>
              </w:rPr>
              <w:t>e</w:t>
            </w:r>
            <w:r w:rsidRPr="008A2D6D">
              <w:rPr>
                <w:lang w:eastAsia="sl-SI"/>
              </w:rPr>
              <w:t xml:space="preserve"> lepljiv</w:t>
            </w:r>
            <w:r w:rsidR="00685146">
              <w:rPr>
                <w:lang w:eastAsia="sl-SI"/>
              </w:rPr>
              <w:t>e</w:t>
            </w:r>
            <w:r w:rsidRPr="008A2D6D">
              <w:rPr>
                <w:lang w:eastAsia="sl-SI"/>
              </w:rPr>
              <w:t xml:space="preserve"> plošč</w:t>
            </w:r>
            <w:r w:rsidR="00685146">
              <w:rPr>
                <w:lang w:eastAsia="sl-SI"/>
              </w:rPr>
              <w:t>e</w:t>
            </w:r>
            <w:r w:rsidR="005D2AFA" w:rsidRPr="008A2D6D">
              <w:rPr>
                <w:lang w:eastAsia="sl-SI"/>
              </w:rPr>
              <w:t>,</w:t>
            </w:r>
          </w:p>
          <w:p w14:paraId="29D61D1A" w14:textId="3CDCB764" w:rsidR="007C1857" w:rsidRPr="009F4E4D" w:rsidRDefault="007C1857" w:rsidP="00D765EE">
            <w:pPr>
              <w:pStyle w:val="Odstavekseznama"/>
              <w:numPr>
                <w:ilvl w:val="0"/>
                <w:numId w:val="86"/>
              </w:numPr>
              <w:ind w:left="317" w:hanging="284"/>
              <w:rPr>
                <w:b/>
                <w:bCs/>
                <w:u w:val="single"/>
                <w:lang w:eastAsia="sl-SI"/>
              </w:rPr>
            </w:pPr>
            <w:r w:rsidRPr="008A2D6D">
              <w:rPr>
                <w:lang w:eastAsia="sl-SI"/>
              </w:rPr>
              <w:t>večkratna plitva obdelava tal pod grmi</w:t>
            </w:r>
            <w:r w:rsidR="005D2AFA" w:rsidRPr="008A2D6D">
              <w:rPr>
                <w:lang w:eastAsia="sl-SI"/>
              </w:rPr>
              <w:t>.</w:t>
            </w:r>
          </w:p>
        </w:tc>
        <w:tc>
          <w:tcPr>
            <w:tcW w:w="1806" w:type="dxa"/>
            <w:noWrap/>
            <w:hideMark/>
          </w:tcPr>
          <w:p w14:paraId="09BDDE11" w14:textId="77777777" w:rsidR="007C1857" w:rsidRPr="008A2D6D" w:rsidRDefault="007C1857" w:rsidP="007C1857">
            <w:pPr>
              <w:spacing w:line="259" w:lineRule="auto"/>
              <w:rPr>
                <w:lang w:eastAsia="sl-SI"/>
              </w:rPr>
            </w:pPr>
            <w:r w:rsidRPr="008A2D6D">
              <w:rPr>
                <w:lang w:eastAsia="sl-SI"/>
              </w:rPr>
              <w:t> </w:t>
            </w:r>
          </w:p>
          <w:p w14:paraId="53FCE401" w14:textId="77777777" w:rsidR="007C1857" w:rsidRPr="008A2D6D" w:rsidRDefault="007C1857" w:rsidP="007C1857">
            <w:pPr>
              <w:spacing w:line="259" w:lineRule="auto"/>
              <w:rPr>
                <w:lang w:eastAsia="sl-SI"/>
              </w:rPr>
            </w:pPr>
            <w:r w:rsidRPr="008A2D6D">
              <w:rPr>
                <w:lang w:eastAsia="sl-SI"/>
              </w:rPr>
              <w:t> </w:t>
            </w:r>
          </w:p>
          <w:p w14:paraId="1627478A" w14:textId="27C3CC30" w:rsidR="007C1857" w:rsidRPr="008A2D6D" w:rsidRDefault="007C1857" w:rsidP="007C1857">
            <w:pPr>
              <w:rPr>
                <w:lang w:eastAsia="sl-SI"/>
              </w:rPr>
            </w:pPr>
            <w:r w:rsidRPr="008A2D6D">
              <w:rPr>
                <w:lang w:eastAsia="sl-SI"/>
              </w:rPr>
              <w:t> </w:t>
            </w:r>
          </w:p>
        </w:tc>
        <w:tc>
          <w:tcPr>
            <w:tcW w:w="2361" w:type="dxa"/>
            <w:noWrap/>
            <w:hideMark/>
          </w:tcPr>
          <w:p w14:paraId="2197406B" w14:textId="77777777" w:rsidR="007C1857" w:rsidRPr="008A2D6D" w:rsidRDefault="007C1857" w:rsidP="007C1857">
            <w:pPr>
              <w:spacing w:line="259" w:lineRule="auto"/>
              <w:rPr>
                <w:lang w:eastAsia="sl-SI"/>
              </w:rPr>
            </w:pPr>
            <w:r w:rsidRPr="008A2D6D">
              <w:rPr>
                <w:lang w:eastAsia="sl-SI"/>
              </w:rPr>
              <w:t> </w:t>
            </w:r>
          </w:p>
          <w:p w14:paraId="428F0F14" w14:textId="77777777" w:rsidR="007C1857" w:rsidRPr="008A2D6D" w:rsidRDefault="007C1857" w:rsidP="007C1857">
            <w:pPr>
              <w:spacing w:line="259" w:lineRule="auto"/>
              <w:rPr>
                <w:lang w:eastAsia="sl-SI"/>
              </w:rPr>
            </w:pPr>
            <w:r w:rsidRPr="008A2D6D">
              <w:rPr>
                <w:lang w:eastAsia="sl-SI"/>
              </w:rPr>
              <w:t> </w:t>
            </w:r>
          </w:p>
          <w:p w14:paraId="7BF02B7B" w14:textId="054253AD" w:rsidR="007C1857" w:rsidRPr="008A2D6D" w:rsidRDefault="007C1857" w:rsidP="007C1857">
            <w:pPr>
              <w:rPr>
                <w:lang w:eastAsia="sl-SI"/>
              </w:rPr>
            </w:pPr>
            <w:r w:rsidRPr="008A2D6D">
              <w:rPr>
                <w:lang w:eastAsia="sl-SI"/>
              </w:rPr>
              <w:t> </w:t>
            </w:r>
          </w:p>
        </w:tc>
        <w:tc>
          <w:tcPr>
            <w:tcW w:w="1503" w:type="dxa"/>
            <w:noWrap/>
            <w:hideMark/>
          </w:tcPr>
          <w:p w14:paraId="2656CF94" w14:textId="77777777" w:rsidR="007C1857" w:rsidRPr="008A2D6D" w:rsidRDefault="007C1857" w:rsidP="007C1857">
            <w:pPr>
              <w:spacing w:line="259" w:lineRule="auto"/>
              <w:rPr>
                <w:lang w:eastAsia="sl-SI"/>
              </w:rPr>
            </w:pPr>
            <w:r w:rsidRPr="008A2D6D">
              <w:rPr>
                <w:lang w:eastAsia="sl-SI"/>
              </w:rPr>
              <w:t> </w:t>
            </w:r>
          </w:p>
          <w:p w14:paraId="6B663834" w14:textId="77777777" w:rsidR="007C1857" w:rsidRPr="008A2D6D" w:rsidRDefault="007C1857" w:rsidP="007C1857">
            <w:pPr>
              <w:spacing w:line="259" w:lineRule="auto"/>
              <w:rPr>
                <w:lang w:eastAsia="sl-SI"/>
              </w:rPr>
            </w:pPr>
            <w:r w:rsidRPr="008A2D6D">
              <w:rPr>
                <w:lang w:eastAsia="sl-SI"/>
              </w:rPr>
              <w:t> </w:t>
            </w:r>
          </w:p>
          <w:p w14:paraId="47C11049" w14:textId="4B87221E" w:rsidR="007C1857" w:rsidRPr="008A2D6D" w:rsidRDefault="007C1857" w:rsidP="007C1857">
            <w:pPr>
              <w:rPr>
                <w:lang w:eastAsia="sl-SI"/>
              </w:rPr>
            </w:pPr>
            <w:r w:rsidRPr="008A2D6D">
              <w:rPr>
                <w:lang w:eastAsia="sl-SI"/>
              </w:rPr>
              <w:t> </w:t>
            </w:r>
          </w:p>
        </w:tc>
        <w:tc>
          <w:tcPr>
            <w:tcW w:w="1559" w:type="dxa"/>
            <w:noWrap/>
            <w:hideMark/>
          </w:tcPr>
          <w:p w14:paraId="5A201289" w14:textId="77777777" w:rsidR="007C1857" w:rsidRPr="008A2D6D" w:rsidRDefault="007C1857" w:rsidP="007C1857">
            <w:pPr>
              <w:spacing w:line="259" w:lineRule="auto"/>
              <w:rPr>
                <w:lang w:eastAsia="sl-SI"/>
              </w:rPr>
            </w:pPr>
            <w:r w:rsidRPr="008A2D6D">
              <w:rPr>
                <w:lang w:eastAsia="sl-SI"/>
              </w:rPr>
              <w:t> </w:t>
            </w:r>
          </w:p>
          <w:p w14:paraId="1B73FF9E" w14:textId="77777777" w:rsidR="007C1857" w:rsidRPr="008A2D6D" w:rsidRDefault="007C1857" w:rsidP="007C1857">
            <w:pPr>
              <w:spacing w:line="259" w:lineRule="auto"/>
              <w:rPr>
                <w:lang w:eastAsia="sl-SI"/>
              </w:rPr>
            </w:pPr>
            <w:r w:rsidRPr="008A2D6D">
              <w:rPr>
                <w:lang w:eastAsia="sl-SI"/>
              </w:rPr>
              <w:t> </w:t>
            </w:r>
          </w:p>
          <w:p w14:paraId="549A8B12" w14:textId="4C220ED0" w:rsidR="007C1857" w:rsidRPr="008A2D6D" w:rsidRDefault="007C1857" w:rsidP="007C1857">
            <w:pPr>
              <w:rPr>
                <w:lang w:eastAsia="sl-SI"/>
              </w:rPr>
            </w:pPr>
            <w:r w:rsidRPr="008A2D6D">
              <w:rPr>
                <w:lang w:eastAsia="sl-SI"/>
              </w:rPr>
              <w:t> </w:t>
            </w:r>
          </w:p>
        </w:tc>
        <w:tc>
          <w:tcPr>
            <w:tcW w:w="3228" w:type="dxa"/>
            <w:noWrap/>
            <w:hideMark/>
          </w:tcPr>
          <w:p w14:paraId="24E329F8" w14:textId="77777777" w:rsidR="007C1857" w:rsidRPr="008A2D6D" w:rsidRDefault="007C1857" w:rsidP="003830EE">
            <w:pPr>
              <w:spacing w:line="259" w:lineRule="auto"/>
              <w:rPr>
                <w:lang w:eastAsia="sl-SI"/>
              </w:rPr>
            </w:pPr>
            <w:r w:rsidRPr="008A2D6D">
              <w:rPr>
                <w:lang w:eastAsia="sl-SI"/>
              </w:rPr>
              <w:t>Na hržico delno vpliva škropljenje s sredstvi na osnovi žvepla.</w:t>
            </w:r>
          </w:p>
          <w:p w14:paraId="47D6277A" w14:textId="14C79AF4" w:rsidR="007C1857" w:rsidRPr="008A2D6D" w:rsidRDefault="007C1857" w:rsidP="003830EE">
            <w:pPr>
              <w:spacing w:line="259" w:lineRule="auto"/>
              <w:rPr>
                <w:lang w:eastAsia="sl-SI"/>
              </w:rPr>
            </w:pPr>
          </w:p>
        </w:tc>
      </w:tr>
      <w:tr w:rsidR="00C02B17" w:rsidRPr="008A2D6D" w14:paraId="2B810B89" w14:textId="77777777" w:rsidTr="009F4E4D">
        <w:trPr>
          <w:trHeight w:val="300"/>
        </w:trPr>
        <w:tc>
          <w:tcPr>
            <w:tcW w:w="1702" w:type="dxa"/>
            <w:vMerge w:val="restart"/>
            <w:noWrap/>
            <w:hideMark/>
          </w:tcPr>
          <w:p w14:paraId="166FC63E" w14:textId="77777777" w:rsidR="00C02B17" w:rsidRPr="008A2D6D" w:rsidRDefault="00C02B17" w:rsidP="007C1857">
            <w:pPr>
              <w:spacing w:line="259" w:lineRule="auto"/>
              <w:rPr>
                <w:b/>
                <w:bCs/>
                <w:lang w:eastAsia="sl-SI"/>
              </w:rPr>
            </w:pPr>
            <w:r w:rsidRPr="008A2D6D">
              <w:rPr>
                <w:b/>
                <w:bCs/>
                <w:lang w:eastAsia="sl-SI"/>
              </w:rPr>
              <w:t>Listne uši</w:t>
            </w:r>
          </w:p>
          <w:p w14:paraId="5914FA62" w14:textId="44F9F259" w:rsidR="00C02B17" w:rsidRPr="008A2D6D" w:rsidRDefault="00C02B17" w:rsidP="007C1857">
            <w:pPr>
              <w:spacing w:line="259" w:lineRule="auto"/>
              <w:rPr>
                <w:lang w:eastAsia="sl-SI"/>
              </w:rPr>
            </w:pPr>
            <w:r w:rsidRPr="008A2D6D">
              <w:rPr>
                <w:lang w:eastAsia="sl-SI"/>
              </w:rPr>
              <w:t>(</w:t>
            </w:r>
            <w:proofErr w:type="spellStart"/>
            <w:r w:rsidRPr="008A2D6D">
              <w:rPr>
                <w:lang w:eastAsia="sl-SI"/>
              </w:rPr>
              <w:t>Aphididae</w:t>
            </w:r>
            <w:proofErr w:type="spellEnd"/>
            <w:r w:rsidRPr="008A2D6D">
              <w:rPr>
                <w:lang w:eastAsia="sl-SI"/>
              </w:rPr>
              <w:t>)</w:t>
            </w:r>
          </w:p>
          <w:p w14:paraId="14D674D8" w14:textId="77777777" w:rsidR="00C02B17" w:rsidRPr="008A2D6D" w:rsidRDefault="00C02B17" w:rsidP="007C1857">
            <w:pPr>
              <w:spacing w:line="259" w:lineRule="auto"/>
              <w:rPr>
                <w:lang w:eastAsia="sl-SI"/>
              </w:rPr>
            </w:pPr>
            <w:r w:rsidRPr="008A2D6D">
              <w:rPr>
                <w:lang w:eastAsia="sl-SI"/>
              </w:rPr>
              <w:t> </w:t>
            </w:r>
          </w:p>
          <w:p w14:paraId="350977BC" w14:textId="024D43E3" w:rsidR="00C02B17" w:rsidRPr="008A2D6D" w:rsidRDefault="00C02B17" w:rsidP="007C1857">
            <w:pPr>
              <w:rPr>
                <w:b/>
                <w:bCs/>
                <w:lang w:eastAsia="sl-SI"/>
              </w:rPr>
            </w:pPr>
            <w:r w:rsidRPr="008A2D6D">
              <w:rPr>
                <w:lang w:eastAsia="sl-SI"/>
              </w:rPr>
              <w:t> </w:t>
            </w:r>
          </w:p>
        </w:tc>
        <w:tc>
          <w:tcPr>
            <w:tcW w:w="3260" w:type="dxa"/>
            <w:vMerge w:val="restart"/>
            <w:noWrap/>
            <w:hideMark/>
          </w:tcPr>
          <w:p w14:paraId="28BB9211" w14:textId="77777777" w:rsidR="00C02B17" w:rsidRPr="008A2D6D" w:rsidRDefault="00C02B17" w:rsidP="007C1857">
            <w:pPr>
              <w:spacing w:line="259" w:lineRule="auto"/>
              <w:rPr>
                <w:b/>
                <w:bCs/>
                <w:u w:val="single"/>
                <w:lang w:eastAsia="sl-SI"/>
              </w:rPr>
            </w:pPr>
            <w:r w:rsidRPr="008A2D6D">
              <w:rPr>
                <w:b/>
                <w:bCs/>
                <w:u w:val="single"/>
                <w:lang w:eastAsia="sl-SI"/>
              </w:rPr>
              <w:t>Agrotehnični ukrepi:</w:t>
            </w:r>
          </w:p>
          <w:p w14:paraId="3EDF67A0" w14:textId="2CBC966C" w:rsidR="00C02B17" w:rsidRPr="008A2D6D" w:rsidRDefault="00C02B17" w:rsidP="007C1857">
            <w:pPr>
              <w:spacing w:line="259" w:lineRule="auto"/>
              <w:rPr>
                <w:lang w:eastAsia="sl-SI"/>
              </w:rPr>
            </w:pPr>
            <w:r w:rsidRPr="008A2D6D">
              <w:rPr>
                <w:lang w:eastAsia="sl-SI"/>
              </w:rPr>
              <w:t>Izogiba se pretiranemu gnojenju z dušikom</w:t>
            </w:r>
            <w:r w:rsidR="005D2AFA" w:rsidRPr="008A2D6D">
              <w:rPr>
                <w:lang w:eastAsia="sl-SI"/>
              </w:rPr>
              <w:t>.</w:t>
            </w:r>
          </w:p>
          <w:p w14:paraId="22745330" w14:textId="77777777" w:rsidR="00C02B17" w:rsidRPr="008A2D6D" w:rsidRDefault="00C02B17" w:rsidP="007C1857">
            <w:pPr>
              <w:spacing w:line="259" w:lineRule="auto"/>
              <w:rPr>
                <w:lang w:eastAsia="sl-SI"/>
              </w:rPr>
            </w:pPr>
          </w:p>
          <w:p w14:paraId="1B97299D" w14:textId="77777777" w:rsidR="00C02B17" w:rsidRPr="008A2D6D" w:rsidRDefault="00C02B17" w:rsidP="007C1857">
            <w:pPr>
              <w:spacing w:line="259" w:lineRule="auto"/>
              <w:rPr>
                <w:b/>
                <w:bCs/>
                <w:u w:val="single"/>
                <w:lang w:eastAsia="sl-SI"/>
              </w:rPr>
            </w:pPr>
            <w:r w:rsidRPr="008A2D6D">
              <w:rPr>
                <w:b/>
                <w:bCs/>
                <w:u w:val="single"/>
                <w:lang w:eastAsia="sl-SI"/>
              </w:rPr>
              <w:t>Kemično varstvo:</w:t>
            </w:r>
          </w:p>
          <w:p w14:paraId="474334D9" w14:textId="4A1D7EC4" w:rsidR="00C02B17" w:rsidRPr="008A2D6D" w:rsidRDefault="00C02B17" w:rsidP="007C1857">
            <w:pPr>
              <w:rPr>
                <w:u w:val="single"/>
                <w:lang w:eastAsia="sl-SI"/>
              </w:rPr>
            </w:pPr>
            <w:r w:rsidRPr="008A2D6D">
              <w:rPr>
                <w:lang w:eastAsia="sl-SI"/>
              </w:rPr>
              <w:t>Rastline</w:t>
            </w:r>
            <w:r w:rsidR="00685146">
              <w:rPr>
                <w:lang w:eastAsia="sl-SI"/>
              </w:rPr>
              <w:t xml:space="preserve"> se</w:t>
            </w:r>
            <w:r w:rsidRPr="008A2D6D">
              <w:rPr>
                <w:lang w:eastAsia="sl-SI"/>
              </w:rPr>
              <w:t xml:space="preserve"> škropi takrat, ko se pojavi škoda.</w:t>
            </w:r>
          </w:p>
        </w:tc>
        <w:tc>
          <w:tcPr>
            <w:tcW w:w="1806" w:type="dxa"/>
            <w:noWrap/>
            <w:hideMark/>
          </w:tcPr>
          <w:p w14:paraId="784F4298" w14:textId="77777777" w:rsidR="00C02B17" w:rsidRPr="008A2D6D" w:rsidRDefault="00C02B17" w:rsidP="007C1857">
            <w:pPr>
              <w:rPr>
                <w:lang w:eastAsia="sl-SI"/>
              </w:rPr>
            </w:pPr>
            <w:proofErr w:type="spellStart"/>
            <w:r w:rsidRPr="008A2D6D">
              <w:rPr>
                <w:lang w:eastAsia="sl-SI"/>
              </w:rPr>
              <w:t>pirimikarb</w:t>
            </w:r>
            <w:proofErr w:type="spellEnd"/>
          </w:p>
        </w:tc>
        <w:tc>
          <w:tcPr>
            <w:tcW w:w="2361" w:type="dxa"/>
            <w:noWrap/>
            <w:hideMark/>
          </w:tcPr>
          <w:p w14:paraId="13BAB24A" w14:textId="77777777" w:rsidR="00C02B17" w:rsidRPr="008A2D6D" w:rsidRDefault="00C02B17" w:rsidP="007C1857">
            <w:pPr>
              <w:rPr>
                <w:lang w:eastAsia="sl-SI"/>
              </w:rPr>
            </w:pPr>
            <w:proofErr w:type="spellStart"/>
            <w:r w:rsidRPr="008A2D6D">
              <w:rPr>
                <w:lang w:eastAsia="sl-SI"/>
              </w:rPr>
              <w:t>Pirimor</w:t>
            </w:r>
            <w:proofErr w:type="spellEnd"/>
            <w:r w:rsidRPr="008A2D6D">
              <w:rPr>
                <w:lang w:eastAsia="sl-SI"/>
              </w:rPr>
              <w:t xml:space="preserve"> 50 WG</w:t>
            </w:r>
          </w:p>
        </w:tc>
        <w:tc>
          <w:tcPr>
            <w:tcW w:w="1503" w:type="dxa"/>
            <w:noWrap/>
            <w:hideMark/>
          </w:tcPr>
          <w:p w14:paraId="7C56781A" w14:textId="77777777" w:rsidR="00C02B17" w:rsidRPr="008A2D6D" w:rsidRDefault="00C02B17" w:rsidP="007C1857">
            <w:pPr>
              <w:rPr>
                <w:lang w:eastAsia="sl-SI"/>
              </w:rPr>
            </w:pPr>
            <w:r w:rsidRPr="008A2D6D">
              <w:rPr>
                <w:lang w:eastAsia="sl-SI"/>
              </w:rPr>
              <w:t>0,5 kg/ha</w:t>
            </w:r>
          </w:p>
        </w:tc>
        <w:tc>
          <w:tcPr>
            <w:tcW w:w="1559" w:type="dxa"/>
            <w:noWrap/>
            <w:hideMark/>
          </w:tcPr>
          <w:p w14:paraId="1C4A78A1" w14:textId="0CA3C0B5" w:rsidR="00C02B17" w:rsidRPr="008A2D6D" w:rsidRDefault="2979D390" w:rsidP="007C1857">
            <w:pPr>
              <w:rPr>
                <w:lang w:eastAsia="sl-SI"/>
              </w:rPr>
            </w:pPr>
            <w:r w:rsidRPr="157BB517">
              <w:rPr>
                <w:lang w:eastAsia="sl-SI"/>
              </w:rPr>
              <w:t xml:space="preserve">7 dni; 2x </w:t>
            </w:r>
            <w:r w:rsidR="0E9F2C43" w:rsidRPr="157BB517">
              <w:rPr>
                <w:lang w:eastAsia="sl-SI"/>
              </w:rPr>
              <w:t xml:space="preserve">na </w:t>
            </w:r>
            <w:r w:rsidRPr="157BB517">
              <w:rPr>
                <w:lang w:eastAsia="sl-SI"/>
              </w:rPr>
              <w:t>7-14 dni</w:t>
            </w:r>
          </w:p>
        </w:tc>
        <w:tc>
          <w:tcPr>
            <w:tcW w:w="3228" w:type="dxa"/>
            <w:noWrap/>
            <w:hideMark/>
          </w:tcPr>
          <w:p w14:paraId="700283A4" w14:textId="43D30D95" w:rsidR="00C02B17" w:rsidRPr="008A2D6D" w:rsidRDefault="00C02B17" w:rsidP="003830EE">
            <w:pPr>
              <w:rPr>
                <w:b/>
                <w:bCs/>
                <w:lang w:eastAsia="sl-SI"/>
              </w:rPr>
            </w:pPr>
            <w:r w:rsidRPr="008A2D6D">
              <w:rPr>
                <w:lang w:eastAsia="sl-SI"/>
              </w:rPr>
              <w:t>upoštevati 20 m neškropljen varnostni pas do vodne površine od meje brega voda 1. in 2. reda.</w:t>
            </w:r>
          </w:p>
        </w:tc>
      </w:tr>
      <w:tr w:rsidR="00C02B17" w:rsidRPr="008A2D6D" w14:paraId="44BA3419" w14:textId="77777777" w:rsidTr="009F4E4D">
        <w:trPr>
          <w:trHeight w:val="300"/>
        </w:trPr>
        <w:tc>
          <w:tcPr>
            <w:tcW w:w="1702" w:type="dxa"/>
            <w:vMerge/>
            <w:noWrap/>
            <w:hideMark/>
          </w:tcPr>
          <w:p w14:paraId="10A46269" w14:textId="2BB6949B" w:rsidR="00C02B17" w:rsidRPr="008A2D6D" w:rsidRDefault="00C02B17" w:rsidP="007C1857">
            <w:pPr>
              <w:rPr>
                <w:lang w:eastAsia="sl-SI"/>
              </w:rPr>
            </w:pPr>
          </w:p>
        </w:tc>
        <w:tc>
          <w:tcPr>
            <w:tcW w:w="3260" w:type="dxa"/>
            <w:vMerge/>
            <w:noWrap/>
            <w:hideMark/>
          </w:tcPr>
          <w:p w14:paraId="0D600F3E" w14:textId="3CBC8EB5" w:rsidR="00C02B17" w:rsidRPr="008A2D6D" w:rsidRDefault="00C02B17" w:rsidP="007C1857">
            <w:pPr>
              <w:rPr>
                <w:lang w:eastAsia="sl-SI"/>
              </w:rPr>
            </w:pPr>
          </w:p>
        </w:tc>
        <w:tc>
          <w:tcPr>
            <w:tcW w:w="1806" w:type="dxa"/>
            <w:noWrap/>
            <w:hideMark/>
          </w:tcPr>
          <w:p w14:paraId="393580BC" w14:textId="77777777" w:rsidR="00C02B17" w:rsidRPr="008A2D6D" w:rsidRDefault="00C02B17" w:rsidP="007C1857">
            <w:pPr>
              <w:rPr>
                <w:lang w:eastAsia="sl-SI"/>
              </w:rPr>
            </w:pPr>
            <w:proofErr w:type="spellStart"/>
            <w:r w:rsidRPr="008A2D6D">
              <w:rPr>
                <w:lang w:eastAsia="sl-SI"/>
              </w:rPr>
              <w:t>spirotetramat</w:t>
            </w:r>
            <w:proofErr w:type="spellEnd"/>
          </w:p>
        </w:tc>
        <w:tc>
          <w:tcPr>
            <w:tcW w:w="2361" w:type="dxa"/>
            <w:noWrap/>
            <w:hideMark/>
          </w:tcPr>
          <w:p w14:paraId="54988383" w14:textId="77777777" w:rsidR="00C02B17" w:rsidRPr="008A2D6D" w:rsidRDefault="00C02B17" w:rsidP="007C1857">
            <w:pPr>
              <w:rPr>
                <w:lang w:eastAsia="sl-SI"/>
              </w:rPr>
            </w:pPr>
            <w:proofErr w:type="spellStart"/>
            <w:r w:rsidRPr="008A2D6D">
              <w:rPr>
                <w:lang w:eastAsia="sl-SI"/>
              </w:rPr>
              <w:t>Movento</w:t>
            </w:r>
            <w:proofErr w:type="spellEnd"/>
            <w:r w:rsidRPr="008A2D6D">
              <w:rPr>
                <w:lang w:eastAsia="sl-SI"/>
              </w:rPr>
              <w:t xml:space="preserve"> SC 100</w:t>
            </w:r>
          </w:p>
        </w:tc>
        <w:tc>
          <w:tcPr>
            <w:tcW w:w="1503" w:type="dxa"/>
            <w:noWrap/>
            <w:hideMark/>
          </w:tcPr>
          <w:p w14:paraId="79FA22E9" w14:textId="77777777" w:rsidR="00C02B17" w:rsidRPr="008A2D6D" w:rsidRDefault="00C02B17" w:rsidP="007C1857">
            <w:pPr>
              <w:rPr>
                <w:lang w:eastAsia="sl-SI"/>
              </w:rPr>
            </w:pPr>
            <w:r w:rsidRPr="008A2D6D">
              <w:rPr>
                <w:lang w:eastAsia="sl-SI"/>
              </w:rPr>
              <w:t>0,75 L/ha</w:t>
            </w:r>
          </w:p>
        </w:tc>
        <w:tc>
          <w:tcPr>
            <w:tcW w:w="1559" w:type="dxa"/>
            <w:noWrap/>
            <w:hideMark/>
          </w:tcPr>
          <w:p w14:paraId="4A2DCECB" w14:textId="07037A62" w:rsidR="00C02B17" w:rsidRPr="008A2D6D" w:rsidRDefault="41A907FE" w:rsidP="007C1857">
            <w:pPr>
              <w:rPr>
                <w:lang w:eastAsia="sl-SI"/>
              </w:rPr>
            </w:pPr>
            <w:r w:rsidRPr="157BB517">
              <w:rPr>
                <w:lang w:eastAsia="sl-SI"/>
              </w:rPr>
              <w:t xml:space="preserve">14 dni, </w:t>
            </w:r>
            <w:r w:rsidR="2979D390" w:rsidRPr="157BB517">
              <w:rPr>
                <w:lang w:eastAsia="sl-SI"/>
              </w:rPr>
              <w:t xml:space="preserve"> 2x </w:t>
            </w:r>
            <w:r w:rsidR="0EC281D9" w:rsidRPr="157BB517">
              <w:rPr>
                <w:lang w:eastAsia="sl-SI"/>
              </w:rPr>
              <w:t xml:space="preserve">na </w:t>
            </w:r>
            <w:r w:rsidR="2979D390" w:rsidRPr="157BB517">
              <w:rPr>
                <w:lang w:eastAsia="sl-SI"/>
              </w:rPr>
              <w:t>14 dni</w:t>
            </w:r>
          </w:p>
          <w:p w14:paraId="33CA1BA2" w14:textId="77777777" w:rsidR="00EE01B9" w:rsidRPr="008A2D6D" w:rsidRDefault="00EE01B9" w:rsidP="007C1857">
            <w:pPr>
              <w:rPr>
                <w:lang w:eastAsia="sl-SI"/>
              </w:rPr>
            </w:pPr>
          </w:p>
          <w:p w14:paraId="0C1A3B2F" w14:textId="4ACABC03" w:rsidR="00EE01B9" w:rsidRPr="008A2D6D" w:rsidRDefault="00EE01B9" w:rsidP="007C1857">
            <w:pPr>
              <w:rPr>
                <w:lang w:eastAsia="sl-SI"/>
              </w:rPr>
            </w:pPr>
          </w:p>
        </w:tc>
        <w:tc>
          <w:tcPr>
            <w:tcW w:w="3228" w:type="dxa"/>
            <w:noWrap/>
            <w:hideMark/>
          </w:tcPr>
          <w:p w14:paraId="655D3B56" w14:textId="5E9B8C7D" w:rsidR="00C02B17" w:rsidRPr="008A2D6D" w:rsidRDefault="00C02B17" w:rsidP="00794245">
            <w:pPr>
              <w:jc w:val="both"/>
              <w:rPr>
                <w:lang w:eastAsia="sl-SI"/>
              </w:rPr>
            </w:pPr>
            <w:r w:rsidRPr="008A2D6D">
              <w:rPr>
                <w:lang w:eastAsia="sl-SI"/>
              </w:rPr>
              <w:t> </w:t>
            </w:r>
            <w:r w:rsidR="008E454F" w:rsidRPr="008A2D6D">
              <w:rPr>
                <w:rFonts w:eastAsia="Times New Roman" w:cs="Arial"/>
                <w:b/>
                <w:bCs/>
                <w:color w:val="000000" w:themeColor="text1"/>
                <w:sz w:val="18"/>
                <w:szCs w:val="18"/>
                <w:lang w:eastAsia="sl-SI"/>
              </w:rPr>
              <w:t xml:space="preserve">Zaloge v uporabi do: 30.10.2025       </w:t>
            </w:r>
          </w:p>
        </w:tc>
      </w:tr>
      <w:tr w:rsidR="00C02B17" w:rsidRPr="008A2D6D" w14:paraId="37B9ABE4" w14:textId="77777777" w:rsidTr="009F4E4D">
        <w:trPr>
          <w:trHeight w:val="300"/>
        </w:trPr>
        <w:tc>
          <w:tcPr>
            <w:tcW w:w="1702" w:type="dxa"/>
            <w:vMerge/>
            <w:noWrap/>
            <w:hideMark/>
          </w:tcPr>
          <w:p w14:paraId="366D8577" w14:textId="3454DB9D" w:rsidR="00C02B17" w:rsidRPr="008A2D6D" w:rsidRDefault="00C02B17" w:rsidP="007C1857">
            <w:pPr>
              <w:rPr>
                <w:lang w:eastAsia="sl-SI"/>
              </w:rPr>
            </w:pPr>
          </w:p>
        </w:tc>
        <w:tc>
          <w:tcPr>
            <w:tcW w:w="3260" w:type="dxa"/>
            <w:vMerge/>
            <w:noWrap/>
            <w:hideMark/>
          </w:tcPr>
          <w:p w14:paraId="22A5ECAA" w14:textId="3B2C1465" w:rsidR="00C02B17" w:rsidRPr="008A2D6D" w:rsidRDefault="00C02B17" w:rsidP="007C1857">
            <w:pPr>
              <w:rPr>
                <w:u w:val="single"/>
                <w:lang w:eastAsia="sl-SI"/>
              </w:rPr>
            </w:pPr>
          </w:p>
        </w:tc>
        <w:tc>
          <w:tcPr>
            <w:tcW w:w="1806" w:type="dxa"/>
            <w:noWrap/>
            <w:hideMark/>
          </w:tcPr>
          <w:p w14:paraId="527505B5" w14:textId="77777777" w:rsidR="00C02B17" w:rsidRPr="008A2D6D" w:rsidRDefault="00C02B17" w:rsidP="007C1857">
            <w:pPr>
              <w:rPr>
                <w:color w:val="00B050"/>
                <w:lang w:eastAsia="sl-SI"/>
              </w:rPr>
            </w:pPr>
            <w:r w:rsidRPr="008A2D6D">
              <w:rPr>
                <w:color w:val="00B050"/>
                <w:lang w:eastAsia="sl-SI"/>
              </w:rPr>
              <w:t>olje navadne ogrščice</w:t>
            </w:r>
          </w:p>
        </w:tc>
        <w:tc>
          <w:tcPr>
            <w:tcW w:w="2361" w:type="dxa"/>
            <w:noWrap/>
            <w:hideMark/>
          </w:tcPr>
          <w:p w14:paraId="6E68C353" w14:textId="77777777" w:rsidR="00C02B17" w:rsidRPr="008A2D6D" w:rsidRDefault="00C02B17" w:rsidP="007C1857">
            <w:pPr>
              <w:rPr>
                <w:color w:val="00B050"/>
                <w:lang w:eastAsia="sl-SI"/>
              </w:rPr>
            </w:pPr>
            <w:proofErr w:type="spellStart"/>
            <w:r w:rsidRPr="008A2D6D">
              <w:rPr>
                <w:color w:val="00B050"/>
                <w:lang w:eastAsia="sl-SI"/>
              </w:rPr>
              <w:t>Celaflor</w:t>
            </w:r>
            <w:proofErr w:type="spellEnd"/>
            <w:r w:rsidRPr="008A2D6D">
              <w:rPr>
                <w:color w:val="00B050"/>
                <w:lang w:eastAsia="sl-SI"/>
              </w:rPr>
              <w:t xml:space="preserve"> Naturen</w:t>
            </w:r>
          </w:p>
        </w:tc>
        <w:tc>
          <w:tcPr>
            <w:tcW w:w="1503" w:type="dxa"/>
            <w:noWrap/>
            <w:hideMark/>
          </w:tcPr>
          <w:p w14:paraId="441A276F" w14:textId="278716CA" w:rsidR="00C02B17" w:rsidRPr="008A2D6D" w:rsidRDefault="2979D390" w:rsidP="007C1857">
            <w:pPr>
              <w:rPr>
                <w:color w:val="00B050"/>
                <w:lang w:eastAsia="sl-SI"/>
              </w:rPr>
            </w:pPr>
            <w:r w:rsidRPr="157BB517">
              <w:rPr>
                <w:color w:val="00B050"/>
                <w:lang w:eastAsia="sl-SI"/>
              </w:rPr>
              <w:t>2 % koncentracija</w:t>
            </w:r>
            <w:r w:rsidR="66D6FD5E" w:rsidRPr="157BB517">
              <w:rPr>
                <w:color w:val="00B050"/>
                <w:lang w:eastAsia="sl-SI"/>
              </w:rPr>
              <w:t xml:space="preserve"> oziroma 20 </w:t>
            </w:r>
            <w:proofErr w:type="spellStart"/>
            <w:r w:rsidR="66D6FD5E" w:rsidRPr="157BB517">
              <w:rPr>
                <w:color w:val="00B050"/>
                <w:lang w:eastAsia="sl-SI"/>
              </w:rPr>
              <w:t>mL</w:t>
            </w:r>
            <w:proofErr w:type="spellEnd"/>
            <w:r w:rsidR="66D6FD5E" w:rsidRPr="157BB517">
              <w:rPr>
                <w:color w:val="00B050"/>
                <w:lang w:eastAsia="sl-SI"/>
              </w:rPr>
              <w:t xml:space="preserve"> na 1 L vode</w:t>
            </w:r>
          </w:p>
        </w:tc>
        <w:tc>
          <w:tcPr>
            <w:tcW w:w="1559" w:type="dxa"/>
            <w:noWrap/>
            <w:hideMark/>
          </w:tcPr>
          <w:p w14:paraId="3A67B6E6" w14:textId="538C2AF5" w:rsidR="00C02B17" w:rsidRPr="008A2D6D" w:rsidRDefault="2979D390" w:rsidP="007C1857">
            <w:pPr>
              <w:rPr>
                <w:color w:val="00B050"/>
                <w:lang w:eastAsia="sl-SI"/>
              </w:rPr>
            </w:pPr>
            <w:r w:rsidRPr="157BB517">
              <w:rPr>
                <w:color w:val="00B050"/>
                <w:lang w:eastAsia="sl-SI"/>
              </w:rPr>
              <w:t xml:space="preserve">ni karence </w:t>
            </w:r>
            <w:r w:rsidR="181D13BE" w:rsidRPr="157BB517">
              <w:rPr>
                <w:color w:val="00B050"/>
                <w:lang w:eastAsia="sl-SI"/>
              </w:rPr>
              <w:t xml:space="preserve">3x na </w:t>
            </w:r>
            <w:r w:rsidRPr="157BB517">
              <w:rPr>
                <w:color w:val="00B050"/>
                <w:lang w:eastAsia="sl-SI"/>
              </w:rPr>
              <w:t>7-10 dni</w:t>
            </w:r>
          </w:p>
        </w:tc>
        <w:tc>
          <w:tcPr>
            <w:tcW w:w="3228" w:type="dxa"/>
            <w:noWrap/>
            <w:hideMark/>
          </w:tcPr>
          <w:p w14:paraId="37E06CC6" w14:textId="77777777" w:rsidR="00C02B17" w:rsidRPr="008A2D6D" w:rsidRDefault="00C02B17" w:rsidP="003830EE">
            <w:pPr>
              <w:rPr>
                <w:color w:val="00B050"/>
                <w:lang w:eastAsia="sl-SI"/>
              </w:rPr>
            </w:pPr>
            <w:r w:rsidRPr="008A2D6D">
              <w:rPr>
                <w:color w:val="00B050"/>
                <w:lang w:eastAsia="sl-SI"/>
              </w:rPr>
              <w:t>Zmanjšuje populacije listnih uši (</w:t>
            </w:r>
            <w:proofErr w:type="spellStart"/>
            <w:r w:rsidRPr="008A2D6D">
              <w:rPr>
                <w:color w:val="00B050"/>
                <w:lang w:eastAsia="sl-SI"/>
              </w:rPr>
              <w:t>Aphididae</w:t>
            </w:r>
            <w:proofErr w:type="spellEnd"/>
            <w:r w:rsidRPr="008A2D6D">
              <w:rPr>
                <w:color w:val="00B050"/>
                <w:lang w:eastAsia="sl-SI"/>
              </w:rPr>
              <w:t xml:space="preserve">), </w:t>
            </w:r>
            <w:proofErr w:type="spellStart"/>
            <w:r w:rsidRPr="008A2D6D">
              <w:rPr>
                <w:color w:val="00B050"/>
                <w:lang w:eastAsia="sl-SI"/>
              </w:rPr>
              <w:t>ščitkarjev</w:t>
            </w:r>
            <w:proofErr w:type="spellEnd"/>
            <w:r w:rsidRPr="008A2D6D">
              <w:rPr>
                <w:color w:val="00B050"/>
                <w:lang w:eastAsia="sl-SI"/>
              </w:rPr>
              <w:t xml:space="preserve"> (</w:t>
            </w:r>
            <w:proofErr w:type="spellStart"/>
            <w:r w:rsidRPr="008A2D6D">
              <w:rPr>
                <w:color w:val="00B050"/>
                <w:lang w:eastAsia="sl-SI"/>
              </w:rPr>
              <w:t>Aleyrodidae</w:t>
            </w:r>
            <w:proofErr w:type="spellEnd"/>
            <w:r w:rsidRPr="008A2D6D">
              <w:rPr>
                <w:color w:val="00B050"/>
                <w:lang w:eastAsia="sl-SI"/>
              </w:rPr>
              <w:t>), kaparjev (</w:t>
            </w:r>
            <w:proofErr w:type="spellStart"/>
            <w:r w:rsidRPr="008A2D6D">
              <w:rPr>
                <w:color w:val="00B050"/>
                <w:lang w:eastAsia="sl-SI"/>
              </w:rPr>
              <w:t>Cocina</w:t>
            </w:r>
            <w:proofErr w:type="spellEnd"/>
            <w:r w:rsidRPr="008A2D6D">
              <w:rPr>
                <w:color w:val="00B050"/>
                <w:lang w:eastAsia="sl-SI"/>
              </w:rPr>
              <w:t>) in gibljivih stadijev pršic prelk (</w:t>
            </w:r>
            <w:proofErr w:type="spellStart"/>
            <w:r w:rsidRPr="008A2D6D">
              <w:rPr>
                <w:color w:val="00B050"/>
                <w:lang w:eastAsia="sl-SI"/>
              </w:rPr>
              <w:t>Tertranychidae</w:t>
            </w:r>
            <w:proofErr w:type="spellEnd"/>
            <w:r w:rsidRPr="008A2D6D">
              <w:rPr>
                <w:color w:val="00B050"/>
                <w:lang w:eastAsia="sl-SI"/>
              </w:rPr>
              <w:t>). Uporaba, ko so temperature zraka pod 25 °C.</w:t>
            </w:r>
          </w:p>
        </w:tc>
      </w:tr>
      <w:tr w:rsidR="00C02B17" w:rsidRPr="008A2D6D" w14:paraId="23E2D35C" w14:textId="77777777" w:rsidTr="009F4E4D">
        <w:trPr>
          <w:trHeight w:val="300"/>
        </w:trPr>
        <w:tc>
          <w:tcPr>
            <w:tcW w:w="1702" w:type="dxa"/>
            <w:vMerge/>
            <w:noWrap/>
            <w:hideMark/>
          </w:tcPr>
          <w:p w14:paraId="69041A00" w14:textId="3AC9CE18" w:rsidR="00C02B17" w:rsidRPr="008A2D6D" w:rsidRDefault="00C02B17" w:rsidP="007C1857">
            <w:pPr>
              <w:rPr>
                <w:lang w:eastAsia="sl-SI"/>
              </w:rPr>
            </w:pPr>
          </w:p>
        </w:tc>
        <w:tc>
          <w:tcPr>
            <w:tcW w:w="3260" w:type="dxa"/>
            <w:vMerge/>
            <w:noWrap/>
            <w:hideMark/>
          </w:tcPr>
          <w:p w14:paraId="5D665979" w14:textId="1531323D" w:rsidR="00C02B17" w:rsidRPr="008A2D6D" w:rsidRDefault="00C02B17" w:rsidP="007C1857">
            <w:pPr>
              <w:rPr>
                <w:lang w:eastAsia="sl-SI"/>
              </w:rPr>
            </w:pPr>
          </w:p>
        </w:tc>
        <w:tc>
          <w:tcPr>
            <w:tcW w:w="1806" w:type="dxa"/>
            <w:noWrap/>
            <w:hideMark/>
          </w:tcPr>
          <w:p w14:paraId="3A83713E" w14:textId="77777777" w:rsidR="00C02B17" w:rsidRPr="008A2D6D" w:rsidRDefault="00C02B17" w:rsidP="007C1857">
            <w:pPr>
              <w:rPr>
                <w:color w:val="00B050"/>
                <w:lang w:eastAsia="sl-SI"/>
              </w:rPr>
            </w:pPr>
            <w:r w:rsidRPr="008A2D6D">
              <w:rPr>
                <w:color w:val="00B050"/>
                <w:lang w:eastAsia="sl-SI"/>
              </w:rPr>
              <w:t>parafinsko olje</w:t>
            </w:r>
          </w:p>
        </w:tc>
        <w:tc>
          <w:tcPr>
            <w:tcW w:w="2361" w:type="dxa"/>
            <w:noWrap/>
            <w:hideMark/>
          </w:tcPr>
          <w:p w14:paraId="5F9C1BC8" w14:textId="77777777" w:rsidR="00C02B17" w:rsidRPr="008A2D6D" w:rsidRDefault="00C02B17" w:rsidP="007C1857">
            <w:pPr>
              <w:rPr>
                <w:color w:val="00B050"/>
                <w:lang w:eastAsia="sl-SI"/>
              </w:rPr>
            </w:pPr>
            <w:proofErr w:type="spellStart"/>
            <w:r w:rsidRPr="008A2D6D">
              <w:rPr>
                <w:color w:val="00B050"/>
                <w:lang w:eastAsia="sl-SI"/>
              </w:rPr>
              <w:t>Ovitex</w:t>
            </w:r>
            <w:proofErr w:type="spellEnd"/>
          </w:p>
        </w:tc>
        <w:tc>
          <w:tcPr>
            <w:tcW w:w="1503" w:type="dxa"/>
            <w:noWrap/>
            <w:hideMark/>
          </w:tcPr>
          <w:p w14:paraId="02E2B3B5" w14:textId="77777777" w:rsidR="00C02B17" w:rsidRPr="008A2D6D" w:rsidRDefault="00C02B17" w:rsidP="007C1857">
            <w:pPr>
              <w:rPr>
                <w:color w:val="00B050"/>
                <w:lang w:eastAsia="sl-SI"/>
              </w:rPr>
            </w:pPr>
            <w:r w:rsidRPr="008A2D6D">
              <w:rPr>
                <w:color w:val="00B050"/>
                <w:lang w:eastAsia="sl-SI"/>
              </w:rPr>
              <w:t xml:space="preserve">20 L/ha </w:t>
            </w:r>
          </w:p>
        </w:tc>
        <w:tc>
          <w:tcPr>
            <w:tcW w:w="1559" w:type="dxa"/>
            <w:noWrap/>
            <w:hideMark/>
          </w:tcPr>
          <w:p w14:paraId="4E14D762" w14:textId="77777777" w:rsidR="00C02B17" w:rsidRPr="008A2D6D" w:rsidRDefault="00C02B17" w:rsidP="007C1857">
            <w:pPr>
              <w:rPr>
                <w:color w:val="00B050"/>
                <w:lang w:eastAsia="sl-SI"/>
              </w:rPr>
            </w:pPr>
            <w:r w:rsidRPr="008A2D6D">
              <w:rPr>
                <w:color w:val="00B050"/>
                <w:lang w:eastAsia="sl-SI"/>
              </w:rPr>
              <w:t>ni karence; 1x</w:t>
            </w:r>
          </w:p>
        </w:tc>
        <w:tc>
          <w:tcPr>
            <w:tcW w:w="3228" w:type="dxa"/>
            <w:hideMark/>
          </w:tcPr>
          <w:p w14:paraId="1097A006" w14:textId="11C49075" w:rsidR="00C02B17" w:rsidRPr="008A2D6D" w:rsidRDefault="2979D390" w:rsidP="003830EE">
            <w:pPr>
              <w:rPr>
                <w:color w:val="00B050"/>
                <w:lang w:eastAsia="sl-SI"/>
              </w:rPr>
            </w:pPr>
            <w:r w:rsidRPr="157BB517">
              <w:rPr>
                <w:color w:val="00B050"/>
                <w:lang w:eastAsia="sl-SI"/>
              </w:rPr>
              <w:t>Deluje tudi na kaparje (</w:t>
            </w:r>
            <w:proofErr w:type="spellStart"/>
            <w:r w:rsidRPr="157BB517">
              <w:rPr>
                <w:color w:val="00B050"/>
                <w:lang w:eastAsia="sl-SI"/>
              </w:rPr>
              <w:t>Coccoidae</w:t>
            </w:r>
            <w:proofErr w:type="spellEnd"/>
            <w:r w:rsidRPr="157BB517">
              <w:rPr>
                <w:color w:val="00B050"/>
                <w:lang w:eastAsia="sl-SI"/>
              </w:rPr>
              <w:t>) in pršice (</w:t>
            </w:r>
            <w:proofErr w:type="spellStart"/>
            <w:r w:rsidRPr="157BB517">
              <w:rPr>
                <w:color w:val="00B050"/>
                <w:lang w:eastAsia="sl-SI"/>
              </w:rPr>
              <w:t>Acardiae</w:t>
            </w:r>
            <w:proofErr w:type="spellEnd"/>
            <w:r w:rsidRPr="157BB517">
              <w:rPr>
                <w:color w:val="00B050"/>
                <w:lang w:eastAsia="sl-SI"/>
              </w:rPr>
              <w:t>)</w:t>
            </w:r>
            <w:r w:rsidR="6DBA2D4D" w:rsidRPr="157BB517">
              <w:rPr>
                <w:color w:val="00B050"/>
                <w:lang w:eastAsia="sl-SI"/>
              </w:rPr>
              <w:t xml:space="preserve">, zimsko ali </w:t>
            </w:r>
            <w:proofErr w:type="spellStart"/>
            <w:r w:rsidR="6DBA2D4D" w:rsidRPr="157BB517">
              <w:rPr>
                <w:color w:val="00B050"/>
                <w:lang w:eastAsia="sl-SI"/>
              </w:rPr>
              <w:t>predpomladansko</w:t>
            </w:r>
            <w:proofErr w:type="spellEnd"/>
            <w:r w:rsidR="6DBA2D4D" w:rsidRPr="157BB517">
              <w:rPr>
                <w:color w:val="00B050"/>
                <w:lang w:eastAsia="sl-SI"/>
              </w:rPr>
              <w:t xml:space="preserve"> </w:t>
            </w:r>
            <w:proofErr w:type="spellStart"/>
            <w:r w:rsidR="6DBA2D4D" w:rsidRPr="157BB517">
              <w:rPr>
                <w:color w:val="00B050"/>
                <w:lang w:eastAsia="sl-SI"/>
              </w:rPr>
              <w:t>tretiranje</w:t>
            </w:r>
            <w:proofErr w:type="spellEnd"/>
            <w:r w:rsidR="6DBA2D4D" w:rsidRPr="157BB517">
              <w:rPr>
                <w:color w:val="00B050"/>
                <w:lang w:eastAsia="sl-SI"/>
              </w:rPr>
              <w:t xml:space="preserve">. </w:t>
            </w:r>
          </w:p>
        </w:tc>
      </w:tr>
      <w:tr w:rsidR="00C02B17" w:rsidRPr="008A2D6D" w14:paraId="5E1A130C" w14:textId="77777777" w:rsidTr="009F4E4D">
        <w:trPr>
          <w:trHeight w:val="300"/>
        </w:trPr>
        <w:tc>
          <w:tcPr>
            <w:tcW w:w="1702" w:type="dxa"/>
            <w:vMerge w:val="restart"/>
            <w:noWrap/>
            <w:hideMark/>
          </w:tcPr>
          <w:p w14:paraId="0352873A" w14:textId="77777777" w:rsidR="00C02B17" w:rsidRPr="008A2D6D" w:rsidRDefault="00C02B17" w:rsidP="007C1857">
            <w:pPr>
              <w:spacing w:line="259" w:lineRule="auto"/>
              <w:rPr>
                <w:b/>
                <w:bCs/>
                <w:lang w:eastAsia="sl-SI"/>
              </w:rPr>
            </w:pPr>
            <w:r w:rsidRPr="008A2D6D">
              <w:rPr>
                <w:b/>
                <w:bCs/>
                <w:lang w:eastAsia="sl-SI"/>
              </w:rPr>
              <w:t>Kaparji</w:t>
            </w:r>
          </w:p>
          <w:p w14:paraId="101A6582" w14:textId="2D88E26A" w:rsidR="00C02B17" w:rsidRPr="008A2D6D" w:rsidRDefault="00C02B17" w:rsidP="007C1857">
            <w:pPr>
              <w:spacing w:line="259" w:lineRule="auto"/>
              <w:rPr>
                <w:lang w:eastAsia="sl-SI"/>
              </w:rPr>
            </w:pPr>
            <w:r w:rsidRPr="008A2D6D">
              <w:rPr>
                <w:lang w:eastAsia="sl-SI"/>
              </w:rPr>
              <w:t>(</w:t>
            </w:r>
            <w:proofErr w:type="spellStart"/>
            <w:r w:rsidRPr="008A2D6D">
              <w:rPr>
                <w:lang w:eastAsia="sl-SI"/>
              </w:rPr>
              <w:t>Coccoidea</w:t>
            </w:r>
            <w:proofErr w:type="spellEnd"/>
            <w:r w:rsidRPr="008A2D6D">
              <w:rPr>
                <w:lang w:eastAsia="sl-SI"/>
              </w:rPr>
              <w:t>)</w:t>
            </w:r>
          </w:p>
          <w:p w14:paraId="5FB4F0DD" w14:textId="77777777" w:rsidR="00C02B17" w:rsidRPr="008A2D6D" w:rsidRDefault="00C02B17" w:rsidP="007C1857">
            <w:pPr>
              <w:spacing w:line="259" w:lineRule="auto"/>
              <w:rPr>
                <w:lang w:eastAsia="sl-SI"/>
              </w:rPr>
            </w:pPr>
            <w:r w:rsidRPr="008A2D6D">
              <w:rPr>
                <w:lang w:eastAsia="sl-SI"/>
              </w:rPr>
              <w:t> </w:t>
            </w:r>
          </w:p>
          <w:p w14:paraId="4FD32758" w14:textId="3B892773" w:rsidR="00C02B17" w:rsidRPr="008A2D6D" w:rsidRDefault="00C02B17" w:rsidP="007C1857">
            <w:pPr>
              <w:rPr>
                <w:b/>
                <w:bCs/>
                <w:lang w:eastAsia="sl-SI"/>
              </w:rPr>
            </w:pPr>
            <w:r w:rsidRPr="008A2D6D">
              <w:rPr>
                <w:lang w:eastAsia="sl-SI"/>
              </w:rPr>
              <w:t> </w:t>
            </w:r>
          </w:p>
        </w:tc>
        <w:tc>
          <w:tcPr>
            <w:tcW w:w="3260" w:type="dxa"/>
            <w:vMerge w:val="restart"/>
            <w:noWrap/>
            <w:hideMark/>
          </w:tcPr>
          <w:p w14:paraId="54100535" w14:textId="77777777" w:rsidR="00C02B17" w:rsidRPr="008A2D6D" w:rsidRDefault="00C02B17" w:rsidP="007C1857">
            <w:pPr>
              <w:spacing w:line="259" w:lineRule="auto"/>
              <w:rPr>
                <w:b/>
                <w:bCs/>
                <w:u w:val="single"/>
                <w:lang w:eastAsia="sl-SI"/>
              </w:rPr>
            </w:pPr>
            <w:r w:rsidRPr="008A2D6D">
              <w:rPr>
                <w:b/>
                <w:bCs/>
                <w:u w:val="single"/>
                <w:lang w:eastAsia="sl-SI"/>
              </w:rPr>
              <w:t>Agrotehnični ukrepi:</w:t>
            </w:r>
          </w:p>
          <w:p w14:paraId="05A4A550" w14:textId="69E47076" w:rsidR="00C02B17" w:rsidRPr="008A2D6D" w:rsidRDefault="00C02B17" w:rsidP="007C1857">
            <w:pPr>
              <w:spacing w:line="259" w:lineRule="auto"/>
              <w:rPr>
                <w:lang w:eastAsia="sl-SI"/>
              </w:rPr>
            </w:pPr>
            <w:r w:rsidRPr="008A2D6D">
              <w:rPr>
                <w:lang w:eastAsia="sl-SI"/>
              </w:rPr>
              <w:t>izrezovanje starega lesa</w:t>
            </w:r>
            <w:r w:rsidR="005D2AFA" w:rsidRPr="008A2D6D">
              <w:rPr>
                <w:lang w:eastAsia="sl-SI"/>
              </w:rPr>
              <w:t>.</w:t>
            </w:r>
          </w:p>
          <w:p w14:paraId="72D43CB6" w14:textId="77777777" w:rsidR="00C02B17" w:rsidRPr="008A2D6D" w:rsidRDefault="00C02B17" w:rsidP="007C1857">
            <w:pPr>
              <w:spacing w:line="259" w:lineRule="auto"/>
              <w:rPr>
                <w:lang w:eastAsia="sl-SI"/>
              </w:rPr>
            </w:pPr>
          </w:p>
          <w:p w14:paraId="1866A67C" w14:textId="77777777" w:rsidR="00C02B17" w:rsidRPr="008A2D6D" w:rsidRDefault="00C02B17" w:rsidP="007C1857">
            <w:pPr>
              <w:spacing w:line="259" w:lineRule="auto"/>
              <w:rPr>
                <w:b/>
                <w:bCs/>
                <w:u w:val="single"/>
                <w:lang w:eastAsia="sl-SI"/>
              </w:rPr>
            </w:pPr>
            <w:r w:rsidRPr="008A2D6D">
              <w:rPr>
                <w:b/>
                <w:bCs/>
                <w:u w:val="single"/>
                <w:lang w:eastAsia="sl-SI"/>
              </w:rPr>
              <w:t>Kemično varstvo:</w:t>
            </w:r>
          </w:p>
          <w:p w14:paraId="72993A46" w14:textId="3C6E8940" w:rsidR="00C02B17" w:rsidRPr="008A2D6D" w:rsidRDefault="00C02B17" w:rsidP="007C1857">
            <w:pPr>
              <w:rPr>
                <w:lang w:eastAsia="sl-SI"/>
              </w:rPr>
            </w:pPr>
            <w:r w:rsidRPr="008A2D6D">
              <w:rPr>
                <w:lang w:eastAsia="sl-SI"/>
              </w:rPr>
              <w:t xml:space="preserve">Rastline </w:t>
            </w:r>
            <w:r w:rsidR="00685146">
              <w:rPr>
                <w:lang w:eastAsia="sl-SI"/>
              </w:rPr>
              <w:t xml:space="preserve">se </w:t>
            </w:r>
            <w:r w:rsidRPr="008A2D6D">
              <w:rPr>
                <w:lang w:eastAsia="sl-SI"/>
              </w:rPr>
              <w:t>škropi takrat, ko se pojavi škoda.</w:t>
            </w:r>
          </w:p>
        </w:tc>
        <w:tc>
          <w:tcPr>
            <w:tcW w:w="1806" w:type="dxa"/>
            <w:noWrap/>
            <w:hideMark/>
          </w:tcPr>
          <w:p w14:paraId="7B5D916D" w14:textId="77777777" w:rsidR="00C02B17" w:rsidRPr="008A2D6D" w:rsidRDefault="00C02B17" w:rsidP="007C1857">
            <w:pPr>
              <w:rPr>
                <w:lang w:eastAsia="sl-SI"/>
              </w:rPr>
            </w:pPr>
            <w:r w:rsidRPr="008A2D6D">
              <w:rPr>
                <w:color w:val="00B050"/>
                <w:lang w:eastAsia="sl-SI"/>
              </w:rPr>
              <w:t>parafinsko olje</w:t>
            </w:r>
          </w:p>
        </w:tc>
        <w:tc>
          <w:tcPr>
            <w:tcW w:w="2361" w:type="dxa"/>
            <w:noWrap/>
            <w:hideMark/>
          </w:tcPr>
          <w:p w14:paraId="4FA1087E" w14:textId="77777777" w:rsidR="00C02B17" w:rsidRPr="008A2D6D" w:rsidRDefault="00C02B17" w:rsidP="007C1857">
            <w:pPr>
              <w:rPr>
                <w:color w:val="00B050"/>
                <w:lang w:eastAsia="sl-SI"/>
              </w:rPr>
            </w:pPr>
            <w:proofErr w:type="spellStart"/>
            <w:r w:rsidRPr="008A2D6D">
              <w:rPr>
                <w:color w:val="00B050"/>
                <w:lang w:eastAsia="sl-SI"/>
              </w:rPr>
              <w:t>Ovitex</w:t>
            </w:r>
            <w:proofErr w:type="spellEnd"/>
          </w:p>
        </w:tc>
        <w:tc>
          <w:tcPr>
            <w:tcW w:w="1503" w:type="dxa"/>
            <w:noWrap/>
            <w:hideMark/>
          </w:tcPr>
          <w:p w14:paraId="6FCFBA63" w14:textId="77777777" w:rsidR="00C02B17" w:rsidRPr="008A2D6D" w:rsidRDefault="00C02B17" w:rsidP="007C1857">
            <w:pPr>
              <w:rPr>
                <w:color w:val="00B050"/>
                <w:lang w:eastAsia="sl-SI"/>
              </w:rPr>
            </w:pPr>
            <w:r w:rsidRPr="008A2D6D">
              <w:rPr>
                <w:color w:val="00B050"/>
                <w:lang w:eastAsia="sl-SI"/>
              </w:rPr>
              <w:t>20 L/ha</w:t>
            </w:r>
          </w:p>
        </w:tc>
        <w:tc>
          <w:tcPr>
            <w:tcW w:w="1559" w:type="dxa"/>
            <w:noWrap/>
            <w:hideMark/>
          </w:tcPr>
          <w:p w14:paraId="0F2E6865" w14:textId="77777777" w:rsidR="00C02B17" w:rsidRPr="008A2D6D" w:rsidRDefault="00C02B17" w:rsidP="007C1857">
            <w:pPr>
              <w:rPr>
                <w:color w:val="00B050"/>
                <w:lang w:eastAsia="sl-SI"/>
              </w:rPr>
            </w:pPr>
            <w:r w:rsidRPr="008A2D6D">
              <w:rPr>
                <w:color w:val="00B050"/>
                <w:lang w:eastAsia="sl-SI"/>
              </w:rPr>
              <w:t>ni karence; 1x</w:t>
            </w:r>
          </w:p>
        </w:tc>
        <w:tc>
          <w:tcPr>
            <w:tcW w:w="3228" w:type="dxa"/>
            <w:hideMark/>
          </w:tcPr>
          <w:p w14:paraId="0267AB0F" w14:textId="232B0402" w:rsidR="00C02B17" w:rsidRPr="008A2D6D" w:rsidRDefault="00C02B17" w:rsidP="003830EE">
            <w:pPr>
              <w:rPr>
                <w:color w:val="00B050"/>
                <w:lang w:eastAsia="sl-SI"/>
              </w:rPr>
            </w:pPr>
            <w:r w:rsidRPr="008A2D6D">
              <w:rPr>
                <w:color w:val="00B050"/>
                <w:lang w:eastAsia="sl-SI"/>
              </w:rPr>
              <w:t>deluje tudi na listne uši (</w:t>
            </w:r>
            <w:proofErr w:type="spellStart"/>
            <w:r w:rsidRPr="008A2D6D">
              <w:rPr>
                <w:color w:val="00B050"/>
                <w:lang w:eastAsia="sl-SI"/>
              </w:rPr>
              <w:t>Aphididae</w:t>
            </w:r>
            <w:proofErr w:type="spellEnd"/>
            <w:r w:rsidRPr="008A2D6D">
              <w:rPr>
                <w:color w:val="00B050"/>
                <w:lang w:eastAsia="sl-SI"/>
              </w:rPr>
              <w:t>) in pršice (</w:t>
            </w:r>
            <w:proofErr w:type="spellStart"/>
            <w:r w:rsidRPr="008A2D6D">
              <w:rPr>
                <w:color w:val="00B050"/>
                <w:lang w:eastAsia="sl-SI"/>
              </w:rPr>
              <w:t>Acardiae</w:t>
            </w:r>
            <w:proofErr w:type="spellEnd"/>
            <w:r w:rsidRPr="008A2D6D">
              <w:rPr>
                <w:color w:val="00B050"/>
                <w:lang w:eastAsia="sl-SI"/>
              </w:rPr>
              <w:t>)</w:t>
            </w:r>
          </w:p>
        </w:tc>
      </w:tr>
      <w:tr w:rsidR="00C02B17" w:rsidRPr="008A2D6D" w14:paraId="7B176B60" w14:textId="77777777" w:rsidTr="009F4E4D">
        <w:trPr>
          <w:trHeight w:val="300"/>
        </w:trPr>
        <w:tc>
          <w:tcPr>
            <w:tcW w:w="1702" w:type="dxa"/>
            <w:vMerge/>
            <w:noWrap/>
            <w:hideMark/>
          </w:tcPr>
          <w:p w14:paraId="2959A0D5" w14:textId="2B660174" w:rsidR="00C02B17" w:rsidRPr="008A2D6D" w:rsidRDefault="00C02B17" w:rsidP="007C1857">
            <w:pPr>
              <w:rPr>
                <w:lang w:eastAsia="sl-SI"/>
              </w:rPr>
            </w:pPr>
          </w:p>
        </w:tc>
        <w:tc>
          <w:tcPr>
            <w:tcW w:w="3260" w:type="dxa"/>
            <w:vMerge/>
            <w:noWrap/>
            <w:hideMark/>
          </w:tcPr>
          <w:p w14:paraId="6E7BE451" w14:textId="4218FF89" w:rsidR="00C02B17" w:rsidRPr="008A2D6D" w:rsidRDefault="00C02B17" w:rsidP="007C1857">
            <w:pPr>
              <w:rPr>
                <w:lang w:eastAsia="sl-SI"/>
              </w:rPr>
            </w:pPr>
          </w:p>
        </w:tc>
        <w:tc>
          <w:tcPr>
            <w:tcW w:w="1806" w:type="dxa"/>
            <w:noWrap/>
            <w:hideMark/>
          </w:tcPr>
          <w:p w14:paraId="21F2E892" w14:textId="77777777" w:rsidR="00C02B17" w:rsidRPr="008A2D6D" w:rsidRDefault="00C02B17" w:rsidP="007C1857">
            <w:pPr>
              <w:rPr>
                <w:lang w:eastAsia="sl-SI"/>
              </w:rPr>
            </w:pPr>
            <w:proofErr w:type="spellStart"/>
            <w:r w:rsidRPr="008A2D6D">
              <w:rPr>
                <w:lang w:eastAsia="sl-SI"/>
              </w:rPr>
              <w:t>spirotetramat</w:t>
            </w:r>
            <w:proofErr w:type="spellEnd"/>
          </w:p>
        </w:tc>
        <w:tc>
          <w:tcPr>
            <w:tcW w:w="2361" w:type="dxa"/>
            <w:noWrap/>
            <w:hideMark/>
          </w:tcPr>
          <w:p w14:paraId="7ED0E74D" w14:textId="77777777" w:rsidR="00C02B17" w:rsidRPr="008A2D6D" w:rsidRDefault="00C02B17" w:rsidP="007C1857">
            <w:pPr>
              <w:rPr>
                <w:lang w:eastAsia="sl-SI"/>
              </w:rPr>
            </w:pPr>
            <w:proofErr w:type="spellStart"/>
            <w:r w:rsidRPr="008A2D6D">
              <w:rPr>
                <w:lang w:eastAsia="sl-SI"/>
              </w:rPr>
              <w:t>Movento</w:t>
            </w:r>
            <w:proofErr w:type="spellEnd"/>
            <w:r w:rsidRPr="008A2D6D">
              <w:rPr>
                <w:lang w:eastAsia="sl-SI"/>
              </w:rPr>
              <w:t xml:space="preserve"> SC 100</w:t>
            </w:r>
          </w:p>
        </w:tc>
        <w:tc>
          <w:tcPr>
            <w:tcW w:w="1503" w:type="dxa"/>
            <w:noWrap/>
            <w:hideMark/>
          </w:tcPr>
          <w:p w14:paraId="2F467301" w14:textId="77777777" w:rsidR="00C02B17" w:rsidRPr="008A2D6D" w:rsidRDefault="00C02B17" w:rsidP="007C1857">
            <w:pPr>
              <w:rPr>
                <w:lang w:eastAsia="sl-SI"/>
              </w:rPr>
            </w:pPr>
            <w:r w:rsidRPr="008A2D6D">
              <w:rPr>
                <w:lang w:eastAsia="sl-SI"/>
              </w:rPr>
              <w:t>0,75 L/ha</w:t>
            </w:r>
          </w:p>
        </w:tc>
        <w:tc>
          <w:tcPr>
            <w:tcW w:w="1559" w:type="dxa"/>
            <w:noWrap/>
            <w:hideMark/>
          </w:tcPr>
          <w:p w14:paraId="38BF2490" w14:textId="77777777" w:rsidR="00C02B17" w:rsidRPr="008A2D6D" w:rsidRDefault="00C02B17" w:rsidP="007C1857">
            <w:pPr>
              <w:rPr>
                <w:lang w:eastAsia="sl-SI"/>
              </w:rPr>
            </w:pPr>
            <w:r w:rsidRPr="008A2D6D">
              <w:rPr>
                <w:lang w:eastAsia="sl-SI"/>
              </w:rPr>
              <w:t>ČU; 2x 14 dni</w:t>
            </w:r>
          </w:p>
          <w:p w14:paraId="3CDAF154" w14:textId="77777777" w:rsidR="00EE01B9" w:rsidRPr="008A2D6D" w:rsidRDefault="00EE01B9" w:rsidP="007C1857">
            <w:pPr>
              <w:rPr>
                <w:lang w:eastAsia="sl-SI"/>
              </w:rPr>
            </w:pPr>
          </w:p>
          <w:p w14:paraId="3CB6B4EC" w14:textId="75EB4A95" w:rsidR="00EE01B9" w:rsidRPr="008A2D6D" w:rsidRDefault="00EE01B9" w:rsidP="007C1857">
            <w:pPr>
              <w:rPr>
                <w:lang w:eastAsia="sl-SI"/>
              </w:rPr>
            </w:pPr>
          </w:p>
        </w:tc>
        <w:tc>
          <w:tcPr>
            <w:tcW w:w="3228" w:type="dxa"/>
            <w:noWrap/>
            <w:hideMark/>
          </w:tcPr>
          <w:p w14:paraId="4847871E" w14:textId="5E993D73" w:rsidR="00C02B17" w:rsidRPr="008A2D6D" w:rsidRDefault="00794245" w:rsidP="003830EE">
            <w:pPr>
              <w:rPr>
                <w:lang w:eastAsia="sl-SI"/>
              </w:rPr>
            </w:pPr>
            <w:r>
              <w:rPr>
                <w:lang w:eastAsia="sl-SI"/>
              </w:rPr>
              <w:t>Z</w:t>
            </w:r>
            <w:r w:rsidRPr="008A2D6D">
              <w:rPr>
                <w:rFonts w:eastAsia="Times New Roman" w:cs="Arial"/>
                <w:b/>
                <w:bCs/>
                <w:color w:val="000000" w:themeColor="text1"/>
                <w:sz w:val="18"/>
                <w:szCs w:val="18"/>
                <w:lang w:eastAsia="sl-SI"/>
              </w:rPr>
              <w:t xml:space="preserve">aloge v uporabi do 30.10.2025       </w:t>
            </w:r>
          </w:p>
        </w:tc>
      </w:tr>
      <w:tr w:rsidR="00C02B17" w:rsidRPr="008A2D6D" w14:paraId="58A085AA" w14:textId="77777777" w:rsidTr="009F4E4D">
        <w:trPr>
          <w:trHeight w:val="300"/>
        </w:trPr>
        <w:tc>
          <w:tcPr>
            <w:tcW w:w="1702" w:type="dxa"/>
            <w:vMerge/>
            <w:noWrap/>
            <w:hideMark/>
          </w:tcPr>
          <w:p w14:paraId="4C7F4E24" w14:textId="39C173C3" w:rsidR="00C02B17" w:rsidRPr="008A2D6D" w:rsidRDefault="00C02B17" w:rsidP="007C1857">
            <w:pPr>
              <w:rPr>
                <w:lang w:eastAsia="sl-SI"/>
              </w:rPr>
            </w:pPr>
          </w:p>
        </w:tc>
        <w:tc>
          <w:tcPr>
            <w:tcW w:w="3260" w:type="dxa"/>
            <w:vMerge/>
            <w:noWrap/>
            <w:hideMark/>
          </w:tcPr>
          <w:p w14:paraId="4AE5961E" w14:textId="2ACCCF1F" w:rsidR="00C02B17" w:rsidRPr="008A2D6D" w:rsidRDefault="00C02B17" w:rsidP="007C1857">
            <w:pPr>
              <w:rPr>
                <w:lang w:eastAsia="sl-SI"/>
              </w:rPr>
            </w:pPr>
          </w:p>
        </w:tc>
        <w:tc>
          <w:tcPr>
            <w:tcW w:w="1806" w:type="dxa"/>
            <w:noWrap/>
            <w:hideMark/>
          </w:tcPr>
          <w:p w14:paraId="64BCCAF9" w14:textId="77777777" w:rsidR="00C02B17" w:rsidRPr="008A2D6D" w:rsidRDefault="00C02B17" w:rsidP="007C1857">
            <w:pPr>
              <w:rPr>
                <w:color w:val="00B050"/>
                <w:lang w:eastAsia="sl-SI"/>
              </w:rPr>
            </w:pPr>
            <w:r w:rsidRPr="008A2D6D">
              <w:rPr>
                <w:color w:val="00B050"/>
                <w:lang w:eastAsia="sl-SI"/>
              </w:rPr>
              <w:t>olje navadne ogrščice</w:t>
            </w:r>
          </w:p>
        </w:tc>
        <w:tc>
          <w:tcPr>
            <w:tcW w:w="2361" w:type="dxa"/>
            <w:noWrap/>
            <w:hideMark/>
          </w:tcPr>
          <w:p w14:paraId="39C396A3" w14:textId="77777777" w:rsidR="00C02B17" w:rsidRPr="008A2D6D" w:rsidRDefault="00C02B17" w:rsidP="007C1857">
            <w:pPr>
              <w:rPr>
                <w:color w:val="00B050"/>
                <w:lang w:eastAsia="sl-SI"/>
              </w:rPr>
            </w:pPr>
            <w:proofErr w:type="spellStart"/>
            <w:r w:rsidRPr="008A2D6D">
              <w:rPr>
                <w:color w:val="00B050"/>
                <w:lang w:eastAsia="sl-SI"/>
              </w:rPr>
              <w:t>Celaflor</w:t>
            </w:r>
            <w:proofErr w:type="spellEnd"/>
            <w:r w:rsidRPr="008A2D6D">
              <w:rPr>
                <w:color w:val="00B050"/>
                <w:lang w:eastAsia="sl-SI"/>
              </w:rPr>
              <w:t xml:space="preserve"> Naturen</w:t>
            </w:r>
          </w:p>
        </w:tc>
        <w:tc>
          <w:tcPr>
            <w:tcW w:w="1503" w:type="dxa"/>
            <w:noWrap/>
            <w:hideMark/>
          </w:tcPr>
          <w:p w14:paraId="1F76BF70" w14:textId="3A744AEC" w:rsidR="00C02B17" w:rsidRPr="008A2D6D" w:rsidRDefault="2979D390" w:rsidP="007C1857">
            <w:pPr>
              <w:rPr>
                <w:color w:val="00B050"/>
                <w:lang w:eastAsia="sl-SI"/>
              </w:rPr>
            </w:pPr>
            <w:r w:rsidRPr="157BB517">
              <w:rPr>
                <w:color w:val="00B050"/>
                <w:lang w:eastAsia="sl-SI"/>
              </w:rPr>
              <w:t>2 % koncentracija</w:t>
            </w:r>
            <w:r w:rsidR="201090D3" w:rsidRPr="157BB517">
              <w:rPr>
                <w:color w:val="00B050"/>
                <w:lang w:eastAsia="sl-SI"/>
              </w:rPr>
              <w:t xml:space="preserve"> oziroma 20 </w:t>
            </w:r>
            <w:proofErr w:type="spellStart"/>
            <w:r w:rsidR="201090D3" w:rsidRPr="157BB517">
              <w:rPr>
                <w:color w:val="00B050"/>
                <w:lang w:eastAsia="sl-SI"/>
              </w:rPr>
              <w:t>mL</w:t>
            </w:r>
            <w:proofErr w:type="spellEnd"/>
            <w:r w:rsidR="201090D3" w:rsidRPr="157BB517">
              <w:rPr>
                <w:color w:val="00B050"/>
                <w:lang w:eastAsia="sl-SI"/>
              </w:rPr>
              <w:t xml:space="preserve"> na 1 L vode</w:t>
            </w:r>
          </w:p>
        </w:tc>
        <w:tc>
          <w:tcPr>
            <w:tcW w:w="1559" w:type="dxa"/>
            <w:noWrap/>
            <w:hideMark/>
          </w:tcPr>
          <w:p w14:paraId="299AE575" w14:textId="7BBF27FB" w:rsidR="00C02B17" w:rsidRPr="008A2D6D" w:rsidRDefault="2979D390" w:rsidP="007C1857">
            <w:pPr>
              <w:rPr>
                <w:color w:val="00B050"/>
                <w:lang w:eastAsia="sl-SI"/>
              </w:rPr>
            </w:pPr>
            <w:r w:rsidRPr="157BB517">
              <w:rPr>
                <w:color w:val="00B050"/>
                <w:lang w:eastAsia="sl-SI"/>
              </w:rPr>
              <w:t xml:space="preserve">ni karence; </w:t>
            </w:r>
            <w:r w:rsidR="01F0728D" w:rsidRPr="157BB517">
              <w:rPr>
                <w:color w:val="00B050"/>
                <w:lang w:eastAsia="sl-SI"/>
              </w:rPr>
              <w:t xml:space="preserve">3x na </w:t>
            </w:r>
            <w:r w:rsidRPr="157BB517">
              <w:rPr>
                <w:color w:val="00B050"/>
                <w:lang w:eastAsia="sl-SI"/>
              </w:rPr>
              <w:t>7-10 dni</w:t>
            </w:r>
          </w:p>
        </w:tc>
        <w:tc>
          <w:tcPr>
            <w:tcW w:w="3228" w:type="dxa"/>
            <w:noWrap/>
            <w:hideMark/>
          </w:tcPr>
          <w:p w14:paraId="36619511" w14:textId="3CC9040A" w:rsidR="00C02B17" w:rsidRPr="008A2D6D" w:rsidRDefault="00C02B17" w:rsidP="003830EE">
            <w:pPr>
              <w:rPr>
                <w:color w:val="00B050"/>
                <w:lang w:eastAsia="sl-SI"/>
              </w:rPr>
            </w:pPr>
            <w:r w:rsidRPr="008A2D6D">
              <w:rPr>
                <w:color w:val="00B050"/>
                <w:lang w:eastAsia="sl-SI"/>
              </w:rPr>
              <w:t>zmanjšuje populacije listnih uši (</w:t>
            </w:r>
            <w:proofErr w:type="spellStart"/>
            <w:r w:rsidRPr="008A2D6D">
              <w:rPr>
                <w:color w:val="00B050"/>
                <w:lang w:eastAsia="sl-SI"/>
              </w:rPr>
              <w:t>Aphididae</w:t>
            </w:r>
            <w:proofErr w:type="spellEnd"/>
            <w:r w:rsidRPr="008A2D6D">
              <w:rPr>
                <w:color w:val="00B050"/>
                <w:lang w:eastAsia="sl-SI"/>
              </w:rPr>
              <w:t xml:space="preserve">), </w:t>
            </w:r>
            <w:proofErr w:type="spellStart"/>
            <w:r w:rsidRPr="008A2D6D">
              <w:rPr>
                <w:color w:val="00B050"/>
                <w:lang w:eastAsia="sl-SI"/>
              </w:rPr>
              <w:t>ščitkarjev</w:t>
            </w:r>
            <w:proofErr w:type="spellEnd"/>
            <w:r w:rsidRPr="008A2D6D">
              <w:rPr>
                <w:color w:val="00B050"/>
                <w:lang w:eastAsia="sl-SI"/>
              </w:rPr>
              <w:t xml:space="preserve"> (</w:t>
            </w:r>
            <w:proofErr w:type="spellStart"/>
            <w:r w:rsidRPr="008A2D6D">
              <w:rPr>
                <w:color w:val="00B050"/>
                <w:lang w:eastAsia="sl-SI"/>
              </w:rPr>
              <w:t>Aleyrodidae</w:t>
            </w:r>
            <w:proofErr w:type="spellEnd"/>
            <w:r w:rsidRPr="008A2D6D">
              <w:rPr>
                <w:color w:val="00B050"/>
                <w:lang w:eastAsia="sl-SI"/>
              </w:rPr>
              <w:t>), kaparjev (</w:t>
            </w:r>
            <w:proofErr w:type="spellStart"/>
            <w:r w:rsidRPr="008A2D6D">
              <w:rPr>
                <w:color w:val="00B050"/>
                <w:lang w:eastAsia="sl-SI"/>
              </w:rPr>
              <w:t>Cocina</w:t>
            </w:r>
            <w:proofErr w:type="spellEnd"/>
            <w:r w:rsidRPr="008A2D6D">
              <w:rPr>
                <w:color w:val="00B050"/>
                <w:lang w:eastAsia="sl-SI"/>
              </w:rPr>
              <w:t>) in gibljivih stadijev pršic prelk (</w:t>
            </w:r>
            <w:proofErr w:type="spellStart"/>
            <w:r w:rsidRPr="008A2D6D">
              <w:rPr>
                <w:color w:val="00B050"/>
                <w:lang w:eastAsia="sl-SI"/>
              </w:rPr>
              <w:t>Tertranychidae</w:t>
            </w:r>
            <w:proofErr w:type="spellEnd"/>
            <w:r w:rsidRPr="008A2D6D">
              <w:rPr>
                <w:color w:val="00B050"/>
                <w:lang w:eastAsia="sl-SI"/>
              </w:rPr>
              <w:t>). Uporaba, ko so temperature zraka pod 25 °C.</w:t>
            </w:r>
          </w:p>
        </w:tc>
      </w:tr>
      <w:tr w:rsidR="00C02B17" w:rsidRPr="008A2D6D" w14:paraId="7523E3BB" w14:textId="77777777" w:rsidTr="009F4E4D">
        <w:trPr>
          <w:trHeight w:val="300"/>
        </w:trPr>
        <w:tc>
          <w:tcPr>
            <w:tcW w:w="1702" w:type="dxa"/>
            <w:vMerge w:val="restart"/>
            <w:noWrap/>
            <w:hideMark/>
          </w:tcPr>
          <w:p w14:paraId="3BA97083" w14:textId="77777777" w:rsidR="00C02B17" w:rsidRPr="008A2D6D" w:rsidRDefault="00C02B17" w:rsidP="007C1857">
            <w:pPr>
              <w:spacing w:line="259" w:lineRule="auto"/>
              <w:rPr>
                <w:b/>
                <w:bCs/>
                <w:lang w:eastAsia="sl-SI"/>
              </w:rPr>
            </w:pPr>
            <w:r w:rsidRPr="008A2D6D">
              <w:rPr>
                <w:b/>
                <w:bCs/>
                <w:lang w:eastAsia="sl-SI"/>
              </w:rPr>
              <w:lastRenderedPageBreak/>
              <w:t xml:space="preserve">Gosenice škodljivih metuljev </w:t>
            </w:r>
          </w:p>
          <w:p w14:paraId="6E4E159F" w14:textId="77777777" w:rsidR="00C02B17" w:rsidRPr="008A2D6D" w:rsidRDefault="00C02B17" w:rsidP="007C1857">
            <w:pPr>
              <w:spacing w:line="259" w:lineRule="auto"/>
              <w:rPr>
                <w:lang w:eastAsia="sl-SI"/>
              </w:rPr>
            </w:pPr>
            <w:proofErr w:type="spellStart"/>
            <w:r w:rsidRPr="008A2D6D">
              <w:rPr>
                <w:i/>
                <w:iCs/>
                <w:lang w:eastAsia="sl-SI"/>
              </w:rPr>
              <w:t>Lepidoptera</w:t>
            </w:r>
            <w:proofErr w:type="spellEnd"/>
            <w:r w:rsidRPr="008A2D6D">
              <w:rPr>
                <w:lang w:eastAsia="sl-SI"/>
              </w:rPr>
              <w:t xml:space="preserve"> </w:t>
            </w:r>
            <w:proofErr w:type="spellStart"/>
            <w:r w:rsidRPr="008A2D6D">
              <w:rPr>
                <w:lang w:eastAsia="sl-SI"/>
              </w:rPr>
              <w:t>spp</w:t>
            </w:r>
            <w:proofErr w:type="spellEnd"/>
            <w:r w:rsidRPr="008A2D6D">
              <w:rPr>
                <w:lang w:eastAsia="sl-SI"/>
              </w:rPr>
              <w:t>.</w:t>
            </w:r>
          </w:p>
          <w:p w14:paraId="44A07244" w14:textId="77777777" w:rsidR="00C02B17" w:rsidRPr="008A2D6D" w:rsidRDefault="00C02B17" w:rsidP="007C1857">
            <w:pPr>
              <w:spacing w:line="259" w:lineRule="auto"/>
              <w:rPr>
                <w:lang w:eastAsia="sl-SI"/>
              </w:rPr>
            </w:pPr>
            <w:r w:rsidRPr="008A2D6D">
              <w:rPr>
                <w:lang w:eastAsia="sl-SI"/>
              </w:rPr>
              <w:t> </w:t>
            </w:r>
          </w:p>
          <w:p w14:paraId="327530C7" w14:textId="5A4C7E22" w:rsidR="00C02B17" w:rsidRPr="008A2D6D" w:rsidRDefault="00C02B17" w:rsidP="007C1857">
            <w:pPr>
              <w:rPr>
                <w:b/>
                <w:bCs/>
                <w:lang w:eastAsia="sl-SI"/>
              </w:rPr>
            </w:pPr>
            <w:r w:rsidRPr="008A2D6D">
              <w:rPr>
                <w:lang w:eastAsia="sl-SI"/>
              </w:rPr>
              <w:t> </w:t>
            </w:r>
          </w:p>
        </w:tc>
        <w:tc>
          <w:tcPr>
            <w:tcW w:w="3260" w:type="dxa"/>
            <w:vMerge w:val="restart"/>
            <w:noWrap/>
            <w:hideMark/>
          </w:tcPr>
          <w:p w14:paraId="3DB67261" w14:textId="77777777" w:rsidR="00C02B17" w:rsidRPr="008A2D6D" w:rsidRDefault="00C02B17" w:rsidP="007C1857">
            <w:pPr>
              <w:spacing w:line="259" w:lineRule="auto"/>
              <w:rPr>
                <w:b/>
                <w:bCs/>
                <w:u w:val="single"/>
                <w:lang w:eastAsia="sl-SI"/>
              </w:rPr>
            </w:pPr>
            <w:r w:rsidRPr="008A2D6D">
              <w:rPr>
                <w:b/>
                <w:bCs/>
                <w:u w:val="single"/>
                <w:lang w:eastAsia="sl-SI"/>
              </w:rPr>
              <w:t>Agrotehnični ukrepi:</w:t>
            </w:r>
          </w:p>
          <w:p w14:paraId="1B4ED70C" w14:textId="59BD3AF1" w:rsidR="00C02B17" w:rsidRPr="008A2D6D" w:rsidRDefault="00C02B17" w:rsidP="007C1857">
            <w:pPr>
              <w:spacing w:line="259" w:lineRule="auto"/>
              <w:rPr>
                <w:lang w:eastAsia="sl-SI"/>
              </w:rPr>
            </w:pPr>
            <w:r w:rsidRPr="008A2D6D">
              <w:rPr>
                <w:lang w:eastAsia="sl-SI"/>
              </w:rPr>
              <w:t>odstranjevanje zapredkov</w:t>
            </w:r>
            <w:r w:rsidR="005D2AFA" w:rsidRPr="008A2D6D">
              <w:rPr>
                <w:lang w:eastAsia="sl-SI"/>
              </w:rPr>
              <w:t>.</w:t>
            </w:r>
          </w:p>
          <w:p w14:paraId="18A34314" w14:textId="77777777" w:rsidR="00C02B17" w:rsidRPr="008A2D6D" w:rsidRDefault="00C02B17" w:rsidP="007C1857">
            <w:pPr>
              <w:spacing w:line="259" w:lineRule="auto"/>
              <w:rPr>
                <w:lang w:eastAsia="sl-SI"/>
              </w:rPr>
            </w:pPr>
          </w:p>
          <w:p w14:paraId="3A9C98BD" w14:textId="77777777" w:rsidR="00C02B17" w:rsidRPr="008A2D6D" w:rsidRDefault="00C02B17" w:rsidP="007C1857">
            <w:pPr>
              <w:spacing w:line="259" w:lineRule="auto"/>
              <w:rPr>
                <w:b/>
                <w:bCs/>
                <w:u w:val="single"/>
                <w:lang w:eastAsia="sl-SI"/>
              </w:rPr>
            </w:pPr>
            <w:r w:rsidRPr="008A2D6D">
              <w:rPr>
                <w:b/>
                <w:bCs/>
                <w:u w:val="single"/>
                <w:lang w:eastAsia="sl-SI"/>
              </w:rPr>
              <w:t>Kemično varstvo:</w:t>
            </w:r>
          </w:p>
          <w:p w14:paraId="54DD05E1" w14:textId="3AB5C6B1" w:rsidR="00C02B17" w:rsidRPr="008A2D6D" w:rsidRDefault="00C02B17" w:rsidP="007C1857">
            <w:pPr>
              <w:rPr>
                <w:u w:val="single"/>
                <w:lang w:eastAsia="sl-SI"/>
              </w:rPr>
            </w:pPr>
            <w:r w:rsidRPr="008A2D6D">
              <w:rPr>
                <w:lang w:eastAsia="sl-SI"/>
              </w:rPr>
              <w:t xml:space="preserve">Škropljenje </w:t>
            </w:r>
            <w:r w:rsidR="00685146">
              <w:rPr>
                <w:lang w:eastAsia="sl-SI"/>
              </w:rPr>
              <w:t xml:space="preserve">se </w:t>
            </w:r>
            <w:r w:rsidRPr="008A2D6D">
              <w:rPr>
                <w:lang w:eastAsia="sl-SI"/>
              </w:rPr>
              <w:t>opravi, ko se izležejo prve gosenice.</w:t>
            </w:r>
          </w:p>
        </w:tc>
        <w:tc>
          <w:tcPr>
            <w:tcW w:w="1806" w:type="dxa"/>
            <w:hideMark/>
          </w:tcPr>
          <w:p w14:paraId="3E375C6F" w14:textId="4EB744B5" w:rsidR="00C02B17" w:rsidRPr="008A2D6D" w:rsidRDefault="00C02B17" w:rsidP="007C1857">
            <w:pPr>
              <w:rPr>
                <w:i/>
                <w:iCs/>
                <w:color w:val="00B050"/>
                <w:lang w:eastAsia="sl-SI"/>
              </w:rPr>
            </w:pPr>
            <w:proofErr w:type="spellStart"/>
            <w:r w:rsidRPr="008A2D6D">
              <w:rPr>
                <w:i/>
                <w:iCs/>
                <w:color w:val="00B050"/>
                <w:lang w:eastAsia="sl-SI"/>
              </w:rPr>
              <w:t>Bacillus</w:t>
            </w:r>
            <w:proofErr w:type="spellEnd"/>
            <w:r w:rsidRPr="008A2D6D">
              <w:rPr>
                <w:i/>
                <w:iCs/>
                <w:color w:val="00B050"/>
                <w:lang w:eastAsia="sl-SI"/>
              </w:rPr>
              <w:t xml:space="preserve"> </w:t>
            </w:r>
            <w:proofErr w:type="spellStart"/>
            <w:r w:rsidRPr="008A2D6D">
              <w:rPr>
                <w:i/>
                <w:iCs/>
                <w:color w:val="00B050"/>
                <w:lang w:eastAsia="sl-SI"/>
              </w:rPr>
              <w:t>thuringhiensis</w:t>
            </w:r>
            <w:proofErr w:type="spellEnd"/>
            <w:r w:rsidRPr="008A2D6D">
              <w:rPr>
                <w:color w:val="00B050"/>
                <w:lang w:eastAsia="sl-SI"/>
              </w:rPr>
              <w:t xml:space="preserve"> var. </w:t>
            </w:r>
            <w:proofErr w:type="spellStart"/>
            <w:r w:rsidRPr="008A2D6D">
              <w:rPr>
                <w:color w:val="00B050"/>
                <w:lang w:eastAsia="sl-SI"/>
              </w:rPr>
              <w:t>a</w:t>
            </w:r>
            <w:r w:rsidRPr="008A2D6D">
              <w:rPr>
                <w:i/>
                <w:iCs/>
                <w:color w:val="00B050"/>
                <w:lang w:eastAsia="sl-SI"/>
              </w:rPr>
              <w:t>izawai</w:t>
            </w:r>
            <w:proofErr w:type="spellEnd"/>
            <w:r w:rsidR="00794245">
              <w:rPr>
                <w:i/>
                <w:iCs/>
                <w:color w:val="00B050"/>
                <w:lang w:eastAsia="sl-SI"/>
              </w:rPr>
              <w:t xml:space="preserve"> </w:t>
            </w:r>
            <w:r w:rsidR="00794245" w:rsidRPr="00794245">
              <w:rPr>
                <w:color w:val="00B050"/>
                <w:lang w:eastAsia="sl-SI"/>
              </w:rPr>
              <w:t>sev GC-91</w:t>
            </w:r>
          </w:p>
        </w:tc>
        <w:tc>
          <w:tcPr>
            <w:tcW w:w="2361" w:type="dxa"/>
            <w:hideMark/>
          </w:tcPr>
          <w:p w14:paraId="6CE1E40A" w14:textId="77777777" w:rsidR="00C02B17" w:rsidRPr="008A2D6D" w:rsidRDefault="00C02B17" w:rsidP="007C1857">
            <w:pPr>
              <w:rPr>
                <w:color w:val="00B050"/>
                <w:lang w:eastAsia="sl-SI"/>
              </w:rPr>
            </w:pPr>
            <w:proofErr w:type="spellStart"/>
            <w:r w:rsidRPr="008A2D6D">
              <w:rPr>
                <w:color w:val="00B050"/>
                <w:lang w:eastAsia="sl-SI"/>
              </w:rPr>
              <w:t>Agree</w:t>
            </w:r>
            <w:proofErr w:type="spellEnd"/>
            <w:r w:rsidRPr="008A2D6D">
              <w:rPr>
                <w:color w:val="00B050"/>
                <w:lang w:eastAsia="sl-SI"/>
              </w:rPr>
              <w:t xml:space="preserve"> WG</w:t>
            </w:r>
          </w:p>
        </w:tc>
        <w:tc>
          <w:tcPr>
            <w:tcW w:w="1503" w:type="dxa"/>
            <w:hideMark/>
          </w:tcPr>
          <w:p w14:paraId="30F64C0B" w14:textId="77777777" w:rsidR="00C02B17" w:rsidRPr="008A2D6D" w:rsidRDefault="00C02B17" w:rsidP="007C1857">
            <w:pPr>
              <w:rPr>
                <w:color w:val="00B050"/>
                <w:lang w:eastAsia="sl-SI"/>
              </w:rPr>
            </w:pPr>
            <w:r w:rsidRPr="008A2D6D">
              <w:rPr>
                <w:color w:val="00B050"/>
                <w:lang w:eastAsia="sl-SI"/>
              </w:rPr>
              <w:t>1 kg/ha</w:t>
            </w:r>
          </w:p>
        </w:tc>
        <w:tc>
          <w:tcPr>
            <w:tcW w:w="1559" w:type="dxa"/>
            <w:hideMark/>
          </w:tcPr>
          <w:p w14:paraId="73D017F0" w14:textId="6231C8A3" w:rsidR="00C02B17" w:rsidRPr="008A2D6D" w:rsidRDefault="2979D390" w:rsidP="007C1857">
            <w:pPr>
              <w:rPr>
                <w:color w:val="00B050"/>
                <w:lang w:eastAsia="sl-SI"/>
              </w:rPr>
            </w:pPr>
            <w:r w:rsidRPr="157BB517">
              <w:rPr>
                <w:color w:val="00B050"/>
                <w:lang w:eastAsia="sl-SI"/>
              </w:rPr>
              <w:t xml:space="preserve">ni karence;  3x </w:t>
            </w:r>
            <w:r w:rsidR="19D58379" w:rsidRPr="157BB517">
              <w:rPr>
                <w:color w:val="00B050"/>
                <w:lang w:eastAsia="sl-SI"/>
              </w:rPr>
              <w:t xml:space="preserve">na </w:t>
            </w:r>
            <w:r w:rsidRPr="157BB517">
              <w:rPr>
                <w:color w:val="00B050"/>
                <w:lang w:eastAsia="sl-SI"/>
              </w:rPr>
              <w:t>7 dni</w:t>
            </w:r>
          </w:p>
        </w:tc>
        <w:tc>
          <w:tcPr>
            <w:tcW w:w="3228" w:type="dxa"/>
            <w:noWrap/>
            <w:hideMark/>
          </w:tcPr>
          <w:p w14:paraId="11333924" w14:textId="77777777" w:rsidR="00C02B17" w:rsidRPr="008A2D6D" w:rsidRDefault="00C02B17" w:rsidP="003830EE">
            <w:pPr>
              <w:rPr>
                <w:lang w:eastAsia="sl-SI"/>
              </w:rPr>
            </w:pPr>
            <w:r w:rsidRPr="008A2D6D">
              <w:rPr>
                <w:lang w:eastAsia="sl-SI"/>
              </w:rPr>
              <w:t> </w:t>
            </w:r>
          </w:p>
        </w:tc>
      </w:tr>
      <w:tr w:rsidR="00C02B17" w:rsidRPr="008A2D6D" w14:paraId="56355C66" w14:textId="77777777" w:rsidTr="009F4E4D">
        <w:trPr>
          <w:trHeight w:val="300"/>
        </w:trPr>
        <w:tc>
          <w:tcPr>
            <w:tcW w:w="1702" w:type="dxa"/>
            <w:vMerge/>
            <w:noWrap/>
            <w:hideMark/>
          </w:tcPr>
          <w:p w14:paraId="7CE46BF9" w14:textId="154964B7" w:rsidR="00C02B17" w:rsidRPr="008A2D6D" w:rsidRDefault="00C02B17" w:rsidP="007C1857">
            <w:pPr>
              <w:rPr>
                <w:lang w:eastAsia="sl-SI"/>
              </w:rPr>
            </w:pPr>
          </w:p>
        </w:tc>
        <w:tc>
          <w:tcPr>
            <w:tcW w:w="3260" w:type="dxa"/>
            <w:vMerge/>
            <w:noWrap/>
            <w:hideMark/>
          </w:tcPr>
          <w:p w14:paraId="620F3727" w14:textId="21EDDFFB" w:rsidR="00C02B17" w:rsidRPr="008A2D6D" w:rsidRDefault="00C02B17" w:rsidP="007C1857">
            <w:pPr>
              <w:rPr>
                <w:lang w:eastAsia="sl-SI"/>
              </w:rPr>
            </w:pPr>
          </w:p>
        </w:tc>
        <w:tc>
          <w:tcPr>
            <w:tcW w:w="1806" w:type="dxa"/>
            <w:hideMark/>
          </w:tcPr>
          <w:p w14:paraId="7CC3AB35" w14:textId="14477BCD" w:rsidR="00C02B17" w:rsidRPr="00794245" w:rsidRDefault="00C02B17" w:rsidP="007C1857">
            <w:pPr>
              <w:rPr>
                <w:color w:val="00B050"/>
                <w:lang w:eastAsia="sl-SI"/>
              </w:rPr>
            </w:pPr>
            <w:proofErr w:type="spellStart"/>
            <w:r w:rsidRPr="008A2D6D">
              <w:rPr>
                <w:i/>
                <w:iCs/>
                <w:color w:val="00B050"/>
                <w:lang w:eastAsia="sl-SI"/>
              </w:rPr>
              <w:t>Bacillus</w:t>
            </w:r>
            <w:proofErr w:type="spellEnd"/>
            <w:r w:rsidRPr="008A2D6D">
              <w:rPr>
                <w:i/>
                <w:iCs/>
                <w:color w:val="00B050"/>
                <w:lang w:eastAsia="sl-SI"/>
              </w:rPr>
              <w:t xml:space="preserve"> </w:t>
            </w:r>
            <w:proofErr w:type="spellStart"/>
            <w:r w:rsidRPr="008A2D6D">
              <w:rPr>
                <w:i/>
                <w:iCs/>
                <w:color w:val="00B050"/>
                <w:lang w:eastAsia="sl-SI"/>
              </w:rPr>
              <w:t>thuringhiensis</w:t>
            </w:r>
            <w:proofErr w:type="spellEnd"/>
            <w:r w:rsidRPr="008A2D6D">
              <w:rPr>
                <w:color w:val="00B050"/>
                <w:lang w:eastAsia="sl-SI"/>
              </w:rPr>
              <w:t xml:space="preserve"> var. </w:t>
            </w:r>
            <w:proofErr w:type="spellStart"/>
            <w:r w:rsidRPr="008A2D6D">
              <w:rPr>
                <w:color w:val="00B050"/>
                <w:lang w:eastAsia="sl-SI"/>
              </w:rPr>
              <w:t>k</w:t>
            </w:r>
            <w:r w:rsidRPr="008A2D6D">
              <w:rPr>
                <w:i/>
                <w:iCs/>
                <w:color w:val="00B050"/>
                <w:lang w:eastAsia="sl-SI"/>
              </w:rPr>
              <w:t>urstaki</w:t>
            </w:r>
            <w:proofErr w:type="spellEnd"/>
            <w:r w:rsidR="00794245">
              <w:rPr>
                <w:i/>
                <w:iCs/>
                <w:color w:val="00B050"/>
                <w:lang w:eastAsia="sl-SI"/>
              </w:rPr>
              <w:t xml:space="preserve"> </w:t>
            </w:r>
            <w:r w:rsidR="00794245">
              <w:rPr>
                <w:color w:val="00B050"/>
                <w:lang w:eastAsia="sl-SI"/>
              </w:rPr>
              <w:t>sev EG2348</w:t>
            </w:r>
          </w:p>
        </w:tc>
        <w:tc>
          <w:tcPr>
            <w:tcW w:w="2361" w:type="dxa"/>
            <w:hideMark/>
          </w:tcPr>
          <w:p w14:paraId="798BFA80" w14:textId="77777777" w:rsidR="00C02B17" w:rsidRPr="008A2D6D" w:rsidRDefault="00C02B17" w:rsidP="007C1857">
            <w:pPr>
              <w:rPr>
                <w:color w:val="00B050"/>
                <w:lang w:eastAsia="sl-SI"/>
              </w:rPr>
            </w:pPr>
            <w:proofErr w:type="spellStart"/>
            <w:r w:rsidRPr="008A2D6D">
              <w:rPr>
                <w:color w:val="00B050"/>
                <w:lang w:eastAsia="sl-SI"/>
              </w:rPr>
              <w:t>Lepinox</w:t>
            </w:r>
            <w:proofErr w:type="spellEnd"/>
            <w:r w:rsidRPr="008A2D6D">
              <w:rPr>
                <w:color w:val="00B050"/>
                <w:lang w:eastAsia="sl-SI"/>
              </w:rPr>
              <w:t xml:space="preserve"> Plus</w:t>
            </w:r>
          </w:p>
        </w:tc>
        <w:tc>
          <w:tcPr>
            <w:tcW w:w="1503" w:type="dxa"/>
            <w:hideMark/>
          </w:tcPr>
          <w:p w14:paraId="0A15F039" w14:textId="77777777" w:rsidR="00C02B17" w:rsidRPr="008A2D6D" w:rsidRDefault="00C02B17" w:rsidP="007C1857">
            <w:pPr>
              <w:rPr>
                <w:color w:val="00B050"/>
                <w:lang w:eastAsia="sl-SI"/>
              </w:rPr>
            </w:pPr>
            <w:r w:rsidRPr="008A2D6D">
              <w:rPr>
                <w:color w:val="00B050"/>
                <w:lang w:eastAsia="sl-SI"/>
              </w:rPr>
              <w:t>1 kg/ha</w:t>
            </w:r>
          </w:p>
        </w:tc>
        <w:tc>
          <w:tcPr>
            <w:tcW w:w="1559" w:type="dxa"/>
            <w:hideMark/>
          </w:tcPr>
          <w:p w14:paraId="06AD6798" w14:textId="5AA8AAA2" w:rsidR="00C02B17" w:rsidRPr="008A2D6D" w:rsidRDefault="1D482DBE" w:rsidP="007C1857">
            <w:pPr>
              <w:rPr>
                <w:color w:val="00B050"/>
                <w:lang w:eastAsia="sl-SI"/>
              </w:rPr>
            </w:pPr>
            <w:r w:rsidRPr="157BB517">
              <w:rPr>
                <w:color w:val="00B050"/>
                <w:lang w:eastAsia="sl-SI"/>
              </w:rPr>
              <w:t>3 dni; 3x na 7 dni</w:t>
            </w:r>
            <w:r w:rsidR="2979D390" w:rsidRPr="157BB517">
              <w:rPr>
                <w:color w:val="00B050"/>
                <w:lang w:eastAsia="sl-SI"/>
              </w:rPr>
              <w:t>;</w:t>
            </w:r>
          </w:p>
        </w:tc>
        <w:tc>
          <w:tcPr>
            <w:tcW w:w="3228" w:type="dxa"/>
            <w:noWrap/>
            <w:hideMark/>
          </w:tcPr>
          <w:p w14:paraId="456BDE20" w14:textId="77777777" w:rsidR="00C02B17" w:rsidRPr="008A2D6D" w:rsidRDefault="00C02B17" w:rsidP="003830EE">
            <w:pPr>
              <w:rPr>
                <w:lang w:eastAsia="sl-SI"/>
              </w:rPr>
            </w:pPr>
            <w:r w:rsidRPr="008A2D6D">
              <w:rPr>
                <w:lang w:eastAsia="sl-SI"/>
              </w:rPr>
              <w:t> </w:t>
            </w:r>
          </w:p>
        </w:tc>
      </w:tr>
      <w:tr w:rsidR="00C02B17" w:rsidRPr="008A2D6D" w14:paraId="357D6B31" w14:textId="77777777" w:rsidTr="009F4E4D">
        <w:trPr>
          <w:trHeight w:val="300"/>
        </w:trPr>
        <w:tc>
          <w:tcPr>
            <w:tcW w:w="1702" w:type="dxa"/>
            <w:vMerge w:val="restart"/>
            <w:noWrap/>
            <w:hideMark/>
          </w:tcPr>
          <w:p w14:paraId="69D2C311" w14:textId="77777777" w:rsidR="00C02B17" w:rsidRPr="008A2D6D" w:rsidRDefault="00C02B17" w:rsidP="007C1857">
            <w:pPr>
              <w:spacing w:line="259" w:lineRule="auto"/>
              <w:rPr>
                <w:b/>
                <w:bCs/>
                <w:lang w:eastAsia="sl-SI"/>
              </w:rPr>
            </w:pPr>
            <w:r w:rsidRPr="008A2D6D">
              <w:rPr>
                <w:b/>
                <w:bCs/>
                <w:lang w:eastAsia="sl-SI"/>
              </w:rPr>
              <w:t>Pleveli</w:t>
            </w:r>
          </w:p>
          <w:p w14:paraId="559256B7" w14:textId="77777777" w:rsidR="00C02B17" w:rsidRPr="008A2D6D" w:rsidRDefault="00C02B17" w:rsidP="007C1857">
            <w:pPr>
              <w:spacing w:line="259" w:lineRule="auto"/>
              <w:rPr>
                <w:lang w:eastAsia="sl-SI"/>
              </w:rPr>
            </w:pPr>
            <w:r w:rsidRPr="008A2D6D">
              <w:rPr>
                <w:lang w:eastAsia="sl-SI"/>
              </w:rPr>
              <w:t> </w:t>
            </w:r>
          </w:p>
          <w:p w14:paraId="6A1587C4" w14:textId="77777777" w:rsidR="00C02B17" w:rsidRPr="008A2D6D" w:rsidRDefault="00C02B17" w:rsidP="007C1857">
            <w:pPr>
              <w:spacing w:line="259" w:lineRule="auto"/>
              <w:rPr>
                <w:lang w:eastAsia="sl-SI"/>
              </w:rPr>
            </w:pPr>
            <w:r w:rsidRPr="008A2D6D">
              <w:rPr>
                <w:lang w:eastAsia="sl-SI"/>
              </w:rPr>
              <w:t> </w:t>
            </w:r>
          </w:p>
          <w:p w14:paraId="2C0515D9" w14:textId="57064983" w:rsidR="00C02B17" w:rsidRPr="008A2D6D" w:rsidRDefault="00C02B17" w:rsidP="007C1857">
            <w:pPr>
              <w:rPr>
                <w:b/>
                <w:bCs/>
                <w:lang w:eastAsia="sl-SI"/>
              </w:rPr>
            </w:pPr>
            <w:r w:rsidRPr="008A2D6D">
              <w:rPr>
                <w:lang w:eastAsia="sl-SI"/>
              </w:rPr>
              <w:t> </w:t>
            </w:r>
          </w:p>
        </w:tc>
        <w:tc>
          <w:tcPr>
            <w:tcW w:w="3260" w:type="dxa"/>
            <w:vMerge w:val="restart"/>
            <w:noWrap/>
            <w:hideMark/>
          </w:tcPr>
          <w:p w14:paraId="775D3012" w14:textId="77777777" w:rsidR="005D2AFA" w:rsidRPr="008A2D6D" w:rsidRDefault="00C02B17" w:rsidP="007C1857">
            <w:pPr>
              <w:spacing w:line="259" w:lineRule="auto"/>
              <w:rPr>
                <w:b/>
                <w:bCs/>
                <w:u w:val="single"/>
                <w:lang w:eastAsia="sl-SI"/>
              </w:rPr>
            </w:pPr>
            <w:r w:rsidRPr="008A2D6D">
              <w:rPr>
                <w:b/>
                <w:bCs/>
                <w:u w:val="single"/>
                <w:lang w:eastAsia="sl-SI"/>
              </w:rPr>
              <w:t>Agrotehnični ukrepi:</w:t>
            </w:r>
          </w:p>
          <w:p w14:paraId="3BBF9F40" w14:textId="55D0E713" w:rsidR="005D2AFA" w:rsidRPr="008A2D6D" w:rsidRDefault="00C02B17" w:rsidP="00D765EE">
            <w:pPr>
              <w:pStyle w:val="Odstavekseznama"/>
              <w:numPr>
                <w:ilvl w:val="0"/>
                <w:numId w:val="87"/>
              </w:numPr>
              <w:ind w:left="317" w:hanging="284"/>
              <w:rPr>
                <w:lang w:eastAsia="sl-SI"/>
              </w:rPr>
            </w:pPr>
            <w:r w:rsidRPr="008A2D6D">
              <w:rPr>
                <w:lang w:eastAsia="sl-SI"/>
              </w:rPr>
              <w:t>pletev</w:t>
            </w:r>
            <w:r w:rsidR="005D2AFA" w:rsidRPr="008A2D6D">
              <w:rPr>
                <w:lang w:eastAsia="sl-SI"/>
              </w:rPr>
              <w:t>,</w:t>
            </w:r>
          </w:p>
          <w:p w14:paraId="21FA23C2" w14:textId="709FC01A" w:rsidR="005D2AFA" w:rsidRPr="008A2D6D" w:rsidRDefault="00C02B17" w:rsidP="00D765EE">
            <w:pPr>
              <w:pStyle w:val="Odstavekseznama"/>
              <w:numPr>
                <w:ilvl w:val="0"/>
                <w:numId w:val="87"/>
              </w:numPr>
              <w:ind w:left="317" w:hanging="284"/>
              <w:rPr>
                <w:lang w:eastAsia="sl-SI"/>
              </w:rPr>
            </w:pPr>
            <w:r w:rsidRPr="008A2D6D">
              <w:rPr>
                <w:lang w:eastAsia="sl-SI"/>
              </w:rPr>
              <w:t>zastiranje s folijami</w:t>
            </w:r>
            <w:r w:rsidR="005D2AFA" w:rsidRPr="008A2D6D">
              <w:rPr>
                <w:lang w:eastAsia="sl-SI"/>
              </w:rPr>
              <w:t>,</w:t>
            </w:r>
          </w:p>
          <w:p w14:paraId="5A23F58E" w14:textId="53AF8156" w:rsidR="00C02B17" w:rsidRPr="009F4E4D" w:rsidRDefault="00C02B17" w:rsidP="00D765EE">
            <w:pPr>
              <w:pStyle w:val="Odstavekseznama"/>
              <w:numPr>
                <w:ilvl w:val="0"/>
                <w:numId w:val="87"/>
              </w:numPr>
              <w:ind w:left="317" w:hanging="284"/>
              <w:rPr>
                <w:b/>
                <w:bCs/>
                <w:u w:val="single"/>
                <w:lang w:eastAsia="sl-SI"/>
              </w:rPr>
            </w:pPr>
            <w:r w:rsidRPr="008A2D6D">
              <w:rPr>
                <w:lang w:eastAsia="sl-SI"/>
              </w:rPr>
              <w:t>zastiranje z žaganjem iglavcev</w:t>
            </w:r>
            <w:r w:rsidR="005D2AFA" w:rsidRPr="008A2D6D">
              <w:rPr>
                <w:lang w:eastAsia="sl-SI"/>
              </w:rPr>
              <w:t>.</w:t>
            </w:r>
          </w:p>
        </w:tc>
        <w:tc>
          <w:tcPr>
            <w:tcW w:w="1806" w:type="dxa"/>
            <w:noWrap/>
            <w:hideMark/>
          </w:tcPr>
          <w:p w14:paraId="30902C9E" w14:textId="77777777" w:rsidR="00C02B17" w:rsidRPr="008A2D6D" w:rsidRDefault="00C02B17" w:rsidP="007C1857">
            <w:pPr>
              <w:rPr>
                <w:lang w:eastAsia="sl-SI"/>
              </w:rPr>
            </w:pPr>
            <w:proofErr w:type="spellStart"/>
            <w:r w:rsidRPr="008A2D6D">
              <w:rPr>
                <w:lang w:eastAsia="sl-SI"/>
              </w:rPr>
              <w:t>pelargonska</w:t>
            </w:r>
            <w:proofErr w:type="spellEnd"/>
            <w:r w:rsidRPr="008A2D6D">
              <w:rPr>
                <w:lang w:eastAsia="sl-SI"/>
              </w:rPr>
              <w:t xml:space="preserve"> kislina</w:t>
            </w:r>
          </w:p>
        </w:tc>
        <w:tc>
          <w:tcPr>
            <w:tcW w:w="2361" w:type="dxa"/>
            <w:noWrap/>
            <w:hideMark/>
          </w:tcPr>
          <w:p w14:paraId="260C6FAF" w14:textId="33411612" w:rsidR="00C02B17" w:rsidRPr="008A2D6D" w:rsidRDefault="00C02B17" w:rsidP="007C1857">
            <w:pPr>
              <w:rPr>
                <w:lang w:eastAsia="sl-SI"/>
              </w:rPr>
            </w:pPr>
            <w:proofErr w:type="spellStart"/>
            <w:r w:rsidRPr="008A2D6D">
              <w:rPr>
                <w:lang w:eastAsia="sl-SI"/>
              </w:rPr>
              <w:t>Beloukha</w:t>
            </w:r>
            <w:proofErr w:type="spellEnd"/>
          </w:p>
        </w:tc>
        <w:tc>
          <w:tcPr>
            <w:tcW w:w="1503" w:type="dxa"/>
            <w:noWrap/>
            <w:hideMark/>
          </w:tcPr>
          <w:p w14:paraId="46254E96" w14:textId="77777777" w:rsidR="00C02B17" w:rsidRPr="008A2D6D" w:rsidRDefault="00C02B17" w:rsidP="007C1857">
            <w:pPr>
              <w:rPr>
                <w:lang w:eastAsia="sl-SI"/>
              </w:rPr>
            </w:pPr>
            <w:r w:rsidRPr="008A2D6D">
              <w:rPr>
                <w:lang w:eastAsia="sl-SI"/>
              </w:rPr>
              <w:t>16 L/ha</w:t>
            </w:r>
          </w:p>
        </w:tc>
        <w:tc>
          <w:tcPr>
            <w:tcW w:w="1559" w:type="dxa"/>
            <w:noWrap/>
            <w:hideMark/>
          </w:tcPr>
          <w:p w14:paraId="2044AB4F" w14:textId="77777777" w:rsidR="00C02B17" w:rsidRPr="008A2D6D" w:rsidRDefault="00C02B17" w:rsidP="007C1857">
            <w:pPr>
              <w:rPr>
                <w:lang w:eastAsia="sl-SI"/>
              </w:rPr>
            </w:pPr>
            <w:r w:rsidRPr="008A2D6D">
              <w:rPr>
                <w:lang w:eastAsia="sl-SI"/>
              </w:rPr>
              <w:t>ČU; 2x (2-7 dni)</w:t>
            </w:r>
          </w:p>
        </w:tc>
        <w:tc>
          <w:tcPr>
            <w:tcW w:w="3228" w:type="dxa"/>
            <w:noWrap/>
            <w:hideMark/>
          </w:tcPr>
          <w:p w14:paraId="056CAEE0" w14:textId="742679CE" w:rsidR="00C02B17" w:rsidRPr="008A2D6D" w:rsidRDefault="00C02B17" w:rsidP="003830EE">
            <w:pPr>
              <w:rPr>
                <w:lang w:eastAsia="sl-SI"/>
              </w:rPr>
            </w:pPr>
            <w:r w:rsidRPr="008A2D6D">
              <w:rPr>
                <w:lang w:eastAsia="sl-SI"/>
              </w:rPr>
              <w:t xml:space="preserve">Uporaba  je dovoljena le v vrsti in v pasu. Najvišji dovoljen odmerek sredstva pri </w:t>
            </w:r>
            <w:proofErr w:type="spellStart"/>
            <w:r w:rsidRPr="008A2D6D">
              <w:rPr>
                <w:lang w:eastAsia="sl-SI"/>
              </w:rPr>
              <w:t>tretiranju</w:t>
            </w:r>
            <w:proofErr w:type="spellEnd"/>
            <w:r w:rsidRPr="008A2D6D">
              <w:rPr>
                <w:lang w:eastAsia="sl-SI"/>
              </w:rPr>
              <w:t xml:space="preserve"> v pasovih je 10,67 L/ha.</w:t>
            </w:r>
          </w:p>
        </w:tc>
      </w:tr>
      <w:tr w:rsidR="00C02B17" w:rsidRPr="008A2D6D" w14:paraId="298F5BC8" w14:textId="77777777" w:rsidTr="009F4E4D">
        <w:trPr>
          <w:trHeight w:val="300"/>
        </w:trPr>
        <w:tc>
          <w:tcPr>
            <w:tcW w:w="1702" w:type="dxa"/>
            <w:vMerge/>
            <w:noWrap/>
            <w:hideMark/>
          </w:tcPr>
          <w:p w14:paraId="278609E6" w14:textId="1DC6AC75" w:rsidR="00C02B17" w:rsidRPr="008A2D6D" w:rsidRDefault="00C02B17" w:rsidP="007C1857">
            <w:pPr>
              <w:rPr>
                <w:lang w:eastAsia="sl-SI"/>
              </w:rPr>
            </w:pPr>
          </w:p>
        </w:tc>
        <w:tc>
          <w:tcPr>
            <w:tcW w:w="3260" w:type="dxa"/>
            <w:vMerge/>
            <w:noWrap/>
            <w:hideMark/>
          </w:tcPr>
          <w:p w14:paraId="5C3680E3" w14:textId="0F6E7442" w:rsidR="00C02B17" w:rsidRPr="008A2D6D" w:rsidRDefault="00C02B17" w:rsidP="007C1857">
            <w:pPr>
              <w:rPr>
                <w:lang w:eastAsia="sl-SI"/>
              </w:rPr>
            </w:pPr>
          </w:p>
        </w:tc>
        <w:tc>
          <w:tcPr>
            <w:tcW w:w="1806" w:type="dxa"/>
            <w:hideMark/>
          </w:tcPr>
          <w:p w14:paraId="31FB777B" w14:textId="77777777" w:rsidR="00C02B17" w:rsidRPr="008A2D6D" w:rsidRDefault="00C02B17" w:rsidP="007C1857">
            <w:pPr>
              <w:rPr>
                <w:lang w:eastAsia="sl-SI"/>
              </w:rPr>
            </w:pPr>
            <w:proofErr w:type="spellStart"/>
            <w:r w:rsidRPr="008A2D6D">
              <w:rPr>
                <w:lang w:eastAsia="sl-SI"/>
              </w:rPr>
              <w:t>pendimetalin</w:t>
            </w:r>
            <w:proofErr w:type="spellEnd"/>
          </w:p>
        </w:tc>
        <w:tc>
          <w:tcPr>
            <w:tcW w:w="2361" w:type="dxa"/>
            <w:hideMark/>
          </w:tcPr>
          <w:p w14:paraId="17237C8F" w14:textId="77777777" w:rsidR="00C02B17" w:rsidRPr="008A2D6D" w:rsidRDefault="00C02B17" w:rsidP="007C1857">
            <w:pPr>
              <w:rPr>
                <w:lang w:eastAsia="sl-SI"/>
              </w:rPr>
            </w:pPr>
            <w:proofErr w:type="spellStart"/>
            <w:r w:rsidRPr="008A2D6D">
              <w:rPr>
                <w:lang w:eastAsia="sl-SI"/>
              </w:rPr>
              <w:t>Stomp</w:t>
            </w:r>
            <w:proofErr w:type="spellEnd"/>
            <w:r w:rsidRPr="008A2D6D">
              <w:rPr>
                <w:lang w:eastAsia="sl-SI"/>
              </w:rPr>
              <w:t xml:space="preserve"> </w:t>
            </w:r>
            <w:proofErr w:type="spellStart"/>
            <w:r w:rsidRPr="008A2D6D">
              <w:rPr>
                <w:lang w:eastAsia="sl-SI"/>
              </w:rPr>
              <w:t>Aqua</w:t>
            </w:r>
            <w:proofErr w:type="spellEnd"/>
          </w:p>
        </w:tc>
        <w:tc>
          <w:tcPr>
            <w:tcW w:w="1503" w:type="dxa"/>
            <w:hideMark/>
          </w:tcPr>
          <w:p w14:paraId="476E2961" w14:textId="77777777" w:rsidR="00C02B17" w:rsidRPr="008A2D6D" w:rsidRDefault="00C02B17" w:rsidP="007C1857">
            <w:pPr>
              <w:rPr>
                <w:lang w:eastAsia="sl-SI"/>
              </w:rPr>
            </w:pPr>
            <w:r w:rsidRPr="008A2D6D">
              <w:rPr>
                <w:lang w:eastAsia="sl-SI"/>
              </w:rPr>
              <w:t>2,9 l/ha</w:t>
            </w:r>
          </w:p>
        </w:tc>
        <w:tc>
          <w:tcPr>
            <w:tcW w:w="1559" w:type="dxa"/>
            <w:hideMark/>
          </w:tcPr>
          <w:p w14:paraId="68364740" w14:textId="77777777" w:rsidR="00C02B17" w:rsidRPr="008A2D6D" w:rsidRDefault="00C02B17" w:rsidP="007C1857">
            <w:pPr>
              <w:rPr>
                <w:lang w:eastAsia="sl-SI"/>
              </w:rPr>
            </w:pPr>
            <w:r w:rsidRPr="008A2D6D">
              <w:rPr>
                <w:lang w:eastAsia="sl-SI"/>
              </w:rPr>
              <w:t>ČU; 1x</w:t>
            </w:r>
          </w:p>
        </w:tc>
        <w:tc>
          <w:tcPr>
            <w:tcW w:w="3228" w:type="dxa"/>
            <w:hideMark/>
          </w:tcPr>
          <w:p w14:paraId="05585A5D" w14:textId="2158DCB7" w:rsidR="00C02B17" w:rsidRPr="008A2D6D" w:rsidRDefault="2E3525C0" w:rsidP="003830EE">
            <w:pPr>
              <w:rPr>
                <w:lang w:eastAsia="sl-SI"/>
              </w:rPr>
            </w:pPr>
            <w:r w:rsidRPr="157BB517">
              <w:rPr>
                <w:lang w:eastAsia="sl-SI"/>
              </w:rPr>
              <w:t xml:space="preserve">Tretira se </w:t>
            </w:r>
            <w:proofErr w:type="spellStart"/>
            <w:r w:rsidRPr="157BB517">
              <w:rPr>
                <w:lang w:eastAsia="sl-SI"/>
              </w:rPr>
              <w:t>nezapleveljena</w:t>
            </w:r>
            <w:proofErr w:type="spellEnd"/>
            <w:r w:rsidRPr="157BB517">
              <w:rPr>
                <w:lang w:eastAsia="sl-SI"/>
              </w:rPr>
              <w:t xml:space="preserve"> tla, v času od jeseni do začetka brstenja rastlin spomladi. Sredstva ni dovoljeno uporabljati na tleh z deležem organske snovi nad 6% (močvirska/šotna tla) ter zelo lahkih tleh (peščena, prodnata in kamnita tla)  </w:t>
            </w:r>
          </w:p>
        </w:tc>
      </w:tr>
    </w:tbl>
    <w:p w14:paraId="108D698A" w14:textId="3D0A9227" w:rsidR="157BB517" w:rsidRDefault="157BB517"/>
    <w:p w14:paraId="435A2AE4" w14:textId="77777777" w:rsidR="0000412D" w:rsidRPr="008A2D6D" w:rsidRDefault="0000412D" w:rsidP="0000412D">
      <w:pPr>
        <w:rPr>
          <w:lang w:eastAsia="sl-SI"/>
        </w:rPr>
      </w:pPr>
    </w:p>
    <w:p w14:paraId="49AED58B" w14:textId="077F2191" w:rsidR="00B32334" w:rsidRDefault="5C32D2EB" w:rsidP="008424DF">
      <w:pPr>
        <w:pStyle w:val="Naslov2"/>
        <w:rPr>
          <w:lang w:eastAsia="sl-SI"/>
        </w:rPr>
      </w:pPr>
      <w:bookmarkStart w:id="118" w:name="_Toc170286954"/>
      <w:r w:rsidRPr="157BB517">
        <w:rPr>
          <w:lang w:eastAsia="sl-SI"/>
        </w:rPr>
        <w:t>INTEGRIRANO VARSTVO MALIN</w:t>
      </w:r>
      <w:bookmarkEnd w:id="118"/>
    </w:p>
    <w:tbl>
      <w:tblPr>
        <w:tblW w:w="15451" w:type="dxa"/>
        <w:tblInd w:w="-152" w:type="dxa"/>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1702"/>
        <w:gridCol w:w="3260"/>
        <w:gridCol w:w="1701"/>
        <w:gridCol w:w="2410"/>
        <w:gridCol w:w="1559"/>
        <w:gridCol w:w="1559"/>
        <w:gridCol w:w="3260"/>
      </w:tblGrid>
      <w:tr w:rsidR="00BA75C5" w14:paraId="7C6C5483" w14:textId="77777777" w:rsidTr="009F4E4D">
        <w:trPr>
          <w:trHeight w:val="300"/>
          <w:tblHeader/>
        </w:trPr>
        <w:tc>
          <w:tcPr>
            <w:tcW w:w="1702"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top w:w="15" w:type="dxa"/>
              <w:left w:w="15" w:type="dxa"/>
              <w:bottom w:w="15" w:type="dxa"/>
              <w:right w:w="15" w:type="dxa"/>
            </w:tcMar>
          </w:tcPr>
          <w:p w14:paraId="6B1E13A9" w14:textId="7DE1C07B" w:rsidR="157BB517" w:rsidRDefault="157BB517" w:rsidP="00B858A3">
            <w:pPr>
              <w:spacing w:after="0"/>
              <w:rPr>
                <w:rFonts w:eastAsia="Arial" w:cs="Arial"/>
                <w:szCs w:val="20"/>
              </w:rPr>
            </w:pPr>
            <w:r w:rsidRPr="157BB517">
              <w:rPr>
                <w:rFonts w:eastAsia="Arial" w:cs="Arial"/>
                <w:b/>
                <w:bCs/>
                <w:szCs w:val="20"/>
              </w:rPr>
              <w:t>ŠKODLJIVI ORGANIZEM</w:t>
            </w:r>
            <w:r w:rsidRPr="157BB517">
              <w:rPr>
                <w:rFonts w:eastAsia="Arial" w:cs="Arial"/>
                <w:szCs w:val="20"/>
              </w:rPr>
              <w:t xml:space="preserve"> </w:t>
            </w:r>
          </w:p>
        </w:tc>
        <w:tc>
          <w:tcPr>
            <w:tcW w:w="3260"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top w:w="15" w:type="dxa"/>
              <w:left w:w="15" w:type="dxa"/>
              <w:bottom w:w="15" w:type="dxa"/>
              <w:right w:w="15" w:type="dxa"/>
            </w:tcMar>
          </w:tcPr>
          <w:p w14:paraId="49662513" w14:textId="053AAD3B" w:rsidR="157BB517" w:rsidRDefault="157BB517" w:rsidP="00B858A3">
            <w:pPr>
              <w:spacing w:after="0"/>
              <w:rPr>
                <w:rFonts w:eastAsia="Arial" w:cs="Arial"/>
                <w:szCs w:val="20"/>
              </w:rPr>
            </w:pPr>
            <w:r w:rsidRPr="157BB517">
              <w:rPr>
                <w:rFonts w:eastAsia="Arial" w:cs="Arial"/>
                <w:b/>
                <w:bCs/>
                <w:szCs w:val="20"/>
              </w:rPr>
              <w:t>UKREPI</w:t>
            </w:r>
            <w:r w:rsidRPr="157BB517">
              <w:rPr>
                <w:rFonts w:eastAsia="Arial" w:cs="Arial"/>
                <w:szCs w:val="20"/>
              </w:rPr>
              <w:t xml:space="preserve"> </w:t>
            </w:r>
          </w:p>
        </w:tc>
        <w:tc>
          <w:tcPr>
            <w:tcW w:w="1701"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top w:w="15" w:type="dxa"/>
              <w:left w:w="15" w:type="dxa"/>
              <w:bottom w:w="15" w:type="dxa"/>
              <w:right w:w="15" w:type="dxa"/>
            </w:tcMar>
          </w:tcPr>
          <w:p w14:paraId="094A4B2A" w14:textId="50C7C5D5" w:rsidR="157BB517" w:rsidRDefault="157BB517" w:rsidP="00B858A3">
            <w:pPr>
              <w:spacing w:after="0"/>
              <w:rPr>
                <w:rFonts w:eastAsia="Arial" w:cs="Arial"/>
                <w:szCs w:val="20"/>
              </w:rPr>
            </w:pPr>
            <w:r w:rsidRPr="157BB517">
              <w:rPr>
                <w:rFonts w:eastAsia="Arial" w:cs="Arial"/>
                <w:b/>
                <w:bCs/>
                <w:szCs w:val="20"/>
              </w:rPr>
              <w:t>AKTIVNA SNOV</w:t>
            </w:r>
            <w:r w:rsidRPr="157BB517">
              <w:rPr>
                <w:rFonts w:eastAsia="Arial" w:cs="Arial"/>
                <w:szCs w:val="20"/>
              </w:rPr>
              <w:t xml:space="preserve"> </w:t>
            </w:r>
          </w:p>
        </w:tc>
        <w:tc>
          <w:tcPr>
            <w:tcW w:w="2410"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top w:w="15" w:type="dxa"/>
              <w:left w:w="15" w:type="dxa"/>
              <w:bottom w:w="15" w:type="dxa"/>
              <w:right w:w="15" w:type="dxa"/>
            </w:tcMar>
          </w:tcPr>
          <w:p w14:paraId="085834D1" w14:textId="3DC0A03F" w:rsidR="157BB517" w:rsidRDefault="157BB517" w:rsidP="00B858A3">
            <w:pPr>
              <w:spacing w:after="0"/>
              <w:rPr>
                <w:rFonts w:eastAsia="Arial" w:cs="Arial"/>
                <w:szCs w:val="20"/>
              </w:rPr>
            </w:pPr>
            <w:r w:rsidRPr="157BB517">
              <w:rPr>
                <w:rFonts w:eastAsia="Arial" w:cs="Arial"/>
                <w:b/>
                <w:bCs/>
                <w:szCs w:val="20"/>
              </w:rPr>
              <w:t>FITOFARMACEVTSKO SREDSTVO</w:t>
            </w:r>
            <w:r w:rsidRPr="157BB517">
              <w:rPr>
                <w:rFonts w:eastAsia="Arial" w:cs="Arial"/>
                <w:szCs w:val="20"/>
              </w:rPr>
              <w:t xml:space="preserve"> </w:t>
            </w:r>
          </w:p>
        </w:tc>
        <w:tc>
          <w:tcPr>
            <w:tcW w:w="1559"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top w:w="15" w:type="dxa"/>
              <w:left w:w="15" w:type="dxa"/>
              <w:bottom w:w="15" w:type="dxa"/>
              <w:right w:w="15" w:type="dxa"/>
            </w:tcMar>
          </w:tcPr>
          <w:p w14:paraId="051D2A0F" w14:textId="6AA1D73F" w:rsidR="157BB517" w:rsidRDefault="157BB517" w:rsidP="00B858A3">
            <w:pPr>
              <w:spacing w:after="0"/>
              <w:rPr>
                <w:rFonts w:eastAsia="Arial" w:cs="Arial"/>
                <w:szCs w:val="20"/>
              </w:rPr>
            </w:pPr>
            <w:r w:rsidRPr="157BB517">
              <w:rPr>
                <w:rFonts w:eastAsia="Arial" w:cs="Arial"/>
                <w:b/>
                <w:bCs/>
                <w:szCs w:val="20"/>
              </w:rPr>
              <w:t>ODMEREK</w:t>
            </w:r>
            <w:r w:rsidRPr="157BB517">
              <w:rPr>
                <w:rFonts w:eastAsia="Arial" w:cs="Arial"/>
                <w:szCs w:val="20"/>
              </w:rPr>
              <w:t xml:space="preserve"> </w:t>
            </w:r>
          </w:p>
        </w:tc>
        <w:tc>
          <w:tcPr>
            <w:tcW w:w="1559"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top w:w="15" w:type="dxa"/>
              <w:left w:w="15" w:type="dxa"/>
              <w:bottom w:w="15" w:type="dxa"/>
              <w:right w:w="15" w:type="dxa"/>
            </w:tcMar>
          </w:tcPr>
          <w:p w14:paraId="531757BB" w14:textId="675B9AF5" w:rsidR="157BB517" w:rsidRDefault="157BB517" w:rsidP="00B858A3">
            <w:pPr>
              <w:spacing w:after="0"/>
              <w:rPr>
                <w:rFonts w:eastAsia="Arial" w:cs="Arial"/>
                <w:szCs w:val="20"/>
              </w:rPr>
            </w:pPr>
            <w:r w:rsidRPr="157BB517">
              <w:rPr>
                <w:rFonts w:eastAsia="Arial" w:cs="Arial"/>
                <w:b/>
                <w:bCs/>
                <w:szCs w:val="20"/>
              </w:rPr>
              <w:t>KARENCA</w:t>
            </w:r>
            <w:r w:rsidRPr="157BB517">
              <w:rPr>
                <w:rFonts w:eastAsia="Arial" w:cs="Arial"/>
                <w:szCs w:val="20"/>
              </w:rPr>
              <w:t xml:space="preserve"> </w:t>
            </w:r>
          </w:p>
          <w:p w14:paraId="2D9B4A63" w14:textId="1A815DA3" w:rsidR="157BB517" w:rsidRDefault="157BB517" w:rsidP="00B858A3">
            <w:pPr>
              <w:spacing w:after="0"/>
              <w:rPr>
                <w:rFonts w:eastAsia="Arial" w:cs="Arial"/>
                <w:szCs w:val="20"/>
              </w:rPr>
            </w:pPr>
            <w:r w:rsidRPr="157BB517">
              <w:rPr>
                <w:rFonts w:eastAsia="Arial" w:cs="Arial"/>
                <w:b/>
                <w:bCs/>
                <w:szCs w:val="20"/>
              </w:rPr>
              <w:t>dovoljeno št. rab</w:t>
            </w:r>
            <w:r w:rsidRPr="157BB517">
              <w:rPr>
                <w:rFonts w:eastAsia="Arial" w:cs="Arial"/>
                <w:szCs w:val="20"/>
              </w:rPr>
              <w:t xml:space="preserve"> </w:t>
            </w:r>
          </w:p>
        </w:tc>
        <w:tc>
          <w:tcPr>
            <w:tcW w:w="3260"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top w:w="15" w:type="dxa"/>
              <w:left w:w="15" w:type="dxa"/>
              <w:bottom w:w="15" w:type="dxa"/>
              <w:right w:w="15" w:type="dxa"/>
            </w:tcMar>
          </w:tcPr>
          <w:p w14:paraId="747B7D08" w14:textId="4FA1F463" w:rsidR="157BB517" w:rsidRDefault="157BB517" w:rsidP="00B858A3">
            <w:pPr>
              <w:spacing w:after="0"/>
              <w:ind w:right="750"/>
              <w:rPr>
                <w:rFonts w:eastAsia="Arial" w:cs="Arial"/>
                <w:szCs w:val="20"/>
              </w:rPr>
            </w:pPr>
            <w:r w:rsidRPr="157BB517">
              <w:rPr>
                <w:rFonts w:eastAsia="Arial" w:cs="Arial"/>
                <w:b/>
                <w:bCs/>
                <w:szCs w:val="20"/>
              </w:rPr>
              <w:t>OPOMBE</w:t>
            </w:r>
            <w:r w:rsidRPr="157BB517">
              <w:rPr>
                <w:rFonts w:eastAsia="Arial" w:cs="Arial"/>
                <w:szCs w:val="20"/>
              </w:rPr>
              <w:t xml:space="preserve"> </w:t>
            </w:r>
          </w:p>
        </w:tc>
      </w:tr>
      <w:tr w:rsidR="00BA75C5" w14:paraId="2CDACAC0" w14:textId="77777777" w:rsidTr="009F4E4D">
        <w:trPr>
          <w:trHeight w:val="300"/>
        </w:trPr>
        <w:tc>
          <w:tcPr>
            <w:tcW w:w="1702" w:type="dxa"/>
            <w:vMerge w:val="restart"/>
            <w:tcBorders>
              <w:top w:val="single" w:sz="8" w:space="0" w:color="auto"/>
              <w:left w:val="single" w:sz="8" w:space="0" w:color="auto"/>
              <w:right w:val="single" w:sz="8" w:space="0" w:color="auto"/>
            </w:tcBorders>
            <w:tcMar>
              <w:top w:w="15" w:type="dxa"/>
              <w:left w:w="15" w:type="dxa"/>
              <w:bottom w:w="15" w:type="dxa"/>
              <w:right w:w="15" w:type="dxa"/>
            </w:tcMar>
          </w:tcPr>
          <w:p w14:paraId="070C971D" w14:textId="75BC98B2" w:rsidR="00BA75C5" w:rsidRDefault="00BA75C5" w:rsidP="00B858A3">
            <w:pPr>
              <w:spacing w:after="0"/>
              <w:rPr>
                <w:rFonts w:eastAsia="Arial" w:cs="Arial"/>
                <w:szCs w:val="20"/>
              </w:rPr>
            </w:pPr>
            <w:r w:rsidRPr="157BB517">
              <w:rPr>
                <w:rFonts w:eastAsia="Arial" w:cs="Arial"/>
                <w:b/>
                <w:bCs/>
                <w:szCs w:val="20"/>
              </w:rPr>
              <w:t>Siva plesen ali gniloba</w:t>
            </w:r>
            <w:r w:rsidRPr="157BB517">
              <w:rPr>
                <w:rFonts w:eastAsia="Arial" w:cs="Arial"/>
                <w:szCs w:val="20"/>
              </w:rPr>
              <w:t xml:space="preserve"> </w:t>
            </w:r>
          </w:p>
          <w:p w14:paraId="708D3C93" w14:textId="52C6EA02" w:rsidR="00BA75C5" w:rsidRDefault="00BA75C5" w:rsidP="00B858A3">
            <w:pPr>
              <w:spacing w:after="0"/>
              <w:rPr>
                <w:rFonts w:eastAsia="Arial" w:cs="Arial"/>
                <w:szCs w:val="20"/>
              </w:rPr>
            </w:pPr>
            <w:r w:rsidRPr="157BB517">
              <w:rPr>
                <w:rFonts w:eastAsia="Arial" w:cs="Arial"/>
                <w:szCs w:val="20"/>
              </w:rPr>
              <w:t>(</w:t>
            </w:r>
            <w:proofErr w:type="spellStart"/>
            <w:r w:rsidRPr="157BB517">
              <w:rPr>
                <w:rFonts w:eastAsia="Arial" w:cs="Arial"/>
                <w:i/>
                <w:iCs/>
                <w:szCs w:val="20"/>
              </w:rPr>
              <w:t>Botriotinia</w:t>
            </w:r>
            <w:proofErr w:type="spellEnd"/>
            <w:r w:rsidRPr="157BB517">
              <w:rPr>
                <w:rFonts w:eastAsia="Arial" w:cs="Arial"/>
                <w:i/>
                <w:iCs/>
                <w:szCs w:val="20"/>
              </w:rPr>
              <w:t xml:space="preserve"> </w:t>
            </w:r>
            <w:proofErr w:type="spellStart"/>
            <w:r w:rsidRPr="157BB517">
              <w:rPr>
                <w:rFonts w:eastAsia="Arial" w:cs="Arial"/>
                <w:i/>
                <w:iCs/>
                <w:szCs w:val="20"/>
              </w:rPr>
              <w:t>fuckeliana</w:t>
            </w:r>
            <w:proofErr w:type="spellEnd"/>
            <w:r w:rsidRPr="157BB517">
              <w:rPr>
                <w:rFonts w:eastAsia="Arial" w:cs="Arial"/>
                <w:i/>
                <w:iCs/>
                <w:szCs w:val="20"/>
              </w:rPr>
              <w:t>)</w:t>
            </w:r>
            <w:r w:rsidRPr="157BB517">
              <w:rPr>
                <w:rFonts w:eastAsia="Arial" w:cs="Arial"/>
                <w:szCs w:val="20"/>
              </w:rPr>
              <w:t xml:space="preserve"> </w:t>
            </w:r>
          </w:p>
          <w:p w14:paraId="36DADF61" w14:textId="77777777" w:rsidR="00BA75C5" w:rsidRDefault="00BA75C5" w:rsidP="00B858A3">
            <w:pPr>
              <w:spacing w:after="0"/>
              <w:rPr>
                <w:rFonts w:eastAsia="Arial" w:cs="Arial"/>
                <w:szCs w:val="20"/>
              </w:rPr>
            </w:pPr>
            <w:r w:rsidRPr="157BB517">
              <w:rPr>
                <w:rFonts w:eastAsia="Arial" w:cs="Arial"/>
                <w:szCs w:val="20"/>
              </w:rPr>
              <w:t xml:space="preserve">  </w:t>
            </w:r>
          </w:p>
          <w:p w14:paraId="796E13E4" w14:textId="05B86243" w:rsidR="00BA75C5" w:rsidRDefault="00BA75C5" w:rsidP="00B858A3">
            <w:pPr>
              <w:spacing w:after="0"/>
              <w:rPr>
                <w:rFonts w:eastAsia="Arial" w:cs="Arial"/>
                <w:szCs w:val="20"/>
              </w:rPr>
            </w:pPr>
            <w:r w:rsidRPr="157BB517">
              <w:rPr>
                <w:rFonts w:ascii="Times New Roman" w:eastAsia="Times New Roman" w:hAnsi="Times New Roman" w:cs="Times New Roman"/>
                <w:sz w:val="24"/>
                <w:szCs w:val="24"/>
              </w:rPr>
              <w:t xml:space="preserve"> </w:t>
            </w:r>
          </w:p>
        </w:tc>
        <w:tc>
          <w:tcPr>
            <w:tcW w:w="3260" w:type="dxa"/>
            <w:vMerge w:val="restart"/>
            <w:tcBorders>
              <w:top w:val="single" w:sz="8" w:space="0" w:color="auto"/>
              <w:left w:val="single" w:sz="8" w:space="0" w:color="auto"/>
              <w:right w:val="single" w:sz="8" w:space="0" w:color="auto"/>
            </w:tcBorders>
            <w:tcMar>
              <w:top w:w="15" w:type="dxa"/>
              <w:left w:w="15" w:type="dxa"/>
              <w:bottom w:w="15" w:type="dxa"/>
              <w:right w:w="15" w:type="dxa"/>
            </w:tcMar>
          </w:tcPr>
          <w:p w14:paraId="7B31ACA9" w14:textId="40E180CB" w:rsidR="00BA75C5" w:rsidRDefault="00BA75C5" w:rsidP="00B858A3">
            <w:pPr>
              <w:spacing w:after="0"/>
              <w:rPr>
                <w:rFonts w:eastAsia="Arial" w:cs="Arial"/>
                <w:szCs w:val="20"/>
              </w:rPr>
            </w:pPr>
            <w:r w:rsidRPr="157BB517">
              <w:rPr>
                <w:rFonts w:eastAsia="Arial" w:cs="Arial"/>
                <w:b/>
                <w:bCs/>
                <w:szCs w:val="20"/>
                <w:u w:val="single"/>
              </w:rPr>
              <w:t>Agrotehnični ukrepi:</w:t>
            </w:r>
            <w:r w:rsidRPr="157BB517">
              <w:rPr>
                <w:rFonts w:eastAsia="Arial" w:cs="Arial"/>
                <w:szCs w:val="20"/>
              </w:rPr>
              <w:t xml:space="preserve"> </w:t>
            </w:r>
          </w:p>
          <w:p w14:paraId="1FFC7D2C" w14:textId="66FF33E1" w:rsidR="00BA75C5" w:rsidRPr="009F4E4D" w:rsidRDefault="00BA75C5" w:rsidP="00D765EE">
            <w:pPr>
              <w:pStyle w:val="Odstavekseznama"/>
              <w:numPr>
                <w:ilvl w:val="0"/>
                <w:numId w:val="88"/>
              </w:numPr>
              <w:spacing w:after="0"/>
              <w:ind w:left="417" w:hanging="284"/>
              <w:rPr>
                <w:rFonts w:eastAsia="Arial" w:cs="Arial"/>
                <w:szCs w:val="20"/>
              </w:rPr>
            </w:pPr>
            <w:r w:rsidRPr="009F4E4D">
              <w:rPr>
                <w:rFonts w:eastAsia="Arial" w:cs="Arial"/>
                <w:szCs w:val="20"/>
              </w:rPr>
              <w:t xml:space="preserve">sajenje odpornejših sort, </w:t>
            </w:r>
          </w:p>
          <w:p w14:paraId="7BBE30D0" w14:textId="0F0E28C9" w:rsidR="00BA75C5" w:rsidRPr="009F4E4D" w:rsidRDefault="00BA75C5" w:rsidP="00D765EE">
            <w:pPr>
              <w:pStyle w:val="Odstavekseznama"/>
              <w:numPr>
                <w:ilvl w:val="0"/>
                <w:numId w:val="88"/>
              </w:numPr>
              <w:spacing w:after="0"/>
              <w:ind w:left="417" w:hanging="284"/>
              <w:rPr>
                <w:rFonts w:eastAsia="Arial" w:cs="Arial"/>
                <w:szCs w:val="20"/>
              </w:rPr>
            </w:pPr>
            <w:r w:rsidRPr="009F4E4D">
              <w:rPr>
                <w:rFonts w:eastAsia="Arial" w:cs="Arial"/>
                <w:szCs w:val="20"/>
              </w:rPr>
              <w:t xml:space="preserve">zmerno gnojenje z dušikom, </w:t>
            </w:r>
          </w:p>
          <w:p w14:paraId="11539CB8" w14:textId="56FBA20C" w:rsidR="00BA75C5" w:rsidRPr="009F4E4D" w:rsidRDefault="00BA75C5" w:rsidP="00D765EE">
            <w:pPr>
              <w:pStyle w:val="Odstavekseznama"/>
              <w:numPr>
                <w:ilvl w:val="0"/>
                <w:numId w:val="88"/>
              </w:numPr>
              <w:spacing w:after="0"/>
              <w:ind w:left="417" w:hanging="284"/>
              <w:rPr>
                <w:rFonts w:eastAsia="Arial" w:cs="Arial"/>
                <w:szCs w:val="20"/>
              </w:rPr>
            </w:pPr>
            <w:r w:rsidRPr="009F4E4D">
              <w:rPr>
                <w:rFonts w:eastAsia="Arial" w:cs="Arial"/>
                <w:szCs w:val="20"/>
              </w:rPr>
              <w:t xml:space="preserve">vzdrževanje zračnega grma, </w:t>
            </w:r>
          </w:p>
          <w:p w14:paraId="1C288C8B" w14:textId="6293D76F" w:rsidR="00BA75C5" w:rsidRPr="009F4E4D" w:rsidRDefault="00BA75C5" w:rsidP="00D765EE">
            <w:pPr>
              <w:pStyle w:val="Odstavekseznama"/>
              <w:numPr>
                <w:ilvl w:val="0"/>
                <w:numId w:val="88"/>
              </w:numPr>
              <w:spacing w:after="0"/>
              <w:ind w:left="417" w:hanging="284"/>
              <w:rPr>
                <w:rFonts w:eastAsia="Arial" w:cs="Arial"/>
                <w:szCs w:val="20"/>
              </w:rPr>
            </w:pPr>
            <w:r w:rsidRPr="009F4E4D">
              <w:rPr>
                <w:rFonts w:eastAsia="Arial" w:cs="Arial"/>
                <w:szCs w:val="20"/>
              </w:rPr>
              <w:lastRenderedPageBreak/>
              <w:t xml:space="preserve">pridelovanje v zavarovanem prostoru. </w:t>
            </w:r>
          </w:p>
          <w:p w14:paraId="55718775" w14:textId="7BC40B21" w:rsidR="00BA75C5" w:rsidRDefault="00BA75C5" w:rsidP="00B858A3">
            <w:pPr>
              <w:spacing w:after="0"/>
              <w:rPr>
                <w:rFonts w:eastAsia="Arial" w:cs="Arial"/>
                <w:szCs w:val="20"/>
              </w:rPr>
            </w:pPr>
            <w:r w:rsidRPr="157BB517">
              <w:rPr>
                <w:rFonts w:eastAsia="Arial" w:cs="Arial"/>
                <w:szCs w:val="20"/>
              </w:rPr>
              <w:t xml:space="preserve">  </w:t>
            </w:r>
          </w:p>
          <w:p w14:paraId="77EA9983" w14:textId="6556ABE3" w:rsidR="00BA75C5" w:rsidRDefault="00BA75C5" w:rsidP="00B858A3">
            <w:pPr>
              <w:spacing w:after="0"/>
              <w:rPr>
                <w:rFonts w:eastAsia="Arial" w:cs="Arial"/>
                <w:szCs w:val="20"/>
              </w:rPr>
            </w:pPr>
            <w:r w:rsidRPr="157BB517">
              <w:rPr>
                <w:rFonts w:eastAsia="Arial" w:cs="Arial"/>
                <w:b/>
                <w:bCs/>
                <w:szCs w:val="20"/>
                <w:u w:val="single"/>
              </w:rPr>
              <w:t>Kemično varstvo:</w:t>
            </w:r>
            <w:r w:rsidRPr="157BB517">
              <w:rPr>
                <w:rFonts w:eastAsia="Arial" w:cs="Arial"/>
                <w:szCs w:val="20"/>
              </w:rPr>
              <w:t xml:space="preserve"> </w:t>
            </w:r>
          </w:p>
          <w:p w14:paraId="7773D0D4" w14:textId="77777777" w:rsidR="00BA75C5" w:rsidRDefault="00BA75C5" w:rsidP="00B858A3">
            <w:pPr>
              <w:spacing w:after="0"/>
              <w:rPr>
                <w:rFonts w:eastAsia="Arial" w:cs="Arial"/>
                <w:szCs w:val="20"/>
              </w:rPr>
            </w:pPr>
            <w:r w:rsidRPr="157BB517">
              <w:rPr>
                <w:rFonts w:eastAsia="Arial" w:cs="Arial"/>
                <w:szCs w:val="20"/>
              </w:rPr>
              <w:t xml:space="preserve">Rastline se škropi v začetku cvetenja ter ob pojavu bolezni na plodovih. </w:t>
            </w:r>
          </w:p>
          <w:p w14:paraId="0CCA1BD5" w14:textId="311F5BAA" w:rsidR="00BA75C5" w:rsidRDefault="00BA75C5" w:rsidP="00B858A3">
            <w:pPr>
              <w:spacing w:after="0"/>
              <w:rPr>
                <w:rFonts w:eastAsia="Arial" w:cs="Arial"/>
                <w:szCs w:val="20"/>
              </w:rPr>
            </w:pPr>
            <w:r w:rsidRPr="157BB517">
              <w:rPr>
                <w:rFonts w:ascii="Times New Roman" w:eastAsia="Times New Roman" w:hAnsi="Times New Roman" w:cs="Times New Roman"/>
                <w:sz w:val="24"/>
                <w:szCs w:val="24"/>
              </w:rPr>
              <w:t xml:space="preserve"> </w:t>
            </w:r>
          </w:p>
        </w:tc>
        <w:tc>
          <w:tcPr>
            <w:tcW w:w="170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46FCF503" w14:textId="4BFE4BD2" w:rsidR="00BA75C5" w:rsidRDefault="00BA75C5" w:rsidP="00B858A3">
            <w:pPr>
              <w:spacing w:after="0"/>
              <w:rPr>
                <w:rFonts w:eastAsia="Arial" w:cs="Arial"/>
                <w:color w:val="00B050"/>
                <w:szCs w:val="20"/>
              </w:rPr>
            </w:pPr>
            <w:proofErr w:type="spellStart"/>
            <w:r w:rsidRPr="157BB517">
              <w:rPr>
                <w:rFonts w:eastAsia="Arial" w:cs="Arial"/>
                <w:i/>
                <w:iCs/>
                <w:color w:val="00B050"/>
                <w:szCs w:val="20"/>
              </w:rPr>
              <w:lastRenderedPageBreak/>
              <w:t>Bacillus</w:t>
            </w:r>
            <w:proofErr w:type="spellEnd"/>
            <w:r w:rsidRPr="157BB517">
              <w:rPr>
                <w:rFonts w:eastAsia="Arial" w:cs="Arial"/>
                <w:i/>
                <w:iCs/>
                <w:color w:val="00B050"/>
                <w:szCs w:val="20"/>
              </w:rPr>
              <w:t xml:space="preserve"> </w:t>
            </w:r>
            <w:proofErr w:type="spellStart"/>
            <w:r w:rsidRPr="157BB517">
              <w:rPr>
                <w:rFonts w:eastAsia="Arial" w:cs="Arial"/>
                <w:i/>
                <w:iCs/>
                <w:color w:val="00B050"/>
                <w:szCs w:val="20"/>
              </w:rPr>
              <w:t>amyloliquefaciens</w:t>
            </w:r>
            <w:proofErr w:type="spellEnd"/>
            <w:r w:rsidR="009F4E4D">
              <w:rPr>
                <w:rFonts w:eastAsia="Arial" w:cs="Arial"/>
                <w:color w:val="00B050"/>
                <w:szCs w:val="20"/>
              </w:rPr>
              <w:t xml:space="preserve"> sev QST 713</w:t>
            </w:r>
            <w:r w:rsidRPr="157BB517">
              <w:rPr>
                <w:rFonts w:eastAsia="Arial" w:cs="Arial"/>
                <w:color w:val="00B050"/>
                <w:szCs w:val="20"/>
              </w:rPr>
              <w:t xml:space="preserve"> </w:t>
            </w:r>
          </w:p>
        </w:tc>
        <w:tc>
          <w:tcPr>
            <w:tcW w:w="241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7FE84D61" w14:textId="6AD44347" w:rsidR="00BA75C5" w:rsidRDefault="00BA75C5" w:rsidP="00B858A3">
            <w:pPr>
              <w:spacing w:after="0"/>
              <w:rPr>
                <w:rFonts w:eastAsia="Arial" w:cs="Arial"/>
                <w:color w:val="00B050"/>
                <w:szCs w:val="20"/>
              </w:rPr>
            </w:pPr>
            <w:r w:rsidRPr="157BB517">
              <w:rPr>
                <w:rFonts w:eastAsia="Arial" w:cs="Arial"/>
                <w:color w:val="00B050"/>
                <w:szCs w:val="20"/>
              </w:rPr>
              <w:t xml:space="preserve">Serenade ASO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71E69C6D" w14:textId="0C2B6B5F" w:rsidR="00BA75C5" w:rsidRDefault="00BA75C5" w:rsidP="00B858A3">
            <w:pPr>
              <w:spacing w:after="0"/>
              <w:rPr>
                <w:rFonts w:eastAsia="Arial" w:cs="Arial"/>
                <w:color w:val="00B050"/>
                <w:szCs w:val="20"/>
              </w:rPr>
            </w:pPr>
            <w:r w:rsidRPr="157BB517">
              <w:rPr>
                <w:rFonts w:eastAsia="Arial" w:cs="Arial"/>
                <w:color w:val="00B050"/>
                <w:szCs w:val="20"/>
              </w:rPr>
              <w:t xml:space="preserve">8 L/ha, 1,5 - 2,5 kg/ha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66C4AB3D" w14:textId="60F42D9D" w:rsidR="00BA75C5" w:rsidRDefault="00BA75C5" w:rsidP="00B858A3">
            <w:pPr>
              <w:spacing w:after="0"/>
              <w:rPr>
                <w:rFonts w:eastAsia="Arial" w:cs="Arial"/>
                <w:color w:val="00B050"/>
                <w:szCs w:val="20"/>
              </w:rPr>
            </w:pPr>
            <w:r w:rsidRPr="157BB517">
              <w:rPr>
                <w:rFonts w:eastAsia="Arial" w:cs="Arial"/>
                <w:color w:val="00B050"/>
                <w:szCs w:val="20"/>
              </w:rPr>
              <w:t xml:space="preserve">ni potrebna; 6x </w:t>
            </w:r>
          </w:p>
        </w:tc>
        <w:tc>
          <w:tcPr>
            <w:tcW w:w="3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073E1D73" w14:textId="49F082EA" w:rsidR="00BA75C5" w:rsidRDefault="00BA75C5" w:rsidP="00B858A3">
            <w:pPr>
              <w:spacing w:after="0"/>
              <w:rPr>
                <w:rFonts w:eastAsia="Arial" w:cs="Arial"/>
                <w:color w:val="00B050"/>
                <w:szCs w:val="20"/>
              </w:rPr>
            </w:pPr>
            <w:r w:rsidRPr="157BB517">
              <w:rPr>
                <w:rFonts w:eastAsia="Arial" w:cs="Arial"/>
                <w:color w:val="00B050"/>
                <w:szCs w:val="20"/>
              </w:rPr>
              <w:t xml:space="preserve">uporaba do barvanja plodov </w:t>
            </w:r>
          </w:p>
        </w:tc>
      </w:tr>
      <w:tr w:rsidR="00BA75C5" w14:paraId="02FF2713" w14:textId="77777777" w:rsidTr="009F4E4D">
        <w:trPr>
          <w:trHeight w:val="300"/>
        </w:trPr>
        <w:tc>
          <w:tcPr>
            <w:tcW w:w="1702" w:type="dxa"/>
            <w:vMerge/>
            <w:tcBorders>
              <w:left w:val="single" w:sz="8" w:space="0" w:color="auto"/>
              <w:right w:val="single" w:sz="8" w:space="0" w:color="auto"/>
            </w:tcBorders>
            <w:vAlign w:val="center"/>
          </w:tcPr>
          <w:p w14:paraId="576878B5" w14:textId="0ABE0538" w:rsidR="00BA75C5" w:rsidRDefault="00BA75C5" w:rsidP="00B858A3">
            <w:pPr>
              <w:spacing w:after="0"/>
            </w:pPr>
          </w:p>
        </w:tc>
        <w:tc>
          <w:tcPr>
            <w:tcW w:w="3260" w:type="dxa"/>
            <w:vMerge/>
            <w:tcBorders>
              <w:left w:val="single" w:sz="8" w:space="0" w:color="auto"/>
              <w:right w:val="single" w:sz="8" w:space="0" w:color="auto"/>
            </w:tcBorders>
            <w:vAlign w:val="center"/>
          </w:tcPr>
          <w:p w14:paraId="29D84749" w14:textId="09F42D20" w:rsidR="00BA75C5" w:rsidRDefault="00BA75C5" w:rsidP="00B858A3">
            <w:pPr>
              <w:spacing w:after="0"/>
            </w:pPr>
          </w:p>
        </w:tc>
        <w:tc>
          <w:tcPr>
            <w:tcW w:w="170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03DA59AF" w14:textId="71ACFF6F" w:rsidR="00BA75C5" w:rsidRDefault="00BA75C5" w:rsidP="00B858A3">
            <w:pPr>
              <w:spacing w:after="0"/>
              <w:rPr>
                <w:rFonts w:eastAsia="Arial" w:cs="Arial"/>
                <w:color w:val="00B050"/>
                <w:szCs w:val="20"/>
              </w:rPr>
            </w:pPr>
            <w:proofErr w:type="spellStart"/>
            <w:r w:rsidRPr="157BB517">
              <w:rPr>
                <w:rFonts w:eastAsia="Arial" w:cs="Arial"/>
                <w:i/>
                <w:iCs/>
                <w:color w:val="00B050"/>
                <w:szCs w:val="20"/>
              </w:rPr>
              <w:t>Bacillus</w:t>
            </w:r>
            <w:proofErr w:type="spellEnd"/>
            <w:r w:rsidRPr="157BB517">
              <w:rPr>
                <w:rFonts w:eastAsia="Arial" w:cs="Arial"/>
                <w:i/>
                <w:iCs/>
                <w:color w:val="00B050"/>
                <w:szCs w:val="20"/>
              </w:rPr>
              <w:t xml:space="preserve"> </w:t>
            </w:r>
            <w:proofErr w:type="spellStart"/>
            <w:r w:rsidRPr="157BB517">
              <w:rPr>
                <w:rFonts w:eastAsia="Arial" w:cs="Arial"/>
                <w:i/>
                <w:iCs/>
                <w:color w:val="00B050"/>
                <w:szCs w:val="20"/>
              </w:rPr>
              <w:t>amyloliquefaciens</w:t>
            </w:r>
            <w:proofErr w:type="spellEnd"/>
            <w:r w:rsidRPr="157BB517">
              <w:rPr>
                <w:rFonts w:eastAsia="Arial" w:cs="Arial"/>
                <w:i/>
                <w:iCs/>
                <w:color w:val="00B050"/>
                <w:szCs w:val="20"/>
              </w:rPr>
              <w:t xml:space="preserve"> </w:t>
            </w:r>
            <w:r w:rsidRPr="008E454F">
              <w:rPr>
                <w:rFonts w:eastAsia="Arial" w:cs="Arial"/>
                <w:color w:val="00B050"/>
                <w:szCs w:val="20"/>
              </w:rPr>
              <w:t>sev FZB24</w:t>
            </w:r>
            <w:r w:rsidRPr="157BB517">
              <w:rPr>
                <w:rFonts w:eastAsia="Arial" w:cs="Arial"/>
                <w:color w:val="00B050"/>
                <w:szCs w:val="20"/>
              </w:rPr>
              <w:t xml:space="preserve"> </w:t>
            </w:r>
          </w:p>
        </w:tc>
        <w:tc>
          <w:tcPr>
            <w:tcW w:w="241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37304603" w14:textId="672681D7" w:rsidR="00BA75C5" w:rsidRDefault="00BA75C5" w:rsidP="00B858A3">
            <w:pPr>
              <w:spacing w:after="0"/>
              <w:rPr>
                <w:rFonts w:eastAsia="Arial" w:cs="Arial"/>
                <w:color w:val="00B050"/>
                <w:szCs w:val="20"/>
              </w:rPr>
            </w:pPr>
            <w:proofErr w:type="spellStart"/>
            <w:r w:rsidRPr="157BB517">
              <w:rPr>
                <w:rFonts w:eastAsia="Arial" w:cs="Arial"/>
                <w:color w:val="00B050"/>
                <w:szCs w:val="20"/>
              </w:rPr>
              <w:t>Taegro</w:t>
            </w:r>
            <w:proofErr w:type="spellEnd"/>
            <w:r w:rsidRPr="157BB517">
              <w:rPr>
                <w:rFonts w:eastAsia="Arial" w:cs="Arial"/>
                <w:color w:val="00B050"/>
                <w:szCs w:val="20"/>
              </w:rPr>
              <w:t xml:space="preserve">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7C26BE64" w14:textId="0F48643D" w:rsidR="00BA75C5" w:rsidRDefault="00BA75C5" w:rsidP="00B858A3">
            <w:pPr>
              <w:spacing w:after="0"/>
              <w:rPr>
                <w:rFonts w:eastAsia="Arial" w:cs="Arial"/>
                <w:color w:val="00B050"/>
                <w:szCs w:val="20"/>
              </w:rPr>
            </w:pPr>
            <w:r w:rsidRPr="157BB517">
              <w:rPr>
                <w:rFonts w:eastAsia="Arial" w:cs="Arial"/>
                <w:color w:val="00B050"/>
                <w:szCs w:val="20"/>
              </w:rPr>
              <w:t xml:space="preserve">0,185-0,37 kg/ha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1BCB1567" w14:textId="25A8A38E" w:rsidR="00BA75C5" w:rsidRDefault="00BA75C5" w:rsidP="00B858A3">
            <w:pPr>
              <w:spacing w:after="0"/>
              <w:rPr>
                <w:rFonts w:eastAsia="Arial" w:cs="Arial"/>
                <w:color w:val="00B050"/>
                <w:szCs w:val="20"/>
              </w:rPr>
            </w:pPr>
            <w:r w:rsidRPr="157BB517">
              <w:rPr>
                <w:rFonts w:eastAsia="Arial" w:cs="Arial"/>
                <w:color w:val="00B050"/>
                <w:szCs w:val="20"/>
              </w:rPr>
              <w:t xml:space="preserve">1 dan; 10x na 7dni </w:t>
            </w:r>
          </w:p>
        </w:tc>
        <w:tc>
          <w:tcPr>
            <w:tcW w:w="3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36783027" w14:textId="7C826F0B" w:rsidR="00BA75C5" w:rsidRDefault="00BA75C5" w:rsidP="003830EE">
            <w:pPr>
              <w:spacing w:after="0"/>
              <w:rPr>
                <w:rFonts w:eastAsia="Arial" w:cs="Arial"/>
                <w:color w:val="00B050"/>
                <w:szCs w:val="20"/>
              </w:rPr>
            </w:pPr>
            <w:r w:rsidRPr="157BB517">
              <w:rPr>
                <w:rFonts w:eastAsia="Arial" w:cs="Arial"/>
                <w:color w:val="00B050"/>
                <w:szCs w:val="20"/>
              </w:rPr>
              <w:t xml:space="preserve">zmanjševanje okužb, stransko delovanje na pepelovke </w:t>
            </w:r>
          </w:p>
        </w:tc>
      </w:tr>
      <w:tr w:rsidR="00BA75C5" w14:paraId="76F2EC01" w14:textId="77777777" w:rsidTr="009F4E4D">
        <w:trPr>
          <w:trHeight w:val="300"/>
        </w:trPr>
        <w:tc>
          <w:tcPr>
            <w:tcW w:w="1702" w:type="dxa"/>
            <w:vMerge/>
            <w:tcBorders>
              <w:left w:val="single" w:sz="8" w:space="0" w:color="auto"/>
              <w:right w:val="single" w:sz="8" w:space="0" w:color="auto"/>
            </w:tcBorders>
            <w:vAlign w:val="center"/>
          </w:tcPr>
          <w:p w14:paraId="457E4EB3" w14:textId="61C207A8" w:rsidR="00BA75C5" w:rsidRDefault="00BA75C5" w:rsidP="00B858A3">
            <w:pPr>
              <w:spacing w:after="0"/>
            </w:pPr>
          </w:p>
        </w:tc>
        <w:tc>
          <w:tcPr>
            <w:tcW w:w="3260" w:type="dxa"/>
            <w:vMerge/>
            <w:tcBorders>
              <w:left w:val="single" w:sz="8" w:space="0" w:color="auto"/>
              <w:right w:val="single" w:sz="8" w:space="0" w:color="auto"/>
            </w:tcBorders>
            <w:vAlign w:val="center"/>
          </w:tcPr>
          <w:p w14:paraId="0116875B" w14:textId="227C2FBE" w:rsidR="00BA75C5" w:rsidRDefault="00BA75C5" w:rsidP="00B858A3">
            <w:pPr>
              <w:spacing w:after="0"/>
            </w:pPr>
          </w:p>
        </w:tc>
        <w:tc>
          <w:tcPr>
            <w:tcW w:w="170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601C09E1" w14:textId="75AF9A91" w:rsidR="00BA75C5" w:rsidRDefault="00BA75C5" w:rsidP="00B858A3">
            <w:pPr>
              <w:spacing w:after="0"/>
              <w:rPr>
                <w:rFonts w:eastAsia="Arial" w:cs="Arial"/>
                <w:color w:val="00B050"/>
                <w:szCs w:val="20"/>
              </w:rPr>
            </w:pPr>
            <w:proofErr w:type="spellStart"/>
            <w:r w:rsidRPr="157BB517">
              <w:rPr>
                <w:rFonts w:eastAsia="Arial" w:cs="Arial"/>
                <w:i/>
                <w:iCs/>
                <w:color w:val="00B050"/>
                <w:szCs w:val="20"/>
              </w:rPr>
              <w:t>Bacillus</w:t>
            </w:r>
            <w:proofErr w:type="spellEnd"/>
            <w:r w:rsidRPr="157BB517">
              <w:rPr>
                <w:rFonts w:eastAsia="Arial" w:cs="Arial"/>
                <w:i/>
                <w:iCs/>
                <w:color w:val="00B050"/>
                <w:szCs w:val="20"/>
              </w:rPr>
              <w:t xml:space="preserve"> </w:t>
            </w:r>
            <w:proofErr w:type="spellStart"/>
            <w:r w:rsidRPr="157BB517">
              <w:rPr>
                <w:rFonts w:eastAsia="Arial" w:cs="Arial"/>
                <w:i/>
                <w:iCs/>
                <w:color w:val="00B050"/>
                <w:szCs w:val="20"/>
              </w:rPr>
              <w:t>amyloliquefaciens</w:t>
            </w:r>
            <w:proofErr w:type="spellEnd"/>
            <w:r w:rsidRPr="157BB517">
              <w:rPr>
                <w:rFonts w:eastAsia="Arial" w:cs="Arial"/>
                <w:i/>
                <w:iCs/>
                <w:color w:val="00B050"/>
                <w:szCs w:val="20"/>
              </w:rPr>
              <w:t xml:space="preserve"> </w:t>
            </w:r>
            <w:proofErr w:type="spellStart"/>
            <w:r w:rsidRPr="157BB517">
              <w:rPr>
                <w:rFonts w:eastAsia="Arial" w:cs="Arial"/>
                <w:i/>
                <w:iCs/>
                <w:color w:val="00B050"/>
                <w:szCs w:val="20"/>
              </w:rPr>
              <w:t>subsp</w:t>
            </w:r>
            <w:proofErr w:type="spellEnd"/>
            <w:r w:rsidRPr="157BB517">
              <w:rPr>
                <w:rFonts w:eastAsia="Arial" w:cs="Arial"/>
                <w:i/>
                <w:iCs/>
                <w:color w:val="00B050"/>
                <w:szCs w:val="20"/>
              </w:rPr>
              <w:t xml:space="preserve">. </w:t>
            </w:r>
            <w:proofErr w:type="spellStart"/>
            <w:r w:rsidRPr="157BB517">
              <w:rPr>
                <w:rFonts w:eastAsia="Arial" w:cs="Arial"/>
                <w:i/>
                <w:iCs/>
                <w:color w:val="00B050"/>
                <w:szCs w:val="20"/>
              </w:rPr>
              <w:t>plantarum</w:t>
            </w:r>
            <w:proofErr w:type="spellEnd"/>
            <w:r w:rsidRPr="157BB517">
              <w:rPr>
                <w:rFonts w:eastAsia="Arial" w:cs="Arial"/>
                <w:i/>
                <w:iCs/>
                <w:color w:val="00B050"/>
                <w:szCs w:val="20"/>
              </w:rPr>
              <w:t xml:space="preserve"> </w:t>
            </w:r>
            <w:r w:rsidRPr="008E454F">
              <w:rPr>
                <w:rFonts w:eastAsia="Arial" w:cs="Arial"/>
                <w:color w:val="00B050"/>
                <w:szCs w:val="20"/>
              </w:rPr>
              <w:t>sev D747</w:t>
            </w:r>
            <w:r w:rsidRPr="157BB517">
              <w:rPr>
                <w:rFonts w:eastAsia="Arial" w:cs="Arial"/>
                <w:color w:val="00B050"/>
                <w:szCs w:val="20"/>
              </w:rPr>
              <w:t xml:space="preserve"> </w:t>
            </w:r>
          </w:p>
        </w:tc>
        <w:tc>
          <w:tcPr>
            <w:tcW w:w="241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60448271" w14:textId="6980AA12" w:rsidR="00BA75C5" w:rsidRDefault="00BA75C5" w:rsidP="00B858A3">
            <w:pPr>
              <w:spacing w:after="0"/>
              <w:rPr>
                <w:rFonts w:eastAsia="Arial" w:cs="Arial"/>
                <w:color w:val="00B050"/>
                <w:szCs w:val="20"/>
              </w:rPr>
            </w:pPr>
            <w:proofErr w:type="spellStart"/>
            <w:r w:rsidRPr="157BB517">
              <w:rPr>
                <w:rFonts w:eastAsia="Arial" w:cs="Arial"/>
                <w:color w:val="00B050"/>
                <w:szCs w:val="20"/>
              </w:rPr>
              <w:t>Amylo</w:t>
            </w:r>
            <w:proofErr w:type="spellEnd"/>
            <w:r w:rsidRPr="157BB517">
              <w:rPr>
                <w:rFonts w:eastAsia="Arial" w:cs="Arial"/>
                <w:color w:val="00B050"/>
                <w:szCs w:val="20"/>
              </w:rPr>
              <w:t xml:space="preserve"> - X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0141F884" w14:textId="53A19B2A" w:rsidR="00BA75C5" w:rsidRDefault="00BA75C5" w:rsidP="00B858A3">
            <w:pPr>
              <w:spacing w:after="0"/>
              <w:rPr>
                <w:rFonts w:eastAsia="Arial" w:cs="Arial"/>
                <w:color w:val="00B050"/>
                <w:szCs w:val="20"/>
              </w:rPr>
            </w:pPr>
            <w:r w:rsidRPr="157BB517">
              <w:rPr>
                <w:rFonts w:eastAsia="Arial" w:cs="Arial"/>
                <w:color w:val="00B050"/>
                <w:szCs w:val="20"/>
              </w:rPr>
              <w:t xml:space="preserve">1,5-2,5 kg/ha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697F511A" w14:textId="0D3AC1F0" w:rsidR="00BA75C5" w:rsidRDefault="00BA75C5" w:rsidP="00B858A3">
            <w:pPr>
              <w:spacing w:after="0"/>
              <w:rPr>
                <w:rFonts w:eastAsia="Arial" w:cs="Arial"/>
                <w:color w:val="00B050"/>
                <w:szCs w:val="20"/>
              </w:rPr>
            </w:pPr>
            <w:r w:rsidRPr="157BB517">
              <w:rPr>
                <w:rFonts w:eastAsia="Arial" w:cs="Arial"/>
                <w:color w:val="00B050"/>
                <w:szCs w:val="20"/>
              </w:rPr>
              <w:t xml:space="preserve">ni potrebna; 6x na 7-10 dni </w:t>
            </w:r>
          </w:p>
        </w:tc>
        <w:tc>
          <w:tcPr>
            <w:tcW w:w="3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5ECB5864" w14:textId="478A21A8" w:rsidR="00BA75C5" w:rsidRDefault="00BA75C5" w:rsidP="003830EE">
            <w:pPr>
              <w:spacing w:after="0"/>
              <w:ind w:right="330"/>
              <w:rPr>
                <w:rFonts w:eastAsia="Arial" w:cs="Arial"/>
                <w:color w:val="00B050"/>
                <w:szCs w:val="20"/>
              </w:rPr>
            </w:pPr>
            <w:r w:rsidRPr="157BB517">
              <w:rPr>
                <w:rFonts w:eastAsia="Arial" w:cs="Arial"/>
                <w:color w:val="00B050"/>
                <w:szCs w:val="20"/>
              </w:rPr>
              <w:t xml:space="preserve">zmanjševanje okužb, na prostem in v zavarovanih prostorih </w:t>
            </w:r>
          </w:p>
        </w:tc>
      </w:tr>
      <w:tr w:rsidR="00BA75C5" w14:paraId="7D81CAD2" w14:textId="77777777" w:rsidTr="009F4E4D">
        <w:trPr>
          <w:trHeight w:val="300"/>
        </w:trPr>
        <w:tc>
          <w:tcPr>
            <w:tcW w:w="1702" w:type="dxa"/>
            <w:vMerge/>
            <w:tcBorders>
              <w:left w:val="single" w:sz="8" w:space="0" w:color="auto"/>
              <w:right w:val="single" w:sz="8" w:space="0" w:color="auto"/>
            </w:tcBorders>
            <w:vAlign w:val="center"/>
          </w:tcPr>
          <w:p w14:paraId="27C5CAD9" w14:textId="724D7DE8" w:rsidR="00BA75C5" w:rsidRDefault="00BA75C5" w:rsidP="00B858A3">
            <w:pPr>
              <w:spacing w:after="0"/>
            </w:pPr>
          </w:p>
        </w:tc>
        <w:tc>
          <w:tcPr>
            <w:tcW w:w="3260" w:type="dxa"/>
            <w:vMerge/>
            <w:tcBorders>
              <w:left w:val="single" w:sz="8" w:space="0" w:color="auto"/>
              <w:right w:val="single" w:sz="8" w:space="0" w:color="auto"/>
            </w:tcBorders>
            <w:vAlign w:val="center"/>
          </w:tcPr>
          <w:p w14:paraId="02019E61" w14:textId="29231CBE" w:rsidR="00BA75C5" w:rsidRDefault="00BA75C5" w:rsidP="00B858A3">
            <w:pPr>
              <w:spacing w:after="0"/>
            </w:pPr>
          </w:p>
        </w:tc>
        <w:tc>
          <w:tcPr>
            <w:tcW w:w="170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4A0BA18D" w14:textId="23D13CE9" w:rsidR="00BA75C5" w:rsidRDefault="00BA75C5" w:rsidP="00B858A3">
            <w:pPr>
              <w:spacing w:after="0"/>
              <w:rPr>
                <w:rFonts w:eastAsia="Arial" w:cs="Arial"/>
                <w:color w:val="00B050"/>
                <w:szCs w:val="20"/>
              </w:rPr>
            </w:pPr>
            <w:proofErr w:type="spellStart"/>
            <w:r w:rsidRPr="157BB517">
              <w:rPr>
                <w:rFonts w:eastAsia="Arial" w:cs="Arial"/>
                <w:i/>
                <w:iCs/>
                <w:color w:val="00B050"/>
                <w:szCs w:val="20"/>
              </w:rPr>
              <w:t>Aureobasidium</w:t>
            </w:r>
            <w:proofErr w:type="spellEnd"/>
            <w:r w:rsidRPr="157BB517">
              <w:rPr>
                <w:rFonts w:eastAsia="Arial" w:cs="Arial"/>
                <w:i/>
                <w:iCs/>
                <w:color w:val="00B050"/>
                <w:szCs w:val="20"/>
              </w:rPr>
              <w:t xml:space="preserve"> </w:t>
            </w:r>
            <w:proofErr w:type="spellStart"/>
            <w:r w:rsidRPr="157BB517">
              <w:rPr>
                <w:rFonts w:eastAsia="Arial" w:cs="Arial"/>
                <w:i/>
                <w:iCs/>
                <w:color w:val="00B050"/>
                <w:szCs w:val="20"/>
              </w:rPr>
              <w:t>pullulans</w:t>
            </w:r>
            <w:proofErr w:type="spellEnd"/>
            <w:r w:rsidRPr="157BB517">
              <w:rPr>
                <w:rFonts w:eastAsia="Arial" w:cs="Arial"/>
                <w:i/>
                <w:iCs/>
                <w:color w:val="00B050"/>
                <w:szCs w:val="20"/>
              </w:rPr>
              <w:t xml:space="preserve"> (de </w:t>
            </w:r>
            <w:proofErr w:type="spellStart"/>
            <w:r w:rsidRPr="157BB517">
              <w:rPr>
                <w:rFonts w:eastAsia="Arial" w:cs="Arial"/>
                <w:i/>
                <w:iCs/>
                <w:color w:val="00B050"/>
                <w:szCs w:val="20"/>
              </w:rPr>
              <w:t>Bary</w:t>
            </w:r>
            <w:proofErr w:type="spellEnd"/>
            <w:r w:rsidRPr="157BB517">
              <w:rPr>
                <w:rFonts w:eastAsia="Arial" w:cs="Arial"/>
                <w:i/>
                <w:iCs/>
                <w:color w:val="00B050"/>
                <w:szCs w:val="20"/>
              </w:rPr>
              <w:t xml:space="preserve">) </w:t>
            </w:r>
            <w:proofErr w:type="spellStart"/>
            <w:r w:rsidRPr="157BB517">
              <w:rPr>
                <w:rFonts w:eastAsia="Arial" w:cs="Arial"/>
                <w:i/>
                <w:iCs/>
                <w:color w:val="00B050"/>
                <w:szCs w:val="20"/>
              </w:rPr>
              <w:t>Arnaud</w:t>
            </w:r>
            <w:proofErr w:type="spellEnd"/>
            <w:r w:rsidRPr="157BB517">
              <w:rPr>
                <w:rFonts w:eastAsia="Arial" w:cs="Arial"/>
                <w:i/>
                <w:iCs/>
                <w:color w:val="00B050"/>
                <w:szCs w:val="20"/>
              </w:rPr>
              <w:t xml:space="preserve"> </w:t>
            </w:r>
            <w:r w:rsidRPr="008E454F">
              <w:rPr>
                <w:rFonts w:eastAsia="Arial" w:cs="Arial"/>
                <w:color w:val="00B050"/>
                <w:szCs w:val="20"/>
              </w:rPr>
              <w:t>(seva DSM 14940 in 14941)</w:t>
            </w:r>
            <w:r w:rsidRPr="157BB517">
              <w:rPr>
                <w:rFonts w:eastAsia="Arial" w:cs="Arial"/>
                <w:color w:val="00B050"/>
                <w:szCs w:val="20"/>
              </w:rPr>
              <w:t xml:space="preserve"> </w:t>
            </w:r>
          </w:p>
        </w:tc>
        <w:tc>
          <w:tcPr>
            <w:tcW w:w="241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37EDD5A7" w14:textId="563EE7BF" w:rsidR="00BA75C5" w:rsidRDefault="00BA75C5" w:rsidP="00B858A3">
            <w:pPr>
              <w:spacing w:after="0"/>
              <w:rPr>
                <w:rFonts w:eastAsia="Arial" w:cs="Arial"/>
                <w:color w:val="00B050"/>
                <w:szCs w:val="20"/>
              </w:rPr>
            </w:pPr>
            <w:proofErr w:type="spellStart"/>
            <w:r w:rsidRPr="157BB517">
              <w:rPr>
                <w:rFonts w:eastAsia="Arial" w:cs="Arial"/>
                <w:color w:val="00B050"/>
                <w:szCs w:val="20"/>
              </w:rPr>
              <w:t>Botector</w:t>
            </w:r>
            <w:proofErr w:type="spellEnd"/>
            <w:r w:rsidRPr="157BB517">
              <w:rPr>
                <w:rFonts w:eastAsia="Arial" w:cs="Arial"/>
                <w:color w:val="00B050"/>
                <w:szCs w:val="20"/>
              </w:rPr>
              <w:t xml:space="preserve">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66127135" w14:textId="092428E1" w:rsidR="00BA75C5" w:rsidRDefault="00BA75C5" w:rsidP="00B858A3">
            <w:pPr>
              <w:spacing w:after="0"/>
              <w:rPr>
                <w:rFonts w:eastAsia="Arial" w:cs="Arial"/>
                <w:color w:val="00B050"/>
                <w:szCs w:val="20"/>
              </w:rPr>
            </w:pPr>
            <w:r w:rsidRPr="157BB517">
              <w:rPr>
                <w:rFonts w:eastAsia="Arial" w:cs="Arial"/>
                <w:color w:val="00B050"/>
                <w:szCs w:val="20"/>
              </w:rPr>
              <w:t xml:space="preserve">1 kg/ha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2392575C" w14:textId="15109B58" w:rsidR="00BA75C5" w:rsidRDefault="00BA75C5" w:rsidP="00B858A3">
            <w:pPr>
              <w:spacing w:after="0"/>
              <w:rPr>
                <w:rFonts w:eastAsia="Arial" w:cs="Arial"/>
                <w:color w:val="00B050"/>
                <w:szCs w:val="20"/>
              </w:rPr>
            </w:pPr>
            <w:r w:rsidRPr="157BB517">
              <w:rPr>
                <w:rFonts w:eastAsia="Arial" w:cs="Arial"/>
                <w:color w:val="00B050"/>
                <w:szCs w:val="20"/>
              </w:rPr>
              <w:t xml:space="preserve">1 dan; 6x na 2 dni </w:t>
            </w:r>
          </w:p>
        </w:tc>
        <w:tc>
          <w:tcPr>
            <w:tcW w:w="3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4B9A78F1" w14:textId="6F970FC0" w:rsidR="00BA75C5" w:rsidRDefault="00BA75C5" w:rsidP="003830EE">
            <w:pPr>
              <w:spacing w:after="0"/>
              <w:ind w:right="330"/>
              <w:rPr>
                <w:rFonts w:eastAsia="Arial" w:cs="Arial"/>
                <w:color w:val="00B050"/>
                <w:szCs w:val="20"/>
              </w:rPr>
            </w:pPr>
            <w:r w:rsidRPr="157BB517">
              <w:rPr>
                <w:rFonts w:eastAsia="Arial" w:cs="Arial"/>
                <w:color w:val="00B050"/>
                <w:szCs w:val="20"/>
              </w:rPr>
              <w:t xml:space="preserve"> </w:t>
            </w:r>
          </w:p>
        </w:tc>
      </w:tr>
      <w:tr w:rsidR="00BA75C5" w14:paraId="04F4E809" w14:textId="77777777" w:rsidTr="009F4E4D">
        <w:trPr>
          <w:trHeight w:val="300"/>
        </w:trPr>
        <w:tc>
          <w:tcPr>
            <w:tcW w:w="1702" w:type="dxa"/>
            <w:vMerge/>
            <w:tcBorders>
              <w:left w:val="single" w:sz="8" w:space="0" w:color="auto"/>
              <w:right w:val="single" w:sz="8" w:space="0" w:color="auto"/>
            </w:tcBorders>
            <w:vAlign w:val="center"/>
          </w:tcPr>
          <w:p w14:paraId="76F233B1" w14:textId="32CEC22B" w:rsidR="00BA75C5" w:rsidRDefault="00BA75C5" w:rsidP="00B858A3">
            <w:pPr>
              <w:spacing w:after="0"/>
            </w:pPr>
          </w:p>
        </w:tc>
        <w:tc>
          <w:tcPr>
            <w:tcW w:w="3260" w:type="dxa"/>
            <w:vMerge/>
            <w:tcBorders>
              <w:left w:val="single" w:sz="8" w:space="0" w:color="auto"/>
              <w:right w:val="single" w:sz="8" w:space="0" w:color="auto"/>
            </w:tcBorders>
            <w:vAlign w:val="center"/>
          </w:tcPr>
          <w:p w14:paraId="018EFAC8" w14:textId="4D4A2CDE" w:rsidR="00BA75C5" w:rsidRDefault="00BA75C5" w:rsidP="00B858A3">
            <w:pPr>
              <w:spacing w:after="0"/>
            </w:pPr>
          </w:p>
        </w:tc>
        <w:tc>
          <w:tcPr>
            <w:tcW w:w="170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06C467E9" w14:textId="252BEEE0" w:rsidR="00BA75C5" w:rsidRDefault="008E454F" w:rsidP="00B858A3">
            <w:pPr>
              <w:spacing w:after="0"/>
              <w:rPr>
                <w:rFonts w:eastAsia="Arial" w:cs="Arial"/>
                <w:szCs w:val="20"/>
              </w:rPr>
            </w:pPr>
            <w:proofErr w:type="spellStart"/>
            <w:r>
              <w:rPr>
                <w:rFonts w:eastAsia="Arial" w:cs="Arial"/>
                <w:szCs w:val="20"/>
              </w:rPr>
              <w:t>b</w:t>
            </w:r>
            <w:r w:rsidR="00BA75C5" w:rsidRPr="157BB517">
              <w:rPr>
                <w:rFonts w:eastAsia="Arial" w:cs="Arial"/>
                <w:szCs w:val="20"/>
              </w:rPr>
              <w:t>oskalid</w:t>
            </w:r>
            <w:proofErr w:type="spellEnd"/>
            <w:r>
              <w:rPr>
                <w:rFonts w:eastAsia="Arial" w:cs="Arial"/>
                <w:szCs w:val="20"/>
              </w:rPr>
              <w:t xml:space="preserve"> </w:t>
            </w:r>
            <w:r w:rsidR="00BA75C5" w:rsidRPr="157BB517">
              <w:rPr>
                <w:rFonts w:eastAsia="Arial" w:cs="Arial"/>
                <w:szCs w:val="20"/>
              </w:rPr>
              <w:t xml:space="preserve">+ </w:t>
            </w:r>
            <w:proofErr w:type="spellStart"/>
            <w:r w:rsidR="00BA75C5" w:rsidRPr="157BB517">
              <w:rPr>
                <w:rFonts w:eastAsia="Arial" w:cs="Arial"/>
                <w:szCs w:val="20"/>
              </w:rPr>
              <w:t>piraklostrobin</w:t>
            </w:r>
            <w:proofErr w:type="spellEnd"/>
            <w:r w:rsidR="00BA75C5" w:rsidRPr="157BB517">
              <w:rPr>
                <w:rFonts w:eastAsia="Arial" w:cs="Arial"/>
                <w:szCs w:val="20"/>
              </w:rPr>
              <w:t xml:space="preserve"> </w:t>
            </w:r>
          </w:p>
        </w:tc>
        <w:tc>
          <w:tcPr>
            <w:tcW w:w="241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6B2A0448" w14:textId="17D6CD52" w:rsidR="00BA75C5" w:rsidRDefault="00BA75C5" w:rsidP="00B858A3">
            <w:pPr>
              <w:spacing w:after="0"/>
              <w:rPr>
                <w:rFonts w:eastAsia="Arial" w:cs="Arial"/>
                <w:szCs w:val="20"/>
              </w:rPr>
            </w:pPr>
            <w:proofErr w:type="spellStart"/>
            <w:r w:rsidRPr="157BB517">
              <w:rPr>
                <w:rFonts w:eastAsia="Arial" w:cs="Arial"/>
                <w:szCs w:val="20"/>
              </w:rPr>
              <w:t>Signum</w:t>
            </w:r>
            <w:proofErr w:type="spellEnd"/>
            <w:r w:rsidRPr="157BB517">
              <w:rPr>
                <w:rFonts w:eastAsia="Arial" w:cs="Arial"/>
                <w:szCs w:val="20"/>
              </w:rPr>
              <w:t xml:space="preserve">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216DA9FB" w14:textId="090B090B" w:rsidR="00BA75C5" w:rsidRDefault="00BA75C5" w:rsidP="00B858A3">
            <w:pPr>
              <w:spacing w:after="0"/>
              <w:rPr>
                <w:rFonts w:eastAsia="Arial" w:cs="Arial"/>
                <w:szCs w:val="20"/>
              </w:rPr>
            </w:pPr>
            <w:r w:rsidRPr="157BB517">
              <w:rPr>
                <w:rFonts w:eastAsia="Arial" w:cs="Arial"/>
                <w:szCs w:val="20"/>
              </w:rPr>
              <w:t xml:space="preserve">1,0 kg/ha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3500414D" w14:textId="337A1D13" w:rsidR="00BA75C5" w:rsidRDefault="00BA75C5" w:rsidP="00B858A3">
            <w:pPr>
              <w:spacing w:after="0"/>
              <w:rPr>
                <w:rFonts w:eastAsia="Arial" w:cs="Arial"/>
                <w:szCs w:val="20"/>
              </w:rPr>
            </w:pPr>
            <w:r w:rsidRPr="157BB517">
              <w:rPr>
                <w:rFonts w:eastAsia="Arial" w:cs="Arial"/>
                <w:szCs w:val="20"/>
              </w:rPr>
              <w:t xml:space="preserve">7 dni; 2x na 7-10 dni </w:t>
            </w:r>
          </w:p>
        </w:tc>
        <w:tc>
          <w:tcPr>
            <w:tcW w:w="3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7C345643" w14:textId="42BF9B48" w:rsidR="00BA75C5" w:rsidRDefault="00BA75C5" w:rsidP="003830EE">
            <w:pPr>
              <w:spacing w:after="0"/>
              <w:rPr>
                <w:rFonts w:eastAsia="Arial" w:cs="Arial"/>
                <w:szCs w:val="20"/>
              </w:rPr>
            </w:pPr>
            <w:r w:rsidRPr="157BB517">
              <w:rPr>
                <w:rFonts w:eastAsia="Arial" w:cs="Arial"/>
                <w:szCs w:val="20"/>
              </w:rPr>
              <w:t xml:space="preserve">deluje tudi na malinovo sušico </w:t>
            </w:r>
          </w:p>
        </w:tc>
      </w:tr>
      <w:tr w:rsidR="00BA75C5" w14:paraId="1D80D7A7" w14:textId="77777777" w:rsidTr="009F4E4D">
        <w:trPr>
          <w:trHeight w:val="300"/>
        </w:trPr>
        <w:tc>
          <w:tcPr>
            <w:tcW w:w="1702" w:type="dxa"/>
            <w:vMerge/>
            <w:tcBorders>
              <w:left w:val="single" w:sz="8" w:space="0" w:color="auto"/>
              <w:right w:val="single" w:sz="8" w:space="0" w:color="auto"/>
            </w:tcBorders>
            <w:vAlign w:val="center"/>
          </w:tcPr>
          <w:p w14:paraId="2919EB81" w14:textId="2453EE44" w:rsidR="00BA75C5" w:rsidRDefault="00BA75C5" w:rsidP="00B858A3">
            <w:pPr>
              <w:spacing w:after="0"/>
            </w:pPr>
          </w:p>
        </w:tc>
        <w:tc>
          <w:tcPr>
            <w:tcW w:w="3260" w:type="dxa"/>
            <w:vMerge/>
            <w:tcBorders>
              <w:left w:val="single" w:sz="8" w:space="0" w:color="auto"/>
              <w:right w:val="single" w:sz="8" w:space="0" w:color="auto"/>
            </w:tcBorders>
            <w:vAlign w:val="center"/>
          </w:tcPr>
          <w:p w14:paraId="452034D2" w14:textId="470410C4" w:rsidR="00BA75C5" w:rsidRDefault="00BA75C5" w:rsidP="00B858A3">
            <w:pPr>
              <w:spacing w:after="0"/>
            </w:pPr>
          </w:p>
        </w:tc>
        <w:tc>
          <w:tcPr>
            <w:tcW w:w="170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795D962D" w14:textId="6A71EA00" w:rsidR="00BA75C5" w:rsidRDefault="00BA75C5" w:rsidP="00B858A3">
            <w:pPr>
              <w:spacing w:after="0"/>
              <w:rPr>
                <w:rFonts w:eastAsia="Arial" w:cs="Arial"/>
                <w:szCs w:val="20"/>
              </w:rPr>
            </w:pPr>
            <w:proofErr w:type="spellStart"/>
            <w:r w:rsidRPr="157BB517">
              <w:rPr>
                <w:rFonts w:eastAsia="Arial" w:cs="Arial"/>
                <w:szCs w:val="20"/>
              </w:rPr>
              <w:t>ciprodinil-fludioksonil</w:t>
            </w:r>
            <w:proofErr w:type="spellEnd"/>
            <w:r w:rsidRPr="157BB517">
              <w:rPr>
                <w:rFonts w:eastAsia="Arial" w:cs="Arial"/>
                <w:szCs w:val="20"/>
              </w:rPr>
              <w:t xml:space="preserve"> </w:t>
            </w:r>
          </w:p>
        </w:tc>
        <w:tc>
          <w:tcPr>
            <w:tcW w:w="241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45E1D4AA" w14:textId="783F9C6B" w:rsidR="00BA75C5" w:rsidRDefault="00BA75C5" w:rsidP="00B858A3">
            <w:pPr>
              <w:spacing w:after="0"/>
              <w:rPr>
                <w:rFonts w:eastAsia="Arial" w:cs="Arial"/>
                <w:szCs w:val="20"/>
              </w:rPr>
            </w:pPr>
            <w:proofErr w:type="spellStart"/>
            <w:r w:rsidRPr="157BB517">
              <w:rPr>
                <w:rFonts w:eastAsia="Arial" w:cs="Arial"/>
                <w:szCs w:val="20"/>
              </w:rPr>
              <w:t>Switch</w:t>
            </w:r>
            <w:proofErr w:type="spellEnd"/>
            <w:r w:rsidRPr="157BB517">
              <w:rPr>
                <w:rFonts w:eastAsia="Arial" w:cs="Arial"/>
                <w:szCs w:val="20"/>
              </w:rPr>
              <w:t xml:space="preserve"> 62,5 WG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05BE2614" w14:textId="4C7051CB" w:rsidR="00BA75C5" w:rsidRDefault="00BA75C5" w:rsidP="00B858A3">
            <w:pPr>
              <w:spacing w:after="0"/>
              <w:rPr>
                <w:rFonts w:eastAsia="Arial" w:cs="Arial"/>
                <w:szCs w:val="20"/>
              </w:rPr>
            </w:pPr>
            <w:r w:rsidRPr="157BB517">
              <w:rPr>
                <w:rFonts w:eastAsia="Arial" w:cs="Arial"/>
                <w:szCs w:val="20"/>
              </w:rPr>
              <w:t xml:space="preserve">1 kg/ha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55F8707A" w14:textId="52BBA680" w:rsidR="00BA75C5" w:rsidRDefault="00BA75C5" w:rsidP="00B858A3">
            <w:pPr>
              <w:spacing w:after="0"/>
              <w:rPr>
                <w:rFonts w:eastAsia="Arial" w:cs="Arial"/>
                <w:szCs w:val="20"/>
              </w:rPr>
            </w:pPr>
            <w:r w:rsidRPr="157BB517">
              <w:rPr>
                <w:rFonts w:eastAsia="Arial" w:cs="Arial"/>
                <w:szCs w:val="20"/>
              </w:rPr>
              <w:t xml:space="preserve">10 dni; 2x na 10 dni </w:t>
            </w:r>
          </w:p>
        </w:tc>
        <w:tc>
          <w:tcPr>
            <w:tcW w:w="3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61867751" w14:textId="1D21E72F" w:rsidR="00BA75C5" w:rsidRDefault="00BA75C5" w:rsidP="003830EE">
            <w:pPr>
              <w:spacing w:after="0"/>
              <w:rPr>
                <w:rFonts w:eastAsia="Arial" w:cs="Arial"/>
                <w:szCs w:val="20"/>
              </w:rPr>
            </w:pPr>
            <w:r w:rsidRPr="157BB517">
              <w:rPr>
                <w:rFonts w:eastAsia="Arial" w:cs="Arial"/>
                <w:szCs w:val="20"/>
              </w:rPr>
              <w:t xml:space="preserve">  </w:t>
            </w:r>
          </w:p>
        </w:tc>
      </w:tr>
      <w:tr w:rsidR="00BA75C5" w14:paraId="5548D3AA" w14:textId="77777777" w:rsidTr="009F4E4D">
        <w:trPr>
          <w:trHeight w:val="300"/>
        </w:trPr>
        <w:tc>
          <w:tcPr>
            <w:tcW w:w="1702" w:type="dxa"/>
            <w:vMerge/>
            <w:tcBorders>
              <w:left w:val="single" w:sz="8" w:space="0" w:color="auto"/>
              <w:right w:val="single" w:sz="8" w:space="0" w:color="auto"/>
            </w:tcBorders>
            <w:vAlign w:val="center"/>
          </w:tcPr>
          <w:p w14:paraId="23F707EE" w14:textId="6C4D07A8" w:rsidR="00BA75C5" w:rsidRDefault="00BA75C5" w:rsidP="00B858A3">
            <w:pPr>
              <w:spacing w:after="0"/>
            </w:pPr>
          </w:p>
        </w:tc>
        <w:tc>
          <w:tcPr>
            <w:tcW w:w="3260" w:type="dxa"/>
            <w:vMerge/>
            <w:tcBorders>
              <w:left w:val="single" w:sz="8" w:space="0" w:color="auto"/>
              <w:right w:val="single" w:sz="8" w:space="0" w:color="auto"/>
            </w:tcBorders>
            <w:vAlign w:val="center"/>
          </w:tcPr>
          <w:p w14:paraId="5C39A069" w14:textId="6100DF86" w:rsidR="00BA75C5" w:rsidRDefault="00BA75C5" w:rsidP="00B858A3">
            <w:pPr>
              <w:spacing w:after="0"/>
            </w:pPr>
          </w:p>
        </w:tc>
        <w:tc>
          <w:tcPr>
            <w:tcW w:w="170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5A5C7016" w14:textId="0CF81E9C" w:rsidR="00BA75C5" w:rsidRDefault="00BA75C5" w:rsidP="00B858A3">
            <w:pPr>
              <w:spacing w:after="0"/>
              <w:rPr>
                <w:rFonts w:eastAsia="Arial" w:cs="Arial"/>
                <w:szCs w:val="20"/>
              </w:rPr>
            </w:pPr>
            <w:proofErr w:type="spellStart"/>
            <w:r w:rsidRPr="157BB517">
              <w:rPr>
                <w:rFonts w:eastAsia="Arial" w:cs="Arial"/>
                <w:szCs w:val="20"/>
              </w:rPr>
              <w:t>fenheksamid</w:t>
            </w:r>
            <w:proofErr w:type="spellEnd"/>
            <w:r w:rsidRPr="157BB517">
              <w:rPr>
                <w:rFonts w:eastAsia="Arial" w:cs="Arial"/>
                <w:szCs w:val="20"/>
              </w:rPr>
              <w:t xml:space="preserve"> </w:t>
            </w:r>
          </w:p>
        </w:tc>
        <w:tc>
          <w:tcPr>
            <w:tcW w:w="241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32BFF6FD" w14:textId="18B419F1" w:rsidR="00BA75C5" w:rsidRDefault="00BA75C5" w:rsidP="00B858A3">
            <w:pPr>
              <w:spacing w:after="0"/>
              <w:rPr>
                <w:rFonts w:eastAsia="Arial" w:cs="Arial"/>
                <w:szCs w:val="20"/>
              </w:rPr>
            </w:pPr>
            <w:proofErr w:type="spellStart"/>
            <w:r w:rsidRPr="157BB517">
              <w:rPr>
                <w:rFonts w:eastAsia="Arial" w:cs="Arial"/>
                <w:szCs w:val="20"/>
              </w:rPr>
              <w:t>Teldor</w:t>
            </w:r>
            <w:proofErr w:type="spellEnd"/>
            <w:r w:rsidRPr="157BB517">
              <w:rPr>
                <w:rFonts w:eastAsia="Arial" w:cs="Arial"/>
                <w:szCs w:val="20"/>
              </w:rPr>
              <w:t xml:space="preserve"> SC 500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4195366E" w14:textId="39EAFCF0" w:rsidR="00BA75C5" w:rsidRDefault="00BA75C5" w:rsidP="00B858A3">
            <w:pPr>
              <w:spacing w:after="0"/>
              <w:rPr>
                <w:rFonts w:eastAsia="Arial" w:cs="Arial"/>
                <w:szCs w:val="20"/>
              </w:rPr>
            </w:pPr>
            <w:r w:rsidRPr="157BB517">
              <w:rPr>
                <w:rFonts w:eastAsia="Arial" w:cs="Arial"/>
                <w:szCs w:val="20"/>
              </w:rPr>
              <w:t xml:space="preserve">1,5 L/ha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5B5849B3" w14:textId="6AD1CA85" w:rsidR="00BA75C5" w:rsidRDefault="00BA75C5" w:rsidP="00B858A3">
            <w:pPr>
              <w:spacing w:after="0"/>
              <w:rPr>
                <w:rFonts w:eastAsia="Arial" w:cs="Arial"/>
                <w:szCs w:val="20"/>
              </w:rPr>
            </w:pPr>
            <w:r w:rsidRPr="157BB517">
              <w:rPr>
                <w:rFonts w:eastAsia="Arial" w:cs="Arial"/>
                <w:szCs w:val="20"/>
              </w:rPr>
              <w:t xml:space="preserve">7 dni; 4x  na 7-10 dni </w:t>
            </w:r>
          </w:p>
        </w:tc>
        <w:tc>
          <w:tcPr>
            <w:tcW w:w="3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1A0B8DA3" w14:textId="06419684" w:rsidR="00BA75C5" w:rsidRDefault="00BA75C5" w:rsidP="003830EE">
            <w:pPr>
              <w:spacing w:after="0"/>
              <w:rPr>
                <w:rFonts w:eastAsia="Arial" w:cs="Arial"/>
                <w:szCs w:val="20"/>
              </w:rPr>
            </w:pPr>
            <w:r w:rsidRPr="157BB517">
              <w:rPr>
                <w:rFonts w:eastAsia="Arial" w:cs="Arial"/>
                <w:szCs w:val="20"/>
              </w:rPr>
              <w:t xml:space="preserve">  </w:t>
            </w:r>
          </w:p>
        </w:tc>
      </w:tr>
      <w:tr w:rsidR="00BA75C5" w14:paraId="54B6955B" w14:textId="77777777" w:rsidTr="009F4E4D">
        <w:trPr>
          <w:trHeight w:val="300"/>
        </w:trPr>
        <w:tc>
          <w:tcPr>
            <w:tcW w:w="1702" w:type="dxa"/>
            <w:vMerge/>
            <w:tcBorders>
              <w:left w:val="single" w:sz="8" w:space="0" w:color="auto"/>
              <w:right w:val="single" w:sz="8" w:space="0" w:color="auto"/>
            </w:tcBorders>
            <w:vAlign w:val="center"/>
          </w:tcPr>
          <w:p w14:paraId="60F62030" w14:textId="3D3A96F0" w:rsidR="00BA75C5" w:rsidRDefault="00BA75C5" w:rsidP="00B858A3">
            <w:pPr>
              <w:spacing w:after="0"/>
            </w:pPr>
          </w:p>
        </w:tc>
        <w:tc>
          <w:tcPr>
            <w:tcW w:w="3260" w:type="dxa"/>
            <w:vMerge/>
            <w:tcBorders>
              <w:left w:val="single" w:sz="8" w:space="0" w:color="auto"/>
              <w:right w:val="single" w:sz="8" w:space="0" w:color="auto"/>
            </w:tcBorders>
            <w:vAlign w:val="center"/>
          </w:tcPr>
          <w:p w14:paraId="6E02FD4C" w14:textId="00C0438F" w:rsidR="00BA75C5" w:rsidRDefault="00BA75C5" w:rsidP="00B858A3">
            <w:pPr>
              <w:spacing w:after="0"/>
            </w:pPr>
          </w:p>
        </w:tc>
        <w:tc>
          <w:tcPr>
            <w:tcW w:w="170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788440EA" w14:textId="712B0E4F" w:rsidR="00BA75C5" w:rsidRDefault="00BA75C5" w:rsidP="00B858A3">
            <w:pPr>
              <w:spacing w:after="0"/>
              <w:rPr>
                <w:rFonts w:eastAsia="Arial" w:cs="Arial"/>
                <w:szCs w:val="20"/>
              </w:rPr>
            </w:pPr>
            <w:proofErr w:type="spellStart"/>
            <w:r w:rsidRPr="157BB517">
              <w:rPr>
                <w:rFonts w:eastAsia="Arial" w:cs="Arial"/>
                <w:szCs w:val="20"/>
              </w:rPr>
              <w:t>pirimetanil</w:t>
            </w:r>
            <w:proofErr w:type="spellEnd"/>
            <w:r w:rsidRPr="157BB517">
              <w:rPr>
                <w:rFonts w:eastAsia="Arial" w:cs="Arial"/>
                <w:szCs w:val="20"/>
              </w:rPr>
              <w:t xml:space="preserve"> </w:t>
            </w:r>
          </w:p>
        </w:tc>
        <w:tc>
          <w:tcPr>
            <w:tcW w:w="241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338213D3" w14:textId="77E0065E" w:rsidR="00BA75C5" w:rsidRDefault="00BA75C5" w:rsidP="00B858A3">
            <w:pPr>
              <w:spacing w:after="0"/>
              <w:rPr>
                <w:rFonts w:eastAsia="Arial" w:cs="Arial"/>
                <w:szCs w:val="20"/>
              </w:rPr>
            </w:pPr>
            <w:proofErr w:type="spellStart"/>
            <w:r w:rsidRPr="157BB517">
              <w:rPr>
                <w:rFonts w:eastAsia="Arial" w:cs="Arial"/>
                <w:szCs w:val="20"/>
              </w:rPr>
              <w:t>Pyrus</w:t>
            </w:r>
            <w:proofErr w:type="spellEnd"/>
            <w:r w:rsidRPr="157BB517">
              <w:rPr>
                <w:rFonts w:eastAsia="Arial" w:cs="Arial"/>
                <w:szCs w:val="20"/>
              </w:rPr>
              <w:t xml:space="preserve"> 400 SC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3D0AE90C" w14:textId="1B64FD70" w:rsidR="00BA75C5" w:rsidRDefault="00BA75C5" w:rsidP="00B858A3">
            <w:pPr>
              <w:spacing w:after="0"/>
              <w:rPr>
                <w:rFonts w:eastAsia="Arial" w:cs="Arial"/>
                <w:szCs w:val="20"/>
              </w:rPr>
            </w:pPr>
            <w:r w:rsidRPr="157BB517">
              <w:rPr>
                <w:rFonts w:eastAsia="Arial" w:cs="Arial"/>
                <w:szCs w:val="20"/>
              </w:rPr>
              <w:t xml:space="preserve">2 L/ha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0220332F" w14:textId="21490A18" w:rsidR="00BA75C5" w:rsidRDefault="00BA75C5" w:rsidP="00B858A3">
            <w:pPr>
              <w:spacing w:after="0"/>
              <w:rPr>
                <w:rFonts w:eastAsia="Arial" w:cs="Arial"/>
                <w:szCs w:val="20"/>
              </w:rPr>
            </w:pPr>
            <w:r w:rsidRPr="157BB517">
              <w:rPr>
                <w:rFonts w:eastAsia="Arial" w:cs="Arial"/>
                <w:szCs w:val="20"/>
              </w:rPr>
              <w:t xml:space="preserve">7 dni; 2x  </w:t>
            </w:r>
          </w:p>
        </w:tc>
        <w:tc>
          <w:tcPr>
            <w:tcW w:w="3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08BD8E88" w14:textId="08EFCA43" w:rsidR="00BA75C5" w:rsidRDefault="00BA75C5" w:rsidP="003830EE">
            <w:pPr>
              <w:spacing w:after="0"/>
              <w:rPr>
                <w:rFonts w:eastAsia="Arial" w:cs="Arial"/>
                <w:szCs w:val="20"/>
              </w:rPr>
            </w:pPr>
            <w:r w:rsidRPr="157BB517">
              <w:rPr>
                <w:rFonts w:eastAsia="Arial" w:cs="Arial"/>
                <w:szCs w:val="20"/>
              </w:rPr>
              <w:t xml:space="preserve">  </w:t>
            </w:r>
          </w:p>
        </w:tc>
      </w:tr>
      <w:tr w:rsidR="00BA75C5" w14:paraId="217C03C7" w14:textId="77777777" w:rsidTr="009F4E4D">
        <w:trPr>
          <w:trHeight w:val="300"/>
        </w:trPr>
        <w:tc>
          <w:tcPr>
            <w:tcW w:w="1702" w:type="dxa"/>
            <w:vMerge/>
            <w:tcBorders>
              <w:left w:val="single" w:sz="8" w:space="0" w:color="auto"/>
              <w:right w:val="single" w:sz="8" w:space="0" w:color="auto"/>
            </w:tcBorders>
            <w:vAlign w:val="center"/>
          </w:tcPr>
          <w:p w14:paraId="03243ABE" w14:textId="1AFA1062" w:rsidR="00BA75C5" w:rsidRDefault="00BA75C5" w:rsidP="00B858A3">
            <w:pPr>
              <w:spacing w:after="0"/>
            </w:pPr>
          </w:p>
        </w:tc>
        <w:tc>
          <w:tcPr>
            <w:tcW w:w="3260" w:type="dxa"/>
            <w:vMerge/>
            <w:tcBorders>
              <w:left w:val="single" w:sz="8" w:space="0" w:color="auto"/>
              <w:right w:val="single" w:sz="8" w:space="0" w:color="auto"/>
            </w:tcBorders>
            <w:vAlign w:val="center"/>
          </w:tcPr>
          <w:p w14:paraId="55724DE6" w14:textId="12D085CD" w:rsidR="00BA75C5" w:rsidRDefault="00BA75C5" w:rsidP="00B858A3">
            <w:pPr>
              <w:spacing w:after="0"/>
            </w:pPr>
          </w:p>
        </w:tc>
        <w:tc>
          <w:tcPr>
            <w:tcW w:w="1701" w:type="dxa"/>
            <w:vMerge w:val="restart"/>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65AA7D30" w14:textId="53A2C861" w:rsidR="00BA75C5" w:rsidRDefault="00BA75C5" w:rsidP="00B858A3">
            <w:pPr>
              <w:spacing w:after="0"/>
              <w:rPr>
                <w:rFonts w:eastAsia="Arial" w:cs="Arial"/>
                <w:szCs w:val="20"/>
              </w:rPr>
            </w:pPr>
            <w:proofErr w:type="spellStart"/>
            <w:r w:rsidRPr="157BB517">
              <w:rPr>
                <w:rFonts w:eastAsia="Arial" w:cs="Arial"/>
                <w:szCs w:val="20"/>
              </w:rPr>
              <w:t>pirimetanil</w:t>
            </w:r>
            <w:proofErr w:type="spellEnd"/>
            <w:r w:rsidRPr="157BB517">
              <w:rPr>
                <w:rFonts w:eastAsia="Arial" w:cs="Arial"/>
                <w:szCs w:val="20"/>
              </w:rPr>
              <w:t xml:space="preserve"> </w:t>
            </w:r>
          </w:p>
        </w:tc>
        <w:tc>
          <w:tcPr>
            <w:tcW w:w="241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2E3F33AA" w14:textId="2079DFE3" w:rsidR="00BA75C5" w:rsidRDefault="00BA75C5" w:rsidP="00B858A3">
            <w:pPr>
              <w:spacing w:after="0"/>
              <w:rPr>
                <w:rFonts w:eastAsia="Arial" w:cs="Arial"/>
                <w:szCs w:val="20"/>
              </w:rPr>
            </w:pPr>
            <w:r w:rsidRPr="157BB517">
              <w:rPr>
                <w:rFonts w:eastAsia="Arial" w:cs="Arial"/>
                <w:szCs w:val="20"/>
              </w:rPr>
              <w:t xml:space="preserve">Scala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4B07538E" w14:textId="78AF60DD" w:rsidR="00BA75C5" w:rsidRDefault="00BA75C5" w:rsidP="00B858A3">
            <w:pPr>
              <w:spacing w:after="0"/>
              <w:rPr>
                <w:rFonts w:eastAsia="Arial" w:cs="Arial"/>
                <w:szCs w:val="20"/>
              </w:rPr>
            </w:pPr>
            <w:r w:rsidRPr="157BB517">
              <w:rPr>
                <w:rFonts w:eastAsia="Arial" w:cs="Arial"/>
                <w:szCs w:val="20"/>
              </w:rPr>
              <w:t xml:space="preserve">2 L/ha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45366ADD" w14:textId="70A4A5C1" w:rsidR="00BA75C5" w:rsidRDefault="00BA75C5" w:rsidP="00B858A3">
            <w:pPr>
              <w:spacing w:after="0"/>
              <w:rPr>
                <w:rFonts w:eastAsia="Arial" w:cs="Arial"/>
                <w:szCs w:val="20"/>
              </w:rPr>
            </w:pPr>
            <w:r w:rsidRPr="157BB517">
              <w:rPr>
                <w:rFonts w:eastAsia="Arial" w:cs="Arial"/>
                <w:szCs w:val="20"/>
              </w:rPr>
              <w:t xml:space="preserve">3 dni </w:t>
            </w:r>
          </w:p>
        </w:tc>
        <w:tc>
          <w:tcPr>
            <w:tcW w:w="3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32369449" w14:textId="1A5C8794" w:rsidR="00BA75C5" w:rsidRDefault="00BA75C5" w:rsidP="003830EE">
            <w:pPr>
              <w:spacing w:after="0"/>
              <w:rPr>
                <w:rFonts w:eastAsia="Arial" w:cs="Arial"/>
                <w:szCs w:val="20"/>
              </w:rPr>
            </w:pPr>
            <w:r w:rsidRPr="157BB517">
              <w:rPr>
                <w:rFonts w:eastAsia="Arial" w:cs="Arial"/>
                <w:szCs w:val="20"/>
              </w:rPr>
              <w:t xml:space="preserve">uporaba do začetka cvetenja (10 % odprtih cvetov).  </w:t>
            </w:r>
          </w:p>
        </w:tc>
      </w:tr>
      <w:tr w:rsidR="00BA75C5" w14:paraId="1F596939" w14:textId="77777777" w:rsidTr="009F4E4D">
        <w:trPr>
          <w:trHeight w:val="300"/>
        </w:trPr>
        <w:tc>
          <w:tcPr>
            <w:tcW w:w="1702" w:type="dxa"/>
            <w:vMerge/>
            <w:tcBorders>
              <w:left w:val="single" w:sz="8" w:space="0" w:color="auto"/>
              <w:right w:val="single" w:sz="8" w:space="0" w:color="auto"/>
            </w:tcBorders>
            <w:vAlign w:val="center"/>
          </w:tcPr>
          <w:p w14:paraId="0697238B" w14:textId="615F304F" w:rsidR="00BA75C5" w:rsidRDefault="00BA75C5" w:rsidP="00B858A3">
            <w:pPr>
              <w:spacing w:after="0"/>
            </w:pPr>
          </w:p>
        </w:tc>
        <w:tc>
          <w:tcPr>
            <w:tcW w:w="3260" w:type="dxa"/>
            <w:vMerge/>
            <w:tcBorders>
              <w:left w:val="single" w:sz="8" w:space="0" w:color="auto"/>
              <w:right w:val="single" w:sz="8" w:space="0" w:color="auto"/>
            </w:tcBorders>
            <w:vAlign w:val="center"/>
          </w:tcPr>
          <w:p w14:paraId="5EC54891" w14:textId="2C27E23F" w:rsidR="00BA75C5" w:rsidRDefault="00BA75C5" w:rsidP="00B858A3">
            <w:pPr>
              <w:spacing w:after="0"/>
            </w:pPr>
          </w:p>
        </w:tc>
        <w:tc>
          <w:tcPr>
            <w:tcW w:w="1701" w:type="dxa"/>
            <w:vMerge/>
            <w:tcBorders>
              <w:left w:val="single" w:sz="8" w:space="0" w:color="auto"/>
              <w:bottom w:val="single" w:sz="0" w:space="0" w:color="auto"/>
              <w:right w:val="single" w:sz="0" w:space="0" w:color="auto"/>
            </w:tcBorders>
            <w:vAlign w:val="center"/>
          </w:tcPr>
          <w:p w14:paraId="4C2D3E11" w14:textId="77777777" w:rsidR="00BA75C5" w:rsidRDefault="00BA75C5"/>
        </w:tc>
        <w:tc>
          <w:tcPr>
            <w:tcW w:w="2410" w:type="dxa"/>
            <w:tcBorders>
              <w:top w:val="single" w:sz="8" w:space="0" w:color="auto"/>
              <w:left w:val="nil"/>
              <w:bottom w:val="single" w:sz="8" w:space="0" w:color="auto"/>
              <w:right w:val="single" w:sz="8" w:space="0" w:color="auto"/>
            </w:tcBorders>
            <w:tcMar>
              <w:top w:w="15" w:type="dxa"/>
              <w:left w:w="15" w:type="dxa"/>
              <w:bottom w:w="15" w:type="dxa"/>
              <w:right w:w="15" w:type="dxa"/>
            </w:tcMar>
          </w:tcPr>
          <w:p w14:paraId="228F868C" w14:textId="7CB85755" w:rsidR="00BA75C5" w:rsidRDefault="00BA75C5" w:rsidP="00B858A3">
            <w:pPr>
              <w:spacing w:after="0"/>
              <w:rPr>
                <w:rFonts w:eastAsia="Arial" w:cs="Arial"/>
                <w:szCs w:val="20"/>
              </w:rPr>
            </w:pPr>
            <w:proofErr w:type="spellStart"/>
            <w:r w:rsidRPr="157BB517">
              <w:rPr>
                <w:rFonts w:eastAsia="Arial" w:cs="Arial"/>
                <w:szCs w:val="20"/>
              </w:rPr>
              <w:t>Chorus</w:t>
            </w:r>
            <w:proofErr w:type="spellEnd"/>
            <w:r w:rsidRPr="157BB517">
              <w:rPr>
                <w:rFonts w:eastAsia="Arial" w:cs="Arial"/>
                <w:szCs w:val="20"/>
              </w:rPr>
              <w:t xml:space="preserve"> </w:t>
            </w:r>
            <w:proofErr w:type="spellStart"/>
            <w:r w:rsidRPr="157BB517">
              <w:rPr>
                <w:rFonts w:eastAsia="Arial" w:cs="Arial"/>
                <w:szCs w:val="20"/>
              </w:rPr>
              <w:t>next</w:t>
            </w:r>
            <w:proofErr w:type="spellEnd"/>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4528EE27" w14:textId="5FED9DBD" w:rsidR="00BA75C5" w:rsidRDefault="00BA75C5" w:rsidP="00B858A3">
            <w:pPr>
              <w:spacing w:after="0"/>
              <w:rPr>
                <w:rFonts w:eastAsia="Arial" w:cs="Arial"/>
                <w:szCs w:val="20"/>
              </w:rPr>
            </w:pPr>
            <w:r w:rsidRPr="157BB517">
              <w:rPr>
                <w:rFonts w:eastAsia="Arial" w:cs="Arial"/>
                <w:szCs w:val="20"/>
              </w:rPr>
              <w:t xml:space="preserve">2 L/ha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453F7D76" w14:textId="1E7AA740" w:rsidR="00BA75C5" w:rsidRDefault="00BA75C5" w:rsidP="00B858A3">
            <w:pPr>
              <w:spacing w:after="0"/>
              <w:rPr>
                <w:rFonts w:eastAsia="Arial" w:cs="Arial"/>
                <w:szCs w:val="20"/>
              </w:rPr>
            </w:pPr>
            <w:r w:rsidRPr="157BB517">
              <w:rPr>
                <w:rFonts w:eastAsia="Arial" w:cs="Arial"/>
                <w:szCs w:val="20"/>
              </w:rPr>
              <w:t xml:space="preserve">7 dni; 2x  </w:t>
            </w:r>
          </w:p>
        </w:tc>
        <w:tc>
          <w:tcPr>
            <w:tcW w:w="3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22B84F14" w14:textId="7C257949" w:rsidR="00BA75C5" w:rsidRDefault="00BA75C5" w:rsidP="003830EE">
            <w:pPr>
              <w:spacing w:after="0"/>
              <w:rPr>
                <w:rFonts w:eastAsia="Arial" w:cs="Arial"/>
                <w:szCs w:val="20"/>
              </w:rPr>
            </w:pPr>
            <w:r w:rsidRPr="157BB517">
              <w:rPr>
                <w:rFonts w:eastAsia="Arial" w:cs="Arial"/>
                <w:szCs w:val="20"/>
              </w:rPr>
              <w:t xml:space="preserve"> </w:t>
            </w:r>
          </w:p>
        </w:tc>
      </w:tr>
      <w:tr w:rsidR="00BA75C5" w14:paraId="59C26168" w14:textId="77777777" w:rsidTr="009F4E4D">
        <w:trPr>
          <w:trHeight w:val="300"/>
        </w:trPr>
        <w:tc>
          <w:tcPr>
            <w:tcW w:w="1702" w:type="dxa"/>
            <w:vMerge/>
            <w:tcBorders>
              <w:left w:val="single" w:sz="8" w:space="0" w:color="auto"/>
              <w:bottom w:val="single" w:sz="8" w:space="0" w:color="auto"/>
              <w:right w:val="single" w:sz="8" w:space="0" w:color="auto"/>
            </w:tcBorders>
            <w:tcMar>
              <w:top w:w="15" w:type="dxa"/>
              <w:left w:w="15" w:type="dxa"/>
              <w:bottom w:w="15" w:type="dxa"/>
              <w:right w:w="15" w:type="dxa"/>
            </w:tcMar>
            <w:vAlign w:val="center"/>
          </w:tcPr>
          <w:p w14:paraId="0354190A" w14:textId="3E26575D" w:rsidR="00BA75C5" w:rsidRDefault="00BA75C5" w:rsidP="00B858A3">
            <w:pPr>
              <w:spacing w:after="0"/>
              <w:rPr>
                <w:rFonts w:ascii="Times New Roman" w:eastAsia="Times New Roman" w:hAnsi="Times New Roman" w:cs="Times New Roman"/>
                <w:sz w:val="24"/>
                <w:szCs w:val="24"/>
              </w:rPr>
            </w:pPr>
          </w:p>
        </w:tc>
        <w:tc>
          <w:tcPr>
            <w:tcW w:w="3260" w:type="dxa"/>
            <w:vMerge/>
            <w:tcBorders>
              <w:left w:val="single" w:sz="8" w:space="0" w:color="auto"/>
              <w:bottom w:val="single" w:sz="8" w:space="0" w:color="auto"/>
              <w:right w:val="single" w:sz="8" w:space="0" w:color="auto"/>
            </w:tcBorders>
            <w:tcMar>
              <w:top w:w="15" w:type="dxa"/>
              <w:left w:w="15" w:type="dxa"/>
              <w:bottom w:w="15" w:type="dxa"/>
              <w:right w:w="15" w:type="dxa"/>
            </w:tcMar>
            <w:vAlign w:val="center"/>
          </w:tcPr>
          <w:p w14:paraId="63BADAAD" w14:textId="7F0E4D81" w:rsidR="00BA75C5" w:rsidRDefault="00BA75C5" w:rsidP="00B858A3">
            <w:pPr>
              <w:spacing w:after="0"/>
              <w:rPr>
                <w:rFonts w:ascii="Times New Roman" w:eastAsia="Times New Roman" w:hAnsi="Times New Roman" w:cs="Times New Roman"/>
                <w:sz w:val="24"/>
                <w:szCs w:val="24"/>
              </w:rPr>
            </w:pPr>
          </w:p>
        </w:tc>
        <w:tc>
          <w:tcPr>
            <w:tcW w:w="1701" w:type="dxa"/>
            <w:tcBorders>
              <w:top w:val="nil"/>
              <w:left w:val="single" w:sz="8" w:space="0" w:color="auto"/>
              <w:bottom w:val="single" w:sz="8" w:space="0" w:color="auto"/>
              <w:right w:val="single" w:sz="8" w:space="0" w:color="auto"/>
            </w:tcBorders>
            <w:tcMar>
              <w:top w:w="15" w:type="dxa"/>
              <w:left w:w="15" w:type="dxa"/>
              <w:bottom w:w="15" w:type="dxa"/>
              <w:right w:w="15" w:type="dxa"/>
            </w:tcMar>
          </w:tcPr>
          <w:p w14:paraId="52A7F3E7" w14:textId="6780BDCC" w:rsidR="00BA75C5" w:rsidRDefault="00BA75C5" w:rsidP="00B858A3">
            <w:pPr>
              <w:spacing w:after="0"/>
              <w:rPr>
                <w:rFonts w:eastAsia="Arial" w:cs="Arial"/>
                <w:szCs w:val="20"/>
              </w:rPr>
            </w:pPr>
            <w:proofErr w:type="spellStart"/>
            <w:r>
              <w:rPr>
                <w:rFonts w:eastAsia="Arial" w:cs="Arial"/>
                <w:szCs w:val="20"/>
              </w:rPr>
              <w:t>p</w:t>
            </w:r>
            <w:r w:rsidRPr="157BB517">
              <w:rPr>
                <w:rFonts w:eastAsia="Arial" w:cs="Arial"/>
                <w:szCs w:val="20"/>
              </w:rPr>
              <w:t>rimetanil</w:t>
            </w:r>
            <w:proofErr w:type="spellEnd"/>
            <w:r>
              <w:rPr>
                <w:rFonts w:eastAsia="Arial" w:cs="Arial"/>
                <w:szCs w:val="20"/>
              </w:rPr>
              <w:t xml:space="preserve"> + </w:t>
            </w:r>
            <w:proofErr w:type="spellStart"/>
            <w:r>
              <w:rPr>
                <w:rFonts w:eastAsia="Arial" w:cs="Arial"/>
                <w:szCs w:val="20"/>
              </w:rPr>
              <w:t>f</w:t>
            </w:r>
            <w:r w:rsidRPr="157BB517">
              <w:rPr>
                <w:rFonts w:eastAsia="Arial" w:cs="Arial"/>
                <w:szCs w:val="20"/>
              </w:rPr>
              <w:t>ludioksonil</w:t>
            </w:r>
            <w:proofErr w:type="spellEnd"/>
          </w:p>
        </w:tc>
        <w:tc>
          <w:tcPr>
            <w:tcW w:w="241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253D406D" w14:textId="11479861" w:rsidR="00BA75C5" w:rsidRDefault="00BA75C5" w:rsidP="00B858A3">
            <w:pPr>
              <w:spacing w:after="0"/>
              <w:rPr>
                <w:rFonts w:eastAsia="Arial" w:cs="Arial"/>
                <w:szCs w:val="20"/>
              </w:rPr>
            </w:pPr>
            <w:proofErr w:type="spellStart"/>
            <w:r w:rsidRPr="157BB517">
              <w:rPr>
                <w:rFonts w:eastAsia="Arial" w:cs="Arial"/>
                <w:szCs w:val="20"/>
              </w:rPr>
              <w:t>Pomax</w:t>
            </w:r>
            <w:proofErr w:type="spellEnd"/>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41690E2A" w14:textId="10CF2E2E" w:rsidR="00BA75C5" w:rsidRDefault="00BA75C5" w:rsidP="00B858A3">
            <w:pPr>
              <w:spacing w:after="0"/>
              <w:rPr>
                <w:rFonts w:eastAsia="Arial" w:cs="Arial"/>
                <w:szCs w:val="20"/>
              </w:rPr>
            </w:pPr>
            <w:r w:rsidRPr="157BB517">
              <w:rPr>
                <w:rFonts w:eastAsia="Arial" w:cs="Arial"/>
                <w:szCs w:val="20"/>
              </w:rPr>
              <w:t>1,6L/ha</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0148FE99" w14:textId="2D286C4B" w:rsidR="00BA75C5" w:rsidRDefault="00BA75C5" w:rsidP="00B858A3">
            <w:pPr>
              <w:spacing w:after="0"/>
              <w:rPr>
                <w:rFonts w:eastAsia="Arial" w:cs="Arial"/>
                <w:szCs w:val="20"/>
              </w:rPr>
            </w:pPr>
            <w:r w:rsidRPr="157BB517">
              <w:rPr>
                <w:rFonts w:eastAsia="Arial" w:cs="Arial"/>
                <w:szCs w:val="20"/>
              </w:rPr>
              <w:t>7 dni; 2x</w:t>
            </w:r>
          </w:p>
        </w:tc>
        <w:tc>
          <w:tcPr>
            <w:tcW w:w="3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6B36227F" w14:textId="2C122390" w:rsidR="00BA75C5" w:rsidRDefault="00BA75C5" w:rsidP="003830EE">
            <w:pPr>
              <w:spacing w:after="0"/>
              <w:rPr>
                <w:rFonts w:eastAsia="Arial" w:cs="Arial"/>
                <w:szCs w:val="20"/>
              </w:rPr>
            </w:pPr>
            <w:r w:rsidRPr="157BB517">
              <w:rPr>
                <w:rFonts w:eastAsia="Arial" w:cs="Arial"/>
                <w:szCs w:val="20"/>
              </w:rPr>
              <w:t xml:space="preserve"> </w:t>
            </w:r>
          </w:p>
        </w:tc>
      </w:tr>
      <w:tr w:rsidR="00E447A0" w14:paraId="57A8CE1B" w14:textId="77777777" w:rsidTr="009F4E4D">
        <w:trPr>
          <w:trHeight w:val="300"/>
        </w:trPr>
        <w:tc>
          <w:tcPr>
            <w:tcW w:w="1702" w:type="dxa"/>
            <w:vMerge w:val="restart"/>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689B23E1" w14:textId="592ABADD" w:rsidR="157BB517" w:rsidRDefault="157BB517" w:rsidP="00B858A3">
            <w:pPr>
              <w:spacing w:after="0"/>
              <w:rPr>
                <w:rFonts w:eastAsia="Arial" w:cs="Arial"/>
                <w:szCs w:val="20"/>
              </w:rPr>
            </w:pPr>
            <w:r w:rsidRPr="157BB517">
              <w:rPr>
                <w:rFonts w:eastAsia="Arial" w:cs="Arial"/>
                <w:b/>
                <w:bCs/>
                <w:szCs w:val="20"/>
              </w:rPr>
              <w:t>Malinova sušica</w:t>
            </w:r>
            <w:r w:rsidRPr="157BB517">
              <w:rPr>
                <w:rFonts w:eastAsia="Arial" w:cs="Arial"/>
                <w:szCs w:val="20"/>
              </w:rPr>
              <w:t xml:space="preserve"> </w:t>
            </w:r>
          </w:p>
          <w:p w14:paraId="3E2BA370" w14:textId="4899E965" w:rsidR="157BB517" w:rsidRDefault="157BB517" w:rsidP="00B858A3">
            <w:pPr>
              <w:spacing w:after="0"/>
              <w:rPr>
                <w:rFonts w:eastAsia="Arial" w:cs="Arial"/>
                <w:szCs w:val="20"/>
              </w:rPr>
            </w:pPr>
            <w:r w:rsidRPr="157BB517">
              <w:rPr>
                <w:rFonts w:eastAsia="Arial" w:cs="Arial"/>
                <w:szCs w:val="20"/>
              </w:rPr>
              <w:t>(</w:t>
            </w:r>
            <w:proofErr w:type="spellStart"/>
            <w:r w:rsidRPr="157BB517">
              <w:rPr>
                <w:rFonts w:eastAsia="Arial" w:cs="Arial"/>
                <w:i/>
                <w:iCs/>
                <w:szCs w:val="20"/>
              </w:rPr>
              <w:t>Didymella</w:t>
            </w:r>
            <w:proofErr w:type="spellEnd"/>
            <w:r w:rsidRPr="157BB517">
              <w:rPr>
                <w:rFonts w:eastAsia="Arial" w:cs="Arial"/>
                <w:i/>
                <w:iCs/>
                <w:szCs w:val="20"/>
              </w:rPr>
              <w:t xml:space="preserve"> </w:t>
            </w:r>
            <w:proofErr w:type="spellStart"/>
            <w:r w:rsidRPr="157BB517">
              <w:rPr>
                <w:rFonts w:eastAsia="Arial" w:cs="Arial"/>
                <w:i/>
                <w:iCs/>
                <w:szCs w:val="20"/>
              </w:rPr>
              <w:t>applanate</w:t>
            </w:r>
            <w:proofErr w:type="spellEnd"/>
            <w:r w:rsidRPr="157BB517">
              <w:rPr>
                <w:rFonts w:eastAsia="Arial" w:cs="Arial"/>
                <w:i/>
                <w:iCs/>
                <w:szCs w:val="20"/>
              </w:rPr>
              <w:t>)</w:t>
            </w:r>
            <w:r w:rsidRPr="157BB517">
              <w:rPr>
                <w:rFonts w:eastAsia="Arial" w:cs="Arial"/>
                <w:szCs w:val="20"/>
              </w:rPr>
              <w:t xml:space="preserve"> </w:t>
            </w:r>
          </w:p>
          <w:p w14:paraId="0E552C9A" w14:textId="6F349990" w:rsidR="157BB517" w:rsidRDefault="157BB517" w:rsidP="00B858A3">
            <w:pPr>
              <w:spacing w:after="0"/>
              <w:rPr>
                <w:rFonts w:eastAsia="Arial" w:cs="Arial"/>
                <w:szCs w:val="20"/>
              </w:rPr>
            </w:pPr>
            <w:r w:rsidRPr="157BB517">
              <w:rPr>
                <w:rFonts w:eastAsia="Arial" w:cs="Arial"/>
                <w:i/>
                <w:iCs/>
                <w:szCs w:val="20"/>
              </w:rPr>
              <w:t>(</w:t>
            </w:r>
            <w:proofErr w:type="spellStart"/>
            <w:r w:rsidRPr="157BB517">
              <w:rPr>
                <w:rFonts w:eastAsia="Arial" w:cs="Arial"/>
                <w:i/>
                <w:iCs/>
                <w:szCs w:val="20"/>
              </w:rPr>
              <w:t>Leptosphaeria</w:t>
            </w:r>
            <w:proofErr w:type="spellEnd"/>
            <w:r w:rsidRPr="157BB517">
              <w:rPr>
                <w:rFonts w:eastAsia="Arial" w:cs="Arial"/>
                <w:i/>
                <w:iCs/>
                <w:szCs w:val="20"/>
              </w:rPr>
              <w:t xml:space="preserve"> </w:t>
            </w:r>
            <w:proofErr w:type="spellStart"/>
            <w:r w:rsidRPr="157BB517">
              <w:rPr>
                <w:rFonts w:eastAsia="Arial" w:cs="Arial"/>
                <w:i/>
                <w:iCs/>
                <w:szCs w:val="20"/>
              </w:rPr>
              <w:t>coniothyrium</w:t>
            </w:r>
            <w:proofErr w:type="spellEnd"/>
            <w:r w:rsidRPr="157BB517">
              <w:rPr>
                <w:rFonts w:eastAsia="Arial" w:cs="Arial"/>
                <w:i/>
                <w:iCs/>
                <w:szCs w:val="20"/>
              </w:rPr>
              <w:t>)</w:t>
            </w:r>
            <w:r w:rsidRPr="157BB517">
              <w:rPr>
                <w:rFonts w:eastAsia="Arial" w:cs="Arial"/>
                <w:szCs w:val="20"/>
              </w:rPr>
              <w:t xml:space="preserve"> </w:t>
            </w:r>
          </w:p>
          <w:p w14:paraId="64B35865" w14:textId="0F9E603E" w:rsidR="157BB517" w:rsidRDefault="157BB517" w:rsidP="00B858A3">
            <w:pPr>
              <w:spacing w:after="0"/>
              <w:rPr>
                <w:rFonts w:eastAsia="Arial" w:cs="Arial"/>
                <w:szCs w:val="20"/>
              </w:rPr>
            </w:pPr>
            <w:r w:rsidRPr="157BB517">
              <w:rPr>
                <w:rFonts w:eastAsia="Arial" w:cs="Arial"/>
                <w:szCs w:val="20"/>
              </w:rPr>
              <w:t xml:space="preserve">  </w:t>
            </w:r>
          </w:p>
          <w:p w14:paraId="29A9528C" w14:textId="68D1A4F1" w:rsidR="157BB517" w:rsidRDefault="157BB517" w:rsidP="00B858A3">
            <w:pPr>
              <w:spacing w:after="0"/>
              <w:rPr>
                <w:rFonts w:eastAsia="Arial" w:cs="Arial"/>
                <w:szCs w:val="20"/>
              </w:rPr>
            </w:pPr>
            <w:r w:rsidRPr="157BB517">
              <w:rPr>
                <w:rFonts w:eastAsia="Arial" w:cs="Arial"/>
                <w:szCs w:val="20"/>
              </w:rPr>
              <w:t xml:space="preserve">  </w:t>
            </w:r>
          </w:p>
          <w:p w14:paraId="40BC4131" w14:textId="351AE0FF" w:rsidR="157BB517" w:rsidRDefault="157BB517" w:rsidP="00B858A3">
            <w:pPr>
              <w:spacing w:after="0"/>
              <w:rPr>
                <w:rFonts w:eastAsia="Arial" w:cs="Arial"/>
                <w:szCs w:val="20"/>
              </w:rPr>
            </w:pPr>
            <w:r w:rsidRPr="157BB517">
              <w:rPr>
                <w:rFonts w:eastAsia="Arial" w:cs="Arial"/>
                <w:szCs w:val="20"/>
              </w:rPr>
              <w:t xml:space="preserve">  </w:t>
            </w:r>
          </w:p>
          <w:p w14:paraId="6BF2F19B" w14:textId="5A9DB339" w:rsidR="157BB517" w:rsidRDefault="157BB517" w:rsidP="00B858A3">
            <w:pPr>
              <w:spacing w:after="0"/>
              <w:rPr>
                <w:rFonts w:eastAsia="Arial" w:cs="Arial"/>
                <w:szCs w:val="20"/>
              </w:rPr>
            </w:pPr>
            <w:r w:rsidRPr="157BB517">
              <w:rPr>
                <w:rFonts w:eastAsia="Arial" w:cs="Arial"/>
                <w:szCs w:val="20"/>
              </w:rPr>
              <w:t xml:space="preserve">  </w:t>
            </w:r>
          </w:p>
          <w:p w14:paraId="4CA936A1" w14:textId="175B5846" w:rsidR="157BB517" w:rsidRDefault="157BB517" w:rsidP="00B858A3">
            <w:pPr>
              <w:spacing w:after="0"/>
              <w:rPr>
                <w:rFonts w:eastAsia="Arial" w:cs="Arial"/>
                <w:szCs w:val="20"/>
              </w:rPr>
            </w:pPr>
            <w:r w:rsidRPr="157BB517">
              <w:rPr>
                <w:rFonts w:eastAsia="Arial" w:cs="Arial"/>
                <w:szCs w:val="20"/>
              </w:rPr>
              <w:t xml:space="preserve">  </w:t>
            </w:r>
          </w:p>
          <w:p w14:paraId="248CD090" w14:textId="626037BC" w:rsidR="157BB517" w:rsidRDefault="157BB517" w:rsidP="00B858A3">
            <w:pPr>
              <w:spacing w:after="0"/>
              <w:rPr>
                <w:rFonts w:eastAsia="Arial" w:cs="Arial"/>
                <w:szCs w:val="20"/>
              </w:rPr>
            </w:pPr>
            <w:r w:rsidRPr="157BB517">
              <w:rPr>
                <w:rFonts w:eastAsia="Arial" w:cs="Arial"/>
                <w:szCs w:val="20"/>
              </w:rPr>
              <w:lastRenderedPageBreak/>
              <w:t xml:space="preserve">  </w:t>
            </w:r>
          </w:p>
        </w:tc>
        <w:tc>
          <w:tcPr>
            <w:tcW w:w="3260" w:type="dxa"/>
            <w:vMerge w:val="restart"/>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46AF6B7D" w14:textId="7608E9DC" w:rsidR="157BB517" w:rsidRPr="00BA75C5" w:rsidRDefault="157BB517" w:rsidP="00E9059C">
            <w:pPr>
              <w:spacing w:after="0"/>
              <w:ind w:left="128"/>
              <w:rPr>
                <w:rFonts w:eastAsia="Arial" w:cs="Arial"/>
                <w:b/>
                <w:bCs/>
                <w:szCs w:val="20"/>
              </w:rPr>
            </w:pPr>
            <w:r w:rsidRPr="00BA75C5">
              <w:rPr>
                <w:rFonts w:eastAsia="Arial" w:cs="Arial"/>
                <w:b/>
                <w:bCs/>
                <w:szCs w:val="20"/>
                <w:u w:val="single"/>
              </w:rPr>
              <w:lastRenderedPageBreak/>
              <w:t>Agrotehnični ukrepi:</w:t>
            </w:r>
            <w:r w:rsidRPr="00BA75C5">
              <w:rPr>
                <w:rFonts w:eastAsia="Arial" w:cs="Arial"/>
                <w:b/>
                <w:bCs/>
                <w:szCs w:val="20"/>
              </w:rPr>
              <w:t xml:space="preserve"> </w:t>
            </w:r>
          </w:p>
          <w:p w14:paraId="5EF6D9F4" w14:textId="17628BE9" w:rsidR="157BB517" w:rsidRPr="009F4E4D" w:rsidRDefault="157BB517" w:rsidP="00D765EE">
            <w:pPr>
              <w:pStyle w:val="Odstavekseznama"/>
              <w:numPr>
                <w:ilvl w:val="0"/>
                <w:numId w:val="89"/>
              </w:numPr>
              <w:spacing w:after="0"/>
              <w:ind w:left="417" w:hanging="284"/>
              <w:rPr>
                <w:rFonts w:eastAsia="Arial" w:cs="Arial"/>
                <w:szCs w:val="20"/>
              </w:rPr>
            </w:pPr>
            <w:r w:rsidRPr="009F4E4D">
              <w:rPr>
                <w:rFonts w:eastAsia="Arial" w:cs="Arial"/>
                <w:szCs w:val="20"/>
              </w:rPr>
              <w:t xml:space="preserve">sajenje odpornejših sort, </w:t>
            </w:r>
          </w:p>
          <w:p w14:paraId="4194BE84" w14:textId="0912BF2C" w:rsidR="157BB517" w:rsidRPr="009F4E4D" w:rsidRDefault="157BB517" w:rsidP="00D765EE">
            <w:pPr>
              <w:pStyle w:val="Odstavekseznama"/>
              <w:numPr>
                <w:ilvl w:val="0"/>
                <w:numId w:val="89"/>
              </w:numPr>
              <w:spacing w:after="0"/>
              <w:ind w:left="417" w:hanging="284"/>
              <w:rPr>
                <w:rFonts w:eastAsia="Arial" w:cs="Arial"/>
                <w:szCs w:val="20"/>
              </w:rPr>
            </w:pPr>
            <w:r w:rsidRPr="009F4E4D">
              <w:rPr>
                <w:rFonts w:eastAsia="Arial" w:cs="Arial"/>
                <w:szCs w:val="20"/>
              </w:rPr>
              <w:t xml:space="preserve">vzdrževanje zračnega grma (prava gostota poganjkov in odstranjevanje plevelov), </w:t>
            </w:r>
          </w:p>
          <w:p w14:paraId="31886694" w14:textId="307EB615" w:rsidR="157BB517" w:rsidRPr="009F4E4D" w:rsidRDefault="157BB517" w:rsidP="00D765EE">
            <w:pPr>
              <w:pStyle w:val="Odstavekseznama"/>
              <w:numPr>
                <w:ilvl w:val="0"/>
                <w:numId w:val="89"/>
              </w:numPr>
              <w:spacing w:after="0"/>
              <w:ind w:left="417" w:hanging="284"/>
              <w:rPr>
                <w:rFonts w:eastAsia="Arial" w:cs="Arial"/>
                <w:szCs w:val="20"/>
              </w:rPr>
            </w:pPr>
            <w:r w:rsidRPr="009F4E4D">
              <w:rPr>
                <w:rFonts w:eastAsia="Arial" w:cs="Arial"/>
                <w:szCs w:val="20"/>
              </w:rPr>
              <w:t xml:space="preserve">rez starih rodnih poganjkov po obiranju, </w:t>
            </w:r>
          </w:p>
          <w:p w14:paraId="76019001" w14:textId="0938ED46" w:rsidR="157BB517" w:rsidRPr="009F4E4D" w:rsidRDefault="157BB517" w:rsidP="00D765EE">
            <w:pPr>
              <w:pStyle w:val="Odstavekseznama"/>
              <w:numPr>
                <w:ilvl w:val="0"/>
                <w:numId w:val="89"/>
              </w:numPr>
              <w:spacing w:after="0"/>
              <w:ind w:left="417" w:hanging="284"/>
              <w:rPr>
                <w:rFonts w:eastAsia="Arial" w:cs="Arial"/>
                <w:szCs w:val="20"/>
              </w:rPr>
            </w:pPr>
            <w:r w:rsidRPr="009F4E4D">
              <w:rPr>
                <w:rFonts w:eastAsia="Arial" w:cs="Arial"/>
                <w:szCs w:val="20"/>
              </w:rPr>
              <w:t xml:space="preserve">odrezane poganjke se odstrani iz nasada in sežge, </w:t>
            </w:r>
          </w:p>
          <w:p w14:paraId="66208570" w14:textId="060DBE23" w:rsidR="157BB517" w:rsidRPr="009F4E4D" w:rsidRDefault="157BB517" w:rsidP="00D765EE">
            <w:pPr>
              <w:pStyle w:val="Odstavekseznama"/>
              <w:numPr>
                <w:ilvl w:val="0"/>
                <w:numId w:val="89"/>
              </w:numPr>
              <w:spacing w:after="0"/>
              <w:ind w:left="417" w:hanging="284"/>
              <w:rPr>
                <w:rFonts w:eastAsia="Arial" w:cs="Arial"/>
                <w:szCs w:val="20"/>
              </w:rPr>
            </w:pPr>
            <w:r w:rsidRPr="009F4E4D">
              <w:rPr>
                <w:rFonts w:eastAsia="Arial" w:cs="Arial"/>
                <w:szCs w:val="20"/>
              </w:rPr>
              <w:t xml:space="preserve">uravnoteženo gnojenje. </w:t>
            </w:r>
          </w:p>
          <w:p w14:paraId="5B7349A0" w14:textId="52E69C72" w:rsidR="157BB517" w:rsidRPr="00E9059C" w:rsidRDefault="157BB517" w:rsidP="009F4E4D">
            <w:pPr>
              <w:spacing w:after="0"/>
              <w:ind w:left="417" w:hanging="284"/>
              <w:rPr>
                <w:rFonts w:eastAsia="Arial" w:cs="Arial"/>
                <w:b/>
                <w:bCs/>
                <w:szCs w:val="20"/>
              </w:rPr>
            </w:pPr>
          </w:p>
          <w:p w14:paraId="1E6895EC" w14:textId="3A56BC3F" w:rsidR="157BB517" w:rsidRPr="00E9059C" w:rsidRDefault="157BB517" w:rsidP="00E9059C">
            <w:pPr>
              <w:spacing w:after="0"/>
              <w:ind w:left="128"/>
              <w:rPr>
                <w:rFonts w:eastAsia="Arial" w:cs="Arial"/>
                <w:b/>
                <w:bCs/>
                <w:szCs w:val="20"/>
              </w:rPr>
            </w:pPr>
            <w:r w:rsidRPr="00E9059C">
              <w:rPr>
                <w:rFonts w:eastAsia="Arial" w:cs="Arial"/>
                <w:b/>
                <w:bCs/>
                <w:szCs w:val="20"/>
                <w:u w:val="single"/>
              </w:rPr>
              <w:t>Kemično varstvo:</w:t>
            </w:r>
            <w:r w:rsidRPr="00E9059C">
              <w:rPr>
                <w:rFonts w:eastAsia="Arial" w:cs="Arial"/>
                <w:b/>
                <w:bCs/>
                <w:szCs w:val="20"/>
              </w:rPr>
              <w:t xml:space="preserve"> </w:t>
            </w:r>
          </w:p>
          <w:p w14:paraId="0A51D31E" w14:textId="4FA77550" w:rsidR="157BB517" w:rsidRPr="00BA75C5" w:rsidRDefault="157BB517" w:rsidP="00E9059C">
            <w:pPr>
              <w:spacing w:after="0"/>
              <w:ind w:left="128"/>
              <w:rPr>
                <w:rFonts w:eastAsia="Arial" w:cs="Arial"/>
                <w:szCs w:val="20"/>
              </w:rPr>
            </w:pPr>
            <w:r w:rsidRPr="00BA75C5">
              <w:rPr>
                <w:rFonts w:eastAsia="Arial" w:cs="Arial"/>
                <w:szCs w:val="20"/>
              </w:rPr>
              <w:t xml:space="preserve">Bolezen se zatira od pomladi do začetka zorenja in po obiranju. </w:t>
            </w:r>
          </w:p>
        </w:tc>
        <w:tc>
          <w:tcPr>
            <w:tcW w:w="170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2FDACD0C" w14:textId="661A13BD" w:rsidR="157BB517" w:rsidRDefault="157BB517" w:rsidP="00B858A3">
            <w:pPr>
              <w:spacing w:after="0"/>
              <w:rPr>
                <w:rFonts w:eastAsia="Arial" w:cs="Arial"/>
                <w:color w:val="00B050"/>
                <w:szCs w:val="20"/>
              </w:rPr>
            </w:pPr>
            <w:r w:rsidRPr="157BB517">
              <w:rPr>
                <w:rFonts w:eastAsia="Arial" w:cs="Arial"/>
                <w:color w:val="00B050"/>
                <w:szCs w:val="20"/>
              </w:rPr>
              <w:lastRenderedPageBreak/>
              <w:t xml:space="preserve">baker v obliki bakrovega </w:t>
            </w:r>
            <w:proofErr w:type="spellStart"/>
            <w:r w:rsidRPr="157BB517">
              <w:rPr>
                <w:rFonts w:eastAsia="Arial" w:cs="Arial"/>
                <w:color w:val="00B050"/>
                <w:szCs w:val="20"/>
              </w:rPr>
              <w:t>oksiklorida</w:t>
            </w:r>
            <w:proofErr w:type="spellEnd"/>
            <w:r w:rsidRPr="157BB517">
              <w:rPr>
                <w:rFonts w:eastAsia="Arial" w:cs="Arial"/>
                <w:color w:val="00B050"/>
                <w:szCs w:val="20"/>
              </w:rPr>
              <w:t xml:space="preserve"> </w:t>
            </w:r>
          </w:p>
        </w:tc>
        <w:tc>
          <w:tcPr>
            <w:tcW w:w="241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6125715F" w14:textId="08DC4C25" w:rsidR="157BB517" w:rsidRDefault="157BB517" w:rsidP="00B858A3">
            <w:pPr>
              <w:spacing w:after="0"/>
              <w:rPr>
                <w:rFonts w:eastAsia="Arial" w:cs="Arial"/>
                <w:color w:val="00B050"/>
                <w:szCs w:val="20"/>
              </w:rPr>
            </w:pPr>
            <w:proofErr w:type="spellStart"/>
            <w:r w:rsidRPr="157BB517">
              <w:rPr>
                <w:rFonts w:eastAsia="Arial" w:cs="Arial"/>
                <w:color w:val="00B050"/>
                <w:szCs w:val="20"/>
              </w:rPr>
              <w:t>Cuprablau</w:t>
            </w:r>
            <w:proofErr w:type="spellEnd"/>
            <w:r w:rsidRPr="157BB517">
              <w:rPr>
                <w:rFonts w:eastAsia="Arial" w:cs="Arial"/>
                <w:color w:val="00B050"/>
                <w:szCs w:val="20"/>
              </w:rPr>
              <w:t xml:space="preserve"> Z 35 WG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34781E39" w14:textId="507F64C9" w:rsidR="157BB517" w:rsidRDefault="157BB517" w:rsidP="00B858A3">
            <w:pPr>
              <w:spacing w:after="0"/>
              <w:rPr>
                <w:rFonts w:eastAsia="Arial" w:cs="Arial"/>
                <w:color w:val="00B050"/>
                <w:szCs w:val="20"/>
              </w:rPr>
            </w:pPr>
            <w:r w:rsidRPr="157BB517">
              <w:rPr>
                <w:rFonts w:eastAsia="Arial" w:cs="Arial"/>
                <w:color w:val="00B050"/>
                <w:szCs w:val="20"/>
              </w:rPr>
              <w:t xml:space="preserve">1,28-1,7 kg/ha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69450C8C" w14:textId="49735839" w:rsidR="157BB517" w:rsidRDefault="157BB517" w:rsidP="00B858A3">
            <w:pPr>
              <w:spacing w:after="0"/>
              <w:rPr>
                <w:rFonts w:eastAsia="Arial" w:cs="Arial"/>
                <w:color w:val="00B050"/>
                <w:szCs w:val="20"/>
              </w:rPr>
            </w:pPr>
            <w:r w:rsidRPr="157BB517">
              <w:rPr>
                <w:rFonts w:eastAsia="Arial" w:cs="Arial"/>
                <w:color w:val="00B050"/>
                <w:szCs w:val="20"/>
              </w:rPr>
              <w:t xml:space="preserve">ČU; 2x (7-10 dni) </w:t>
            </w:r>
          </w:p>
        </w:tc>
        <w:tc>
          <w:tcPr>
            <w:tcW w:w="3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2D45D506" w14:textId="4B6A42A6" w:rsidR="157BB517" w:rsidRDefault="157BB517" w:rsidP="003830EE">
            <w:pPr>
              <w:spacing w:after="0"/>
              <w:rPr>
                <w:rFonts w:eastAsia="Arial" w:cs="Arial"/>
                <w:color w:val="00B050"/>
                <w:szCs w:val="20"/>
              </w:rPr>
            </w:pPr>
            <w:r w:rsidRPr="157BB517">
              <w:rPr>
                <w:rFonts w:eastAsia="Arial" w:cs="Arial"/>
                <w:color w:val="00B050"/>
                <w:szCs w:val="20"/>
              </w:rPr>
              <w:t xml:space="preserve">Na malinovo sušico delujejo tudi listna gnojila z večjo količino bakra.  </w:t>
            </w:r>
          </w:p>
        </w:tc>
      </w:tr>
      <w:tr w:rsidR="00BA75C5" w14:paraId="3AB4C31B" w14:textId="77777777" w:rsidTr="009F4E4D">
        <w:trPr>
          <w:trHeight w:val="300"/>
        </w:trPr>
        <w:tc>
          <w:tcPr>
            <w:tcW w:w="1702" w:type="dxa"/>
            <w:vMerge/>
            <w:tcBorders>
              <w:left w:val="single" w:sz="0" w:space="0" w:color="auto"/>
              <w:right w:val="single" w:sz="0" w:space="0" w:color="auto"/>
            </w:tcBorders>
            <w:vAlign w:val="center"/>
          </w:tcPr>
          <w:p w14:paraId="6CF15ECF" w14:textId="77777777" w:rsidR="00835CC2" w:rsidRDefault="00835CC2"/>
        </w:tc>
        <w:tc>
          <w:tcPr>
            <w:tcW w:w="3260" w:type="dxa"/>
            <w:vMerge/>
            <w:tcBorders>
              <w:left w:val="single" w:sz="0" w:space="0" w:color="auto"/>
              <w:right w:val="single" w:sz="0" w:space="0" w:color="auto"/>
            </w:tcBorders>
            <w:vAlign w:val="center"/>
          </w:tcPr>
          <w:p w14:paraId="69905C55" w14:textId="77777777" w:rsidR="00835CC2" w:rsidRDefault="00835CC2" w:rsidP="00E9059C">
            <w:pPr>
              <w:ind w:left="128"/>
            </w:pPr>
          </w:p>
        </w:tc>
        <w:tc>
          <w:tcPr>
            <w:tcW w:w="1701" w:type="dxa"/>
            <w:tcBorders>
              <w:top w:val="single" w:sz="8" w:space="0" w:color="auto"/>
              <w:left w:val="nil"/>
              <w:bottom w:val="single" w:sz="8" w:space="0" w:color="auto"/>
              <w:right w:val="single" w:sz="8" w:space="0" w:color="auto"/>
            </w:tcBorders>
            <w:tcMar>
              <w:top w:w="15" w:type="dxa"/>
              <w:left w:w="15" w:type="dxa"/>
              <w:bottom w:w="15" w:type="dxa"/>
              <w:right w:w="15" w:type="dxa"/>
            </w:tcMar>
          </w:tcPr>
          <w:p w14:paraId="003AD88E" w14:textId="4A3F76E0" w:rsidR="157BB517" w:rsidRDefault="157BB517" w:rsidP="00B858A3">
            <w:pPr>
              <w:spacing w:after="0"/>
              <w:rPr>
                <w:rFonts w:eastAsia="Arial" w:cs="Arial"/>
                <w:szCs w:val="20"/>
              </w:rPr>
            </w:pPr>
            <w:proofErr w:type="spellStart"/>
            <w:r w:rsidRPr="157BB517">
              <w:rPr>
                <w:rFonts w:eastAsia="Arial" w:cs="Arial"/>
                <w:szCs w:val="20"/>
              </w:rPr>
              <w:t>boskalid</w:t>
            </w:r>
            <w:proofErr w:type="spellEnd"/>
            <w:r w:rsidRPr="157BB517">
              <w:rPr>
                <w:rFonts w:eastAsia="Arial" w:cs="Arial"/>
                <w:szCs w:val="20"/>
              </w:rPr>
              <w:t xml:space="preserve">+ </w:t>
            </w:r>
            <w:proofErr w:type="spellStart"/>
            <w:r w:rsidRPr="157BB517">
              <w:rPr>
                <w:rFonts w:eastAsia="Arial" w:cs="Arial"/>
                <w:szCs w:val="20"/>
              </w:rPr>
              <w:t>piraklostrobin</w:t>
            </w:r>
            <w:proofErr w:type="spellEnd"/>
            <w:r w:rsidRPr="157BB517">
              <w:rPr>
                <w:rFonts w:eastAsia="Arial" w:cs="Arial"/>
                <w:szCs w:val="20"/>
              </w:rPr>
              <w:t xml:space="preserve"> </w:t>
            </w:r>
          </w:p>
        </w:tc>
        <w:tc>
          <w:tcPr>
            <w:tcW w:w="241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2C0A9918" w14:textId="2E0BCA9A" w:rsidR="157BB517" w:rsidRDefault="157BB517" w:rsidP="00B858A3">
            <w:pPr>
              <w:spacing w:after="0"/>
              <w:rPr>
                <w:rFonts w:eastAsia="Arial" w:cs="Arial"/>
                <w:szCs w:val="20"/>
              </w:rPr>
            </w:pPr>
            <w:proofErr w:type="spellStart"/>
            <w:r w:rsidRPr="157BB517">
              <w:rPr>
                <w:rFonts w:eastAsia="Arial" w:cs="Arial"/>
                <w:szCs w:val="20"/>
              </w:rPr>
              <w:t>Signum</w:t>
            </w:r>
            <w:proofErr w:type="spellEnd"/>
            <w:r w:rsidRPr="157BB517">
              <w:rPr>
                <w:rFonts w:eastAsia="Arial" w:cs="Arial"/>
                <w:szCs w:val="20"/>
              </w:rPr>
              <w:t xml:space="preserve">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5015BD65" w14:textId="7E592208" w:rsidR="157BB517" w:rsidRDefault="157BB517" w:rsidP="00B858A3">
            <w:pPr>
              <w:spacing w:after="0"/>
              <w:rPr>
                <w:rFonts w:eastAsia="Arial" w:cs="Arial"/>
                <w:szCs w:val="20"/>
              </w:rPr>
            </w:pPr>
            <w:r w:rsidRPr="157BB517">
              <w:rPr>
                <w:rFonts w:eastAsia="Arial" w:cs="Arial"/>
                <w:szCs w:val="20"/>
              </w:rPr>
              <w:t xml:space="preserve">1,0 kg/ha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18F134A7" w14:textId="57A3B294" w:rsidR="157BB517" w:rsidRDefault="157BB517" w:rsidP="00B858A3">
            <w:pPr>
              <w:spacing w:after="0"/>
              <w:rPr>
                <w:rFonts w:eastAsia="Arial" w:cs="Arial"/>
                <w:szCs w:val="20"/>
              </w:rPr>
            </w:pPr>
            <w:r w:rsidRPr="157BB517">
              <w:rPr>
                <w:rFonts w:eastAsia="Arial" w:cs="Arial"/>
                <w:szCs w:val="20"/>
              </w:rPr>
              <w:t xml:space="preserve">7 dni; 2x (7-10 dni) </w:t>
            </w:r>
          </w:p>
        </w:tc>
        <w:tc>
          <w:tcPr>
            <w:tcW w:w="3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461DF1B2" w14:textId="5B00AC10" w:rsidR="157BB517" w:rsidRDefault="157BB517" w:rsidP="00B858A3">
            <w:pPr>
              <w:spacing w:after="0"/>
              <w:rPr>
                <w:rFonts w:eastAsia="Arial" w:cs="Arial"/>
                <w:szCs w:val="20"/>
              </w:rPr>
            </w:pPr>
            <w:r w:rsidRPr="157BB517">
              <w:rPr>
                <w:rFonts w:eastAsia="Arial" w:cs="Arial"/>
                <w:szCs w:val="20"/>
              </w:rPr>
              <w:t xml:space="preserve">  </w:t>
            </w:r>
          </w:p>
        </w:tc>
      </w:tr>
      <w:tr w:rsidR="00BA75C5" w14:paraId="50EAF380" w14:textId="77777777" w:rsidTr="009F4E4D">
        <w:trPr>
          <w:trHeight w:val="300"/>
        </w:trPr>
        <w:tc>
          <w:tcPr>
            <w:tcW w:w="1702" w:type="dxa"/>
            <w:vMerge/>
            <w:tcBorders>
              <w:left w:val="single" w:sz="0" w:space="0" w:color="auto"/>
              <w:right w:val="single" w:sz="0" w:space="0" w:color="auto"/>
            </w:tcBorders>
            <w:vAlign w:val="center"/>
          </w:tcPr>
          <w:p w14:paraId="328071F1" w14:textId="77777777" w:rsidR="00835CC2" w:rsidRDefault="00835CC2"/>
        </w:tc>
        <w:tc>
          <w:tcPr>
            <w:tcW w:w="3260" w:type="dxa"/>
            <w:vMerge/>
            <w:tcBorders>
              <w:left w:val="single" w:sz="0" w:space="0" w:color="auto"/>
              <w:right w:val="single" w:sz="0" w:space="0" w:color="auto"/>
            </w:tcBorders>
            <w:vAlign w:val="center"/>
          </w:tcPr>
          <w:p w14:paraId="47C8543A" w14:textId="77777777" w:rsidR="00835CC2" w:rsidRDefault="00835CC2" w:rsidP="00E9059C">
            <w:pPr>
              <w:ind w:left="128"/>
            </w:pPr>
          </w:p>
        </w:tc>
        <w:tc>
          <w:tcPr>
            <w:tcW w:w="1701" w:type="dxa"/>
            <w:vMerge w:val="restart"/>
            <w:tcBorders>
              <w:top w:val="single" w:sz="8" w:space="0" w:color="auto"/>
              <w:left w:val="nil"/>
              <w:bottom w:val="single" w:sz="8" w:space="0" w:color="auto"/>
              <w:right w:val="single" w:sz="8" w:space="0" w:color="auto"/>
            </w:tcBorders>
            <w:tcMar>
              <w:top w:w="15" w:type="dxa"/>
              <w:left w:w="15" w:type="dxa"/>
              <w:bottom w:w="15" w:type="dxa"/>
              <w:right w:w="15" w:type="dxa"/>
            </w:tcMar>
          </w:tcPr>
          <w:p w14:paraId="452531BD" w14:textId="3E64A27C" w:rsidR="157BB517" w:rsidRDefault="157BB517" w:rsidP="00B858A3">
            <w:pPr>
              <w:spacing w:after="0"/>
              <w:rPr>
                <w:rFonts w:eastAsia="Arial" w:cs="Arial"/>
                <w:szCs w:val="20"/>
              </w:rPr>
            </w:pPr>
            <w:proofErr w:type="spellStart"/>
            <w:r w:rsidRPr="157BB517">
              <w:rPr>
                <w:rFonts w:eastAsia="Arial" w:cs="Arial"/>
                <w:szCs w:val="20"/>
              </w:rPr>
              <w:t>difenokonazol</w:t>
            </w:r>
            <w:proofErr w:type="spellEnd"/>
            <w:r w:rsidRPr="157BB517">
              <w:rPr>
                <w:rFonts w:eastAsia="Arial" w:cs="Arial"/>
                <w:szCs w:val="20"/>
              </w:rPr>
              <w:t xml:space="preserve"> </w:t>
            </w:r>
          </w:p>
        </w:tc>
        <w:tc>
          <w:tcPr>
            <w:tcW w:w="241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518D5D5A" w14:textId="47294801" w:rsidR="157BB517" w:rsidRDefault="157BB517" w:rsidP="00B858A3">
            <w:pPr>
              <w:spacing w:after="0"/>
              <w:rPr>
                <w:rFonts w:eastAsia="Arial" w:cs="Arial"/>
                <w:szCs w:val="20"/>
              </w:rPr>
            </w:pPr>
            <w:proofErr w:type="spellStart"/>
            <w:r w:rsidRPr="157BB517">
              <w:rPr>
                <w:rFonts w:eastAsia="Arial" w:cs="Arial"/>
                <w:szCs w:val="20"/>
              </w:rPr>
              <w:t>Difenzone</w:t>
            </w:r>
            <w:proofErr w:type="spellEnd"/>
            <w:r w:rsidRPr="157BB517">
              <w:rPr>
                <w:rFonts w:eastAsia="Arial" w:cs="Arial"/>
                <w:szCs w:val="20"/>
              </w:rPr>
              <w:t xml:space="preserve">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1272944B" w14:textId="779000C7" w:rsidR="157BB517" w:rsidRDefault="157BB517" w:rsidP="00B858A3">
            <w:pPr>
              <w:spacing w:after="0"/>
              <w:rPr>
                <w:rFonts w:eastAsia="Arial" w:cs="Arial"/>
                <w:szCs w:val="20"/>
              </w:rPr>
            </w:pPr>
            <w:r w:rsidRPr="157BB517">
              <w:rPr>
                <w:rFonts w:eastAsia="Arial" w:cs="Arial"/>
                <w:szCs w:val="20"/>
              </w:rPr>
              <w:t xml:space="preserve">0,4 L/ha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5926D78E" w14:textId="19282294" w:rsidR="157BB517" w:rsidRDefault="157BB517" w:rsidP="00B858A3">
            <w:pPr>
              <w:spacing w:after="0"/>
              <w:rPr>
                <w:rFonts w:eastAsia="Arial" w:cs="Arial"/>
                <w:szCs w:val="20"/>
              </w:rPr>
            </w:pPr>
            <w:r w:rsidRPr="157BB517">
              <w:rPr>
                <w:rFonts w:eastAsia="Arial" w:cs="Arial"/>
                <w:szCs w:val="20"/>
              </w:rPr>
              <w:t xml:space="preserve">3 dni; 2x 7 dni </w:t>
            </w:r>
          </w:p>
        </w:tc>
        <w:tc>
          <w:tcPr>
            <w:tcW w:w="3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0DF1413D" w14:textId="1EBF5866" w:rsidR="157BB517" w:rsidRDefault="157BB517" w:rsidP="00B858A3">
            <w:pPr>
              <w:spacing w:after="0"/>
              <w:rPr>
                <w:rFonts w:eastAsia="Arial" w:cs="Arial"/>
                <w:szCs w:val="20"/>
              </w:rPr>
            </w:pPr>
            <w:r w:rsidRPr="157BB517">
              <w:rPr>
                <w:rFonts w:eastAsia="Arial" w:cs="Arial"/>
                <w:szCs w:val="20"/>
              </w:rPr>
              <w:t xml:space="preserve">  </w:t>
            </w:r>
          </w:p>
        </w:tc>
      </w:tr>
      <w:tr w:rsidR="00BA75C5" w14:paraId="27E7C809" w14:textId="77777777" w:rsidTr="009F4E4D">
        <w:trPr>
          <w:trHeight w:val="300"/>
        </w:trPr>
        <w:tc>
          <w:tcPr>
            <w:tcW w:w="1702" w:type="dxa"/>
            <w:vMerge/>
            <w:tcBorders>
              <w:left w:val="single" w:sz="0" w:space="0" w:color="auto"/>
              <w:right w:val="single" w:sz="0" w:space="0" w:color="auto"/>
            </w:tcBorders>
            <w:vAlign w:val="center"/>
          </w:tcPr>
          <w:p w14:paraId="74E08371" w14:textId="77777777" w:rsidR="00835CC2" w:rsidRDefault="00835CC2"/>
        </w:tc>
        <w:tc>
          <w:tcPr>
            <w:tcW w:w="3260" w:type="dxa"/>
            <w:vMerge/>
            <w:tcBorders>
              <w:left w:val="single" w:sz="0" w:space="0" w:color="auto"/>
              <w:right w:val="single" w:sz="0" w:space="0" w:color="auto"/>
            </w:tcBorders>
            <w:vAlign w:val="center"/>
          </w:tcPr>
          <w:p w14:paraId="722BE2E3" w14:textId="77777777" w:rsidR="00835CC2" w:rsidRDefault="00835CC2" w:rsidP="00E9059C">
            <w:pPr>
              <w:ind w:left="128"/>
            </w:pPr>
          </w:p>
        </w:tc>
        <w:tc>
          <w:tcPr>
            <w:tcW w:w="1701" w:type="dxa"/>
            <w:vMerge/>
            <w:tcBorders>
              <w:left w:val="nil"/>
              <w:right w:val="single" w:sz="0" w:space="0" w:color="auto"/>
            </w:tcBorders>
            <w:vAlign w:val="center"/>
          </w:tcPr>
          <w:p w14:paraId="3F6D0CF5" w14:textId="77777777" w:rsidR="00835CC2" w:rsidRDefault="00835CC2"/>
        </w:tc>
        <w:tc>
          <w:tcPr>
            <w:tcW w:w="2410" w:type="dxa"/>
            <w:tcBorders>
              <w:top w:val="single" w:sz="8" w:space="0" w:color="auto"/>
              <w:left w:val="nil"/>
              <w:bottom w:val="single" w:sz="8" w:space="0" w:color="auto"/>
              <w:right w:val="single" w:sz="8" w:space="0" w:color="auto"/>
            </w:tcBorders>
            <w:tcMar>
              <w:top w:w="15" w:type="dxa"/>
              <w:left w:w="15" w:type="dxa"/>
              <w:bottom w:w="15" w:type="dxa"/>
              <w:right w:w="15" w:type="dxa"/>
            </w:tcMar>
          </w:tcPr>
          <w:p w14:paraId="1DFC60E8" w14:textId="30A8A8B8" w:rsidR="157BB517" w:rsidRDefault="157BB517" w:rsidP="00B858A3">
            <w:pPr>
              <w:spacing w:after="0"/>
              <w:rPr>
                <w:rFonts w:eastAsia="Arial" w:cs="Arial"/>
                <w:szCs w:val="20"/>
              </w:rPr>
            </w:pPr>
            <w:proofErr w:type="spellStart"/>
            <w:r w:rsidRPr="157BB517">
              <w:rPr>
                <w:rFonts w:eastAsia="Arial" w:cs="Arial"/>
                <w:szCs w:val="20"/>
              </w:rPr>
              <w:t>Mavita</w:t>
            </w:r>
            <w:proofErr w:type="spellEnd"/>
            <w:r w:rsidRPr="157BB517">
              <w:rPr>
                <w:rFonts w:eastAsia="Arial" w:cs="Arial"/>
                <w:szCs w:val="20"/>
              </w:rPr>
              <w:t xml:space="preserve"> 250 EC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624B7B34" w14:textId="26930F37" w:rsidR="157BB517" w:rsidRDefault="157BB517" w:rsidP="00B858A3">
            <w:pPr>
              <w:spacing w:after="0"/>
              <w:rPr>
                <w:rFonts w:eastAsia="Arial" w:cs="Arial"/>
                <w:szCs w:val="20"/>
              </w:rPr>
            </w:pPr>
            <w:r w:rsidRPr="157BB517">
              <w:rPr>
                <w:rFonts w:eastAsia="Arial" w:cs="Arial"/>
                <w:szCs w:val="20"/>
              </w:rPr>
              <w:t xml:space="preserve">0,4 L/ha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7A44C532" w14:textId="35A7477A" w:rsidR="157BB517" w:rsidRDefault="157BB517" w:rsidP="00B858A3">
            <w:pPr>
              <w:spacing w:after="0"/>
              <w:rPr>
                <w:rFonts w:eastAsia="Arial" w:cs="Arial"/>
                <w:szCs w:val="20"/>
              </w:rPr>
            </w:pPr>
            <w:r w:rsidRPr="157BB517">
              <w:rPr>
                <w:rFonts w:eastAsia="Arial" w:cs="Arial"/>
                <w:szCs w:val="20"/>
              </w:rPr>
              <w:t xml:space="preserve">3 dni; 2x 7 dni </w:t>
            </w:r>
          </w:p>
        </w:tc>
        <w:tc>
          <w:tcPr>
            <w:tcW w:w="3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78B703D6" w14:textId="7F171C72" w:rsidR="157BB517" w:rsidRDefault="157BB517" w:rsidP="00B858A3">
            <w:pPr>
              <w:spacing w:after="0"/>
              <w:rPr>
                <w:rFonts w:eastAsia="Arial" w:cs="Arial"/>
                <w:szCs w:val="20"/>
              </w:rPr>
            </w:pPr>
            <w:r w:rsidRPr="157BB517">
              <w:rPr>
                <w:rFonts w:eastAsia="Arial" w:cs="Arial"/>
                <w:szCs w:val="20"/>
              </w:rPr>
              <w:t xml:space="preserve">  </w:t>
            </w:r>
          </w:p>
        </w:tc>
      </w:tr>
      <w:tr w:rsidR="00BA75C5" w14:paraId="1843613A" w14:textId="77777777" w:rsidTr="009F4E4D">
        <w:trPr>
          <w:trHeight w:val="300"/>
        </w:trPr>
        <w:tc>
          <w:tcPr>
            <w:tcW w:w="1702" w:type="dxa"/>
            <w:vMerge/>
            <w:tcBorders>
              <w:left w:val="single" w:sz="0" w:space="0" w:color="auto"/>
              <w:bottom w:val="single" w:sz="0" w:space="0" w:color="auto"/>
              <w:right w:val="single" w:sz="0" w:space="0" w:color="auto"/>
            </w:tcBorders>
            <w:vAlign w:val="center"/>
          </w:tcPr>
          <w:p w14:paraId="09CB304E" w14:textId="77777777" w:rsidR="00835CC2" w:rsidRDefault="00835CC2"/>
        </w:tc>
        <w:tc>
          <w:tcPr>
            <w:tcW w:w="3260" w:type="dxa"/>
            <w:vMerge/>
            <w:tcBorders>
              <w:left w:val="single" w:sz="0" w:space="0" w:color="auto"/>
              <w:bottom w:val="single" w:sz="0" w:space="0" w:color="auto"/>
              <w:right w:val="single" w:sz="0" w:space="0" w:color="auto"/>
            </w:tcBorders>
            <w:vAlign w:val="center"/>
          </w:tcPr>
          <w:p w14:paraId="21280598" w14:textId="77777777" w:rsidR="00835CC2" w:rsidRDefault="00835CC2" w:rsidP="00E9059C">
            <w:pPr>
              <w:ind w:left="128"/>
            </w:pPr>
          </w:p>
        </w:tc>
        <w:tc>
          <w:tcPr>
            <w:tcW w:w="1701" w:type="dxa"/>
            <w:vMerge/>
            <w:tcBorders>
              <w:left w:val="nil"/>
              <w:bottom w:val="single" w:sz="0" w:space="0" w:color="auto"/>
              <w:right w:val="single" w:sz="0" w:space="0" w:color="auto"/>
            </w:tcBorders>
            <w:vAlign w:val="center"/>
          </w:tcPr>
          <w:p w14:paraId="7B892083" w14:textId="77777777" w:rsidR="00835CC2" w:rsidRDefault="00835CC2"/>
        </w:tc>
        <w:tc>
          <w:tcPr>
            <w:tcW w:w="2410" w:type="dxa"/>
            <w:tcBorders>
              <w:top w:val="single" w:sz="8" w:space="0" w:color="auto"/>
              <w:left w:val="nil"/>
              <w:bottom w:val="single" w:sz="8" w:space="0" w:color="auto"/>
              <w:right w:val="single" w:sz="8" w:space="0" w:color="auto"/>
            </w:tcBorders>
            <w:tcMar>
              <w:top w:w="15" w:type="dxa"/>
              <w:left w:w="15" w:type="dxa"/>
              <w:bottom w:w="15" w:type="dxa"/>
              <w:right w:w="15" w:type="dxa"/>
            </w:tcMar>
          </w:tcPr>
          <w:p w14:paraId="1CA748AA" w14:textId="1A74AE6A" w:rsidR="157BB517" w:rsidRDefault="157BB517" w:rsidP="00B858A3">
            <w:pPr>
              <w:spacing w:after="0"/>
              <w:rPr>
                <w:rFonts w:eastAsia="Arial" w:cs="Arial"/>
                <w:szCs w:val="20"/>
              </w:rPr>
            </w:pPr>
            <w:proofErr w:type="spellStart"/>
            <w:r w:rsidRPr="157BB517">
              <w:rPr>
                <w:rFonts w:eastAsia="Arial" w:cs="Arial"/>
                <w:szCs w:val="20"/>
              </w:rPr>
              <w:t>Score</w:t>
            </w:r>
            <w:proofErr w:type="spellEnd"/>
            <w:r w:rsidRPr="157BB517">
              <w:rPr>
                <w:rFonts w:eastAsia="Arial" w:cs="Arial"/>
                <w:szCs w:val="20"/>
              </w:rPr>
              <w:t xml:space="preserve"> 250 EC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02683B15" w14:textId="2E799FAF" w:rsidR="157BB517" w:rsidRDefault="157BB517" w:rsidP="00B858A3">
            <w:pPr>
              <w:spacing w:after="0"/>
              <w:rPr>
                <w:rFonts w:eastAsia="Arial" w:cs="Arial"/>
                <w:szCs w:val="20"/>
              </w:rPr>
            </w:pPr>
            <w:r w:rsidRPr="157BB517">
              <w:rPr>
                <w:rFonts w:eastAsia="Arial" w:cs="Arial"/>
                <w:szCs w:val="20"/>
              </w:rPr>
              <w:t xml:space="preserve">0,4 L/ha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778FE82A" w14:textId="43868DA6" w:rsidR="157BB517" w:rsidRDefault="157BB517" w:rsidP="00B858A3">
            <w:pPr>
              <w:spacing w:after="0"/>
              <w:rPr>
                <w:rFonts w:eastAsia="Arial" w:cs="Arial"/>
                <w:szCs w:val="20"/>
              </w:rPr>
            </w:pPr>
            <w:r w:rsidRPr="157BB517">
              <w:rPr>
                <w:rFonts w:eastAsia="Arial" w:cs="Arial"/>
                <w:szCs w:val="20"/>
              </w:rPr>
              <w:t xml:space="preserve">3 dni; 2x 7 dni </w:t>
            </w:r>
          </w:p>
        </w:tc>
        <w:tc>
          <w:tcPr>
            <w:tcW w:w="3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0612720D" w14:textId="745D9D12" w:rsidR="157BB517" w:rsidRDefault="157BB517" w:rsidP="00B858A3">
            <w:pPr>
              <w:spacing w:after="0"/>
              <w:rPr>
                <w:rFonts w:eastAsia="Arial" w:cs="Arial"/>
                <w:szCs w:val="20"/>
              </w:rPr>
            </w:pPr>
            <w:r w:rsidRPr="157BB517">
              <w:rPr>
                <w:rFonts w:eastAsia="Arial" w:cs="Arial"/>
                <w:szCs w:val="20"/>
              </w:rPr>
              <w:t xml:space="preserve">  </w:t>
            </w:r>
          </w:p>
        </w:tc>
      </w:tr>
      <w:tr w:rsidR="00BA75C5" w14:paraId="6CE18650" w14:textId="77777777" w:rsidTr="009F4E4D">
        <w:trPr>
          <w:trHeight w:val="300"/>
        </w:trPr>
        <w:tc>
          <w:tcPr>
            <w:tcW w:w="1702" w:type="dxa"/>
            <w:vMerge w:val="restart"/>
            <w:tcBorders>
              <w:top w:val="nil"/>
              <w:left w:val="single" w:sz="8" w:space="0" w:color="auto"/>
              <w:bottom w:val="single" w:sz="8" w:space="0" w:color="auto"/>
              <w:right w:val="single" w:sz="8" w:space="0" w:color="auto"/>
            </w:tcBorders>
            <w:tcMar>
              <w:top w:w="15" w:type="dxa"/>
              <w:left w:w="15" w:type="dxa"/>
              <w:bottom w:w="15" w:type="dxa"/>
              <w:right w:w="15" w:type="dxa"/>
            </w:tcMar>
          </w:tcPr>
          <w:p w14:paraId="78C9FEBE" w14:textId="709A650A" w:rsidR="157BB517" w:rsidRDefault="157BB517" w:rsidP="00B858A3">
            <w:pPr>
              <w:spacing w:after="0"/>
              <w:rPr>
                <w:rFonts w:eastAsia="Arial" w:cs="Arial"/>
                <w:szCs w:val="20"/>
              </w:rPr>
            </w:pPr>
            <w:r w:rsidRPr="157BB517">
              <w:rPr>
                <w:rFonts w:eastAsia="Arial" w:cs="Arial"/>
                <w:b/>
                <w:bCs/>
                <w:szCs w:val="20"/>
              </w:rPr>
              <w:t>Malinova rja</w:t>
            </w:r>
            <w:r w:rsidRPr="157BB517">
              <w:rPr>
                <w:rFonts w:eastAsia="Arial" w:cs="Arial"/>
                <w:szCs w:val="20"/>
              </w:rPr>
              <w:t xml:space="preserve"> </w:t>
            </w:r>
          </w:p>
          <w:p w14:paraId="5EF158A2" w14:textId="24C54EAC" w:rsidR="157BB517" w:rsidRDefault="157BB517" w:rsidP="00B858A3">
            <w:pPr>
              <w:spacing w:after="0"/>
              <w:rPr>
                <w:rFonts w:eastAsia="Arial" w:cs="Arial"/>
                <w:szCs w:val="20"/>
              </w:rPr>
            </w:pPr>
            <w:r w:rsidRPr="157BB517">
              <w:rPr>
                <w:rFonts w:eastAsia="Arial" w:cs="Arial"/>
                <w:i/>
                <w:iCs/>
                <w:szCs w:val="20"/>
              </w:rPr>
              <w:t>(</w:t>
            </w:r>
            <w:proofErr w:type="spellStart"/>
            <w:r w:rsidRPr="157BB517">
              <w:rPr>
                <w:rFonts w:eastAsia="Arial" w:cs="Arial"/>
                <w:i/>
                <w:iCs/>
                <w:szCs w:val="20"/>
              </w:rPr>
              <w:t>Phragmidium</w:t>
            </w:r>
            <w:proofErr w:type="spellEnd"/>
            <w:r w:rsidRPr="157BB517">
              <w:rPr>
                <w:rFonts w:eastAsia="Arial" w:cs="Arial"/>
                <w:i/>
                <w:iCs/>
                <w:szCs w:val="20"/>
              </w:rPr>
              <w:t xml:space="preserve"> rubi-</w:t>
            </w:r>
            <w:proofErr w:type="spellStart"/>
            <w:r w:rsidRPr="157BB517">
              <w:rPr>
                <w:rFonts w:eastAsia="Arial" w:cs="Arial"/>
                <w:i/>
                <w:iCs/>
                <w:szCs w:val="20"/>
              </w:rPr>
              <w:t>idea</w:t>
            </w:r>
            <w:proofErr w:type="spellEnd"/>
            <w:r w:rsidRPr="157BB517">
              <w:rPr>
                <w:rFonts w:eastAsia="Arial" w:cs="Arial"/>
                <w:i/>
                <w:iCs/>
                <w:szCs w:val="20"/>
              </w:rPr>
              <w:t>)</w:t>
            </w:r>
            <w:r w:rsidRPr="157BB517">
              <w:rPr>
                <w:rFonts w:eastAsia="Arial" w:cs="Arial"/>
                <w:szCs w:val="20"/>
              </w:rPr>
              <w:t xml:space="preserve"> </w:t>
            </w:r>
          </w:p>
          <w:p w14:paraId="18954CFD" w14:textId="551CB88F" w:rsidR="157BB517" w:rsidRDefault="157BB517" w:rsidP="00B858A3">
            <w:pPr>
              <w:spacing w:after="0"/>
              <w:rPr>
                <w:rFonts w:eastAsia="Arial" w:cs="Arial"/>
                <w:szCs w:val="20"/>
              </w:rPr>
            </w:pPr>
            <w:r w:rsidRPr="157BB517">
              <w:rPr>
                <w:rFonts w:eastAsia="Arial" w:cs="Arial"/>
                <w:szCs w:val="20"/>
              </w:rPr>
              <w:t xml:space="preserve">  </w:t>
            </w:r>
          </w:p>
          <w:p w14:paraId="496B44BB" w14:textId="2BEF5CDF" w:rsidR="157BB517" w:rsidRDefault="157BB517" w:rsidP="00B858A3">
            <w:pPr>
              <w:spacing w:after="0"/>
              <w:rPr>
                <w:rFonts w:eastAsia="Arial" w:cs="Arial"/>
                <w:szCs w:val="20"/>
              </w:rPr>
            </w:pPr>
            <w:r w:rsidRPr="157BB517">
              <w:rPr>
                <w:rFonts w:eastAsia="Arial" w:cs="Arial"/>
                <w:szCs w:val="20"/>
              </w:rPr>
              <w:t xml:space="preserve">  </w:t>
            </w:r>
          </w:p>
          <w:p w14:paraId="36EEDB79" w14:textId="0E0DE44A" w:rsidR="157BB517" w:rsidRDefault="157BB517" w:rsidP="00B858A3">
            <w:pPr>
              <w:spacing w:after="0"/>
              <w:rPr>
                <w:rFonts w:eastAsia="Arial" w:cs="Arial"/>
                <w:szCs w:val="20"/>
              </w:rPr>
            </w:pPr>
            <w:r w:rsidRPr="157BB517">
              <w:rPr>
                <w:rFonts w:eastAsia="Arial" w:cs="Arial"/>
                <w:szCs w:val="20"/>
              </w:rPr>
              <w:t xml:space="preserve">  </w:t>
            </w:r>
          </w:p>
        </w:tc>
        <w:tc>
          <w:tcPr>
            <w:tcW w:w="3260" w:type="dxa"/>
            <w:vMerge w:val="restart"/>
            <w:tcBorders>
              <w:top w:val="nil"/>
              <w:left w:val="single" w:sz="8" w:space="0" w:color="auto"/>
              <w:bottom w:val="single" w:sz="8" w:space="0" w:color="auto"/>
              <w:right w:val="single" w:sz="8" w:space="0" w:color="auto"/>
            </w:tcBorders>
            <w:tcMar>
              <w:top w:w="15" w:type="dxa"/>
              <w:left w:w="15" w:type="dxa"/>
              <w:bottom w:w="15" w:type="dxa"/>
              <w:right w:w="15" w:type="dxa"/>
            </w:tcMar>
          </w:tcPr>
          <w:p w14:paraId="343E046C" w14:textId="486E1C83" w:rsidR="157BB517" w:rsidRDefault="157BB517" w:rsidP="00E9059C">
            <w:pPr>
              <w:spacing w:after="0"/>
              <w:ind w:left="128"/>
              <w:rPr>
                <w:rFonts w:eastAsia="Arial" w:cs="Arial"/>
                <w:szCs w:val="20"/>
              </w:rPr>
            </w:pPr>
            <w:r w:rsidRPr="157BB517">
              <w:rPr>
                <w:rFonts w:eastAsia="Arial" w:cs="Arial"/>
                <w:b/>
                <w:bCs/>
                <w:szCs w:val="20"/>
                <w:u w:val="single"/>
              </w:rPr>
              <w:t>Agrotehnični ukrepi:</w:t>
            </w:r>
            <w:r w:rsidRPr="157BB517">
              <w:rPr>
                <w:rFonts w:eastAsia="Arial" w:cs="Arial"/>
                <w:szCs w:val="20"/>
              </w:rPr>
              <w:t xml:space="preserve"> </w:t>
            </w:r>
          </w:p>
          <w:p w14:paraId="71DD99E5" w14:textId="3E7019A2" w:rsidR="157BB517" w:rsidRDefault="157BB517" w:rsidP="00E9059C">
            <w:pPr>
              <w:spacing w:after="0"/>
              <w:ind w:left="128"/>
              <w:rPr>
                <w:rFonts w:eastAsia="Arial" w:cs="Arial"/>
                <w:szCs w:val="20"/>
              </w:rPr>
            </w:pPr>
            <w:r w:rsidRPr="157BB517">
              <w:rPr>
                <w:rFonts w:eastAsia="Arial" w:cs="Arial"/>
                <w:szCs w:val="20"/>
              </w:rPr>
              <w:t xml:space="preserve">zračen sklop rastlin. </w:t>
            </w:r>
          </w:p>
          <w:p w14:paraId="205C968F" w14:textId="5274A2DC" w:rsidR="157BB517" w:rsidRDefault="157BB517" w:rsidP="00E9059C">
            <w:pPr>
              <w:spacing w:after="0"/>
              <w:ind w:left="128"/>
              <w:rPr>
                <w:rFonts w:eastAsia="Arial" w:cs="Arial"/>
                <w:szCs w:val="20"/>
              </w:rPr>
            </w:pPr>
            <w:r w:rsidRPr="157BB517">
              <w:rPr>
                <w:rFonts w:eastAsia="Arial" w:cs="Arial"/>
                <w:szCs w:val="20"/>
              </w:rPr>
              <w:t xml:space="preserve">  </w:t>
            </w:r>
          </w:p>
          <w:p w14:paraId="49EEA95F" w14:textId="05443FF4" w:rsidR="157BB517" w:rsidRDefault="157BB517" w:rsidP="00E9059C">
            <w:pPr>
              <w:spacing w:after="0"/>
              <w:ind w:left="128"/>
              <w:rPr>
                <w:rFonts w:eastAsia="Arial" w:cs="Arial"/>
                <w:szCs w:val="20"/>
              </w:rPr>
            </w:pPr>
            <w:r w:rsidRPr="157BB517">
              <w:rPr>
                <w:rFonts w:eastAsia="Arial" w:cs="Arial"/>
                <w:b/>
                <w:bCs/>
                <w:szCs w:val="20"/>
                <w:u w:val="single"/>
              </w:rPr>
              <w:t>Kemično varstvo:</w:t>
            </w:r>
            <w:r w:rsidRPr="157BB517">
              <w:rPr>
                <w:rFonts w:eastAsia="Arial" w:cs="Arial"/>
                <w:szCs w:val="20"/>
              </w:rPr>
              <w:t xml:space="preserve"> </w:t>
            </w:r>
          </w:p>
          <w:p w14:paraId="6FD168FE" w14:textId="5E35260A" w:rsidR="157BB517" w:rsidRDefault="157BB517" w:rsidP="00E9059C">
            <w:pPr>
              <w:spacing w:after="0"/>
              <w:ind w:left="128"/>
              <w:rPr>
                <w:rFonts w:eastAsia="Arial" w:cs="Arial"/>
                <w:szCs w:val="20"/>
              </w:rPr>
            </w:pPr>
            <w:r w:rsidRPr="157BB517">
              <w:rPr>
                <w:rFonts w:eastAsia="Arial" w:cs="Arial"/>
                <w:szCs w:val="20"/>
              </w:rPr>
              <w:t xml:space="preserve">Škropimo pred cvetenjem ali po obiranju. </w:t>
            </w:r>
          </w:p>
        </w:tc>
        <w:tc>
          <w:tcPr>
            <w:tcW w:w="1701" w:type="dxa"/>
            <w:vMerge w:val="restart"/>
            <w:tcBorders>
              <w:top w:val="nil"/>
              <w:left w:val="single" w:sz="8" w:space="0" w:color="auto"/>
              <w:bottom w:val="single" w:sz="8" w:space="0" w:color="auto"/>
              <w:right w:val="single" w:sz="8" w:space="0" w:color="auto"/>
            </w:tcBorders>
            <w:tcMar>
              <w:top w:w="15" w:type="dxa"/>
              <w:left w:w="15" w:type="dxa"/>
              <w:bottom w:w="15" w:type="dxa"/>
              <w:right w:w="15" w:type="dxa"/>
            </w:tcMar>
          </w:tcPr>
          <w:p w14:paraId="1D41E76F" w14:textId="2BC61412" w:rsidR="157BB517" w:rsidRDefault="157BB517" w:rsidP="00B858A3">
            <w:pPr>
              <w:spacing w:after="0"/>
              <w:rPr>
                <w:rFonts w:eastAsia="Arial" w:cs="Arial"/>
                <w:szCs w:val="20"/>
              </w:rPr>
            </w:pPr>
            <w:proofErr w:type="spellStart"/>
            <w:r w:rsidRPr="157BB517">
              <w:rPr>
                <w:rFonts w:eastAsia="Arial" w:cs="Arial"/>
                <w:szCs w:val="20"/>
              </w:rPr>
              <w:t>difenokonazol</w:t>
            </w:r>
            <w:proofErr w:type="spellEnd"/>
            <w:r w:rsidRPr="157BB517">
              <w:rPr>
                <w:rFonts w:eastAsia="Arial" w:cs="Arial"/>
                <w:szCs w:val="20"/>
              </w:rPr>
              <w:t xml:space="preserve"> </w:t>
            </w:r>
          </w:p>
          <w:p w14:paraId="04C2D3F2" w14:textId="1A686B65" w:rsidR="157BB517" w:rsidRDefault="157BB517" w:rsidP="00B858A3">
            <w:pPr>
              <w:spacing w:after="0"/>
              <w:rPr>
                <w:rFonts w:eastAsia="Arial" w:cs="Arial"/>
                <w:szCs w:val="20"/>
              </w:rPr>
            </w:pPr>
            <w:r w:rsidRPr="157BB517">
              <w:rPr>
                <w:rFonts w:eastAsia="Arial" w:cs="Arial"/>
                <w:szCs w:val="20"/>
              </w:rPr>
              <w:t xml:space="preserve">  </w:t>
            </w:r>
          </w:p>
          <w:p w14:paraId="10CDF7DC" w14:textId="719D92A6" w:rsidR="157BB517" w:rsidRDefault="157BB517" w:rsidP="00B858A3">
            <w:pPr>
              <w:spacing w:after="0"/>
              <w:rPr>
                <w:rFonts w:eastAsia="Arial" w:cs="Arial"/>
                <w:szCs w:val="20"/>
              </w:rPr>
            </w:pPr>
            <w:r w:rsidRPr="157BB517">
              <w:rPr>
                <w:rFonts w:eastAsia="Arial" w:cs="Arial"/>
                <w:szCs w:val="20"/>
              </w:rPr>
              <w:t xml:space="preserve">  </w:t>
            </w:r>
          </w:p>
        </w:tc>
        <w:tc>
          <w:tcPr>
            <w:tcW w:w="241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5D3DD5D1" w14:textId="13C9FA0C" w:rsidR="157BB517" w:rsidRDefault="157BB517" w:rsidP="00B858A3">
            <w:pPr>
              <w:spacing w:after="0"/>
              <w:rPr>
                <w:rFonts w:eastAsia="Arial" w:cs="Arial"/>
                <w:szCs w:val="20"/>
              </w:rPr>
            </w:pPr>
            <w:proofErr w:type="spellStart"/>
            <w:r w:rsidRPr="157BB517">
              <w:rPr>
                <w:rFonts w:eastAsia="Arial" w:cs="Arial"/>
                <w:szCs w:val="20"/>
              </w:rPr>
              <w:t>Difenzione</w:t>
            </w:r>
            <w:proofErr w:type="spellEnd"/>
            <w:r w:rsidRPr="157BB517">
              <w:rPr>
                <w:rFonts w:eastAsia="Arial" w:cs="Arial"/>
                <w:szCs w:val="20"/>
              </w:rPr>
              <w:t xml:space="preserve">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6902CA2B" w14:textId="5E67C1CA" w:rsidR="157BB517" w:rsidRDefault="157BB517" w:rsidP="00B858A3">
            <w:pPr>
              <w:spacing w:after="0"/>
              <w:rPr>
                <w:rFonts w:eastAsia="Arial" w:cs="Arial"/>
                <w:szCs w:val="20"/>
              </w:rPr>
            </w:pPr>
            <w:r w:rsidRPr="157BB517">
              <w:rPr>
                <w:rFonts w:eastAsia="Arial" w:cs="Arial"/>
                <w:szCs w:val="20"/>
              </w:rPr>
              <w:t xml:space="preserve">0,4 L/ha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1C62879A" w14:textId="73E4BF05" w:rsidR="157BB517" w:rsidRDefault="157BB517" w:rsidP="00B858A3">
            <w:pPr>
              <w:spacing w:after="0"/>
              <w:rPr>
                <w:rFonts w:eastAsia="Arial" w:cs="Arial"/>
                <w:szCs w:val="20"/>
              </w:rPr>
            </w:pPr>
            <w:r w:rsidRPr="157BB517">
              <w:rPr>
                <w:rFonts w:eastAsia="Arial" w:cs="Arial"/>
                <w:szCs w:val="20"/>
              </w:rPr>
              <w:t xml:space="preserve">3 dni; 2x 7 dni </w:t>
            </w:r>
          </w:p>
        </w:tc>
        <w:tc>
          <w:tcPr>
            <w:tcW w:w="3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10A35ABC" w14:textId="4139637C" w:rsidR="157BB517" w:rsidRDefault="157BB517" w:rsidP="00B858A3">
            <w:pPr>
              <w:spacing w:after="0"/>
              <w:rPr>
                <w:rFonts w:eastAsia="Arial" w:cs="Arial"/>
                <w:szCs w:val="20"/>
              </w:rPr>
            </w:pPr>
            <w:r w:rsidRPr="157BB517">
              <w:rPr>
                <w:rFonts w:eastAsia="Arial" w:cs="Arial"/>
                <w:szCs w:val="20"/>
              </w:rPr>
              <w:t xml:space="preserve">  </w:t>
            </w:r>
          </w:p>
        </w:tc>
      </w:tr>
      <w:tr w:rsidR="00BA75C5" w14:paraId="767AE2AE" w14:textId="77777777" w:rsidTr="009F4E4D">
        <w:trPr>
          <w:trHeight w:val="300"/>
        </w:trPr>
        <w:tc>
          <w:tcPr>
            <w:tcW w:w="1702" w:type="dxa"/>
            <w:vMerge/>
            <w:tcBorders>
              <w:left w:val="single" w:sz="0" w:space="0" w:color="auto"/>
              <w:right w:val="single" w:sz="0" w:space="0" w:color="auto"/>
            </w:tcBorders>
            <w:vAlign w:val="center"/>
          </w:tcPr>
          <w:p w14:paraId="1DB9CEE9" w14:textId="77777777" w:rsidR="00835CC2" w:rsidRDefault="00835CC2"/>
        </w:tc>
        <w:tc>
          <w:tcPr>
            <w:tcW w:w="3260" w:type="dxa"/>
            <w:vMerge/>
            <w:tcBorders>
              <w:left w:val="single" w:sz="0" w:space="0" w:color="auto"/>
              <w:right w:val="single" w:sz="0" w:space="0" w:color="auto"/>
            </w:tcBorders>
            <w:vAlign w:val="center"/>
          </w:tcPr>
          <w:p w14:paraId="1363AB9A" w14:textId="77777777" w:rsidR="00835CC2" w:rsidRDefault="00835CC2"/>
        </w:tc>
        <w:tc>
          <w:tcPr>
            <w:tcW w:w="1701" w:type="dxa"/>
            <w:vMerge/>
            <w:tcBorders>
              <w:left w:val="single" w:sz="0" w:space="0" w:color="auto"/>
              <w:right w:val="single" w:sz="0" w:space="0" w:color="auto"/>
            </w:tcBorders>
            <w:vAlign w:val="center"/>
          </w:tcPr>
          <w:p w14:paraId="2D479B41" w14:textId="77777777" w:rsidR="00835CC2" w:rsidRDefault="00835CC2"/>
        </w:tc>
        <w:tc>
          <w:tcPr>
            <w:tcW w:w="2410" w:type="dxa"/>
            <w:tcBorders>
              <w:top w:val="single" w:sz="8" w:space="0" w:color="auto"/>
              <w:left w:val="nil"/>
              <w:bottom w:val="single" w:sz="8" w:space="0" w:color="auto"/>
              <w:right w:val="single" w:sz="8" w:space="0" w:color="auto"/>
            </w:tcBorders>
            <w:tcMar>
              <w:top w:w="15" w:type="dxa"/>
              <w:left w:w="15" w:type="dxa"/>
              <w:bottom w:w="15" w:type="dxa"/>
              <w:right w:w="15" w:type="dxa"/>
            </w:tcMar>
          </w:tcPr>
          <w:p w14:paraId="41E2A95C" w14:textId="32E9893D" w:rsidR="157BB517" w:rsidRDefault="157BB517" w:rsidP="00B858A3">
            <w:pPr>
              <w:spacing w:after="0"/>
              <w:rPr>
                <w:rFonts w:eastAsia="Arial" w:cs="Arial"/>
                <w:szCs w:val="20"/>
              </w:rPr>
            </w:pPr>
            <w:proofErr w:type="spellStart"/>
            <w:r w:rsidRPr="157BB517">
              <w:rPr>
                <w:rFonts w:eastAsia="Arial" w:cs="Arial"/>
                <w:szCs w:val="20"/>
              </w:rPr>
              <w:t>Mavita</w:t>
            </w:r>
            <w:proofErr w:type="spellEnd"/>
            <w:r w:rsidRPr="157BB517">
              <w:rPr>
                <w:rFonts w:eastAsia="Arial" w:cs="Arial"/>
                <w:szCs w:val="20"/>
              </w:rPr>
              <w:t xml:space="preserve"> 250 EC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76CC83E8" w14:textId="4DE60E85" w:rsidR="157BB517" w:rsidRDefault="157BB517" w:rsidP="00B858A3">
            <w:pPr>
              <w:spacing w:after="0"/>
              <w:rPr>
                <w:rFonts w:eastAsia="Arial" w:cs="Arial"/>
                <w:szCs w:val="20"/>
              </w:rPr>
            </w:pPr>
            <w:r w:rsidRPr="157BB517">
              <w:rPr>
                <w:rFonts w:eastAsia="Arial" w:cs="Arial"/>
                <w:szCs w:val="20"/>
              </w:rPr>
              <w:t xml:space="preserve">0,4 L/ha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55D38D58" w14:textId="74F60D38" w:rsidR="157BB517" w:rsidRDefault="157BB517" w:rsidP="00B858A3">
            <w:pPr>
              <w:spacing w:after="0"/>
              <w:rPr>
                <w:rFonts w:eastAsia="Arial" w:cs="Arial"/>
                <w:szCs w:val="20"/>
              </w:rPr>
            </w:pPr>
            <w:r w:rsidRPr="157BB517">
              <w:rPr>
                <w:rFonts w:eastAsia="Arial" w:cs="Arial"/>
                <w:szCs w:val="20"/>
              </w:rPr>
              <w:t xml:space="preserve">3 dni; 2x 7 dni </w:t>
            </w:r>
          </w:p>
        </w:tc>
        <w:tc>
          <w:tcPr>
            <w:tcW w:w="3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0A51E459" w14:textId="5E173DE9" w:rsidR="157BB517" w:rsidRDefault="157BB517" w:rsidP="00B858A3">
            <w:pPr>
              <w:spacing w:after="0"/>
              <w:rPr>
                <w:rFonts w:eastAsia="Arial" w:cs="Arial"/>
                <w:szCs w:val="20"/>
              </w:rPr>
            </w:pPr>
            <w:r w:rsidRPr="157BB517">
              <w:rPr>
                <w:rFonts w:eastAsia="Arial" w:cs="Arial"/>
                <w:szCs w:val="20"/>
              </w:rPr>
              <w:t xml:space="preserve">  </w:t>
            </w:r>
          </w:p>
        </w:tc>
      </w:tr>
      <w:tr w:rsidR="00BA75C5" w14:paraId="7276244D" w14:textId="77777777" w:rsidTr="009F4E4D">
        <w:trPr>
          <w:trHeight w:val="300"/>
        </w:trPr>
        <w:tc>
          <w:tcPr>
            <w:tcW w:w="1702" w:type="dxa"/>
            <w:vMerge/>
            <w:tcBorders>
              <w:left w:val="single" w:sz="0" w:space="0" w:color="auto"/>
              <w:bottom w:val="single" w:sz="0" w:space="0" w:color="auto"/>
              <w:right w:val="single" w:sz="0" w:space="0" w:color="auto"/>
            </w:tcBorders>
            <w:vAlign w:val="center"/>
          </w:tcPr>
          <w:p w14:paraId="5F418875" w14:textId="77777777" w:rsidR="00835CC2" w:rsidRDefault="00835CC2"/>
        </w:tc>
        <w:tc>
          <w:tcPr>
            <w:tcW w:w="3260" w:type="dxa"/>
            <w:vMerge/>
            <w:tcBorders>
              <w:left w:val="single" w:sz="0" w:space="0" w:color="auto"/>
              <w:bottom w:val="single" w:sz="0" w:space="0" w:color="auto"/>
              <w:right w:val="single" w:sz="0" w:space="0" w:color="auto"/>
            </w:tcBorders>
            <w:vAlign w:val="center"/>
          </w:tcPr>
          <w:p w14:paraId="5DD986BB" w14:textId="77777777" w:rsidR="00835CC2" w:rsidRDefault="00835CC2"/>
        </w:tc>
        <w:tc>
          <w:tcPr>
            <w:tcW w:w="1701" w:type="dxa"/>
            <w:vMerge/>
            <w:tcBorders>
              <w:left w:val="single" w:sz="0" w:space="0" w:color="auto"/>
              <w:bottom w:val="single" w:sz="0" w:space="0" w:color="auto"/>
              <w:right w:val="single" w:sz="0" w:space="0" w:color="auto"/>
            </w:tcBorders>
            <w:vAlign w:val="center"/>
          </w:tcPr>
          <w:p w14:paraId="6CEA0DFD" w14:textId="77777777" w:rsidR="00835CC2" w:rsidRDefault="00835CC2"/>
        </w:tc>
        <w:tc>
          <w:tcPr>
            <w:tcW w:w="2410" w:type="dxa"/>
            <w:tcBorders>
              <w:top w:val="single" w:sz="8" w:space="0" w:color="auto"/>
              <w:left w:val="nil"/>
              <w:bottom w:val="single" w:sz="8" w:space="0" w:color="auto"/>
              <w:right w:val="single" w:sz="8" w:space="0" w:color="auto"/>
            </w:tcBorders>
            <w:tcMar>
              <w:top w:w="15" w:type="dxa"/>
              <w:left w:w="15" w:type="dxa"/>
              <w:bottom w:w="15" w:type="dxa"/>
              <w:right w:w="15" w:type="dxa"/>
            </w:tcMar>
          </w:tcPr>
          <w:p w14:paraId="3C5F5CE3" w14:textId="4BF4B021" w:rsidR="157BB517" w:rsidRDefault="157BB517" w:rsidP="00B858A3">
            <w:pPr>
              <w:spacing w:after="0"/>
              <w:rPr>
                <w:rFonts w:eastAsia="Arial" w:cs="Arial"/>
                <w:szCs w:val="20"/>
              </w:rPr>
            </w:pPr>
            <w:proofErr w:type="spellStart"/>
            <w:r w:rsidRPr="157BB517">
              <w:rPr>
                <w:rFonts w:eastAsia="Arial" w:cs="Arial"/>
                <w:szCs w:val="20"/>
              </w:rPr>
              <w:t>Score</w:t>
            </w:r>
            <w:proofErr w:type="spellEnd"/>
            <w:r w:rsidRPr="157BB517">
              <w:rPr>
                <w:rFonts w:eastAsia="Arial" w:cs="Arial"/>
                <w:szCs w:val="20"/>
              </w:rPr>
              <w:t xml:space="preserve"> 250 EC </w:t>
            </w:r>
          </w:p>
          <w:p w14:paraId="053AF039" w14:textId="3D63FDB5" w:rsidR="157BB517" w:rsidRDefault="157BB517" w:rsidP="00B858A3">
            <w:pPr>
              <w:spacing w:after="0"/>
              <w:rPr>
                <w:rFonts w:eastAsia="Arial" w:cs="Arial"/>
                <w:szCs w:val="20"/>
              </w:rPr>
            </w:pPr>
            <w:r w:rsidRPr="157BB517">
              <w:rPr>
                <w:rFonts w:eastAsia="Arial" w:cs="Arial"/>
                <w:szCs w:val="20"/>
              </w:rPr>
              <w:t xml:space="preserve">  </w:t>
            </w:r>
          </w:p>
          <w:p w14:paraId="77D579E1" w14:textId="34B9E959" w:rsidR="157BB517" w:rsidRDefault="157BB517" w:rsidP="00B858A3">
            <w:pPr>
              <w:spacing w:after="0"/>
              <w:rPr>
                <w:rFonts w:eastAsia="Arial" w:cs="Arial"/>
                <w:szCs w:val="20"/>
              </w:rPr>
            </w:pPr>
            <w:r w:rsidRPr="157BB517">
              <w:rPr>
                <w:rFonts w:eastAsia="Arial" w:cs="Arial"/>
                <w:szCs w:val="20"/>
              </w:rPr>
              <w:t xml:space="preserve">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1DC74310" w14:textId="61325D2F" w:rsidR="157BB517" w:rsidRDefault="157BB517" w:rsidP="00B858A3">
            <w:pPr>
              <w:spacing w:after="0"/>
              <w:rPr>
                <w:rFonts w:eastAsia="Arial" w:cs="Arial"/>
                <w:szCs w:val="20"/>
              </w:rPr>
            </w:pPr>
            <w:r w:rsidRPr="157BB517">
              <w:rPr>
                <w:rFonts w:eastAsia="Arial" w:cs="Arial"/>
                <w:szCs w:val="20"/>
              </w:rPr>
              <w:t xml:space="preserve">0,4 L/ha  </w:t>
            </w:r>
          </w:p>
          <w:p w14:paraId="53A6AEBE" w14:textId="6BE60848" w:rsidR="157BB517" w:rsidRDefault="157BB517" w:rsidP="00B858A3">
            <w:pPr>
              <w:spacing w:after="0"/>
              <w:rPr>
                <w:rFonts w:eastAsia="Arial" w:cs="Arial"/>
                <w:szCs w:val="20"/>
              </w:rPr>
            </w:pPr>
            <w:r w:rsidRPr="157BB517">
              <w:rPr>
                <w:rFonts w:eastAsia="Arial" w:cs="Arial"/>
                <w:szCs w:val="20"/>
              </w:rPr>
              <w:t xml:space="preserve">  </w:t>
            </w:r>
          </w:p>
          <w:p w14:paraId="79ECC3B5" w14:textId="7F0470C5" w:rsidR="157BB517" w:rsidRDefault="157BB517" w:rsidP="00B858A3">
            <w:pPr>
              <w:spacing w:after="0"/>
              <w:rPr>
                <w:rFonts w:eastAsia="Arial" w:cs="Arial"/>
                <w:szCs w:val="20"/>
              </w:rPr>
            </w:pPr>
            <w:r w:rsidRPr="157BB517">
              <w:rPr>
                <w:rFonts w:eastAsia="Arial" w:cs="Arial"/>
                <w:szCs w:val="20"/>
              </w:rPr>
              <w:t xml:space="preserve">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4EA8DFB7" w14:textId="4F60C0B3" w:rsidR="157BB517" w:rsidRDefault="157BB517" w:rsidP="00B858A3">
            <w:pPr>
              <w:spacing w:after="0"/>
              <w:rPr>
                <w:rFonts w:eastAsia="Arial" w:cs="Arial"/>
                <w:szCs w:val="20"/>
              </w:rPr>
            </w:pPr>
            <w:r w:rsidRPr="157BB517">
              <w:rPr>
                <w:rFonts w:eastAsia="Arial" w:cs="Arial"/>
                <w:szCs w:val="20"/>
              </w:rPr>
              <w:t xml:space="preserve">3 dni; 2x 7 dni </w:t>
            </w:r>
          </w:p>
          <w:p w14:paraId="1B2ACEA8" w14:textId="4DB49414" w:rsidR="157BB517" w:rsidRDefault="157BB517" w:rsidP="00B858A3">
            <w:pPr>
              <w:spacing w:after="0"/>
              <w:rPr>
                <w:rFonts w:eastAsia="Arial" w:cs="Arial"/>
                <w:szCs w:val="20"/>
              </w:rPr>
            </w:pPr>
            <w:r w:rsidRPr="157BB517">
              <w:rPr>
                <w:rFonts w:eastAsia="Arial" w:cs="Arial"/>
                <w:szCs w:val="20"/>
              </w:rPr>
              <w:t xml:space="preserve">  </w:t>
            </w:r>
          </w:p>
          <w:p w14:paraId="103A0AEE" w14:textId="32671FBF" w:rsidR="157BB517" w:rsidRDefault="157BB517" w:rsidP="00B858A3">
            <w:pPr>
              <w:spacing w:after="0"/>
              <w:rPr>
                <w:rFonts w:eastAsia="Arial" w:cs="Arial"/>
                <w:szCs w:val="20"/>
              </w:rPr>
            </w:pPr>
            <w:r w:rsidRPr="157BB517">
              <w:rPr>
                <w:rFonts w:eastAsia="Arial" w:cs="Arial"/>
                <w:szCs w:val="20"/>
              </w:rPr>
              <w:t xml:space="preserve">  </w:t>
            </w:r>
          </w:p>
        </w:tc>
        <w:tc>
          <w:tcPr>
            <w:tcW w:w="3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3D3BCE9A" w14:textId="2DF5E693" w:rsidR="157BB517" w:rsidRDefault="157BB517" w:rsidP="003830EE">
            <w:pPr>
              <w:spacing w:after="0"/>
              <w:rPr>
                <w:rFonts w:eastAsia="Arial" w:cs="Arial"/>
                <w:szCs w:val="20"/>
              </w:rPr>
            </w:pPr>
            <w:r w:rsidRPr="157BB517">
              <w:rPr>
                <w:rFonts w:eastAsia="Arial" w:cs="Arial"/>
                <w:szCs w:val="20"/>
              </w:rPr>
              <w:t xml:space="preserve">  </w:t>
            </w:r>
          </w:p>
          <w:p w14:paraId="744373DC" w14:textId="408CA214" w:rsidR="157BB517" w:rsidRDefault="157BB517" w:rsidP="003830EE">
            <w:pPr>
              <w:spacing w:after="0"/>
              <w:rPr>
                <w:rFonts w:eastAsia="Arial" w:cs="Arial"/>
                <w:szCs w:val="20"/>
              </w:rPr>
            </w:pPr>
            <w:r w:rsidRPr="157BB517">
              <w:rPr>
                <w:rFonts w:eastAsia="Arial" w:cs="Arial"/>
                <w:szCs w:val="20"/>
              </w:rPr>
              <w:t xml:space="preserve">  </w:t>
            </w:r>
          </w:p>
          <w:p w14:paraId="6A718918" w14:textId="0F39D331" w:rsidR="157BB517" w:rsidRDefault="157BB517" w:rsidP="003830EE">
            <w:pPr>
              <w:spacing w:after="0"/>
              <w:rPr>
                <w:rFonts w:eastAsia="Arial" w:cs="Arial"/>
                <w:szCs w:val="20"/>
              </w:rPr>
            </w:pPr>
            <w:r w:rsidRPr="157BB517">
              <w:rPr>
                <w:rFonts w:eastAsia="Arial" w:cs="Arial"/>
                <w:szCs w:val="20"/>
              </w:rPr>
              <w:t xml:space="preserve">  </w:t>
            </w:r>
          </w:p>
        </w:tc>
      </w:tr>
      <w:tr w:rsidR="00BA75C5" w14:paraId="4A52E901" w14:textId="77777777" w:rsidTr="009F4E4D">
        <w:trPr>
          <w:trHeight w:val="300"/>
        </w:trPr>
        <w:tc>
          <w:tcPr>
            <w:tcW w:w="1702" w:type="dxa"/>
            <w:tcBorders>
              <w:top w:val="nil"/>
              <w:left w:val="single" w:sz="8" w:space="0" w:color="auto"/>
              <w:bottom w:val="single" w:sz="8" w:space="0" w:color="auto"/>
              <w:right w:val="single" w:sz="8" w:space="0" w:color="auto"/>
            </w:tcBorders>
            <w:tcMar>
              <w:top w:w="15" w:type="dxa"/>
              <w:left w:w="15" w:type="dxa"/>
              <w:bottom w:w="15" w:type="dxa"/>
              <w:right w:w="15" w:type="dxa"/>
            </w:tcMar>
          </w:tcPr>
          <w:p w14:paraId="0ED9CD65" w14:textId="7440587F" w:rsidR="157BB517" w:rsidRDefault="157BB517" w:rsidP="00B858A3">
            <w:pPr>
              <w:spacing w:after="0"/>
              <w:rPr>
                <w:rFonts w:eastAsia="Arial" w:cs="Arial"/>
                <w:szCs w:val="20"/>
              </w:rPr>
            </w:pPr>
            <w:r w:rsidRPr="157BB517">
              <w:rPr>
                <w:rFonts w:eastAsia="Arial" w:cs="Arial"/>
                <w:b/>
                <w:bCs/>
                <w:szCs w:val="20"/>
              </w:rPr>
              <w:t>Koreninska gniloba</w:t>
            </w:r>
            <w:r w:rsidRPr="157BB517">
              <w:rPr>
                <w:rFonts w:eastAsia="Arial" w:cs="Arial"/>
                <w:szCs w:val="20"/>
              </w:rPr>
              <w:t xml:space="preserve"> </w:t>
            </w:r>
          </w:p>
          <w:p w14:paraId="5FEB85D7" w14:textId="3344149B" w:rsidR="157BB517" w:rsidRDefault="157BB517" w:rsidP="00B858A3">
            <w:pPr>
              <w:spacing w:after="0"/>
              <w:rPr>
                <w:rFonts w:eastAsia="Arial" w:cs="Arial"/>
                <w:szCs w:val="20"/>
              </w:rPr>
            </w:pPr>
            <w:r w:rsidRPr="157BB517">
              <w:rPr>
                <w:rFonts w:eastAsia="Arial" w:cs="Arial"/>
                <w:i/>
                <w:iCs/>
                <w:szCs w:val="20"/>
              </w:rPr>
              <w:t>(</w:t>
            </w:r>
            <w:proofErr w:type="spellStart"/>
            <w:r w:rsidRPr="157BB517">
              <w:rPr>
                <w:rFonts w:eastAsia="Arial" w:cs="Arial"/>
                <w:i/>
                <w:iCs/>
                <w:szCs w:val="20"/>
              </w:rPr>
              <w:t>Phytophthora</w:t>
            </w:r>
            <w:proofErr w:type="spellEnd"/>
            <w:r w:rsidRPr="157BB517">
              <w:rPr>
                <w:rFonts w:eastAsia="Arial" w:cs="Arial"/>
                <w:i/>
                <w:iCs/>
                <w:szCs w:val="20"/>
              </w:rPr>
              <w:t xml:space="preserve"> </w:t>
            </w:r>
            <w:proofErr w:type="spellStart"/>
            <w:r w:rsidRPr="157BB517">
              <w:rPr>
                <w:rFonts w:eastAsia="Arial" w:cs="Arial"/>
                <w:i/>
                <w:iCs/>
                <w:szCs w:val="20"/>
              </w:rPr>
              <w:t>fragariae</w:t>
            </w:r>
            <w:proofErr w:type="spellEnd"/>
            <w:r w:rsidRPr="157BB517">
              <w:rPr>
                <w:rFonts w:eastAsia="Arial" w:cs="Arial"/>
                <w:i/>
                <w:iCs/>
                <w:szCs w:val="20"/>
              </w:rPr>
              <w:t xml:space="preserve"> </w:t>
            </w:r>
            <w:r w:rsidRPr="157BB517">
              <w:rPr>
                <w:rFonts w:eastAsia="Arial" w:cs="Arial"/>
                <w:szCs w:val="20"/>
              </w:rPr>
              <w:t>var.</w:t>
            </w:r>
            <w:r w:rsidRPr="157BB517">
              <w:rPr>
                <w:rFonts w:eastAsia="Arial" w:cs="Arial"/>
                <w:i/>
                <w:iCs/>
                <w:szCs w:val="20"/>
              </w:rPr>
              <w:t xml:space="preserve"> rubi)</w:t>
            </w:r>
            <w:r w:rsidRPr="157BB517">
              <w:rPr>
                <w:rFonts w:eastAsia="Arial" w:cs="Arial"/>
                <w:szCs w:val="20"/>
              </w:rPr>
              <w:t xml:space="preserve"> </w:t>
            </w:r>
          </w:p>
          <w:p w14:paraId="137162DB" w14:textId="628B7801" w:rsidR="157BB517" w:rsidRDefault="157BB517" w:rsidP="00B858A3">
            <w:pPr>
              <w:spacing w:after="0"/>
              <w:rPr>
                <w:rFonts w:eastAsia="Arial" w:cs="Arial"/>
                <w:szCs w:val="20"/>
              </w:rPr>
            </w:pPr>
            <w:r w:rsidRPr="157BB517">
              <w:rPr>
                <w:rFonts w:eastAsia="Arial" w:cs="Arial"/>
                <w:szCs w:val="20"/>
              </w:rPr>
              <w:t xml:space="preserve">in </w:t>
            </w:r>
            <w:r w:rsidRPr="157BB517">
              <w:rPr>
                <w:rFonts w:eastAsia="Arial" w:cs="Arial"/>
                <w:b/>
                <w:bCs/>
                <w:szCs w:val="20"/>
              </w:rPr>
              <w:t>druge talne glive</w:t>
            </w:r>
            <w:r w:rsidRPr="157BB517">
              <w:rPr>
                <w:rFonts w:eastAsia="Arial" w:cs="Arial"/>
                <w:szCs w:val="20"/>
              </w:rPr>
              <w:t xml:space="preserve">, kot so </w:t>
            </w:r>
            <w:proofErr w:type="spellStart"/>
            <w:r w:rsidRPr="157BB517">
              <w:rPr>
                <w:rFonts w:eastAsia="Arial" w:cs="Arial"/>
                <w:i/>
                <w:iCs/>
                <w:szCs w:val="20"/>
              </w:rPr>
              <w:t>Fusarium</w:t>
            </w:r>
            <w:proofErr w:type="spellEnd"/>
            <w:r w:rsidRPr="157BB517">
              <w:rPr>
                <w:rFonts w:eastAsia="Arial" w:cs="Arial"/>
                <w:szCs w:val="20"/>
              </w:rPr>
              <w:t xml:space="preserve">,  </w:t>
            </w:r>
            <w:r>
              <w:br/>
            </w:r>
            <w:r w:rsidRPr="157BB517">
              <w:rPr>
                <w:rFonts w:eastAsia="Arial" w:cs="Arial"/>
                <w:szCs w:val="20"/>
              </w:rPr>
              <w:t xml:space="preserve"> </w:t>
            </w:r>
            <w:proofErr w:type="spellStart"/>
            <w:r w:rsidRPr="157BB517">
              <w:rPr>
                <w:rFonts w:eastAsia="Arial" w:cs="Arial"/>
                <w:i/>
                <w:iCs/>
                <w:szCs w:val="20"/>
              </w:rPr>
              <w:t>Verticillium</w:t>
            </w:r>
            <w:proofErr w:type="spellEnd"/>
            <w:r w:rsidRPr="157BB517">
              <w:rPr>
                <w:rFonts w:eastAsia="Arial" w:cs="Arial"/>
                <w:szCs w:val="20"/>
              </w:rPr>
              <w:t xml:space="preserve">, </w:t>
            </w:r>
            <w:proofErr w:type="spellStart"/>
            <w:r w:rsidRPr="157BB517">
              <w:rPr>
                <w:rFonts w:eastAsia="Arial" w:cs="Arial"/>
                <w:i/>
                <w:iCs/>
                <w:szCs w:val="20"/>
              </w:rPr>
              <w:t>Plasmodiophora</w:t>
            </w:r>
            <w:proofErr w:type="spellEnd"/>
            <w:r w:rsidRPr="157BB517">
              <w:rPr>
                <w:rFonts w:eastAsia="Arial" w:cs="Arial"/>
                <w:szCs w:val="20"/>
              </w:rPr>
              <w:t xml:space="preserve">, </w:t>
            </w:r>
            <w:proofErr w:type="spellStart"/>
            <w:r w:rsidRPr="157BB517">
              <w:rPr>
                <w:rFonts w:eastAsia="Arial" w:cs="Arial"/>
                <w:i/>
                <w:iCs/>
                <w:szCs w:val="20"/>
              </w:rPr>
              <w:t>Rhizoctonia</w:t>
            </w:r>
            <w:proofErr w:type="spellEnd"/>
            <w:r w:rsidRPr="157BB517">
              <w:rPr>
                <w:rFonts w:eastAsia="Arial" w:cs="Arial"/>
                <w:szCs w:val="20"/>
              </w:rPr>
              <w:t xml:space="preserve">, </w:t>
            </w:r>
            <w:proofErr w:type="spellStart"/>
            <w:r w:rsidRPr="157BB517">
              <w:rPr>
                <w:rFonts w:eastAsia="Arial" w:cs="Arial"/>
                <w:i/>
                <w:iCs/>
                <w:szCs w:val="20"/>
              </w:rPr>
              <w:t>Phytophthora</w:t>
            </w:r>
            <w:proofErr w:type="spellEnd"/>
            <w:r w:rsidRPr="157BB517">
              <w:rPr>
                <w:rFonts w:eastAsia="Arial" w:cs="Arial"/>
                <w:szCs w:val="20"/>
              </w:rPr>
              <w:t xml:space="preserve"> in druge </w:t>
            </w:r>
          </w:p>
        </w:tc>
        <w:tc>
          <w:tcPr>
            <w:tcW w:w="3260" w:type="dxa"/>
            <w:tcBorders>
              <w:top w:val="nil"/>
              <w:left w:val="single" w:sz="8" w:space="0" w:color="auto"/>
              <w:bottom w:val="single" w:sz="8" w:space="0" w:color="auto"/>
              <w:right w:val="single" w:sz="8" w:space="0" w:color="auto"/>
            </w:tcBorders>
            <w:tcMar>
              <w:top w:w="15" w:type="dxa"/>
              <w:left w:w="15" w:type="dxa"/>
              <w:bottom w:w="15" w:type="dxa"/>
              <w:right w:w="15" w:type="dxa"/>
            </w:tcMar>
          </w:tcPr>
          <w:p w14:paraId="6913D757" w14:textId="4BED041A" w:rsidR="157BB517" w:rsidRDefault="157BB517" w:rsidP="00B858A3">
            <w:pPr>
              <w:spacing w:after="0"/>
              <w:rPr>
                <w:rFonts w:eastAsia="Arial" w:cs="Arial"/>
                <w:szCs w:val="20"/>
              </w:rPr>
            </w:pPr>
            <w:r w:rsidRPr="157BB517">
              <w:rPr>
                <w:rFonts w:eastAsia="Arial" w:cs="Arial"/>
                <w:b/>
                <w:bCs/>
                <w:szCs w:val="20"/>
                <w:u w:val="single"/>
              </w:rPr>
              <w:t>Agrotehnični ukrepi:</w:t>
            </w:r>
            <w:r w:rsidRPr="157BB517">
              <w:rPr>
                <w:rFonts w:eastAsia="Arial" w:cs="Arial"/>
                <w:szCs w:val="20"/>
              </w:rPr>
              <w:t xml:space="preserve"> </w:t>
            </w:r>
          </w:p>
          <w:p w14:paraId="17446E2D" w14:textId="0F8D8129" w:rsidR="157BB517" w:rsidRPr="009F4E4D" w:rsidRDefault="157BB517" w:rsidP="00D765EE">
            <w:pPr>
              <w:pStyle w:val="Odstavekseznama"/>
              <w:numPr>
                <w:ilvl w:val="0"/>
                <w:numId w:val="90"/>
              </w:numPr>
              <w:spacing w:after="0"/>
              <w:ind w:left="417" w:hanging="284"/>
              <w:rPr>
                <w:rFonts w:eastAsia="Arial" w:cs="Arial"/>
                <w:szCs w:val="20"/>
              </w:rPr>
            </w:pPr>
            <w:r w:rsidRPr="009F4E4D">
              <w:rPr>
                <w:rFonts w:eastAsia="Arial" w:cs="Arial"/>
                <w:szCs w:val="20"/>
              </w:rPr>
              <w:t xml:space="preserve">sajenje odpornejših sort, </w:t>
            </w:r>
          </w:p>
          <w:p w14:paraId="22E794A3" w14:textId="52E6D9F1" w:rsidR="157BB517" w:rsidRPr="009F4E4D" w:rsidRDefault="157BB517" w:rsidP="00D765EE">
            <w:pPr>
              <w:pStyle w:val="Odstavekseznama"/>
              <w:numPr>
                <w:ilvl w:val="0"/>
                <w:numId w:val="90"/>
              </w:numPr>
              <w:spacing w:after="0"/>
              <w:ind w:left="417" w:hanging="284"/>
              <w:rPr>
                <w:rFonts w:eastAsia="Arial" w:cs="Arial"/>
                <w:szCs w:val="20"/>
              </w:rPr>
            </w:pPr>
            <w:r w:rsidRPr="009F4E4D">
              <w:rPr>
                <w:rFonts w:eastAsia="Arial" w:cs="Arial"/>
                <w:szCs w:val="20"/>
              </w:rPr>
              <w:t xml:space="preserve">zdrav sadilni material, </w:t>
            </w:r>
          </w:p>
          <w:p w14:paraId="0163679E" w14:textId="27EDE83F" w:rsidR="157BB517" w:rsidRPr="009F4E4D" w:rsidRDefault="157BB517" w:rsidP="00D765EE">
            <w:pPr>
              <w:pStyle w:val="Odstavekseznama"/>
              <w:numPr>
                <w:ilvl w:val="0"/>
                <w:numId w:val="90"/>
              </w:numPr>
              <w:spacing w:after="0"/>
              <w:ind w:left="417" w:hanging="284"/>
              <w:rPr>
                <w:rFonts w:eastAsia="Arial" w:cs="Arial"/>
                <w:szCs w:val="20"/>
              </w:rPr>
            </w:pPr>
            <w:r w:rsidRPr="009F4E4D">
              <w:rPr>
                <w:rFonts w:eastAsia="Arial" w:cs="Arial"/>
                <w:szCs w:val="20"/>
              </w:rPr>
              <w:t xml:space="preserve">sajenje na odcedne lege,  </w:t>
            </w:r>
          </w:p>
          <w:p w14:paraId="53074567" w14:textId="0A6CE93A" w:rsidR="157BB517" w:rsidRPr="009F4E4D" w:rsidRDefault="157BB517" w:rsidP="00D765EE">
            <w:pPr>
              <w:pStyle w:val="Odstavekseznama"/>
              <w:numPr>
                <w:ilvl w:val="0"/>
                <w:numId w:val="90"/>
              </w:numPr>
              <w:spacing w:after="0"/>
              <w:ind w:left="417" w:hanging="284"/>
              <w:rPr>
                <w:rFonts w:eastAsia="Arial" w:cs="Arial"/>
                <w:szCs w:val="20"/>
              </w:rPr>
            </w:pPr>
            <w:r w:rsidRPr="009F4E4D">
              <w:rPr>
                <w:rFonts w:eastAsia="Arial" w:cs="Arial"/>
                <w:szCs w:val="20"/>
              </w:rPr>
              <w:t xml:space="preserve">sajenje na grebene. </w:t>
            </w:r>
          </w:p>
        </w:tc>
        <w:tc>
          <w:tcPr>
            <w:tcW w:w="1701" w:type="dxa"/>
            <w:tcBorders>
              <w:top w:val="nil"/>
              <w:left w:val="single" w:sz="8" w:space="0" w:color="auto"/>
              <w:bottom w:val="single" w:sz="8" w:space="0" w:color="auto"/>
              <w:right w:val="single" w:sz="8" w:space="0" w:color="auto"/>
            </w:tcBorders>
            <w:tcMar>
              <w:top w:w="15" w:type="dxa"/>
              <w:left w:w="15" w:type="dxa"/>
              <w:bottom w:w="15" w:type="dxa"/>
              <w:right w:w="15" w:type="dxa"/>
            </w:tcMar>
          </w:tcPr>
          <w:p w14:paraId="0921F612" w14:textId="2177BDDA" w:rsidR="157BB517" w:rsidRPr="00524E44" w:rsidRDefault="157BB517" w:rsidP="00B858A3">
            <w:pPr>
              <w:spacing w:after="0"/>
              <w:rPr>
                <w:rFonts w:eastAsia="Arial" w:cs="Arial"/>
                <w:i/>
                <w:iCs/>
                <w:color w:val="00B050"/>
                <w:szCs w:val="20"/>
              </w:rPr>
            </w:pPr>
            <w:proofErr w:type="spellStart"/>
            <w:r w:rsidRPr="00524E44">
              <w:rPr>
                <w:rFonts w:eastAsia="Arial" w:cs="Arial"/>
                <w:i/>
                <w:iCs/>
                <w:color w:val="00B050"/>
                <w:szCs w:val="20"/>
              </w:rPr>
              <w:t>Clonostachys</w:t>
            </w:r>
            <w:proofErr w:type="spellEnd"/>
            <w:r w:rsidRPr="00524E44">
              <w:rPr>
                <w:rFonts w:eastAsia="Arial" w:cs="Arial"/>
                <w:i/>
                <w:iCs/>
                <w:color w:val="00B050"/>
                <w:szCs w:val="20"/>
              </w:rPr>
              <w:t xml:space="preserve"> </w:t>
            </w:r>
            <w:proofErr w:type="spellStart"/>
            <w:r w:rsidRPr="00524E44">
              <w:rPr>
                <w:rFonts w:eastAsia="Arial" w:cs="Arial"/>
                <w:i/>
                <w:iCs/>
                <w:color w:val="00B050"/>
                <w:szCs w:val="20"/>
              </w:rPr>
              <w:t>rosea</w:t>
            </w:r>
            <w:proofErr w:type="spellEnd"/>
            <w:r w:rsidRPr="00524E44">
              <w:rPr>
                <w:rFonts w:eastAsia="Arial" w:cs="Arial"/>
                <w:i/>
                <w:iCs/>
                <w:color w:val="00B050"/>
                <w:szCs w:val="20"/>
              </w:rPr>
              <w:t xml:space="preserve"> sev J1446</w:t>
            </w:r>
          </w:p>
        </w:tc>
        <w:tc>
          <w:tcPr>
            <w:tcW w:w="241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5B982868" w14:textId="53F1478F" w:rsidR="157BB517" w:rsidRPr="00E9059C" w:rsidRDefault="157BB517" w:rsidP="00B858A3">
            <w:pPr>
              <w:spacing w:after="0"/>
              <w:rPr>
                <w:rFonts w:eastAsia="Times New Roman" w:cs="Arial"/>
                <w:color w:val="00B050"/>
                <w:szCs w:val="20"/>
              </w:rPr>
            </w:pPr>
            <w:proofErr w:type="spellStart"/>
            <w:r w:rsidRPr="00E9059C">
              <w:rPr>
                <w:rFonts w:eastAsia="Times New Roman" w:cs="Arial"/>
                <w:color w:val="00B050"/>
                <w:szCs w:val="20"/>
              </w:rPr>
              <w:t>Lalastop</w:t>
            </w:r>
            <w:proofErr w:type="spellEnd"/>
            <w:r w:rsidRPr="00E9059C">
              <w:rPr>
                <w:rFonts w:eastAsia="Times New Roman" w:cs="Arial"/>
                <w:color w:val="00B050"/>
                <w:szCs w:val="20"/>
              </w:rPr>
              <w:t xml:space="preserve"> G46 WG</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3ED9F7AD" w14:textId="527481D2" w:rsidR="157BB517" w:rsidRPr="00524E44" w:rsidRDefault="157BB517" w:rsidP="00B858A3">
            <w:pPr>
              <w:spacing w:after="0"/>
              <w:rPr>
                <w:rFonts w:eastAsia="Arial" w:cs="Arial"/>
                <w:color w:val="00B050"/>
                <w:szCs w:val="20"/>
              </w:rPr>
            </w:pPr>
            <w:r w:rsidRPr="00524E44">
              <w:rPr>
                <w:rFonts w:eastAsia="Arial" w:cs="Arial"/>
                <w:color w:val="00B050"/>
                <w:szCs w:val="20"/>
              </w:rPr>
              <w:t xml:space="preserve"> 0,05%</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144AB7E7" w14:textId="020F5673" w:rsidR="157BB517" w:rsidRPr="00524E44" w:rsidRDefault="157BB517" w:rsidP="00B858A3">
            <w:pPr>
              <w:spacing w:after="0"/>
              <w:rPr>
                <w:rFonts w:eastAsia="Arial" w:cs="Arial"/>
                <w:color w:val="00B050"/>
                <w:szCs w:val="20"/>
              </w:rPr>
            </w:pPr>
            <w:r w:rsidRPr="00524E44">
              <w:rPr>
                <w:rFonts w:eastAsia="Arial" w:cs="Arial"/>
                <w:color w:val="00B050"/>
                <w:szCs w:val="20"/>
              </w:rPr>
              <w:t xml:space="preserve"> 1dan; 1x-3x</w:t>
            </w:r>
          </w:p>
          <w:p w14:paraId="0C5B5A5E" w14:textId="04A1A1A8" w:rsidR="157BB517" w:rsidRPr="00524E44" w:rsidRDefault="157BB517" w:rsidP="00B858A3">
            <w:pPr>
              <w:spacing w:after="0"/>
              <w:rPr>
                <w:rFonts w:eastAsia="Arial" w:cs="Arial"/>
                <w:color w:val="00B050"/>
                <w:szCs w:val="20"/>
              </w:rPr>
            </w:pPr>
            <w:r w:rsidRPr="00524E44">
              <w:rPr>
                <w:rFonts w:eastAsia="Arial" w:cs="Arial"/>
                <w:color w:val="00B050"/>
                <w:szCs w:val="20"/>
              </w:rPr>
              <w:t>21-28 dni</w:t>
            </w:r>
          </w:p>
        </w:tc>
        <w:tc>
          <w:tcPr>
            <w:tcW w:w="3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5B341F18" w14:textId="09FD8962" w:rsidR="157BB517" w:rsidRPr="00524E44" w:rsidRDefault="157BB517" w:rsidP="003830EE">
            <w:pPr>
              <w:spacing w:after="0"/>
              <w:rPr>
                <w:rFonts w:eastAsia="Arial" w:cs="Arial"/>
                <w:color w:val="00B050"/>
                <w:szCs w:val="20"/>
              </w:rPr>
            </w:pPr>
            <w:r w:rsidRPr="00524E44">
              <w:rPr>
                <w:rFonts w:eastAsia="Arial" w:cs="Arial"/>
                <w:color w:val="00B050"/>
                <w:szCs w:val="20"/>
              </w:rPr>
              <w:t xml:space="preserve">Število uporab odvisno od ciljnega organizma in tehnologije </w:t>
            </w:r>
          </w:p>
        </w:tc>
      </w:tr>
      <w:tr w:rsidR="00E447A0" w14:paraId="36EA1340" w14:textId="77777777" w:rsidTr="009F4E4D">
        <w:trPr>
          <w:trHeight w:val="300"/>
        </w:trPr>
        <w:tc>
          <w:tcPr>
            <w:tcW w:w="1702" w:type="dxa"/>
            <w:vMerge w:val="restart"/>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532531C6" w14:textId="248A46DF" w:rsidR="157BB517" w:rsidRDefault="157BB517" w:rsidP="00B858A3">
            <w:pPr>
              <w:spacing w:after="0"/>
              <w:rPr>
                <w:rFonts w:eastAsia="Arial" w:cs="Arial"/>
                <w:szCs w:val="20"/>
              </w:rPr>
            </w:pPr>
            <w:r w:rsidRPr="157BB517">
              <w:rPr>
                <w:rFonts w:eastAsia="Arial" w:cs="Arial"/>
                <w:b/>
                <w:bCs/>
                <w:szCs w:val="20"/>
              </w:rPr>
              <w:t>Pepelovke</w:t>
            </w:r>
            <w:r w:rsidRPr="157BB517">
              <w:rPr>
                <w:rFonts w:eastAsia="Arial" w:cs="Arial"/>
                <w:szCs w:val="20"/>
              </w:rPr>
              <w:t xml:space="preserve"> </w:t>
            </w:r>
          </w:p>
          <w:p w14:paraId="0BD2EE55" w14:textId="1C85DB75" w:rsidR="157BB517" w:rsidRDefault="157BB517" w:rsidP="00B858A3">
            <w:pPr>
              <w:spacing w:after="0"/>
              <w:rPr>
                <w:rFonts w:eastAsia="Arial" w:cs="Arial"/>
                <w:szCs w:val="20"/>
              </w:rPr>
            </w:pPr>
            <w:r w:rsidRPr="157BB517">
              <w:rPr>
                <w:rFonts w:eastAsia="Arial" w:cs="Arial"/>
                <w:i/>
                <w:iCs/>
                <w:szCs w:val="20"/>
              </w:rPr>
              <w:t>(</w:t>
            </w:r>
            <w:proofErr w:type="spellStart"/>
            <w:r w:rsidRPr="157BB517">
              <w:rPr>
                <w:rFonts w:eastAsia="Arial" w:cs="Arial"/>
                <w:i/>
                <w:iCs/>
                <w:szCs w:val="20"/>
              </w:rPr>
              <w:t>Erysiphe</w:t>
            </w:r>
            <w:proofErr w:type="spellEnd"/>
            <w:r w:rsidRPr="157BB517">
              <w:rPr>
                <w:rFonts w:eastAsia="Arial" w:cs="Arial"/>
                <w:i/>
                <w:iCs/>
                <w:szCs w:val="20"/>
              </w:rPr>
              <w:t xml:space="preserve"> </w:t>
            </w:r>
            <w:proofErr w:type="spellStart"/>
            <w:r w:rsidRPr="157BB517">
              <w:rPr>
                <w:rFonts w:eastAsia="Arial" w:cs="Arial"/>
                <w:szCs w:val="20"/>
              </w:rPr>
              <w:t>spp</w:t>
            </w:r>
            <w:proofErr w:type="spellEnd"/>
            <w:r w:rsidRPr="157BB517">
              <w:rPr>
                <w:rFonts w:eastAsia="Arial" w:cs="Arial"/>
                <w:szCs w:val="20"/>
              </w:rPr>
              <w:t xml:space="preserve">.) </w:t>
            </w:r>
          </w:p>
          <w:p w14:paraId="1D19F41B" w14:textId="7347EA4A" w:rsidR="157BB517" w:rsidRDefault="157BB517" w:rsidP="00B858A3">
            <w:pPr>
              <w:spacing w:after="0"/>
              <w:rPr>
                <w:rFonts w:eastAsia="Arial" w:cs="Arial"/>
                <w:szCs w:val="20"/>
              </w:rPr>
            </w:pPr>
            <w:r w:rsidRPr="157BB517">
              <w:rPr>
                <w:rFonts w:eastAsia="Arial" w:cs="Arial"/>
                <w:szCs w:val="20"/>
              </w:rPr>
              <w:t xml:space="preserve">iz družine </w:t>
            </w:r>
            <w:proofErr w:type="spellStart"/>
            <w:r w:rsidRPr="157BB517">
              <w:rPr>
                <w:rFonts w:eastAsia="Arial" w:cs="Arial"/>
                <w:szCs w:val="20"/>
              </w:rPr>
              <w:t>Erysiphaceae</w:t>
            </w:r>
            <w:proofErr w:type="spellEnd"/>
            <w:r w:rsidRPr="157BB517">
              <w:rPr>
                <w:rFonts w:eastAsia="Arial" w:cs="Arial"/>
                <w:szCs w:val="20"/>
              </w:rPr>
              <w:t xml:space="preserve"> (</w:t>
            </w:r>
            <w:proofErr w:type="spellStart"/>
            <w:r w:rsidRPr="157BB517">
              <w:rPr>
                <w:rFonts w:eastAsia="Arial" w:cs="Arial"/>
                <w:i/>
                <w:iCs/>
                <w:szCs w:val="20"/>
              </w:rPr>
              <w:t>Sphaerotheca</w:t>
            </w:r>
            <w:proofErr w:type="spellEnd"/>
            <w:r w:rsidRPr="157BB517">
              <w:rPr>
                <w:rFonts w:eastAsia="Arial" w:cs="Arial"/>
                <w:i/>
                <w:iCs/>
                <w:szCs w:val="20"/>
              </w:rPr>
              <w:t xml:space="preserve"> </w:t>
            </w:r>
            <w:proofErr w:type="spellStart"/>
            <w:r w:rsidRPr="157BB517">
              <w:rPr>
                <w:rFonts w:eastAsia="Arial" w:cs="Arial"/>
                <w:i/>
                <w:iCs/>
                <w:szCs w:val="20"/>
              </w:rPr>
              <w:t>mors-uvae</w:t>
            </w:r>
            <w:proofErr w:type="spellEnd"/>
            <w:r w:rsidRPr="157BB517">
              <w:rPr>
                <w:rFonts w:eastAsia="Arial" w:cs="Arial"/>
                <w:i/>
                <w:iCs/>
                <w:szCs w:val="20"/>
              </w:rPr>
              <w:t xml:space="preserve">, </w:t>
            </w:r>
            <w:proofErr w:type="spellStart"/>
            <w:r w:rsidRPr="157BB517">
              <w:rPr>
                <w:rFonts w:eastAsia="Arial" w:cs="Arial"/>
                <w:i/>
                <w:iCs/>
                <w:szCs w:val="20"/>
              </w:rPr>
              <w:t>Podosphaera</w:t>
            </w:r>
            <w:proofErr w:type="spellEnd"/>
            <w:r w:rsidRPr="157BB517">
              <w:rPr>
                <w:rFonts w:eastAsia="Arial" w:cs="Arial"/>
                <w:i/>
                <w:iCs/>
                <w:szCs w:val="20"/>
              </w:rPr>
              <w:t xml:space="preserve"> </w:t>
            </w:r>
            <w:proofErr w:type="spellStart"/>
            <w:r w:rsidRPr="157BB517">
              <w:rPr>
                <w:rFonts w:eastAsia="Arial" w:cs="Arial"/>
                <w:i/>
                <w:iCs/>
                <w:szCs w:val="20"/>
              </w:rPr>
              <w:t>aphanis</w:t>
            </w:r>
            <w:proofErr w:type="spellEnd"/>
            <w:r w:rsidRPr="157BB517">
              <w:rPr>
                <w:rFonts w:eastAsia="Arial" w:cs="Arial"/>
                <w:szCs w:val="20"/>
              </w:rPr>
              <w:t xml:space="preserve">) </w:t>
            </w:r>
          </w:p>
          <w:p w14:paraId="004181D4" w14:textId="06875369" w:rsidR="157BB517" w:rsidRDefault="157BB517" w:rsidP="00B858A3">
            <w:pPr>
              <w:spacing w:after="0"/>
              <w:rPr>
                <w:rFonts w:eastAsia="Arial" w:cs="Arial"/>
                <w:szCs w:val="20"/>
              </w:rPr>
            </w:pPr>
            <w:r w:rsidRPr="157BB517">
              <w:rPr>
                <w:rFonts w:eastAsia="Arial" w:cs="Arial"/>
                <w:szCs w:val="20"/>
              </w:rPr>
              <w:t xml:space="preserve">  </w:t>
            </w:r>
          </w:p>
          <w:p w14:paraId="6D403B5B" w14:textId="353BAB70" w:rsidR="157BB517" w:rsidRDefault="157BB517" w:rsidP="00B858A3">
            <w:pPr>
              <w:spacing w:after="0"/>
              <w:rPr>
                <w:rFonts w:eastAsia="Arial" w:cs="Arial"/>
                <w:szCs w:val="20"/>
              </w:rPr>
            </w:pPr>
            <w:r w:rsidRPr="157BB517">
              <w:rPr>
                <w:rFonts w:eastAsia="Arial" w:cs="Arial"/>
                <w:szCs w:val="20"/>
              </w:rPr>
              <w:t xml:space="preserve">  </w:t>
            </w:r>
          </w:p>
          <w:p w14:paraId="39EAAF4D" w14:textId="6473F1FA" w:rsidR="157BB517" w:rsidRDefault="157BB517" w:rsidP="00B858A3">
            <w:pPr>
              <w:spacing w:after="0"/>
              <w:rPr>
                <w:rFonts w:eastAsia="Arial" w:cs="Arial"/>
                <w:szCs w:val="20"/>
              </w:rPr>
            </w:pPr>
            <w:r w:rsidRPr="157BB517">
              <w:rPr>
                <w:rFonts w:eastAsia="Arial" w:cs="Arial"/>
                <w:szCs w:val="20"/>
              </w:rPr>
              <w:lastRenderedPageBreak/>
              <w:t xml:space="preserve">  </w:t>
            </w:r>
          </w:p>
          <w:p w14:paraId="0A286165" w14:textId="39A13E34" w:rsidR="157BB517" w:rsidRDefault="157BB517" w:rsidP="00B858A3">
            <w:pPr>
              <w:spacing w:after="0"/>
              <w:rPr>
                <w:rFonts w:eastAsia="Arial" w:cs="Arial"/>
                <w:szCs w:val="20"/>
              </w:rPr>
            </w:pPr>
            <w:r w:rsidRPr="157BB517">
              <w:rPr>
                <w:rFonts w:eastAsia="Arial" w:cs="Arial"/>
                <w:szCs w:val="20"/>
              </w:rPr>
              <w:t xml:space="preserve">  </w:t>
            </w:r>
          </w:p>
          <w:p w14:paraId="1FBE0E99" w14:textId="2BE3ABCC" w:rsidR="157BB517" w:rsidRDefault="157BB517" w:rsidP="00B858A3">
            <w:pPr>
              <w:spacing w:after="0"/>
              <w:rPr>
                <w:rFonts w:eastAsia="Arial" w:cs="Arial"/>
                <w:szCs w:val="20"/>
              </w:rPr>
            </w:pPr>
            <w:r w:rsidRPr="157BB517">
              <w:rPr>
                <w:rFonts w:eastAsia="Arial" w:cs="Arial"/>
                <w:szCs w:val="20"/>
              </w:rPr>
              <w:t xml:space="preserve">  </w:t>
            </w:r>
          </w:p>
          <w:p w14:paraId="3FA7B567" w14:textId="46621574" w:rsidR="157BB517" w:rsidRDefault="157BB517" w:rsidP="00B858A3">
            <w:pPr>
              <w:spacing w:after="0"/>
              <w:rPr>
                <w:rFonts w:eastAsia="Arial" w:cs="Arial"/>
                <w:szCs w:val="20"/>
              </w:rPr>
            </w:pPr>
            <w:r w:rsidRPr="157BB517">
              <w:rPr>
                <w:rFonts w:eastAsia="Arial" w:cs="Arial"/>
                <w:szCs w:val="20"/>
              </w:rPr>
              <w:t xml:space="preserve">  </w:t>
            </w:r>
          </w:p>
          <w:p w14:paraId="73257CC1" w14:textId="178DA9C5" w:rsidR="157BB517" w:rsidRDefault="157BB517" w:rsidP="00B858A3">
            <w:pPr>
              <w:spacing w:after="0"/>
              <w:rPr>
                <w:rFonts w:eastAsia="Arial" w:cs="Arial"/>
                <w:szCs w:val="20"/>
              </w:rPr>
            </w:pPr>
            <w:r w:rsidRPr="157BB517">
              <w:rPr>
                <w:rFonts w:eastAsia="Arial" w:cs="Arial"/>
                <w:szCs w:val="20"/>
              </w:rPr>
              <w:t xml:space="preserve">  </w:t>
            </w:r>
          </w:p>
          <w:p w14:paraId="15365242" w14:textId="5C93686C" w:rsidR="157BB517" w:rsidRDefault="157BB517" w:rsidP="00B858A3">
            <w:pPr>
              <w:spacing w:after="0"/>
              <w:rPr>
                <w:rFonts w:eastAsia="Arial" w:cs="Arial"/>
                <w:szCs w:val="20"/>
              </w:rPr>
            </w:pPr>
            <w:r w:rsidRPr="157BB517">
              <w:rPr>
                <w:rFonts w:eastAsia="Arial" w:cs="Arial"/>
                <w:szCs w:val="20"/>
              </w:rPr>
              <w:t xml:space="preserve">  </w:t>
            </w:r>
          </w:p>
          <w:p w14:paraId="35796578" w14:textId="48536791" w:rsidR="157BB517" w:rsidRDefault="157BB517" w:rsidP="00B858A3">
            <w:pPr>
              <w:spacing w:after="0"/>
              <w:rPr>
                <w:rFonts w:eastAsia="Arial" w:cs="Arial"/>
                <w:szCs w:val="20"/>
              </w:rPr>
            </w:pPr>
            <w:r w:rsidRPr="157BB517">
              <w:rPr>
                <w:rFonts w:eastAsia="Arial" w:cs="Arial"/>
                <w:szCs w:val="20"/>
              </w:rPr>
              <w:t xml:space="preserve">  </w:t>
            </w:r>
          </w:p>
          <w:p w14:paraId="6961B7AC" w14:textId="6D76D3E1" w:rsidR="157BB517" w:rsidRDefault="157BB517" w:rsidP="00B858A3">
            <w:pPr>
              <w:spacing w:after="0"/>
              <w:rPr>
                <w:rFonts w:eastAsia="Arial" w:cs="Arial"/>
                <w:szCs w:val="20"/>
              </w:rPr>
            </w:pPr>
            <w:r w:rsidRPr="157BB517">
              <w:rPr>
                <w:rFonts w:eastAsia="Arial" w:cs="Arial"/>
                <w:szCs w:val="20"/>
              </w:rPr>
              <w:t xml:space="preserve">  </w:t>
            </w:r>
          </w:p>
          <w:p w14:paraId="3D22069F" w14:textId="22AF39C0" w:rsidR="157BB517" w:rsidRDefault="157BB517" w:rsidP="00B858A3">
            <w:pPr>
              <w:spacing w:after="0"/>
              <w:rPr>
                <w:rFonts w:eastAsia="Arial" w:cs="Arial"/>
                <w:szCs w:val="20"/>
              </w:rPr>
            </w:pPr>
            <w:r w:rsidRPr="157BB517">
              <w:rPr>
                <w:rFonts w:eastAsia="Arial" w:cs="Arial"/>
                <w:szCs w:val="20"/>
              </w:rPr>
              <w:t xml:space="preserve">  </w:t>
            </w:r>
          </w:p>
        </w:tc>
        <w:tc>
          <w:tcPr>
            <w:tcW w:w="3260" w:type="dxa"/>
            <w:vMerge w:val="restart"/>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0864414E" w14:textId="0AE21192" w:rsidR="157BB517" w:rsidRDefault="157BB517" w:rsidP="00B858A3">
            <w:pPr>
              <w:spacing w:after="0"/>
              <w:rPr>
                <w:rFonts w:eastAsia="Arial" w:cs="Arial"/>
                <w:szCs w:val="20"/>
              </w:rPr>
            </w:pPr>
            <w:r w:rsidRPr="157BB517">
              <w:rPr>
                <w:rFonts w:eastAsia="Arial" w:cs="Arial"/>
                <w:b/>
                <w:bCs/>
                <w:szCs w:val="20"/>
                <w:u w:val="single"/>
              </w:rPr>
              <w:lastRenderedPageBreak/>
              <w:t>Agrotehnični ukrepi:</w:t>
            </w:r>
            <w:r w:rsidRPr="157BB517">
              <w:rPr>
                <w:rFonts w:eastAsia="Arial" w:cs="Arial"/>
                <w:szCs w:val="20"/>
              </w:rPr>
              <w:t xml:space="preserve"> </w:t>
            </w:r>
          </w:p>
          <w:p w14:paraId="266B59BA" w14:textId="3D4A27F8" w:rsidR="157BB517" w:rsidRPr="009F4E4D" w:rsidRDefault="157BB517" w:rsidP="00D765EE">
            <w:pPr>
              <w:pStyle w:val="Odstavekseznama"/>
              <w:numPr>
                <w:ilvl w:val="0"/>
                <w:numId w:val="91"/>
              </w:numPr>
              <w:spacing w:after="0"/>
              <w:ind w:left="417" w:hanging="284"/>
              <w:rPr>
                <w:rFonts w:eastAsia="Arial" w:cs="Arial"/>
                <w:szCs w:val="20"/>
              </w:rPr>
            </w:pPr>
            <w:r w:rsidRPr="009F4E4D">
              <w:rPr>
                <w:rFonts w:eastAsia="Arial" w:cs="Arial"/>
                <w:szCs w:val="20"/>
              </w:rPr>
              <w:t xml:space="preserve">ustrezno zračenje tunelov, </w:t>
            </w:r>
          </w:p>
          <w:p w14:paraId="6EDEF487" w14:textId="2D3BAAF4" w:rsidR="157BB517" w:rsidRPr="009F4E4D" w:rsidRDefault="157BB517" w:rsidP="00D765EE">
            <w:pPr>
              <w:pStyle w:val="Odstavekseznama"/>
              <w:numPr>
                <w:ilvl w:val="0"/>
                <w:numId w:val="91"/>
              </w:numPr>
              <w:spacing w:after="0"/>
              <w:ind w:left="417" w:hanging="284"/>
              <w:rPr>
                <w:rFonts w:eastAsia="Arial" w:cs="Arial"/>
                <w:szCs w:val="20"/>
              </w:rPr>
            </w:pPr>
            <w:r w:rsidRPr="009F4E4D">
              <w:rPr>
                <w:rFonts w:eastAsia="Arial" w:cs="Arial"/>
                <w:szCs w:val="20"/>
              </w:rPr>
              <w:t xml:space="preserve">redčenje gram z izrezovanjem poganjkov do tal. </w:t>
            </w:r>
          </w:p>
          <w:p w14:paraId="215C89F2" w14:textId="66113685" w:rsidR="157BB517" w:rsidRDefault="157BB517" w:rsidP="00B858A3">
            <w:pPr>
              <w:spacing w:after="0"/>
              <w:rPr>
                <w:rFonts w:eastAsia="Arial" w:cs="Arial"/>
                <w:szCs w:val="20"/>
              </w:rPr>
            </w:pPr>
            <w:r w:rsidRPr="157BB517">
              <w:rPr>
                <w:rFonts w:eastAsia="Arial" w:cs="Arial"/>
                <w:szCs w:val="20"/>
              </w:rPr>
              <w:t xml:space="preserve"> </w:t>
            </w:r>
          </w:p>
          <w:p w14:paraId="5FF46E96" w14:textId="1A7422CC" w:rsidR="157BB517" w:rsidRDefault="157BB517" w:rsidP="00B858A3">
            <w:pPr>
              <w:spacing w:after="0"/>
              <w:rPr>
                <w:rFonts w:eastAsia="Arial" w:cs="Arial"/>
                <w:szCs w:val="20"/>
              </w:rPr>
            </w:pPr>
            <w:r w:rsidRPr="157BB517">
              <w:rPr>
                <w:rFonts w:eastAsia="Arial" w:cs="Arial"/>
                <w:b/>
                <w:bCs/>
                <w:szCs w:val="20"/>
                <w:u w:val="single"/>
              </w:rPr>
              <w:t>Kemično varstvo:</w:t>
            </w:r>
            <w:r w:rsidRPr="157BB517">
              <w:rPr>
                <w:rFonts w:eastAsia="Arial" w:cs="Arial"/>
                <w:szCs w:val="20"/>
              </w:rPr>
              <w:t xml:space="preserve"> </w:t>
            </w:r>
          </w:p>
          <w:p w14:paraId="341594D3" w14:textId="0D5C8404" w:rsidR="157BB517" w:rsidRDefault="157BB517" w:rsidP="00B858A3">
            <w:pPr>
              <w:spacing w:after="0"/>
              <w:rPr>
                <w:rFonts w:eastAsia="Arial" w:cs="Arial"/>
                <w:szCs w:val="20"/>
              </w:rPr>
            </w:pPr>
            <w:r w:rsidRPr="157BB517">
              <w:rPr>
                <w:rFonts w:eastAsia="Arial" w:cs="Arial"/>
                <w:szCs w:val="20"/>
              </w:rPr>
              <w:t xml:space="preserve">Škropi se ob pojavu bolezni. </w:t>
            </w:r>
          </w:p>
          <w:p w14:paraId="129D6987" w14:textId="48135381" w:rsidR="157BB517" w:rsidRDefault="157BB517" w:rsidP="00B858A3">
            <w:pPr>
              <w:spacing w:after="0"/>
              <w:rPr>
                <w:rFonts w:eastAsia="Arial" w:cs="Arial"/>
                <w:szCs w:val="20"/>
              </w:rPr>
            </w:pPr>
            <w:r w:rsidRPr="157BB517">
              <w:rPr>
                <w:rFonts w:eastAsia="Arial" w:cs="Arial"/>
                <w:szCs w:val="20"/>
              </w:rPr>
              <w:t xml:space="preserve">  </w:t>
            </w:r>
          </w:p>
          <w:p w14:paraId="10751509" w14:textId="41047CD5" w:rsidR="157BB517" w:rsidRDefault="157BB517" w:rsidP="00B858A3">
            <w:pPr>
              <w:spacing w:after="0"/>
              <w:rPr>
                <w:rFonts w:eastAsia="Arial" w:cs="Arial"/>
                <w:szCs w:val="20"/>
              </w:rPr>
            </w:pPr>
            <w:r w:rsidRPr="157BB517">
              <w:rPr>
                <w:rFonts w:eastAsia="Arial" w:cs="Arial"/>
                <w:szCs w:val="20"/>
              </w:rPr>
              <w:t xml:space="preserve">  </w:t>
            </w:r>
          </w:p>
          <w:p w14:paraId="3A1F7197" w14:textId="488637B8" w:rsidR="157BB517" w:rsidRDefault="157BB517" w:rsidP="00B858A3">
            <w:pPr>
              <w:spacing w:after="0"/>
              <w:rPr>
                <w:rFonts w:eastAsia="Arial" w:cs="Arial"/>
                <w:szCs w:val="20"/>
              </w:rPr>
            </w:pPr>
            <w:r w:rsidRPr="157BB517">
              <w:rPr>
                <w:rFonts w:eastAsia="Arial" w:cs="Arial"/>
                <w:szCs w:val="20"/>
              </w:rPr>
              <w:t xml:space="preserve">  </w:t>
            </w:r>
          </w:p>
          <w:p w14:paraId="0CFC3E05" w14:textId="1BFF9D9D" w:rsidR="157BB517" w:rsidRDefault="157BB517" w:rsidP="00B858A3">
            <w:pPr>
              <w:spacing w:after="0"/>
              <w:rPr>
                <w:rFonts w:eastAsia="Arial" w:cs="Arial"/>
                <w:szCs w:val="20"/>
              </w:rPr>
            </w:pPr>
            <w:r w:rsidRPr="157BB517">
              <w:rPr>
                <w:rFonts w:eastAsia="Arial" w:cs="Arial"/>
                <w:szCs w:val="20"/>
              </w:rPr>
              <w:lastRenderedPageBreak/>
              <w:t xml:space="preserve">  </w:t>
            </w:r>
          </w:p>
          <w:p w14:paraId="60BE805B" w14:textId="10479892" w:rsidR="157BB517" w:rsidRDefault="157BB517" w:rsidP="00B858A3">
            <w:pPr>
              <w:spacing w:after="0"/>
              <w:rPr>
                <w:rFonts w:eastAsia="Arial" w:cs="Arial"/>
                <w:szCs w:val="20"/>
              </w:rPr>
            </w:pPr>
            <w:r w:rsidRPr="157BB517">
              <w:rPr>
                <w:rFonts w:eastAsia="Arial" w:cs="Arial"/>
                <w:szCs w:val="20"/>
              </w:rPr>
              <w:t xml:space="preserve">  </w:t>
            </w:r>
          </w:p>
          <w:p w14:paraId="082AAFF9" w14:textId="273BCDC4" w:rsidR="157BB517" w:rsidRDefault="157BB517" w:rsidP="00B858A3">
            <w:pPr>
              <w:spacing w:after="0"/>
              <w:rPr>
                <w:rFonts w:eastAsia="Arial" w:cs="Arial"/>
                <w:szCs w:val="20"/>
              </w:rPr>
            </w:pPr>
            <w:r w:rsidRPr="157BB517">
              <w:rPr>
                <w:rFonts w:eastAsia="Arial" w:cs="Arial"/>
                <w:szCs w:val="20"/>
              </w:rPr>
              <w:t xml:space="preserve">  </w:t>
            </w:r>
          </w:p>
          <w:p w14:paraId="58301456" w14:textId="45289712" w:rsidR="157BB517" w:rsidRDefault="157BB517" w:rsidP="00B858A3">
            <w:pPr>
              <w:spacing w:after="0"/>
              <w:rPr>
                <w:rFonts w:eastAsia="Arial" w:cs="Arial"/>
                <w:szCs w:val="20"/>
              </w:rPr>
            </w:pPr>
            <w:r w:rsidRPr="157BB517">
              <w:rPr>
                <w:rFonts w:eastAsia="Arial" w:cs="Arial"/>
                <w:szCs w:val="20"/>
              </w:rPr>
              <w:t xml:space="preserve">  </w:t>
            </w:r>
          </w:p>
          <w:p w14:paraId="03F11BE8" w14:textId="3138FBC6" w:rsidR="157BB517" w:rsidRDefault="157BB517" w:rsidP="00B858A3">
            <w:pPr>
              <w:spacing w:after="0"/>
              <w:rPr>
                <w:rFonts w:eastAsia="Arial" w:cs="Arial"/>
                <w:szCs w:val="20"/>
              </w:rPr>
            </w:pPr>
            <w:r w:rsidRPr="157BB517">
              <w:rPr>
                <w:rFonts w:eastAsia="Arial" w:cs="Arial"/>
                <w:szCs w:val="20"/>
              </w:rPr>
              <w:t xml:space="preserve">  </w:t>
            </w:r>
          </w:p>
          <w:p w14:paraId="3D15B25C" w14:textId="7CB619E8" w:rsidR="157BB517" w:rsidRDefault="157BB517" w:rsidP="00B858A3">
            <w:pPr>
              <w:spacing w:after="0"/>
              <w:rPr>
                <w:rFonts w:eastAsia="Arial" w:cs="Arial"/>
                <w:szCs w:val="20"/>
              </w:rPr>
            </w:pPr>
            <w:r w:rsidRPr="157BB517">
              <w:rPr>
                <w:rFonts w:eastAsia="Arial" w:cs="Arial"/>
                <w:szCs w:val="20"/>
              </w:rPr>
              <w:t xml:space="preserve">  </w:t>
            </w:r>
          </w:p>
        </w:tc>
        <w:tc>
          <w:tcPr>
            <w:tcW w:w="170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51915566" w14:textId="11C98C14" w:rsidR="157BB517" w:rsidRPr="00524E44" w:rsidRDefault="157BB517" w:rsidP="00B858A3">
            <w:pPr>
              <w:spacing w:after="0"/>
              <w:rPr>
                <w:rFonts w:eastAsia="Arial" w:cs="Arial"/>
                <w:color w:val="00B050"/>
                <w:szCs w:val="20"/>
              </w:rPr>
            </w:pPr>
            <w:proofErr w:type="spellStart"/>
            <w:r w:rsidRPr="00524E44">
              <w:rPr>
                <w:rFonts w:eastAsia="Arial" w:cs="Arial"/>
                <w:i/>
                <w:iCs/>
                <w:color w:val="00B050"/>
                <w:szCs w:val="20"/>
              </w:rPr>
              <w:lastRenderedPageBreak/>
              <w:t>Ampelomyces</w:t>
            </w:r>
            <w:proofErr w:type="spellEnd"/>
            <w:r w:rsidRPr="00524E44">
              <w:rPr>
                <w:rFonts w:eastAsia="Arial" w:cs="Arial"/>
                <w:i/>
                <w:iCs/>
                <w:color w:val="00B050"/>
                <w:szCs w:val="20"/>
              </w:rPr>
              <w:t xml:space="preserve"> </w:t>
            </w:r>
            <w:proofErr w:type="spellStart"/>
            <w:r w:rsidRPr="00524E44">
              <w:rPr>
                <w:rFonts w:eastAsia="Arial" w:cs="Arial"/>
                <w:i/>
                <w:iCs/>
                <w:color w:val="00B050"/>
                <w:szCs w:val="20"/>
              </w:rPr>
              <w:t>quisqualis</w:t>
            </w:r>
            <w:proofErr w:type="spellEnd"/>
            <w:r w:rsidR="00524E44">
              <w:rPr>
                <w:rFonts w:eastAsia="Arial" w:cs="Arial"/>
                <w:i/>
                <w:iCs/>
                <w:color w:val="00B050"/>
                <w:szCs w:val="20"/>
              </w:rPr>
              <w:t xml:space="preserve"> </w:t>
            </w:r>
            <w:r w:rsidR="00524E44" w:rsidRPr="00524E44">
              <w:rPr>
                <w:rFonts w:eastAsia="Arial" w:cs="Arial"/>
                <w:color w:val="00B050"/>
                <w:szCs w:val="20"/>
              </w:rPr>
              <w:t>sev AQ10</w:t>
            </w:r>
            <w:r w:rsidRPr="00524E44">
              <w:rPr>
                <w:rFonts w:eastAsia="Arial" w:cs="Arial"/>
                <w:color w:val="00B050"/>
                <w:szCs w:val="20"/>
              </w:rPr>
              <w:t xml:space="preserve"> </w:t>
            </w:r>
          </w:p>
        </w:tc>
        <w:tc>
          <w:tcPr>
            <w:tcW w:w="241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517DF386" w14:textId="53CF3998" w:rsidR="157BB517" w:rsidRPr="00524E44" w:rsidRDefault="157BB517" w:rsidP="00B858A3">
            <w:pPr>
              <w:spacing w:after="0"/>
              <w:rPr>
                <w:rFonts w:eastAsia="Arial" w:cs="Arial"/>
                <w:color w:val="00B050"/>
                <w:szCs w:val="20"/>
              </w:rPr>
            </w:pPr>
            <w:r w:rsidRPr="00524E44">
              <w:rPr>
                <w:rFonts w:eastAsia="Arial" w:cs="Arial"/>
                <w:color w:val="00B050"/>
                <w:szCs w:val="20"/>
              </w:rPr>
              <w:t xml:space="preserve">AQ-10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5BD92BDA" w14:textId="36EC8187" w:rsidR="157BB517" w:rsidRPr="00524E44" w:rsidRDefault="157BB517" w:rsidP="00B858A3">
            <w:pPr>
              <w:spacing w:after="0"/>
              <w:rPr>
                <w:rFonts w:eastAsia="Arial" w:cs="Arial"/>
                <w:color w:val="00B050"/>
                <w:szCs w:val="20"/>
              </w:rPr>
            </w:pPr>
            <w:r w:rsidRPr="00524E44">
              <w:rPr>
                <w:rFonts w:eastAsia="Arial" w:cs="Arial"/>
                <w:color w:val="00B050"/>
                <w:szCs w:val="20"/>
              </w:rPr>
              <w:t xml:space="preserve">70 g/ha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14E347A9" w14:textId="0E56A650" w:rsidR="157BB517" w:rsidRPr="00524E44" w:rsidRDefault="157BB517" w:rsidP="00B858A3">
            <w:pPr>
              <w:spacing w:after="0"/>
              <w:rPr>
                <w:rFonts w:eastAsia="Arial" w:cs="Arial"/>
                <w:color w:val="00B050"/>
                <w:szCs w:val="20"/>
              </w:rPr>
            </w:pPr>
            <w:r w:rsidRPr="00524E44">
              <w:rPr>
                <w:rFonts w:eastAsia="Arial" w:cs="Arial"/>
                <w:color w:val="00B050"/>
                <w:szCs w:val="20"/>
              </w:rPr>
              <w:t xml:space="preserve">1 dan; 2x na 7-10 dni </w:t>
            </w:r>
          </w:p>
        </w:tc>
        <w:tc>
          <w:tcPr>
            <w:tcW w:w="3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476A463D" w14:textId="22F9D4DB" w:rsidR="157BB517" w:rsidRPr="00524E44" w:rsidRDefault="157BB517" w:rsidP="003830EE">
            <w:pPr>
              <w:spacing w:after="0"/>
              <w:rPr>
                <w:rFonts w:eastAsia="Arial" w:cs="Arial"/>
                <w:color w:val="00B050"/>
                <w:szCs w:val="20"/>
              </w:rPr>
            </w:pPr>
            <w:r w:rsidRPr="00524E44">
              <w:rPr>
                <w:rFonts w:eastAsia="Arial" w:cs="Arial"/>
                <w:color w:val="00B050"/>
                <w:szCs w:val="20"/>
              </w:rPr>
              <w:t xml:space="preserve">  </w:t>
            </w:r>
          </w:p>
        </w:tc>
      </w:tr>
      <w:tr w:rsidR="00BA75C5" w14:paraId="6C007744" w14:textId="77777777" w:rsidTr="009F4E4D">
        <w:trPr>
          <w:trHeight w:val="300"/>
        </w:trPr>
        <w:tc>
          <w:tcPr>
            <w:tcW w:w="1702" w:type="dxa"/>
            <w:vMerge/>
            <w:tcBorders>
              <w:left w:val="single" w:sz="0" w:space="0" w:color="auto"/>
              <w:bottom w:val="single" w:sz="0" w:space="0" w:color="auto"/>
              <w:right w:val="single" w:sz="0" w:space="0" w:color="auto"/>
            </w:tcBorders>
            <w:vAlign w:val="center"/>
          </w:tcPr>
          <w:p w14:paraId="04DBE371" w14:textId="77777777" w:rsidR="00835CC2" w:rsidRDefault="00835CC2"/>
        </w:tc>
        <w:tc>
          <w:tcPr>
            <w:tcW w:w="3260" w:type="dxa"/>
            <w:vMerge/>
            <w:tcBorders>
              <w:left w:val="single" w:sz="0" w:space="0" w:color="auto"/>
              <w:bottom w:val="single" w:sz="0" w:space="0" w:color="auto"/>
              <w:right w:val="single" w:sz="0" w:space="0" w:color="auto"/>
            </w:tcBorders>
            <w:vAlign w:val="center"/>
          </w:tcPr>
          <w:p w14:paraId="1B0C4F12" w14:textId="77777777" w:rsidR="00835CC2" w:rsidRDefault="00835CC2"/>
        </w:tc>
        <w:tc>
          <w:tcPr>
            <w:tcW w:w="1701" w:type="dxa"/>
            <w:tcBorders>
              <w:top w:val="single" w:sz="8" w:space="0" w:color="auto"/>
              <w:left w:val="nil"/>
              <w:bottom w:val="single" w:sz="8" w:space="0" w:color="auto"/>
              <w:right w:val="single" w:sz="8" w:space="0" w:color="auto"/>
            </w:tcBorders>
            <w:tcMar>
              <w:top w:w="15" w:type="dxa"/>
              <w:left w:w="15" w:type="dxa"/>
              <w:bottom w:w="15" w:type="dxa"/>
              <w:right w:w="15" w:type="dxa"/>
            </w:tcMar>
          </w:tcPr>
          <w:p w14:paraId="7BC59214" w14:textId="77777777" w:rsidR="00524E44" w:rsidRDefault="157BB517" w:rsidP="00B858A3">
            <w:pPr>
              <w:spacing w:after="0"/>
              <w:rPr>
                <w:rFonts w:eastAsia="Arial" w:cs="Arial"/>
                <w:color w:val="00B050"/>
                <w:szCs w:val="20"/>
              </w:rPr>
            </w:pPr>
            <w:r w:rsidRPr="00524E44">
              <w:rPr>
                <w:rFonts w:eastAsia="Arial" w:cs="Arial"/>
                <w:color w:val="00B050"/>
                <w:szCs w:val="20"/>
              </w:rPr>
              <w:t xml:space="preserve">kalijev hidrogen </w:t>
            </w:r>
          </w:p>
          <w:p w14:paraId="25D50EEA" w14:textId="392FD9DC" w:rsidR="157BB517" w:rsidRPr="00524E44" w:rsidRDefault="157BB517" w:rsidP="00B858A3">
            <w:pPr>
              <w:spacing w:after="0"/>
              <w:rPr>
                <w:rFonts w:eastAsia="Arial" w:cs="Arial"/>
                <w:color w:val="00B050"/>
                <w:szCs w:val="20"/>
              </w:rPr>
            </w:pPr>
            <w:r w:rsidRPr="00524E44">
              <w:rPr>
                <w:rFonts w:eastAsia="Arial" w:cs="Arial"/>
                <w:color w:val="00B050"/>
                <w:szCs w:val="20"/>
              </w:rPr>
              <w:t xml:space="preserve">karbonat </w:t>
            </w:r>
          </w:p>
        </w:tc>
        <w:tc>
          <w:tcPr>
            <w:tcW w:w="241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25D91ED9" w14:textId="1CBA6D15" w:rsidR="157BB517" w:rsidRPr="00524E44" w:rsidRDefault="157BB517" w:rsidP="00B858A3">
            <w:pPr>
              <w:spacing w:after="0"/>
              <w:rPr>
                <w:rFonts w:eastAsia="Arial" w:cs="Arial"/>
                <w:color w:val="00B050"/>
                <w:szCs w:val="20"/>
              </w:rPr>
            </w:pPr>
            <w:proofErr w:type="spellStart"/>
            <w:r w:rsidRPr="00524E44">
              <w:rPr>
                <w:rFonts w:eastAsia="Arial" w:cs="Arial"/>
                <w:color w:val="00B050"/>
                <w:szCs w:val="20"/>
              </w:rPr>
              <w:t>Karbicure</w:t>
            </w:r>
            <w:proofErr w:type="spellEnd"/>
            <w:r w:rsidRPr="00524E44">
              <w:rPr>
                <w:rFonts w:eastAsia="Arial" w:cs="Arial"/>
                <w:color w:val="00B050"/>
                <w:szCs w:val="20"/>
              </w:rPr>
              <w:t xml:space="preserve">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7AD19B27" w14:textId="1B30FF9D" w:rsidR="157BB517" w:rsidRPr="00524E44" w:rsidRDefault="157BB517" w:rsidP="00B858A3">
            <w:pPr>
              <w:spacing w:after="0"/>
              <w:rPr>
                <w:rFonts w:eastAsia="Arial" w:cs="Arial"/>
                <w:color w:val="00B050"/>
                <w:szCs w:val="20"/>
              </w:rPr>
            </w:pPr>
            <w:r w:rsidRPr="00524E44">
              <w:rPr>
                <w:rFonts w:eastAsia="Arial" w:cs="Arial"/>
                <w:color w:val="00B050"/>
                <w:szCs w:val="20"/>
              </w:rPr>
              <w:t xml:space="preserve">5 kg/ha (500 -1000 L vode na ha)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36211403" w14:textId="0800EE71" w:rsidR="157BB517" w:rsidRPr="00524E44" w:rsidRDefault="157BB517" w:rsidP="00B858A3">
            <w:pPr>
              <w:spacing w:after="0"/>
              <w:rPr>
                <w:rFonts w:eastAsia="Arial" w:cs="Arial"/>
                <w:color w:val="00B050"/>
                <w:szCs w:val="20"/>
              </w:rPr>
            </w:pPr>
            <w:r w:rsidRPr="00524E44">
              <w:rPr>
                <w:rFonts w:eastAsia="Arial" w:cs="Arial"/>
                <w:color w:val="00B050"/>
                <w:szCs w:val="20"/>
              </w:rPr>
              <w:t xml:space="preserve">1 dan; 8x </w:t>
            </w:r>
          </w:p>
        </w:tc>
        <w:tc>
          <w:tcPr>
            <w:tcW w:w="3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02CE95E9" w14:textId="38EB8E5D" w:rsidR="157BB517" w:rsidRPr="00524E44" w:rsidRDefault="157BB517" w:rsidP="003830EE">
            <w:pPr>
              <w:spacing w:after="0"/>
              <w:rPr>
                <w:rFonts w:eastAsia="Arial" w:cs="Arial"/>
                <w:color w:val="00B050"/>
                <w:szCs w:val="20"/>
              </w:rPr>
            </w:pPr>
            <w:r w:rsidRPr="00524E44">
              <w:rPr>
                <w:rFonts w:eastAsia="Arial" w:cs="Arial"/>
                <w:color w:val="00B050"/>
                <w:szCs w:val="20"/>
              </w:rPr>
              <w:t xml:space="preserve">  </w:t>
            </w:r>
          </w:p>
        </w:tc>
      </w:tr>
      <w:tr w:rsidR="00BA75C5" w14:paraId="55855D5F" w14:textId="77777777" w:rsidTr="009F4E4D">
        <w:trPr>
          <w:trHeight w:val="300"/>
        </w:trPr>
        <w:tc>
          <w:tcPr>
            <w:tcW w:w="1702" w:type="dxa"/>
            <w:vMerge/>
            <w:tcBorders>
              <w:left w:val="single" w:sz="0" w:space="0" w:color="auto"/>
              <w:right w:val="single" w:sz="0" w:space="0" w:color="auto"/>
            </w:tcBorders>
            <w:vAlign w:val="center"/>
          </w:tcPr>
          <w:p w14:paraId="4942BB4F" w14:textId="77777777" w:rsidR="00835CC2" w:rsidRDefault="00835CC2"/>
        </w:tc>
        <w:tc>
          <w:tcPr>
            <w:tcW w:w="3260" w:type="dxa"/>
            <w:vMerge/>
            <w:tcBorders>
              <w:left w:val="single" w:sz="0" w:space="0" w:color="auto"/>
              <w:right w:val="single" w:sz="0" w:space="0" w:color="auto"/>
            </w:tcBorders>
            <w:vAlign w:val="center"/>
          </w:tcPr>
          <w:p w14:paraId="52606E8D" w14:textId="77777777" w:rsidR="00835CC2" w:rsidRDefault="00835CC2"/>
        </w:tc>
        <w:tc>
          <w:tcPr>
            <w:tcW w:w="1701" w:type="dxa"/>
            <w:tcBorders>
              <w:top w:val="single" w:sz="8" w:space="0" w:color="auto"/>
              <w:left w:val="nil"/>
              <w:bottom w:val="single" w:sz="8" w:space="0" w:color="auto"/>
              <w:right w:val="single" w:sz="8" w:space="0" w:color="auto"/>
            </w:tcBorders>
            <w:tcMar>
              <w:top w:w="15" w:type="dxa"/>
              <w:left w:w="15" w:type="dxa"/>
              <w:bottom w:w="15" w:type="dxa"/>
              <w:right w:w="15" w:type="dxa"/>
            </w:tcMar>
          </w:tcPr>
          <w:p w14:paraId="528BEE20" w14:textId="3641E332" w:rsidR="157BB517" w:rsidRDefault="157BB517" w:rsidP="00B858A3">
            <w:pPr>
              <w:spacing w:after="0"/>
              <w:rPr>
                <w:rFonts w:eastAsia="Arial" w:cs="Arial"/>
                <w:color w:val="00B050"/>
                <w:szCs w:val="20"/>
              </w:rPr>
            </w:pPr>
            <w:proofErr w:type="spellStart"/>
            <w:r w:rsidRPr="157BB517">
              <w:rPr>
                <w:rFonts w:eastAsia="Arial" w:cs="Arial"/>
                <w:i/>
                <w:iCs/>
                <w:color w:val="00B050"/>
                <w:szCs w:val="20"/>
              </w:rPr>
              <w:t>Bacillus</w:t>
            </w:r>
            <w:proofErr w:type="spellEnd"/>
            <w:r w:rsidRPr="157BB517">
              <w:rPr>
                <w:rFonts w:eastAsia="Arial" w:cs="Arial"/>
                <w:i/>
                <w:iCs/>
                <w:color w:val="00B050"/>
                <w:szCs w:val="20"/>
              </w:rPr>
              <w:t xml:space="preserve"> </w:t>
            </w:r>
            <w:proofErr w:type="spellStart"/>
            <w:r w:rsidRPr="157BB517">
              <w:rPr>
                <w:rFonts w:eastAsia="Arial" w:cs="Arial"/>
                <w:i/>
                <w:iCs/>
                <w:color w:val="00B050"/>
                <w:szCs w:val="20"/>
              </w:rPr>
              <w:t>amyloliquefaciens</w:t>
            </w:r>
            <w:proofErr w:type="spellEnd"/>
            <w:r w:rsidRPr="157BB517">
              <w:rPr>
                <w:rFonts w:eastAsia="Arial" w:cs="Arial"/>
                <w:color w:val="00B050"/>
                <w:szCs w:val="20"/>
              </w:rPr>
              <w:t xml:space="preserve"> </w:t>
            </w:r>
            <w:proofErr w:type="spellStart"/>
            <w:r w:rsidRPr="157BB517">
              <w:rPr>
                <w:rFonts w:eastAsia="Arial" w:cs="Arial"/>
                <w:color w:val="00B050"/>
                <w:szCs w:val="20"/>
              </w:rPr>
              <w:t>subsp</w:t>
            </w:r>
            <w:proofErr w:type="spellEnd"/>
            <w:r w:rsidRPr="157BB517">
              <w:rPr>
                <w:rFonts w:eastAsia="Arial" w:cs="Arial"/>
                <w:color w:val="00B050"/>
                <w:szCs w:val="20"/>
              </w:rPr>
              <w:t xml:space="preserve">. </w:t>
            </w:r>
            <w:proofErr w:type="spellStart"/>
            <w:r w:rsidRPr="157BB517">
              <w:rPr>
                <w:rFonts w:eastAsia="Arial" w:cs="Arial"/>
                <w:i/>
                <w:iCs/>
                <w:color w:val="00B050"/>
                <w:szCs w:val="20"/>
              </w:rPr>
              <w:t>plantarum</w:t>
            </w:r>
            <w:proofErr w:type="spellEnd"/>
            <w:r w:rsidRPr="157BB517">
              <w:rPr>
                <w:rFonts w:eastAsia="Arial" w:cs="Arial"/>
                <w:color w:val="00B050"/>
                <w:szCs w:val="20"/>
              </w:rPr>
              <w:t xml:space="preserve"> sev D747 </w:t>
            </w:r>
          </w:p>
        </w:tc>
        <w:tc>
          <w:tcPr>
            <w:tcW w:w="241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70391A4B" w14:textId="142D24D8" w:rsidR="157BB517" w:rsidRDefault="157BB517" w:rsidP="00B858A3">
            <w:pPr>
              <w:spacing w:after="0"/>
              <w:rPr>
                <w:rFonts w:eastAsia="Arial" w:cs="Arial"/>
                <w:color w:val="00B050"/>
                <w:szCs w:val="20"/>
              </w:rPr>
            </w:pPr>
            <w:proofErr w:type="spellStart"/>
            <w:r w:rsidRPr="157BB517">
              <w:rPr>
                <w:rFonts w:eastAsia="Arial" w:cs="Arial"/>
                <w:color w:val="00B050"/>
                <w:szCs w:val="20"/>
              </w:rPr>
              <w:t>Amylo</w:t>
            </w:r>
            <w:proofErr w:type="spellEnd"/>
            <w:r w:rsidRPr="157BB517">
              <w:rPr>
                <w:rFonts w:eastAsia="Arial" w:cs="Arial"/>
                <w:color w:val="00B050"/>
                <w:szCs w:val="20"/>
              </w:rPr>
              <w:t xml:space="preserve"> - X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5B847786" w14:textId="3C3A04FB" w:rsidR="157BB517" w:rsidRDefault="157BB517" w:rsidP="00B858A3">
            <w:pPr>
              <w:spacing w:after="0"/>
              <w:rPr>
                <w:rFonts w:eastAsia="Arial" w:cs="Arial"/>
                <w:color w:val="00B050"/>
                <w:szCs w:val="20"/>
              </w:rPr>
            </w:pPr>
            <w:r w:rsidRPr="157BB517">
              <w:rPr>
                <w:rFonts w:eastAsia="Arial" w:cs="Arial"/>
                <w:color w:val="00B050"/>
                <w:szCs w:val="20"/>
              </w:rPr>
              <w:t xml:space="preserve">1,5-2,5kg/ha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5D0E98E2" w14:textId="63D90092" w:rsidR="157BB517" w:rsidRDefault="157BB517" w:rsidP="00B858A3">
            <w:pPr>
              <w:spacing w:after="0"/>
              <w:rPr>
                <w:rFonts w:eastAsia="Arial" w:cs="Arial"/>
                <w:color w:val="00B050"/>
                <w:szCs w:val="20"/>
              </w:rPr>
            </w:pPr>
            <w:r w:rsidRPr="157BB517">
              <w:rPr>
                <w:rFonts w:eastAsia="Arial" w:cs="Arial"/>
                <w:color w:val="00B050"/>
                <w:szCs w:val="20"/>
              </w:rPr>
              <w:t xml:space="preserve">ni potrebna;6x na 7-10 dni </w:t>
            </w:r>
          </w:p>
        </w:tc>
        <w:tc>
          <w:tcPr>
            <w:tcW w:w="3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159FF0B5" w14:textId="1CFA4B2C" w:rsidR="157BB517" w:rsidRDefault="157BB517" w:rsidP="003830EE">
            <w:pPr>
              <w:spacing w:after="0"/>
              <w:rPr>
                <w:rFonts w:eastAsia="Arial" w:cs="Arial"/>
                <w:color w:val="00B050"/>
                <w:szCs w:val="20"/>
              </w:rPr>
            </w:pPr>
            <w:r w:rsidRPr="157BB517">
              <w:rPr>
                <w:rFonts w:eastAsia="Arial" w:cs="Arial"/>
                <w:color w:val="00B050"/>
                <w:szCs w:val="20"/>
              </w:rPr>
              <w:t xml:space="preserve">zmanjševanje okužb na prostem in v zavarovanih prostorih </w:t>
            </w:r>
          </w:p>
        </w:tc>
      </w:tr>
      <w:tr w:rsidR="00BA75C5" w14:paraId="0B39DE3B" w14:textId="77777777" w:rsidTr="009F4E4D">
        <w:trPr>
          <w:trHeight w:val="300"/>
        </w:trPr>
        <w:tc>
          <w:tcPr>
            <w:tcW w:w="1702" w:type="dxa"/>
            <w:vMerge/>
            <w:tcBorders>
              <w:left w:val="single" w:sz="0" w:space="0" w:color="auto"/>
              <w:right w:val="single" w:sz="0" w:space="0" w:color="auto"/>
            </w:tcBorders>
            <w:vAlign w:val="center"/>
          </w:tcPr>
          <w:p w14:paraId="6D5E2778" w14:textId="77777777" w:rsidR="00835CC2" w:rsidRDefault="00835CC2"/>
        </w:tc>
        <w:tc>
          <w:tcPr>
            <w:tcW w:w="3260" w:type="dxa"/>
            <w:vMerge/>
            <w:tcBorders>
              <w:left w:val="single" w:sz="0" w:space="0" w:color="auto"/>
              <w:right w:val="single" w:sz="0" w:space="0" w:color="auto"/>
            </w:tcBorders>
            <w:vAlign w:val="center"/>
          </w:tcPr>
          <w:p w14:paraId="42EFEC68" w14:textId="77777777" w:rsidR="00835CC2" w:rsidRDefault="00835CC2"/>
        </w:tc>
        <w:tc>
          <w:tcPr>
            <w:tcW w:w="1701" w:type="dxa"/>
            <w:tcBorders>
              <w:top w:val="single" w:sz="8" w:space="0" w:color="auto"/>
              <w:left w:val="nil"/>
              <w:bottom w:val="single" w:sz="8" w:space="0" w:color="auto"/>
              <w:right w:val="single" w:sz="8" w:space="0" w:color="auto"/>
            </w:tcBorders>
            <w:tcMar>
              <w:top w:w="15" w:type="dxa"/>
              <w:left w:w="15" w:type="dxa"/>
              <w:bottom w:w="15" w:type="dxa"/>
              <w:right w:w="15" w:type="dxa"/>
            </w:tcMar>
          </w:tcPr>
          <w:p w14:paraId="2EC92FC8" w14:textId="0D924C5E" w:rsidR="157BB517" w:rsidRDefault="157BB517" w:rsidP="00B858A3">
            <w:pPr>
              <w:spacing w:after="0"/>
              <w:rPr>
                <w:rFonts w:eastAsia="Arial" w:cs="Arial"/>
                <w:color w:val="00B050"/>
                <w:szCs w:val="20"/>
              </w:rPr>
            </w:pPr>
            <w:r w:rsidRPr="157BB517">
              <w:rPr>
                <w:rFonts w:eastAsia="Arial" w:cs="Arial"/>
                <w:color w:val="00B050"/>
                <w:szCs w:val="20"/>
              </w:rPr>
              <w:t xml:space="preserve">žveplo </w:t>
            </w:r>
          </w:p>
        </w:tc>
        <w:tc>
          <w:tcPr>
            <w:tcW w:w="241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22BFA359" w14:textId="71A4E2D1" w:rsidR="157BB517" w:rsidRDefault="157BB517" w:rsidP="00B858A3">
            <w:pPr>
              <w:spacing w:after="0"/>
              <w:rPr>
                <w:rFonts w:eastAsia="Arial" w:cs="Arial"/>
                <w:color w:val="00B050"/>
                <w:szCs w:val="20"/>
              </w:rPr>
            </w:pPr>
            <w:proofErr w:type="spellStart"/>
            <w:r w:rsidRPr="157BB517">
              <w:rPr>
                <w:rFonts w:eastAsia="Arial" w:cs="Arial"/>
                <w:color w:val="00B050"/>
                <w:szCs w:val="20"/>
              </w:rPr>
              <w:t>Thiovit</w:t>
            </w:r>
            <w:proofErr w:type="spellEnd"/>
            <w:r w:rsidRPr="157BB517">
              <w:rPr>
                <w:rFonts w:eastAsia="Arial" w:cs="Arial"/>
                <w:color w:val="00B050"/>
                <w:szCs w:val="20"/>
              </w:rPr>
              <w:t xml:space="preserve"> jet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4438FC74" w14:textId="7CE93C75" w:rsidR="157BB517" w:rsidRDefault="157BB517" w:rsidP="00B858A3">
            <w:pPr>
              <w:spacing w:after="0"/>
              <w:rPr>
                <w:rFonts w:eastAsia="Arial" w:cs="Arial"/>
                <w:color w:val="00B050"/>
                <w:szCs w:val="20"/>
              </w:rPr>
            </w:pPr>
            <w:r w:rsidRPr="157BB517">
              <w:rPr>
                <w:rFonts w:eastAsia="Arial" w:cs="Arial"/>
                <w:color w:val="00B050"/>
                <w:szCs w:val="20"/>
              </w:rPr>
              <w:t xml:space="preserve">4-7 kg/ha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68904284" w14:textId="265EF5C0" w:rsidR="157BB517" w:rsidRDefault="157BB517" w:rsidP="00B858A3">
            <w:pPr>
              <w:spacing w:after="0"/>
              <w:rPr>
                <w:rFonts w:eastAsia="Arial" w:cs="Arial"/>
                <w:color w:val="00B050"/>
                <w:szCs w:val="20"/>
              </w:rPr>
            </w:pPr>
            <w:r w:rsidRPr="157BB517">
              <w:rPr>
                <w:rFonts w:eastAsia="Arial" w:cs="Arial"/>
                <w:color w:val="00B050"/>
                <w:szCs w:val="20"/>
              </w:rPr>
              <w:t xml:space="preserve">7 dni; 4x na 7-14 dni </w:t>
            </w:r>
          </w:p>
        </w:tc>
        <w:tc>
          <w:tcPr>
            <w:tcW w:w="3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762EE8C7" w14:textId="2B0FA093" w:rsidR="157BB517" w:rsidRDefault="157BB517" w:rsidP="00B858A3">
            <w:pPr>
              <w:spacing w:after="0"/>
              <w:rPr>
                <w:rFonts w:eastAsia="Arial" w:cs="Arial"/>
                <w:color w:val="00B050"/>
                <w:szCs w:val="20"/>
              </w:rPr>
            </w:pPr>
            <w:r w:rsidRPr="157BB517">
              <w:rPr>
                <w:rFonts w:eastAsia="Arial" w:cs="Arial"/>
                <w:color w:val="00B050"/>
                <w:szCs w:val="20"/>
              </w:rPr>
              <w:t xml:space="preserve">  </w:t>
            </w:r>
          </w:p>
        </w:tc>
      </w:tr>
      <w:tr w:rsidR="00BA75C5" w14:paraId="65B1E26E" w14:textId="77777777" w:rsidTr="009F4E4D">
        <w:trPr>
          <w:trHeight w:val="300"/>
        </w:trPr>
        <w:tc>
          <w:tcPr>
            <w:tcW w:w="1702" w:type="dxa"/>
            <w:vMerge/>
            <w:tcBorders>
              <w:left w:val="single" w:sz="0" w:space="0" w:color="auto"/>
              <w:right w:val="single" w:sz="0" w:space="0" w:color="auto"/>
            </w:tcBorders>
            <w:vAlign w:val="center"/>
          </w:tcPr>
          <w:p w14:paraId="22725A60" w14:textId="77777777" w:rsidR="00835CC2" w:rsidRDefault="00835CC2"/>
        </w:tc>
        <w:tc>
          <w:tcPr>
            <w:tcW w:w="3260" w:type="dxa"/>
            <w:vMerge/>
            <w:tcBorders>
              <w:left w:val="single" w:sz="0" w:space="0" w:color="auto"/>
              <w:right w:val="single" w:sz="0" w:space="0" w:color="auto"/>
            </w:tcBorders>
            <w:vAlign w:val="center"/>
          </w:tcPr>
          <w:p w14:paraId="4B8CE370" w14:textId="77777777" w:rsidR="00835CC2" w:rsidRDefault="00835CC2"/>
        </w:tc>
        <w:tc>
          <w:tcPr>
            <w:tcW w:w="1701" w:type="dxa"/>
            <w:vMerge w:val="restart"/>
            <w:tcBorders>
              <w:top w:val="single" w:sz="8" w:space="0" w:color="auto"/>
              <w:left w:val="nil"/>
              <w:bottom w:val="single" w:sz="8" w:space="0" w:color="auto"/>
              <w:right w:val="single" w:sz="8" w:space="0" w:color="auto"/>
            </w:tcBorders>
            <w:tcMar>
              <w:top w:w="15" w:type="dxa"/>
              <w:left w:w="15" w:type="dxa"/>
              <w:bottom w:w="15" w:type="dxa"/>
              <w:right w:w="15" w:type="dxa"/>
            </w:tcMar>
          </w:tcPr>
          <w:p w14:paraId="01EE93E6" w14:textId="77777777" w:rsidR="00524E44" w:rsidRDefault="157BB517" w:rsidP="00B858A3">
            <w:pPr>
              <w:spacing w:after="0"/>
              <w:rPr>
                <w:rFonts w:eastAsia="Arial" w:cs="Arial"/>
                <w:color w:val="00B050"/>
                <w:szCs w:val="20"/>
              </w:rPr>
            </w:pPr>
            <w:r w:rsidRPr="157BB517">
              <w:rPr>
                <w:rFonts w:eastAsia="Arial" w:cs="Arial"/>
                <w:color w:val="00B050"/>
                <w:szCs w:val="20"/>
              </w:rPr>
              <w:t xml:space="preserve">kalijev hidrogen </w:t>
            </w:r>
          </w:p>
          <w:p w14:paraId="6B8C7348" w14:textId="120C6E42" w:rsidR="157BB517" w:rsidRDefault="157BB517" w:rsidP="00B858A3">
            <w:pPr>
              <w:spacing w:after="0"/>
              <w:rPr>
                <w:rFonts w:eastAsia="Arial" w:cs="Arial"/>
                <w:color w:val="00B050"/>
                <w:szCs w:val="20"/>
              </w:rPr>
            </w:pPr>
            <w:r w:rsidRPr="157BB517">
              <w:rPr>
                <w:rFonts w:eastAsia="Arial" w:cs="Arial"/>
                <w:color w:val="00B050"/>
                <w:szCs w:val="20"/>
              </w:rPr>
              <w:t xml:space="preserve">karbonat </w:t>
            </w:r>
          </w:p>
        </w:tc>
        <w:tc>
          <w:tcPr>
            <w:tcW w:w="241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76AAD590" w14:textId="3442E83F" w:rsidR="157BB517" w:rsidRDefault="157BB517" w:rsidP="00B858A3">
            <w:pPr>
              <w:spacing w:after="0"/>
              <w:rPr>
                <w:rFonts w:eastAsia="Arial" w:cs="Arial"/>
                <w:color w:val="00B050"/>
                <w:szCs w:val="20"/>
              </w:rPr>
            </w:pPr>
            <w:proofErr w:type="spellStart"/>
            <w:r w:rsidRPr="157BB517">
              <w:rPr>
                <w:rFonts w:eastAsia="Arial" w:cs="Arial"/>
                <w:color w:val="00B050"/>
                <w:szCs w:val="20"/>
              </w:rPr>
              <w:t>Vitisan</w:t>
            </w:r>
            <w:proofErr w:type="spellEnd"/>
            <w:r w:rsidRPr="157BB517">
              <w:rPr>
                <w:rFonts w:eastAsia="Arial" w:cs="Arial"/>
                <w:color w:val="00B050"/>
                <w:szCs w:val="20"/>
              </w:rPr>
              <w:t xml:space="preserve">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629911D8" w14:textId="58FF1AE8" w:rsidR="157BB517" w:rsidRDefault="157BB517" w:rsidP="00B858A3">
            <w:pPr>
              <w:spacing w:after="0"/>
              <w:rPr>
                <w:rFonts w:eastAsia="Arial" w:cs="Arial"/>
                <w:color w:val="00B050"/>
                <w:szCs w:val="20"/>
              </w:rPr>
            </w:pPr>
            <w:r w:rsidRPr="157BB517">
              <w:rPr>
                <w:rFonts w:eastAsia="Arial" w:cs="Arial"/>
                <w:color w:val="00B050"/>
                <w:szCs w:val="20"/>
              </w:rPr>
              <w:t xml:space="preserve">5 kg/ha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2AA01F87" w14:textId="4F706D01" w:rsidR="157BB517" w:rsidRDefault="157BB517" w:rsidP="00B858A3">
            <w:pPr>
              <w:spacing w:after="0"/>
              <w:rPr>
                <w:rFonts w:eastAsia="Arial" w:cs="Arial"/>
                <w:color w:val="00B050"/>
                <w:szCs w:val="20"/>
              </w:rPr>
            </w:pPr>
            <w:r w:rsidRPr="157BB517">
              <w:rPr>
                <w:rFonts w:eastAsia="Arial" w:cs="Arial"/>
                <w:color w:val="00B050"/>
                <w:szCs w:val="20"/>
              </w:rPr>
              <w:t xml:space="preserve">1 dan; 8x  na 7-10 dni </w:t>
            </w:r>
          </w:p>
        </w:tc>
        <w:tc>
          <w:tcPr>
            <w:tcW w:w="3260" w:type="dxa"/>
            <w:vMerge w:val="restart"/>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289780CF" w14:textId="45448C82" w:rsidR="157BB517" w:rsidRDefault="157BB517" w:rsidP="003830EE">
            <w:pPr>
              <w:spacing w:after="0"/>
              <w:rPr>
                <w:rFonts w:eastAsia="Arial" w:cs="Arial"/>
                <w:color w:val="00B050"/>
                <w:szCs w:val="20"/>
              </w:rPr>
            </w:pPr>
            <w:r w:rsidRPr="157BB517">
              <w:rPr>
                <w:rFonts w:eastAsia="Arial" w:cs="Arial"/>
                <w:color w:val="00B050"/>
                <w:szCs w:val="20"/>
              </w:rPr>
              <w:t>Od faze prvi listi se pričnejo ločevati (BBCH 10), do faze zrelosti</w:t>
            </w:r>
          </w:p>
          <w:p w14:paraId="6475D8B4" w14:textId="670CBA40" w:rsidR="157BB517" w:rsidRDefault="157BB517" w:rsidP="003830EE">
            <w:pPr>
              <w:spacing w:after="0"/>
              <w:rPr>
                <w:rFonts w:eastAsia="Arial" w:cs="Arial"/>
                <w:color w:val="00B050"/>
                <w:szCs w:val="20"/>
              </w:rPr>
            </w:pPr>
            <w:r w:rsidRPr="157BB517">
              <w:rPr>
                <w:rFonts w:eastAsia="Arial" w:cs="Arial"/>
                <w:color w:val="00B050"/>
                <w:szCs w:val="20"/>
              </w:rPr>
              <w:t xml:space="preserve"> (BBCH 87)</w:t>
            </w:r>
          </w:p>
        </w:tc>
      </w:tr>
      <w:tr w:rsidR="00BA75C5" w14:paraId="798784E6" w14:textId="77777777" w:rsidTr="009F4E4D">
        <w:trPr>
          <w:trHeight w:val="300"/>
        </w:trPr>
        <w:tc>
          <w:tcPr>
            <w:tcW w:w="1702" w:type="dxa"/>
            <w:vMerge/>
            <w:tcBorders>
              <w:left w:val="single" w:sz="0" w:space="0" w:color="auto"/>
              <w:right w:val="single" w:sz="0" w:space="0" w:color="auto"/>
            </w:tcBorders>
            <w:vAlign w:val="center"/>
          </w:tcPr>
          <w:p w14:paraId="27D2A63D" w14:textId="77777777" w:rsidR="00835CC2" w:rsidRDefault="00835CC2"/>
        </w:tc>
        <w:tc>
          <w:tcPr>
            <w:tcW w:w="3260" w:type="dxa"/>
            <w:vMerge/>
            <w:tcBorders>
              <w:left w:val="single" w:sz="0" w:space="0" w:color="auto"/>
              <w:right w:val="single" w:sz="0" w:space="0" w:color="auto"/>
            </w:tcBorders>
            <w:vAlign w:val="center"/>
          </w:tcPr>
          <w:p w14:paraId="44CE1C12" w14:textId="77777777" w:rsidR="00835CC2" w:rsidRDefault="00835CC2"/>
        </w:tc>
        <w:tc>
          <w:tcPr>
            <w:tcW w:w="1701" w:type="dxa"/>
            <w:vMerge/>
            <w:tcBorders>
              <w:left w:val="nil"/>
              <w:bottom w:val="single" w:sz="0" w:space="0" w:color="auto"/>
              <w:right w:val="single" w:sz="0" w:space="0" w:color="auto"/>
            </w:tcBorders>
            <w:vAlign w:val="center"/>
          </w:tcPr>
          <w:p w14:paraId="5F6D4CE5" w14:textId="77777777" w:rsidR="00835CC2" w:rsidRDefault="00835CC2"/>
        </w:tc>
        <w:tc>
          <w:tcPr>
            <w:tcW w:w="2410" w:type="dxa"/>
            <w:tcBorders>
              <w:top w:val="single" w:sz="8" w:space="0" w:color="auto"/>
              <w:left w:val="nil"/>
              <w:bottom w:val="single" w:sz="8" w:space="0" w:color="auto"/>
              <w:right w:val="single" w:sz="8" w:space="0" w:color="auto"/>
            </w:tcBorders>
            <w:tcMar>
              <w:top w:w="15" w:type="dxa"/>
              <w:left w:w="15" w:type="dxa"/>
              <w:bottom w:w="15" w:type="dxa"/>
              <w:right w:w="15" w:type="dxa"/>
            </w:tcMar>
          </w:tcPr>
          <w:p w14:paraId="4321B422" w14:textId="4F8BC327" w:rsidR="157BB517" w:rsidRDefault="157BB517" w:rsidP="00B858A3">
            <w:pPr>
              <w:spacing w:after="0"/>
              <w:rPr>
                <w:rFonts w:eastAsia="Arial" w:cs="Arial"/>
                <w:color w:val="00B050"/>
                <w:szCs w:val="20"/>
              </w:rPr>
            </w:pPr>
            <w:proofErr w:type="spellStart"/>
            <w:r w:rsidRPr="157BB517">
              <w:rPr>
                <w:rFonts w:eastAsia="Arial" w:cs="Arial"/>
                <w:color w:val="00B050"/>
                <w:szCs w:val="20"/>
              </w:rPr>
              <w:t>Karbicure</w:t>
            </w:r>
            <w:proofErr w:type="spellEnd"/>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66AA1982" w14:textId="48F6838D" w:rsidR="157BB517" w:rsidRDefault="157BB517" w:rsidP="00B858A3">
            <w:pPr>
              <w:spacing w:after="0"/>
              <w:rPr>
                <w:rFonts w:eastAsia="Arial" w:cs="Arial"/>
                <w:color w:val="00B050"/>
                <w:szCs w:val="20"/>
              </w:rPr>
            </w:pPr>
            <w:r w:rsidRPr="157BB517">
              <w:rPr>
                <w:rFonts w:eastAsia="Arial" w:cs="Arial"/>
                <w:color w:val="00B050"/>
                <w:szCs w:val="20"/>
              </w:rPr>
              <w:t xml:space="preserve">5 kg/ha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1A04B6F5" w14:textId="096F9CB0" w:rsidR="157BB517" w:rsidRDefault="157BB517" w:rsidP="00B858A3">
            <w:pPr>
              <w:spacing w:after="0"/>
              <w:rPr>
                <w:rFonts w:eastAsia="Arial" w:cs="Arial"/>
                <w:color w:val="00B050"/>
                <w:szCs w:val="20"/>
              </w:rPr>
            </w:pPr>
            <w:r w:rsidRPr="157BB517">
              <w:rPr>
                <w:rFonts w:eastAsia="Arial" w:cs="Arial"/>
                <w:color w:val="00B050"/>
                <w:szCs w:val="20"/>
              </w:rPr>
              <w:t xml:space="preserve">1 dan; 8x  na 7-10 dni </w:t>
            </w:r>
          </w:p>
        </w:tc>
        <w:tc>
          <w:tcPr>
            <w:tcW w:w="3260" w:type="dxa"/>
            <w:vMerge/>
            <w:tcBorders>
              <w:left w:val="single" w:sz="0" w:space="0" w:color="auto"/>
              <w:bottom w:val="single" w:sz="0" w:space="0" w:color="auto"/>
              <w:right w:val="single" w:sz="0" w:space="0" w:color="auto"/>
            </w:tcBorders>
            <w:vAlign w:val="center"/>
          </w:tcPr>
          <w:p w14:paraId="404C097C" w14:textId="77777777" w:rsidR="00835CC2" w:rsidRDefault="00835CC2" w:rsidP="003830EE"/>
        </w:tc>
      </w:tr>
      <w:tr w:rsidR="00BA75C5" w14:paraId="4AA41653" w14:textId="77777777" w:rsidTr="009F4E4D">
        <w:trPr>
          <w:trHeight w:val="300"/>
        </w:trPr>
        <w:tc>
          <w:tcPr>
            <w:tcW w:w="1702" w:type="dxa"/>
            <w:vMerge/>
            <w:tcBorders>
              <w:left w:val="single" w:sz="0" w:space="0" w:color="auto"/>
              <w:right w:val="single" w:sz="0" w:space="0" w:color="auto"/>
            </w:tcBorders>
            <w:vAlign w:val="center"/>
          </w:tcPr>
          <w:p w14:paraId="1250506E" w14:textId="77777777" w:rsidR="00835CC2" w:rsidRDefault="00835CC2"/>
        </w:tc>
        <w:tc>
          <w:tcPr>
            <w:tcW w:w="3260" w:type="dxa"/>
            <w:vMerge/>
            <w:tcBorders>
              <w:left w:val="single" w:sz="0" w:space="0" w:color="auto"/>
              <w:right w:val="single" w:sz="0" w:space="0" w:color="auto"/>
            </w:tcBorders>
            <w:vAlign w:val="center"/>
          </w:tcPr>
          <w:p w14:paraId="687AB4C4" w14:textId="77777777" w:rsidR="00835CC2" w:rsidRDefault="00835CC2"/>
        </w:tc>
        <w:tc>
          <w:tcPr>
            <w:tcW w:w="1701" w:type="dxa"/>
            <w:vMerge w:val="restart"/>
            <w:tcBorders>
              <w:top w:val="nil"/>
              <w:left w:val="nil"/>
              <w:bottom w:val="single" w:sz="8" w:space="0" w:color="auto"/>
              <w:right w:val="single" w:sz="8" w:space="0" w:color="auto"/>
            </w:tcBorders>
            <w:tcMar>
              <w:top w:w="15" w:type="dxa"/>
              <w:left w:w="15" w:type="dxa"/>
              <w:bottom w:w="15" w:type="dxa"/>
              <w:right w:w="15" w:type="dxa"/>
            </w:tcMar>
          </w:tcPr>
          <w:p w14:paraId="1ADD9BE5" w14:textId="687DDE93" w:rsidR="157BB517" w:rsidRDefault="157BB517" w:rsidP="00B858A3">
            <w:pPr>
              <w:spacing w:after="0"/>
              <w:rPr>
                <w:rFonts w:eastAsia="Arial" w:cs="Arial"/>
                <w:szCs w:val="20"/>
              </w:rPr>
            </w:pPr>
            <w:proofErr w:type="spellStart"/>
            <w:r w:rsidRPr="157BB517">
              <w:rPr>
                <w:rFonts w:eastAsia="Arial" w:cs="Arial"/>
                <w:szCs w:val="20"/>
              </w:rPr>
              <w:t>difenokonazol</w:t>
            </w:r>
            <w:proofErr w:type="spellEnd"/>
            <w:r w:rsidRPr="157BB517">
              <w:rPr>
                <w:rFonts w:eastAsia="Arial" w:cs="Arial"/>
                <w:szCs w:val="20"/>
              </w:rPr>
              <w:t xml:space="preserve"> </w:t>
            </w:r>
          </w:p>
        </w:tc>
        <w:tc>
          <w:tcPr>
            <w:tcW w:w="241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5B86329B" w14:textId="5F7E30FA" w:rsidR="157BB517" w:rsidRDefault="157BB517" w:rsidP="00B858A3">
            <w:pPr>
              <w:spacing w:after="0"/>
              <w:rPr>
                <w:rFonts w:eastAsia="Arial" w:cs="Arial"/>
                <w:szCs w:val="20"/>
              </w:rPr>
            </w:pPr>
            <w:proofErr w:type="spellStart"/>
            <w:r w:rsidRPr="157BB517">
              <w:rPr>
                <w:rFonts w:eastAsia="Arial" w:cs="Arial"/>
                <w:szCs w:val="20"/>
              </w:rPr>
              <w:t>Score</w:t>
            </w:r>
            <w:proofErr w:type="spellEnd"/>
            <w:r w:rsidRPr="157BB517">
              <w:rPr>
                <w:rFonts w:eastAsia="Arial" w:cs="Arial"/>
                <w:szCs w:val="20"/>
              </w:rPr>
              <w:t xml:space="preserve"> 250 EC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27FBB9F3" w14:textId="3B9FA07A" w:rsidR="157BB517" w:rsidRDefault="157BB517" w:rsidP="00B858A3">
            <w:pPr>
              <w:spacing w:after="0"/>
              <w:rPr>
                <w:rFonts w:eastAsia="Arial" w:cs="Arial"/>
                <w:szCs w:val="20"/>
              </w:rPr>
            </w:pPr>
            <w:r w:rsidRPr="157BB517">
              <w:rPr>
                <w:rFonts w:eastAsia="Arial" w:cs="Arial"/>
                <w:szCs w:val="20"/>
              </w:rPr>
              <w:t xml:space="preserve">0,4 L/ha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778CAD1E" w14:textId="57C43B99" w:rsidR="157BB517" w:rsidRDefault="157BB517" w:rsidP="00B858A3">
            <w:pPr>
              <w:spacing w:after="0"/>
              <w:rPr>
                <w:rFonts w:eastAsia="Arial" w:cs="Arial"/>
                <w:szCs w:val="20"/>
              </w:rPr>
            </w:pPr>
            <w:r w:rsidRPr="157BB517">
              <w:rPr>
                <w:rFonts w:eastAsia="Arial" w:cs="Arial"/>
                <w:szCs w:val="20"/>
              </w:rPr>
              <w:t xml:space="preserve">3 dni; 2x na 7 dni </w:t>
            </w:r>
          </w:p>
        </w:tc>
        <w:tc>
          <w:tcPr>
            <w:tcW w:w="3260" w:type="dxa"/>
            <w:tcBorders>
              <w:top w:val="nil"/>
              <w:left w:val="single" w:sz="8" w:space="0" w:color="auto"/>
              <w:bottom w:val="single" w:sz="8" w:space="0" w:color="auto"/>
              <w:right w:val="single" w:sz="8" w:space="0" w:color="auto"/>
            </w:tcBorders>
            <w:tcMar>
              <w:top w:w="15" w:type="dxa"/>
              <w:left w:w="15" w:type="dxa"/>
              <w:bottom w:w="15" w:type="dxa"/>
              <w:right w:w="15" w:type="dxa"/>
            </w:tcMar>
          </w:tcPr>
          <w:p w14:paraId="55E8119A" w14:textId="43DCFB32" w:rsidR="157BB517" w:rsidRDefault="157BB517" w:rsidP="003830EE">
            <w:pPr>
              <w:spacing w:after="0"/>
              <w:rPr>
                <w:rFonts w:eastAsia="Arial" w:cs="Arial"/>
                <w:szCs w:val="20"/>
              </w:rPr>
            </w:pPr>
            <w:r w:rsidRPr="157BB517">
              <w:rPr>
                <w:rFonts w:eastAsia="Arial" w:cs="Arial"/>
                <w:szCs w:val="20"/>
              </w:rPr>
              <w:t xml:space="preserve">  </w:t>
            </w:r>
          </w:p>
        </w:tc>
      </w:tr>
      <w:tr w:rsidR="00BA75C5" w14:paraId="04F2E1EF" w14:textId="77777777" w:rsidTr="009F4E4D">
        <w:trPr>
          <w:trHeight w:val="300"/>
        </w:trPr>
        <w:tc>
          <w:tcPr>
            <w:tcW w:w="1702" w:type="dxa"/>
            <w:vMerge/>
            <w:tcBorders>
              <w:left w:val="single" w:sz="0" w:space="0" w:color="auto"/>
              <w:right w:val="single" w:sz="0" w:space="0" w:color="auto"/>
            </w:tcBorders>
            <w:vAlign w:val="center"/>
          </w:tcPr>
          <w:p w14:paraId="000E6088" w14:textId="77777777" w:rsidR="00835CC2" w:rsidRDefault="00835CC2"/>
        </w:tc>
        <w:tc>
          <w:tcPr>
            <w:tcW w:w="3260" w:type="dxa"/>
            <w:vMerge/>
            <w:tcBorders>
              <w:left w:val="single" w:sz="0" w:space="0" w:color="auto"/>
              <w:right w:val="single" w:sz="0" w:space="0" w:color="auto"/>
            </w:tcBorders>
            <w:vAlign w:val="center"/>
          </w:tcPr>
          <w:p w14:paraId="7491CA4E" w14:textId="77777777" w:rsidR="00835CC2" w:rsidRDefault="00835CC2"/>
        </w:tc>
        <w:tc>
          <w:tcPr>
            <w:tcW w:w="1701" w:type="dxa"/>
            <w:vMerge/>
            <w:tcBorders>
              <w:left w:val="nil"/>
              <w:bottom w:val="single" w:sz="0" w:space="0" w:color="auto"/>
              <w:right w:val="single" w:sz="0" w:space="0" w:color="auto"/>
            </w:tcBorders>
            <w:vAlign w:val="center"/>
          </w:tcPr>
          <w:p w14:paraId="383ECDBC" w14:textId="77777777" w:rsidR="00835CC2" w:rsidRDefault="00835CC2"/>
        </w:tc>
        <w:tc>
          <w:tcPr>
            <w:tcW w:w="2410" w:type="dxa"/>
            <w:tcBorders>
              <w:top w:val="single" w:sz="8" w:space="0" w:color="auto"/>
              <w:left w:val="nil"/>
              <w:bottom w:val="single" w:sz="8" w:space="0" w:color="auto"/>
              <w:right w:val="single" w:sz="8" w:space="0" w:color="auto"/>
            </w:tcBorders>
            <w:tcMar>
              <w:top w:w="15" w:type="dxa"/>
              <w:left w:w="15" w:type="dxa"/>
              <w:bottom w:w="15" w:type="dxa"/>
              <w:right w:w="15" w:type="dxa"/>
            </w:tcMar>
          </w:tcPr>
          <w:p w14:paraId="48492FB9" w14:textId="33EEFCB7" w:rsidR="157BB517" w:rsidRDefault="157BB517" w:rsidP="00B858A3">
            <w:pPr>
              <w:spacing w:after="0"/>
              <w:rPr>
                <w:rFonts w:eastAsia="Arial" w:cs="Arial"/>
                <w:szCs w:val="20"/>
              </w:rPr>
            </w:pPr>
            <w:proofErr w:type="spellStart"/>
            <w:r w:rsidRPr="157BB517">
              <w:rPr>
                <w:rFonts w:eastAsia="Arial" w:cs="Arial"/>
                <w:szCs w:val="20"/>
              </w:rPr>
              <w:t>Mavita</w:t>
            </w:r>
            <w:proofErr w:type="spellEnd"/>
            <w:r w:rsidRPr="157BB517">
              <w:rPr>
                <w:rFonts w:eastAsia="Arial" w:cs="Arial"/>
                <w:szCs w:val="20"/>
              </w:rPr>
              <w:t xml:space="preserve"> 250 EC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00DAA2A8" w14:textId="5D4B7E78" w:rsidR="157BB517" w:rsidRDefault="157BB517" w:rsidP="00B858A3">
            <w:pPr>
              <w:spacing w:after="0"/>
              <w:rPr>
                <w:rFonts w:eastAsia="Arial" w:cs="Arial"/>
                <w:szCs w:val="20"/>
              </w:rPr>
            </w:pPr>
            <w:r w:rsidRPr="157BB517">
              <w:rPr>
                <w:rFonts w:eastAsia="Arial" w:cs="Arial"/>
                <w:szCs w:val="20"/>
              </w:rPr>
              <w:t xml:space="preserve">0,4 L/ha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61FF27DE" w14:textId="717F2343" w:rsidR="157BB517" w:rsidRDefault="157BB517" w:rsidP="00B858A3">
            <w:pPr>
              <w:spacing w:after="0"/>
              <w:rPr>
                <w:rFonts w:eastAsia="Arial" w:cs="Arial"/>
                <w:szCs w:val="20"/>
              </w:rPr>
            </w:pPr>
            <w:r w:rsidRPr="157BB517">
              <w:rPr>
                <w:rFonts w:eastAsia="Arial" w:cs="Arial"/>
                <w:szCs w:val="20"/>
              </w:rPr>
              <w:t xml:space="preserve">3 dni; 2x na 7 dni </w:t>
            </w:r>
          </w:p>
        </w:tc>
        <w:tc>
          <w:tcPr>
            <w:tcW w:w="3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3F95F4CA" w14:textId="6ED9A631" w:rsidR="157BB517" w:rsidRDefault="157BB517" w:rsidP="003830EE">
            <w:pPr>
              <w:spacing w:after="0"/>
              <w:rPr>
                <w:rFonts w:eastAsia="Arial" w:cs="Arial"/>
                <w:szCs w:val="20"/>
              </w:rPr>
            </w:pPr>
            <w:r w:rsidRPr="157BB517">
              <w:rPr>
                <w:rFonts w:eastAsia="Arial" w:cs="Arial"/>
                <w:szCs w:val="20"/>
              </w:rPr>
              <w:t xml:space="preserve">  </w:t>
            </w:r>
          </w:p>
        </w:tc>
      </w:tr>
      <w:tr w:rsidR="00BA75C5" w14:paraId="1D1A2132" w14:textId="77777777" w:rsidTr="009F4E4D">
        <w:trPr>
          <w:trHeight w:val="300"/>
        </w:trPr>
        <w:tc>
          <w:tcPr>
            <w:tcW w:w="1702" w:type="dxa"/>
            <w:vMerge/>
            <w:tcBorders>
              <w:left w:val="single" w:sz="0" w:space="0" w:color="auto"/>
              <w:right w:val="single" w:sz="0" w:space="0" w:color="auto"/>
            </w:tcBorders>
            <w:vAlign w:val="center"/>
          </w:tcPr>
          <w:p w14:paraId="619BC36E" w14:textId="77777777" w:rsidR="00835CC2" w:rsidRDefault="00835CC2"/>
        </w:tc>
        <w:tc>
          <w:tcPr>
            <w:tcW w:w="3260" w:type="dxa"/>
            <w:vMerge/>
            <w:tcBorders>
              <w:left w:val="single" w:sz="0" w:space="0" w:color="auto"/>
              <w:right w:val="single" w:sz="0" w:space="0" w:color="auto"/>
            </w:tcBorders>
            <w:vAlign w:val="center"/>
          </w:tcPr>
          <w:p w14:paraId="3DDC6686" w14:textId="77777777" w:rsidR="00835CC2" w:rsidRDefault="00835CC2"/>
        </w:tc>
        <w:tc>
          <w:tcPr>
            <w:tcW w:w="1701" w:type="dxa"/>
            <w:tcBorders>
              <w:top w:val="nil"/>
              <w:left w:val="nil"/>
              <w:bottom w:val="single" w:sz="8" w:space="0" w:color="auto"/>
              <w:right w:val="single" w:sz="8" w:space="0" w:color="auto"/>
            </w:tcBorders>
            <w:tcMar>
              <w:top w:w="15" w:type="dxa"/>
              <w:left w:w="15" w:type="dxa"/>
              <w:bottom w:w="15" w:type="dxa"/>
              <w:right w:w="15" w:type="dxa"/>
            </w:tcMar>
          </w:tcPr>
          <w:p w14:paraId="7329A06E" w14:textId="625FBFA8" w:rsidR="157BB517" w:rsidRDefault="157BB517" w:rsidP="00B858A3">
            <w:pPr>
              <w:spacing w:after="0"/>
              <w:rPr>
                <w:rFonts w:eastAsia="Arial" w:cs="Arial"/>
                <w:color w:val="00B050"/>
                <w:szCs w:val="20"/>
              </w:rPr>
            </w:pPr>
            <w:r w:rsidRPr="157BB517">
              <w:rPr>
                <w:rFonts w:eastAsia="Arial" w:cs="Arial"/>
                <w:color w:val="00B050"/>
                <w:szCs w:val="20"/>
              </w:rPr>
              <w:t xml:space="preserve">žveplo </w:t>
            </w:r>
          </w:p>
        </w:tc>
        <w:tc>
          <w:tcPr>
            <w:tcW w:w="241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79A8E778" w14:textId="1A40CF21" w:rsidR="157BB517" w:rsidRDefault="157BB517" w:rsidP="00B858A3">
            <w:pPr>
              <w:spacing w:after="0"/>
              <w:rPr>
                <w:rFonts w:eastAsia="Arial" w:cs="Arial"/>
                <w:color w:val="00B050"/>
                <w:szCs w:val="20"/>
              </w:rPr>
            </w:pPr>
            <w:r w:rsidRPr="157BB517">
              <w:rPr>
                <w:rFonts w:eastAsia="Arial" w:cs="Arial"/>
                <w:color w:val="00B050"/>
                <w:szCs w:val="20"/>
              </w:rPr>
              <w:t xml:space="preserve">Biotip </w:t>
            </w:r>
            <w:proofErr w:type="spellStart"/>
            <w:r w:rsidRPr="157BB517">
              <w:rPr>
                <w:rFonts w:eastAsia="Arial" w:cs="Arial"/>
                <w:color w:val="00B050"/>
                <w:szCs w:val="20"/>
              </w:rPr>
              <w:t>Sulfo</w:t>
            </w:r>
            <w:proofErr w:type="spellEnd"/>
            <w:r w:rsidRPr="157BB517">
              <w:rPr>
                <w:rFonts w:eastAsia="Arial" w:cs="Arial"/>
                <w:color w:val="00B050"/>
                <w:szCs w:val="20"/>
              </w:rPr>
              <w:t xml:space="preserve"> 800 SC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359D5AAF" w14:textId="04ABC72A" w:rsidR="157BB517" w:rsidRDefault="157BB517" w:rsidP="00B858A3">
            <w:pPr>
              <w:spacing w:after="0"/>
              <w:rPr>
                <w:rFonts w:eastAsia="Arial" w:cs="Arial"/>
                <w:color w:val="00B050"/>
                <w:szCs w:val="20"/>
              </w:rPr>
            </w:pPr>
            <w:r w:rsidRPr="157BB517">
              <w:rPr>
                <w:rFonts w:eastAsia="Arial" w:cs="Arial"/>
                <w:color w:val="00B050"/>
                <w:szCs w:val="20"/>
              </w:rPr>
              <w:t xml:space="preserve">3-5 L/ha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494888B4" w14:textId="71F420A7" w:rsidR="157BB517" w:rsidRDefault="157BB517" w:rsidP="00B858A3">
            <w:pPr>
              <w:spacing w:after="0"/>
              <w:rPr>
                <w:rFonts w:eastAsia="Arial" w:cs="Arial"/>
                <w:color w:val="00B050"/>
                <w:szCs w:val="20"/>
              </w:rPr>
            </w:pPr>
            <w:r w:rsidRPr="157BB517">
              <w:rPr>
                <w:rFonts w:eastAsia="Arial" w:cs="Arial"/>
                <w:color w:val="00B050"/>
                <w:szCs w:val="20"/>
              </w:rPr>
              <w:t xml:space="preserve">7 dni; 4x  na 7-10 dni </w:t>
            </w:r>
          </w:p>
        </w:tc>
        <w:tc>
          <w:tcPr>
            <w:tcW w:w="3260" w:type="dxa"/>
            <w:vMerge w:val="restart"/>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79F0ED90" w14:textId="43119359" w:rsidR="157BB517" w:rsidRDefault="157BB517" w:rsidP="003830EE">
            <w:pPr>
              <w:spacing w:after="0"/>
              <w:rPr>
                <w:rFonts w:eastAsia="Arial" w:cs="Arial"/>
                <w:color w:val="00B050"/>
                <w:szCs w:val="20"/>
              </w:rPr>
            </w:pPr>
            <w:r w:rsidRPr="157BB517">
              <w:rPr>
                <w:rFonts w:eastAsia="Arial" w:cs="Arial"/>
                <w:b/>
                <w:bCs/>
                <w:color w:val="00B050"/>
                <w:szCs w:val="20"/>
              </w:rPr>
              <w:t>Žveplo</w:t>
            </w:r>
            <w:r w:rsidRPr="157BB517">
              <w:rPr>
                <w:rFonts w:eastAsia="Arial" w:cs="Arial"/>
                <w:color w:val="00B050"/>
                <w:szCs w:val="20"/>
              </w:rPr>
              <w:t xml:space="preserve"> deluje tudi na pršice in sesajoče žuželke. </w:t>
            </w:r>
          </w:p>
          <w:p w14:paraId="3C1C9658" w14:textId="7D31AEC0" w:rsidR="157BB517" w:rsidRDefault="157BB517" w:rsidP="003830EE">
            <w:pPr>
              <w:spacing w:after="0"/>
              <w:rPr>
                <w:rFonts w:eastAsia="Arial" w:cs="Arial"/>
                <w:color w:val="00B050"/>
                <w:szCs w:val="20"/>
              </w:rPr>
            </w:pPr>
            <w:r w:rsidRPr="157BB517">
              <w:rPr>
                <w:rFonts w:eastAsia="Arial" w:cs="Arial"/>
                <w:color w:val="00B050"/>
                <w:szCs w:val="20"/>
              </w:rPr>
              <w:t xml:space="preserve">  </w:t>
            </w:r>
          </w:p>
          <w:p w14:paraId="6BA3B37E" w14:textId="14C75CC1" w:rsidR="157BB517" w:rsidRDefault="157BB517" w:rsidP="003830EE">
            <w:pPr>
              <w:spacing w:after="0"/>
              <w:rPr>
                <w:rFonts w:eastAsia="Arial" w:cs="Arial"/>
                <w:color w:val="00B050"/>
                <w:szCs w:val="20"/>
              </w:rPr>
            </w:pPr>
            <w:proofErr w:type="spellStart"/>
            <w:r w:rsidRPr="157BB517">
              <w:rPr>
                <w:rFonts w:eastAsia="Arial" w:cs="Arial"/>
                <w:color w:val="00B050"/>
                <w:szCs w:val="20"/>
              </w:rPr>
              <w:t>Tretiranje</w:t>
            </w:r>
            <w:proofErr w:type="spellEnd"/>
            <w:r w:rsidRPr="157BB517">
              <w:rPr>
                <w:rFonts w:eastAsia="Arial" w:cs="Arial"/>
                <w:color w:val="00B050"/>
                <w:szCs w:val="20"/>
              </w:rPr>
              <w:t xml:space="preserve">, ko so temperature zraka med 15 in 25 °C </w:t>
            </w:r>
          </w:p>
        </w:tc>
      </w:tr>
      <w:tr w:rsidR="00BA75C5" w14:paraId="1FEC2793" w14:textId="77777777" w:rsidTr="009F4E4D">
        <w:trPr>
          <w:trHeight w:val="300"/>
        </w:trPr>
        <w:tc>
          <w:tcPr>
            <w:tcW w:w="1702" w:type="dxa"/>
            <w:vMerge/>
            <w:tcBorders>
              <w:left w:val="single" w:sz="0" w:space="0" w:color="auto"/>
              <w:right w:val="single" w:sz="0" w:space="0" w:color="auto"/>
            </w:tcBorders>
            <w:vAlign w:val="center"/>
          </w:tcPr>
          <w:p w14:paraId="3D54538E" w14:textId="77777777" w:rsidR="00835CC2" w:rsidRDefault="00835CC2"/>
        </w:tc>
        <w:tc>
          <w:tcPr>
            <w:tcW w:w="3260" w:type="dxa"/>
            <w:vMerge/>
            <w:tcBorders>
              <w:left w:val="single" w:sz="0" w:space="0" w:color="auto"/>
              <w:right w:val="single" w:sz="0" w:space="0" w:color="auto"/>
            </w:tcBorders>
            <w:vAlign w:val="center"/>
          </w:tcPr>
          <w:p w14:paraId="746AA13D" w14:textId="77777777" w:rsidR="00835CC2" w:rsidRDefault="00835CC2"/>
        </w:tc>
        <w:tc>
          <w:tcPr>
            <w:tcW w:w="1701" w:type="dxa"/>
            <w:tcBorders>
              <w:top w:val="single" w:sz="8" w:space="0" w:color="auto"/>
              <w:left w:val="nil"/>
              <w:bottom w:val="single" w:sz="8" w:space="0" w:color="auto"/>
              <w:right w:val="single" w:sz="8" w:space="0" w:color="auto"/>
            </w:tcBorders>
            <w:tcMar>
              <w:top w:w="15" w:type="dxa"/>
              <w:left w:w="15" w:type="dxa"/>
              <w:bottom w:w="15" w:type="dxa"/>
              <w:right w:w="15" w:type="dxa"/>
            </w:tcMar>
          </w:tcPr>
          <w:p w14:paraId="73461E6C" w14:textId="048B2A4D" w:rsidR="157BB517" w:rsidRDefault="157BB517" w:rsidP="00B858A3">
            <w:pPr>
              <w:spacing w:after="0"/>
              <w:rPr>
                <w:rFonts w:eastAsia="Arial" w:cs="Arial"/>
                <w:color w:val="00B050"/>
                <w:szCs w:val="20"/>
              </w:rPr>
            </w:pPr>
            <w:r w:rsidRPr="157BB517">
              <w:rPr>
                <w:rFonts w:eastAsia="Arial" w:cs="Arial"/>
                <w:color w:val="00B050"/>
                <w:szCs w:val="20"/>
              </w:rPr>
              <w:t xml:space="preserve">COS-OGA </w:t>
            </w:r>
          </w:p>
        </w:tc>
        <w:tc>
          <w:tcPr>
            <w:tcW w:w="241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3AD52B20" w14:textId="4C20915D" w:rsidR="157BB517" w:rsidRDefault="157BB517" w:rsidP="00B858A3">
            <w:pPr>
              <w:spacing w:after="0"/>
              <w:rPr>
                <w:rFonts w:eastAsia="Arial" w:cs="Arial"/>
                <w:color w:val="00B050"/>
                <w:szCs w:val="20"/>
              </w:rPr>
            </w:pPr>
            <w:proofErr w:type="spellStart"/>
            <w:r w:rsidRPr="157BB517">
              <w:rPr>
                <w:rFonts w:eastAsia="Arial" w:cs="Arial"/>
                <w:color w:val="00B050"/>
                <w:szCs w:val="20"/>
              </w:rPr>
              <w:t>Fytosave</w:t>
            </w:r>
            <w:proofErr w:type="spellEnd"/>
            <w:r w:rsidRPr="157BB517">
              <w:rPr>
                <w:rFonts w:eastAsia="Arial" w:cs="Arial"/>
                <w:color w:val="00B050"/>
                <w:szCs w:val="20"/>
              </w:rPr>
              <w:t xml:space="preserve">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29D8CF36" w14:textId="7D6ADE57" w:rsidR="157BB517" w:rsidRDefault="157BB517" w:rsidP="00B858A3">
            <w:pPr>
              <w:spacing w:after="0"/>
              <w:rPr>
                <w:rFonts w:eastAsia="Arial" w:cs="Arial"/>
                <w:color w:val="00B050"/>
                <w:szCs w:val="20"/>
              </w:rPr>
            </w:pPr>
            <w:r w:rsidRPr="157BB517">
              <w:rPr>
                <w:rFonts w:eastAsia="Arial" w:cs="Arial"/>
                <w:color w:val="00B050"/>
                <w:szCs w:val="20"/>
              </w:rPr>
              <w:t xml:space="preserve">2 L/ha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49D36C1F" w14:textId="18277409" w:rsidR="157BB517" w:rsidRDefault="157BB517" w:rsidP="00B858A3">
            <w:pPr>
              <w:spacing w:after="0"/>
              <w:rPr>
                <w:rFonts w:eastAsia="Arial" w:cs="Arial"/>
                <w:color w:val="00B050"/>
                <w:szCs w:val="20"/>
              </w:rPr>
            </w:pPr>
            <w:r w:rsidRPr="157BB517">
              <w:rPr>
                <w:rFonts w:eastAsia="Arial" w:cs="Arial"/>
                <w:color w:val="00B050"/>
                <w:szCs w:val="20"/>
              </w:rPr>
              <w:t xml:space="preserve">ni karence; 5x na 7 dni </w:t>
            </w:r>
          </w:p>
        </w:tc>
        <w:tc>
          <w:tcPr>
            <w:tcW w:w="3260" w:type="dxa"/>
            <w:vMerge/>
            <w:tcBorders>
              <w:left w:val="single" w:sz="0" w:space="0" w:color="auto"/>
              <w:right w:val="single" w:sz="0" w:space="0" w:color="auto"/>
            </w:tcBorders>
            <w:vAlign w:val="center"/>
          </w:tcPr>
          <w:p w14:paraId="22A722B0" w14:textId="77777777" w:rsidR="00835CC2" w:rsidRDefault="00835CC2"/>
        </w:tc>
      </w:tr>
      <w:tr w:rsidR="00BA75C5" w14:paraId="28EA02C9" w14:textId="77777777" w:rsidTr="009F4E4D">
        <w:trPr>
          <w:trHeight w:val="300"/>
        </w:trPr>
        <w:tc>
          <w:tcPr>
            <w:tcW w:w="1702" w:type="dxa"/>
            <w:vMerge/>
            <w:tcBorders>
              <w:left w:val="single" w:sz="0" w:space="0" w:color="auto"/>
              <w:right w:val="single" w:sz="0" w:space="0" w:color="auto"/>
            </w:tcBorders>
            <w:vAlign w:val="center"/>
          </w:tcPr>
          <w:p w14:paraId="3C55F6DA" w14:textId="77777777" w:rsidR="00835CC2" w:rsidRDefault="00835CC2"/>
        </w:tc>
        <w:tc>
          <w:tcPr>
            <w:tcW w:w="3260" w:type="dxa"/>
            <w:vMerge/>
            <w:tcBorders>
              <w:left w:val="single" w:sz="0" w:space="0" w:color="auto"/>
              <w:right w:val="single" w:sz="0" w:space="0" w:color="auto"/>
            </w:tcBorders>
            <w:vAlign w:val="center"/>
          </w:tcPr>
          <w:p w14:paraId="60A789DB" w14:textId="77777777" w:rsidR="00835CC2" w:rsidRDefault="00835CC2"/>
        </w:tc>
        <w:tc>
          <w:tcPr>
            <w:tcW w:w="1701" w:type="dxa"/>
            <w:vMerge w:val="restart"/>
            <w:tcBorders>
              <w:top w:val="single" w:sz="8" w:space="0" w:color="auto"/>
              <w:left w:val="nil"/>
              <w:bottom w:val="single" w:sz="8" w:space="0" w:color="auto"/>
              <w:right w:val="single" w:sz="8" w:space="0" w:color="auto"/>
            </w:tcBorders>
            <w:tcMar>
              <w:top w:w="15" w:type="dxa"/>
              <w:left w:w="15" w:type="dxa"/>
              <w:bottom w:w="15" w:type="dxa"/>
              <w:right w:w="15" w:type="dxa"/>
            </w:tcMar>
          </w:tcPr>
          <w:p w14:paraId="04FD7C32" w14:textId="7AEA7611" w:rsidR="157BB517" w:rsidRDefault="157BB517" w:rsidP="00B858A3">
            <w:pPr>
              <w:spacing w:after="0"/>
              <w:rPr>
                <w:rFonts w:eastAsia="Arial" w:cs="Arial"/>
                <w:color w:val="00B050"/>
                <w:szCs w:val="20"/>
              </w:rPr>
            </w:pPr>
            <w:r w:rsidRPr="157BB517">
              <w:rPr>
                <w:rFonts w:eastAsia="Arial" w:cs="Arial"/>
                <w:color w:val="00B050"/>
                <w:szCs w:val="20"/>
              </w:rPr>
              <w:t xml:space="preserve">žveplo </w:t>
            </w:r>
          </w:p>
        </w:tc>
        <w:tc>
          <w:tcPr>
            <w:tcW w:w="241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5D4208C2" w14:textId="4ECB170B" w:rsidR="157BB517" w:rsidRDefault="157BB517" w:rsidP="00B858A3">
            <w:pPr>
              <w:spacing w:after="0"/>
              <w:rPr>
                <w:rFonts w:eastAsia="Arial" w:cs="Arial"/>
                <w:color w:val="00B050"/>
                <w:szCs w:val="20"/>
              </w:rPr>
            </w:pPr>
            <w:proofErr w:type="spellStart"/>
            <w:r w:rsidRPr="157BB517">
              <w:rPr>
                <w:rFonts w:eastAsia="Arial" w:cs="Arial"/>
                <w:color w:val="00B050"/>
                <w:szCs w:val="20"/>
              </w:rPr>
              <w:t>Microthiol</w:t>
            </w:r>
            <w:proofErr w:type="spellEnd"/>
            <w:r w:rsidRPr="157BB517">
              <w:rPr>
                <w:rFonts w:eastAsia="Arial" w:cs="Arial"/>
                <w:color w:val="00B050"/>
                <w:szCs w:val="20"/>
              </w:rPr>
              <w:t xml:space="preserve"> </w:t>
            </w:r>
            <w:proofErr w:type="spellStart"/>
            <w:r w:rsidRPr="157BB517">
              <w:rPr>
                <w:rFonts w:eastAsia="Arial" w:cs="Arial"/>
                <w:color w:val="00B050"/>
                <w:szCs w:val="20"/>
              </w:rPr>
              <w:t>disperss</w:t>
            </w:r>
            <w:proofErr w:type="spellEnd"/>
            <w:r w:rsidRPr="157BB517">
              <w:rPr>
                <w:rFonts w:eastAsia="Arial" w:cs="Arial"/>
                <w:color w:val="00B050"/>
                <w:szCs w:val="20"/>
              </w:rPr>
              <w:t xml:space="preserve">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3B90DD20" w14:textId="19754677" w:rsidR="157BB517" w:rsidRDefault="157BB517" w:rsidP="00B858A3">
            <w:pPr>
              <w:spacing w:after="0"/>
              <w:rPr>
                <w:rFonts w:eastAsia="Arial" w:cs="Arial"/>
                <w:color w:val="00B050"/>
                <w:szCs w:val="20"/>
              </w:rPr>
            </w:pPr>
            <w:r w:rsidRPr="157BB517">
              <w:rPr>
                <w:rFonts w:eastAsia="Arial" w:cs="Arial"/>
                <w:color w:val="00B050"/>
                <w:szCs w:val="20"/>
              </w:rPr>
              <w:t xml:space="preserve">7,0 kg/ha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647F6B8A" w14:textId="6F63B1AD" w:rsidR="157BB517" w:rsidRDefault="157BB517" w:rsidP="00B858A3">
            <w:pPr>
              <w:spacing w:after="0"/>
              <w:rPr>
                <w:rFonts w:eastAsia="Arial" w:cs="Arial"/>
                <w:color w:val="00B050"/>
                <w:szCs w:val="20"/>
              </w:rPr>
            </w:pPr>
            <w:r w:rsidRPr="157BB517">
              <w:rPr>
                <w:rFonts w:eastAsia="Arial" w:cs="Arial"/>
                <w:color w:val="00B050"/>
                <w:szCs w:val="20"/>
              </w:rPr>
              <w:t xml:space="preserve">7 dni; 6x na 14 dni </w:t>
            </w:r>
          </w:p>
        </w:tc>
        <w:tc>
          <w:tcPr>
            <w:tcW w:w="3260" w:type="dxa"/>
            <w:vMerge/>
            <w:tcBorders>
              <w:left w:val="single" w:sz="0" w:space="0" w:color="auto"/>
              <w:right w:val="single" w:sz="0" w:space="0" w:color="auto"/>
            </w:tcBorders>
            <w:vAlign w:val="center"/>
          </w:tcPr>
          <w:p w14:paraId="59C62B3B" w14:textId="77777777" w:rsidR="00835CC2" w:rsidRDefault="00835CC2"/>
        </w:tc>
      </w:tr>
      <w:tr w:rsidR="00BA75C5" w14:paraId="4E0F0729" w14:textId="77777777" w:rsidTr="009F4E4D">
        <w:trPr>
          <w:trHeight w:val="300"/>
        </w:trPr>
        <w:tc>
          <w:tcPr>
            <w:tcW w:w="1702" w:type="dxa"/>
            <w:vMerge/>
            <w:tcBorders>
              <w:left w:val="single" w:sz="0" w:space="0" w:color="auto"/>
              <w:right w:val="single" w:sz="0" w:space="0" w:color="auto"/>
            </w:tcBorders>
            <w:vAlign w:val="center"/>
          </w:tcPr>
          <w:p w14:paraId="55EE997D" w14:textId="77777777" w:rsidR="00835CC2" w:rsidRDefault="00835CC2"/>
        </w:tc>
        <w:tc>
          <w:tcPr>
            <w:tcW w:w="3260" w:type="dxa"/>
            <w:vMerge/>
            <w:tcBorders>
              <w:left w:val="single" w:sz="0" w:space="0" w:color="auto"/>
              <w:right w:val="single" w:sz="0" w:space="0" w:color="auto"/>
            </w:tcBorders>
            <w:vAlign w:val="center"/>
          </w:tcPr>
          <w:p w14:paraId="10C5816B" w14:textId="77777777" w:rsidR="00835CC2" w:rsidRDefault="00835CC2"/>
        </w:tc>
        <w:tc>
          <w:tcPr>
            <w:tcW w:w="1701" w:type="dxa"/>
            <w:vMerge/>
            <w:tcBorders>
              <w:left w:val="nil"/>
              <w:right w:val="single" w:sz="0" w:space="0" w:color="auto"/>
            </w:tcBorders>
            <w:vAlign w:val="center"/>
          </w:tcPr>
          <w:p w14:paraId="0CDEF0F4" w14:textId="77777777" w:rsidR="00835CC2" w:rsidRDefault="00835CC2"/>
        </w:tc>
        <w:tc>
          <w:tcPr>
            <w:tcW w:w="2410" w:type="dxa"/>
            <w:tcBorders>
              <w:top w:val="single" w:sz="8" w:space="0" w:color="auto"/>
              <w:left w:val="nil"/>
              <w:bottom w:val="single" w:sz="8" w:space="0" w:color="auto"/>
              <w:right w:val="single" w:sz="8" w:space="0" w:color="auto"/>
            </w:tcBorders>
            <w:tcMar>
              <w:top w:w="15" w:type="dxa"/>
              <w:left w:w="15" w:type="dxa"/>
              <w:bottom w:w="15" w:type="dxa"/>
              <w:right w:w="15" w:type="dxa"/>
            </w:tcMar>
          </w:tcPr>
          <w:p w14:paraId="3E41A2E1" w14:textId="20FA4696" w:rsidR="157BB517" w:rsidRDefault="157BB517" w:rsidP="00B858A3">
            <w:pPr>
              <w:spacing w:after="0"/>
              <w:rPr>
                <w:rFonts w:eastAsia="Arial" w:cs="Arial"/>
                <w:color w:val="00B050"/>
                <w:szCs w:val="20"/>
              </w:rPr>
            </w:pPr>
            <w:proofErr w:type="spellStart"/>
            <w:r w:rsidRPr="157BB517">
              <w:rPr>
                <w:rFonts w:eastAsia="Arial" w:cs="Arial"/>
                <w:color w:val="00B050"/>
                <w:szCs w:val="20"/>
              </w:rPr>
              <w:t>Microthiol</w:t>
            </w:r>
            <w:proofErr w:type="spellEnd"/>
            <w:r w:rsidRPr="157BB517">
              <w:rPr>
                <w:rFonts w:eastAsia="Arial" w:cs="Arial"/>
                <w:color w:val="00B050"/>
                <w:szCs w:val="20"/>
              </w:rPr>
              <w:t xml:space="preserve"> SC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751CA32A" w14:textId="385F5FBE" w:rsidR="157BB517" w:rsidRDefault="157BB517" w:rsidP="00B858A3">
            <w:pPr>
              <w:spacing w:after="0"/>
              <w:rPr>
                <w:rFonts w:eastAsia="Arial" w:cs="Arial"/>
                <w:color w:val="00B050"/>
                <w:szCs w:val="20"/>
              </w:rPr>
            </w:pPr>
            <w:r w:rsidRPr="157BB517">
              <w:rPr>
                <w:rFonts w:eastAsia="Arial" w:cs="Arial"/>
                <w:color w:val="00B050"/>
                <w:szCs w:val="20"/>
              </w:rPr>
              <w:t xml:space="preserve">4,0-5,0 L/ha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39997105" w14:textId="79CC1ACC" w:rsidR="157BB517" w:rsidRDefault="157BB517" w:rsidP="00B858A3">
            <w:pPr>
              <w:spacing w:after="0"/>
              <w:rPr>
                <w:rFonts w:eastAsia="Arial" w:cs="Arial"/>
                <w:color w:val="00B050"/>
                <w:szCs w:val="20"/>
              </w:rPr>
            </w:pPr>
            <w:r w:rsidRPr="157BB517">
              <w:rPr>
                <w:rFonts w:eastAsia="Arial" w:cs="Arial"/>
                <w:color w:val="00B050"/>
                <w:szCs w:val="20"/>
              </w:rPr>
              <w:t xml:space="preserve">7 dni; 6x na 14 dni </w:t>
            </w:r>
          </w:p>
        </w:tc>
        <w:tc>
          <w:tcPr>
            <w:tcW w:w="3260" w:type="dxa"/>
            <w:vMerge/>
            <w:tcBorders>
              <w:left w:val="single" w:sz="0" w:space="0" w:color="auto"/>
              <w:right w:val="single" w:sz="0" w:space="0" w:color="auto"/>
            </w:tcBorders>
            <w:vAlign w:val="center"/>
          </w:tcPr>
          <w:p w14:paraId="522EE907" w14:textId="77777777" w:rsidR="00835CC2" w:rsidRDefault="00835CC2"/>
        </w:tc>
      </w:tr>
      <w:tr w:rsidR="00BA75C5" w14:paraId="41724477" w14:textId="77777777" w:rsidTr="009F4E4D">
        <w:trPr>
          <w:trHeight w:val="300"/>
        </w:trPr>
        <w:tc>
          <w:tcPr>
            <w:tcW w:w="1702" w:type="dxa"/>
            <w:vMerge/>
            <w:tcBorders>
              <w:left w:val="single" w:sz="0" w:space="0" w:color="auto"/>
              <w:right w:val="single" w:sz="0" w:space="0" w:color="auto"/>
            </w:tcBorders>
            <w:vAlign w:val="center"/>
          </w:tcPr>
          <w:p w14:paraId="7C4DF42C" w14:textId="77777777" w:rsidR="00835CC2" w:rsidRDefault="00835CC2"/>
        </w:tc>
        <w:tc>
          <w:tcPr>
            <w:tcW w:w="3260" w:type="dxa"/>
            <w:vMerge/>
            <w:tcBorders>
              <w:left w:val="single" w:sz="0" w:space="0" w:color="auto"/>
              <w:right w:val="single" w:sz="0" w:space="0" w:color="auto"/>
            </w:tcBorders>
            <w:vAlign w:val="center"/>
          </w:tcPr>
          <w:p w14:paraId="54E55FDF" w14:textId="77777777" w:rsidR="00835CC2" w:rsidRDefault="00835CC2"/>
        </w:tc>
        <w:tc>
          <w:tcPr>
            <w:tcW w:w="1701" w:type="dxa"/>
            <w:vMerge/>
            <w:tcBorders>
              <w:left w:val="nil"/>
              <w:right w:val="single" w:sz="0" w:space="0" w:color="auto"/>
            </w:tcBorders>
            <w:vAlign w:val="center"/>
          </w:tcPr>
          <w:p w14:paraId="6BF9030D" w14:textId="77777777" w:rsidR="00835CC2" w:rsidRDefault="00835CC2"/>
        </w:tc>
        <w:tc>
          <w:tcPr>
            <w:tcW w:w="2410" w:type="dxa"/>
            <w:tcBorders>
              <w:top w:val="single" w:sz="8" w:space="0" w:color="auto"/>
              <w:left w:val="nil"/>
              <w:bottom w:val="single" w:sz="8" w:space="0" w:color="auto"/>
              <w:right w:val="single" w:sz="8" w:space="0" w:color="auto"/>
            </w:tcBorders>
            <w:tcMar>
              <w:top w:w="15" w:type="dxa"/>
              <w:left w:w="15" w:type="dxa"/>
              <w:bottom w:w="15" w:type="dxa"/>
              <w:right w:w="15" w:type="dxa"/>
            </w:tcMar>
          </w:tcPr>
          <w:p w14:paraId="66ACFB17" w14:textId="7DF5D380" w:rsidR="157BB517" w:rsidRDefault="157BB517" w:rsidP="00B858A3">
            <w:pPr>
              <w:spacing w:after="0"/>
              <w:rPr>
                <w:rFonts w:eastAsia="Arial" w:cs="Arial"/>
                <w:color w:val="00B050"/>
                <w:szCs w:val="20"/>
              </w:rPr>
            </w:pPr>
            <w:proofErr w:type="spellStart"/>
            <w:r w:rsidRPr="157BB517">
              <w:rPr>
                <w:rFonts w:eastAsia="Arial" w:cs="Arial"/>
                <w:color w:val="00B050"/>
                <w:szCs w:val="20"/>
              </w:rPr>
              <w:t>Microthiol</w:t>
            </w:r>
            <w:proofErr w:type="spellEnd"/>
            <w:r w:rsidRPr="157BB517">
              <w:rPr>
                <w:rFonts w:eastAsia="Arial" w:cs="Arial"/>
                <w:color w:val="00B050"/>
                <w:szCs w:val="20"/>
              </w:rPr>
              <w:t xml:space="preserve"> </w:t>
            </w:r>
            <w:proofErr w:type="spellStart"/>
            <w:r w:rsidRPr="157BB517">
              <w:rPr>
                <w:rFonts w:eastAsia="Arial" w:cs="Arial"/>
                <w:color w:val="00B050"/>
                <w:szCs w:val="20"/>
              </w:rPr>
              <w:t>special</w:t>
            </w:r>
            <w:proofErr w:type="spellEnd"/>
            <w:r w:rsidRPr="157BB517">
              <w:rPr>
                <w:rFonts w:eastAsia="Arial" w:cs="Arial"/>
                <w:color w:val="00B050"/>
                <w:szCs w:val="20"/>
              </w:rPr>
              <w:t xml:space="preserve">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208E478F" w14:textId="296E24B8" w:rsidR="157BB517" w:rsidRDefault="157BB517" w:rsidP="00B858A3">
            <w:pPr>
              <w:spacing w:after="0"/>
              <w:rPr>
                <w:rFonts w:eastAsia="Arial" w:cs="Arial"/>
                <w:color w:val="00B050"/>
                <w:szCs w:val="20"/>
              </w:rPr>
            </w:pPr>
            <w:r w:rsidRPr="157BB517">
              <w:rPr>
                <w:rFonts w:eastAsia="Arial" w:cs="Arial"/>
                <w:color w:val="00B050"/>
                <w:szCs w:val="20"/>
              </w:rPr>
              <w:t xml:space="preserve">7 kg/ha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16FAA13D" w14:textId="6A898654" w:rsidR="157BB517" w:rsidRDefault="157BB517" w:rsidP="00B858A3">
            <w:pPr>
              <w:spacing w:after="0"/>
              <w:rPr>
                <w:rFonts w:eastAsia="Arial" w:cs="Arial"/>
                <w:color w:val="00B050"/>
                <w:szCs w:val="20"/>
              </w:rPr>
            </w:pPr>
            <w:r w:rsidRPr="157BB517">
              <w:rPr>
                <w:rFonts w:eastAsia="Arial" w:cs="Arial"/>
                <w:color w:val="00B050"/>
                <w:szCs w:val="20"/>
              </w:rPr>
              <w:t xml:space="preserve">7 dni; 6x na 7-14 dni </w:t>
            </w:r>
          </w:p>
        </w:tc>
        <w:tc>
          <w:tcPr>
            <w:tcW w:w="3260" w:type="dxa"/>
            <w:vMerge/>
            <w:tcBorders>
              <w:left w:val="single" w:sz="0" w:space="0" w:color="auto"/>
              <w:right w:val="single" w:sz="0" w:space="0" w:color="auto"/>
            </w:tcBorders>
            <w:vAlign w:val="center"/>
          </w:tcPr>
          <w:p w14:paraId="3552E548" w14:textId="77777777" w:rsidR="00835CC2" w:rsidRDefault="00835CC2"/>
        </w:tc>
      </w:tr>
      <w:tr w:rsidR="00BA75C5" w14:paraId="58F61223" w14:textId="77777777" w:rsidTr="009F4E4D">
        <w:trPr>
          <w:trHeight w:val="300"/>
        </w:trPr>
        <w:tc>
          <w:tcPr>
            <w:tcW w:w="1702" w:type="dxa"/>
            <w:vMerge/>
            <w:tcBorders>
              <w:left w:val="single" w:sz="0" w:space="0" w:color="auto"/>
              <w:right w:val="single" w:sz="0" w:space="0" w:color="auto"/>
            </w:tcBorders>
            <w:vAlign w:val="center"/>
          </w:tcPr>
          <w:p w14:paraId="145670EC" w14:textId="77777777" w:rsidR="00835CC2" w:rsidRDefault="00835CC2"/>
        </w:tc>
        <w:tc>
          <w:tcPr>
            <w:tcW w:w="3260" w:type="dxa"/>
            <w:vMerge/>
            <w:tcBorders>
              <w:left w:val="single" w:sz="0" w:space="0" w:color="auto"/>
              <w:right w:val="single" w:sz="0" w:space="0" w:color="auto"/>
            </w:tcBorders>
            <w:vAlign w:val="center"/>
          </w:tcPr>
          <w:p w14:paraId="72E383ED" w14:textId="77777777" w:rsidR="00835CC2" w:rsidRDefault="00835CC2"/>
        </w:tc>
        <w:tc>
          <w:tcPr>
            <w:tcW w:w="1701" w:type="dxa"/>
            <w:vMerge/>
            <w:tcBorders>
              <w:left w:val="nil"/>
              <w:right w:val="single" w:sz="0" w:space="0" w:color="auto"/>
            </w:tcBorders>
            <w:vAlign w:val="center"/>
          </w:tcPr>
          <w:p w14:paraId="3052210E" w14:textId="77777777" w:rsidR="00835CC2" w:rsidRDefault="00835CC2"/>
        </w:tc>
        <w:tc>
          <w:tcPr>
            <w:tcW w:w="2410" w:type="dxa"/>
            <w:tcBorders>
              <w:top w:val="single" w:sz="8" w:space="0" w:color="auto"/>
              <w:left w:val="nil"/>
              <w:bottom w:val="single" w:sz="8" w:space="0" w:color="auto"/>
              <w:right w:val="single" w:sz="8" w:space="0" w:color="auto"/>
            </w:tcBorders>
            <w:tcMar>
              <w:top w:w="15" w:type="dxa"/>
              <w:left w:w="15" w:type="dxa"/>
              <w:bottom w:w="15" w:type="dxa"/>
              <w:right w:w="15" w:type="dxa"/>
            </w:tcMar>
          </w:tcPr>
          <w:p w14:paraId="08917C74" w14:textId="2A7EC8BD" w:rsidR="157BB517" w:rsidRDefault="157BB517" w:rsidP="00B858A3">
            <w:pPr>
              <w:spacing w:after="0"/>
              <w:rPr>
                <w:rFonts w:eastAsia="Arial" w:cs="Arial"/>
                <w:color w:val="00B050"/>
                <w:szCs w:val="20"/>
              </w:rPr>
            </w:pPr>
            <w:proofErr w:type="spellStart"/>
            <w:r w:rsidRPr="157BB517">
              <w:rPr>
                <w:rFonts w:eastAsia="Arial" w:cs="Arial"/>
                <w:color w:val="00B050"/>
                <w:szCs w:val="20"/>
              </w:rPr>
              <w:t>Sulfar</w:t>
            </w:r>
            <w:proofErr w:type="spellEnd"/>
            <w:r w:rsidRPr="157BB517">
              <w:rPr>
                <w:rFonts w:eastAsia="Arial" w:cs="Arial"/>
                <w:color w:val="00B050"/>
                <w:szCs w:val="20"/>
              </w:rPr>
              <w:t xml:space="preserve">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061DF9AD" w14:textId="3160AADC" w:rsidR="157BB517" w:rsidRDefault="157BB517" w:rsidP="00B858A3">
            <w:pPr>
              <w:spacing w:after="0"/>
              <w:rPr>
                <w:rFonts w:eastAsia="Arial" w:cs="Arial"/>
                <w:color w:val="00B050"/>
                <w:szCs w:val="20"/>
              </w:rPr>
            </w:pPr>
            <w:r w:rsidRPr="157BB517">
              <w:rPr>
                <w:rFonts w:eastAsia="Arial" w:cs="Arial"/>
                <w:color w:val="00B050"/>
                <w:szCs w:val="20"/>
              </w:rPr>
              <w:t xml:space="preserve">7 kg/ha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23A2DE0B" w14:textId="64B6BEF4" w:rsidR="157BB517" w:rsidRDefault="157BB517" w:rsidP="00B858A3">
            <w:pPr>
              <w:spacing w:after="0"/>
              <w:rPr>
                <w:rFonts w:eastAsia="Arial" w:cs="Arial"/>
                <w:color w:val="00B050"/>
                <w:szCs w:val="20"/>
              </w:rPr>
            </w:pPr>
            <w:r w:rsidRPr="157BB517">
              <w:rPr>
                <w:rFonts w:eastAsia="Arial" w:cs="Arial"/>
                <w:color w:val="00B050"/>
                <w:szCs w:val="20"/>
              </w:rPr>
              <w:t xml:space="preserve">7 dni; 6x na 7-14 dni </w:t>
            </w:r>
          </w:p>
        </w:tc>
        <w:tc>
          <w:tcPr>
            <w:tcW w:w="3260" w:type="dxa"/>
            <w:vMerge/>
            <w:tcBorders>
              <w:left w:val="single" w:sz="0" w:space="0" w:color="auto"/>
              <w:right w:val="single" w:sz="0" w:space="0" w:color="auto"/>
            </w:tcBorders>
            <w:vAlign w:val="center"/>
          </w:tcPr>
          <w:p w14:paraId="7518635A" w14:textId="77777777" w:rsidR="00835CC2" w:rsidRDefault="00835CC2"/>
        </w:tc>
      </w:tr>
      <w:tr w:rsidR="00BA75C5" w14:paraId="5B61B56C" w14:textId="77777777" w:rsidTr="009F4E4D">
        <w:trPr>
          <w:trHeight w:val="300"/>
        </w:trPr>
        <w:tc>
          <w:tcPr>
            <w:tcW w:w="1702" w:type="dxa"/>
            <w:vMerge/>
            <w:tcBorders>
              <w:left w:val="single" w:sz="0" w:space="0" w:color="auto"/>
              <w:right w:val="single" w:sz="0" w:space="0" w:color="auto"/>
            </w:tcBorders>
            <w:vAlign w:val="center"/>
          </w:tcPr>
          <w:p w14:paraId="4237FFDA" w14:textId="77777777" w:rsidR="00835CC2" w:rsidRDefault="00835CC2"/>
        </w:tc>
        <w:tc>
          <w:tcPr>
            <w:tcW w:w="3260" w:type="dxa"/>
            <w:vMerge/>
            <w:tcBorders>
              <w:left w:val="single" w:sz="0" w:space="0" w:color="auto"/>
              <w:right w:val="single" w:sz="0" w:space="0" w:color="auto"/>
            </w:tcBorders>
            <w:vAlign w:val="center"/>
          </w:tcPr>
          <w:p w14:paraId="2D1A7A55" w14:textId="77777777" w:rsidR="00835CC2" w:rsidRDefault="00835CC2"/>
        </w:tc>
        <w:tc>
          <w:tcPr>
            <w:tcW w:w="1701" w:type="dxa"/>
            <w:vMerge/>
            <w:tcBorders>
              <w:left w:val="nil"/>
              <w:bottom w:val="single" w:sz="0" w:space="0" w:color="auto"/>
              <w:right w:val="single" w:sz="0" w:space="0" w:color="auto"/>
            </w:tcBorders>
            <w:vAlign w:val="center"/>
          </w:tcPr>
          <w:p w14:paraId="7E1F86F4" w14:textId="77777777" w:rsidR="00835CC2" w:rsidRDefault="00835CC2"/>
        </w:tc>
        <w:tc>
          <w:tcPr>
            <w:tcW w:w="2410" w:type="dxa"/>
            <w:tcBorders>
              <w:top w:val="single" w:sz="8" w:space="0" w:color="auto"/>
              <w:left w:val="nil"/>
              <w:bottom w:val="single" w:sz="8" w:space="0" w:color="auto"/>
              <w:right w:val="single" w:sz="8" w:space="0" w:color="auto"/>
            </w:tcBorders>
            <w:tcMar>
              <w:top w:w="15" w:type="dxa"/>
              <w:left w:w="15" w:type="dxa"/>
              <w:bottom w:w="15" w:type="dxa"/>
              <w:right w:w="15" w:type="dxa"/>
            </w:tcMar>
          </w:tcPr>
          <w:p w14:paraId="39751856" w14:textId="3029ED0D" w:rsidR="157BB517" w:rsidRDefault="157BB517" w:rsidP="00B858A3">
            <w:pPr>
              <w:spacing w:after="0"/>
              <w:rPr>
                <w:rFonts w:eastAsia="Arial" w:cs="Arial"/>
                <w:color w:val="00B050"/>
                <w:szCs w:val="20"/>
              </w:rPr>
            </w:pPr>
            <w:proofErr w:type="spellStart"/>
            <w:r w:rsidRPr="157BB517">
              <w:rPr>
                <w:rFonts w:eastAsia="Arial" w:cs="Arial"/>
                <w:color w:val="00B050"/>
                <w:szCs w:val="20"/>
              </w:rPr>
              <w:t>Colpenn</w:t>
            </w:r>
            <w:proofErr w:type="spellEnd"/>
            <w:r w:rsidRPr="157BB517">
              <w:rPr>
                <w:rFonts w:eastAsia="Arial" w:cs="Arial"/>
                <w:color w:val="00B050"/>
                <w:szCs w:val="20"/>
              </w:rPr>
              <w:t xml:space="preserve"> 80WG</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49047754" w14:textId="2C41C4A7" w:rsidR="157BB517" w:rsidRDefault="157BB517" w:rsidP="00B858A3">
            <w:pPr>
              <w:spacing w:after="0"/>
              <w:rPr>
                <w:rFonts w:eastAsia="Arial" w:cs="Arial"/>
                <w:color w:val="00B050"/>
                <w:szCs w:val="20"/>
              </w:rPr>
            </w:pPr>
            <w:r w:rsidRPr="157BB517">
              <w:rPr>
                <w:rFonts w:eastAsia="Arial" w:cs="Arial"/>
                <w:color w:val="00B050"/>
                <w:szCs w:val="20"/>
              </w:rPr>
              <w:t xml:space="preserve">7 kg/ha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09250298" w14:textId="6F62F8D5" w:rsidR="157BB517" w:rsidRDefault="157BB517" w:rsidP="00B858A3">
            <w:pPr>
              <w:spacing w:after="0"/>
              <w:rPr>
                <w:rFonts w:eastAsia="Arial" w:cs="Arial"/>
                <w:color w:val="00B050"/>
                <w:szCs w:val="20"/>
              </w:rPr>
            </w:pPr>
            <w:r w:rsidRPr="157BB517">
              <w:rPr>
                <w:rFonts w:eastAsia="Arial" w:cs="Arial"/>
                <w:color w:val="00B050"/>
                <w:szCs w:val="20"/>
              </w:rPr>
              <w:t xml:space="preserve">7 dni; 6x na 7-14 dni </w:t>
            </w:r>
          </w:p>
        </w:tc>
        <w:tc>
          <w:tcPr>
            <w:tcW w:w="3260" w:type="dxa"/>
            <w:vMerge/>
            <w:tcBorders>
              <w:left w:val="single" w:sz="0" w:space="0" w:color="auto"/>
              <w:bottom w:val="single" w:sz="0" w:space="0" w:color="auto"/>
              <w:right w:val="single" w:sz="0" w:space="0" w:color="auto"/>
            </w:tcBorders>
            <w:vAlign w:val="center"/>
          </w:tcPr>
          <w:p w14:paraId="0056B7AC" w14:textId="77777777" w:rsidR="00835CC2" w:rsidRDefault="00835CC2"/>
        </w:tc>
      </w:tr>
      <w:tr w:rsidR="00BA75C5" w14:paraId="1CB5AB6A" w14:textId="77777777" w:rsidTr="009F4E4D">
        <w:trPr>
          <w:trHeight w:val="300"/>
        </w:trPr>
        <w:tc>
          <w:tcPr>
            <w:tcW w:w="1702" w:type="dxa"/>
            <w:vMerge/>
            <w:tcBorders>
              <w:left w:val="single" w:sz="0" w:space="0" w:color="auto"/>
              <w:bottom w:val="single" w:sz="0" w:space="0" w:color="auto"/>
              <w:right w:val="single" w:sz="0" w:space="0" w:color="auto"/>
            </w:tcBorders>
            <w:vAlign w:val="center"/>
          </w:tcPr>
          <w:p w14:paraId="1C67140E" w14:textId="77777777" w:rsidR="00835CC2" w:rsidRDefault="00835CC2"/>
        </w:tc>
        <w:tc>
          <w:tcPr>
            <w:tcW w:w="3260" w:type="dxa"/>
            <w:vMerge/>
            <w:tcBorders>
              <w:left w:val="single" w:sz="0" w:space="0" w:color="auto"/>
              <w:bottom w:val="single" w:sz="0" w:space="0" w:color="auto"/>
              <w:right w:val="single" w:sz="0" w:space="0" w:color="auto"/>
            </w:tcBorders>
            <w:vAlign w:val="center"/>
          </w:tcPr>
          <w:p w14:paraId="21B0F560" w14:textId="77777777" w:rsidR="00835CC2" w:rsidRDefault="00835CC2"/>
        </w:tc>
        <w:tc>
          <w:tcPr>
            <w:tcW w:w="1701" w:type="dxa"/>
            <w:tcBorders>
              <w:top w:val="nil"/>
              <w:left w:val="nil"/>
              <w:bottom w:val="single" w:sz="8" w:space="0" w:color="auto"/>
              <w:right w:val="single" w:sz="8" w:space="0" w:color="auto"/>
            </w:tcBorders>
            <w:tcMar>
              <w:top w:w="15" w:type="dxa"/>
              <w:left w:w="15" w:type="dxa"/>
              <w:bottom w:w="15" w:type="dxa"/>
              <w:right w:w="15" w:type="dxa"/>
            </w:tcMar>
          </w:tcPr>
          <w:p w14:paraId="1A3A7060" w14:textId="69FD0135" w:rsidR="157BB517" w:rsidRDefault="157BB517" w:rsidP="00B858A3">
            <w:pPr>
              <w:spacing w:after="0"/>
              <w:rPr>
                <w:rFonts w:eastAsia="Arial" w:cs="Arial"/>
                <w:color w:val="00B050"/>
                <w:szCs w:val="20"/>
              </w:rPr>
            </w:pPr>
            <w:proofErr w:type="spellStart"/>
            <w:r w:rsidRPr="157BB517">
              <w:rPr>
                <w:rFonts w:eastAsia="Arial" w:cs="Arial"/>
                <w:i/>
                <w:iCs/>
                <w:color w:val="00B050"/>
                <w:szCs w:val="20"/>
              </w:rPr>
              <w:t>Bacillus</w:t>
            </w:r>
            <w:proofErr w:type="spellEnd"/>
            <w:r w:rsidRPr="157BB517">
              <w:rPr>
                <w:rFonts w:eastAsia="Arial" w:cs="Arial"/>
                <w:i/>
                <w:iCs/>
                <w:color w:val="00B050"/>
                <w:szCs w:val="20"/>
              </w:rPr>
              <w:t xml:space="preserve"> </w:t>
            </w:r>
            <w:proofErr w:type="spellStart"/>
            <w:r w:rsidRPr="157BB517">
              <w:rPr>
                <w:rFonts w:eastAsia="Arial" w:cs="Arial"/>
                <w:i/>
                <w:iCs/>
                <w:color w:val="00B050"/>
                <w:szCs w:val="20"/>
              </w:rPr>
              <w:t>amyloliquefaciens</w:t>
            </w:r>
            <w:proofErr w:type="spellEnd"/>
            <w:r w:rsidRPr="157BB517">
              <w:rPr>
                <w:rFonts w:eastAsia="Arial" w:cs="Arial"/>
                <w:i/>
                <w:iCs/>
                <w:color w:val="00B050"/>
                <w:szCs w:val="20"/>
              </w:rPr>
              <w:t xml:space="preserve"> </w:t>
            </w:r>
            <w:r w:rsidRPr="157BB517">
              <w:rPr>
                <w:rFonts w:eastAsia="Arial" w:cs="Arial"/>
                <w:color w:val="00B050"/>
                <w:szCs w:val="20"/>
              </w:rPr>
              <w:t>(</w:t>
            </w:r>
            <w:proofErr w:type="spellStart"/>
            <w:r w:rsidRPr="157BB517">
              <w:rPr>
                <w:rFonts w:eastAsia="Arial" w:cs="Arial"/>
                <w:color w:val="00B050"/>
                <w:szCs w:val="20"/>
              </w:rPr>
              <w:t>former</w:t>
            </w:r>
            <w:proofErr w:type="spellEnd"/>
            <w:r w:rsidRPr="157BB517">
              <w:rPr>
                <w:rFonts w:eastAsia="Arial" w:cs="Arial"/>
                <w:i/>
                <w:iCs/>
                <w:color w:val="00B050"/>
                <w:szCs w:val="20"/>
              </w:rPr>
              <w:t xml:space="preserve"> </w:t>
            </w:r>
            <w:proofErr w:type="spellStart"/>
            <w:r w:rsidRPr="157BB517">
              <w:rPr>
                <w:rFonts w:eastAsia="Arial" w:cs="Arial"/>
                <w:i/>
                <w:iCs/>
                <w:color w:val="00B050"/>
                <w:szCs w:val="20"/>
              </w:rPr>
              <w:t>subtilis</w:t>
            </w:r>
            <w:proofErr w:type="spellEnd"/>
            <w:r w:rsidRPr="157BB517">
              <w:rPr>
                <w:rFonts w:eastAsia="Arial" w:cs="Arial"/>
                <w:i/>
                <w:iCs/>
                <w:color w:val="00B050"/>
                <w:szCs w:val="20"/>
              </w:rPr>
              <w:t xml:space="preserve">) </w:t>
            </w:r>
            <w:r w:rsidRPr="157BB517">
              <w:rPr>
                <w:rFonts w:eastAsia="Arial" w:cs="Arial"/>
                <w:color w:val="00B050"/>
                <w:szCs w:val="20"/>
              </w:rPr>
              <w:t>s</w:t>
            </w:r>
            <w:r w:rsidR="00524E44">
              <w:rPr>
                <w:rFonts w:eastAsia="Arial" w:cs="Arial"/>
                <w:color w:val="00B050"/>
                <w:szCs w:val="20"/>
              </w:rPr>
              <w:t>ev</w:t>
            </w:r>
            <w:r w:rsidRPr="157BB517">
              <w:rPr>
                <w:rFonts w:eastAsia="Arial" w:cs="Arial"/>
                <w:color w:val="00B050"/>
                <w:szCs w:val="20"/>
              </w:rPr>
              <w:t xml:space="preserve"> QST 713 </w:t>
            </w:r>
          </w:p>
        </w:tc>
        <w:tc>
          <w:tcPr>
            <w:tcW w:w="241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02042A62" w14:textId="3146129F" w:rsidR="157BB517" w:rsidRDefault="157BB517" w:rsidP="00B858A3">
            <w:pPr>
              <w:spacing w:after="0"/>
              <w:rPr>
                <w:rFonts w:eastAsia="Arial" w:cs="Arial"/>
                <w:color w:val="00B050"/>
                <w:szCs w:val="20"/>
              </w:rPr>
            </w:pPr>
            <w:r w:rsidRPr="157BB517">
              <w:rPr>
                <w:rFonts w:eastAsia="Arial" w:cs="Arial"/>
                <w:color w:val="00B050"/>
                <w:szCs w:val="20"/>
              </w:rPr>
              <w:t xml:space="preserve">Serenade </w:t>
            </w:r>
            <w:r w:rsidR="00524E44">
              <w:rPr>
                <w:rFonts w:eastAsia="Arial" w:cs="Arial"/>
                <w:color w:val="00B050"/>
                <w:szCs w:val="20"/>
              </w:rPr>
              <w:t>ASO</w:t>
            </w:r>
            <w:r w:rsidRPr="157BB517">
              <w:rPr>
                <w:rFonts w:eastAsia="Arial" w:cs="Arial"/>
                <w:color w:val="00B050"/>
                <w:szCs w:val="20"/>
              </w:rPr>
              <w:t xml:space="preserve">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010647D3" w14:textId="569F62AE" w:rsidR="157BB517" w:rsidRDefault="157BB517" w:rsidP="00B858A3">
            <w:pPr>
              <w:spacing w:after="0"/>
              <w:rPr>
                <w:rFonts w:eastAsia="Arial" w:cs="Arial"/>
                <w:color w:val="00B050"/>
                <w:szCs w:val="20"/>
              </w:rPr>
            </w:pPr>
            <w:r w:rsidRPr="157BB517">
              <w:rPr>
                <w:rFonts w:eastAsia="Arial" w:cs="Arial"/>
                <w:color w:val="00B050"/>
                <w:szCs w:val="20"/>
              </w:rPr>
              <w:t xml:space="preserve">8 L/ha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271206E7" w14:textId="17171442" w:rsidR="157BB517" w:rsidRDefault="157BB517" w:rsidP="00B858A3">
            <w:pPr>
              <w:spacing w:after="0"/>
              <w:rPr>
                <w:rFonts w:eastAsia="Arial" w:cs="Arial"/>
                <w:color w:val="00B050"/>
                <w:szCs w:val="20"/>
              </w:rPr>
            </w:pPr>
            <w:r w:rsidRPr="157BB517">
              <w:rPr>
                <w:rFonts w:eastAsia="Arial" w:cs="Arial"/>
                <w:color w:val="00B050"/>
                <w:szCs w:val="20"/>
              </w:rPr>
              <w:t xml:space="preserve">ni karence; do 6x v rastni dobi </w:t>
            </w:r>
          </w:p>
        </w:tc>
        <w:tc>
          <w:tcPr>
            <w:tcW w:w="3260" w:type="dxa"/>
            <w:tcBorders>
              <w:top w:val="nil"/>
              <w:left w:val="single" w:sz="8" w:space="0" w:color="auto"/>
              <w:bottom w:val="single" w:sz="8" w:space="0" w:color="auto"/>
              <w:right w:val="single" w:sz="8" w:space="0" w:color="auto"/>
            </w:tcBorders>
            <w:tcMar>
              <w:top w:w="15" w:type="dxa"/>
              <w:left w:w="15" w:type="dxa"/>
              <w:bottom w:w="15" w:type="dxa"/>
              <w:right w:w="15" w:type="dxa"/>
            </w:tcMar>
          </w:tcPr>
          <w:p w14:paraId="0C6CAE8E" w14:textId="212E4BFA" w:rsidR="157BB517" w:rsidRDefault="157BB517" w:rsidP="00B858A3">
            <w:pPr>
              <w:spacing w:after="0"/>
              <w:rPr>
                <w:rFonts w:eastAsia="Arial" w:cs="Arial"/>
                <w:color w:val="00B050"/>
                <w:szCs w:val="20"/>
              </w:rPr>
            </w:pPr>
            <w:r w:rsidRPr="157BB517">
              <w:rPr>
                <w:rFonts w:eastAsia="Arial" w:cs="Arial"/>
                <w:color w:val="00B050"/>
                <w:szCs w:val="20"/>
              </w:rPr>
              <w:t xml:space="preserve">tudi za sivo plesen, </w:t>
            </w:r>
            <w:proofErr w:type="spellStart"/>
            <w:r w:rsidRPr="157BB517">
              <w:rPr>
                <w:rFonts w:eastAsia="Arial" w:cs="Arial"/>
                <w:color w:val="00B050"/>
                <w:szCs w:val="20"/>
              </w:rPr>
              <w:t>tretiranje</w:t>
            </w:r>
            <w:proofErr w:type="spellEnd"/>
            <w:r w:rsidRPr="157BB517">
              <w:rPr>
                <w:rFonts w:eastAsia="Arial" w:cs="Arial"/>
                <w:color w:val="00B050"/>
                <w:szCs w:val="20"/>
              </w:rPr>
              <w:t xml:space="preserve"> v razvojnih stadijih od nabrekanja cvetnih brstov do nadaljevanja barvanja </w:t>
            </w:r>
            <w:r>
              <w:br/>
            </w:r>
            <w:r w:rsidRPr="157BB517">
              <w:rPr>
                <w:rFonts w:eastAsia="Arial" w:cs="Arial"/>
                <w:color w:val="00B050"/>
                <w:szCs w:val="20"/>
              </w:rPr>
              <w:t xml:space="preserve"> plodov (BBCH 51-85) </w:t>
            </w:r>
          </w:p>
        </w:tc>
      </w:tr>
      <w:tr w:rsidR="00BA75C5" w14:paraId="7B1AF16B" w14:textId="77777777" w:rsidTr="009F4E4D">
        <w:trPr>
          <w:trHeight w:val="300"/>
        </w:trPr>
        <w:tc>
          <w:tcPr>
            <w:tcW w:w="1702" w:type="dxa"/>
            <w:tcBorders>
              <w:top w:val="nil"/>
              <w:left w:val="single" w:sz="8" w:space="0" w:color="auto"/>
              <w:bottom w:val="single" w:sz="8" w:space="0" w:color="auto"/>
              <w:right w:val="single" w:sz="8" w:space="0" w:color="auto"/>
            </w:tcBorders>
            <w:tcMar>
              <w:top w:w="15" w:type="dxa"/>
              <w:left w:w="15" w:type="dxa"/>
              <w:bottom w:w="15" w:type="dxa"/>
              <w:right w:w="15" w:type="dxa"/>
            </w:tcMar>
          </w:tcPr>
          <w:p w14:paraId="24EF220A" w14:textId="02EBEFAD" w:rsidR="157BB517" w:rsidRDefault="157BB517" w:rsidP="00B858A3">
            <w:pPr>
              <w:spacing w:after="0"/>
              <w:rPr>
                <w:rFonts w:eastAsia="Arial" w:cs="Arial"/>
                <w:szCs w:val="20"/>
              </w:rPr>
            </w:pPr>
            <w:r w:rsidRPr="157BB517">
              <w:rPr>
                <w:rFonts w:eastAsia="Arial" w:cs="Arial"/>
                <w:b/>
                <w:bCs/>
                <w:szCs w:val="20"/>
              </w:rPr>
              <w:t>Pegavosti</w:t>
            </w:r>
            <w:r w:rsidRPr="157BB517">
              <w:rPr>
                <w:rFonts w:eastAsia="Arial" w:cs="Arial"/>
                <w:szCs w:val="20"/>
              </w:rPr>
              <w:t xml:space="preserve"> </w:t>
            </w:r>
          </w:p>
          <w:p w14:paraId="6AA55FC0" w14:textId="39F9BC10" w:rsidR="157BB517" w:rsidRDefault="157BB517" w:rsidP="00B858A3">
            <w:pPr>
              <w:spacing w:after="0"/>
              <w:rPr>
                <w:rFonts w:eastAsia="Arial" w:cs="Arial"/>
                <w:szCs w:val="20"/>
              </w:rPr>
            </w:pPr>
            <w:r w:rsidRPr="157BB517">
              <w:rPr>
                <w:rFonts w:eastAsia="Arial" w:cs="Arial"/>
                <w:i/>
                <w:iCs/>
                <w:szCs w:val="20"/>
              </w:rPr>
              <w:t>(</w:t>
            </w:r>
            <w:proofErr w:type="spellStart"/>
            <w:r w:rsidRPr="157BB517">
              <w:rPr>
                <w:rFonts w:eastAsia="Arial" w:cs="Arial"/>
                <w:i/>
                <w:iCs/>
                <w:szCs w:val="20"/>
              </w:rPr>
              <w:t>Mycosphaerella</w:t>
            </w:r>
            <w:proofErr w:type="spellEnd"/>
            <w:r w:rsidRPr="157BB517">
              <w:rPr>
                <w:rFonts w:eastAsia="Arial" w:cs="Arial"/>
                <w:i/>
                <w:iCs/>
                <w:szCs w:val="20"/>
              </w:rPr>
              <w:t xml:space="preserve"> rubi)</w:t>
            </w:r>
            <w:r w:rsidRPr="157BB517">
              <w:rPr>
                <w:rFonts w:eastAsia="Arial" w:cs="Arial"/>
                <w:szCs w:val="20"/>
              </w:rPr>
              <w:t xml:space="preserve"> </w:t>
            </w:r>
          </w:p>
        </w:tc>
        <w:tc>
          <w:tcPr>
            <w:tcW w:w="3260" w:type="dxa"/>
            <w:tcBorders>
              <w:top w:val="nil"/>
              <w:left w:val="single" w:sz="8" w:space="0" w:color="auto"/>
              <w:bottom w:val="single" w:sz="8" w:space="0" w:color="auto"/>
              <w:right w:val="single" w:sz="8" w:space="0" w:color="auto"/>
            </w:tcBorders>
            <w:tcMar>
              <w:top w:w="15" w:type="dxa"/>
              <w:left w:w="15" w:type="dxa"/>
              <w:bottom w:w="15" w:type="dxa"/>
              <w:right w:w="15" w:type="dxa"/>
            </w:tcMar>
          </w:tcPr>
          <w:p w14:paraId="23CB978A" w14:textId="7E8710B5" w:rsidR="157BB517" w:rsidRDefault="157BB517" w:rsidP="00B858A3">
            <w:pPr>
              <w:spacing w:after="0"/>
              <w:rPr>
                <w:rFonts w:eastAsia="Arial" w:cs="Arial"/>
                <w:szCs w:val="20"/>
              </w:rPr>
            </w:pPr>
            <w:r w:rsidRPr="157BB517">
              <w:rPr>
                <w:rFonts w:eastAsia="Arial" w:cs="Arial"/>
                <w:b/>
                <w:bCs/>
                <w:szCs w:val="20"/>
                <w:u w:val="single"/>
              </w:rPr>
              <w:t>Agrotehnični ukrepi:</w:t>
            </w:r>
            <w:r w:rsidRPr="157BB517">
              <w:rPr>
                <w:rFonts w:eastAsia="Arial" w:cs="Arial"/>
                <w:szCs w:val="20"/>
              </w:rPr>
              <w:t xml:space="preserve"> </w:t>
            </w:r>
          </w:p>
          <w:p w14:paraId="3EADCE83" w14:textId="3E6E1739" w:rsidR="157BB517" w:rsidRPr="009F4E4D" w:rsidRDefault="157BB517" w:rsidP="00D765EE">
            <w:pPr>
              <w:pStyle w:val="Odstavekseznama"/>
              <w:numPr>
                <w:ilvl w:val="0"/>
                <w:numId w:val="92"/>
              </w:numPr>
              <w:spacing w:after="0"/>
              <w:ind w:left="417" w:hanging="425"/>
              <w:rPr>
                <w:rFonts w:eastAsia="Arial" w:cs="Arial"/>
                <w:szCs w:val="20"/>
              </w:rPr>
            </w:pPr>
            <w:r w:rsidRPr="009F4E4D">
              <w:rPr>
                <w:rFonts w:eastAsia="Arial" w:cs="Arial"/>
                <w:szCs w:val="20"/>
              </w:rPr>
              <w:t xml:space="preserve">ustrezno zračenje tunelov, </w:t>
            </w:r>
          </w:p>
          <w:p w14:paraId="01DB6071" w14:textId="601A7E83" w:rsidR="157BB517" w:rsidRPr="009F4E4D" w:rsidRDefault="157BB517" w:rsidP="00D765EE">
            <w:pPr>
              <w:pStyle w:val="Odstavekseznama"/>
              <w:numPr>
                <w:ilvl w:val="0"/>
                <w:numId w:val="92"/>
              </w:numPr>
              <w:spacing w:after="0"/>
              <w:ind w:left="417" w:hanging="425"/>
              <w:rPr>
                <w:rFonts w:eastAsia="Arial" w:cs="Arial"/>
                <w:szCs w:val="20"/>
              </w:rPr>
            </w:pPr>
            <w:r w:rsidRPr="009F4E4D">
              <w:rPr>
                <w:rFonts w:eastAsia="Arial" w:cs="Arial"/>
                <w:szCs w:val="20"/>
              </w:rPr>
              <w:t xml:space="preserve">redčenje gram z izrezovanjem poganjkov do tal. </w:t>
            </w:r>
          </w:p>
          <w:p w14:paraId="13BC4922" w14:textId="4AA0EF95" w:rsidR="157BB517" w:rsidRDefault="157BB517" w:rsidP="00524E44">
            <w:pPr>
              <w:spacing w:after="0"/>
              <w:ind w:left="270" w:hanging="270"/>
              <w:rPr>
                <w:rFonts w:eastAsia="Arial" w:cs="Arial"/>
                <w:szCs w:val="20"/>
              </w:rPr>
            </w:pPr>
          </w:p>
          <w:p w14:paraId="61173596" w14:textId="19A4D758" w:rsidR="157BB517" w:rsidRDefault="157BB517" w:rsidP="00B858A3">
            <w:pPr>
              <w:spacing w:after="0"/>
              <w:rPr>
                <w:rFonts w:eastAsia="Arial" w:cs="Arial"/>
                <w:szCs w:val="20"/>
              </w:rPr>
            </w:pPr>
            <w:r w:rsidRPr="157BB517">
              <w:rPr>
                <w:rFonts w:eastAsia="Arial" w:cs="Arial"/>
                <w:b/>
                <w:bCs/>
                <w:szCs w:val="20"/>
                <w:u w:val="single"/>
              </w:rPr>
              <w:t>Kemično varstvo:</w:t>
            </w:r>
            <w:r w:rsidRPr="157BB517">
              <w:rPr>
                <w:rFonts w:eastAsia="Arial" w:cs="Arial"/>
                <w:szCs w:val="20"/>
              </w:rPr>
              <w:t xml:space="preserve"> </w:t>
            </w:r>
          </w:p>
          <w:p w14:paraId="63A3BB96" w14:textId="4E68DB83" w:rsidR="157BB517" w:rsidRDefault="157BB517" w:rsidP="00B858A3">
            <w:pPr>
              <w:spacing w:after="0"/>
              <w:rPr>
                <w:rFonts w:eastAsia="Arial" w:cs="Arial"/>
                <w:szCs w:val="20"/>
              </w:rPr>
            </w:pPr>
            <w:r w:rsidRPr="157BB517">
              <w:rPr>
                <w:rFonts w:eastAsia="Arial" w:cs="Arial"/>
                <w:szCs w:val="20"/>
              </w:rPr>
              <w:t xml:space="preserve">Škropi se ob pojavu bolezni. </w:t>
            </w:r>
          </w:p>
        </w:tc>
        <w:tc>
          <w:tcPr>
            <w:tcW w:w="170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08E5EEB0" w14:textId="6D1B1038" w:rsidR="157BB517" w:rsidRDefault="157BB517" w:rsidP="00B858A3">
            <w:pPr>
              <w:spacing w:after="0"/>
              <w:rPr>
                <w:rFonts w:eastAsia="Arial" w:cs="Arial"/>
                <w:color w:val="00B050"/>
                <w:szCs w:val="20"/>
              </w:rPr>
            </w:pPr>
            <w:r w:rsidRPr="157BB517">
              <w:rPr>
                <w:rFonts w:eastAsia="Arial" w:cs="Arial"/>
                <w:color w:val="00B050"/>
                <w:szCs w:val="20"/>
              </w:rPr>
              <w:lastRenderedPageBreak/>
              <w:t xml:space="preserve">baker v obliki bakrovega </w:t>
            </w:r>
            <w:proofErr w:type="spellStart"/>
            <w:r w:rsidRPr="157BB517">
              <w:rPr>
                <w:rFonts w:eastAsia="Arial" w:cs="Arial"/>
                <w:color w:val="00B050"/>
                <w:szCs w:val="20"/>
              </w:rPr>
              <w:t>oksiklorida</w:t>
            </w:r>
            <w:proofErr w:type="spellEnd"/>
            <w:r w:rsidRPr="157BB517">
              <w:rPr>
                <w:rFonts w:eastAsia="Arial" w:cs="Arial"/>
                <w:color w:val="00B050"/>
                <w:szCs w:val="20"/>
              </w:rPr>
              <w:t xml:space="preserve"> </w:t>
            </w:r>
          </w:p>
          <w:p w14:paraId="08928C80" w14:textId="20C4FFC7" w:rsidR="157BB517" w:rsidRDefault="157BB517" w:rsidP="00B858A3">
            <w:pPr>
              <w:spacing w:after="0"/>
              <w:rPr>
                <w:rFonts w:eastAsia="Arial" w:cs="Arial"/>
                <w:color w:val="00B050"/>
                <w:szCs w:val="20"/>
              </w:rPr>
            </w:pPr>
            <w:r w:rsidRPr="157BB517">
              <w:rPr>
                <w:rFonts w:eastAsia="Arial" w:cs="Arial"/>
                <w:color w:val="00B050"/>
                <w:szCs w:val="20"/>
              </w:rPr>
              <w:t xml:space="preserve">  </w:t>
            </w:r>
          </w:p>
          <w:p w14:paraId="5C0CF604" w14:textId="6FD68180" w:rsidR="157BB517" w:rsidRDefault="157BB517" w:rsidP="00B858A3">
            <w:pPr>
              <w:spacing w:after="0"/>
              <w:rPr>
                <w:rFonts w:eastAsia="Arial" w:cs="Arial"/>
                <w:color w:val="00B050"/>
                <w:szCs w:val="20"/>
              </w:rPr>
            </w:pPr>
            <w:r w:rsidRPr="157BB517">
              <w:rPr>
                <w:rFonts w:eastAsia="Arial" w:cs="Arial"/>
                <w:color w:val="00B050"/>
                <w:szCs w:val="20"/>
              </w:rPr>
              <w:lastRenderedPageBreak/>
              <w:t xml:space="preserve">  </w:t>
            </w:r>
          </w:p>
          <w:p w14:paraId="0B546E4C" w14:textId="352FCA2E" w:rsidR="157BB517" w:rsidRDefault="157BB517" w:rsidP="00B858A3">
            <w:pPr>
              <w:spacing w:after="0"/>
              <w:rPr>
                <w:rFonts w:eastAsia="Arial" w:cs="Arial"/>
                <w:color w:val="00B050"/>
                <w:szCs w:val="20"/>
              </w:rPr>
            </w:pPr>
            <w:r w:rsidRPr="157BB517">
              <w:rPr>
                <w:rFonts w:eastAsia="Arial" w:cs="Arial"/>
                <w:color w:val="00B050"/>
                <w:szCs w:val="20"/>
              </w:rPr>
              <w:t xml:space="preserve">  </w:t>
            </w:r>
          </w:p>
          <w:p w14:paraId="6F80E679" w14:textId="178763BB" w:rsidR="157BB517" w:rsidRDefault="157BB517" w:rsidP="00B858A3">
            <w:pPr>
              <w:spacing w:after="0"/>
              <w:rPr>
                <w:rFonts w:eastAsia="Arial" w:cs="Arial"/>
                <w:color w:val="00B050"/>
                <w:szCs w:val="20"/>
              </w:rPr>
            </w:pPr>
            <w:r w:rsidRPr="157BB517">
              <w:rPr>
                <w:rFonts w:eastAsia="Arial" w:cs="Arial"/>
                <w:color w:val="00B050"/>
                <w:szCs w:val="20"/>
              </w:rPr>
              <w:t xml:space="preserve">  </w:t>
            </w:r>
          </w:p>
        </w:tc>
        <w:tc>
          <w:tcPr>
            <w:tcW w:w="241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20CAAE06" w14:textId="7D51AF03" w:rsidR="157BB517" w:rsidRDefault="157BB517" w:rsidP="00B858A3">
            <w:pPr>
              <w:spacing w:after="0"/>
              <w:rPr>
                <w:rFonts w:eastAsia="Arial" w:cs="Arial"/>
                <w:color w:val="00B050"/>
                <w:szCs w:val="20"/>
              </w:rPr>
            </w:pPr>
            <w:proofErr w:type="spellStart"/>
            <w:r w:rsidRPr="157BB517">
              <w:rPr>
                <w:rFonts w:eastAsia="Arial" w:cs="Arial"/>
                <w:color w:val="00B050"/>
                <w:szCs w:val="20"/>
              </w:rPr>
              <w:lastRenderedPageBreak/>
              <w:t>Cuprablau</w:t>
            </w:r>
            <w:proofErr w:type="spellEnd"/>
            <w:r w:rsidRPr="157BB517">
              <w:rPr>
                <w:rFonts w:eastAsia="Arial" w:cs="Arial"/>
                <w:color w:val="00B050"/>
                <w:szCs w:val="20"/>
              </w:rPr>
              <w:t xml:space="preserve"> Z 35 WG </w:t>
            </w:r>
          </w:p>
          <w:p w14:paraId="052D5256" w14:textId="27DA125A" w:rsidR="157BB517" w:rsidRDefault="157BB517" w:rsidP="00B858A3">
            <w:pPr>
              <w:spacing w:after="0"/>
              <w:rPr>
                <w:rFonts w:eastAsia="Arial" w:cs="Arial"/>
                <w:color w:val="00B050"/>
                <w:szCs w:val="20"/>
              </w:rPr>
            </w:pPr>
            <w:r w:rsidRPr="157BB517">
              <w:rPr>
                <w:rFonts w:eastAsia="Arial" w:cs="Arial"/>
                <w:color w:val="00B050"/>
                <w:szCs w:val="20"/>
              </w:rPr>
              <w:t xml:space="preserve">  </w:t>
            </w:r>
          </w:p>
          <w:p w14:paraId="07B07647" w14:textId="50973021" w:rsidR="157BB517" w:rsidRDefault="157BB517" w:rsidP="00B858A3">
            <w:pPr>
              <w:spacing w:after="0"/>
              <w:rPr>
                <w:rFonts w:eastAsia="Arial" w:cs="Arial"/>
                <w:color w:val="00B050"/>
                <w:szCs w:val="20"/>
              </w:rPr>
            </w:pPr>
            <w:r w:rsidRPr="157BB517">
              <w:rPr>
                <w:rFonts w:eastAsia="Arial" w:cs="Arial"/>
                <w:color w:val="00B050"/>
                <w:szCs w:val="20"/>
              </w:rPr>
              <w:t xml:space="preserve">  </w:t>
            </w:r>
          </w:p>
          <w:p w14:paraId="292AD786" w14:textId="25FD4AB0" w:rsidR="157BB517" w:rsidRDefault="157BB517" w:rsidP="00B858A3">
            <w:pPr>
              <w:spacing w:after="0"/>
              <w:rPr>
                <w:rFonts w:eastAsia="Arial" w:cs="Arial"/>
                <w:color w:val="00B050"/>
                <w:szCs w:val="20"/>
              </w:rPr>
            </w:pPr>
            <w:r w:rsidRPr="157BB517">
              <w:rPr>
                <w:rFonts w:eastAsia="Arial" w:cs="Arial"/>
                <w:color w:val="00B050"/>
                <w:szCs w:val="20"/>
              </w:rPr>
              <w:t xml:space="preserve">  </w:t>
            </w:r>
          </w:p>
          <w:p w14:paraId="7C190B33" w14:textId="67C66F1D" w:rsidR="157BB517" w:rsidRDefault="157BB517" w:rsidP="00B858A3">
            <w:pPr>
              <w:spacing w:after="0"/>
              <w:rPr>
                <w:rFonts w:eastAsia="Arial" w:cs="Arial"/>
                <w:color w:val="00B050"/>
                <w:szCs w:val="20"/>
              </w:rPr>
            </w:pPr>
            <w:r w:rsidRPr="157BB517">
              <w:rPr>
                <w:rFonts w:eastAsia="Arial" w:cs="Arial"/>
                <w:color w:val="00B050"/>
                <w:szCs w:val="20"/>
              </w:rPr>
              <w:lastRenderedPageBreak/>
              <w:t xml:space="preserve">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019B2E7F" w14:textId="2C535F85" w:rsidR="157BB517" w:rsidRDefault="157BB517" w:rsidP="00B858A3">
            <w:pPr>
              <w:spacing w:after="0"/>
              <w:rPr>
                <w:rFonts w:eastAsia="Arial" w:cs="Arial"/>
                <w:color w:val="00B050"/>
                <w:szCs w:val="20"/>
              </w:rPr>
            </w:pPr>
            <w:r w:rsidRPr="157BB517">
              <w:rPr>
                <w:rFonts w:eastAsia="Arial" w:cs="Arial"/>
                <w:color w:val="00B050"/>
                <w:szCs w:val="20"/>
              </w:rPr>
              <w:lastRenderedPageBreak/>
              <w:t xml:space="preserve">1,28-1,7 kg/ha </w:t>
            </w:r>
          </w:p>
          <w:p w14:paraId="528C9033" w14:textId="24D5D504" w:rsidR="157BB517" w:rsidRDefault="157BB517" w:rsidP="00B858A3">
            <w:pPr>
              <w:spacing w:after="0"/>
              <w:rPr>
                <w:rFonts w:eastAsia="Arial" w:cs="Arial"/>
                <w:color w:val="00B050"/>
                <w:szCs w:val="20"/>
              </w:rPr>
            </w:pPr>
            <w:r w:rsidRPr="157BB517">
              <w:rPr>
                <w:rFonts w:eastAsia="Arial" w:cs="Arial"/>
                <w:color w:val="00B050"/>
                <w:szCs w:val="20"/>
              </w:rPr>
              <w:t xml:space="preserve">  </w:t>
            </w:r>
          </w:p>
          <w:p w14:paraId="34A09504" w14:textId="275E248F" w:rsidR="157BB517" w:rsidRDefault="157BB517" w:rsidP="00B858A3">
            <w:pPr>
              <w:spacing w:after="0"/>
              <w:rPr>
                <w:rFonts w:eastAsia="Arial" w:cs="Arial"/>
                <w:color w:val="00B050"/>
                <w:szCs w:val="20"/>
              </w:rPr>
            </w:pPr>
            <w:r w:rsidRPr="157BB517">
              <w:rPr>
                <w:rFonts w:eastAsia="Arial" w:cs="Arial"/>
                <w:color w:val="00B050"/>
                <w:szCs w:val="20"/>
              </w:rPr>
              <w:t xml:space="preserve">  </w:t>
            </w:r>
          </w:p>
          <w:p w14:paraId="28887A0E" w14:textId="11019D05" w:rsidR="157BB517" w:rsidRDefault="157BB517" w:rsidP="00B858A3">
            <w:pPr>
              <w:spacing w:after="0"/>
              <w:rPr>
                <w:rFonts w:eastAsia="Arial" w:cs="Arial"/>
                <w:color w:val="00B050"/>
                <w:szCs w:val="20"/>
              </w:rPr>
            </w:pPr>
            <w:r w:rsidRPr="157BB517">
              <w:rPr>
                <w:rFonts w:eastAsia="Arial" w:cs="Arial"/>
                <w:color w:val="00B050"/>
                <w:szCs w:val="20"/>
              </w:rPr>
              <w:t xml:space="preserve">  </w:t>
            </w:r>
          </w:p>
          <w:p w14:paraId="01FA7E35" w14:textId="3AF35967" w:rsidR="157BB517" w:rsidRDefault="157BB517" w:rsidP="00B858A3">
            <w:pPr>
              <w:spacing w:after="0"/>
              <w:rPr>
                <w:rFonts w:eastAsia="Arial" w:cs="Arial"/>
                <w:color w:val="00B050"/>
                <w:szCs w:val="20"/>
              </w:rPr>
            </w:pPr>
            <w:r w:rsidRPr="157BB517">
              <w:rPr>
                <w:rFonts w:eastAsia="Arial" w:cs="Arial"/>
                <w:color w:val="00B050"/>
                <w:szCs w:val="20"/>
              </w:rPr>
              <w:lastRenderedPageBreak/>
              <w:t xml:space="preserve">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47775B4C" w14:textId="5949E525" w:rsidR="157BB517" w:rsidRDefault="157BB517" w:rsidP="00B858A3">
            <w:pPr>
              <w:spacing w:after="0"/>
              <w:rPr>
                <w:rFonts w:eastAsia="Arial" w:cs="Arial"/>
                <w:color w:val="00B050"/>
                <w:szCs w:val="20"/>
              </w:rPr>
            </w:pPr>
            <w:r w:rsidRPr="157BB517">
              <w:rPr>
                <w:rFonts w:eastAsia="Arial" w:cs="Arial"/>
                <w:color w:val="00B050"/>
                <w:szCs w:val="20"/>
              </w:rPr>
              <w:lastRenderedPageBreak/>
              <w:t xml:space="preserve">ČU; 2x na 7-10 dni </w:t>
            </w:r>
          </w:p>
          <w:p w14:paraId="39F04221" w14:textId="2EC23910" w:rsidR="157BB517" w:rsidRDefault="157BB517" w:rsidP="00B858A3">
            <w:pPr>
              <w:spacing w:after="0"/>
              <w:rPr>
                <w:rFonts w:eastAsia="Arial" w:cs="Arial"/>
                <w:color w:val="00B050"/>
                <w:szCs w:val="20"/>
              </w:rPr>
            </w:pPr>
            <w:r w:rsidRPr="157BB517">
              <w:rPr>
                <w:rFonts w:eastAsia="Arial" w:cs="Arial"/>
                <w:color w:val="00B050"/>
                <w:szCs w:val="20"/>
              </w:rPr>
              <w:t xml:space="preserve">  </w:t>
            </w:r>
          </w:p>
          <w:p w14:paraId="02DF472B" w14:textId="747D5702" w:rsidR="157BB517" w:rsidRDefault="157BB517" w:rsidP="00B858A3">
            <w:pPr>
              <w:spacing w:after="0"/>
              <w:rPr>
                <w:rFonts w:eastAsia="Arial" w:cs="Arial"/>
                <w:color w:val="00B050"/>
                <w:szCs w:val="20"/>
              </w:rPr>
            </w:pPr>
            <w:r w:rsidRPr="157BB517">
              <w:rPr>
                <w:rFonts w:eastAsia="Arial" w:cs="Arial"/>
                <w:color w:val="00B050"/>
                <w:szCs w:val="20"/>
              </w:rPr>
              <w:t xml:space="preserve">  </w:t>
            </w:r>
          </w:p>
          <w:p w14:paraId="1180CF2E" w14:textId="5B183F1E" w:rsidR="157BB517" w:rsidRDefault="157BB517" w:rsidP="00B858A3">
            <w:pPr>
              <w:spacing w:after="0"/>
              <w:rPr>
                <w:rFonts w:eastAsia="Arial" w:cs="Arial"/>
                <w:color w:val="00B050"/>
                <w:szCs w:val="20"/>
              </w:rPr>
            </w:pPr>
            <w:r w:rsidRPr="157BB517">
              <w:rPr>
                <w:rFonts w:eastAsia="Arial" w:cs="Arial"/>
                <w:color w:val="00B050"/>
                <w:szCs w:val="20"/>
              </w:rPr>
              <w:lastRenderedPageBreak/>
              <w:t xml:space="preserve">  </w:t>
            </w:r>
          </w:p>
          <w:p w14:paraId="7AAA87C4" w14:textId="7D259904" w:rsidR="157BB517" w:rsidRDefault="157BB517" w:rsidP="00B858A3">
            <w:pPr>
              <w:spacing w:after="0"/>
              <w:rPr>
                <w:rFonts w:eastAsia="Arial" w:cs="Arial"/>
                <w:color w:val="00B050"/>
                <w:szCs w:val="20"/>
              </w:rPr>
            </w:pPr>
            <w:r w:rsidRPr="157BB517">
              <w:rPr>
                <w:rFonts w:eastAsia="Arial" w:cs="Arial"/>
                <w:color w:val="00B050"/>
                <w:szCs w:val="20"/>
              </w:rPr>
              <w:t xml:space="preserve">  </w:t>
            </w:r>
          </w:p>
        </w:tc>
        <w:tc>
          <w:tcPr>
            <w:tcW w:w="3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6BF24BCF" w14:textId="754D1287" w:rsidR="157BB517" w:rsidRDefault="157BB517" w:rsidP="00B858A3">
            <w:pPr>
              <w:spacing w:after="0"/>
              <w:rPr>
                <w:rFonts w:eastAsia="Arial" w:cs="Arial"/>
                <w:color w:val="00B050"/>
                <w:szCs w:val="20"/>
              </w:rPr>
            </w:pPr>
            <w:r w:rsidRPr="157BB517">
              <w:rPr>
                <w:rFonts w:eastAsia="Arial" w:cs="Arial"/>
                <w:color w:val="00B050"/>
                <w:szCs w:val="20"/>
              </w:rPr>
              <w:lastRenderedPageBreak/>
              <w:t xml:space="preserve">  </w:t>
            </w:r>
          </w:p>
          <w:p w14:paraId="6D1C26F2" w14:textId="4C952087" w:rsidR="157BB517" w:rsidRDefault="157BB517" w:rsidP="00B858A3">
            <w:pPr>
              <w:spacing w:after="0"/>
              <w:rPr>
                <w:rFonts w:eastAsia="Arial" w:cs="Arial"/>
                <w:color w:val="00B050"/>
                <w:szCs w:val="20"/>
              </w:rPr>
            </w:pPr>
            <w:r w:rsidRPr="157BB517">
              <w:rPr>
                <w:rFonts w:eastAsia="Arial" w:cs="Arial"/>
                <w:color w:val="00B050"/>
                <w:szCs w:val="20"/>
              </w:rPr>
              <w:t xml:space="preserve">  </w:t>
            </w:r>
          </w:p>
          <w:p w14:paraId="78ACCF7E" w14:textId="7291741D" w:rsidR="157BB517" w:rsidRDefault="157BB517" w:rsidP="00B858A3">
            <w:pPr>
              <w:spacing w:after="0"/>
              <w:rPr>
                <w:rFonts w:eastAsia="Arial" w:cs="Arial"/>
                <w:color w:val="00B050"/>
                <w:szCs w:val="20"/>
              </w:rPr>
            </w:pPr>
            <w:r w:rsidRPr="157BB517">
              <w:rPr>
                <w:rFonts w:eastAsia="Arial" w:cs="Arial"/>
                <w:color w:val="00B050"/>
                <w:szCs w:val="20"/>
              </w:rPr>
              <w:t xml:space="preserve">  </w:t>
            </w:r>
          </w:p>
          <w:p w14:paraId="435F63E6" w14:textId="0A9B2EED" w:rsidR="157BB517" w:rsidRDefault="157BB517" w:rsidP="00B858A3">
            <w:pPr>
              <w:spacing w:after="0"/>
              <w:rPr>
                <w:rFonts w:eastAsia="Arial" w:cs="Arial"/>
                <w:color w:val="00B050"/>
                <w:szCs w:val="20"/>
              </w:rPr>
            </w:pPr>
            <w:r w:rsidRPr="157BB517">
              <w:rPr>
                <w:rFonts w:eastAsia="Arial" w:cs="Arial"/>
                <w:color w:val="00B050"/>
                <w:szCs w:val="20"/>
              </w:rPr>
              <w:t xml:space="preserve">  </w:t>
            </w:r>
          </w:p>
          <w:p w14:paraId="0989E758" w14:textId="05DFFAAA" w:rsidR="157BB517" w:rsidRDefault="157BB517" w:rsidP="00B858A3">
            <w:pPr>
              <w:spacing w:after="0"/>
              <w:rPr>
                <w:rFonts w:eastAsia="Arial" w:cs="Arial"/>
                <w:color w:val="00B050"/>
                <w:szCs w:val="20"/>
              </w:rPr>
            </w:pPr>
            <w:r w:rsidRPr="157BB517">
              <w:rPr>
                <w:rFonts w:eastAsia="Arial" w:cs="Arial"/>
                <w:color w:val="00B050"/>
                <w:szCs w:val="20"/>
              </w:rPr>
              <w:lastRenderedPageBreak/>
              <w:t xml:space="preserve">  </w:t>
            </w:r>
          </w:p>
        </w:tc>
      </w:tr>
      <w:tr w:rsidR="00E447A0" w14:paraId="1987F842" w14:textId="77777777" w:rsidTr="009F4E4D">
        <w:trPr>
          <w:trHeight w:val="300"/>
        </w:trPr>
        <w:tc>
          <w:tcPr>
            <w:tcW w:w="1702"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756940E0" w14:textId="7FFD681D" w:rsidR="157BB517" w:rsidRDefault="157BB517" w:rsidP="00B858A3">
            <w:pPr>
              <w:spacing w:after="0"/>
              <w:rPr>
                <w:rFonts w:eastAsia="Arial" w:cs="Arial"/>
                <w:szCs w:val="20"/>
              </w:rPr>
            </w:pPr>
            <w:r w:rsidRPr="157BB517">
              <w:rPr>
                <w:rFonts w:eastAsia="Arial" w:cs="Arial"/>
                <w:b/>
                <w:bCs/>
                <w:szCs w:val="20"/>
              </w:rPr>
              <w:lastRenderedPageBreak/>
              <w:t>Jagodov cvetožer</w:t>
            </w:r>
            <w:r w:rsidRPr="157BB517">
              <w:rPr>
                <w:rFonts w:eastAsia="Arial" w:cs="Arial"/>
                <w:szCs w:val="20"/>
              </w:rPr>
              <w:t xml:space="preserve"> </w:t>
            </w:r>
          </w:p>
          <w:p w14:paraId="1E7A999E" w14:textId="30A24DB2" w:rsidR="157BB517" w:rsidRDefault="157BB517" w:rsidP="00B858A3">
            <w:pPr>
              <w:spacing w:after="0"/>
              <w:rPr>
                <w:rFonts w:eastAsia="Arial" w:cs="Arial"/>
                <w:szCs w:val="20"/>
              </w:rPr>
            </w:pPr>
            <w:r w:rsidRPr="157BB517">
              <w:rPr>
                <w:rFonts w:eastAsia="Arial" w:cs="Arial"/>
                <w:i/>
                <w:iCs/>
                <w:szCs w:val="20"/>
              </w:rPr>
              <w:t>(</w:t>
            </w:r>
            <w:proofErr w:type="spellStart"/>
            <w:r w:rsidRPr="157BB517">
              <w:rPr>
                <w:rFonts w:eastAsia="Arial" w:cs="Arial"/>
                <w:i/>
                <w:iCs/>
                <w:szCs w:val="20"/>
              </w:rPr>
              <w:t>Anthonomus</w:t>
            </w:r>
            <w:proofErr w:type="spellEnd"/>
            <w:r w:rsidRPr="157BB517">
              <w:rPr>
                <w:rFonts w:eastAsia="Arial" w:cs="Arial"/>
                <w:i/>
                <w:iCs/>
                <w:szCs w:val="20"/>
              </w:rPr>
              <w:t xml:space="preserve"> rubi)</w:t>
            </w:r>
            <w:r w:rsidRPr="157BB517">
              <w:rPr>
                <w:rFonts w:eastAsia="Arial" w:cs="Arial"/>
                <w:szCs w:val="20"/>
              </w:rPr>
              <w:t xml:space="preserve"> </w:t>
            </w:r>
          </w:p>
        </w:tc>
        <w:tc>
          <w:tcPr>
            <w:tcW w:w="3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38E21B73" w14:textId="1B4E8817" w:rsidR="157BB517" w:rsidRDefault="157BB517" w:rsidP="00B858A3">
            <w:pPr>
              <w:spacing w:after="0"/>
              <w:rPr>
                <w:rFonts w:eastAsia="Arial" w:cs="Arial"/>
                <w:szCs w:val="20"/>
              </w:rPr>
            </w:pPr>
            <w:r w:rsidRPr="157BB517">
              <w:rPr>
                <w:rFonts w:eastAsia="Arial" w:cs="Arial"/>
                <w:b/>
                <w:bCs/>
                <w:szCs w:val="20"/>
                <w:u w:val="single"/>
              </w:rPr>
              <w:t>Agrotehnični ukrepi:</w:t>
            </w:r>
            <w:r w:rsidRPr="157BB517">
              <w:rPr>
                <w:rFonts w:eastAsia="Arial" w:cs="Arial"/>
                <w:szCs w:val="20"/>
              </w:rPr>
              <w:t xml:space="preserve"> </w:t>
            </w:r>
          </w:p>
          <w:p w14:paraId="3283EF79" w14:textId="67561E35" w:rsidR="157BB517" w:rsidRDefault="157BB517" w:rsidP="00B858A3">
            <w:pPr>
              <w:spacing w:after="0"/>
              <w:rPr>
                <w:rFonts w:eastAsia="Arial" w:cs="Arial"/>
                <w:szCs w:val="20"/>
              </w:rPr>
            </w:pPr>
            <w:r w:rsidRPr="157BB517">
              <w:rPr>
                <w:rFonts w:eastAsia="Arial" w:cs="Arial"/>
                <w:szCs w:val="20"/>
              </w:rPr>
              <w:t>Izogiba</w:t>
            </w:r>
            <w:r w:rsidR="00524E44">
              <w:rPr>
                <w:rFonts w:eastAsia="Arial" w:cs="Arial"/>
                <w:szCs w:val="20"/>
              </w:rPr>
              <w:t>nje</w:t>
            </w:r>
            <w:r w:rsidRPr="157BB517">
              <w:rPr>
                <w:rFonts w:eastAsia="Arial" w:cs="Arial"/>
                <w:szCs w:val="20"/>
              </w:rPr>
              <w:t xml:space="preserve"> napravi nasadov v neposredni bližini gozda. </w:t>
            </w:r>
          </w:p>
        </w:tc>
        <w:tc>
          <w:tcPr>
            <w:tcW w:w="170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5BEFF8AF" w14:textId="7F9AD9C8" w:rsidR="157BB517" w:rsidRDefault="157BB517" w:rsidP="00B858A3">
            <w:pPr>
              <w:spacing w:after="0"/>
              <w:rPr>
                <w:rFonts w:eastAsia="Arial" w:cs="Arial"/>
                <w:szCs w:val="20"/>
              </w:rPr>
            </w:pPr>
            <w:r w:rsidRPr="157BB517">
              <w:rPr>
                <w:rFonts w:eastAsia="Arial" w:cs="Arial"/>
                <w:szCs w:val="20"/>
              </w:rPr>
              <w:t xml:space="preserve">  </w:t>
            </w:r>
          </w:p>
          <w:p w14:paraId="20A99CE9" w14:textId="472215B3" w:rsidR="157BB517" w:rsidRDefault="157BB517" w:rsidP="00B858A3">
            <w:pPr>
              <w:spacing w:after="0"/>
              <w:rPr>
                <w:rFonts w:eastAsia="Arial" w:cs="Arial"/>
                <w:szCs w:val="20"/>
              </w:rPr>
            </w:pPr>
            <w:r w:rsidRPr="157BB517">
              <w:rPr>
                <w:rFonts w:eastAsia="Arial" w:cs="Arial"/>
                <w:szCs w:val="20"/>
              </w:rPr>
              <w:t xml:space="preserve">  </w:t>
            </w:r>
          </w:p>
        </w:tc>
        <w:tc>
          <w:tcPr>
            <w:tcW w:w="241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738DA6D2" w14:textId="300006AC" w:rsidR="157BB517" w:rsidRDefault="157BB517" w:rsidP="00B858A3">
            <w:pPr>
              <w:spacing w:after="0"/>
              <w:rPr>
                <w:rFonts w:eastAsia="Arial" w:cs="Arial"/>
                <w:szCs w:val="20"/>
              </w:rPr>
            </w:pPr>
            <w:r w:rsidRPr="157BB517">
              <w:rPr>
                <w:rFonts w:eastAsia="Arial" w:cs="Arial"/>
                <w:szCs w:val="20"/>
              </w:rPr>
              <w:t xml:space="preserve">  </w:t>
            </w:r>
          </w:p>
          <w:p w14:paraId="1FFBF3B7" w14:textId="42709B14" w:rsidR="157BB517" w:rsidRDefault="157BB517" w:rsidP="00B858A3">
            <w:pPr>
              <w:spacing w:after="0"/>
              <w:rPr>
                <w:rFonts w:eastAsia="Arial" w:cs="Arial"/>
                <w:szCs w:val="20"/>
              </w:rPr>
            </w:pPr>
            <w:r w:rsidRPr="157BB517">
              <w:rPr>
                <w:rFonts w:eastAsia="Arial" w:cs="Arial"/>
                <w:szCs w:val="20"/>
              </w:rPr>
              <w:t xml:space="preserve">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535C50DA" w14:textId="1F222EE7" w:rsidR="157BB517" w:rsidRDefault="157BB517" w:rsidP="00B858A3">
            <w:pPr>
              <w:spacing w:after="0"/>
              <w:rPr>
                <w:rFonts w:eastAsia="Arial" w:cs="Arial"/>
                <w:szCs w:val="20"/>
              </w:rPr>
            </w:pPr>
            <w:r w:rsidRPr="157BB517">
              <w:rPr>
                <w:rFonts w:eastAsia="Arial" w:cs="Arial"/>
                <w:szCs w:val="20"/>
              </w:rPr>
              <w:t xml:space="preserve">  </w:t>
            </w:r>
          </w:p>
          <w:p w14:paraId="7E0909FD" w14:textId="31FFE9CD" w:rsidR="157BB517" w:rsidRDefault="157BB517" w:rsidP="00B858A3">
            <w:pPr>
              <w:spacing w:after="0"/>
              <w:rPr>
                <w:rFonts w:eastAsia="Arial" w:cs="Arial"/>
                <w:szCs w:val="20"/>
              </w:rPr>
            </w:pPr>
            <w:r w:rsidRPr="157BB517">
              <w:rPr>
                <w:rFonts w:eastAsia="Arial" w:cs="Arial"/>
                <w:szCs w:val="20"/>
              </w:rPr>
              <w:t xml:space="preserve">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329281C4" w14:textId="53B0E3F4" w:rsidR="157BB517" w:rsidRDefault="157BB517" w:rsidP="00B858A3">
            <w:pPr>
              <w:spacing w:after="0"/>
              <w:rPr>
                <w:rFonts w:eastAsia="Arial" w:cs="Arial"/>
                <w:szCs w:val="20"/>
              </w:rPr>
            </w:pPr>
            <w:r w:rsidRPr="157BB517">
              <w:rPr>
                <w:rFonts w:eastAsia="Arial" w:cs="Arial"/>
                <w:szCs w:val="20"/>
              </w:rPr>
              <w:t xml:space="preserve">  </w:t>
            </w:r>
          </w:p>
          <w:p w14:paraId="5865CEEB" w14:textId="53B848DF" w:rsidR="157BB517" w:rsidRDefault="157BB517" w:rsidP="00B858A3">
            <w:pPr>
              <w:spacing w:after="0"/>
              <w:rPr>
                <w:rFonts w:eastAsia="Arial" w:cs="Arial"/>
                <w:szCs w:val="20"/>
              </w:rPr>
            </w:pPr>
            <w:r w:rsidRPr="157BB517">
              <w:rPr>
                <w:rFonts w:eastAsia="Arial" w:cs="Arial"/>
                <w:szCs w:val="20"/>
              </w:rPr>
              <w:t xml:space="preserve">  </w:t>
            </w:r>
          </w:p>
        </w:tc>
        <w:tc>
          <w:tcPr>
            <w:tcW w:w="3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03019999" w14:textId="2D0804C3" w:rsidR="157BB517" w:rsidRDefault="157BB517" w:rsidP="00B858A3">
            <w:pPr>
              <w:spacing w:after="0"/>
              <w:rPr>
                <w:rFonts w:eastAsia="Arial" w:cs="Arial"/>
                <w:szCs w:val="20"/>
              </w:rPr>
            </w:pPr>
            <w:r w:rsidRPr="157BB517">
              <w:rPr>
                <w:rFonts w:eastAsia="Arial" w:cs="Arial"/>
                <w:szCs w:val="20"/>
              </w:rPr>
              <w:t xml:space="preserve">  </w:t>
            </w:r>
          </w:p>
          <w:p w14:paraId="1DA458DD" w14:textId="78CDF6AC" w:rsidR="157BB517" w:rsidRDefault="157BB517" w:rsidP="00B858A3">
            <w:pPr>
              <w:spacing w:after="0"/>
              <w:rPr>
                <w:rFonts w:eastAsia="Arial" w:cs="Arial"/>
                <w:szCs w:val="20"/>
              </w:rPr>
            </w:pPr>
            <w:r w:rsidRPr="157BB517">
              <w:rPr>
                <w:rFonts w:eastAsia="Arial" w:cs="Arial"/>
                <w:szCs w:val="20"/>
              </w:rPr>
              <w:t xml:space="preserve">  </w:t>
            </w:r>
          </w:p>
        </w:tc>
      </w:tr>
      <w:tr w:rsidR="00E447A0" w14:paraId="53B7E757" w14:textId="77777777" w:rsidTr="009F4E4D">
        <w:trPr>
          <w:trHeight w:val="300"/>
        </w:trPr>
        <w:tc>
          <w:tcPr>
            <w:tcW w:w="1702"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261829D2" w14:textId="1DCA579A" w:rsidR="157BB517" w:rsidRDefault="157BB517" w:rsidP="00B858A3">
            <w:pPr>
              <w:spacing w:after="0"/>
              <w:rPr>
                <w:rFonts w:eastAsia="Arial" w:cs="Arial"/>
                <w:b/>
                <w:bCs/>
                <w:szCs w:val="20"/>
              </w:rPr>
            </w:pPr>
            <w:r w:rsidRPr="157BB517">
              <w:rPr>
                <w:rFonts w:eastAsia="Arial" w:cs="Arial"/>
                <w:b/>
                <w:bCs/>
                <w:szCs w:val="20"/>
              </w:rPr>
              <w:t>Marmorirana smrdljivka</w:t>
            </w:r>
          </w:p>
          <w:p w14:paraId="759198C5" w14:textId="298F331F" w:rsidR="157BB517" w:rsidRDefault="157BB517" w:rsidP="00B858A3">
            <w:pPr>
              <w:spacing w:after="0"/>
              <w:rPr>
                <w:rFonts w:eastAsia="Arial" w:cs="Arial"/>
                <w:i/>
                <w:iCs/>
                <w:szCs w:val="20"/>
              </w:rPr>
            </w:pPr>
            <w:r w:rsidRPr="157BB517">
              <w:rPr>
                <w:rFonts w:eastAsia="Arial" w:cs="Arial"/>
                <w:i/>
                <w:iCs/>
                <w:szCs w:val="20"/>
              </w:rPr>
              <w:t>(</w:t>
            </w:r>
            <w:proofErr w:type="spellStart"/>
            <w:r w:rsidRPr="157BB517">
              <w:rPr>
                <w:rFonts w:eastAsia="Arial" w:cs="Arial"/>
                <w:i/>
                <w:iCs/>
                <w:szCs w:val="20"/>
              </w:rPr>
              <w:t>Halyomorpha</w:t>
            </w:r>
            <w:proofErr w:type="spellEnd"/>
            <w:r w:rsidRPr="157BB517">
              <w:rPr>
                <w:rFonts w:eastAsia="Arial" w:cs="Arial"/>
                <w:i/>
                <w:iCs/>
                <w:szCs w:val="20"/>
              </w:rPr>
              <w:t xml:space="preserve"> </w:t>
            </w:r>
            <w:proofErr w:type="spellStart"/>
            <w:r w:rsidRPr="157BB517">
              <w:rPr>
                <w:rFonts w:eastAsia="Arial" w:cs="Arial"/>
                <w:i/>
                <w:iCs/>
                <w:szCs w:val="20"/>
              </w:rPr>
              <w:t>halys</w:t>
            </w:r>
            <w:proofErr w:type="spellEnd"/>
            <w:r w:rsidRPr="157BB517">
              <w:rPr>
                <w:rFonts w:eastAsia="Arial" w:cs="Arial"/>
                <w:i/>
                <w:iCs/>
                <w:szCs w:val="20"/>
              </w:rPr>
              <w:t>)</w:t>
            </w:r>
          </w:p>
        </w:tc>
        <w:tc>
          <w:tcPr>
            <w:tcW w:w="3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412854BD" w14:textId="335DB133" w:rsidR="157BB517" w:rsidRDefault="157BB517" w:rsidP="00B858A3">
            <w:pPr>
              <w:spacing w:after="0"/>
              <w:rPr>
                <w:rFonts w:eastAsia="Arial" w:cs="Arial"/>
                <w:szCs w:val="20"/>
              </w:rPr>
            </w:pPr>
            <w:r w:rsidRPr="157BB517">
              <w:rPr>
                <w:rFonts w:eastAsia="Arial" w:cs="Arial"/>
                <w:b/>
                <w:bCs/>
                <w:szCs w:val="20"/>
                <w:u w:val="single"/>
              </w:rPr>
              <w:t>Agrotehnični ukrepi:</w:t>
            </w:r>
            <w:r w:rsidRPr="157BB517">
              <w:rPr>
                <w:rFonts w:eastAsia="Arial" w:cs="Arial"/>
                <w:szCs w:val="20"/>
              </w:rPr>
              <w:t xml:space="preserve"> </w:t>
            </w:r>
          </w:p>
          <w:p w14:paraId="3DEE32F6" w14:textId="3FAC3612" w:rsidR="157BB517" w:rsidRPr="009F4E4D" w:rsidRDefault="157BB517" w:rsidP="00D765EE">
            <w:pPr>
              <w:pStyle w:val="Odstavekseznama"/>
              <w:numPr>
                <w:ilvl w:val="0"/>
                <w:numId w:val="93"/>
              </w:numPr>
              <w:spacing w:after="0"/>
              <w:ind w:left="417" w:hanging="284"/>
              <w:rPr>
                <w:rFonts w:eastAsia="Arial" w:cs="Arial"/>
                <w:szCs w:val="20"/>
              </w:rPr>
            </w:pPr>
            <w:r w:rsidRPr="009F4E4D">
              <w:rPr>
                <w:rFonts w:eastAsia="Arial" w:cs="Arial"/>
                <w:szCs w:val="20"/>
              </w:rPr>
              <w:t>masovni izlov</w:t>
            </w:r>
            <w:r w:rsidR="00524E44" w:rsidRPr="009F4E4D">
              <w:rPr>
                <w:rFonts w:eastAsia="Arial" w:cs="Arial"/>
                <w:szCs w:val="20"/>
              </w:rPr>
              <w:t>,</w:t>
            </w:r>
          </w:p>
          <w:p w14:paraId="4F3A6CB8" w14:textId="5E4DF2BF" w:rsidR="157BB517" w:rsidRPr="009F4E4D" w:rsidRDefault="157BB517" w:rsidP="00D765EE">
            <w:pPr>
              <w:pStyle w:val="Odstavekseznama"/>
              <w:numPr>
                <w:ilvl w:val="0"/>
                <w:numId w:val="93"/>
              </w:numPr>
              <w:spacing w:after="0"/>
              <w:ind w:left="417" w:hanging="284"/>
              <w:rPr>
                <w:rFonts w:eastAsia="Arial" w:cs="Arial"/>
                <w:szCs w:val="20"/>
              </w:rPr>
            </w:pPr>
            <w:r w:rsidRPr="009F4E4D">
              <w:rPr>
                <w:rFonts w:eastAsia="Arial" w:cs="Arial"/>
                <w:szCs w:val="20"/>
              </w:rPr>
              <w:t xml:space="preserve">prekrivanje s </w:t>
            </w:r>
            <w:proofErr w:type="spellStart"/>
            <w:r w:rsidRPr="009F4E4D">
              <w:rPr>
                <w:rFonts w:eastAsia="Arial" w:cs="Arial"/>
                <w:szCs w:val="20"/>
              </w:rPr>
              <w:t>protiinsektnimi</w:t>
            </w:r>
            <w:proofErr w:type="spellEnd"/>
            <w:r w:rsidRPr="009F4E4D">
              <w:rPr>
                <w:rFonts w:eastAsia="Arial" w:cs="Arial"/>
                <w:szCs w:val="20"/>
              </w:rPr>
              <w:t xml:space="preserve"> mrežami. </w:t>
            </w:r>
          </w:p>
          <w:p w14:paraId="03FE95C5" w14:textId="42628294" w:rsidR="157BB517" w:rsidRDefault="157BB517" w:rsidP="00524E44">
            <w:pPr>
              <w:spacing w:after="0"/>
              <w:ind w:left="270" w:hanging="284"/>
              <w:rPr>
                <w:rFonts w:eastAsia="Arial" w:cs="Arial"/>
                <w:szCs w:val="20"/>
              </w:rPr>
            </w:pPr>
          </w:p>
          <w:p w14:paraId="5A499181" w14:textId="2987C5C4" w:rsidR="157BB517" w:rsidRDefault="157BB517" w:rsidP="00B858A3">
            <w:pPr>
              <w:spacing w:after="0"/>
              <w:rPr>
                <w:rFonts w:eastAsia="Arial" w:cs="Arial"/>
                <w:szCs w:val="20"/>
              </w:rPr>
            </w:pPr>
            <w:r w:rsidRPr="157BB517">
              <w:rPr>
                <w:rFonts w:eastAsia="Arial" w:cs="Arial"/>
                <w:b/>
                <w:bCs/>
                <w:szCs w:val="20"/>
                <w:u w:val="single"/>
              </w:rPr>
              <w:t>Kemično varstvo:</w:t>
            </w:r>
            <w:r w:rsidRPr="157BB517">
              <w:rPr>
                <w:rFonts w:eastAsia="Arial" w:cs="Arial"/>
                <w:szCs w:val="20"/>
              </w:rPr>
              <w:t xml:space="preserve"> </w:t>
            </w:r>
          </w:p>
          <w:p w14:paraId="062390EC" w14:textId="0489E43D" w:rsidR="157BB517" w:rsidRDefault="157BB517" w:rsidP="00B858A3">
            <w:pPr>
              <w:spacing w:after="0"/>
              <w:rPr>
                <w:rFonts w:eastAsia="Arial" w:cs="Arial"/>
                <w:szCs w:val="20"/>
              </w:rPr>
            </w:pPr>
            <w:r w:rsidRPr="157BB517">
              <w:rPr>
                <w:rFonts w:eastAsia="Arial" w:cs="Arial"/>
                <w:szCs w:val="20"/>
              </w:rPr>
              <w:t xml:space="preserve">Ukrepanje v času zgodnjih razvojnih stopenj </w:t>
            </w:r>
          </w:p>
        </w:tc>
        <w:tc>
          <w:tcPr>
            <w:tcW w:w="170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0E5BEDFF" w14:textId="66F64DA7" w:rsidR="157BB517" w:rsidRDefault="157BB517" w:rsidP="00B858A3">
            <w:pPr>
              <w:spacing w:after="0"/>
              <w:rPr>
                <w:rFonts w:eastAsia="Arial" w:cs="Arial"/>
                <w:color w:val="00B050"/>
                <w:szCs w:val="20"/>
              </w:rPr>
            </w:pPr>
            <w:r w:rsidRPr="157BB517">
              <w:rPr>
                <w:rFonts w:eastAsia="Arial" w:cs="Arial"/>
                <w:color w:val="00B050"/>
                <w:szCs w:val="20"/>
              </w:rPr>
              <w:t xml:space="preserve">piretrin </w:t>
            </w:r>
          </w:p>
        </w:tc>
        <w:tc>
          <w:tcPr>
            <w:tcW w:w="241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7507C438" w14:textId="096B0376" w:rsidR="157BB517" w:rsidRDefault="157BB517" w:rsidP="00B858A3">
            <w:pPr>
              <w:spacing w:after="0"/>
              <w:rPr>
                <w:rFonts w:eastAsia="Arial" w:cs="Arial"/>
                <w:color w:val="00B050"/>
                <w:szCs w:val="20"/>
              </w:rPr>
            </w:pPr>
            <w:proofErr w:type="spellStart"/>
            <w:r w:rsidRPr="157BB517">
              <w:rPr>
                <w:rFonts w:eastAsia="Arial" w:cs="Arial"/>
                <w:color w:val="00B050"/>
                <w:szCs w:val="20"/>
              </w:rPr>
              <w:t>Asset</w:t>
            </w:r>
            <w:proofErr w:type="spellEnd"/>
            <w:r w:rsidRPr="157BB517">
              <w:rPr>
                <w:rFonts w:eastAsia="Arial" w:cs="Arial"/>
                <w:color w:val="00B050"/>
                <w:szCs w:val="20"/>
              </w:rPr>
              <w:t xml:space="preserve"> </w:t>
            </w:r>
            <w:proofErr w:type="spellStart"/>
            <w:r w:rsidRPr="157BB517">
              <w:rPr>
                <w:rFonts w:eastAsia="Arial" w:cs="Arial"/>
                <w:color w:val="00B050"/>
                <w:szCs w:val="20"/>
              </w:rPr>
              <w:t>five</w:t>
            </w:r>
            <w:proofErr w:type="spellEnd"/>
            <w:r w:rsidRPr="157BB517">
              <w:rPr>
                <w:rFonts w:eastAsia="Arial" w:cs="Arial"/>
                <w:color w:val="00B050"/>
                <w:szCs w:val="20"/>
              </w:rPr>
              <w:t xml:space="preserve">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2F22D3AD" w14:textId="2CA70C2B" w:rsidR="157BB517" w:rsidRDefault="157BB517" w:rsidP="00B858A3">
            <w:pPr>
              <w:spacing w:after="0"/>
              <w:rPr>
                <w:rFonts w:eastAsia="Arial" w:cs="Arial"/>
                <w:color w:val="00B050"/>
                <w:szCs w:val="20"/>
              </w:rPr>
            </w:pPr>
            <w:r w:rsidRPr="157BB517">
              <w:rPr>
                <w:rFonts w:eastAsia="Arial" w:cs="Arial"/>
                <w:color w:val="00B050"/>
                <w:szCs w:val="20"/>
              </w:rPr>
              <w:t xml:space="preserve">0,51 L/ha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70A9F6E1" w14:textId="6AFA616B" w:rsidR="157BB517" w:rsidRDefault="157BB517" w:rsidP="00B858A3">
            <w:pPr>
              <w:spacing w:after="0"/>
              <w:rPr>
                <w:rFonts w:eastAsia="Arial" w:cs="Arial"/>
                <w:color w:val="00B050"/>
                <w:szCs w:val="20"/>
              </w:rPr>
            </w:pPr>
            <w:r w:rsidRPr="157BB517">
              <w:rPr>
                <w:rFonts w:eastAsia="Arial" w:cs="Arial"/>
                <w:color w:val="00B050"/>
                <w:szCs w:val="20"/>
              </w:rPr>
              <w:t xml:space="preserve">2 dni; 3x  na 7 dni </w:t>
            </w:r>
          </w:p>
        </w:tc>
        <w:tc>
          <w:tcPr>
            <w:tcW w:w="3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445AAED4" w14:textId="2732E5B4" w:rsidR="157BB517" w:rsidRDefault="157BB517" w:rsidP="003830EE">
            <w:pPr>
              <w:spacing w:after="0"/>
              <w:rPr>
                <w:rFonts w:eastAsia="Arial" w:cs="Arial"/>
                <w:szCs w:val="20"/>
              </w:rPr>
            </w:pPr>
            <w:r w:rsidRPr="157BB517">
              <w:rPr>
                <w:rFonts w:eastAsia="Arial" w:cs="Arial"/>
                <w:szCs w:val="20"/>
              </w:rPr>
              <w:t xml:space="preserve">Stransko delovanje na jagodovega cvetožera in </w:t>
            </w:r>
            <w:proofErr w:type="spellStart"/>
            <w:r w:rsidRPr="157BB517">
              <w:rPr>
                <w:rFonts w:eastAsia="Arial" w:cs="Arial"/>
                <w:szCs w:val="20"/>
              </w:rPr>
              <w:t>malinarja</w:t>
            </w:r>
            <w:proofErr w:type="spellEnd"/>
          </w:p>
        </w:tc>
      </w:tr>
      <w:tr w:rsidR="00E447A0" w14:paraId="5A029426" w14:textId="77777777" w:rsidTr="009F4E4D">
        <w:trPr>
          <w:trHeight w:val="300"/>
        </w:trPr>
        <w:tc>
          <w:tcPr>
            <w:tcW w:w="1702"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42537856" w14:textId="2C41787A" w:rsidR="157BB517" w:rsidRDefault="157BB517" w:rsidP="00B858A3">
            <w:pPr>
              <w:spacing w:after="0"/>
              <w:rPr>
                <w:rFonts w:eastAsia="Arial" w:cs="Arial"/>
                <w:szCs w:val="20"/>
              </w:rPr>
            </w:pPr>
            <w:proofErr w:type="spellStart"/>
            <w:r w:rsidRPr="157BB517">
              <w:rPr>
                <w:rFonts w:eastAsia="Arial" w:cs="Arial"/>
                <w:b/>
                <w:bCs/>
                <w:szCs w:val="20"/>
              </w:rPr>
              <w:t>Malinar</w:t>
            </w:r>
            <w:proofErr w:type="spellEnd"/>
            <w:r w:rsidRPr="157BB517">
              <w:rPr>
                <w:rFonts w:eastAsia="Arial" w:cs="Arial"/>
                <w:b/>
                <w:bCs/>
                <w:szCs w:val="20"/>
              </w:rPr>
              <w:t xml:space="preserve"> ali malinov hrošč</w:t>
            </w:r>
            <w:r w:rsidRPr="157BB517">
              <w:rPr>
                <w:rFonts w:eastAsia="Arial" w:cs="Arial"/>
                <w:szCs w:val="20"/>
              </w:rPr>
              <w:t xml:space="preserve"> </w:t>
            </w:r>
          </w:p>
          <w:p w14:paraId="062C35E9" w14:textId="125067D2" w:rsidR="157BB517" w:rsidRDefault="157BB517" w:rsidP="00B858A3">
            <w:pPr>
              <w:spacing w:after="0"/>
              <w:rPr>
                <w:rFonts w:eastAsia="Arial" w:cs="Arial"/>
                <w:szCs w:val="20"/>
              </w:rPr>
            </w:pPr>
            <w:r w:rsidRPr="157BB517">
              <w:rPr>
                <w:rFonts w:eastAsia="Arial" w:cs="Arial"/>
                <w:i/>
                <w:iCs/>
                <w:szCs w:val="20"/>
              </w:rPr>
              <w:t>(</w:t>
            </w:r>
            <w:proofErr w:type="spellStart"/>
            <w:r w:rsidRPr="157BB517">
              <w:rPr>
                <w:rFonts w:eastAsia="Arial" w:cs="Arial"/>
                <w:i/>
                <w:iCs/>
                <w:szCs w:val="20"/>
              </w:rPr>
              <w:t>Byturus</w:t>
            </w:r>
            <w:proofErr w:type="spellEnd"/>
            <w:r w:rsidRPr="157BB517">
              <w:rPr>
                <w:rFonts w:eastAsia="Arial" w:cs="Arial"/>
                <w:i/>
                <w:iCs/>
                <w:szCs w:val="20"/>
              </w:rPr>
              <w:t xml:space="preserve"> </w:t>
            </w:r>
            <w:proofErr w:type="spellStart"/>
            <w:r w:rsidRPr="157BB517">
              <w:rPr>
                <w:rFonts w:eastAsia="Arial" w:cs="Arial"/>
                <w:i/>
                <w:iCs/>
                <w:szCs w:val="20"/>
              </w:rPr>
              <w:t>tomentosus</w:t>
            </w:r>
            <w:proofErr w:type="spellEnd"/>
            <w:r w:rsidRPr="157BB517">
              <w:rPr>
                <w:rFonts w:eastAsia="Arial" w:cs="Arial"/>
                <w:i/>
                <w:iCs/>
                <w:szCs w:val="20"/>
              </w:rPr>
              <w:t>)</w:t>
            </w:r>
            <w:r w:rsidRPr="157BB517">
              <w:rPr>
                <w:rFonts w:eastAsia="Arial" w:cs="Arial"/>
                <w:szCs w:val="20"/>
              </w:rPr>
              <w:t xml:space="preserve"> </w:t>
            </w:r>
          </w:p>
          <w:p w14:paraId="4F123F10" w14:textId="08BBC2CC" w:rsidR="157BB517" w:rsidRDefault="157BB517" w:rsidP="00B858A3">
            <w:pPr>
              <w:spacing w:after="0"/>
              <w:rPr>
                <w:rFonts w:eastAsia="Arial" w:cs="Arial"/>
                <w:szCs w:val="20"/>
              </w:rPr>
            </w:pPr>
            <w:r w:rsidRPr="157BB517">
              <w:rPr>
                <w:rFonts w:eastAsia="Arial" w:cs="Arial"/>
                <w:szCs w:val="20"/>
              </w:rPr>
              <w:t xml:space="preserve">  </w:t>
            </w:r>
          </w:p>
        </w:tc>
        <w:tc>
          <w:tcPr>
            <w:tcW w:w="3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35487FED" w14:textId="19665EC3" w:rsidR="157BB517" w:rsidRDefault="157BB517" w:rsidP="00B858A3">
            <w:pPr>
              <w:spacing w:after="0"/>
              <w:rPr>
                <w:rFonts w:eastAsia="Arial" w:cs="Arial"/>
                <w:szCs w:val="20"/>
              </w:rPr>
            </w:pPr>
            <w:r w:rsidRPr="157BB517">
              <w:rPr>
                <w:rFonts w:eastAsia="Arial" w:cs="Arial"/>
                <w:b/>
                <w:bCs/>
                <w:szCs w:val="20"/>
                <w:u w:val="single"/>
              </w:rPr>
              <w:t>Agrotehnični ukrepi:</w:t>
            </w:r>
            <w:r w:rsidRPr="157BB517">
              <w:rPr>
                <w:rFonts w:eastAsia="Arial" w:cs="Arial"/>
                <w:szCs w:val="20"/>
              </w:rPr>
              <w:t xml:space="preserve"> </w:t>
            </w:r>
          </w:p>
          <w:p w14:paraId="3776E649" w14:textId="3FBF860C" w:rsidR="157BB517" w:rsidRDefault="157BB517" w:rsidP="009F4E4D">
            <w:pPr>
              <w:pStyle w:val="Odstavekseznama"/>
              <w:spacing w:after="0"/>
              <w:ind w:left="133"/>
              <w:rPr>
                <w:rFonts w:eastAsia="Arial" w:cs="Arial"/>
                <w:szCs w:val="20"/>
              </w:rPr>
            </w:pPr>
            <w:r w:rsidRPr="157BB517">
              <w:rPr>
                <w:rFonts w:eastAsia="Arial" w:cs="Arial"/>
                <w:szCs w:val="20"/>
              </w:rPr>
              <w:t xml:space="preserve">obešanje lepljivih plošč, </w:t>
            </w:r>
          </w:p>
          <w:p w14:paraId="506CB862" w14:textId="055A04F5" w:rsidR="157BB517" w:rsidRDefault="157BB517" w:rsidP="009F4E4D">
            <w:pPr>
              <w:pStyle w:val="Odstavekseznama"/>
              <w:spacing w:after="0"/>
              <w:ind w:left="133"/>
              <w:rPr>
                <w:rFonts w:eastAsia="Arial" w:cs="Arial"/>
                <w:szCs w:val="20"/>
              </w:rPr>
            </w:pPr>
            <w:r w:rsidRPr="157BB517">
              <w:rPr>
                <w:rFonts w:eastAsia="Arial" w:cs="Arial"/>
                <w:szCs w:val="20"/>
              </w:rPr>
              <w:t xml:space="preserve">izobešanje feromonskih pasti v posebnih lovilnih posodah. </w:t>
            </w:r>
          </w:p>
        </w:tc>
        <w:tc>
          <w:tcPr>
            <w:tcW w:w="170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48FDC11A" w14:textId="725DF3D6" w:rsidR="157BB517" w:rsidRDefault="157BB517" w:rsidP="00B858A3">
            <w:pPr>
              <w:spacing w:after="0"/>
              <w:rPr>
                <w:rFonts w:eastAsia="Arial" w:cs="Arial"/>
                <w:szCs w:val="20"/>
              </w:rPr>
            </w:pPr>
            <w:r w:rsidRPr="157BB517">
              <w:rPr>
                <w:rFonts w:eastAsia="Arial" w:cs="Arial"/>
                <w:szCs w:val="20"/>
              </w:rPr>
              <w:t xml:space="preserve">  </w:t>
            </w:r>
          </w:p>
          <w:p w14:paraId="7BBFC82D" w14:textId="44CD5642" w:rsidR="157BB517" w:rsidRDefault="157BB517" w:rsidP="00B858A3">
            <w:pPr>
              <w:spacing w:after="0"/>
              <w:rPr>
                <w:rFonts w:eastAsia="Arial" w:cs="Arial"/>
                <w:szCs w:val="20"/>
              </w:rPr>
            </w:pPr>
            <w:r w:rsidRPr="157BB517">
              <w:rPr>
                <w:rFonts w:eastAsia="Arial" w:cs="Arial"/>
                <w:szCs w:val="20"/>
              </w:rPr>
              <w:t xml:space="preserve">  </w:t>
            </w:r>
          </w:p>
          <w:p w14:paraId="01CAABE6" w14:textId="6984F170" w:rsidR="157BB517" w:rsidRDefault="157BB517" w:rsidP="00B858A3">
            <w:pPr>
              <w:spacing w:after="0"/>
              <w:rPr>
                <w:rFonts w:eastAsia="Arial" w:cs="Arial"/>
                <w:szCs w:val="20"/>
              </w:rPr>
            </w:pPr>
            <w:r w:rsidRPr="157BB517">
              <w:rPr>
                <w:rFonts w:eastAsia="Arial" w:cs="Arial"/>
                <w:szCs w:val="20"/>
              </w:rPr>
              <w:t xml:space="preserve">  </w:t>
            </w:r>
          </w:p>
        </w:tc>
        <w:tc>
          <w:tcPr>
            <w:tcW w:w="241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516F3556" w14:textId="56DD6CE6" w:rsidR="157BB517" w:rsidRDefault="157BB517" w:rsidP="00B858A3">
            <w:pPr>
              <w:spacing w:after="0"/>
              <w:rPr>
                <w:rFonts w:eastAsia="Arial" w:cs="Arial"/>
                <w:szCs w:val="20"/>
              </w:rPr>
            </w:pPr>
            <w:r w:rsidRPr="157BB517">
              <w:rPr>
                <w:rFonts w:eastAsia="Arial" w:cs="Arial"/>
                <w:szCs w:val="20"/>
              </w:rPr>
              <w:t xml:space="preserve">  </w:t>
            </w:r>
          </w:p>
          <w:p w14:paraId="5C57466D" w14:textId="3FE6C111" w:rsidR="157BB517" w:rsidRDefault="157BB517" w:rsidP="00B858A3">
            <w:pPr>
              <w:spacing w:after="0"/>
              <w:rPr>
                <w:rFonts w:eastAsia="Arial" w:cs="Arial"/>
                <w:szCs w:val="20"/>
              </w:rPr>
            </w:pPr>
            <w:r w:rsidRPr="157BB517">
              <w:rPr>
                <w:rFonts w:eastAsia="Arial" w:cs="Arial"/>
                <w:szCs w:val="20"/>
              </w:rPr>
              <w:t xml:space="preserve">  </w:t>
            </w:r>
          </w:p>
          <w:p w14:paraId="69CA9860" w14:textId="0963D0B1" w:rsidR="157BB517" w:rsidRDefault="157BB517" w:rsidP="00B858A3">
            <w:pPr>
              <w:spacing w:after="0"/>
              <w:rPr>
                <w:rFonts w:eastAsia="Arial" w:cs="Arial"/>
                <w:szCs w:val="20"/>
              </w:rPr>
            </w:pPr>
            <w:r w:rsidRPr="157BB517">
              <w:rPr>
                <w:rFonts w:eastAsia="Arial" w:cs="Arial"/>
                <w:szCs w:val="20"/>
              </w:rPr>
              <w:t xml:space="preserve">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240455A5" w14:textId="3368C3D9" w:rsidR="157BB517" w:rsidRDefault="157BB517" w:rsidP="00B858A3">
            <w:pPr>
              <w:spacing w:after="0"/>
              <w:rPr>
                <w:rFonts w:eastAsia="Arial" w:cs="Arial"/>
                <w:szCs w:val="20"/>
              </w:rPr>
            </w:pPr>
            <w:r w:rsidRPr="157BB517">
              <w:rPr>
                <w:rFonts w:eastAsia="Arial" w:cs="Arial"/>
                <w:szCs w:val="20"/>
              </w:rPr>
              <w:t xml:space="preserve">  </w:t>
            </w:r>
          </w:p>
          <w:p w14:paraId="17646DAB" w14:textId="2AC7C5E7" w:rsidR="157BB517" w:rsidRDefault="157BB517" w:rsidP="00B858A3">
            <w:pPr>
              <w:spacing w:after="0"/>
              <w:rPr>
                <w:rFonts w:eastAsia="Arial" w:cs="Arial"/>
                <w:szCs w:val="20"/>
              </w:rPr>
            </w:pPr>
            <w:r w:rsidRPr="157BB517">
              <w:rPr>
                <w:rFonts w:eastAsia="Arial" w:cs="Arial"/>
                <w:szCs w:val="20"/>
              </w:rPr>
              <w:t xml:space="preserve">  </w:t>
            </w:r>
          </w:p>
          <w:p w14:paraId="1C0A7C22" w14:textId="67327D78" w:rsidR="157BB517" w:rsidRDefault="157BB517" w:rsidP="00B858A3">
            <w:pPr>
              <w:spacing w:after="0"/>
              <w:rPr>
                <w:rFonts w:eastAsia="Arial" w:cs="Arial"/>
                <w:szCs w:val="20"/>
              </w:rPr>
            </w:pPr>
            <w:r w:rsidRPr="157BB517">
              <w:rPr>
                <w:rFonts w:eastAsia="Arial" w:cs="Arial"/>
                <w:szCs w:val="20"/>
              </w:rPr>
              <w:t xml:space="preserve">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71AE2D20" w14:textId="18F04086" w:rsidR="157BB517" w:rsidRDefault="157BB517" w:rsidP="00B858A3">
            <w:pPr>
              <w:spacing w:after="0"/>
              <w:rPr>
                <w:rFonts w:eastAsia="Arial" w:cs="Arial"/>
                <w:szCs w:val="20"/>
              </w:rPr>
            </w:pPr>
            <w:r w:rsidRPr="157BB517">
              <w:rPr>
                <w:rFonts w:eastAsia="Arial" w:cs="Arial"/>
                <w:szCs w:val="20"/>
              </w:rPr>
              <w:t xml:space="preserve">  </w:t>
            </w:r>
          </w:p>
          <w:p w14:paraId="438B8EEB" w14:textId="7893718D" w:rsidR="157BB517" w:rsidRDefault="157BB517" w:rsidP="00B858A3">
            <w:pPr>
              <w:spacing w:after="0"/>
              <w:rPr>
                <w:rFonts w:eastAsia="Arial" w:cs="Arial"/>
                <w:szCs w:val="20"/>
              </w:rPr>
            </w:pPr>
            <w:r w:rsidRPr="157BB517">
              <w:rPr>
                <w:rFonts w:eastAsia="Arial" w:cs="Arial"/>
                <w:szCs w:val="20"/>
              </w:rPr>
              <w:t xml:space="preserve">  </w:t>
            </w:r>
          </w:p>
          <w:p w14:paraId="5CEDB3CB" w14:textId="60AFBDD3" w:rsidR="157BB517" w:rsidRDefault="157BB517" w:rsidP="00B858A3">
            <w:pPr>
              <w:spacing w:after="0"/>
              <w:rPr>
                <w:rFonts w:eastAsia="Arial" w:cs="Arial"/>
                <w:szCs w:val="20"/>
              </w:rPr>
            </w:pPr>
            <w:r w:rsidRPr="157BB517">
              <w:rPr>
                <w:rFonts w:eastAsia="Arial" w:cs="Arial"/>
                <w:szCs w:val="20"/>
              </w:rPr>
              <w:t xml:space="preserve">  </w:t>
            </w:r>
          </w:p>
        </w:tc>
        <w:tc>
          <w:tcPr>
            <w:tcW w:w="3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013800AF" w14:textId="3F38A31F" w:rsidR="157BB517" w:rsidRDefault="157BB517" w:rsidP="003830EE">
            <w:pPr>
              <w:spacing w:after="0"/>
              <w:rPr>
                <w:rFonts w:eastAsia="Arial" w:cs="Arial"/>
                <w:szCs w:val="20"/>
              </w:rPr>
            </w:pPr>
            <w:r w:rsidRPr="157BB517">
              <w:rPr>
                <w:rFonts w:eastAsia="Arial" w:cs="Arial"/>
                <w:szCs w:val="20"/>
              </w:rPr>
              <w:t xml:space="preserve">  </w:t>
            </w:r>
          </w:p>
          <w:p w14:paraId="74F9B0B1" w14:textId="365D285F" w:rsidR="157BB517" w:rsidRDefault="157BB517" w:rsidP="003830EE">
            <w:pPr>
              <w:spacing w:after="0"/>
              <w:rPr>
                <w:rFonts w:eastAsia="Arial" w:cs="Arial"/>
                <w:szCs w:val="20"/>
              </w:rPr>
            </w:pPr>
            <w:r w:rsidRPr="157BB517">
              <w:rPr>
                <w:rFonts w:eastAsia="Arial" w:cs="Arial"/>
                <w:szCs w:val="20"/>
              </w:rPr>
              <w:t xml:space="preserve">  </w:t>
            </w:r>
          </w:p>
          <w:p w14:paraId="3BDCEE8B" w14:textId="3259C3F2" w:rsidR="157BB517" w:rsidRDefault="157BB517" w:rsidP="003830EE">
            <w:pPr>
              <w:spacing w:after="0"/>
              <w:rPr>
                <w:rFonts w:eastAsia="Arial" w:cs="Arial"/>
                <w:szCs w:val="20"/>
              </w:rPr>
            </w:pPr>
            <w:r w:rsidRPr="157BB517">
              <w:rPr>
                <w:rFonts w:eastAsia="Arial" w:cs="Arial"/>
                <w:szCs w:val="20"/>
              </w:rPr>
              <w:t xml:space="preserve">  </w:t>
            </w:r>
          </w:p>
        </w:tc>
      </w:tr>
      <w:tr w:rsidR="00E447A0" w14:paraId="53AE5747" w14:textId="77777777" w:rsidTr="009F4E4D">
        <w:trPr>
          <w:trHeight w:val="1161"/>
        </w:trPr>
        <w:tc>
          <w:tcPr>
            <w:tcW w:w="1702" w:type="dxa"/>
            <w:vMerge w:val="restart"/>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5DFB08D3" w14:textId="2A9934E9" w:rsidR="157BB517" w:rsidRDefault="157BB517" w:rsidP="00B858A3">
            <w:pPr>
              <w:spacing w:after="0"/>
              <w:rPr>
                <w:rFonts w:eastAsia="Arial" w:cs="Arial"/>
                <w:szCs w:val="20"/>
              </w:rPr>
            </w:pPr>
            <w:r w:rsidRPr="157BB517">
              <w:rPr>
                <w:rFonts w:eastAsia="Arial" w:cs="Arial"/>
                <w:b/>
                <w:bCs/>
                <w:szCs w:val="20"/>
              </w:rPr>
              <w:t xml:space="preserve">Gosenice škodljivih metuljev </w:t>
            </w:r>
            <w:r w:rsidRPr="157BB517">
              <w:rPr>
                <w:rFonts w:eastAsia="Arial" w:cs="Arial"/>
                <w:szCs w:val="20"/>
              </w:rPr>
              <w:t xml:space="preserve"> </w:t>
            </w:r>
          </w:p>
          <w:p w14:paraId="6BCE6653" w14:textId="2B172B76" w:rsidR="157BB517" w:rsidRDefault="157BB517" w:rsidP="00B858A3">
            <w:pPr>
              <w:spacing w:after="0"/>
              <w:rPr>
                <w:rFonts w:eastAsia="Arial" w:cs="Arial"/>
                <w:szCs w:val="20"/>
              </w:rPr>
            </w:pPr>
            <w:r w:rsidRPr="157BB517">
              <w:rPr>
                <w:rFonts w:eastAsia="Arial" w:cs="Arial"/>
                <w:i/>
                <w:iCs/>
                <w:szCs w:val="20"/>
              </w:rPr>
              <w:t>(</w:t>
            </w:r>
            <w:proofErr w:type="spellStart"/>
            <w:r w:rsidRPr="157BB517">
              <w:rPr>
                <w:rFonts w:eastAsia="Arial" w:cs="Arial"/>
                <w:i/>
                <w:iCs/>
                <w:szCs w:val="20"/>
              </w:rPr>
              <w:t>Lepidoptera</w:t>
            </w:r>
            <w:proofErr w:type="spellEnd"/>
            <w:r w:rsidRPr="157BB517">
              <w:rPr>
                <w:rFonts w:eastAsia="Arial" w:cs="Arial"/>
                <w:szCs w:val="20"/>
              </w:rPr>
              <w:t xml:space="preserve"> </w:t>
            </w:r>
            <w:proofErr w:type="spellStart"/>
            <w:r w:rsidRPr="157BB517">
              <w:rPr>
                <w:rFonts w:eastAsia="Arial" w:cs="Arial"/>
                <w:szCs w:val="20"/>
              </w:rPr>
              <w:t>spp</w:t>
            </w:r>
            <w:proofErr w:type="spellEnd"/>
            <w:r w:rsidRPr="157BB517">
              <w:rPr>
                <w:rFonts w:eastAsia="Arial" w:cs="Arial"/>
                <w:szCs w:val="20"/>
              </w:rPr>
              <w:t xml:space="preserve">.) </w:t>
            </w:r>
          </w:p>
          <w:p w14:paraId="0C62BBDF" w14:textId="2FD5781C" w:rsidR="157BB517" w:rsidRDefault="157BB517" w:rsidP="00B858A3">
            <w:pPr>
              <w:spacing w:after="0"/>
              <w:rPr>
                <w:rFonts w:eastAsia="Arial" w:cs="Arial"/>
                <w:szCs w:val="20"/>
              </w:rPr>
            </w:pPr>
            <w:r w:rsidRPr="157BB517">
              <w:rPr>
                <w:rFonts w:eastAsia="Arial" w:cs="Arial"/>
                <w:szCs w:val="20"/>
              </w:rPr>
              <w:t xml:space="preserve">  </w:t>
            </w:r>
          </w:p>
          <w:p w14:paraId="168F0634" w14:textId="6B7C855A" w:rsidR="157BB517" w:rsidRDefault="157BB517" w:rsidP="00B858A3">
            <w:pPr>
              <w:spacing w:after="0"/>
              <w:rPr>
                <w:rFonts w:eastAsia="Arial" w:cs="Arial"/>
                <w:szCs w:val="20"/>
              </w:rPr>
            </w:pPr>
            <w:r w:rsidRPr="157BB517">
              <w:rPr>
                <w:rFonts w:eastAsia="Arial" w:cs="Arial"/>
                <w:szCs w:val="20"/>
              </w:rPr>
              <w:t xml:space="preserve">  </w:t>
            </w:r>
          </w:p>
          <w:p w14:paraId="5F065730" w14:textId="2FBF164A" w:rsidR="157BB517" w:rsidRDefault="157BB517" w:rsidP="00B858A3">
            <w:pPr>
              <w:spacing w:after="0"/>
              <w:rPr>
                <w:rFonts w:eastAsia="Arial" w:cs="Arial"/>
                <w:szCs w:val="20"/>
              </w:rPr>
            </w:pPr>
            <w:r w:rsidRPr="157BB517">
              <w:rPr>
                <w:rFonts w:eastAsia="Arial" w:cs="Arial"/>
                <w:szCs w:val="20"/>
              </w:rPr>
              <w:t xml:space="preserve">  </w:t>
            </w:r>
          </w:p>
          <w:p w14:paraId="7D9BF714" w14:textId="5B2C66AD" w:rsidR="157BB517" w:rsidRDefault="157BB517" w:rsidP="00B858A3">
            <w:pPr>
              <w:spacing w:after="0"/>
              <w:rPr>
                <w:rFonts w:eastAsia="Arial" w:cs="Arial"/>
                <w:szCs w:val="20"/>
              </w:rPr>
            </w:pPr>
            <w:r w:rsidRPr="157BB517">
              <w:rPr>
                <w:rFonts w:eastAsia="Arial" w:cs="Arial"/>
                <w:szCs w:val="20"/>
              </w:rPr>
              <w:t xml:space="preserve">  </w:t>
            </w:r>
          </w:p>
        </w:tc>
        <w:tc>
          <w:tcPr>
            <w:tcW w:w="3260" w:type="dxa"/>
            <w:vMerge w:val="restart"/>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3608D6B7" w14:textId="75813C16" w:rsidR="157BB517" w:rsidRDefault="157BB517" w:rsidP="00B858A3">
            <w:pPr>
              <w:spacing w:after="0"/>
              <w:rPr>
                <w:rFonts w:eastAsia="Arial" w:cs="Arial"/>
                <w:szCs w:val="20"/>
              </w:rPr>
            </w:pPr>
            <w:r w:rsidRPr="157BB517">
              <w:rPr>
                <w:rFonts w:eastAsia="Arial" w:cs="Arial"/>
                <w:b/>
                <w:bCs/>
                <w:szCs w:val="20"/>
                <w:u w:val="single"/>
              </w:rPr>
              <w:t>Agrotehnični ukrepi:</w:t>
            </w:r>
            <w:r w:rsidRPr="157BB517">
              <w:rPr>
                <w:rFonts w:eastAsia="Arial" w:cs="Arial"/>
                <w:szCs w:val="20"/>
              </w:rPr>
              <w:t xml:space="preserve"> </w:t>
            </w:r>
          </w:p>
          <w:p w14:paraId="23557143" w14:textId="7B812F62" w:rsidR="157BB517" w:rsidRDefault="157BB517" w:rsidP="00B858A3">
            <w:pPr>
              <w:spacing w:after="0"/>
              <w:rPr>
                <w:rFonts w:eastAsia="Arial" w:cs="Arial"/>
                <w:szCs w:val="20"/>
              </w:rPr>
            </w:pPr>
            <w:r w:rsidRPr="157BB517">
              <w:rPr>
                <w:rFonts w:eastAsia="Arial" w:cs="Arial"/>
                <w:szCs w:val="20"/>
              </w:rPr>
              <w:t xml:space="preserve">Odstranjevanje zapredkov. </w:t>
            </w:r>
          </w:p>
          <w:p w14:paraId="48732936" w14:textId="66FB13F8" w:rsidR="157BB517" w:rsidRDefault="157BB517" w:rsidP="00B858A3">
            <w:pPr>
              <w:spacing w:after="0"/>
              <w:rPr>
                <w:rFonts w:eastAsia="Arial" w:cs="Arial"/>
                <w:szCs w:val="20"/>
              </w:rPr>
            </w:pPr>
            <w:r w:rsidRPr="157BB517">
              <w:rPr>
                <w:rFonts w:eastAsia="Arial" w:cs="Arial"/>
                <w:szCs w:val="20"/>
              </w:rPr>
              <w:t xml:space="preserve">  </w:t>
            </w:r>
          </w:p>
          <w:p w14:paraId="3A4F4C9F" w14:textId="0987216E" w:rsidR="157BB517" w:rsidRDefault="157BB517" w:rsidP="00B858A3">
            <w:pPr>
              <w:spacing w:after="0"/>
              <w:rPr>
                <w:rFonts w:eastAsia="Arial" w:cs="Arial"/>
                <w:szCs w:val="20"/>
              </w:rPr>
            </w:pPr>
            <w:r w:rsidRPr="157BB517">
              <w:rPr>
                <w:rFonts w:eastAsia="Arial" w:cs="Arial"/>
                <w:b/>
                <w:bCs/>
                <w:szCs w:val="20"/>
                <w:u w:val="single"/>
              </w:rPr>
              <w:t>Kemično varstvo:</w:t>
            </w:r>
            <w:r w:rsidRPr="157BB517">
              <w:rPr>
                <w:rFonts w:eastAsia="Arial" w:cs="Arial"/>
                <w:szCs w:val="20"/>
              </w:rPr>
              <w:t xml:space="preserve"> </w:t>
            </w:r>
          </w:p>
          <w:p w14:paraId="4F22F8C8" w14:textId="2A0483BB" w:rsidR="157BB517" w:rsidRDefault="157BB517" w:rsidP="00B858A3">
            <w:pPr>
              <w:spacing w:after="0"/>
              <w:rPr>
                <w:rFonts w:eastAsia="Arial" w:cs="Arial"/>
                <w:szCs w:val="20"/>
              </w:rPr>
            </w:pPr>
            <w:r w:rsidRPr="157BB517">
              <w:rPr>
                <w:rFonts w:eastAsia="Arial" w:cs="Arial"/>
                <w:szCs w:val="20"/>
              </w:rPr>
              <w:t xml:space="preserve">Škropljenje se opravi, ko se izležejo prve gosenice. Škropi se le ob večjem pojavu škodljivca. </w:t>
            </w:r>
          </w:p>
        </w:tc>
        <w:tc>
          <w:tcPr>
            <w:tcW w:w="170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49A37BCA" w14:textId="5082BC52" w:rsidR="157BB517" w:rsidRDefault="157BB517" w:rsidP="00B858A3">
            <w:pPr>
              <w:spacing w:after="0"/>
              <w:rPr>
                <w:rFonts w:eastAsia="Arial" w:cs="Arial"/>
                <w:color w:val="00B050"/>
                <w:szCs w:val="20"/>
              </w:rPr>
            </w:pPr>
            <w:proofErr w:type="spellStart"/>
            <w:r w:rsidRPr="157BB517">
              <w:rPr>
                <w:rFonts w:eastAsia="Arial" w:cs="Arial"/>
                <w:i/>
                <w:iCs/>
                <w:color w:val="00B050"/>
                <w:szCs w:val="20"/>
              </w:rPr>
              <w:t>Bacillus</w:t>
            </w:r>
            <w:proofErr w:type="spellEnd"/>
            <w:r w:rsidRPr="157BB517">
              <w:rPr>
                <w:rFonts w:eastAsia="Arial" w:cs="Arial"/>
                <w:i/>
                <w:iCs/>
                <w:color w:val="00B050"/>
                <w:szCs w:val="20"/>
              </w:rPr>
              <w:t xml:space="preserve"> </w:t>
            </w:r>
            <w:proofErr w:type="spellStart"/>
            <w:r w:rsidRPr="157BB517">
              <w:rPr>
                <w:rFonts w:eastAsia="Arial" w:cs="Arial"/>
                <w:i/>
                <w:iCs/>
                <w:color w:val="00B050"/>
                <w:szCs w:val="20"/>
              </w:rPr>
              <w:t>thuringhiensis</w:t>
            </w:r>
            <w:proofErr w:type="spellEnd"/>
            <w:r w:rsidRPr="157BB517">
              <w:rPr>
                <w:rFonts w:eastAsia="Arial" w:cs="Arial"/>
                <w:i/>
                <w:iCs/>
                <w:color w:val="00B050"/>
                <w:szCs w:val="20"/>
              </w:rPr>
              <w:t xml:space="preserve"> </w:t>
            </w:r>
            <w:r w:rsidRPr="157BB517">
              <w:rPr>
                <w:rFonts w:eastAsia="Arial" w:cs="Arial"/>
                <w:color w:val="00B050"/>
                <w:szCs w:val="20"/>
              </w:rPr>
              <w:t>var.</w:t>
            </w:r>
            <w:r w:rsidRPr="157BB517">
              <w:rPr>
                <w:rFonts w:eastAsia="Arial" w:cs="Arial"/>
                <w:i/>
                <w:iCs/>
                <w:color w:val="00B050"/>
                <w:szCs w:val="20"/>
              </w:rPr>
              <w:t xml:space="preserve"> </w:t>
            </w:r>
            <w:proofErr w:type="spellStart"/>
            <w:r w:rsidRPr="157BB517">
              <w:rPr>
                <w:rFonts w:eastAsia="Arial" w:cs="Arial"/>
                <w:i/>
                <w:iCs/>
                <w:color w:val="00B050"/>
                <w:szCs w:val="20"/>
              </w:rPr>
              <w:t>aizawai</w:t>
            </w:r>
            <w:proofErr w:type="spellEnd"/>
            <w:r w:rsidRPr="157BB517">
              <w:rPr>
                <w:rFonts w:eastAsia="Arial" w:cs="Arial"/>
                <w:color w:val="00B050"/>
                <w:szCs w:val="20"/>
              </w:rPr>
              <w:t xml:space="preserve"> </w:t>
            </w:r>
            <w:r w:rsidR="00524E44">
              <w:rPr>
                <w:rFonts w:eastAsia="Arial" w:cs="Arial"/>
                <w:color w:val="00B050"/>
                <w:szCs w:val="20"/>
              </w:rPr>
              <w:t>sev GC-91</w:t>
            </w:r>
          </w:p>
        </w:tc>
        <w:tc>
          <w:tcPr>
            <w:tcW w:w="241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0BEAF1F5" w14:textId="3C6E35BD" w:rsidR="157BB517" w:rsidRDefault="157BB517" w:rsidP="00B858A3">
            <w:pPr>
              <w:spacing w:after="0"/>
              <w:rPr>
                <w:rFonts w:eastAsia="Arial" w:cs="Arial"/>
                <w:color w:val="00B050"/>
                <w:szCs w:val="20"/>
              </w:rPr>
            </w:pPr>
            <w:proofErr w:type="spellStart"/>
            <w:r w:rsidRPr="157BB517">
              <w:rPr>
                <w:rFonts w:eastAsia="Arial" w:cs="Arial"/>
                <w:color w:val="00B050"/>
                <w:szCs w:val="20"/>
              </w:rPr>
              <w:t>Agree</w:t>
            </w:r>
            <w:proofErr w:type="spellEnd"/>
            <w:r w:rsidRPr="157BB517">
              <w:rPr>
                <w:rFonts w:eastAsia="Arial" w:cs="Arial"/>
                <w:color w:val="00B050"/>
                <w:szCs w:val="20"/>
              </w:rPr>
              <w:t xml:space="preserve"> WG </w:t>
            </w:r>
          </w:p>
          <w:p w14:paraId="50AED3FB" w14:textId="65EBAD9A" w:rsidR="157BB517" w:rsidRDefault="157BB517" w:rsidP="00B858A3">
            <w:pPr>
              <w:spacing w:after="0"/>
              <w:rPr>
                <w:rFonts w:eastAsia="Arial" w:cs="Arial"/>
                <w:color w:val="00B050"/>
                <w:szCs w:val="20"/>
              </w:rPr>
            </w:pPr>
            <w:r w:rsidRPr="157BB517">
              <w:rPr>
                <w:rFonts w:eastAsia="Arial" w:cs="Arial"/>
                <w:color w:val="00B050"/>
                <w:szCs w:val="20"/>
              </w:rPr>
              <w:t xml:space="preserve">  </w:t>
            </w:r>
          </w:p>
          <w:p w14:paraId="51A0FD13" w14:textId="47A2987F" w:rsidR="157BB517" w:rsidRDefault="157BB517" w:rsidP="00B858A3">
            <w:pPr>
              <w:spacing w:after="0"/>
              <w:rPr>
                <w:rFonts w:eastAsia="Arial" w:cs="Arial"/>
                <w:color w:val="00B050"/>
                <w:szCs w:val="20"/>
              </w:rPr>
            </w:pPr>
            <w:r w:rsidRPr="157BB517">
              <w:rPr>
                <w:rFonts w:eastAsia="Arial" w:cs="Arial"/>
                <w:color w:val="00B050"/>
                <w:szCs w:val="20"/>
              </w:rPr>
              <w:t xml:space="preserve">  </w:t>
            </w:r>
          </w:p>
          <w:p w14:paraId="71207757" w14:textId="0ED6C1F7" w:rsidR="157BB517" w:rsidRDefault="157BB517" w:rsidP="00B858A3">
            <w:pPr>
              <w:spacing w:after="0"/>
              <w:rPr>
                <w:rFonts w:eastAsia="Arial" w:cs="Arial"/>
                <w:color w:val="00B050"/>
                <w:szCs w:val="20"/>
              </w:rPr>
            </w:pPr>
            <w:r w:rsidRPr="157BB517">
              <w:rPr>
                <w:rFonts w:eastAsia="Arial" w:cs="Arial"/>
                <w:color w:val="00B050"/>
                <w:szCs w:val="20"/>
              </w:rPr>
              <w:t>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2C8ED9B5" w14:textId="2737476D" w:rsidR="157BB517" w:rsidRDefault="157BB517" w:rsidP="00B858A3">
            <w:pPr>
              <w:spacing w:after="0"/>
              <w:rPr>
                <w:rFonts w:eastAsia="Arial" w:cs="Arial"/>
                <w:color w:val="00B050"/>
                <w:szCs w:val="20"/>
              </w:rPr>
            </w:pPr>
            <w:r w:rsidRPr="157BB517">
              <w:rPr>
                <w:rFonts w:eastAsia="Arial" w:cs="Arial"/>
                <w:color w:val="00B050"/>
                <w:szCs w:val="20"/>
              </w:rPr>
              <w:t xml:space="preserve">1 kg/ha </w:t>
            </w:r>
          </w:p>
          <w:p w14:paraId="53BBBE00" w14:textId="1CB0EB12" w:rsidR="157BB517" w:rsidRDefault="157BB517" w:rsidP="00B858A3">
            <w:pPr>
              <w:spacing w:after="0"/>
              <w:rPr>
                <w:rFonts w:eastAsia="Arial" w:cs="Arial"/>
                <w:color w:val="00B050"/>
                <w:szCs w:val="20"/>
              </w:rPr>
            </w:pPr>
            <w:r w:rsidRPr="157BB517">
              <w:rPr>
                <w:rFonts w:eastAsia="Arial" w:cs="Arial"/>
                <w:color w:val="00B050"/>
                <w:szCs w:val="20"/>
              </w:rPr>
              <w:t xml:space="preserve">  </w:t>
            </w:r>
          </w:p>
          <w:p w14:paraId="45C6F581" w14:textId="2D59E87A" w:rsidR="157BB517" w:rsidRDefault="157BB517" w:rsidP="00B858A3">
            <w:pPr>
              <w:spacing w:after="0"/>
              <w:rPr>
                <w:rFonts w:eastAsia="Arial" w:cs="Arial"/>
                <w:color w:val="00B050"/>
                <w:szCs w:val="20"/>
              </w:rPr>
            </w:pPr>
            <w:r w:rsidRPr="157BB517">
              <w:rPr>
                <w:rFonts w:eastAsia="Arial" w:cs="Arial"/>
                <w:color w:val="00B050"/>
                <w:szCs w:val="20"/>
              </w:rPr>
              <w:t xml:space="preserve">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13DFF5D3" w14:textId="7840EF62" w:rsidR="157BB517" w:rsidRDefault="157BB517" w:rsidP="00B858A3">
            <w:pPr>
              <w:spacing w:after="0"/>
              <w:rPr>
                <w:rFonts w:eastAsia="Arial" w:cs="Arial"/>
                <w:color w:val="00B050"/>
                <w:szCs w:val="20"/>
              </w:rPr>
            </w:pPr>
            <w:r w:rsidRPr="157BB517">
              <w:rPr>
                <w:rFonts w:eastAsia="Arial" w:cs="Arial"/>
                <w:color w:val="00B050"/>
                <w:szCs w:val="20"/>
              </w:rPr>
              <w:t xml:space="preserve">ni potrebna  </w:t>
            </w:r>
          </w:p>
          <w:p w14:paraId="36C110D4" w14:textId="458C20BD" w:rsidR="157BB517" w:rsidRDefault="157BB517" w:rsidP="00B858A3">
            <w:pPr>
              <w:spacing w:after="0"/>
              <w:rPr>
                <w:rFonts w:eastAsia="Arial" w:cs="Arial"/>
                <w:color w:val="00B050"/>
                <w:szCs w:val="20"/>
              </w:rPr>
            </w:pPr>
            <w:r w:rsidRPr="157BB517">
              <w:rPr>
                <w:rFonts w:eastAsia="Arial" w:cs="Arial"/>
                <w:color w:val="00B050"/>
                <w:szCs w:val="20"/>
              </w:rPr>
              <w:t xml:space="preserve">  </w:t>
            </w:r>
          </w:p>
          <w:p w14:paraId="021A7A3F" w14:textId="1350FD49" w:rsidR="157BB517" w:rsidRDefault="157BB517" w:rsidP="00B858A3">
            <w:pPr>
              <w:spacing w:after="0"/>
              <w:rPr>
                <w:rFonts w:eastAsia="Arial" w:cs="Arial"/>
                <w:color w:val="00B050"/>
                <w:szCs w:val="20"/>
              </w:rPr>
            </w:pPr>
            <w:r w:rsidRPr="157BB517">
              <w:rPr>
                <w:rFonts w:eastAsia="Arial" w:cs="Arial"/>
                <w:color w:val="00B050"/>
                <w:szCs w:val="20"/>
              </w:rPr>
              <w:t xml:space="preserve">  </w:t>
            </w:r>
          </w:p>
        </w:tc>
        <w:tc>
          <w:tcPr>
            <w:tcW w:w="3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1F2B2E46" w14:textId="5F6F1708" w:rsidR="157BB517" w:rsidRDefault="157BB517" w:rsidP="003830EE">
            <w:pPr>
              <w:spacing w:after="0"/>
              <w:rPr>
                <w:rFonts w:eastAsia="Arial" w:cs="Arial"/>
                <w:color w:val="00B050"/>
                <w:szCs w:val="20"/>
              </w:rPr>
            </w:pPr>
            <w:r w:rsidRPr="157BB517">
              <w:rPr>
                <w:rFonts w:eastAsia="Arial" w:cs="Arial"/>
                <w:color w:val="00B050"/>
                <w:szCs w:val="20"/>
              </w:rPr>
              <w:t xml:space="preserve">  </w:t>
            </w:r>
          </w:p>
          <w:p w14:paraId="07E0C2BE" w14:textId="427F6C55" w:rsidR="157BB517" w:rsidRDefault="157BB517" w:rsidP="003830EE">
            <w:pPr>
              <w:spacing w:after="0"/>
              <w:rPr>
                <w:rFonts w:eastAsia="Arial" w:cs="Arial"/>
                <w:color w:val="00B050"/>
                <w:szCs w:val="20"/>
              </w:rPr>
            </w:pPr>
            <w:r w:rsidRPr="157BB517">
              <w:rPr>
                <w:rFonts w:eastAsia="Arial" w:cs="Arial"/>
                <w:color w:val="00B050"/>
                <w:szCs w:val="20"/>
              </w:rPr>
              <w:t> </w:t>
            </w:r>
          </w:p>
        </w:tc>
      </w:tr>
      <w:tr w:rsidR="00BA75C5" w14:paraId="4D53075A" w14:textId="77777777" w:rsidTr="009F4E4D">
        <w:trPr>
          <w:trHeight w:val="300"/>
        </w:trPr>
        <w:tc>
          <w:tcPr>
            <w:tcW w:w="1702" w:type="dxa"/>
            <w:vMerge/>
            <w:tcBorders>
              <w:left w:val="single" w:sz="0" w:space="0" w:color="auto"/>
              <w:bottom w:val="single" w:sz="0" w:space="0" w:color="auto"/>
              <w:right w:val="single" w:sz="0" w:space="0" w:color="auto"/>
            </w:tcBorders>
            <w:vAlign w:val="center"/>
          </w:tcPr>
          <w:p w14:paraId="387C84FC" w14:textId="77777777" w:rsidR="00835CC2" w:rsidRDefault="00835CC2"/>
        </w:tc>
        <w:tc>
          <w:tcPr>
            <w:tcW w:w="3260" w:type="dxa"/>
            <w:vMerge/>
            <w:tcBorders>
              <w:left w:val="single" w:sz="0" w:space="0" w:color="auto"/>
              <w:bottom w:val="single" w:sz="0" w:space="0" w:color="auto"/>
              <w:right w:val="single" w:sz="0" w:space="0" w:color="auto"/>
            </w:tcBorders>
            <w:vAlign w:val="center"/>
          </w:tcPr>
          <w:p w14:paraId="754E6DBB" w14:textId="77777777" w:rsidR="00835CC2" w:rsidRDefault="00835CC2"/>
        </w:tc>
        <w:tc>
          <w:tcPr>
            <w:tcW w:w="1701" w:type="dxa"/>
            <w:tcBorders>
              <w:top w:val="single" w:sz="8" w:space="0" w:color="auto"/>
              <w:left w:val="nil"/>
              <w:bottom w:val="single" w:sz="8" w:space="0" w:color="auto"/>
              <w:right w:val="single" w:sz="8" w:space="0" w:color="auto"/>
            </w:tcBorders>
            <w:tcMar>
              <w:top w:w="15" w:type="dxa"/>
              <w:left w:w="15" w:type="dxa"/>
              <w:bottom w:w="15" w:type="dxa"/>
              <w:right w:w="15" w:type="dxa"/>
            </w:tcMar>
          </w:tcPr>
          <w:p w14:paraId="4FADAA7F" w14:textId="35008965" w:rsidR="157BB517" w:rsidRDefault="157BB517" w:rsidP="00B858A3">
            <w:pPr>
              <w:spacing w:after="0"/>
              <w:rPr>
                <w:rFonts w:ascii="Tahoma" w:eastAsia="Tahoma" w:hAnsi="Tahoma" w:cs="Tahoma"/>
                <w:color w:val="00B050"/>
                <w:szCs w:val="20"/>
              </w:rPr>
            </w:pPr>
            <w:proofErr w:type="spellStart"/>
            <w:r w:rsidRPr="157BB517">
              <w:rPr>
                <w:rFonts w:ascii="Tahoma" w:eastAsia="Tahoma" w:hAnsi="Tahoma" w:cs="Tahoma"/>
                <w:i/>
                <w:iCs/>
                <w:color w:val="00B050"/>
                <w:szCs w:val="20"/>
              </w:rPr>
              <w:t>Bacillus</w:t>
            </w:r>
            <w:proofErr w:type="spellEnd"/>
            <w:r w:rsidRPr="157BB517">
              <w:rPr>
                <w:rFonts w:ascii="Tahoma" w:eastAsia="Tahoma" w:hAnsi="Tahoma" w:cs="Tahoma"/>
                <w:i/>
                <w:iCs/>
                <w:color w:val="00B050"/>
                <w:szCs w:val="20"/>
              </w:rPr>
              <w:t xml:space="preserve"> </w:t>
            </w:r>
            <w:proofErr w:type="spellStart"/>
            <w:r w:rsidRPr="157BB517">
              <w:rPr>
                <w:rFonts w:ascii="Tahoma" w:eastAsia="Tahoma" w:hAnsi="Tahoma" w:cs="Tahoma"/>
                <w:i/>
                <w:iCs/>
                <w:color w:val="00B050"/>
                <w:szCs w:val="20"/>
              </w:rPr>
              <w:t>thuringiensis</w:t>
            </w:r>
            <w:proofErr w:type="spellEnd"/>
            <w:r w:rsidRPr="157BB517">
              <w:rPr>
                <w:rFonts w:ascii="Tahoma" w:eastAsia="Tahoma" w:hAnsi="Tahoma" w:cs="Tahoma"/>
                <w:i/>
                <w:iCs/>
                <w:color w:val="00B050"/>
                <w:szCs w:val="20"/>
              </w:rPr>
              <w:t xml:space="preserve"> </w:t>
            </w:r>
            <w:proofErr w:type="spellStart"/>
            <w:r w:rsidRPr="157BB517">
              <w:rPr>
                <w:rFonts w:ascii="Tahoma" w:eastAsia="Tahoma" w:hAnsi="Tahoma" w:cs="Tahoma"/>
                <w:i/>
                <w:iCs/>
                <w:color w:val="00B050"/>
                <w:szCs w:val="20"/>
              </w:rPr>
              <w:t>subsp</w:t>
            </w:r>
            <w:proofErr w:type="spellEnd"/>
            <w:r w:rsidRPr="157BB517">
              <w:rPr>
                <w:rFonts w:ascii="Tahoma" w:eastAsia="Tahoma" w:hAnsi="Tahoma" w:cs="Tahoma"/>
                <w:i/>
                <w:iCs/>
                <w:color w:val="00B050"/>
                <w:szCs w:val="20"/>
              </w:rPr>
              <w:t xml:space="preserve">. </w:t>
            </w:r>
            <w:proofErr w:type="spellStart"/>
            <w:r w:rsidRPr="157BB517">
              <w:rPr>
                <w:rFonts w:ascii="Tahoma" w:eastAsia="Tahoma" w:hAnsi="Tahoma" w:cs="Tahoma"/>
                <w:i/>
                <w:iCs/>
                <w:color w:val="00B050"/>
                <w:szCs w:val="20"/>
              </w:rPr>
              <w:t>kurstaki</w:t>
            </w:r>
            <w:proofErr w:type="spellEnd"/>
            <w:r w:rsidRPr="157BB517">
              <w:rPr>
                <w:rFonts w:ascii="Tahoma" w:eastAsia="Tahoma" w:hAnsi="Tahoma" w:cs="Tahoma"/>
                <w:i/>
                <w:iCs/>
                <w:color w:val="00B050"/>
                <w:szCs w:val="20"/>
              </w:rPr>
              <w:t xml:space="preserve"> </w:t>
            </w:r>
            <w:r w:rsidRPr="00524E44">
              <w:rPr>
                <w:rFonts w:ascii="Tahoma" w:eastAsia="Tahoma" w:hAnsi="Tahoma" w:cs="Tahoma"/>
                <w:color w:val="00B050"/>
                <w:szCs w:val="20"/>
              </w:rPr>
              <w:t>sev EG2348</w:t>
            </w:r>
            <w:r w:rsidRPr="157BB517">
              <w:rPr>
                <w:rFonts w:ascii="Tahoma" w:eastAsia="Tahoma" w:hAnsi="Tahoma" w:cs="Tahoma"/>
                <w:color w:val="00B050"/>
                <w:szCs w:val="20"/>
              </w:rPr>
              <w:t xml:space="preserve"> </w:t>
            </w:r>
          </w:p>
        </w:tc>
        <w:tc>
          <w:tcPr>
            <w:tcW w:w="241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51DEA7FF" w14:textId="488ADF2D" w:rsidR="157BB517" w:rsidRDefault="157BB517" w:rsidP="00B858A3">
            <w:pPr>
              <w:spacing w:after="0"/>
              <w:rPr>
                <w:rFonts w:eastAsia="Arial" w:cs="Arial"/>
                <w:color w:val="00B050"/>
                <w:szCs w:val="20"/>
              </w:rPr>
            </w:pPr>
            <w:proofErr w:type="spellStart"/>
            <w:r w:rsidRPr="157BB517">
              <w:rPr>
                <w:rFonts w:eastAsia="Arial" w:cs="Arial"/>
                <w:color w:val="00B050"/>
                <w:szCs w:val="20"/>
              </w:rPr>
              <w:t>Lepinox</w:t>
            </w:r>
            <w:proofErr w:type="spellEnd"/>
            <w:r w:rsidRPr="157BB517">
              <w:rPr>
                <w:rFonts w:eastAsia="Arial" w:cs="Arial"/>
                <w:color w:val="00B050"/>
                <w:szCs w:val="20"/>
              </w:rPr>
              <w:t xml:space="preserve"> plus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36595FE6" w14:textId="05136358" w:rsidR="157BB517" w:rsidRDefault="157BB517" w:rsidP="00B858A3">
            <w:pPr>
              <w:spacing w:after="0"/>
              <w:rPr>
                <w:rFonts w:eastAsia="Arial" w:cs="Arial"/>
                <w:color w:val="00B050"/>
                <w:szCs w:val="20"/>
              </w:rPr>
            </w:pPr>
            <w:r w:rsidRPr="157BB517">
              <w:rPr>
                <w:rFonts w:eastAsia="Arial" w:cs="Arial"/>
                <w:color w:val="00B050"/>
                <w:szCs w:val="20"/>
              </w:rPr>
              <w:t xml:space="preserve">1 kg/ha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2F7346F2" w14:textId="1F2F46FB" w:rsidR="157BB517" w:rsidRDefault="157BB517" w:rsidP="00B858A3">
            <w:pPr>
              <w:spacing w:after="0"/>
              <w:rPr>
                <w:rFonts w:eastAsia="Arial" w:cs="Arial"/>
                <w:color w:val="00B050"/>
                <w:szCs w:val="20"/>
              </w:rPr>
            </w:pPr>
            <w:r w:rsidRPr="157BB517">
              <w:rPr>
                <w:rFonts w:eastAsia="Arial" w:cs="Arial"/>
                <w:color w:val="00B050"/>
                <w:szCs w:val="20"/>
              </w:rPr>
              <w:t xml:space="preserve">ni potrebna </w:t>
            </w:r>
          </w:p>
        </w:tc>
        <w:tc>
          <w:tcPr>
            <w:tcW w:w="3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47970C3B" w14:textId="4861FFF5" w:rsidR="157BB517" w:rsidRDefault="157BB517" w:rsidP="003830EE">
            <w:pPr>
              <w:spacing w:after="0"/>
              <w:rPr>
                <w:rFonts w:eastAsia="Arial" w:cs="Arial"/>
                <w:color w:val="00B050"/>
                <w:szCs w:val="20"/>
              </w:rPr>
            </w:pPr>
            <w:r w:rsidRPr="157BB517">
              <w:rPr>
                <w:rFonts w:eastAsia="Arial" w:cs="Arial"/>
                <w:color w:val="00B050"/>
                <w:szCs w:val="20"/>
              </w:rPr>
              <w:t xml:space="preserve"> </w:t>
            </w:r>
          </w:p>
        </w:tc>
      </w:tr>
      <w:tr w:rsidR="00BA75C5" w14:paraId="6E29FFA0" w14:textId="77777777" w:rsidTr="009F4E4D">
        <w:trPr>
          <w:trHeight w:val="300"/>
        </w:trPr>
        <w:tc>
          <w:tcPr>
            <w:tcW w:w="1702" w:type="dxa"/>
            <w:tcBorders>
              <w:top w:val="nil"/>
              <w:left w:val="single" w:sz="8" w:space="0" w:color="auto"/>
              <w:bottom w:val="single" w:sz="8" w:space="0" w:color="auto"/>
              <w:right w:val="single" w:sz="8" w:space="0" w:color="auto"/>
            </w:tcBorders>
            <w:tcMar>
              <w:top w:w="15" w:type="dxa"/>
              <w:left w:w="15" w:type="dxa"/>
              <w:bottom w:w="15" w:type="dxa"/>
              <w:right w:w="15" w:type="dxa"/>
            </w:tcMar>
          </w:tcPr>
          <w:p w14:paraId="1873C9A1" w14:textId="2C648FDA" w:rsidR="157BB517" w:rsidRDefault="157BB517" w:rsidP="00B858A3">
            <w:pPr>
              <w:spacing w:after="0"/>
              <w:rPr>
                <w:rFonts w:eastAsia="Arial" w:cs="Arial"/>
                <w:szCs w:val="20"/>
              </w:rPr>
            </w:pPr>
            <w:r w:rsidRPr="157BB517">
              <w:rPr>
                <w:rFonts w:eastAsia="Arial" w:cs="Arial"/>
                <w:b/>
                <w:bCs/>
                <w:szCs w:val="20"/>
              </w:rPr>
              <w:t>Malinova hržica </w:t>
            </w:r>
            <w:r w:rsidRPr="157BB517">
              <w:rPr>
                <w:rFonts w:eastAsia="Arial" w:cs="Arial"/>
                <w:szCs w:val="20"/>
              </w:rPr>
              <w:t xml:space="preserve"> </w:t>
            </w:r>
          </w:p>
          <w:p w14:paraId="7453F0BA" w14:textId="51614582" w:rsidR="157BB517" w:rsidRDefault="157BB517" w:rsidP="00B858A3">
            <w:pPr>
              <w:spacing w:after="0"/>
              <w:rPr>
                <w:rFonts w:eastAsia="Arial" w:cs="Arial"/>
                <w:szCs w:val="20"/>
              </w:rPr>
            </w:pPr>
            <w:r w:rsidRPr="157BB517">
              <w:rPr>
                <w:rFonts w:eastAsia="Arial" w:cs="Arial"/>
                <w:szCs w:val="20"/>
              </w:rPr>
              <w:t>(</w:t>
            </w:r>
            <w:proofErr w:type="spellStart"/>
            <w:r w:rsidRPr="157BB517">
              <w:rPr>
                <w:rFonts w:eastAsia="Arial" w:cs="Arial"/>
                <w:i/>
                <w:iCs/>
                <w:szCs w:val="20"/>
              </w:rPr>
              <w:t>Rosseliella</w:t>
            </w:r>
            <w:proofErr w:type="spellEnd"/>
            <w:r w:rsidRPr="157BB517">
              <w:rPr>
                <w:rFonts w:eastAsia="Arial" w:cs="Arial"/>
                <w:i/>
                <w:iCs/>
                <w:szCs w:val="20"/>
              </w:rPr>
              <w:t xml:space="preserve"> </w:t>
            </w:r>
            <w:proofErr w:type="spellStart"/>
            <w:r w:rsidRPr="157BB517">
              <w:rPr>
                <w:rFonts w:eastAsia="Arial" w:cs="Arial"/>
                <w:i/>
                <w:iCs/>
                <w:szCs w:val="20"/>
              </w:rPr>
              <w:t>theobaldi</w:t>
            </w:r>
            <w:proofErr w:type="spellEnd"/>
            <w:r w:rsidRPr="157BB517">
              <w:rPr>
                <w:rFonts w:eastAsia="Arial" w:cs="Arial"/>
                <w:i/>
                <w:iCs/>
                <w:szCs w:val="20"/>
              </w:rPr>
              <w:t>)</w:t>
            </w:r>
            <w:r w:rsidRPr="157BB517">
              <w:rPr>
                <w:rFonts w:eastAsia="Arial" w:cs="Arial"/>
                <w:szCs w:val="20"/>
              </w:rPr>
              <w:t xml:space="preserve"> </w:t>
            </w:r>
          </w:p>
          <w:p w14:paraId="0F0595B8" w14:textId="300C738B" w:rsidR="157BB517" w:rsidRDefault="157BB517" w:rsidP="00B858A3">
            <w:pPr>
              <w:spacing w:after="0"/>
              <w:rPr>
                <w:rFonts w:eastAsia="Arial" w:cs="Arial"/>
                <w:szCs w:val="20"/>
              </w:rPr>
            </w:pPr>
            <w:r w:rsidRPr="157BB517">
              <w:rPr>
                <w:rFonts w:eastAsia="Arial" w:cs="Arial"/>
                <w:szCs w:val="20"/>
              </w:rPr>
              <w:t xml:space="preserve">  </w:t>
            </w:r>
          </w:p>
          <w:p w14:paraId="08229E03" w14:textId="3AA651CA" w:rsidR="157BB517" w:rsidRDefault="157BB517" w:rsidP="00B858A3">
            <w:pPr>
              <w:spacing w:after="0"/>
              <w:rPr>
                <w:rFonts w:eastAsia="Arial" w:cs="Arial"/>
                <w:szCs w:val="20"/>
              </w:rPr>
            </w:pPr>
            <w:r w:rsidRPr="157BB517">
              <w:rPr>
                <w:rFonts w:eastAsia="Arial" w:cs="Arial"/>
                <w:szCs w:val="20"/>
              </w:rPr>
              <w:t xml:space="preserve">  </w:t>
            </w:r>
          </w:p>
        </w:tc>
        <w:tc>
          <w:tcPr>
            <w:tcW w:w="3260" w:type="dxa"/>
            <w:tcBorders>
              <w:top w:val="nil"/>
              <w:left w:val="single" w:sz="8" w:space="0" w:color="auto"/>
              <w:bottom w:val="single" w:sz="8" w:space="0" w:color="auto"/>
              <w:right w:val="single" w:sz="8" w:space="0" w:color="auto"/>
            </w:tcBorders>
            <w:tcMar>
              <w:top w:w="15" w:type="dxa"/>
              <w:left w:w="15" w:type="dxa"/>
              <w:bottom w:w="15" w:type="dxa"/>
              <w:right w:w="15" w:type="dxa"/>
            </w:tcMar>
          </w:tcPr>
          <w:p w14:paraId="3D1C3A8C" w14:textId="2A003CA1" w:rsidR="157BB517" w:rsidRDefault="157BB517" w:rsidP="00B858A3">
            <w:pPr>
              <w:spacing w:after="0"/>
              <w:rPr>
                <w:rFonts w:eastAsia="Arial" w:cs="Arial"/>
                <w:szCs w:val="20"/>
              </w:rPr>
            </w:pPr>
            <w:r w:rsidRPr="157BB517">
              <w:rPr>
                <w:rFonts w:eastAsia="Arial" w:cs="Arial"/>
                <w:b/>
                <w:bCs/>
                <w:szCs w:val="20"/>
                <w:u w:val="single"/>
              </w:rPr>
              <w:t>Agrotehnični ukrepi:</w:t>
            </w:r>
            <w:r w:rsidRPr="157BB517">
              <w:rPr>
                <w:rFonts w:eastAsia="Arial" w:cs="Arial"/>
                <w:szCs w:val="20"/>
              </w:rPr>
              <w:t xml:space="preserve"> </w:t>
            </w:r>
          </w:p>
          <w:p w14:paraId="2DEC7D40" w14:textId="1F6A283C" w:rsidR="157BB517" w:rsidRPr="009F4E4D" w:rsidRDefault="157BB517" w:rsidP="00D765EE">
            <w:pPr>
              <w:pStyle w:val="Odstavekseznama"/>
              <w:numPr>
                <w:ilvl w:val="0"/>
                <w:numId w:val="94"/>
              </w:numPr>
              <w:spacing w:after="0"/>
              <w:ind w:left="417" w:hanging="284"/>
              <w:rPr>
                <w:rFonts w:eastAsia="Arial" w:cs="Arial"/>
                <w:szCs w:val="20"/>
              </w:rPr>
            </w:pPr>
            <w:r w:rsidRPr="009F4E4D">
              <w:rPr>
                <w:rFonts w:eastAsia="Arial" w:cs="Arial"/>
                <w:szCs w:val="20"/>
              </w:rPr>
              <w:t xml:space="preserve">izrezovanje in zažiganje  napadenih poganjkov, </w:t>
            </w:r>
          </w:p>
          <w:p w14:paraId="15254E34" w14:textId="7F1AB5A7" w:rsidR="157BB517" w:rsidRPr="009F4E4D" w:rsidRDefault="157BB517" w:rsidP="00D765EE">
            <w:pPr>
              <w:pStyle w:val="Odstavekseznama"/>
              <w:numPr>
                <w:ilvl w:val="0"/>
                <w:numId w:val="94"/>
              </w:numPr>
              <w:spacing w:after="0"/>
              <w:ind w:left="417" w:hanging="284"/>
              <w:rPr>
                <w:rFonts w:eastAsia="Arial" w:cs="Arial"/>
                <w:szCs w:val="20"/>
              </w:rPr>
            </w:pPr>
            <w:r w:rsidRPr="009F4E4D">
              <w:rPr>
                <w:rFonts w:eastAsia="Arial" w:cs="Arial"/>
                <w:szCs w:val="20"/>
              </w:rPr>
              <w:lastRenderedPageBreak/>
              <w:t xml:space="preserve">obešanje lepljivih plošč, </w:t>
            </w:r>
          </w:p>
          <w:p w14:paraId="76CAAB65" w14:textId="2B617FA4" w:rsidR="157BB517" w:rsidRPr="009F4E4D" w:rsidRDefault="157BB517" w:rsidP="00D765EE">
            <w:pPr>
              <w:pStyle w:val="Odstavekseznama"/>
              <w:numPr>
                <w:ilvl w:val="0"/>
                <w:numId w:val="94"/>
              </w:numPr>
              <w:spacing w:after="0"/>
              <w:ind w:left="417" w:hanging="284"/>
              <w:rPr>
                <w:rFonts w:eastAsia="Arial" w:cs="Arial"/>
                <w:szCs w:val="20"/>
              </w:rPr>
            </w:pPr>
            <w:r w:rsidRPr="009F4E4D">
              <w:rPr>
                <w:rFonts w:eastAsia="Arial" w:cs="Arial"/>
                <w:szCs w:val="20"/>
              </w:rPr>
              <w:t xml:space="preserve">feromonske vabe. </w:t>
            </w:r>
          </w:p>
        </w:tc>
        <w:tc>
          <w:tcPr>
            <w:tcW w:w="170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5D32BECC" w14:textId="52A199E3" w:rsidR="157BB517" w:rsidRDefault="157BB517" w:rsidP="00B858A3">
            <w:pPr>
              <w:spacing w:after="0"/>
              <w:rPr>
                <w:rFonts w:eastAsia="Arial" w:cs="Arial"/>
                <w:szCs w:val="20"/>
              </w:rPr>
            </w:pPr>
            <w:r w:rsidRPr="157BB517">
              <w:rPr>
                <w:rFonts w:eastAsia="Arial" w:cs="Arial"/>
                <w:szCs w:val="20"/>
              </w:rPr>
              <w:lastRenderedPageBreak/>
              <w:t xml:space="preserve">  </w:t>
            </w:r>
          </w:p>
          <w:p w14:paraId="3BF80A0B" w14:textId="64D13B7A" w:rsidR="157BB517" w:rsidRDefault="157BB517" w:rsidP="00B858A3">
            <w:pPr>
              <w:spacing w:after="0"/>
              <w:rPr>
                <w:rFonts w:eastAsia="Arial" w:cs="Arial"/>
                <w:szCs w:val="20"/>
              </w:rPr>
            </w:pPr>
            <w:r w:rsidRPr="157BB517">
              <w:rPr>
                <w:rFonts w:eastAsia="Arial" w:cs="Arial"/>
                <w:szCs w:val="20"/>
              </w:rPr>
              <w:t xml:space="preserve">  </w:t>
            </w:r>
          </w:p>
          <w:p w14:paraId="2246DDFF" w14:textId="3A5EB391" w:rsidR="157BB517" w:rsidRDefault="157BB517" w:rsidP="00B858A3">
            <w:pPr>
              <w:spacing w:after="0"/>
              <w:rPr>
                <w:rFonts w:eastAsia="Arial" w:cs="Arial"/>
                <w:szCs w:val="20"/>
              </w:rPr>
            </w:pPr>
            <w:r w:rsidRPr="157BB517">
              <w:rPr>
                <w:rFonts w:eastAsia="Arial" w:cs="Arial"/>
                <w:szCs w:val="20"/>
              </w:rPr>
              <w:t xml:space="preserve">  </w:t>
            </w:r>
          </w:p>
          <w:p w14:paraId="071DA9CA" w14:textId="1BB2EB77" w:rsidR="157BB517" w:rsidRDefault="157BB517" w:rsidP="00B858A3">
            <w:pPr>
              <w:spacing w:after="0"/>
              <w:rPr>
                <w:rFonts w:eastAsia="Arial" w:cs="Arial"/>
                <w:szCs w:val="20"/>
              </w:rPr>
            </w:pPr>
            <w:r w:rsidRPr="157BB517">
              <w:rPr>
                <w:rFonts w:eastAsia="Arial" w:cs="Arial"/>
                <w:szCs w:val="20"/>
              </w:rPr>
              <w:t xml:space="preserve">  </w:t>
            </w:r>
          </w:p>
        </w:tc>
        <w:tc>
          <w:tcPr>
            <w:tcW w:w="241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15D08C1D" w14:textId="3D61B932" w:rsidR="157BB517" w:rsidRDefault="157BB517" w:rsidP="00B858A3">
            <w:pPr>
              <w:spacing w:after="0"/>
              <w:rPr>
                <w:rFonts w:eastAsia="Arial" w:cs="Arial"/>
                <w:szCs w:val="20"/>
              </w:rPr>
            </w:pPr>
            <w:r w:rsidRPr="157BB517">
              <w:rPr>
                <w:rFonts w:eastAsia="Arial" w:cs="Arial"/>
                <w:szCs w:val="20"/>
              </w:rPr>
              <w:t xml:space="preserve">  </w:t>
            </w:r>
          </w:p>
          <w:p w14:paraId="361B9219" w14:textId="18E89DF0" w:rsidR="157BB517" w:rsidRDefault="157BB517" w:rsidP="00B858A3">
            <w:pPr>
              <w:spacing w:after="0"/>
              <w:rPr>
                <w:rFonts w:eastAsia="Arial" w:cs="Arial"/>
                <w:szCs w:val="20"/>
              </w:rPr>
            </w:pPr>
            <w:r w:rsidRPr="157BB517">
              <w:rPr>
                <w:rFonts w:eastAsia="Arial" w:cs="Arial"/>
                <w:szCs w:val="20"/>
              </w:rPr>
              <w:t xml:space="preserve">  </w:t>
            </w:r>
          </w:p>
          <w:p w14:paraId="55718E3E" w14:textId="72DA0C7A" w:rsidR="157BB517" w:rsidRDefault="157BB517" w:rsidP="00B858A3">
            <w:pPr>
              <w:spacing w:after="0"/>
              <w:rPr>
                <w:rFonts w:eastAsia="Arial" w:cs="Arial"/>
                <w:szCs w:val="20"/>
              </w:rPr>
            </w:pPr>
            <w:r w:rsidRPr="157BB517">
              <w:rPr>
                <w:rFonts w:eastAsia="Arial" w:cs="Arial"/>
                <w:szCs w:val="20"/>
              </w:rPr>
              <w:t xml:space="preserve">  </w:t>
            </w:r>
          </w:p>
          <w:p w14:paraId="6C8202E6" w14:textId="2DFD661E" w:rsidR="157BB517" w:rsidRDefault="157BB517" w:rsidP="00B858A3">
            <w:pPr>
              <w:spacing w:after="0"/>
              <w:rPr>
                <w:rFonts w:eastAsia="Arial" w:cs="Arial"/>
                <w:szCs w:val="20"/>
              </w:rPr>
            </w:pPr>
            <w:r w:rsidRPr="157BB517">
              <w:rPr>
                <w:rFonts w:eastAsia="Arial" w:cs="Arial"/>
                <w:szCs w:val="20"/>
              </w:rPr>
              <w:t xml:space="preserve">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76B26559" w14:textId="53C8178A" w:rsidR="157BB517" w:rsidRDefault="157BB517" w:rsidP="00B858A3">
            <w:pPr>
              <w:spacing w:after="0"/>
              <w:rPr>
                <w:rFonts w:eastAsia="Arial" w:cs="Arial"/>
                <w:szCs w:val="20"/>
              </w:rPr>
            </w:pPr>
            <w:r w:rsidRPr="157BB517">
              <w:rPr>
                <w:rFonts w:eastAsia="Arial" w:cs="Arial"/>
                <w:szCs w:val="20"/>
              </w:rPr>
              <w:t xml:space="preserve">  </w:t>
            </w:r>
          </w:p>
          <w:p w14:paraId="569AF1FE" w14:textId="37ED4739" w:rsidR="157BB517" w:rsidRDefault="157BB517" w:rsidP="00B858A3">
            <w:pPr>
              <w:spacing w:after="0"/>
              <w:rPr>
                <w:rFonts w:eastAsia="Arial" w:cs="Arial"/>
                <w:szCs w:val="20"/>
              </w:rPr>
            </w:pPr>
            <w:r w:rsidRPr="157BB517">
              <w:rPr>
                <w:rFonts w:eastAsia="Arial" w:cs="Arial"/>
                <w:szCs w:val="20"/>
              </w:rPr>
              <w:t xml:space="preserve">  </w:t>
            </w:r>
          </w:p>
          <w:p w14:paraId="581B1FB8" w14:textId="7AA9CC2E" w:rsidR="157BB517" w:rsidRDefault="157BB517" w:rsidP="00B858A3">
            <w:pPr>
              <w:spacing w:after="0"/>
              <w:rPr>
                <w:rFonts w:eastAsia="Arial" w:cs="Arial"/>
                <w:szCs w:val="20"/>
              </w:rPr>
            </w:pPr>
            <w:r w:rsidRPr="157BB517">
              <w:rPr>
                <w:rFonts w:eastAsia="Arial" w:cs="Arial"/>
                <w:szCs w:val="20"/>
              </w:rPr>
              <w:t xml:space="preserve">  </w:t>
            </w:r>
          </w:p>
          <w:p w14:paraId="147F46D4" w14:textId="72ECFDCC" w:rsidR="157BB517" w:rsidRDefault="157BB517" w:rsidP="00B858A3">
            <w:pPr>
              <w:spacing w:after="0"/>
              <w:rPr>
                <w:rFonts w:eastAsia="Arial" w:cs="Arial"/>
                <w:szCs w:val="20"/>
              </w:rPr>
            </w:pPr>
            <w:r w:rsidRPr="157BB517">
              <w:rPr>
                <w:rFonts w:eastAsia="Arial" w:cs="Arial"/>
                <w:szCs w:val="20"/>
              </w:rPr>
              <w:t xml:space="preserve">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2E1E3C65" w14:textId="01151ABD" w:rsidR="157BB517" w:rsidRDefault="157BB517" w:rsidP="00B858A3">
            <w:pPr>
              <w:spacing w:after="0"/>
              <w:rPr>
                <w:rFonts w:eastAsia="Arial" w:cs="Arial"/>
                <w:szCs w:val="20"/>
              </w:rPr>
            </w:pPr>
            <w:r w:rsidRPr="157BB517">
              <w:rPr>
                <w:rFonts w:eastAsia="Arial" w:cs="Arial"/>
                <w:szCs w:val="20"/>
              </w:rPr>
              <w:t xml:space="preserve">  </w:t>
            </w:r>
          </w:p>
          <w:p w14:paraId="54DC8B79" w14:textId="21DB7AD3" w:rsidR="157BB517" w:rsidRDefault="157BB517" w:rsidP="00B858A3">
            <w:pPr>
              <w:spacing w:after="0"/>
              <w:rPr>
                <w:rFonts w:eastAsia="Arial" w:cs="Arial"/>
                <w:szCs w:val="20"/>
              </w:rPr>
            </w:pPr>
            <w:r w:rsidRPr="157BB517">
              <w:rPr>
                <w:rFonts w:eastAsia="Arial" w:cs="Arial"/>
                <w:szCs w:val="20"/>
              </w:rPr>
              <w:t xml:space="preserve">  </w:t>
            </w:r>
          </w:p>
          <w:p w14:paraId="6C57843E" w14:textId="2D6E05CE" w:rsidR="157BB517" w:rsidRDefault="157BB517" w:rsidP="00B858A3">
            <w:pPr>
              <w:spacing w:after="0"/>
              <w:rPr>
                <w:rFonts w:eastAsia="Arial" w:cs="Arial"/>
                <w:szCs w:val="20"/>
              </w:rPr>
            </w:pPr>
            <w:r w:rsidRPr="157BB517">
              <w:rPr>
                <w:rFonts w:eastAsia="Arial" w:cs="Arial"/>
                <w:szCs w:val="20"/>
              </w:rPr>
              <w:t xml:space="preserve">  </w:t>
            </w:r>
          </w:p>
          <w:p w14:paraId="1523A0EA" w14:textId="4A13274B" w:rsidR="157BB517" w:rsidRDefault="157BB517" w:rsidP="00B858A3">
            <w:pPr>
              <w:spacing w:after="0"/>
              <w:rPr>
                <w:rFonts w:eastAsia="Arial" w:cs="Arial"/>
                <w:szCs w:val="20"/>
              </w:rPr>
            </w:pPr>
            <w:r w:rsidRPr="157BB517">
              <w:rPr>
                <w:rFonts w:eastAsia="Arial" w:cs="Arial"/>
                <w:szCs w:val="20"/>
              </w:rPr>
              <w:t xml:space="preserve">  </w:t>
            </w:r>
          </w:p>
        </w:tc>
        <w:tc>
          <w:tcPr>
            <w:tcW w:w="3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5297D3F1" w14:textId="605A435B" w:rsidR="157BB517" w:rsidRDefault="157BB517" w:rsidP="003830EE">
            <w:pPr>
              <w:spacing w:after="0"/>
              <w:rPr>
                <w:rFonts w:eastAsia="Arial" w:cs="Arial"/>
                <w:szCs w:val="20"/>
              </w:rPr>
            </w:pPr>
            <w:r w:rsidRPr="157BB517">
              <w:rPr>
                <w:rFonts w:eastAsia="Arial" w:cs="Arial"/>
                <w:szCs w:val="20"/>
              </w:rPr>
              <w:t xml:space="preserve">Feromonske vabe z lepljivo ploščo. </w:t>
            </w:r>
          </w:p>
          <w:p w14:paraId="4605A61A" w14:textId="295FAE2A" w:rsidR="157BB517" w:rsidRDefault="157BB517" w:rsidP="003830EE">
            <w:pPr>
              <w:spacing w:after="0"/>
              <w:rPr>
                <w:rFonts w:eastAsia="Arial" w:cs="Arial"/>
                <w:szCs w:val="20"/>
              </w:rPr>
            </w:pPr>
            <w:r w:rsidRPr="157BB517">
              <w:rPr>
                <w:rFonts w:eastAsia="Arial" w:cs="Arial"/>
                <w:szCs w:val="20"/>
              </w:rPr>
              <w:t xml:space="preserve">  </w:t>
            </w:r>
          </w:p>
          <w:p w14:paraId="7D4B28F7" w14:textId="57D6F24D" w:rsidR="157BB517" w:rsidRDefault="157BB517" w:rsidP="003830EE">
            <w:pPr>
              <w:spacing w:after="0"/>
              <w:rPr>
                <w:rFonts w:eastAsia="Arial" w:cs="Arial"/>
                <w:szCs w:val="20"/>
              </w:rPr>
            </w:pPr>
            <w:r w:rsidRPr="157BB517">
              <w:rPr>
                <w:rFonts w:eastAsia="Arial" w:cs="Arial"/>
                <w:szCs w:val="20"/>
              </w:rPr>
              <w:t xml:space="preserve">  </w:t>
            </w:r>
          </w:p>
          <w:p w14:paraId="192BBDBE" w14:textId="35F4A47A" w:rsidR="157BB517" w:rsidRDefault="157BB517" w:rsidP="003830EE">
            <w:pPr>
              <w:spacing w:after="0"/>
              <w:rPr>
                <w:rFonts w:eastAsia="Arial" w:cs="Arial"/>
                <w:szCs w:val="20"/>
              </w:rPr>
            </w:pPr>
            <w:r w:rsidRPr="157BB517">
              <w:rPr>
                <w:rFonts w:eastAsia="Arial" w:cs="Arial"/>
                <w:szCs w:val="20"/>
              </w:rPr>
              <w:t xml:space="preserve">  </w:t>
            </w:r>
          </w:p>
        </w:tc>
      </w:tr>
      <w:tr w:rsidR="00E447A0" w14:paraId="4EECB61A" w14:textId="77777777" w:rsidTr="009F4E4D">
        <w:trPr>
          <w:trHeight w:val="300"/>
        </w:trPr>
        <w:tc>
          <w:tcPr>
            <w:tcW w:w="1702" w:type="dxa"/>
            <w:vMerge w:val="restart"/>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2F9BC477" w14:textId="699D4850" w:rsidR="157BB517" w:rsidRDefault="157BB517" w:rsidP="00B858A3">
            <w:pPr>
              <w:spacing w:after="0"/>
              <w:rPr>
                <w:rFonts w:eastAsia="Arial" w:cs="Arial"/>
                <w:szCs w:val="20"/>
              </w:rPr>
            </w:pPr>
            <w:r w:rsidRPr="157BB517">
              <w:rPr>
                <w:rFonts w:eastAsia="Arial" w:cs="Arial"/>
                <w:b/>
                <w:bCs/>
                <w:szCs w:val="20"/>
              </w:rPr>
              <w:t>Plodova vinska mušica</w:t>
            </w:r>
            <w:r w:rsidRPr="157BB517">
              <w:rPr>
                <w:rFonts w:eastAsia="Arial" w:cs="Arial"/>
                <w:szCs w:val="20"/>
              </w:rPr>
              <w:t xml:space="preserve"> </w:t>
            </w:r>
          </w:p>
          <w:p w14:paraId="6F51D9BC" w14:textId="465A2D4A" w:rsidR="157BB517" w:rsidRDefault="157BB517" w:rsidP="00B858A3">
            <w:pPr>
              <w:spacing w:after="0"/>
              <w:rPr>
                <w:rFonts w:eastAsia="Arial" w:cs="Arial"/>
                <w:szCs w:val="20"/>
              </w:rPr>
            </w:pPr>
            <w:r w:rsidRPr="157BB517">
              <w:rPr>
                <w:rFonts w:eastAsia="Arial" w:cs="Arial"/>
                <w:szCs w:val="20"/>
              </w:rPr>
              <w:t>(</w:t>
            </w:r>
            <w:proofErr w:type="spellStart"/>
            <w:r w:rsidRPr="157BB517">
              <w:rPr>
                <w:rFonts w:eastAsia="Arial" w:cs="Arial"/>
                <w:i/>
                <w:iCs/>
                <w:szCs w:val="20"/>
              </w:rPr>
              <w:t>Drosophila</w:t>
            </w:r>
            <w:proofErr w:type="spellEnd"/>
            <w:r w:rsidRPr="157BB517">
              <w:rPr>
                <w:rFonts w:eastAsia="Arial" w:cs="Arial"/>
                <w:i/>
                <w:iCs/>
                <w:szCs w:val="20"/>
              </w:rPr>
              <w:t xml:space="preserve"> </w:t>
            </w:r>
            <w:proofErr w:type="spellStart"/>
            <w:r w:rsidRPr="157BB517">
              <w:rPr>
                <w:rFonts w:eastAsia="Arial" w:cs="Arial"/>
                <w:i/>
                <w:iCs/>
                <w:szCs w:val="20"/>
              </w:rPr>
              <w:t>suzukii</w:t>
            </w:r>
            <w:proofErr w:type="spellEnd"/>
            <w:r w:rsidRPr="157BB517">
              <w:rPr>
                <w:rFonts w:eastAsia="Arial" w:cs="Arial"/>
                <w:i/>
                <w:iCs/>
                <w:szCs w:val="20"/>
              </w:rPr>
              <w:t>)</w:t>
            </w:r>
            <w:r w:rsidRPr="157BB517">
              <w:rPr>
                <w:rFonts w:eastAsia="Arial" w:cs="Arial"/>
                <w:szCs w:val="20"/>
              </w:rPr>
              <w:t xml:space="preserve"> </w:t>
            </w:r>
          </w:p>
          <w:p w14:paraId="29974A37" w14:textId="4E33910B" w:rsidR="157BB517" w:rsidRDefault="157BB517" w:rsidP="00B858A3">
            <w:pPr>
              <w:spacing w:after="0"/>
              <w:rPr>
                <w:rFonts w:eastAsia="Arial" w:cs="Arial"/>
                <w:szCs w:val="20"/>
              </w:rPr>
            </w:pPr>
            <w:r w:rsidRPr="157BB517">
              <w:rPr>
                <w:rFonts w:eastAsia="Arial" w:cs="Arial"/>
                <w:szCs w:val="20"/>
              </w:rPr>
              <w:t xml:space="preserve">  </w:t>
            </w:r>
          </w:p>
          <w:p w14:paraId="11FDA39C" w14:textId="054217F4" w:rsidR="157BB517" w:rsidRDefault="157BB517" w:rsidP="00B858A3">
            <w:pPr>
              <w:spacing w:after="0"/>
              <w:rPr>
                <w:rFonts w:eastAsia="Arial" w:cs="Arial"/>
                <w:szCs w:val="20"/>
              </w:rPr>
            </w:pPr>
            <w:r w:rsidRPr="157BB517">
              <w:rPr>
                <w:rFonts w:eastAsia="Arial" w:cs="Arial"/>
                <w:szCs w:val="20"/>
              </w:rPr>
              <w:t xml:space="preserve">  </w:t>
            </w:r>
          </w:p>
          <w:p w14:paraId="00EFF0D4" w14:textId="388310DE" w:rsidR="157BB517" w:rsidRDefault="157BB517" w:rsidP="00B858A3">
            <w:pPr>
              <w:spacing w:after="0"/>
              <w:rPr>
                <w:rFonts w:eastAsia="Arial" w:cs="Arial"/>
                <w:szCs w:val="20"/>
              </w:rPr>
            </w:pPr>
            <w:r w:rsidRPr="157BB517">
              <w:rPr>
                <w:rFonts w:eastAsia="Arial" w:cs="Arial"/>
                <w:szCs w:val="20"/>
              </w:rPr>
              <w:t xml:space="preserve">  </w:t>
            </w:r>
          </w:p>
          <w:p w14:paraId="41630AD7" w14:textId="66E976B9" w:rsidR="157BB517" w:rsidRDefault="157BB517" w:rsidP="00B858A3">
            <w:pPr>
              <w:spacing w:after="0"/>
              <w:rPr>
                <w:rFonts w:eastAsia="Arial" w:cs="Arial"/>
                <w:szCs w:val="20"/>
              </w:rPr>
            </w:pPr>
            <w:r w:rsidRPr="157BB517">
              <w:rPr>
                <w:rFonts w:eastAsia="Arial" w:cs="Arial"/>
                <w:szCs w:val="20"/>
              </w:rPr>
              <w:t xml:space="preserve">  </w:t>
            </w:r>
          </w:p>
        </w:tc>
        <w:tc>
          <w:tcPr>
            <w:tcW w:w="3260" w:type="dxa"/>
            <w:vMerge w:val="restart"/>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661F5E92" w14:textId="0C9F220E" w:rsidR="157BB517" w:rsidRDefault="157BB517" w:rsidP="00B858A3">
            <w:pPr>
              <w:spacing w:after="0"/>
              <w:rPr>
                <w:rFonts w:eastAsia="Arial" w:cs="Arial"/>
                <w:szCs w:val="20"/>
              </w:rPr>
            </w:pPr>
            <w:r w:rsidRPr="157BB517">
              <w:rPr>
                <w:rFonts w:eastAsia="Arial" w:cs="Arial"/>
                <w:b/>
                <w:bCs/>
                <w:szCs w:val="20"/>
                <w:u w:val="single"/>
              </w:rPr>
              <w:t>Agrotehnični ukrepi:</w:t>
            </w:r>
            <w:r w:rsidRPr="157BB517">
              <w:rPr>
                <w:rFonts w:eastAsia="Arial" w:cs="Arial"/>
                <w:szCs w:val="20"/>
              </w:rPr>
              <w:t xml:space="preserve"> </w:t>
            </w:r>
          </w:p>
          <w:p w14:paraId="771F688A" w14:textId="35DD2150" w:rsidR="157BB517" w:rsidRPr="009F4E4D" w:rsidRDefault="157BB517" w:rsidP="00D765EE">
            <w:pPr>
              <w:pStyle w:val="Odstavekseznama"/>
              <w:numPr>
                <w:ilvl w:val="0"/>
                <w:numId w:val="95"/>
              </w:numPr>
              <w:spacing w:after="0"/>
              <w:ind w:left="417" w:hanging="417"/>
              <w:rPr>
                <w:rFonts w:eastAsia="Arial" w:cs="Arial"/>
                <w:szCs w:val="20"/>
              </w:rPr>
            </w:pPr>
            <w:r w:rsidRPr="009F4E4D">
              <w:rPr>
                <w:rFonts w:eastAsia="Arial" w:cs="Arial"/>
                <w:szCs w:val="20"/>
              </w:rPr>
              <w:t xml:space="preserve">ulov na prehranske vabe, </w:t>
            </w:r>
          </w:p>
          <w:p w14:paraId="10E634D4" w14:textId="1EB48AA0" w:rsidR="157BB517" w:rsidRPr="009F4E4D" w:rsidRDefault="157BB517" w:rsidP="00D765EE">
            <w:pPr>
              <w:pStyle w:val="Odstavekseznama"/>
              <w:numPr>
                <w:ilvl w:val="0"/>
                <w:numId w:val="95"/>
              </w:numPr>
              <w:spacing w:after="0"/>
              <w:ind w:left="417" w:hanging="417"/>
              <w:rPr>
                <w:rFonts w:eastAsia="Arial" w:cs="Arial"/>
                <w:szCs w:val="20"/>
              </w:rPr>
            </w:pPr>
            <w:r w:rsidRPr="009F4E4D">
              <w:rPr>
                <w:rFonts w:eastAsia="Arial" w:cs="Arial"/>
                <w:szCs w:val="20"/>
              </w:rPr>
              <w:t xml:space="preserve">prekrivanje s </w:t>
            </w:r>
            <w:proofErr w:type="spellStart"/>
            <w:r w:rsidRPr="009F4E4D">
              <w:rPr>
                <w:rFonts w:eastAsia="Arial" w:cs="Arial"/>
                <w:szCs w:val="20"/>
              </w:rPr>
              <w:t>protiinsektnimi</w:t>
            </w:r>
            <w:proofErr w:type="spellEnd"/>
            <w:r w:rsidRPr="009F4E4D">
              <w:rPr>
                <w:rFonts w:eastAsia="Arial" w:cs="Arial"/>
                <w:szCs w:val="20"/>
              </w:rPr>
              <w:t xml:space="preserve"> mrežami. </w:t>
            </w:r>
          </w:p>
          <w:p w14:paraId="36C7A333" w14:textId="23692468" w:rsidR="157BB517" w:rsidRDefault="157BB517" w:rsidP="009F4E4D">
            <w:pPr>
              <w:spacing w:after="0"/>
              <w:ind w:left="417" w:hanging="417"/>
              <w:rPr>
                <w:rFonts w:eastAsia="Arial" w:cs="Arial"/>
                <w:szCs w:val="20"/>
              </w:rPr>
            </w:pPr>
          </w:p>
          <w:p w14:paraId="543412C0" w14:textId="483E2A51" w:rsidR="157BB517" w:rsidRDefault="157BB517" w:rsidP="00B858A3">
            <w:pPr>
              <w:spacing w:after="0"/>
              <w:rPr>
                <w:rFonts w:eastAsia="Arial" w:cs="Arial"/>
                <w:szCs w:val="20"/>
              </w:rPr>
            </w:pPr>
            <w:r w:rsidRPr="157BB517">
              <w:rPr>
                <w:rFonts w:eastAsia="Arial" w:cs="Arial"/>
                <w:b/>
                <w:bCs/>
                <w:szCs w:val="20"/>
                <w:u w:val="single"/>
              </w:rPr>
              <w:t>Kemično varstvo:</w:t>
            </w:r>
            <w:r w:rsidRPr="157BB517">
              <w:rPr>
                <w:rFonts w:eastAsia="Arial" w:cs="Arial"/>
                <w:szCs w:val="20"/>
              </w:rPr>
              <w:t xml:space="preserve"> </w:t>
            </w:r>
          </w:p>
          <w:p w14:paraId="3D91379F" w14:textId="1832A4AC" w:rsidR="157BB517" w:rsidRDefault="157BB517" w:rsidP="00B858A3">
            <w:pPr>
              <w:spacing w:after="0"/>
              <w:rPr>
                <w:rFonts w:eastAsia="Arial" w:cs="Arial"/>
                <w:szCs w:val="20"/>
              </w:rPr>
            </w:pPr>
            <w:r w:rsidRPr="157BB517">
              <w:rPr>
                <w:rFonts w:eastAsia="Arial" w:cs="Arial"/>
                <w:szCs w:val="20"/>
              </w:rPr>
              <w:t xml:space="preserve">Rastline se škropi takrat, ko se pojavijo prve mušice. </w:t>
            </w:r>
          </w:p>
        </w:tc>
        <w:tc>
          <w:tcPr>
            <w:tcW w:w="1701" w:type="dxa"/>
            <w:vMerge w:val="restart"/>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55C05C7E" w14:textId="5A24A6CE" w:rsidR="157BB517" w:rsidRDefault="157BB517" w:rsidP="00B858A3">
            <w:pPr>
              <w:spacing w:after="0"/>
              <w:rPr>
                <w:rFonts w:eastAsia="Arial" w:cs="Arial"/>
                <w:color w:val="00B050"/>
                <w:szCs w:val="20"/>
              </w:rPr>
            </w:pPr>
            <w:proofErr w:type="spellStart"/>
            <w:r w:rsidRPr="157BB517">
              <w:rPr>
                <w:rFonts w:eastAsia="Arial" w:cs="Arial"/>
                <w:color w:val="00B050"/>
                <w:szCs w:val="20"/>
              </w:rPr>
              <w:t>spinosad</w:t>
            </w:r>
            <w:proofErr w:type="spellEnd"/>
            <w:r w:rsidRPr="157BB517">
              <w:rPr>
                <w:rFonts w:eastAsia="Arial" w:cs="Arial"/>
                <w:color w:val="00B050"/>
                <w:szCs w:val="20"/>
              </w:rPr>
              <w:t xml:space="preserve"> (</w:t>
            </w:r>
            <w:proofErr w:type="spellStart"/>
            <w:r w:rsidRPr="157BB517">
              <w:rPr>
                <w:rFonts w:eastAsia="Arial" w:cs="Arial"/>
                <w:color w:val="00B050"/>
                <w:szCs w:val="20"/>
              </w:rPr>
              <w:t>spinosin</w:t>
            </w:r>
            <w:proofErr w:type="spellEnd"/>
            <w:r w:rsidRPr="157BB517">
              <w:rPr>
                <w:rFonts w:eastAsia="Arial" w:cs="Arial"/>
                <w:color w:val="00B050"/>
                <w:szCs w:val="20"/>
              </w:rPr>
              <w:t xml:space="preserve"> </w:t>
            </w:r>
            <w:proofErr w:type="spellStart"/>
            <w:r w:rsidRPr="157BB517">
              <w:rPr>
                <w:rFonts w:eastAsia="Arial" w:cs="Arial"/>
                <w:color w:val="00B050"/>
                <w:szCs w:val="20"/>
              </w:rPr>
              <w:t>A+spinosin</w:t>
            </w:r>
            <w:proofErr w:type="spellEnd"/>
            <w:r w:rsidRPr="157BB517">
              <w:rPr>
                <w:rFonts w:eastAsia="Arial" w:cs="Arial"/>
                <w:color w:val="00B050"/>
                <w:szCs w:val="20"/>
              </w:rPr>
              <w:t xml:space="preserve"> D) </w:t>
            </w:r>
          </w:p>
        </w:tc>
        <w:tc>
          <w:tcPr>
            <w:tcW w:w="241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3CA85F55" w14:textId="4C86CF01" w:rsidR="157BB517" w:rsidRDefault="157BB517" w:rsidP="00B858A3">
            <w:pPr>
              <w:spacing w:after="0"/>
              <w:rPr>
                <w:rFonts w:eastAsia="Arial" w:cs="Arial"/>
                <w:color w:val="00B050"/>
                <w:szCs w:val="20"/>
              </w:rPr>
            </w:pPr>
            <w:r w:rsidRPr="157BB517">
              <w:rPr>
                <w:rFonts w:eastAsia="Arial" w:cs="Arial"/>
                <w:color w:val="00B050"/>
                <w:szCs w:val="20"/>
              </w:rPr>
              <w:t xml:space="preserve">Laser 240 SC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10502E47" w14:textId="249EE62E" w:rsidR="157BB517" w:rsidRDefault="157BB517" w:rsidP="00B858A3">
            <w:pPr>
              <w:spacing w:after="0"/>
              <w:rPr>
                <w:rFonts w:eastAsia="Arial" w:cs="Arial"/>
                <w:color w:val="00B050"/>
                <w:szCs w:val="20"/>
              </w:rPr>
            </w:pPr>
            <w:r w:rsidRPr="157BB517">
              <w:rPr>
                <w:rFonts w:eastAsia="Arial" w:cs="Arial"/>
                <w:color w:val="00B050"/>
                <w:szCs w:val="20"/>
              </w:rPr>
              <w:t xml:space="preserve">0,4 L/ha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4CD39A0C" w14:textId="210177A9" w:rsidR="157BB517" w:rsidRDefault="157BB517" w:rsidP="00B858A3">
            <w:pPr>
              <w:spacing w:after="0"/>
              <w:rPr>
                <w:rFonts w:eastAsia="Arial" w:cs="Arial"/>
                <w:color w:val="00B050"/>
                <w:szCs w:val="20"/>
              </w:rPr>
            </w:pPr>
            <w:r w:rsidRPr="157BB517">
              <w:rPr>
                <w:rFonts w:eastAsia="Arial" w:cs="Arial"/>
                <w:color w:val="00B050"/>
                <w:szCs w:val="20"/>
              </w:rPr>
              <w:t xml:space="preserve">3 dni; 2x na 10 dni </w:t>
            </w:r>
          </w:p>
        </w:tc>
        <w:tc>
          <w:tcPr>
            <w:tcW w:w="3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581C5458" w14:textId="538FD048" w:rsidR="157BB517" w:rsidRDefault="157BB517" w:rsidP="00B858A3">
            <w:pPr>
              <w:spacing w:after="0"/>
              <w:rPr>
                <w:rFonts w:eastAsia="Arial" w:cs="Arial"/>
                <w:color w:val="00B050"/>
                <w:szCs w:val="20"/>
              </w:rPr>
            </w:pPr>
            <w:r w:rsidRPr="157BB517">
              <w:rPr>
                <w:rFonts w:eastAsia="Arial" w:cs="Arial"/>
                <w:color w:val="00B050"/>
                <w:szCs w:val="20"/>
              </w:rPr>
              <w:t xml:space="preserve">  </w:t>
            </w:r>
          </w:p>
        </w:tc>
      </w:tr>
      <w:tr w:rsidR="00BA75C5" w14:paraId="2F0A2C4B" w14:textId="77777777" w:rsidTr="009F4E4D">
        <w:trPr>
          <w:trHeight w:val="300"/>
        </w:trPr>
        <w:tc>
          <w:tcPr>
            <w:tcW w:w="1702" w:type="dxa"/>
            <w:vMerge/>
            <w:tcBorders>
              <w:left w:val="single" w:sz="0" w:space="0" w:color="auto"/>
              <w:right w:val="single" w:sz="0" w:space="0" w:color="auto"/>
            </w:tcBorders>
            <w:vAlign w:val="center"/>
          </w:tcPr>
          <w:p w14:paraId="0DB99988" w14:textId="77777777" w:rsidR="00835CC2" w:rsidRDefault="00835CC2"/>
        </w:tc>
        <w:tc>
          <w:tcPr>
            <w:tcW w:w="3260" w:type="dxa"/>
            <w:vMerge/>
            <w:tcBorders>
              <w:left w:val="single" w:sz="0" w:space="0" w:color="auto"/>
              <w:right w:val="single" w:sz="0" w:space="0" w:color="auto"/>
            </w:tcBorders>
            <w:vAlign w:val="center"/>
          </w:tcPr>
          <w:p w14:paraId="22DBD9E9" w14:textId="77777777" w:rsidR="00835CC2" w:rsidRDefault="00835CC2"/>
        </w:tc>
        <w:tc>
          <w:tcPr>
            <w:tcW w:w="1701" w:type="dxa"/>
            <w:vMerge/>
            <w:tcBorders>
              <w:left w:val="single" w:sz="0" w:space="0" w:color="auto"/>
              <w:bottom w:val="single" w:sz="0" w:space="0" w:color="auto"/>
              <w:right w:val="single" w:sz="0" w:space="0" w:color="auto"/>
            </w:tcBorders>
            <w:vAlign w:val="center"/>
          </w:tcPr>
          <w:p w14:paraId="4AEFA1B0" w14:textId="77777777" w:rsidR="00835CC2" w:rsidRDefault="00835CC2"/>
        </w:tc>
        <w:tc>
          <w:tcPr>
            <w:tcW w:w="2410" w:type="dxa"/>
            <w:tcBorders>
              <w:top w:val="single" w:sz="8" w:space="0" w:color="auto"/>
              <w:left w:val="nil"/>
              <w:bottom w:val="single" w:sz="8" w:space="0" w:color="auto"/>
              <w:right w:val="single" w:sz="8" w:space="0" w:color="auto"/>
            </w:tcBorders>
            <w:tcMar>
              <w:top w:w="15" w:type="dxa"/>
              <w:left w:w="15" w:type="dxa"/>
              <w:bottom w:w="15" w:type="dxa"/>
              <w:right w:w="15" w:type="dxa"/>
            </w:tcMar>
          </w:tcPr>
          <w:p w14:paraId="51D5A1CD" w14:textId="780CABAF" w:rsidR="157BB517" w:rsidRDefault="157BB517" w:rsidP="00B858A3">
            <w:pPr>
              <w:spacing w:after="0"/>
              <w:rPr>
                <w:rFonts w:eastAsia="Arial" w:cs="Arial"/>
                <w:color w:val="00B050"/>
                <w:szCs w:val="20"/>
              </w:rPr>
            </w:pPr>
            <w:r w:rsidRPr="157BB517">
              <w:rPr>
                <w:rFonts w:eastAsia="Arial" w:cs="Arial"/>
                <w:color w:val="00B050"/>
                <w:szCs w:val="20"/>
              </w:rPr>
              <w:t xml:space="preserve">Laser Plus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076C5B4C" w14:textId="31087547" w:rsidR="157BB517" w:rsidRDefault="157BB517" w:rsidP="00B858A3">
            <w:pPr>
              <w:spacing w:after="0"/>
              <w:rPr>
                <w:rFonts w:eastAsia="Arial" w:cs="Arial"/>
                <w:color w:val="00B050"/>
                <w:szCs w:val="20"/>
              </w:rPr>
            </w:pPr>
            <w:r w:rsidRPr="157BB517">
              <w:rPr>
                <w:rFonts w:eastAsia="Arial" w:cs="Arial"/>
                <w:color w:val="00B050"/>
                <w:szCs w:val="20"/>
              </w:rPr>
              <w:t xml:space="preserve">0,2 L/ha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0C1EF52A" w14:textId="35ADA84A" w:rsidR="157BB517" w:rsidRDefault="157BB517" w:rsidP="00B858A3">
            <w:pPr>
              <w:spacing w:after="0"/>
              <w:rPr>
                <w:rFonts w:eastAsia="Arial" w:cs="Arial"/>
                <w:color w:val="00B050"/>
                <w:szCs w:val="20"/>
              </w:rPr>
            </w:pPr>
            <w:r w:rsidRPr="157BB517">
              <w:rPr>
                <w:rFonts w:eastAsia="Arial" w:cs="Arial"/>
                <w:color w:val="00B050"/>
                <w:szCs w:val="20"/>
              </w:rPr>
              <w:t xml:space="preserve">3 dni; 2x na 10 dni </w:t>
            </w:r>
          </w:p>
        </w:tc>
        <w:tc>
          <w:tcPr>
            <w:tcW w:w="3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44934766" w14:textId="6EBAC726" w:rsidR="157BB517" w:rsidRDefault="157BB517" w:rsidP="00B858A3">
            <w:pPr>
              <w:spacing w:after="0"/>
              <w:rPr>
                <w:rFonts w:eastAsia="Arial" w:cs="Arial"/>
                <w:color w:val="00B050"/>
                <w:szCs w:val="20"/>
              </w:rPr>
            </w:pPr>
            <w:r w:rsidRPr="157BB517">
              <w:rPr>
                <w:rFonts w:eastAsia="Arial" w:cs="Arial"/>
                <w:color w:val="00B050"/>
                <w:szCs w:val="20"/>
              </w:rPr>
              <w:t xml:space="preserve">  </w:t>
            </w:r>
          </w:p>
        </w:tc>
      </w:tr>
      <w:tr w:rsidR="00BA75C5" w14:paraId="724CE286" w14:textId="77777777" w:rsidTr="009F4E4D">
        <w:trPr>
          <w:trHeight w:val="300"/>
        </w:trPr>
        <w:tc>
          <w:tcPr>
            <w:tcW w:w="1702" w:type="dxa"/>
            <w:vMerge/>
            <w:tcBorders>
              <w:left w:val="single" w:sz="0" w:space="0" w:color="auto"/>
              <w:right w:val="single" w:sz="0" w:space="0" w:color="auto"/>
            </w:tcBorders>
            <w:vAlign w:val="center"/>
          </w:tcPr>
          <w:p w14:paraId="78896EE2" w14:textId="77777777" w:rsidR="00835CC2" w:rsidRDefault="00835CC2"/>
        </w:tc>
        <w:tc>
          <w:tcPr>
            <w:tcW w:w="3260" w:type="dxa"/>
            <w:vMerge/>
            <w:tcBorders>
              <w:left w:val="single" w:sz="0" w:space="0" w:color="auto"/>
              <w:right w:val="single" w:sz="0" w:space="0" w:color="auto"/>
            </w:tcBorders>
            <w:vAlign w:val="center"/>
          </w:tcPr>
          <w:p w14:paraId="08729430" w14:textId="77777777" w:rsidR="00835CC2" w:rsidRDefault="00835CC2"/>
        </w:tc>
        <w:tc>
          <w:tcPr>
            <w:tcW w:w="1701" w:type="dxa"/>
            <w:tcBorders>
              <w:top w:val="nil"/>
              <w:left w:val="nil"/>
              <w:bottom w:val="single" w:sz="8" w:space="0" w:color="auto"/>
              <w:right w:val="single" w:sz="8" w:space="0" w:color="auto"/>
            </w:tcBorders>
            <w:tcMar>
              <w:top w:w="15" w:type="dxa"/>
              <w:left w:w="15" w:type="dxa"/>
              <w:bottom w:w="15" w:type="dxa"/>
              <w:right w:w="15" w:type="dxa"/>
            </w:tcMar>
          </w:tcPr>
          <w:p w14:paraId="7DA9E5F5" w14:textId="54E19494" w:rsidR="157BB517" w:rsidRDefault="157BB517" w:rsidP="00B858A3">
            <w:pPr>
              <w:spacing w:after="0"/>
              <w:rPr>
                <w:rFonts w:eastAsia="Arial" w:cs="Arial"/>
                <w:color w:val="00B050"/>
                <w:szCs w:val="20"/>
              </w:rPr>
            </w:pPr>
            <w:r w:rsidRPr="157BB517">
              <w:rPr>
                <w:rFonts w:eastAsia="Arial" w:cs="Arial"/>
                <w:color w:val="00B050"/>
                <w:szCs w:val="20"/>
              </w:rPr>
              <w:t xml:space="preserve">piretrin </w:t>
            </w:r>
          </w:p>
        </w:tc>
        <w:tc>
          <w:tcPr>
            <w:tcW w:w="241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73F801FB" w14:textId="13C182D9" w:rsidR="157BB517" w:rsidRDefault="157BB517" w:rsidP="00B858A3">
            <w:pPr>
              <w:spacing w:after="0"/>
              <w:rPr>
                <w:rFonts w:eastAsia="Arial" w:cs="Arial"/>
                <w:color w:val="00B050"/>
                <w:szCs w:val="20"/>
              </w:rPr>
            </w:pPr>
            <w:proofErr w:type="spellStart"/>
            <w:r w:rsidRPr="157BB517">
              <w:rPr>
                <w:rFonts w:eastAsia="Arial" w:cs="Arial"/>
                <w:color w:val="00B050"/>
                <w:szCs w:val="20"/>
              </w:rPr>
              <w:t>Asset</w:t>
            </w:r>
            <w:proofErr w:type="spellEnd"/>
            <w:r w:rsidRPr="157BB517">
              <w:rPr>
                <w:rFonts w:eastAsia="Arial" w:cs="Arial"/>
                <w:color w:val="00B050"/>
                <w:szCs w:val="20"/>
              </w:rPr>
              <w:t xml:space="preserve"> </w:t>
            </w:r>
            <w:proofErr w:type="spellStart"/>
            <w:r w:rsidRPr="157BB517">
              <w:rPr>
                <w:rFonts w:eastAsia="Arial" w:cs="Arial"/>
                <w:color w:val="00B050"/>
                <w:szCs w:val="20"/>
              </w:rPr>
              <w:t>five</w:t>
            </w:r>
            <w:proofErr w:type="spellEnd"/>
            <w:r w:rsidRPr="157BB517">
              <w:rPr>
                <w:rFonts w:eastAsia="Arial" w:cs="Arial"/>
                <w:color w:val="00B050"/>
                <w:szCs w:val="20"/>
              </w:rPr>
              <w:t xml:space="preserve">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272575F7" w14:textId="73F04849" w:rsidR="157BB517" w:rsidRDefault="157BB517" w:rsidP="00B858A3">
            <w:pPr>
              <w:spacing w:after="0"/>
              <w:rPr>
                <w:rFonts w:eastAsia="Arial" w:cs="Arial"/>
                <w:color w:val="00B050"/>
                <w:szCs w:val="20"/>
              </w:rPr>
            </w:pPr>
            <w:r w:rsidRPr="157BB517">
              <w:rPr>
                <w:rFonts w:eastAsia="Arial" w:cs="Arial"/>
                <w:color w:val="00B050"/>
                <w:szCs w:val="20"/>
              </w:rPr>
              <w:t xml:space="preserve">0,51 L/ha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3462A90B" w14:textId="682317F1" w:rsidR="157BB517" w:rsidRDefault="157BB517" w:rsidP="00B858A3">
            <w:pPr>
              <w:spacing w:after="0"/>
              <w:rPr>
                <w:rFonts w:eastAsia="Arial" w:cs="Arial"/>
                <w:color w:val="00B050"/>
                <w:szCs w:val="20"/>
              </w:rPr>
            </w:pPr>
            <w:r w:rsidRPr="157BB517">
              <w:rPr>
                <w:rFonts w:eastAsia="Arial" w:cs="Arial"/>
                <w:color w:val="00B050"/>
                <w:szCs w:val="20"/>
              </w:rPr>
              <w:t xml:space="preserve">2 dni; 3x  na 7 dni </w:t>
            </w:r>
          </w:p>
        </w:tc>
        <w:tc>
          <w:tcPr>
            <w:tcW w:w="3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2354793F" w14:textId="24D70BFF" w:rsidR="157BB517" w:rsidRDefault="157BB517" w:rsidP="00B858A3">
            <w:pPr>
              <w:spacing w:after="0"/>
              <w:rPr>
                <w:rFonts w:eastAsia="Arial" w:cs="Arial"/>
                <w:color w:val="00B050"/>
                <w:szCs w:val="20"/>
              </w:rPr>
            </w:pPr>
            <w:r w:rsidRPr="157BB517">
              <w:rPr>
                <w:rFonts w:eastAsia="Arial" w:cs="Arial"/>
                <w:color w:val="00B050"/>
                <w:szCs w:val="20"/>
              </w:rPr>
              <w:t xml:space="preserve"> </w:t>
            </w:r>
          </w:p>
        </w:tc>
      </w:tr>
      <w:tr w:rsidR="00BA75C5" w14:paraId="582B675D" w14:textId="77777777" w:rsidTr="009F4E4D">
        <w:trPr>
          <w:trHeight w:val="300"/>
        </w:trPr>
        <w:tc>
          <w:tcPr>
            <w:tcW w:w="1702" w:type="dxa"/>
            <w:vMerge/>
            <w:tcBorders>
              <w:left w:val="single" w:sz="0" w:space="0" w:color="auto"/>
              <w:bottom w:val="single" w:sz="0" w:space="0" w:color="auto"/>
              <w:right w:val="single" w:sz="0" w:space="0" w:color="auto"/>
            </w:tcBorders>
            <w:vAlign w:val="center"/>
          </w:tcPr>
          <w:p w14:paraId="6BE6D5A3" w14:textId="77777777" w:rsidR="00835CC2" w:rsidRDefault="00835CC2"/>
        </w:tc>
        <w:tc>
          <w:tcPr>
            <w:tcW w:w="3260" w:type="dxa"/>
            <w:vMerge/>
            <w:tcBorders>
              <w:left w:val="single" w:sz="0" w:space="0" w:color="auto"/>
              <w:bottom w:val="single" w:sz="0" w:space="0" w:color="auto"/>
              <w:right w:val="single" w:sz="0" w:space="0" w:color="auto"/>
            </w:tcBorders>
            <w:vAlign w:val="center"/>
          </w:tcPr>
          <w:p w14:paraId="564AF1A4" w14:textId="77777777" w:rsidR="00835CC2" w:rsidRDefault="00835CC2"/>
        </w:tc>
        <w:tc>
          <w:tcPr>
            <w:tcW w:w="1701" w:type="dxa"/>
            <w:tcBorders>
              <w:top w:val="single" w:sz="8" w:space="0" w:color="auto"/>
              <w:left w:val="nil"/>
              <w:bottom w:val="single" w:sz="8" w:space="0" w:color="auto"/>
              <w:right w:val="single" w:sz="8" w:space="0" w:color="auto"/>
            </w:tcBorders>
            <w:tcMar>
              <w:top w:w="15" w:type="dxa"/>
              <w:left w:w="15" w:type="dxa"/>
              <w:bottom w:w="15" w:type="dxa"/>
              <w:right w:w="15" w:type="dxa"/>
            </w:tcMar>
          </w:tcPr>
          <w:p w14:paraId="61152687" w14:textId="4F49C459" w:rsidR="157BB517" w:rsidRDefault="157BB517" w:rsidP="00B858A3">
            <w:pPr>
              <w:spacing w:after="0"/>
              <w:rPr>
                <w:rFonts w:eastAsia="Arial" w:cs="Arial"/>
                <w:szCs w:val="20"/>
              </w:rPr>
            </w:pPr>
            <w:proofErr w:type="spellStart"/>
            <w:r w:rsidRPr="157BB517">
              <w:rPr>
                <w:rFonts w:eastAsia="Arial" w:cs="Arial"/>
                <w:szCs w:val="20"/>
              </w:rPr>
              <w:t>deltametrin</w:t>
            </w:r>
            <w:proofErr w:type="spellEnd"/>
            <w:r w:rsidRPr="157BB517">
              <w:rPr>
                <w:rFonts w:eastAsia="Arial" w:cs="Arial"/>
                <w:szCs w:val="20"/>
              </w:rPr>
              <w:t xml:space="preserve"> </w:t>
            </w:r>
          </w:p>
          <w:p w14:paraId="5D8FB42F" w14:textId="6308597E" w:rsidR="157BB517" w:rsidRDefault="157BB517" w:rsidP="00B858A3">
            <w:pPr>
              <w:spacing w:after="0"/>
              <w:rPr>
                <w:rFonts w:eastAsia="Arial" w:cs="Arial"/>
                <w:szCs w:val="20"/>
              </w:rPr>
            </w:pPr>
            <w:r w:rsidRPr="157BB517">
              <w:rPr>
                <w:rFonts w:eastAsia="Arial" w:cs="Arial"/>
                <w:szCs w:val="20"/>
              </w:rPr>
              <w:t xml:space="preserve">  </w:t>
            </w:r>
          </w:p>
          <w:p w14:paraId="288AC13E" w14:textId="347A7ED9" w:rsidR="157BB517" w:rsidRDefault="157BB517" w:rsidP="00B858A3">
            <w:pPr>
              <w:spacing w:after="0"/>
              <w:rPr>
                <w:rFonts w:eastAsia="Arial" w:cs="Arial"/>
                <w:szCs w:val="20"/>
              </w:rPr>
            </w:pPr>
            <w:r w:rsidRPr="157BB517">
              <w:rPr>
                <w:rFonts w:eastAsia="Arial" w:cs="Arial"/>
                <w:szCs w:val="20"/>
              </w:rPr>
              <w:t xml:space="preserve">  </w:t>
            </w:r>
          </w:p>
          <w:p w14:paraId="50390046" w14:textId="370CFC9C" w:rsidR="157BB517" w:rsidRDefault="157BB517" w:rsidP="00B858A3">
            <w:pPr>
              <w:spacing w:after="0"/>
              <w:rPr>
                <w:rFonts w:eastAsia="Arial" w:cs="Arial"/>
                <w:szCs w:val="20"/>
              </w:rPr>
            </w:pPr>
            <w:r w:rsidRPr="157BB517">
              <w:rPr>
                <w:rFonts w:eastAsia="Arial" w:cs="Arial"/>
                <w:szCs w:val="20"/>
              </w:rPr>
              <w:t xml:space="preserve">  </w:t>
            </w:r>
          </w:p>
        </w:tc>
        <w:tc>
          <w:tcPr>
            <w:tcW w:w="241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26235089" w14:textId="7DFDDA61" w:rsidR="157BB517" w:rsidRDefault="157BB517" w:rsidP="00B858A3">
            <w:pPr>
              <w:spacing w:after="0"/>
              <w:rPr>
                <w:rFonts w:eastAsia="Arial" w:cs="Arial"/>
                <w:szCs w:val="20"/>
              </w:rPr>
            </w:pPr>
            <w:proofErr w:type="spellStart"/>
            <w:r w:rsidRPr="157BB517">
              <w:rPr>
                <w:rFonts w:eastAsia="Arial" w:cs="Arial"/>
                <w:szCs w:val="20"/>
              </w:rPr>
              <w:t>Decis</w:t>
            </w:r>
            <w:proofErr w:type="spellEnd"/>
            <w:r w:rsidRPr="157BB517">
              <w:rPr>
                <w:rFonts w:eastAsia="Arial" w:cs="Arial"/>
                <w:szCs w:val="20"/>
              </w:rPr>
              <w:t xml:space="preserve"> trap plodova vinska mušica </w:t>
            </w:r>
          </w:p>
          <w:p w14:paraId="2F9D9AAE" w14:textId="76E39CBB" w:rsidR="157BB517" w:rsidRDefault="157BB517" w:rsidP="00B858A3">
            <w:pPr>
              <w:spacing w:after="0"/>
              <w:rPr>
                <w:rFonts w:eastAsia="Arial" w:cs="Arial"/>
                <w:szCs w:val="20"/>
              </w:rPr>
            </w:pPr>
            <w:r w:rsidRPr="157BB517">
              <w:rPr>
                <w:rFonts w:eastAsia="Arial" w:cs="Arial"/>
                <w:szCs w:val="20"/>
              </w:rPr>
              <w:t xml:space="preserve">  </w:t>
            </w:r>
          </w:p>
          <w:p w14:paraId="73A79561" w14:textId="0E44F82A" w:rsidR="157BB517" w:rsidRDefault="157BB517" w:rsidP="00B858A3">
            <w:pPr>
              <w:spacing w:after="0"/>
              <w:rPr>
                <w:rFonts w:eastAsia="Arial" w:cs="Arial"/>
                <w:szCs w:val="20"/>
              </w:rPr>
            </w:pPr>
            <w:r w:rsidRPr="157BB517">
              <w:rPr>
                <w:rFonts w:eastAsia="Arial" w:cs="Arial"/>
                <w:szCs w:val="20"/>
              </w:rPr>
              <w:t xml:space="preserve">  </w:t>
            </w:r>
          </w:p>
          <w:p w14:paraId="769A9AD3" w14:textId="0815B83E" w:rsidR="157BB517" w:rsidRDefault="157BB517" w:rsidP="00B858A3">
            <w:pPr>
              <w:spacing w:after="0"/>
              <w:rPr>
                <w:rFonts w:eastAsia="Arial" w:cs="Arial"/>
                <w:szCs w:val="20"/>
              </w:rPr>
            </w:pPr>
            <w:r w:rsidRPr="157BB517">
              <w:rPr>
                <w:rFonts w:eastAsia="Arial" w:cs="Arial"/>
                <w:szCs w:val="20"/>
              </w:rPr>
              <w:t xml:space="preserve">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7550C889" w14:textId="0C083EC6" w:rsidR="157BB517" w:rsidRDefault="157BB517" w:rsidP="00B858A3">
            <w:pPr>
              <w:spacing w:after="0"/>
              <w:rPr>
                <w:rFonts w:eastAsia="Arial" w:cs="Arial"/>
                <w:szCs w:val="20"/>
              </w:rPr>
            </w:pPr>
            <w:r w:rsidRPr="157BB517">
              <w:rPr>
                <w:rFonts w:eastAsia="Arial" w:cs="Arial"/>
                <w:szCs w:val="20"/>
              </w:rPr>
              <w:t xml:space="preserve">  </w:t>
            </w:r>
          </w:p>
          <w:p w14:paraId="1B549865" w14:textId="005834F6" w:rsidR="157BB517" w:rsidRDefault="157BB517" w:rsidP="00B858A3">
            <w:pPr>
              <w:spacing w:after="0"/>
              <w:rPr>
                <w:rFonts w:eastAsia="Arial" w:cs="Arial"/>
                <w:szCs w:val="20"/>
              </w:rPr>
            </w:pPr>
            <w:r w:rsidRPr="157BB517">
              <w:rPr>
                <w:rFonts w:eastAsia="Arial" w:cs="Arial"/>
                <w:szCs w:val="20"/>
              </w:rPr>
              <w:t xml:space="preserve">  </w:t>
            </w:r>
          </w:p>
          <w:p w14:paraId="2BE6ACBE" w14:textId="7662A2A9" w:rsidR="157BB517" w:rsidRDefault="157BB517" w:rsidP="00B858A3">
            <w:pPr>
              <w:spacing w:after="0"/>
              <w:rPr>
                <w:rFonts w:eastAsia="Arial" w:cs="Arial"/>
                <w:szCs w:val="20"/>
              </w:rPr>
            </w:pPr>
            <w:r w:rsidRPr="157BB517">
              <w:rPr>
                <w:rFonts w:eastAsia="Arial" w:cs="Arial"/>
                <w:szCs w:val="20"/>
              </w:rPr>
              <w:t xml:space="preserve">  </w:t>
            </w:r>
          </w:p>
          <w:p w14:paraId="05C8B6A8" w14:textId="506B6AF0" w:rsidR="157BB517" w:rsidRDefault="157BB517" w:rsidP="00B858A3">
            <w:pPr>
              <w:spacing w:after="0"/>
              <w:rPr>
                <w:rFonts w:eastAsia="Arial" w:cs="Arial"/>
                <w:szCs w:val="20"/>
              </w:rPr>
            </w:pPr>
            <w:r w:rsidRPr="157BB517">
              <w:rPr>
                <w:rFonts w:eastAsia="Arial" w:cs="Arial"/>
                <w:szCs w:val="20"/>
              </w:rPr>
              <w:t xml:space="preserve">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406811D4" w14:textId="2C73E675" w:rsidR="157BB517" w:rsidRDefault="157BB517" w:rsidP="00B858A3">
            <w:pPr>
              <w:spacing w:after="0"/>
              <w:rPr>
                <w:rFonts w:eastAsia="Arial" w:cs="Arial"/>
                <w:szCs w:val="20"/>
              </w:rPr>
            </w:pPr>
            <w:r w:rsidRPr="157BB517">
              <w:rPr>
                <w:rFonts w:eastAsia="Arial" w:cs="Arial"/>
                <w:szCs w:val="20"/>
              </w:rPr>
              <w:t xml:space="preserve">ni potrebna </w:t>
            </w:r>
          </w:p>
          <w:p w14:paraId="027300A7" w14:textId="58DD4B11" w:rsidR="157BB517" w:rsidRDefault="157BB517" w:rsidP="00B858A3">
            <w:pPr>
              <w:spacing w:after="0"/>
              <w:rPr>
                <w:rFonts w:eastAsia="Arial" w:cs="Arial"/>
                <w:szCs w:val="20"/>
              </w:rPr>
            </w:pPr>
            <w:r w:rsidRPr="157BB517">
              <w:rPr>
                <w:rFonts w:eastAsia="Arial" w:cs="Arial"/>
                <w:szCs w:val="20"/>
              </w:rPr>
              <w:t xml:space="preserve">  </w:t>
            </w:r>
          </w:p>
          <w:p w14:paraId="12399DDD" w14:textId="49898333" w:rsidR="157BB517" w:rsidRDefault="157BB517" w:rsidP="00B858A3">
            <w:pPr>
              <w:spacing w:after="0"/>
              <w:rPr>
                <w:rFonts w:eastAsia="Arial" w:cs="Arial"/>
                <w:szCs w:val="20"/>
              </w:rPr>
            </w:pPr>
            <w:r w:rsidRPr="157BB517">
              <w:rPr>
                <w:rFonts w:eastAsia="Arial" w:cs="Arial"/>
                <w:szCs w:val="20"/>
              </w:rPr>
              <w:t xml:space="preserve">  </w:t>
            </w:r>
          </w:p>
          <w:p w14:paraId="489E21E4" w14:textId="016CAAF5" w:rsidR="157BB517" w:rsidRDefault="157BB517" w:rsidP="00B858A3">
            <w:pPr>
              <w:spacing w:after="0"/>
              <w:rPr>
                <w:rFonts w:eastAsia="Arial" w:cs="Arial"/>
                <w:szCs w:val="20"/>
              </w:rPr>
            </w:pPr>
            <w:r w:rsidRPr="157BB517">
              <w:rPr>
                <w:rFonts w:eastAsia="Arial" w:cs="Arial"/>
                <w:szCs w:val="20"/>
              </w:rPr>
              <w:t xml:space="preserve">  </w:t>
            </w:r>
          </w:p>
        </w:tc>
        <w:tc>
          <w:tcPr>
            <w:tcW w:w="3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171A3CE4" w14:textId="4AC57A37" w:rsidR="157BB517" w:rsidRDefault="157BB517" w:rsidP="003830EE">
            <w:pPr>
              <w:spacing w:after="0"/>
              <w:rPr>
                <w:rFonts w:eastAsia="Arial" w:cs="Arial"/>
                <w:szCs w:val="20"/>
              </w:rPr>
            </w:pPr>
            <w:r w:rsidRPr="157BB517">
              <w:rPr>
                <w:rFonts w:eastAsia="Arial" w:cs="Arial"/>
                <w:szCs w:val="20"/>
              </w:rPr>
              <w:t xml:space="preserve">že pripravljena za neposredno uporabo, enakomerno se porazdeli 100 </w:t>
            </w:r>
            <w:r>
              <w:br/>
            </w:r>
            <w:r w:rsidRPr="157BB517">
              <w:rPr>
                <w:rFonts w:eastAsia="Arial" w:cs="Arial"/>
                <w:szCs w:val="20"/>
              </w:rPr>
              <w:t xml:space="preserve"> vab na ha </w:t>
            </w:r>
          </w:p>
        </w:tc>
      </w:tr>
      <w:tr w:rsidR="00BA75C5" w14:paraId="22BB2CAA" w14:textId="77777777" w:rsidTr="009F4E4D">
        <w:trPr>
          <w:trHeight w:val="300"/>
        </w:trPr>
        <w:tc>
          <w:tcPr>
            <w:tcW w:w="1702" w:type="dxa"/>
            <w:vMerge w:val="restart"/>
            <w:tcBorders>
              <w:top w:val="nil"/>
              <w:left w:val="single" w:sz="8" w:space="0" w:color="auto"/>
              <w:bottom w:val="single" w:sz="8" w:space="0" w:color="auto"/>
              <w:right w:val="single" w:sz="8" w:space="0" w:color="auto"/>
            </w:tcBorders>
            <w:tcMar>
              <w:top w:w="15" w:type="dxa"/>
              <w:left w:w="15" w:type="dxa"/>
              <w:bottom w:w="15" w:type="dxa"/>
              <w:right w:w="15" w:type="dxa"/>
            </w:tcMar>
          </w:tcPr>
          <w:p w14:paraId="15690A48" w14:textId="41AA20C5" w:rsidR="157BB517" w:rsidRDefault="157BB517" w:rsidP="00B858A3">
            <w:pPr>
              <w:spacing w:after="0"/>
              <w:rPr>
                <w:rFonts w:eastAsia="Arial" w:cs="Arial"/>
                <w:szCs w:val="20"/>
              </w:rPr>
            </w:pPr>
            <w:r w:rsidRPr="157BB517">
              <w:rPr>
                <w:rFonts w:eastAsia="Arial" w:cs="Arial"/>
                <w:b/>
                <w:bCs/>
                <w:szCs w:val="20"/>
              </w:rPr>
              <w:t>Navadna pršica</w:t>
            </w:r>
            <w:r w:rsidRPr="157BB517">
              <w:rPr>
                <w:rFonts w:eastAsia="Arial" w:cs="Arial"/>
                <w:szCs w:val="20"/>
              </w:rPr>
              <w:t xml:space="preserve"> </w:t>
            </w:r>
          </w:p>
          <w:p w14:paraId="363D8715" w14:textId="65CB29C5" w:rsidR="157BB517" w:rsidRDefault="157BB517" w:rsidP="00B858A3">
            <w:pPr>
              <w:spacing w:after="0"/>
              <w:rPr>
                <w:rFonts w:eastAsia="Arial" w:cs="Arial"/>
                <w:szCs w:val="20"/>
              </w:rPr>
            </w:pPr>
            <w:r w:rsidRPr="157BB517">
              <w:rPr>
                <w:rFonts w:eastAsia="Arial" w:cs="Arial"/>
                <w:szCs w:val="20"/>
              </w:rPr>
              <w:t>(</w:t>
            </w:r>
            <w:proofErr w:type="spellStart"/>
            <w:r w:rsidRPr="157BB517">
              <w:rPr>
                <w:rFonts w:eastAsia="Arial" w:cs="Arial"/>
                <w:i/>
                <w:iCs/>
                <w:szCs w:val="20"/>
              </w:rPr>
              <w:t>Tetranychus</w:t>
            </w:r>
            <w:proofErr w:type="spellEnd"/>
            <w:r w:rsidRPr="157BB517">
              <w:rPr>
                <w:rFonts w:eastAsia="Arial" w:cs="Arial"/>
                <w:i/>
                <w:iCs/>
                <w:szCs w:val="20"/>
              </w:rPr>
              <w:t xml:space="preserve"> </w:t>
            </w:r>
            <w:proofErr w:type="spellStart"/>
            <w:r w:rsidRPr="157BB517">
              <w:rPr>
                <w:rFonts w:eastAsia="Arial" w:cs="Arial"/>
                <w:i/>
                <w:iCs/>
                <w:szCs w:val="20"/>
              </w:rPr>
              <w:t>urticae</w:t>
            </w:r>
            <w:proofErr w:type="spellEnd"/>
            <w:r w:rsidRPr="157BB517">
              <w:rPr>
                <w:rFonts w:eastAsia="Arial" w:cs="Arial"/>
                <w:i/>
                <w:iCs/>
                <w:szCs w:val="20"/>
              </w:rPr>
              <w:t>)</w:t>
            </w:r>
            <w:r w:rsidRPr="157BB517">
              <w:rPr>
                <w:rFonts w:eastAsia="Arial" w:cs="Arial"/>
                <w:szCs w:val="20"/>
              </w:rPr>
              <w:t xml:space="preserve"> </w:t>
            </w:r>
          </w:p>
          <w:p w14:paraId="38B54800" w14:textId="1503597E" w:rsidR="157BB517" w:rsidRDefault="157BB517" w:rsidP="00B858A3">
            <w:pPr>
              <w:spacing w:after="0"/>
              <w:rPr>
                <w:rFonts w:eastAsia="Arial" w:cs="Arial"/>
                <w:szCs w:val="20"/>
              </w:rPr>
            </w:pPr>
            <w:r w:rsidRPr="157BB517">
              <w:rPr>
                <w:rFonts w:eastAsia="Arial" w:cs="Arial"/>
                <w:szCs w:val="20"/>
              </w:rPr>
              <w:t xml:space="preserve">  </w:t>
            </w:r>
          </w:p>
          <w:p w14:paraId="3039DF72" w14:textId="20ED57E3" w:rsidR="157BB517" w:rsidRDefault="157BB517" w:rsidP="00B858A3">
            <w:pPr>
              <w:spacing w:after="0"/>
              <w:rPr>
                <w:rFonts w:eastAsia="Arial" w:cs="Arial"/>
                <w:szCs w:val="20"/>
              </w:rPr>
            </w:pPr>
            <w:r w:rsidRPr="157BB517">
              <w:rPr>
                <w:rFonts w:eastAsia="Arial" w:cs="Arial"/>
                <w:szCs w:val="20"/>
              </w:rPr>
              <w:t xml:space="preserve">  </w:t>
            </w:r>
          </w:p>
          <w:p w14:paraId="1FB80029" w14:textId="336F5D4E" w:rsidR="157BB517" w:rsidRDefault="157BB517" w:rsidP="00B858A3">
            <w:pPr>
              <w:spacing w:after="0"/>
              <w:rPr>
                <w:rFonts w:eastAsia="Arial" w:cs="Arial"/>
                <w:szCs w:val="20"/>
              </w:rPr>
            </w:pPr>
            <w:r w:rsidRPr="157BB517">
              <w:rPr>
                <w:rFonts w:eastAsia="Arial" w:cs="Arial"/>
                <w:szCs w:val="20"/>
              </w:rPr>
              <w:t xml:space="preserve">  </w:t>
            </w:r>
          </w:p>
          <w:p w14:paraId="20513B39" w14:textId="029454B2" w:rsidR="157BB517" w:rsidRDefault="157BB517" w:rsidP="00B858A3">
            <w:pPr>
              <w:spacing w:after="0"/>
              <w:rPr>
                <w:rFonts w:eastAsia="Arial" w:cs="Arial"/>
                <w:szCs w:val="20"/>
              </w:rPr>
            </w:pPr>
            <w:r w:rsidRPr="157BB517">
              <w:rPr>
                <w:rFonts w:eastAsia="Arial" w:cs="Arial"/>
                <w:szCs w:val="20"/>
              </w:rPr>
              <w:t xml:space="preserve">  </w:t>
            </w:r>
          </w:p>
          <w:p w14:paraId="64E2629C" w14:textId="1D3B41FA" w:rsidR="157BB517" w:rsidRDefault="157BB517" w:rsidP="00B858A3">
            <w:pPr>
              <w:spacing w:after="0"/>
              <w:rPr>
                <w:rFonts w:eastAsia="Arial" w:cs="Arial"/>
                <w:szCs w:val="20"/>
              </w:rPr>
            </w:pPr>
            <w:r w:rsidRPr="157BB517">
              <w:rPr>
                <w:rFonts w:eastAsia="Arial" w:cs="Arial"/>
                <w:szCs w:val="20"/>
              </w:rPr>
              <w:t xml:space="preserve">  </w:t>
            </w:r>
          </w:p>
          <w:p w14:paraId="4A30D1A9" w14:textId="5C1D0918" w:rsidR="157BB517" w:rsidRDefault="157BB517" w:rsidP="00B858A3">
            <w:pPr>
              <w:spacing w:after="0"/>
              <w:rPr>
                <w:rFonts w:eastAsia="Arial" w:cs="Arial"/>
                <w:szCs w:val="20"/>
              </w:rPr>
            </w:pPr>
            <w:r w:rsidRPr="157BB517">
              <w:rPr>
                <w:rFonts w:eastAsia="Arial" w:cs="Arial"/>
                <w:szCs w:val="20"/>
              </w:rPr>
              <w:t xml:space="preserve">  </w:t>
            </w:r>
          </w:p>
        </w:tc>
        <w:tc>
          <w:tcPr>
            <w:tcW w:w="3260" w:type="dxa"/>
            <w:vMerge w:val="restart"/>
            <w:tcBorders>
              <w:top w:val="nil"/>
              <w:left w:val="single" w:sz="8" w:space="0" w:color="auto"/>
              <w:bottom w:val="single" w:sz="8" w:space="0" w:color="auto"/>
              <w:right w:val="single" w:sz="8" w:space="0" w:color="auto"/>
            </w:tcBorders>
            <w:tcMar>
              <w:top w:w="15" w:type="dxa"/>
              <w:left w:w="15" w:type="dxa"/>
              <w:bottom w:w="15" w:type="dxa"/>
              <w:right w:w="15" w:type="dxa"/>
            </w:tcMar>
          </w:tcPr>
          <w:p w14:paraId="406184BE" w14:textId="08F80D01" w:rsidR="157BB517" w:rsidRDefault="157BB517" w:rsidP="00B858A3">
            <w:pPr>
              <w:spacing w:after="0"/>
              <w:rPr>
                <w:rFonts w:eastAsia="Arial" w:cs="Arial"/>
                <w:szCs w:val="20"/>
              </w:rPr>
            </w:pPr>
            <w:r w:rsidRPr="157BB517">
              <w:rPr>
                <w:rFonts w:eastAsia="Arial" w:cs="Arial"/>
                <w:b/>
                <w:bCs/>
                <w:szCs w:val="20"/>
                <w:u w:val="single"/>
              </w:rPr>
              <w:t>Agrotehnični ukrepi:</w:t>
            </w:r>
            <w:r w:rsidRPr="157BB517">
              <w:rPr>
                <w:rFonts w:eastAsia="Arial" w:cs="Arial"/>
                <w:szCs w:val="20"/>
              </w:rPr>
              <w:t xml:space="preserve"> </w:t>
            </w:r>
          </w:p>
          <w:p w14:paraId="43621146" w14:textId="31646086" w:rsidR="157BB517" w:rsidRPr="009F4E4D" w:rsidRDefault="157BB517" w:rsidP="00D765EE">
            <w:pPr>
              <w:pStyle w:val="Odstavekseznama"/>
              <w:numPr>
                <w:ilvl w:val="0"/>
                <w:numId w:val="96"/>
              </w:numPr>
              <w:spacing w:after="0"/>
              <w:ind w:left="459" w:hanging="426"/>
              <w:rPr>
                <w:rFonts w:eastAsia="Arial" w:cs="Arial"/>
                <w:szCs w:val="20"/>
              </w:rPr>
            </w:pPr>
            <w:r w:rsidRPr="009F4E4D">
              <w:rPr>
                <w:rFonts w:eastAsia="Arial" w:cs="Arial"/>
                <w:szCs w:val="20"/>
              </w:rPr>
              <w:t xml:space="preserve">ustrezna rez (redek sklop rastlin), </w:t>
            </w:r>
          </w:p>
          <w:p w14:paraId="16DEBD10" w14:textId="735D9B7B" w:rsidR="157BB517" w:rsidRPr="009F4E4D" w:rsidRDefault="157BB517" w:rsidP="00D765EE">
            <w:pPr>
              <w:pStyle w:val="Odstavekseznama"/>
              <w:numPr>
                <w:ilvl w:val="0"/>
                <w:numId w:val="96"/>
              </w:numPr>
              <w:spacing w:after="0"/>
              <w:ind w:left="459" w:hanging="426"/>
              <w:rPr>
                <w:rFonts w:eastAsia="Arial" w:cs="Arial"/>
                <w:szCs w:val="20"/>
              </w:rPr>
            </w:pPr>
            <w:r w:rsidRPr="009F4E4D">
              <w:rPr>
                <w:rFonts w:eastAsia="Arial" w:cs="Arial"/>
                <w:szCs w:val="20"/>
              </w:rPr>
              <w:t xml:space="preserve">zračenje tunelov. </w:t>
            </w:r>
          </w:p>
          <w:p w14:paraId="7BE38FD2" w14:textId="776A3461" w:rsidR="157BB517" w:rsidRDefault="157BB517" w:rsidP="00B858A3">
            <w:pPr>
              <w:spacing w:after="0"/>
              <w:rPr>
                <w:rFonts w:eastAsia="Arial" w:cs="Arial"/>
                <w:szCs w:val="20"/>
              </w:rPr>
            </w:pPr>
            <w:r w:rsidRPr="157BB517">
              <w:rPr>
                <w:rFonts w:eastAsia="Arial" w:cs="Arial"/>
                <w:szCs w:val="20"/>
              </w:rPr>
              <w:t xml:space="preserve">  </w:t>
            </w:r>
          </w:p>
          <w:p w14:paraId="2976D529" w14:textId="092DC8DA" w:rsidR="157BB517" w:rsidRDefault="157BB517" w:rsidP="00B858A3">
            <w:pPr>
              <w:spacing w:after="0"/>
              <w:rPr>
                <w:rFonts w:eastAsia="Arial" w:cs="Arial"/>
                <w:szCs w:val="20"/>
              </w:rPr>
            </w:pPr>
            <w:r w:rsidRPr="157BB517">
              <w:rPr>
                <w:rFonts w:eastAsia="Arial" w:cs="Arial"/>
                <w:b/>
                <w:bCs/>
                <w:szCs w:val="20"/>
                <w:u w:val="single"/>
              </w:rPr>
              <w:t>Kemično varstvo: </w:t>
            </w:r>
            <w:r w:rsidRPr="157BB517">
              <w:rPr>
                <w:rFonts w:eastAsia="Arial" w:cs="Arial"/>
                <w:szCs w:val="20"/>
              </w:rPr>
              <w:t xml:space="preserve"> </w:t>
            </w:r>
          </w:p>
          <w:p w14:paraId="5D78F676" w14:textId="5B2A19D2" w:rsidR="157BB517" w:rsidRDefault="157BB517" w:rsidP="00B858A3">
            <w:pPr>
              <w:spacing w:after="0"/>
              <w:rPr>
                <w:rFonts w:eastAsia="Arial" w:cs="Arial"/>
                <w:szCs w:val="20"/>
              </w:rPr>
            </w:pPr>
            <w:r w:rsidRPr="157BB517">
              <w:rPr>
                <w:rFonts w:eastAsia="Arial" w:cs="Arial"/>
                <w:szCs w:val="20"/>
              </w:rPr>
              <w:t xml:space="preserve">Rastline se tretira ob pojavu škodljivca. </w:t>
            </w:r>
          </w:p>
          <w:p w14:paraId="0BD0A20B" w14:textId="5D3C8578" w:rsidR="157BB517" w:rsidRDefault="157BB517" w:rsidP="00B858A3">
            <w:pPr>
              <w:spacing w:after="0"/>
              <w:rPr>
                <w:rFonts w:eastAsia="Arial" w:cs="Arial"/>
                <w:szCs w:val="20"/>
              </w:rPr>
            </w:pPr>
            <w:r w:rsidRPr="157BB517">
              <w:rPr>
                <w:rFonts w:eastAsia="Arial" w:cs="Arial"/>
                <w:szCs w:val="20"/>
              </w:rPr>
              <w:t xml:space="preserve">  </w:t>
            </w:r>
          </w:p>
          <w:p w14:paraId="215D2007" w14:textId="7C75F813" w:rsidR="157BB517" w:rsidRDefault="157BB517" w:rsidP="00B858A3">
            <w:pPr>
              <w:spacing w:after="0"/>
              <w:rPr>
                <w:rFonts w:eastAsia="Arial" w:cs="Arial"/>
                <w:szCs w:val="20"/>
              </w:rPr>
            </w:pPr>
            <w:r w:rsidRPr="157BB517">
              <w:rPr>
                <w:rFonts w:eastAsia="Arial" w:cs="Arial"/>
                <w:szCs w:val="20"/>
              </w:rPr>
              <w:t xml:space="preserve">  </w:t>
            </w:r>
          </w:p>
        </w:tc>
        <w:tc>
          <w:tcPr>
            <w:tcW w:w="170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03345C26" w14:textId="22EC44DF" w:rsidR="157BB517" w:rsidRDefault="157BB517" w:rsidP="00B858A3">
            <w:pPr>
              <w:spacing w:after="0"/>
              <w:rPr>
                <w:rFonts w:eastAsia="Arial" w:cs="Arial"/>
                <w:szCs w:val="20"/>
              </w:rPr>
            </w:pPr>
            <w:proofErr w:type="spellStart"/>
            <w:r w:rsidRPr="157BB517">
              <w:rPr>
                <w:rFonts w:eastAsia="Arial" w:cs="Arial"/>
                <w:szCs w:val="20"/>
              </w:rPr>
              <w:t>acekvinocil</w:t>
            </w:r>
            <w:proofErr w:type="spellEnd"/>
            <w:r w:rsidRPr="157BB517">
              <w:rPr>
                <w:rFonts w:eastAsia="Arial" w:cs="Arial"/>
                <w:szCs w:val="20"/>
              </w:rPr>
              <w:t xml:space="preserve"> </w:t>
            </w:r>
          </w:p>
          <w:p w14:paraId="5BAB2865" w14:textId="63AECDBF" w:rsidR="157BB517" w:rsidRDefault="157BB517" w:rsidP="00B858A3">
            <w:pPr>
              <w:spacing w:after="0"/>
              <w:rPr>
                <w:rFonts w:eastAsia="Arial" w:cs="Arial"/>
                <w:szCs w:val="20"/>
              </w:rPr>
            </w:pPr>
            <w:r w:rsidRPr="157BB517">
              <w:rPr>
                <w:rFonts w:eastAsia="Arial" w:cs="Arial"/>
                <w:szCs w:val="20"/>
              </w:rPr>
              <w:t xml:space="preserve"> </w:t>
            </w:r>
          </w:p>
        </w:tc>
        <w:tc>
          <w:tcPr>
            <w:tcW w:w="241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7A641F4F" w14:textId="246D399A" w:rsidR="157BB517" w:rsidRDefault="157BB517" w:rsidP="00B858A3">
            <w:pPr>
              <w:spacing w:after="0"/>
              <w:rPr>
                <w:rFonts w:eastAsia="Arial" w:cs="Arial"/>
                <w:szCs w:val="20"/>
              </w:rPr>
            </w:pPr>
            <w:proofErr w:type="spellStart"/>
            <w:r w:rsidRPr="157BB517">
              <w:rPr>
                <w:rFonts w:eastAsia="Arial" w:cs="Arial"/>
                <w:szCs w:val="20"/>
              </w:rPr>
              <w:t>Kanemite</w:t>
            </w:r>
            <w:proofErr w:type="spellEnd"/>
            <w:r w:rsidRPr="157BB517">
              <w:rPr>
                <w:rFonts w:eastAsia="Arial" w:cs="Arial"/>
                <w:szCs w:val="20"/>
              </w:rPr>
              <w:t xml:space="preserve"> SC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5F6DB26D" w14:textId="0F455A37" w:rsidR="157BB517" w:rsidRDefault="157BB517" w:rsidP="00B858A3">
            <w:pPr>
              <w:spacing w:after="0"/>
              <w:rPr>
                <w:rFonts w:eastAsia="Arial" w:cs="Arial"/>
                <w:szCs w:val="20"/>
              </w:rPr>
            </w:pPr>
            <w:r w:rsidRPr="157BB517">
              <w:rPr>
                <w:rFonts w:eastAsia="Arial" w:cs="Arial"/>
                <w:szCs w:val="20"/>
              </w:rPr>
              <w:t xml:space="preserve">1,25 L/ha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7184CC42" w14:textId="6A11D725" w:rsidR="157BB517" w:rsidRDefault="157BB517" w:rsidP="00B858A3">
            <w:pPr>
              <w:spacing w:after="0"/>
              <w:rPr>
                <w:rFonts w:eastAsia="Arial" w:cs="Arial"/>
                <w:szCs w:val="20"/>
              </w:rPr>
            </w:pPr>
            <w:r w:rsidRPr="157BB517">
              <w:rPr>
                <w:rFonts w:eastAsia="Arial" w:cs="Arial"/>
                <w:szCs w:val="20"/>
              </w:rPr>
              <w:t xml:space="preserve">ČU; 1x </w:t>
            </w:r>
          </w:p>
          <w:p w14:paraId="4DF3D768" w14:textId="50CE78BD" w:rsidR="157BB517" w:rsidRDefault="157BB517" w:rsidP="00B858A3">
            <w:pPr>
              <w:spacing w:after="0"/>
              <w:rPr>
                <w:rFonts w:eastAsia="Arial" w:cs="Arial"/>
                <w:szCs w:val="20"/>
              </w:rPr>
            </w:pPr>
            <w:r w:rsidRPr="157BB517">
              <w:rPr>
                <w:rFonts w:eastAsia="Arial" w:cs="Arial"/>
                <w:szCs w:val="20"/>
              </w:rPr>
              <w:t xml:space="preserve"> </w:t>
            </w:r>
          </w:p>
          <w:p w14:paraId="56E048A0" w14:textId="72611AFA" w:rsidR="157BB517" w:rsidRDefault="157BB517" w:rsidP="00B858A3">
            <w:pPr>
              <w:spacing w:after="0"/>
              <w:rPr>
                <w:rFonts w:eastAsia="Arial" w:cs="Arial"/>
                <w:szCs w:val="20"/>
              </w:rPr>
            </w:pPr>
            <w:r w:rsidRPr="157BB517">
              <w:rPr>
                <w:rFonts w:eastAsia="Arial" w:cs="Arial"/>
                <w:szCs w:val="20"/>
              </w:rPr>
              <w:t xml:space="preserve"> </w:t>
            </w:r>
          </w:p>
        </w:tc>
        <w:tc>
          <w:tcPr>
            <w:tcW w:w="3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381CDCEF" w14:textId="5D2B4757" w:rsidR="157BB517" w:rsidRDefault="157BB517" w:rsidP="003830EE">
            <w:pPr>
              <w:spacing w:after="0"/>
              <w:rPr>
                <w:rFonts w:eastAsia="Arial" w:cs="Arial"/>
                <w:szCs w:val="20"/>
              </w:rPr>
            </w:pPr>
            <w:r w:rsidRPr="157BB517">
              <w:rPr>
                <w:rFonts w:eastAsia="Arial" w:cs="Arial"/>
                <w:szCs w:val="20"/>
              </w:rPr>
              <w:t>Zatiranje pršic šiškaric (</w:t>
            </w:r>
            <w:proofErr w:type="spellStart"/>
            <w:r w:rsidRPr="157BB517">
              <w:rPr>
                <w:rFonts w:eastAsia="Arial" w:cs="Arial"/>
                <w:szCs w:val="20"/>
              </w:rPr>
              <w:t>Eriophyidae</w:t>
            </w:r>
            <w:proofErr w:type="spellEnd"/>
            <w:r w:rsidRPr="157BB517">
              <w:rPr>
                <w:rFonts w:eastAsia="Arial" w:cs="Arial"/>
                <w:szCs w:val="20"/>
              </w:rPr>
              <w:t xml:space="preserve">). </w:t>
            </w:r>
            <w:proofErr w:type="spellStart"/>
            <w:r w:rsidRPr="157BB517">
              <w:rPr>
                <w:rFonts w:eastAsia="Arial" w:cs="Arial"/>
                <w:szCs w:val="20"/>
              </w:rPr>
              <w:t>Tretiranje</w:t>
            </w:r>
            <w:proofErr w:type="spellEnd"/>
            <w:r w:rsidRPr="157BB517">
              <w:rPr>
                <w:rFonts w:eastAsia="Arial" w:cs="Arial"/>
                <w:szCs w:val="20"/>
              </w:rPr>
              <w:t xml:space="preserve"> je dovoljeno le po končanem obiranju malin in robid. </w:t>
            </w:r>
          </w:p>
        </w:tc>
      </w:tr>
      <w:tr w:rsidR="00BA75C5" w14:paraId="38791C59" w14:textId="77777777" w:rsidTr="009F4E4D">
        <w:trPr>
          <w:trHeight w:val="300"/>
        </w:trPr>
        <w:tc>
          <w:tcPr>
            <w:tcW w:w="1702" w:type="dxa"/>
            <w:vMerge/>
            <w:tcBorders>
              <w:left w:val="single" w:sz="0" w:space="0" w:color="auto"/>
              <w:right w:val="single" w:sz="0" w:space="0" w:color="auto"/>
            </w:tcBorders>
            <w:vAlign w:val="center"/>
          </w:tcPr>
          <w:p w14:paraId="064FF435" w14:textId="77777777" w:rsidR="00835CC2" w:rsidRDefault="00835CC2"/>
        </w:tc>
        <w:tc>
          <w:tcPr>
            <w:tcW w:w="3260" w:type="dxa"/>
            <w:vMerge/>
            <w:tcBorders>
              <w:left w:val="single" w:sz="0" w:space="0" w:color="auto"/>
              <w:right w:val="single" w:sz="0" w:space="0" w:color="auto"/>
            </w:tcBorders>
            <w:vAlign w:val="center"/>
          </w:tcPr>
          <w:p w14:paraId="1B7CCFC0" w14:textId="77777777" w:rsidR="00835CC2" w:rsidRDefault="00835CC2"/>
        </w:tc>
        <w:tc>
          <w:tcPr>
            <w:tcW w:w="1701" w:type="dxa"/>
            <w:tcBorders>
              <w:top w:val="single" w:sz="8" w:space="0" w:color="auto"/>
              <w:left w:val="nil"/>
              <w:bottom w:val="single" w:sz="8" w:space="0" w:color="auto"/>
              <w:right w:val="single" w:sz="8" w:space="0" w:color="auto"/>
            </w:tcBorders>
            <w:tcMar>
              <w:top w:w="15" w:type="dxa"/>
              <w:left w:w="15" w:type="dxa"/>
              <w:bottom w:w="15" w:type="dxa"/>
              <w:right w:w="15" w:type="dxa"/>
            </w:tcMar>
          </w:tcPr>
          <w:p w14:paraId="78144E75" w14:textId="2441B36D" w:rsidR="157BB517" w:rsidRDefault="157BB517" w:rsidP="00B858A3">
            <w:pPr>
              <w:spacing w:after="0"/>
              <w:rPr>
                <w:rFonts w:eastAsia="Arial" w:cs="Arial"/>
                <w:color w:val="00B050"/>
                <w:szCs w:val="20"/>
              </w:rPr>
            </w:pPr>
            <w:proofErr w:type="spellStart"/>
            <w:r w:rsidRPr="157BB517">
              <w:rPr>
                <w:rFonts w:eastAsia="Arial" w:cs="Arial"/>
                <w:i/>
                <w:iCs/>
                <w:color w:val="00B050"/>
                <w:szCs w:val="20"/>
              </w:rPr>
              <w:t>Beauveria</w:t>
            </w:r>
            <w:proofErr w:type="spellEnd"/>
            <w:r w:rsidRPr="157BB517">
              <w:rPr>
                <w:rFonts w:eastAsia="Arial" w:cs="Arial"/>
                <w:i/>
                <w:iCs/>
                <w:color w:val="00B050"/>
                <w:szCs w:val="20"/>
              </w:rPr>
              <w:t xml:space="preserve"> </w:t>
            </w:r>
            <w:proofErr w:type="spellStart"/>
            <w:r w:rsidRPr="157BB517">
              <w:rPr>
                <w:rFonts w:eastAsia="Arial" w:cs="Arial"/>
                <w:i/>
                <w:iCs/>
                <w:color w:val="00B050"/>
                <w:szCs w:val="20"/>
              </w:rPr>
              <w:t>bassiana</w:t>
            </w:r>
            <w:proofErr w:type="spellEnd"/>
            <w:r w:rsidRPr="157BB517">
              <w:rPr>
                <w:rFonts w:eastAsia="Arial" w:cs="Arial"/>
                <w:color w:val="00B050"/>
                <w:szCs w:val="20"/>
              </w:rPr>
              <w:t xml:space="preserve"> </w:t>
            </w:r>
            <w:r w:rsidR="00524E44">
              <w:rPr>
                <w:rFonts w:eastAsia="Arial" w:cs="Arial"/>
                <w:color w:val="00B050"/>
                <w:szCs w:val="20"/>
              </w:rPr>
              <w:t>sev ATCC 74049</w:t>
            </w:r>
          </w:p>
        </w:tc>
        <w:tc>
          <w:tcPr>
            <w:tcW w:w="241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2329A2A4" w14:textId="08D71A32" w:rsidR="157BB517" w:rsidRDefault="157BB517" w:rsidP="00B858A3">
            <w:pPr>
              <w:spacing w:after="0"/>
              <w:rPr>
                <w:rFonts w:eastAsia="Arial" w:cs="Arial"/>
                <w:color w:val="00B050"/>
                <w:szCs w:val="20"/>
              </w:rPr>
            </w:pPr>
            <w:proofErr w:type="spellStart"/>
            <w:r w:rsidRPr="157BB517">
              <w:rPr>
                <w:rFonts w:eastAsia="Arial" w:cs="Arial"/>
                <w:color w:val="00B050"/>
                <w:szCs w:val="20"/>
              </w:rPr>
              <w:t>Naturalis</w:t>
            </w:r>
            <w:proofErr w:type="spellEnd"/>
            <w:r w:rsidRPr="157BB517">
              <w:rPr>
                <w:rFonts w:eastAsia="Arial" w:cs="Arial"/>
                <w:color w:val="00B050"/>
                <w:szCs w:val="20"/>
              </w:rPr>
              <w:t xml:space="preserve">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5334D82D" w14:textId="6099B5B0" w:rsidR="157BB517" w:rsidRDefault="157BB517" w:rsidP="00B858A3">
            <w:pPr>
              <w:spacing w:after="0"/>
              <w:rPr>
                <w:rFonts w:eastAsia="Arial" w:cs="Arial"/>
                <w:color w:val="00B050"/>
                <w:szCs w:val="20"/>
              </w:rPr>
            </w:pPr>
            <w:r w:rsidRPr="157BB517">
              <w:rPr>
                <w:rFonts w:eastAsia="Arial" w:cs="Arial"/>
                <w:color w:val="00B050"/>
                <w:szCs w:val="20"/>
              </w:rPr>
              <w:t xml:space="preserve">1,5 L/ha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39A5140B" w14:textId="2ED1BCA1" w:rsidR="157BB517" w:rsidRDefault="157BB517" w:rsidP="00B858A3">
            <w:pPr>
              <w:spacing w:after="0"/>
              <w:rPr>
                <w:rFonts w:eastAsia="Arial" w:cs="Arial"/>
                <w:color w:val="00B050"/>
                <w:szCs w:val="20"/>
              </w:rPr>
            </w:pPr>
            <w:r w:rsidRPr="157BB517">
              <w:rPr>
                <w:rFonts w:eastAsia="Arial" w:cs="Arial"/>
                <w:color w:val="00B050"/>
                <w:szCs w:val="20"/>
              </w:rPr>
              <w:t xml:space="preserve">ni karence; </w:t>
            </w:r>
          </w:p>
        </w:tc>
        <w:tc>
          <w:tcPr>
            <w:tcW w:w="3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2BA0B792" w14:textId="087A8EED" w:rsidR="157BB517" w:rsidRDefault="157BB517" w:rsidP="00B858A3">
            <w:pPr>
              <w:spacing w:after="0"/>
              <w:rPr>
                <w:rFonts w:eastAsia="Arial" w:cs="Arial"/>
                <w:color w:val="00B050"/>
                <w:szCs w:val="20"/>
              </w:rPr>
            </w:pPr>
            <w:r w:rsidRPr="157BB517">
              <w:rPr>
                <w:rFonts w:eastAsia="Arial" w:cs="Arial"/>
                <w:color w:val="00B050"/>
                <w:szCs w:val="20"/>
              </w:rPr>
              <w:t xml:space="preserve">  </w:t>
            </w:r>
          </w:p>
        </w:tc>
      </w:tr>
      <w:tr w:rsidR="00BA75C5" w14:paraId="4080FE32" w14:textId="77777777" w:rsidTr="009F4E4D">
        <w:trPr>
          <w:trHeight w:val="300"/>
        </w:trPr>
        <w:tc>
          <w:tcPr>
            <w:tcW w:w="1702" w:type="dxa"/>
            <w:vMerge/>
            <w:tcBorders>
              <w:left w:val="single" w:sz="0" w:space="0" w:color="auto"/>
              <w:right w:val="single" w:sz="0" w:space="0" w:color="auto"/>
            </w:tcBorders>
            <w:vAlign w:val="center"/>
          </w:tcPr>
          <w:p w14:paraId="06D1B4C1" w14:textId="77777777" w:rsidR="00835CC2" w:rsidRDefault="00835CC2"/>
        </w:tc>
        <w:tc>
          <w:tcPr>
            <w:tcW w:w="3260" w:type="dxa"/>
            <w:vMerge/>
            <w:tcBorders>
              <w:left w:val="single" w:sz="0" w:space="0" w:color="auto"/>
              <w:right w:val="single" w:sz="0" w:space="0" w:color="auto"/>
            </w:tcBorders>
            <w:vAlign w:val="center"/>
          </w:tcPr>
          <w:p w14:paraId="08D5468A" w14:textId="77777777" w:rsidR="00835CC2" w:rsidRDefault="00835CC2"/>
        </w:tc>
        <w:tc>
          <w:tcPr>
            <w:tcW w:w="1701" w:type="dxa"/>
            <w:vMerge w:val="restart"/>
            <w:tcBorders>
              <w:top w:val="single" w:sz="8" w:space="0" w:color="auto"/>
              <w:left w:val="nil"/>
              <w:bottom w:val="single" w:sz="8" w:space="0" w:color="auto"/>
              <w:right w:val="single" w:sz="8" w:space="0" w:color="auto"/>
            </w:tcBorders>
            <w:tcMar>
              <w:top w:w="15" w:type="dxa"/>
              <w:left w:w="15" w:type="dxa"/>
              <w:bottom w:w="15" w:type="dxa"/>
              <w:right w:w="15" w:type="dxa"/>
            </w:tcMar>
          </w:tcPr>
          <w:p w14:paraId="46E8D022" w14:textId="2D49769F" w:rsidR="157BB517" w:rsidRDefault="157BB517" w:rsidP="00B858A3">
            <w:pPr>
              <w:spacing w:after="0"/>
              <w:rPr>
                <w:rFonts w:eastAsia="Arial" w:cs="Arial"/>
                <w:color w:val="00B050"/>
                <w:szCs w:val="20"/>
              </w:rPr>
            </w:pPr>
            <w:r w:rsidRPr="157BB517">
              <w:rPr>
                <w:rFonts w:eastAsia="Arial" w:cs="Arial"/>
                <w:color w:val="00B050"/>
                <w:szCs w:val="20"/>
              </w:rPr>
              <w:t xml:space="preserve">žveplo </w:t>
            </w:r>
          </w:p>
        </w:tc>
        <w:tc>
          <w:tcPr>
            <w:tcW w:w="241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476BEB90" w14:textId="6357C637" w:rsidR="157BB517" w:rsidRDefault="157BB517" w:rsidP="00B858A3">
            <w:pPr>
              <w:spacing w:after="0"/>
              <w:rPr>
                <w:rFonts w:eastAsia="Arial" w:cs="Arial"/>
                <w:color w:val="00B050"/>
                <w:szCs w:val="20"/>
              </w:rPr>
            </w:pPr>
            <w:proofErr w:type="spellStart"/>
            <w:r w:rsidRPr="157BB517">
              <w:rPr>
                <w:rFonts w:eastAsia="Arial" w:cs="Arial"/>
                <w:color w:val="00B050"/>
                <w:szCs w:val="20"/>
              </w:rPr>
              <w:t>Microthiol</w:t>
            </w:r>
            <w:proofErr w:type="spellEnd"/>
            <w:r w:rsidRPr="157BB517">
              <w:rPr>
                <w:rFonts w:eastAsia="Arial" w:cs="Arial"/>
                <w:color w:val="00B050"/>
                <w:szCs w:val="20"/>
              </w:rPr>
              <w:t xml:space="preserve"> </w:t>
            </w:r>
            <w:proofErr w:type="spellStart"/>
            <w:r w:rsidRPr="157BB517">
              <w:rPr>
                <w:rFonts w:eastAsia="Arial" w:cs="Arial"/>
                <w:color w:val="00B050"/>
                <w:szCs w:val="20"/>
              </w:rPr>
              <w:t>special</w:t>
            </w:r>
            <w:proofErr w:type="spellEnd"/>
            <w:r w:rsidRPr="157BB517">
              <w:rPr>
                <w:rFonts w:eastAsia="Arial" w:cs="Arial"/>
                <w:color w:val="00B050"/>
                <w:szCs w:val="20"/>
              </w:rPr>
              <w:t xml:space="preserve">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2CF3127F" w14:textId="78181B21" w:rsidR="157BB517" w:rsidRDefault="157BB517" w:rsidP="00B858A3">
            <w:pPr>
              <w:spacing w:after="0"/>
              <w:rPr>
                <w:rFonts w:eastAsia="Arial" w:cs="Arial"/>
                <w:color w:val="00B050"/>
                <w:szCs w:val="20"/>
              </w:rPr>
            </w:pPr>
            <w:r w:rsidRPr="157BB517">
              <w:rPr>
                <w:rFonts w:eastAsia="Arial" w:cs="Arial"/>
                <w:color w:val="00B050"/>
                <w:szCs w:val="20"/>
              </w:rPr>
              <w:t xml:space="preserve">7 kg/ha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37B7B91C" w14:textId="4E0ADAFF" w:rsidR="157BB517" w:rsidRDefault="157BB517" w:rsidP="00B858A3">
            <w:pPr>
              <w:spacing w:after="0"/>
              <w:rPr>
                <w:rFonts w:eastAsia="Arial" w:cs="Arial"/>
                <w:color w:val="00B050"/>
                <w:szCs w:val="20"/>
              </w:rPr>
            </w:pPr>
            <w:r w:rsidRPr="157BB517">
              <w:rPr>
                <w:rFonts w:eastAsia="Arial" w:cs="Arial"/>
                <w:color w:val="00B050"/>
                <w:szCs w:val="20"/>
              </w:rPr>
              <w:t xml:space="preserve">7 dni; 6x na 14 dni </w:t>
            </w:r>
          </w:p>
        </w:tc>
        <w:tc>
          <w:tcPr>
            <w:tcW w:w="3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7A2BBB6A" w14:textId="2F527341" w:rsidR="157BB517" w:rsidRDefault="157BB517" w:rsidP="00B858A3">
            <w:pPr>
              <w:spacing w:after="0"/>
              <w:rPr>
                <w:rFonts w:eastAsia="Arial" w:cs="Arial"/>
                <w:color w:val="00B050"/>
                <w:szCs w:val="20"/>
              </w:rPr>
            </w:pPr>
            <w:r w:rsidRPr="157BB517">
              <w:rPr>
                <w:rFonts w:eastAsia="Arial" w:cs="Arial"/>
                <w:color w:val="00B050"/>
                <w:szCs w:val="20"/>
              </w:rPr>
              <w:t xml:space="preserve">  </w:t>
            </w:r>
          </w:p>
        </w:tc>
      </w:tr>
      <w:tr w:rsidR="00BA75C5" w14:paraId="5DDC9328" w14:textId="77777777" w:rsidTr="009F4E4D">
        <w:trPr>
          <w:trHeight w:val="300"/>
        </w:trPr>
        <w:tc>
          <w:tcPr>
            <w:tcW w:w="1702" w:type="dxa"/>
            <w:vMerge/>
            <w:tcBorders>
              <w:left w:val="single" w:sz="0" w:space="0" w:color="auto"/>
              <w:bottom w:val="single" w:sz="0" w:space="0" w:color="auto"/>
              <w:right w:val="single" w:sz="0" w:space="0" w:color="auto"/>
            </w:tcBorders>
            <w:vAlign w:val="center"/>
          </w:tcPr>
          <w:p w14:paraId="3EB54CC5" w14:textId="77777777" w:rsidR="00835CC2" w:rsidRDefault="00835CC2"/>
        </w:tc>
        <w:tc>
          <w:tcPr>
            <w:tcW w:w="3260" w:type="dxa"/>
            <w:vMerge/>
            <w:tcBorders>
              <w:left w:val="single" w:sz="0" w:space="0" w:color="auto"/>
              <w:bottom w:val="single" w:sz="0" w:space="0" w:color="auto"/>
              <w:right w:val="single" w:sz="0" w:space="0" w:color="auto"/>
            </w:tcBorders>
            <w:vAlign w:val="center"/>
          </w:tcPr>
          <w:p w14:paraId="76F1C314" w14:textId="77777777" w:rsidR="00835CC2" w:rsidRDefault="00835CC2"/>
        </w:tc>
        <w:tc>
          <w:tcPr>
            <w:tcW w:w="1701" w:type="dxa"/>
            <w:vMerge/>
            <w:tcBorders>
              <w:left w:val="nil"/>
              <w:right w:val="single" w:sz="0" w:space="0" w:color="auto"/>
            </w:tcBorders>
            <w:vAlign w:val="center"/>
          </w:tcPr>
          <w:p w14:paraId="0DBA4F80" w14:textId="77777777" w:rsidR="00835CC2" w:rsidRDefault="00835CC2"/>
        </w:tc>
        <w:tc>
          <w:tcPr>
            <w:tcW w:w="2410" w:type="dxa"/>
            <w:tcBorders>
              <w:top w:val="single" w:sz="8" w:space="0" w:color="auto"/>
              <w:left w:val="nil"/>
              <w:bottom w:val="single" w:sz="8" w:space="0" w:color="auto"/>
              <w:right w:val="single" w:sz="8" w:space="0" w:color="auto"/>
            </w:tcBorders>
            <w:tcMar>
              <w:top w:w="15" w:type="dxa"/>
              <w:left w:w="15" w:type="dxa"/>
              <w:bottom w:w="15" w:type="dxa"/>
              <w:right w:w="15" w:type="dxa"/>
            </w:tcMar>
          </w:tcPr>
          <w:p w14:paraId="68A1CE2C" w14:textId="2BAE6A31" w:rsidR="157BB517" w:rsidRDefault="157BB517" w:rsidP="00B858A3">
            <w:pPr>
              <w:spacing w:after="0"/>
              <w:rPr>
                <w:rFonts w:eastAsia="Arial" w:cs="Arial"/>
                <w:color w:val="00B050"/>
                <w:szCs w:val="20"/>
              </w:rPr>
            </w:pPr>
            <w:proofErr w:type="spellStart"/>
            <w:r w:rsidRPr="157BB517">
              <w:rPr>
                <w:rFonts w:eastAsia="Arial" w:cs="Arial"/>
                <w:color w:val="00B050"/>
                <w:szCs w:val="20"/>
              </w:rPr>
              <w:t>Microthiol</w:t>
            </w:r>
            <w:proofErr w:type="spellEnd"/>
            <w:r w:rsidRPr="157BB517">
              <w:rPr>
                <w:rFonts w:eastAsia="Arial" w:cs="Arial"/>
                <w:color w:val="00B050"/>
                <w:szCs w:val="20"/>
              </w:rPr>
              <w:t xml:space="preserve"> </w:t>
            </w:r>
            <w:proofErr w:type="spellStart"/>
            <w:r w:rsidRPr="157BB517">
              <w:rPr>
                <w:rFonts w:eastAsia="Arial" w:cs="Arial"/>
                <w:color w:val="00B050"/>
                <w:szCs w:val="20"/>
              </w:rPr>
              <w:t>desperss</w:t>
            </w:r>
            <w:proofErr w:type="spellEnd"/>
            <w:r w:rsidRPr="157BB517">
              <w:rPr>
                <w:rFonts w:eastAsia="Arial" w:cs="Arial"/>
                <w:color w:val="00B050"/>
                <w:szCs w:val="20"/>
              </w:rPr>
              <w:t xml:space="preserve">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48EC5930" w14:textId="5DF89F0D" w:rsidR="157BB517" w:rsidRDefault="157BB517" w:rsidP="00B858A3">
            <w:pPr>
              <w:spacing w:after="0"/>
              <w:rPr>
                <w:rFonts w:eastAsia="Arial" w:cs="Arial"/>
                <w:color w:val="00B050"/>
                <w:szCs w:val="20"/>
              </w:rPr>
            </w:pPr>
            <w:r w:rsidRPr="157BB517">
              <w:rPr>
                <w:rFonts w:eastAsia="Arial" w:cs="Arial"/>
                <w:color w:val="00B050"/>
                <w:szCs w:val="20"/>
              </w:rPr>
              <w:t xml:space="preserve">7 kg/ha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598D25C3" w14:textId="19527C96" w:rsidR="157BB517" w:rsidRDefault="157BB517" w:rsidP="00B858A3">
            <w:pPr>
              <w:spacing w:after="0"/>
              <w:rPr>
                <w:rFonts w:eastAsia="Arial" w:cs="Arial"/>
                <w:color w:val="00B050"/>
                <w:szCs w:val="20"/>
              </w:rPr>
            </w:pPr>
            <w:r w:rsidRPr="157BB517">
              <w:rPr>
                <w:rFonts w:eastAsia="Arial" w:cs="Arial"/>
                <w:color w:val="00B050"/>
                <w:szCs w:val="20"/>
              </w:rPr>
              <w:t xml:space="preserve">7 dni; 6x na 14 dni </w:t>
            </w:r>
          </w:p>
        </w:tc>
        <w:tc>
          <w:tcPr>
            <w:tcW w:w="3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566868A8" w14:textId="516BB238" w:rsidR="157BB517" w:rsidRDefault="157BB517" w:rsidP="00B858A3">
            <w:pPr>
              <w:spacing w:after="0"/>
              <w:rPr>
                <w:rFonts w:eastAsia="Arial" w:cs="Arial"/>
                <w:color w:val="00B050"/>
                <w:szCs w:val="20"/>
              </w:rPr>
            </w:pPr>
            <w:r w:rsidRPr="157BB517">
              <w:rPr>
                <w:rFonts w:eastAsia="Arial" w:cs="Arial"/>
                <w:color w:val="00B050"/>
                <w:szCs w:val="20"/>
              </w:rPr>
              <w:t xml:space="preserve">  </w:t>
            </w:r>
          </w:p>
        </w:tc>
      </w:tr>
      <w:tr w:rsidR="00BA75C5" w14:paraId="43E72B08" w14:textId="77777777" w:rsidTr="009F4E4D">
        <w:trPr>
          <w:trHeight w:val="300"/>
        </w:trPr>
        <w:tc>
          <w:tcPr>
            <w:tcW w:w="1702" w:type="dxa"/>
            <w:vMerge/>
            <w:tcBorders>
              <w:left w:val="single" w:sz="0" w:space="0" w:color="auto"/>
              <w:bottom w:val="single" w:sz="0" w:space="0" w:color="auto"/>
              <w:right w:val="single" w:sz="0" w:space="0" w:color="auto"/>
            </w:tcBorders>
            <w:vAlign w:val="center"/>
          </w:tcPr>
          <w:p w14:paraId="05341C55" w14:textId="77777777" w:rsidR="00835CC2" w:rsidRDefault="00835CC2"/>
        </w:tc>
        <w:tc>
          <w:tcPr>
            <w:tcW w:w="3260" w:type="dxa"/>
            <w:vMerge/>
            <w:tcBorders>
              <w:left w:val="single" w:sz="0" w:space="0" w:color="auto"/>
              <w:bottom w:val="single" w:sz="0" w:space="0" w:color="auto"/>
              <w:right w:val="single" w:sz="0" w:space="0" w:color="auto"/>
            </w:tcBorders>
            <w:vAlign w:val="center"/>
          </w:tcPr>
          <w:p w14:paraId="1E90B399" w14:textId="77777777" w:rsidR="00835CC2" w:rsidRDefault="00835CC2"/>
        </w:tc>
        <w:tc>
          <w:tcPr>
            <w:tcW w:w="1701" w:type="dxa"/>
            <w:vMerge/>
            <w:tcBorders>
              <w:left w:val="nil"/>
              <w:right w:val="single" w:sz="0" w:space="0" w:color="auto"/>
            </w:tcBorders>
            <w:vAlign w:val="center"/>
          </w:tcPr>
          <w:p w14:paraId="4EC369CA" w14:textId="77777777" w:rsidR="00835CC2" w:rsidRDefault="00835CC2"/>
        </w:tc>
        <w:tc>
          <w:tcPr>
            <w:tcW w:w="2410" w:type="dxa"/>
            <w:tcBorders>
              <w:top w:val="single" w:sz="8" w:space="0" w:color="auto"/>
              <w:left w:val="nil"/>
              <w:bottom w:val="single" w:sz="8" w:space="0" w:color="auto"/>
              <w:right w:val="single" w:sz="8" w:space="0" w:color="auto"/>
            </w:tcBorders>
            <w:tcMar>
              <w:top w:w="15" w:type="dxa"/>
              <w:left w:w="15" w:type="dxa"/>
              <w:bottom w:w="15" w:type="dxa"/>
              <w:right w:w="15" w:type="dxa"/>
            </w:tcMar>
          </w:tcPr>
          <w:p w14:paraId="7C99CE74" w14:textId="3457F027" w:rsidR="157BB517" w:rsidRDefault="157BB517" w:rsidP="00B858A3">
            <w:pPr>
              <w:spacing w:after="0"/>
              <w:rPr>
                <w:rFonts w:eastAsia="Arial" w:cs="Arial"/>
                <w:color w:val="00B050"/>
                <w:szCs w:val="20"/>
              </w:rPr>
            </w:pPr>
            <w:proofErr w:type="spellStart"/>
            <w:r w:rsidRPr="157BB517">
              <w:rPr>
                <w:rFonts w:eastAsia="Arial" w:cs="Arial"/>
                <w:color w:val="00B050"/>
                <w:szCs w:val="20"/>
              </w:rPr>
              <w:t>Microthiol</w:t>
            </w:r>
            <w:proofErr w:type="spellEnd"/>
            <w:r w:rsidRPr="157BB517">
              <w:rPr>
                <w:rFonts w:eastAsia="Arial" w:cs="Arial"/>
                <w:color w:val="00B050"/>
                <w:szCs w:val="20"/>
              </w:rPr>
              <w:t xml:space="preserve"> SC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7829C26C" w14:textId="30F60119" w:rsidR="157BB517" w:rsidRDefault="157BB517" w:rsidP="00B858A3">
            <w:pPr>
              <w:spacing w:after="0"/>
              <w:rPr>
                <w:rFonts w:eastAsia="Arial" w:cs="Arial"/>
                <w:color w:val="00B050"/>
                <w:szCs w:val="20"/>
              </w:rPr>
            </w:pPr>
            <w:r w:rsidRPr="157BB517">
              <w:rPr>
                <w:rFonts w:eastAsia="Arial" w:cs="Arial"/>
                <w:color w:val="00B050"/>
                <w:szCs w:val="20"/>
              </w:rPr>
              <w:t xml:space="preserve">4-5 L/ha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562F3CAA" w14:textId="7E2576D5" w:rsidR="157BB517" w:rsidRDefault="157BB517" w:rsidP="00B858A3">
            <w:pPr>
              <w:spacing w:after="0"/>
              <w:rPr>
                <w:rFonts w:eastAsia="Arial" w:cs="Arial"/>
                <w:color w:val="00B050"/>
                <w:szCs w:val="20"/>
              </w:rPr>
            </w:pPr>
            <w:r w:rsidRPr="157BB517">
              <w:rPr>
                <w:rFonts w:eastAsia="Arial" w:cs="Arial"/>
                <w:color w:val="00B050"/>
                <w:szCs w:val="20"/>
              </w:rPr>
              <w:t xml:space="preserve">7 dni; 6x na 14 dni </w:t>
            </w:r>
          </w:p>
        </w:tc>
        <w:tc>
          <w:tcPr>
            <w:tcW w:w="3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0E9E256A" w14:textId="0B29E1F9" w:rsidR="157BB517" w:rsidRDefault="157BB517" w:rsidP="00B858A3">
            <w:pPr>
              <w:spacing w:after="0"/>
              <w:rPr>
                <w:rFonts w:eastAsia="Arial" w:cs="Arial"/>
                <w:color w:val="00B050"/>
                <w:szCs w:val="20"/>
              </w:rPr>
            </w:pPr>
            <w:r w:rsidRPr="157BB517">
              <w:rPr>
                <w:rFonts w:eastAsia="Arial" w:cs="Arial"/>
                <w:color w:val="00B050"/>
                <w:szCs w:val="20"/>
              </w:rPr>
              <w:t xml:space="preserve">  </w:t>
            </w:r>
          </w:p>
        </w:tc>
      </w:tr>
      <w:tr w:rsidR="00BA75C5" w14:paraId="396CF8E5" w14:textId="77777777" w:rsidTr="009F4E4D">
        <w:trPr>
          <w:trHeight w:val="300"/>
        </w:trPr>
        <w:tc>
          <w:tcPr>
            <w:tcW w:w="1702" w:type="dxa"/>
            <w:vMerge/>
            <w:tcBorders>
              <w:left w:val="single" w:sz="0" w:space="0" w:color="auto"/>
              <w:right w:val="single" w:sz="0" w:space="0" w:color="auto"/>
            </w:tcBorders>
            <w:vAlign w:val="center"/>
          </w:tcPr>
          <w:p w14:paraId="30D8F7C5" w14:textId="77777777" w:rsidR="00835CC2" w:rsidRDefault="00835CC2"/>
        </w:tc>
        <w:tc>
          <w:tcPr>
            <w:tcW w:w="3260" w:type="dxa"/>
            <w:vMerge/>
            <w:tcBorders>
              <w:left w:val="single" w:sz="0" w:space="0" w:color="auto"/>
              <w:right w:val="single" w:sz="0" w:space="0" w:color="auto"/>
            </w:tcBorders>
            <w:vAlign w:val="center"/>
          </w:tcPr>
          <w:p w14:paraId="03F2FE53" w14:textId="77777777" w:rsidR="00835CC2" w:rsidRDefault="00835CC2"/>
        </w:tc>
        <w:tc>
          <w:tcPr>
            <w:tcW w:w="1701" w:type="dxa"/>
            <w:vMerge/>
            <w:tcBorders>
              <w:left w:val="nil"/>
              <w:right w:val="single" w:sz="0" w:space="0" w:color="auto"/>
            </w:tcBorders>
            <w:vAlign w:val="center"/>
          </w:tcPr>
          <w:p w14:paraId="25CCFBAE" w14:textId="77777777" w:rsidR="00835CC2" w:rsidRDefault="00835CC2"/>
        </w:tc>
        <w:tc>
          <w:tcPr>
            <w:tcW w:w="2410" w:type="dxa"/>
            <w:tcBorders>
              <w:top w:val="single" w:sz="8" w:space="0" w:color="auto"/>
              <w:left w:val="nil"/>
              <w:bottom w:val="single" w:sz="8" w:space="0" w:color="auto"/>
              <w:right w:val="single" w:sz="8" w:space="0" w:color="auto"/>
            </w:tcBorders>
            <w:tcMar>
              <w:top w:w="15" w:type="dxa"/>
              <w:left w:w="15" w:type="dxa"/>
              <w:bottom w:w="15" w:type="dxa"/>
              <w:right w:w="15" w:type="dxa"/>
            </w:tcMar>
          </w:tcPr>
          <w:p w14:paraId="681ABD00" w14:textId="614E28E9" w:rsidR="157BB517" w:rsidRDefault="157BB517" w:rsidP="00B858A3">
            <w:pPr>
              <w:spacing w:after="0"/>
              <w:rPr>
                <w:rFonts w:eastAsia="Arial" w:cs="Arial"/>
                <w:color w:val="00B050"/>
                <w:szCs w:val="20"/>
              </w:rPr>
            </w:pPr>
            <w:proofErr w:type="spellStart"/>
            <w:r w:rsidRPr="157BB517">
              <w:rPr>
                <w:rFonts w:eastAsia="Arial" w:cs="Arial"/>
                <w:color w:val="00B050"/>
                <w:szCs w:val="20"/>
              </w:rPr>
              <w:t>Sulfar</w:t>
            </w:r>
            <w:proofErr w:type="spellEnd"/>
            <w:r w:rsidRPr="157BB517">
              <w:rPr>
                <w:rFonts w:eastAsia="Arial" w:cs="Arial"/>
                <w:color w:val="00B050"/>
                <w:szCs w:val="20"/>
              </w:rPr>
              <w:t xml:space="preserve">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02B21D64" w14:textId="1EEAF436" w:rsidR="157BB517" w:rsidRDefault="157BB517" w:rsidP="00B858A3">
            <w:pPr>
              <w:spacing w:after="0"/>
              <w:rPr>
                <w:rFonts w:eastAsia="Arial" w:cs="Arial"/>
                <w:color w:val="00B050"/>
                <w:szCs w:val="20"/>
              </w:rPr>
            </w:pPr>
            <w:r w:rsidRPr="157BB517">
              <w:rPr>
                <w:rFonts w:eastAsia="Arial" w:cs="Arial"/>
                <w:color w:val="00B050"/>
                <w:szCs w:val="20"/>
              </w:rPr>
              <w:t xml:space="preserve">7 kg/ha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50960CC1" w14:textId="542635CD" w:rsidR="157BB517" w:rsidRDefault="157BB517" w:rsidP="00B858A3">
            <w:pPr>
              <w:spacing w:after="0"/>
              <w:rPr>
                <w:rFonts w:eastAsia="Arial" w:cs="Arial"/>
                <w:color w:val="00B050"/>
                <w:szCs w:val="20"/>
              </w:rPr>
            </w:pPr>
            <w:r w:rsidRPr="157BB517">
              <w:rPr>
                <w:rFonts w:eastAsia="Arial" w:cs="Arial"/>
                <w:color w:val="00B050"/>
                <w:szCs w:val="20"/>
              </w:rPr>
              <w:t xml:space="preserve">7 dni; 6x na 7-14 dni </w:t>
            </w:r>
          </w:p>
        </w:tc>
        <w:tc>
          <w:tcPr>
            <w:tcW w:w="3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34784EB6" w14:textId="66009150" w:rsidR="157BB517" w:rsidRDefault="157BB517" w:rsidP="00B858A3">
            <w:pPr>
              <w:spacing w:after="0"/>
              <w:rPr>
                <w:rFonts w:eastAsia="Arial" w:cs="Arial"/>
                <w:color w:val="00B050"/>
                <w:szCs w:val="20"/>
              </w:rPr>
            </w:pPr>
            <w:r w:rsidRPr="157BB517">
              <w:rPr>
                <w:rFonts w:eastAsia="Arial" w:cs="Arial"/>
                <w:color w:val="00B050"/>
                <w:szCs w:val="20"/>
              </w:rPr>
              <w:t xml:space="preserve">  </w:t>
            </w:r>
          </w:p>
        </w:tc>
      </w:tr>
      <w:tr w:rsidR="00BA75C5" w14:paraId="6A650E24" w14:textId="77777777" w:rsidTr="009F4E4D">
        <w:trPr>
          <w:trHeight w:val="300"/>
        </w:trPr>
        <w:tc>
          <w:tcPr>
            <w:tcW w:w="1702" w:type="dxa"/>
            <w:vMerge/>
            <w:tcBorders>
              <w:left w:val="single" w:sz="0" w:space="0" w:color="auto"/>
              <w:right w:val="single" w:sz="0" w:space="0" w:color="auto"/>
            </w:tcBorders>
            <w:vAlign w:val="center"/>
          </w:tcPr>
          <w:p w14:paraId="6D11661E" w14:textId="77777777" w:rsidR="00835CC2" w:rsidRDefault="00835CC2"/>
        </w:tc>
        <w:tc>
          <w:tcPr>
            <w:tcW w:w="3260" w:type="dxa"/>
            <w:vMerge/>
            <w:tcBorders>
              <w:left w:val="single" w:sz="0" w:space="0" w:color="auto"/>
              <w:right w:val="single" w:sz="0" w:space="0" w:color="auto"/>
            </w:tcBorders>
            <w:vAlign w:val="center"/>
          </w:tcPr>
          <w:p w14:paraId="214408C3" w14:textId="77777777" w:rsidR="00835CC2" w:rsidRDefault="00835CC2"/>
        </w:tc>
        <w:tc>
          <w:tcPr>
            <w:tcW w:w="1701" w:type="dxa"/>
            <w:vMerge/>
            <w:tcBorders>
              <w:left w:val="nil"/>
              <w:bottom w:val="single" w:sz="0" w:space="0" w:color="auto"/>
              <w:right w:val="single" w:sz="0" w:space="0" w:color="auto"/>
            </w:tcBorders>
            <w:vAlign w:val="center"/>
          </w:tcPr>
          <w:p w14:paraId="410318B7" w14:textId="77777777" w:rsidR="00835CC2" w:rsidRDefault="00835CC2"/>
        </w:tc>
        <w:tc>
          <w:tcPr>
            <w:tcW w:w="2410" w:type="dxa"/>
            <w:tcBorders>
              <w:top w:val="single" w:sz="8" w:space="0" w:color="auto"/>
              <w:left w:val="nil"/>
              <w:bottom w:val="single" w:sz="8" w:space="0" w:color="auto"/>
              <w:right w:val="single" w:sz="8" w:space="0" w:color="auto"/>
            </w:tcBorders>
            <w:tcMar>
              <w:top w:w="15" w:type="dxa"/>
              <w:left w:w="15" w:type="dxa"/>
              <w:bottom w:w="15" w:type="dxa"/>
              <w:right w:w="15" w:type="dxa"/>
            </w:tcMar>
          </w:tcPr>
          <w:p w14:paraId="602E5CC4" w14:textId="1E6118F9" w:rsidR="157BB517" w:rsidRDefault="157BB517" w:rsidP="00B858A3">
            <w:pPr>
              <w:spacing w:after="0"/>
              <w:rPr>
                <w:rFonts w:eastAsia="Arial" w:cs="Arial"/>
                <w:color w:val="00B050"/>
                <w:szCs w:val="20"/>
              </w:rPr>
            </w:pPr>
            <w:proofErr w:type="spellStart"/>
            <w:r w:rsidRPr="157BB517">
              <w:rPr>
                <w:rFonts w:eastAsia="Arial" w:cs="Arial"/>
                <w:color w:val="00B050"/>
                <w:szCs w:val="20"/>
              </w:rPr>
              <w:t>Colpenn</w:t>
            </w:r>
            <w:proofErr w:type="spellEnd"/>
            <w:r w:rsidRPr="157BB517">
              <w:rPr>
                <w:rFonts w:eastAsia="Arial" w:cs="Arial"/>
                <w:color w:val="00B050"/>
                <w:szCs w:val="20"/>
              </w:rPr>
              <w:t xml:space="preserve"> 80WG</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37D2C100" w14:textId="4C8E8CD5" w:rsidR="157BB517" w:rsidRDefault="157BB517" w:rsidP="00B858A3">
            <w:pPr>
              <w:spacing w:after="0"/>
              <w:rPr>
                <w:rFonts w:eastAsia="Arial" w:cs="Arial"/>
                <w:color w:val="00B050"/>
                <w:szCs w:val="20"/>
              </w:rPr>
            </w:pPr>
            <w:r w:rsidRPr="157BB517">
              <w:rPr>
                <w:rFonts w:eastAsia="Arial" w:cs="Arial"/>
                <w:color w:val="00B050"/>
                <w:szCs w:val="20"/>
              </w:rPr>
              <w:t xml:space="preserve">7 kg/ha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15ACA80B" w14:textId="363765C9" w:rsidR="157BB517" w:rsidRDefault="157BB517" w:rsidP="00B858A3">
            <w:pPr>
              <w:spacing w:after="0"/>
              <w:rPr>
                <w:rFonts w:eastAsia="Arial" w:cs="Arial"/>
                <w:color w:val="00B050"/>
                <w:szCs w:val="20"/>
              </w:rPr>
            </w:pPr>
            <w:r w:rsidRPr="157BB517">
              <w:rPr>
                <w:rFonts w:eastAsia="Arial" w:cs="Arial"/>
                <w:color w:val="00B050"/>
                <w:szCs w:val="20"/>
              </w:rPr>
              <w:t xml:space="preserve">7 dni; 6x na 7-14 dni </w:t>
            </w:r>
          </w:p>
        </w:tc>
        <w:tc>
          <w:tcPr>
            <w:tcW w:w="3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7FA9C132" w14:textId="24389731" w:rsidR="157BB517" w:rsidRDefault="157BB517" w:rsidP="00B858A3">
            <w:pPr>
              <w:spacing w:after="0"/>
              <w:rPr>
                <w:rFonts w:eastAsia="Arial" w:cs="Arial"/>
                <w:color w:val="00B050"/>
                <w:szCs w:val="20"/>
              </w:rPr>
            </w:pPr>
            <w:r w:rsidRPr="157BB517">
              <w:rPr>
                <w:rFonts w:eastAsia="Arial" w:cs="Arial"/>
                <w:color w:val="00B050"/>
                <w:szCs w:val="20"/>
              </w:rPr>
              <w:t xml:space="preserve"> </w:t>
            </w:r>
          </w:p>
        </w:tc>
      </w:tr>
      <w:tr w:rsidR="00BA75C5" w14:paraId="51DEBA54" w14:textId="77777777" w:rsidTr="009F4E4D">
        <w:trPr>
          <w:trHeight w:val="300"/>
        </w:trPr>
        <w:tc>
          <w:tcPr>
            <w:tcW w:w="1702" w:type="dxa"/>
            <w:vMerge/>
            <w:tcBorders>
              <w:left w:val="single" w:sz="0" w:space="0" w:color="auto"/>
              <w:right w:val="single" w:sz="0" w:space="0" w:color="auto"/>
            </w:tcBorders>
            <w:vAlign w:val="center"/>
          </w:tcPr>
          <w:p w14:paraId="60F27325" w14:textId="77777777" w:rsidR="00835CC2" w:rsidRDefault="00835CC2"/>
        </w:tc>
        <w:tc>
          <w:tcPr>
            <w:tcW w:w="3260" w:type="dxa"/>
            <w:vMerge/>
            <w:tcBorders>
              <w:left w:val="single" w:sz="0" w:space="0" w:color="auto"/>
              <w:right w:val="single" w:sz="0" w:space="0" w:color="auto"/>
            </w:tcBorders>
            <w:vAlign w:val="center"/>
          </w:tcPr>
          <w:p w14:paraId="1715DE73" w14:textId="77777777" w:rsidR="00835CC2" w:rsidRDefault="00835CC2"/>
        </w:tc>
        <w:tc>
          <w:tcPr>
            <w:tcW w:w="1701" w:type="dxa"/>
            <w:tcBorders>
              <w:top w:val="nil"/>
              <w:left w:val="nil"/>
              <w:bottom w:val="single" w:sz="8" w:space="0" w:color="auto"/>
              <w:right w:val="single" w:sz="8" w:space="0" w:color="auto"/>
            </w:tcBorders>
            <w:tcMar>
              <w:top w:w="15" w:type="dxa"/>
              <w:left w:w="15" w:type="dxa"/>
              <w:bottom w:w="15" w:type="dxa"/>
              <w:right w:w="15" w:type="dxa"/>
            </w:tcMar>
          </w:tcPr>
          <w:p w14:paraId="08623AD2" w14:textId="05226D8E" w:rsidR="157BB517" w:rsidRDefault="157BB517" w:rsidP="00B858A3">
            <w:pPr>
              <w:spacing w:after="0"/>
              <w:rPr>
                <w:rFonts w:eastAsia="Arial" w:cs="Arial"/>
                <w:color w:val="00B050"/>
                <w:szCs w:val="20"/>
              </w:rPr>
            </w:pPr>
            <w:r w:rsidRPr="157BB517">
              <w:rPr>
                <w:rFonts w:eastAsia="Arial" w:cs="Arial"/>
                <w:color w:val="00B050"/>
                <w:szCs w:val="20"/>
              </w:rPr>
              <w:t xml:space="preserve">parafinsko olje </w:t>
            </w:r>
          </w:p>
        </w:tc>
        <w:tc>
          <w:tcPr>
            <w:tcW w:w="241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2CB16E4D" w14:textId="3029F2A2" w:rsidR="157BB517" w:rsidRDefault="157BB517" w:rsidP="00B858A3">
            <w:pPr>
              <w:spacing w:after="0"/>
              <w:rPr>
                <w:rFonts w:eastAsia="Arial" w:cs="Arial"/>
                <w:color w:val="00B050"/>
                <w:szCs w:val="20"/>
              </w:rPr>
            </w:pPr>
            <w:proofErr w:type="spellStart"/>
            <w:r w:rsidRPr="157BB517">
              <w:rPr>
                <w:rFonts w:eastAsia="Arial" w:cs="Arial"/>
                <w:color w:val="00B050"/>
                <w:szCs w:val="20"/>
              </w:rPr>
              <w:t>Ovitex</w:t>
            </w:r>
            <w:proofErr w:type="spellEnd"/>
            <w:r w:rsidRPr="157BB517">
              <w:rPr>
                <w:rFonts w:eastAsia="Arial" w:cs="Arial"/>
                <w:color w:val="00B050"/>
                <w:szCs w:val="20"/>
              </w:rPr>
              <w:t xml:space="preserve">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5AA7FA0C" w14:textId="32473BFA" w:rsidR="157BB517" w:rsidRDefault="157BB517" w:rsidP="00B858A3">
            <w:pPr>
              <w:spacing w:after="0"/>
              <w:rPr>
                <w:rFonts w:eastAsia="Arial" w:cs="Arial"/>
                <w:color w:val="00B050"/>
                <w:szCs w:val="20"/>
              </w:rPr>
            </w:pPr>
            <w:r w:rsidRPr="157BB517">
              <w:rPr>
                <w:rFonts w:eastAsia="Arial" w:cs="Arial"/>
                <w:color w:val="00B050"/>
                <w:szCs w:val="20"/>
              </w:rPr>
              <w:t xml:space="preserve">20 L/ha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51878459" w14:textId="10EE3DD4" w:rsidR="157BB517" w:rsidRDefault="157BB517" w:rsidP="00B858A3">
            <w:pPr>
              <w:spacing w:after="0"/>
              <w:rPr>
                <w:rFonts w:eastAsia="Arial" w:cs="Arial"/>
                <w:color w:val="00B050"/>
                <w:szCs w:val="20"/>
              </w:rPr>
            </w:pPr>
            <w:r w:rsidRPr="157BB517">
              <w:rPr>
                <w:rFonts w:eastAsia="Arial" w:cs="Arial"/>
                <w:color w:val="00B050"/>
                <w:szCs w:val="20"/>
              </w:rPr>
              <w:t xml:space="preserve">ni potrebna; 1x </w:t>
            </w:r>
          </w:p>
        </w:tc>
        <w:tc>
          <w:tcPr>
            <w:tcW w:w="3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00B30D58" w14:textId="213BA512" w:rsidR="157BB517" w:rsidRDefault="157BB517" w:rsidP="00B858A3">
            <w:pPr>
              <w:spacing w:after="0"/>
              <w:rPr>
                <w:rFonts w:eastAsia="Arial" w:cs="Arial"/>
                <w:color w:val="00B050"/>
                <w:szCs w:val="20"/>
              </w:rPr>
            </w:pPr>
            <w:r w:rsidRPr="157BB517">
              <w:rPr>
                <w:rFonts w:eastAsia="Arial" w:cs="Arial"/>
                <w:color w:val="00B050"/>
                <w:szCs w:val="20"/>
              </w:rPr>
              <w:t xml:space="preserve">  </w:t>
            </w:r>
          </w:p>
        </w:tc>
      </w:tr>
      <w:tr w:rsidR="00BA75C5" w14:paraId="59E461DC" w14:textId="77777777" w:rsidTr="009F4E4D">
        <w:trPr>
          <w:trHeight w:val="300"/>
        </w:trPr>
        <w:tc>
          <w:tcPr>
            <w:tcW w:w="1702" w:type="dxa"/>
            <w:vMerge/>
            <w:tcBorders>
              <w:left w:val="single" w:sz="0" w:space="0" w:color="auto"/>
              <w:bottom w:val="single" w:sz="0" w:space="0" w:color="auto"/>
              <w:right w:val="single" w:sz="0" w:space="0" w:color="auto"/>
            </w:tcBorders>
            <w:vAlign w:val="center"/>
          </w:tcPr>
          <w:p w14:paraId="531155D9" w14:textId="77777777" w:rsidR="00835CC2" w:rsidRDefault="00835CC2"/>
        </w:tc>
        <w:tc>
          <w:tcPr>
            <w:tcW w:w="3260" w:type="dxa"/>
            <w:vMerge/>
            <w:tcBorders>
              <w:left w:val="single" w:sz="0" w:space="0" w:color="auto"/>
              <w:bottom w:val="single" w:sz="0" w:space="0" w:color="auto"/>
              <w:right w:val="single" w:sz="0" w:space="0" w:color="auto"/>
            </w:tcBorders>
            <w:vAlign w:val="center"/>
          </w:tcPr>
          <w:p w14:paraId="0EC1EEEF" w14:textId="77777777" w:rsidR="00835CC2" w:rsidRDefault="00835CC2"/>
        </w:tc>
        <w:tc>
          <w:tcPr>
            <w:tcW w:w="1701" w:type="dxa"/>
            <w:tcBorders>
              <w:top w:val="single" w:sz="8" w:space="0" w:color="auto"/>
              <w:left w:val="nil"/>
              <w:bottom w:val="single" w:sz="8" w:space="0" w:color="auto"/>
              <w:right w:val="single" w:sz="8" w:space="0" w:color="auto"/>
            </w:tcBorders>
            <w:tcMar>
              <w:top w:w="15" w:type="dxa"/>
              <w:left w:w="15" w:type="dxa"/>
              <w:bottom w:w="15" w:type="dxa"/>
              <w:right w:w="15" w:type="dxa"/>
            </w:tcMar>
          </w:tcPr>
          <w:p w14:paraId="2F0DCCE0" w14:textId="351E54D6" w:rsidR="157BB517" w:rsidRDefault="157BB517" w:rsidP="00B858A3">
            <w:pPr>
              <w:spacing w:after="0"/>
              <w:rPr>
                <w:rFonts w:eastAsia="Arial" w:cs="Arial"/>
                <w:color w:val="00B050"/>
                <w:szCs w:val="20"/>
              </w:rPr>
            </w:pPr>
            <w:r w:rsidRPr="157BB517">
              <w:rPr>
                <w:rFonts w:eastAsia="Arial" w:cs="Arial"/>
                <w:color w:val="00B050"/>
                <w:szCs w:val="20"/>
              </w:rPr>
              <w:t xml:space="preserve">olje navadne ogrščice </w:t>
            </w:r>
          </w:p>
        </w:tc>
        <w:tc>
          <w:tcPr>
            <w:tcW w:w="241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784754BF" w14:textId="53336C4D" w:rsidR="157BB517" w:rsidRDefault="157BB517" w:rsidP="00B858A3">
            <w:pPr>
              <w:spacing w:after="0"/>
              <w:rPr>
                <w:rFonts w:eastAsia="Arial" w:cs="Arial"/>
                <w:color w:val="00B050"/>
                <w:szCs w:val="20"/>
              </w:rPr>
            </w:pPr>
            <w:proofErr w:type="spellStart"/>
            <w:r w:rsidRPr="157BB517">
              <w:rPr>
                <w:rFonts w:eastAsia="Arial" w:cs="Arial"/>
                <w:color w:val="00B050"/>
                <w:szCs w:val="20"/>
              </w:rPr>
              <w:t>Celaflor</w:t>
            </w:r>
            <w:proofErr w:type="spellEnd"/>
            <w:r w:rsidRPr="157BB517">
              <w:rPr>
                <w:rFonts w:eastAsia="Arial" w:cs="Arial"/>
                <w:color w:val="00B050"/>
                <w:szCs w:val="20"/>
              </w:rPr>
              <w:t xml:space="preserve"> Naturen naravni insekticid za sadje, vrtnine in okrasne rastline - koncentrat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57BFDEBA" w14:textId="58A67362" w:rsidR="157BB517" w:rsidRDefault="157BB517" w:rsidP="00B858A3">
            <w:pPr>
              <w:spacing w:after="0"/>
              <w:rPr>
                <w:rFonts w:eastAsia="Arial" w:cs="Arial"/>
                <w:color w:val="00B050"/>
                <w:szCs w:val="20"/>
              </w:rPr>
            </w:pPr>
            <w:r w:rsidRPr="157BB517">
              <w:rPr>
                <w:rFonts w:eastAsia="Arial" w:cs="Arial"/>
                <w:color w:val="00B050"/>
                <w:szCs w:val="20"/>
              </w:rPr>
              <w:t xml:space="preserve">2%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0B86864B" w14:textId="791B7D1B" w:rsidR="157BB517" w:rsidRDefault="157BB517" w:rsidP="00B858A3">
            <w:pPr>
              <w:spacing w:after="0"/>
              <w:rPr>
                <w:rFonts w:eastAsia="Arial" w:cs="Arial"/>
                <w:color w:val="00B050"/>
                <w:szCs w:val="20"/>
              </w:rPr>
            </w:pPr>
            <w:r w:rsidRPr="157BB517">
              <w:rPr>
                <w:rFonts w:eastAsia="Arial" w:cs="Arial"/>
                <w:color w:val="00B050"/>
                <w:szCs w:val="20"/>
              </w:rPr>
              <w:t xml:space="preserve">ni potrebna; 3x </w:t>
            </w:r>
          </w:p>
        </w:tc>
        <w:tc>
          <w:tcPr>
            <w:tcW w:w="3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1C07C676" w14:textId="7E06904A" w:rsidR="157BB517" w:rsidRDefault="157BB517" w:rsidP="00B858A3">
            <w:pPr>
              <w:spacing w:after="0"/>
              <w:rPr>
                <w:rFonts w:eastAsia="Arial" w:cs="Arial"/>
                <w:color w:val="00B050"/>
                <w:szCs w:val="20"/>
              </w:rPr>
            </w:pPr>
            <w:proofErr w:type="spellStart"/>
            <w:r w:rsidRPr="157BB517">
              <w:rPr>
                <w:rFonts w:eastAsia="Arial" w:cs="Arial"/>
                <w:color w:val="00B050"/>
                <w:szCs w:val="20"/>
              </w:rPr>
              <w:t>Celaflor</w:t>
            </w:r>
            <w:proofErr w:type="spellEnd"/>
            <w:r w:rsidRPr="157BB517">
              <w:rPr>
                <w:rFonts w:eastAsia="Arial" w:cs="Arial"/>
                <w:color w:val="00B050"/>
                <w:szCs w:val="20"/>
              </w:rPr>
              <w:t xml:space="preserve">, deluje na gibljive stadije </w:t>
            </w:r>
          </w:p>
        </w:tc>
      </w:tr>
      <w:tr w:rsidR="00BA75C5" w14:paraId="1193E807" w14:textId="77777777" w:rsidTr="009F4E4D">
        <w:trPr>
          <w:trHeight w:val="300"/>
        </w:trPr>
        <w:tc>
          <w:tcPr>
            <w:tcW w:w="1702" w:type="dxa"/>
            <w:vMerge w:val="restart"/>
            <w:tcBorders>
              <w:top w:val="nil"/>
              <w:left w:val="single" w:sz="8" w:space="0" w:color="auto"/>
              <w:bottom w:val="single" w:sz="8" w:space="0" w:color="auto"/>
              <w:right w:val="single" w:sz="8" w:space="0" w:color="auto"/>
            </w:tcBorders>
            <w:tcMar>
              <w:top w:w="15" w:type="dxa"/>
              <w:left w:w="15" w:type="dxa"/>
              <w:bottom w:w="15" w:type="dxa"/>
              <w:right w:w="15" w:type="dxa"/>
            </w:tcMar>
          </w:tcPr>
          <w:p w14:paraId="18189F94" w14:textId="30A1F64A" w:rsidR="157BB517" w:rsidRDefault="157BB517" w:rsidP="00B858A3">
            <w:pPr>
              <w:spacing w:after="0"/>
              <w:rPr>
                <w:rFonts w:eastAsia="Arial" w:cs="Arial"/>
                <w:szCs w:val="20"/>
              </w:rPr>
            </w:pPr>
            <w:r w:rsidRPr="157BB517">
              <w:rPr>
                <w:rFonts w:eastAsia="Arial" w:cs="Arial"/>
                <w:b/>
                <w:bCs/>
                <w:szCs w:val="20"/>
              </w:rPr>
              <w:t>Listne uši</w:t>
            </w:r>
            <w:r w:rsidRPr="157BB517">
              <w:rPr>
                <w:rFonts w:eastAsia="Arial" w:cs="Arial"/>
                <w:szCs w:val="20"/>
              </w:rPr>
              <w:t xml:space="preserve"> </w:t>
            </w:r>
          </w:p>
          <w:p w14:paraId="492EE9E6" w14:textId="4B4C9EB4" w:rsidR="157BB517" w:rsidRDefault="157BB517" w:rsidP="00B858A3">
            <w:pPr>
              <w:spacing w:after="0"/>
              <w:rPr>
                <w:rFonts w:eastAsia="Arial" w:cs="Arial"/>
                <w:szCs w:val="20"/>
              </w:rPr>
            </w:pPr>
            <w:r w:rsidRPr="157BB517">
              <w:rPr>
                <w:rFonts w:eastAsia="Arial" w:cs="Arial"/>
                <w:i/>
                <w:iCs/>
                <w:szCs w:val="20"/>
              </w:rPr>
              <w:t>(</w:t>
            </w:r>
            <w:proofErr w:type="spellStart"/>
            <w:r w:rsidRPr="157BB517">
              <w:rPr>
                <w:rFonts w:eastAsia="Arial" w:cs="Arial"/>
                <w:i/>
                <w:iCs/>
                <w:szCs w:val="20"/>
              </w:rPr>
              <w:t>Aphididae</w:t>
            </w:r>
            <w:proofErr w:type="spellEnd"/>
            <w:r w:rsidRPr="157BB517">
              <w:rPr>
                <w:rFonts w:eastAsia="Arial" w:cs="Arial"/>
                <w:i/>
                <w:iCs/>
                <w:szCs w:val="20"/>
              </w:rPr>
              <w:t>)</w:t>
            </w:r>
            <w:r w:rsidRPr="157BB517">
              <w:rPr>
                <w:rFonts w:eastAsia="Arial" w:cs="Arial"/>
                <w:szCs w:val="20"/>
              </w:rPr>
              <w:t xml:space="preserve"> </w:t>
            </w:r>
          </w:p>
          <w:p w14:paraId="10CA68B4" w14:textId="1D11C6CC" w:rsidR="157BB517" w:rsidRDefault="157BB517" w:rsidP="00B858A3">
            <w:pPr>
              <w:spacing w:after="0"/>
              <w:rPr>
                <w:rFonts w:eastAsia="Arial" w:cs="Arial"/>
                <w:szCs w:val="20"/>
              </w:rPr>
            </w:pPr>
            <w:r w:rsidRPr="157BB517">
              <w:rPr>
                <w:rFonts w:eastAsia="Arial" w:cs="Arial"/>
                <w:szCs w:val="20"/>
              </w:rPr>
              <w:t xml:space="preserve">  </w:t>
            </w:r>
          </w:p>
          <w:p w14:paraId="4CE06E7E" w14:textId="1E56E547" w:rsidR="157BB517" w:rsidRDefault="157BB517" w:rsidP="00B858A3">
            <w:pPr>
              <w:spacing w:after="0"/>
              <w:rPr>
                <w:rFonts w:eastAsia="Arial" w:cs="Arial"/>
                <w:szCs w:val="20"/>
              </w:rPr>
            </w:pPr>
            <w:r w:rsidRPr="157BB517">
              <w:rPr>
                <w:rFonts w:eastAsia="Arial" w:cs="Arial"/>
                <w:szCs w:val="20"/>
              </w:rPr>
              <w:t xml:space="preserve">  </w:t>
            </w:r>
          </w:p>
          <w:p w14:paraId="2002048E" w14:textId="6CC92F2D" w:rsidR="157BB517" w:rsidRDefault="157BB517" w:rsidP="00B858A3">
            <w:pPr>
              <w:spacing w:after="0"/>
              <w:rPr>
                <w:rFonts w:eastAsia="Arial" w:cs="Arial"/>
                <w:szCs w:val="20"/>
              </w:rPr>
            </w:pPr>
            <w:r w:rsidRPr="157BB517">
              <w:rPr>
                <w:rFonts w:eastAsia="Arial" w:cs="Arial"/>
                <w:szCs w:val="20"/>
              </w:rPr>
              <w:t xml:space="preserve">  </w:t>
            </w:r>
          </w:p>
        </w:tc>
        <w:tc>
          <w:tcPr>
            <w:tcW w:w="3260" w:type="dxa"/>
            <w:vMerge w:val="restart"/>
            <w:tcBorders>
              <w:top w:val="nil"/>
              <w:left w:val="single" w:sz="8" w:space="0" w:color="auto"/>
              <w:bottom w:val="single" w:sz="8" w:space="0" w:color="auto"/>
              <w:right w:val="single" w:sz="8" w:space="0" w:color="auto"/>
            </w:tcBorders>
            <w:tcMar>
              <w:top w:w="15" w:type="dxa"/>
              <w:left w:w="15" w:type="dxa"/>
              <w:bottom w:w="15" w:type="dxa"/>
              <w:right w:w="15" w:type="dxa"/>
            </w:tcMar>
          </w:tcPr>
          <w:p w14:paraId="504975A3" w14:textId="5912E309" w:rsidR="157BB517" w:rsidRDefault="157BB517" w:rsidP="00B858A3">
            <w:pPr>
              <w:spacing w:after="0"/>
              <w:rPr>
                <w:rFonts w:eastAsia="Arial" w:cs="Arial"/>
                <w:szCs w:val="20"/>
              </w:rPr>
            </w:pPr>
            <w:r w:rsidRPr="157BB517">
              <w:rPr>
                <w:rFonts w:eastAsia="Arial" w:cs="Arial"/>
                <w:b/>
                <w:bCs/>
                <w:szCs w:val="20"/>
                <w:u w:val="single"/>
              </w:rPr>
              <w:t>Agrotehnični ukrepi:</w:t>
            </w:r>
            <w:r w:rsidRPr="157BB517">
              <w:rPr>
                <w:rFonts w:eastAsia="Arial" w:cs="Arial"/>
                <w:szCs w:val="20"/>
              </w:rPr>
              <w:t xml:space="preserve"> </w:t>
            </w:r>
          </w:p>
          <w:p w14:paraId="4A85BA2C" w14:textId="6AE51CC6" w:rsidR="157BB517" w:rsidRDefault="157BB517" w:rsidP="00B858A3">
            <w:pPr>
              <w:spacing w:after="0"/>
              <w:rPr>
                <w:rFonts w:eastAsia="Arial" w:cs="Arial"/>
                <w:szCs w:val="20"/>
              </w:rPr>
            </w:pPr>
            <w:r w:rsidRPr="157BB517">
              <w:rPr>
                <w:rFonts w:eastAsia="Arial" w:cs="Arial"/>
                <w:szCs w:val="20"/>
              </w:rPr>
              <w:t xml:space="preserve">Zmerno gnojenje z dušikom. </w:t>
            </w:r>
          </w:p>
          <w:p w14:paraId="328E126C" w14:textId="536E6CE3" w:rsidR="157BB517" w:rsidRDefault="157BB517" w:rsidP="00B858A3">
            <w:pPr>
              <w:spacing w:after="0"/>
              <w:rPr>
                <w:rFonts w:eastAsia="Arial" w:cs="Arial"/>
                <w:szCs w:val="20"/>
              </w:rPr>
            </w:pPr>
            <w:r w:rsidRPr="157BB517">
              <w:rPr>
                <w:rFonts w:eastAsia="Arial" w:cs="Arial"/>
                <w:szCs w:val="20"/>
              </w:rPr>
              <w:t xml:space="preserve">  </w:t>
            </w:r>
          </w:p>
          <w:p w14:paraId="0BC1A04E" w14:textId="2EA3FFDB" w:rsidR="157BB517" w:rsidRDefault="157BB517" w:rsidP="00B858A3">
            <w:pPr>
              <w:spacing w:after="0"/>
              <w:rPr>
                <w:rFonts w:eastAsia="Arial" w:cs="Arial"/>
                <w:szCs w:val="20"/>
              </w:rPr>
            </w:pPr>
            <w:r w:rsidRPr="157BB517">
              <w:rPr>
                <w:rFonts w:eastAsia="Arial" w:cs="Arial"/>
                <w:b/>
                <w:bCs/>
                <w:szCs w:val="20"/>
                <w:u w:val="single"/>
              </w:rPr>
              <w:t>Kemično varstvo:</w:t>
            </w:r>
            <w:r w:rsidRPr="157BB517">
              <w:rPr>
                <w:rFonts w:eastAsia="Arial" w:cs="Arial"/>
                <w:szCs w:val="20"/>
              </w:rPr>
              <w:t xml:space="preserve"> </w:t>
            </w:r>
          </w:p>
          <w:p w14:paraId="41A3E828" w14:textId="46DC744E" w:rsidR="157BB517" w:rsidRDefault="157BB517" w:rsidP="00B858A3">
            <w:pPr>
              <w:spacing w:after="0"/>
              <w:rPr>
                <w:rFonts w:eastAsia="Arial" w:cs="Arial"/>
                <w:szCs w:val="20"/>
              </w:rPr>
            </w:pPr>
            <w:r w:rsidRPr="157BB517">
              <w:rPr>
                <w:rFonts w:eastAsia="Arial" w:cs="Arial"/>
                <w:szCs w:val="20"/>
              </w:rPr>
              <w:t xml:space="preserve">Škropi se takrat, ko se opazi večjo populacijo uši. </w:t>
            </w:r>
          </w:p>
        </w:tc>
        <w:tc>
          <w:tcPr>
            <w:tcW w:w="170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2CF362FB" w14:textId="0DC3EA07" w:rsidR="157BB517" w:rsidRDefault="157BB517" w:rsidP="00B858A3">
            <w:pPr>
              <w:spacing w:after="0"/>
              <w:rPr>
                <w:rFonts w:eastAsia="Arial" w:cs="Arial"/>
                <w:color w:val="00B050"/>
                <w:szCs w:val="20"/>
              </w:rPr>
            </w:pPr>
            <w:proofErr w:type="spellStart"/>
            <w:r w:rsidRPr="157BB517">
              <w:rPr>
                <w:rFonts w:eastAsia="Arial" w:cs="Arial"/>
                <w:i/>
                <w:iCs/>
                <w:color w:val="00B050"/>
                <w:szCs w:val="20"/>
              </w:rPr>
              <w:t>Beauveria</w:t>
            </w:r>
            <w:proofErr w:type="spellEnd"/>
            <w:r w:rsidRPr="157BB517">
              <w:rPr>
                <w:rFonts w:eastAsia="Arial" w:cs="Arial"/>
                <w:i/>
                <w:iCs/>
                <w:color w:val="00B050"/>
                <w:szCs w:val="20"/>
              </w:rPr>
              <w:t xml:space="preserve"> </w:t>
            </w:r>
            <w:proofErr w:type="spellStart"/>
            <w:r w:rsidRPr="157BB517">
              <w:rPr>
                <w:rFonts w:eastAsia="Arial" w:cs="Arial"/>
                <w:i/>
                <w:iCs/>
                <w:color w:val="00B050"/>
                <w:szCs w:val="20"/>
              </w:rPr>
              <w:t>bassiana</w:t>
            </w:r>
            <w:r w:rsidR="00524E44">
              <w:rPr>
                <w:rFonts w:eastAsia="Arial" w:cs="Arial"/>
                <w:color w:val="00B050"/>
                <w:szCs w:val="20"/>
              </w:rPr>
              <w:t>sev</w:t>
            </w:r>
            <w:proofErr w:type="spellEnd"/>
            <w:r w:rsidRPr="157BB517">
              <w:rPr>
                <w:rFonts w:eastAsia="Arial" w:cs="Arial"/>
                <w:color w:val="00B050"/>
                <w:szCs w:val="20"/>
              </w:rPr>
              <w:t xml:space="preserve"> ATCC 74040 </w:t>
            </w:r>
          </w:p>
        </w:tc>
        <w:tc>
          <w:tcPr>
            <w:tcW w:w="241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22EBD41D" w14:textId="01BD5A99" w:rsidR="157BB517" w:rsidRDefault="157BB517" w:rsidP="00B858A3">
            <w:pPr>
              <w:spacing w:after="0"/>
              <w:rPr>
                <w:rFonts w:eastAsia="Arial" w:cs="Arial"/>
                <w:color w:val="00B050"/>
                <w:szCs w:val="20"/>
              </w:rPr>
            </w:pPr>
            <w:proofErr w:type="spellStart"/>
            <w:r w:rsidRPr="157BB517">
              <w:rPr>
                <w:rFonts w:eastAsia="Arial" w:cs="Arial"/>
                <w:color w:val="00B050"/>
                <w:szCs w:val="20"/>
              </w:rPr>
              <w:t>Naturalis</w:t>
            </w:r>
            <w:proofErr w:type="spellEnd"/>
            <w:r w:rsidRPr="157BB517">
              <w:rPr>
                <w:rFonts w:eastAsia="Arial" w:cs="Arial"/>
                <w:color w:val="00B050"/>
                <w:szCs w:val="20"/>
              </w:rPr>
              <w:t xml:space="preserve">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776CB4EF" w14:textId="461D83A1" w:rsidR="157BB517" w:rsidRDefault="157BB517" w:rsidP="00B858A3">
            <w:pPr>
              <w:spacing w:after="0"/>
              <w:rPr>
                <w:rFonts w:eastAsia="Arial" w:cs="Arial"/>
                <w:color w:val="00B050"/>
                <w:szCs w:val="20"/>
              </w:rPr>
            </w:pPr>
            <w:r w:rsidRPr="157BB517">
              <w:rPr>
                <w:rFonts w:eastAsia="Arial" w:cs="Arial"/>
                <w:color w:val="00B050"/>
                <w:szCs w:val="20"/>
              </w:rPr>
              <w:t xml:space="preserve">1,5 L/ha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04EEE02A" w14:textId="6CC6F5B0" w:rsidR="157BB517" w:rsidRDefault="157BB517" w:rsidP="00B858A3">
            <w:pPr>
              <w:spacing w:after="0"/>
              <w:rPr>
                <w:rFonts w:eastAsia="Arial" w:cs="Arial"/>
                <w:color w:val="00B050"/>
                <w:szCs w:val="20"/>
              </w:rPr>
            </w:pPr>
            <w:r w:rsidRPr="157BB517">
              <w:rPr>
                <w:rFonts w:eastAsia="Arial" w:cs="Arial"/>
                <w:color w:val="00B050"/>
                <w:szCs w:val="20"/>
              </w:rPr>
              <w:t xml:space="preserve">ni potrebna; </w:t>
            </w:r>
          </w:p>
        </w:tc>
        <w:tc>
          <w:tcPr>
            <w:tcW w:w="3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2B1E8A88" w14:textId="439E153C" w:rsidR="157BB517" w:rsidRDefault="157BB517" w:rsidP="00B858A3">
            <w:pPr>
              <w:spacing w:after="0"/>
              <w:rPr>
                <w:rFonts w:eastAsia="Arial" w:cs="Arial"/>
                <w:color w:val="00B050"/>
                <w:szCs w:val="20"/>
              </w:rPr>
            </w:pPr>
            <w:r w:rsidRPr="157BB517">
              <w:rPr>
                <w:rFonts w:eastAsia="Arial" w:cs="Arial"/>
                <w:color w:val="00B050"/>
                <w:szCs w:val="20"/>
              </w:rPr>
              <w:t xml:space="preserve">  </w:t>
            </w:r>
          </w:p>
        </w:tc>
      </w:tr>
      <w:tr w:rsidR="00BA75C5" w14:paraId="2642AD1D" w14:textId="77777777" w:rsidTr="009F4E4D">
        <w:trPr>
          <w:trHeight w:val="300"/>
        </w:trPr>
        <w:tc>
          <w:tcPr>
            <w:tcW w:w="1702" w:type="dxa"/>
            <w:vMerge/>
            <w:tcBorders>
              <w:left w:val="single" w:sz="0" w:space="0" w:color="auto"/>
              <w:right w:val="single" w:sz="0" w:space="0" w:color="auto"/>
            </w:tcBorders>
            <w:vAlign w:val="center"/>
          </w:tcPr>
          <w:p w14:paraId="3DE2D2D3" w14:textId="77777777" w:rsidR="00835CC2" w:rsidRDefault="00835CC2"/>
        </w:tc>
        <w:tc>
          <w:tcPr>
            <w:tcW w:w="3260" w:type="dxa"/>
            <w:vMerge/>
            <w:tcBorders>
              <w:left w:val="single" w:sz="0" w:space="0" w:color="auto"/>
              <w:right w:val="single" w:sz="0" w:space="0" w:color="auto"/>
            </w:tcBorders>
            <w:vAlign w:val="center"/>
          </w:tcPr>
          <w:p w14:paraId="39C82C43" w14:textId="77777777" w:rsidR="00835CC2" w:rsidRDefault="00835CC2"/>
        </w:tc>
        <w:tc>
          <w:tcPr>
            <w:tcW w:w="1701" w:type="dxa"/>
            <w:tcBorders>
              <w:top w:val="single" w:sz="8" w:space="0" w:color="auto"/>
              <w:left w:val="nil"/>
              <w:bottom w:val="single" w:sz="8" w:space="0" w:color="auto"/>
              <w:right w:val="single" w:sz="8" w:space="0" w:color="auto"/>
            </w:tcBorders>
            <w:tcMar>
              <w:top w:w="15" w:type="dxa"/>
              <w:left w:w="15" w:type="dxa"/>
              <w:bottom w:w="15" w:type="dxa"/>
              <w:right w:w="15" w:type="dxa"/>
            </w:tcMar>
          </w:tcPr>
          <w:p w14:paraId="7538C546" w14:textId="46661A3B" w:rsidR="157BB517" w:rsidRDefault="157BB517" w:rsidP="00B858A3">
            <w:pPr>
              <w:spacing w:after="0"/>
              <w:rPr>
                <w:rFonts w:eastAsia="Arial" w:cs="Arial"/>
                <w:color w:val="00B050"/>
                <w:szCs w:val="20"/>
              </w:rPr>
            </w:pPr>
            <w:r w:rsidRPr="157BB517">
              <w:rPr>
                <w:rFonts w:eastAsia="Arial" w:cs="Arial"/>
                <w:color w:val="00B050"/>
                <w:szCs w:val="20"/>
              </w:rPr>
              <w:t xml:space="preserve">olje navadne ogrščice </w:t>
            </w:r>
          </w:p>
        </w:tc>
        <w:tc>
          <w:tcPr>
            <w:tcW w:w="241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3ED72EA7" w14:textId="45678939" w:rsidR="157BB517" w:rsidRDefault="157BB517" w:rsidP="00B858A3">
            <w:pPr>
              <w:spacing w:after="0"/>
              <w:rPr>
                <w:rFonts w:eastAsia="Arial" w:cs="Arial"/>
                <w:color w:val="00B050"/>
                <w:szCs w:val="20"/>
              </w:rPr>
            </w:pPr>
            <w:proofErr w:type="spellStart"/>
            <w:r w:rsidRPr="157BB517">
              <w:rPr>
                <w:rFonts w:eastAsia="Arial" w:cs="Arial"/>
                <w:color w:val="00B050"/>
                <w:szCs w:val="20"/>
              </w:rPr>
              <w:t>Celaflor</w:t>
            </w:r>
            <w:proofErr w:type="spellEnd"/>
            <w:r w:rsidRPr="157BB517">
              <w:rPr>
                <w:rFonts w:eastAsia="Arial" w:cs="Arial"/>
                <w:color w:val="00B050"/>
                <w:szCs w:val="20"/>
              </w:rPr>
              <w:t xml:space="preserve"> Naturen naravni insekticid za sadje, vrtnine in okrasne rastline - koncentrat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216217BE" w14:textId="6407F60F" w:rsidR="157BB517" w:rsidRDefault="157BB517" w:rsidP="00B858A3">
            <w:pPr>
              <w:spacing w:after="0"/>
              <w:rPr>
                <w:rFonts w:eastAsia="Arial" w:cs="Arial"/>
                <w:color w:val="00B050"/>
                <w:szCs w:val="20"/>
              </w:rPr>
            </w:pPr>
            <w:r w:rsidRPr="157BB517">
              <w:rPr>
                <w:rFonts w:eastAsia="Arial" w:cs="Arial"/>
                <w:color w:val="00B050"/>
                <w:szCs w:val="20"/>
              </w:rPr>
              <w:t xml:space="preserve">2%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1AFADD6E" w14:textId="03CE21B7" w:rsidR="157BB517" w:rsidRDefault="157BB517" w:rsidP="00B858A3">
            <w:pPr>
              <w:spacing w:after="0"/>
              <w:rPr>
                <w:rFonts w:eastAsia="Arial" w:cs="Arial"/>
                <w:color w:val="00B050"/>
                <w:szCs w:val="20"/>
              </w:rPr>
            </w:pPr>
            <w:r w:rsidRPr="157BB517">
              <w:rPr>
                <w:rFonts w:eastAsia="Arial" w:cs="Arial"/>
                <w:color w:val="00B050"/>
                <w:szCs w:val="20"/>
              </w:rPr>
              <w:t xml:space="preserve">ni potrebna; 3x </w:t>
            </w:r>
          </w:p>
        </w:tc>
        <w:tc>
          <w:tcPr>
            <w:tcW w:w="3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460F92DD" w14:textId="4F8874D4" w:rsidR="157BB517" w:rsidRDefault="157BB517" w:rsidP="003830EE">
            <w:pPr>
              <w:spacing w:after="0"/>
              <w:rPr>
                <w:rFonts w:eastAsia="Arial" w:cs="Arial"/>
                <w:color w:val="00B050"/>
                <w:szCs w:val="20"/>
              </w:rPr>
            </w:pPr>
            <w:r w:rsidRPr="157BB517">
              <w:rPr>
                <w:rFonts w:eastAsia="Arial" w:cs="Arial"/>
                <w:color w:val="00B050"/>
                <w:szCs w:val="20"/>
              </w:rPr>
              <w:t xml:space="preserve">zmanjševanje populacije </w:t>
            </w:r>
          </w:p>
        </w:tc>
      </w:tr>
      <w:tr w:rsidR="00BA75C5" w14:paraId="1155D72D" w14:textId="77777777" w:rsidTr="009F4E4D">
        <w:trPr>
          <w:trHeight w:val="300"/>
        </w:trPr>
        <w:tc>
          <w:tcPr>
            <w:tcW w:w="1702" w:type="dxa"/>
            <w:vMerge/>
            <w:tcBorders>
              <w:left w:val="single" w:sz="0" w:space="0" w:color="auto"/>
              <w:bottom w:val="single" w:sz="0" w:space="0" w:color="auto"/>
              <w:right w:val="single" w:sz="0" w:space="0" w:color="auto"/>
            </w:tcBorders>
            <w:vAlign w:val="center"/>
          </w:tcPr>
          <w:p w14:paraId="2EEEB0DC" w14:textId="77777777" w:rsidR="00835CC2" w:rsidRDefault="00835CC2"/>
        </w:tc>
        <w:tc>
          <w:tcPr>
            <w:tcW w:w="3260" w:type="dxa"/>
            <w:vMerge/>
            <w:tcBorders>
              <w:left w:val="single" w:sz="0" w:space="0" w:color="auto"/>
              <w:bottom w:val="single" w:sz="0" w:space="0" w:color="auto"/>
              <w:right w:val="single" w:sz="0" w:space="0" w:color="auto"/>
            </w:tcBorders>
            <w:vAlign w:val="center"/>
          </w:tcPr>
          <w:p w14:paraId="4287F008" w14:textId="77777777" w:rsidR="00835CC2" w:rsidRDefault="00835CC2"/>
        </w:tc>
        <w:tc>
          <w:tcPr>
            <w:tcW w:w="1701" w:type="dxa"/>
            <w:tcBorders>
              <w:top w:val="single" w:sz="8" w:space="0" w:color="auto"/>
              <w:left w:val="nil"/>
              <w:bottom w:val="single" w:sz="8" w:space="0" w:color="auto"/>
              <w:right w:val="single" w:sz="8" w:space="0" w:color="auto"/>
            </w:tcBorders>
            <w:tcMar>
              <w:top w:w="15" w:type="dxa"/>
              <w:left w:w="15" w:type="dxa"/>
              <w:bottom w:w="15" w:type="dxa"/>
              <w:right w:w="15" w:type="dxa"/>
            </w:tcMar>
          </w:tcPr>
          <w:p w14:paraId="73CB72C6" w14:textId="6D3AFB41" w:rsidR="157BB517" w:rsidRDefault="157BB517" w:rsidP="00B858A3">
            <w:pPr>
              <w:spacing w:after="0"/>
              <w:rPr>
                <w:rFonts w:eastAsia="Arial" w:cs="Arial"/>
                <w:color w:val="00B050"/>
                <w:szCs w:val="20"/>
              </w:rPr>
            </w:pPr>
            <w:r w:rsidRPr="157BB517">
              <w:rPr>
                <w:rFonts w:eastAsia="Arial" w:cs="Arial"/>
                <w:color w:val="00B050"/>
                <w:szCs w:val="20"/>
              </w:rPr>
              <w:t xml:space="preserve">parafinsko olje </w:t>
            </w:r>
          </w:p>
        </w:tc>
        <w:tc>
          <w:tcPr>
            <w:tcW w:w="241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7F4A6283" w14:textId="1C5A0DA3" w:rsidR="157BB517" w:rsidRDefault="157BB517" w:rsidP="00B858A3">
            <w:pPr>
              <w:spacing w:after="0"/>
              <w:rPr>
                <w:rFonts w:eastAsia="Arial" w:cs="Arial"/>
                <w:color w:val="00B050"/>
                <w:szCs w:val="20"/>
              </w:rPr>
            </w:pPr>
            <w:proofErr w:type="spellStart"/>
            <w:r w:rsidRPr="157BB517">
              <w:rPr>
                <w:rFonts w:eastAsia="Arial" w:cs="Arial"/>
                <w:color w:val="00B050"/>
                <w:szCs w:val="20"/>
              </w:rPr>
              <w:t>Ovitex</w:t>
            </w:r>
            <w:proofErr w:type="spellEnd"/>
            <w:r w:rsidRPr="157BB517">
              <w:rPr>
                <w:rFonts w:eastAsia="Arial" w:cs="Arial"/>
                <w:color w:val="00B050"/>
                <w:szCs w:val="20"/>
              </w:rPr>
              <w:t xml:space="preserve">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7B26B09D" w14:textId="160A0FD5" w:rsidR="157BB517" w:rsidRDefault="157BB517" w:rsidP="00B858A3">
            <w:pPr>
              <w:spacing w:after="0"/>
              <w:rPr>
                <w:rFonts w:eastAsia="Arial" w:cs="Arial"/>
                <w:color w:val="00B050"/>
                <w:szCs w:val="20"/>
              </w:rPr>
            </w:pPr>
            <w:r w:rsidRPr="157BB517">
              <w:rPr>
                <w:rFonts w:eastAsia="Arial" w:cs="Arial"/>
                <w:color w:val="00B050"/>
                <w:szCs w:val="20"/>
              </w:rPr>
              <w:t xml:space="preserve">20 L/ha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45527762" w14:textId="4B229807" w:rsidR="157BB517" w:rsidRDefault="157BB517" w:rsidP="00B858A3">
            <w:pPr>
              <w:spacing w:after="0"/>
              <w:rPr>
                <w:rFonts w:eastAsia="Arial" w:cs="Arial"/>
                <w:color w:val="00B050"/>
                <w:szCs w:val="20"/>
              </w:rPr>
            </w:pPr>
            <w:r w:rsidRPr="157BB517">
              <w:rPr>
                <w:rFonts w:eastAsia="Arial" w:cs="Arial"/>
                <w:color w:val="00B050"/>
                <w:szCs w:val="20"/>
              </w:rPr>
              <w:t xml:space="preserve">ni potrebna; 1x </w:t>
            </w:r>
          </w:p>
        </w:tc>
        <w:tc>
          <w:tcPr>
            <w:tcW w:w="3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20031492" w14:textId="1C921BB5" w:rsidR="157BB517" w:rsidRDefault="157BB517" w:rsidP="003830EE">
            <w:pPr>
              <w:spacing w:after="0"/>
              <w:rPr>
                <w:rFonts w:eastAsia="Arial" w:cs="Arial"/>
                <w:color w:val="00B050"/>
                <w:szCs w:val="20"/>
              </w:rPr>
            </w:pPr>
            <w:r w:rsidRPr="157BB517">
              <w:rPr>
                <w:rFonts w:eastAsia="Arial" w:cs="Arial"/>
                <w:color w:val="00B050"/>
                <w:szCs w:val="20"/>
              </w:rPr>
              <w:t xml:space="preserve">  </w:t>
            </w:r>
          </w:p>
        </w:tc>
      </w:tr>
      <w:tr w:rsidR="00BA75C5" w14:paraId="3C9E426B" w14:textId="77777777" w:rsidTr="009F4E4D">
        <w:trPr>
          <w:trHeight w:val="300"/>
        </w:trPr>
        <w:tc>
          <w:tcPr>
            <w:tcW w:w="1702" w:type="dxa"/>
            <w:vMerge w:val="restart"/>
            <w:tcBorders>
              <w:top w:val="nil"/>
              <w:left w:val="single" w:sz="8" w:space="0" w:color="auto"/>
              <w:bottom w:val="single" w:sz="8" w:space="0" w:color="auto"/>
              <w:right w:val="single" w:sz="8" w:space="0" w:color="auto"/>
            </w:tcBorders>
            <w:tcMar>
              <w:top w:w="15" w:type="dxa"/>
              <w:left w:w="15" w:type="dxa"/>
              <w:bottom w:w="15" w:type="dxa"/>
              <w:right w:w="15" w:type="dxa"/>
            </w:tcMar>
          </w:tcPr>
          <w:p w14:paraId="30BB7C2D" w14:textId="4569D772" w:rsidR="157BB517" w:rsidRDefault="157BB517" w:rsidP="00B858A3">
            <w:pPr>
              <w:spacing w:after="0"/>
              <w:rPr>
                <w:rFonts w:eastAsia="Arial" w:cs="Arial"/>
                <w:szCs w:val="20"/>
              </w:rPr>
            </w:pPr>
            <w:proofErr w:type="spellStart"/>
            <w:r w:rsidRPr="157BB517">
              <w:rPr>
                <w:rFonts w:eastAsia="Arial" w:cs="Arial"/>
                <w:b/>
                <w:bCs/>
                <w:szCs w:val="20"/>
              </w:rPr>
              <w:t>Ščitkarji</w:t>
            </w:r>
            <w:proofErr w:type="spellEnd"/>
            <w:r w:rsidRPr="157BB517">
              <w:rPr>
                <w:rFonts w:eastAsia="Arial" w:cs="Arial"/>
                <w:b/>
                <w:bCs/>
                <w:szCs w:val="20"/>
              </w:rPr>
              <w:t>:</w:t>
            </w:r>
            <w:r w:rsidRPr="157BB517">
              <w:rPr>
                <w:rFonts w:eastAsia="Arial" w:cs="Arial"/>
                <w:szCs w:val="20"/>
              </w:rPr>
              <w:t xml:space="preserve"> </w:t>
            </w:r>
          </w:p>
          <w:p w14:paraId="1D315F1A" w14:textId="6EA3B216" w:rsidR="157BB517" w:rsidRDefault="157BB517" w:rsidP="00B858A3">
            <w:pPr>
              <w:spacing w:after="0"/>
              <w:rPr>
                <w:rFonts w:eastAsia="Arial" w:cs="Arial"/>
                <w:szCs w:val="20"/>
              </w:rPr>
            </w:pPr>
            <w:r w:rsidRPr="157BB517">
              <w:rPr>
                <w:rFonts w:eastAsia="Arial" w:cs="Arial"/>
                <w:i/>
                <w:iCs/>
                <w:szCs w:val="20"/>
              </w:rPr>
              <w:t>(</w:t>
            </w:r>
            <w:proofErr w:type="spellStart"/>
            <w:r w:rsidRPr="157BB517">
              <w:rPr>
                <w:rFonts w:eastAsia="Arial" w:cs="Arial"/>
                <w:i/>
                <w:iCs/>
                <w:szCs w:val="20"/>
              </w:rPr>
              <w:t>Trialeurodes</w:t>
            </w:r>
            <w:proofErr w:type="spellEnd"/>
            <w:r w:rsidRPr="157BB517">
              <w:rPr>
                <w:rFonts w:eastAsia="Arial" w:cs="Arial"/>
                <w:szCs w:val="20"/>
              </w:rPr>
              <w:t xml:space="preserve"> </w:t>
            </w:r>
          </w:p>
          <w:p w14:paraId="77C38E3B" w14:textId="76C84EA3" w:rsidR="157BB517" w:rsidRDefault="157BB517" w:rsidP="00B858A3">
            <w:pPr>
              <w:spacing w:after="0"/>
              <w:rPr>
                <w:rFonts w:eastAsia="Arial" w:cs="Arial"/>
                <w:szCs w:val="20"/>
              </w:rPr>
            </w:pPr>
            <w:proofErr w:type="spellStart"/>
            <w:r w:rsidRPr="157BB517">
              <w:rPr>
                <w:rFonts w:eastAsia="Arial" w:cs="Arial"/>
                <w:i/>
                <w:iCs/>
                <w:szCs w:val="20"/>
              </w:rPr>
              <w:t>vaporariorum</w:t>
            </w:r>
            <w:proofErr w:type="spellEnd"/>
            <w:r w:rsidRPr="157BB517">
              <w:rPr>
                <w:rFonts w:eastAsia="Arial" w:cs="Arial"/>
                <w:i/>
                <w:iCs/>
                <w:szCs w:val="20"/>
              </w:rPr>
              <w:t>,</w:t>
            </w:r>
            <w:r w:rsidRPr="157BB517">
              <w:rPr>
                <w:rFonts w:eastAsia="Arial" w:cs="Arial"/>
                <w:szCs w:val="20"/>
              </w:rPr>
              <w:t xml:space="preserve"> </w:t>
            </w:r>
          </w:p>
          <w:p w14:paraId="70084B7B" w14:textId="5251C8CB" w:rsidR="157BB517" w:rsidRDefault="157BB517" w:rsidP="00B858A3">
            <w:pPr>
              <w:spacing w:after="0"/>
              <w:rPr>
                <w:rFonts w:eastAsia="Arial" w:cs="Arial"/>
                <w:szCs w:val="20"/>
              </w:rPr>
            </w:pPr>
            <w:proofErr w:type="spellStart"/>
            <w:r w:rsidRPr="157BB517">
              <w:rPr>
                <w:rFonts w:eastAsia="Arial" w:cs="Arial"/>
                <w:i/>
                <w:iCs/>
                <w:szCs w:val="20"/>
              </w:rPr>
              <w:t>Bemisia</w:t>
            </w:r>
            <w:proofErr w:type="spellEnd"/>
            <w:r w:rsidRPr="157BB517">
              <w:rPr>
                <w:rFonts w:eastAsia="Arial" w:cs="Arial"/>
                <w:i/>
                <w:iCs/>
                <w:szCs w:val="20"/>
              </w:rPr>
              <w:t xml:space="preserve"> </w:t>
            </w:r>
            <w:proofErr w:type="spellStart"/>
            <w:r w:rsidRPr="157BB517">
              <w:rPr>
                <w:rFonts w:eastAsia="Arial" w:cs="Arial"/>
                <w:i/>
                <w:iCs/>
                <w:szCs w:val="20"/>
              </w:rPr>
              <w:t>tabaci</w:t>
            </w:r>
            <w:proofErr w:type="spellEnd"/>
            <w:r w:rsidRPr="157BB517">
              <w:rPr>
                <w:rFonts w:eastAsia="Arial" w:cs="Arial"/>
                <w:szCs w:val="20"/>
              </w:rPr>
              <w:t xml:space="preserve"> </w:t>
            </w:r>
          </w:p>
          <w:p w14:paraId="04B5276A" w14:textId="037F0A72" w:rsidR="157BB517" w:rsidRDefault="157BB517" w:rsidP="00B858A3">
            <w:pPr>
              <w:spacing w:after="0"/>
              <w:rPr>
                <w:rFonts w:eastAsia="Arial" w:cs="Arial"/>
                <w:szCs w:val="20"/>
              </w:rPr>
            </w:pPr>
            <w:proofErr w:type="spellStart"/>
            <w:r w:rsidRPr="157BB517">
              <w:rPr>
                <w:rFonts w:eastAsia="Arial" w:cs="Arial"/>
                <w:i/>
                <w:iCs/>
                <w:szCs w:val="20"/>
              </w:rPr>
              <w:t>Bemisia</w:t>
            </w:r>
            <w:proofErr w:type="spellEnd"/>
            <w:r w:rsidRPr="157BB517">
              <w:rPr>
                <w:rFonts w:eastAsia="Arial" w:cs="Arial"/>
                <w:i/>
                <w:iCs/>
                <w:szCs w:val="20"/>
              </w:rPr>
              <w:t xml:space="preserve"> </w:t>
            </w:r>
            <w:proofErr w:type="spellStart"/>
            <w:r w:rsidRPr="157BB517">
              <w:rPr>
                <w:rFonts w:eastAsia="Arial" w:cs="Arial"/>
                <w:i/>
                <w:iCs/>
                <w:szCs w:val="20"/>
              </w:rPr>
              <w:t>argentifoli</w:t>
            </w:r>
            <w:proofErr w:type="spellEnd"/>
            <w:r w:rsidRPr="157BB517">
              <w:rPr>
                <w:rFonts w:eastAsia="Arial" w:cs="Arial"/>
                <w:i/>
                <w:iCs/>
                <w:szCs w:val="20"/>
              </w:rPr>
              <w:t>)</w:t>
            </w:r>
            <w:r w:rsidRPr="157BB517">
              <w:rPr>
                <w:rFonts w:eastAsia="Arial" w:cs="Arial"/>
                <w:szCs w:val="20"/>
              </w:rPr>
              <w:t xml:space="preserve"> </w:t>
            </w:r>
          </w:p>
        </w:tc>
        <w:tc>
          <w:tcPr>
            <w:tcW w:w="3260" w:type="dxa"/>
            <w:vMerge w:val="restart"/>
            <w:tcBorders>
              <w:top w:val="nil"/>
              <w:left w:val="single" w:sz="8" w:space="0" w:color="auto"/>
              <w:bottom w:val="single" w:sz="8" w:space="0" w:color="auto"/>
              <w:right w:val="single" w:sz="8" w:space="0" w:color="auto"/>
            </w:tcBorders>
            <w:tcMar>
              <w:top w:w="15" w:type="dxa"/>
              <w:left w:w="15" w:type="dxa"/>
              <w:bottom w:w="15" w:type="dxa"/>
              <w:right w:w="15" w:type="dxa"/>
            </w:tcMar>
          </w:tcPr>
          <w:p w14:paraId="73495480" w14:textId="6657F90A" w:rsidR="157BB517" w:rsidRDefault="157BB517" w:rsidP="00B858A3">
            <w:pPr>
              <w:spacing w:after="0"/>
              <w:rPr>
                <w:rFonts w:eastAsia="Arial" w:cs="Arial"/>
                <w:szCs w:val="20"/>
              </w:rPr>
            </w:pPr>
            <w:r w:rsidRPr="157BB517">
              <w:rPr>
                <w:rFonts w:eastAsia="Arial" w:cs="Arial"/>
                <w:b/>
                <w:bCs/>
                <w:szCs w:val="20"/>
                <w:u w:val="single"/>
              </w:rPr>
              <w:t>Agrotehnični ukrepi:</w:t>
            </w:r>
            <w:r w:rsidRPr="157BB517">
              <w:rPr>
                <w:rFonts w:eastAsia="Arial" w:cs="Arial"/>
                <w:szCs w:val="20"/>
              </w:rPr>
              <w:t xml:space="preserve"> </w:t>
            </w:r>
          </w:p>
          <w:p w14:paraId="33D9C8D8" w14:textId="4E7C3588" w:rsidR="157BB517" w:rsidRDefault="157BB517" w:rsidP="00B858A3">
            <w:pPr>
              <w:spacing w:after="0"/>
              <w:rPr>
                <w:rFonts w:eastAsia="Arial" w:cs="Arial"/>
                <w:szCs w:val="20"/>
              </w:rPr>
            </w:pPr>
            <w:r w:rsidRPr="157BB517">
              <w:rPr>
                <w:rFonts w:eastAsia="Arial" w:cs="Arial"/>
                <w:szCs w:val="20"/>
              </w:rPr>
              <w:t xml:space="preserve">Zračenje tunelov. </w:t>
            </w:r>
          </w:p>
          <w:p w14:paraId="0C253856" w14:textId="408D0798" w:rsidR="157BB517" w:rsidRDefault="157BB517" w:rsidP="00B858A3">
            <w:pPr>
              <w:spacing w:after="0"/>
              <w:rPr>
                <w:rFonts w:eastAsia="Arial" w:cs="Arial"/>
                <w:szCs w:val="20"/>
              </w:rPr>
            </w:pPr>
            <w:r w:rsidRPr="157BB517">
              <w:rPr>
                <w:rFonts w:eastAsia="Arial" w:cs="Arial"/>
                <w:szCs w:val="20"/>
              </w:rPr>
              <w:t xml:space="preserve">  </w:t>
            </w:r>
          </w:p>
          <w:p w14:paraId="7F1C218D" w14:textId="752C604C" w:rsidR="157BB517" w:rsidRDefault="157BB517" w:rsidP="00B858A3">
            <w:pPr>
              <w:spacing w:after="0"/>
              <w:rPr>
                <w:rFonts w:eastAsia="Arial" w:cs="Arial"/>
                <w:szCs w:val="20"/>
              </w:rPr>
            </w:pPr>
            <w:r w:rsidRPr="157BB517">
              <w:rPr>
                <w:rFonts w:eastAsia="Arial" w:cs="Arial"/>
                <w:szCs w:val="20"/>
              </w:rPr>
              <w:t xml:space="preserve">  </w:t>
            </w:r>
          </w:p>
          <w:p w14:paraId="5D83C8A1" w14:textId="4C1F1F5F" w:rsidR="157BB517" w:rsidRDefault="157BB517" w:rsidP="00B858A3">
            <w:pPr>
              <w:spacing w:after="0"/>
              <w:rPr>
                <w:rFonts w:eastAsia="Arial" w:cs="Arial"/>
                <w:szCs w:val="20"/>
              </w:rPr>
            </w:pPr>
            <w:r w:rsidRPr="157BB517">
              <w:rPr>
                <w:rFonts w:eastAsia="Arial" w:cs="Arial"/>
                <w:szCs w:val="20"/>
              </w:rPr>
              <w:t xml:space="preserve">  </w:t>
            </w:r>
          </w:p>
        </w:tc>
        <w:tc>
          <w:tcPr>
            <w:tcW w:w="170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0B38015F" w14:textId="507153BD" w:rsidR="157BB517" w:rsidRDefault="157BB517" w:rsidP="00B858A3">
            <w:pPr>
              <w:spacing w:after="0"/>
              <w:rPr>
                <w:rFonts w:eastAsia="Arial" w:cs="Arial"/>
                <w:color w:val="00B050"/>
                <w:szCs w:val="20"/>
              </w:rPr>
            </w:pPr>
            <w:proofErr w:type="spellStart"/>
            <w:r w:rsidRPr="157BB517">
              <w:rPr>
                <w:rFonts w:eastAsia="Arial" w:cs="Arial"/>
                <w:i/>
                <w:iCs/>
                <w:color w:val="00B050"/>
                <w:szCs w:val="20"/>
              </w:rPr>
              <w:t>Beauveria</w:t>
            </w:r>
            <w:proofErr w:type="spellEnd"/>
            <w:r w:rsidRPr="157BB517">
              <w:rPr>
                <w:rFonts w:eastAsia="Arial" w:cs="Arial"/>
                <w:i/>
                <w:iCs/>
                <w:color w:val="00B050"/>
                <w:szCs w:val="20"/>
              </w:rPr>
              <w:t xml:space="preserve"> </w:t>
            </w:r>
            <w:proofErr w:type="spellStart"/>
            <w:r w:rsidRPr="157BB517">
              <w:rPr>
                <w:rFonts w:eastAsia="Arial" w:cs="Arial"/>
                <w:i/>
                <w:iCs/>
                <w:color w:val="00B050"/>
                <w:szCs w:val="20"/>
              </w:rPr>
              <w:t>bassiana</w:t>
            </w:r>
            <w:proofErr w:type="spellEnd"/>
            <w:r w:rsidRPr="157BB517">
              <w:rPr>
                <w:rFonts w:eastAsia="Arial" w:cs="Arial"/>
                <w:color w:val="00B050"/>
                <w:szCs w:val="20"/>
              </w:rPr>
              <w:t xml:space="preserve">, sev GHA </w:t>
            </w:r>
          </w:p>
        </w:tc>
        <w:tc>
          <w:tcPr>
            <w:tcW w:w="241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0EE731E0" w14:textId="1E84342E" w:rsidR="157BB517" w:rsidRDefault="157BB517" w:rsidP="00B858A3">
            <w:pPr>
              <w:spacing w:after="0"/>
              <w:rPr>
                <w:rFonts w:eastAsia="Arial" w:cs="Arial"/>
                <w:color w:val="00B050"/>
                <w:szCs w:val="20"/>
              </w:rPr>
            </w:pPr>
            <w:proofErr w:type="spellStart"/>
            <w:r w:rsidRPr="157BB517">
              <w:rPr>
                <w:rFonts w:eastAsia="Arial" w:cs="Arial"/>
                <w:color w:val="00B050"/>
                <w:szCs w:val="20"/>
              </w:rPr>
              <w:t>Botanigard</w:t>
            </w:r>
            <w:proofErr w:type="spellEnd"/>
            <w:r w:rsidRPr="157BB517">
              <w:rPr>
                <w:rFonts w:eastAsia="Arial" w:cs="Arial"/>
                <w:color w:val="00B050"/>
                <w:szCs w:val="20"/>
              </w:rPr>
              <w:t xml:space="preserve"> WP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79AC5316" w14:textId="48137A19" w:rsidR="157BB517" w:rsidRDefault="157BB517" w:rsidP="00B858A3">
            <w:pPr>
              <w:spacing w:after="0"/>
              <w:rPr>
                <w:rFonts w:eastAsia="Arial" w:cs="Arial"/>
                <w:color w:val="00B050"/>
                <w:szCs w:val="20"/>
              </w:rPr>
            </w:pPr>
            <w:r w:rsidRPr="157BB517">
              <w:rPr>
                <w:rFonts w:eastAsia="Arial" w:cs="Arial"/>
                <w:color w:val="00B050"/>
                <w:szCs w:val="20"/>
              </w:rPr>
              <w:t xml:space="preserve">0,75 kg/ha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10BBB38F" w14:textId="47AB2A6F" w:rsidR="157BB517" w:rsidRDefault="157BB517" w:rsidP="00B858A3">
            <w:pPr>
              <w:spacing w:after="0"/>
              <w:rPr>
                <w:rFonts w:eastAsia="Arial" w:cs="Arial"/>
                <w:color w:val="00B050"/>
                <w:szCs w:val="20"/>
              </w:rPr>
            </w:pPr>
            <w:r w:rsidRPr="157BB517">
              <w:rPr>
                <w:rFonts w:eastAsia="Arial" w:cs="Arial"/>
                <w:color w:val="00B050"/>
                <w:szCs w:val="20"/>
              </w:rPr>
              <w:t xml:space="preserve">ni potrebna; 12x </w:t>
            </w:r>
          </w:p>
        </w:tc>
        <w:tc>
          <w:tcPr>
            <w:tcW w:w="3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28CD6EFF" w14:textId="2724AF72" w:rsidR="157BB517" w:rsidRDefault="157BB517" w:rsidP="003830EE">
            <w:pPr>
              <w:spacing w:after="0"/>
              <w:rPr>
                <w:rFonts w:eastAsia="Arial" w:cs="Arial"/>
                <w:color w:val="00B050"/>
                <w:szCs w:val="20"/>
              </w:rPr>
            </w:pPr>
            <w:r w:rsidRPr="157BB517">
              <w:rPr>
                <w:rFonts w:eastAsia="Arial" w:cs="Arial"/>
                <w:color w:val="00B050"/>
                <w:szCs w:val="20"/>
              </w:rPr>
              <w:t xml:space="preserve">za nasade na prostem. </w:t>
            </w:r>
          </w:p>
        </w:tc>
      </w:tr>
      <w:tr w:rsidR="00BA75C5" w14:paraId="1D8F529B" w14:textId="77777777" w:rsidTr="009F4E4D">
        <w:trPr>
          <w:trHeight w:val="300"/>
        </w:trPr>
        <w:tc>
          <w:tcPr>
            <w:tcW w:w="1702" w:type="dxa"/>
            <w:vMerge/>
            <w:tcBorders>
              <w:left w:val="single" w:sz="0" w:space="0" w:color="auto"/>
              <w:bottom w:val="single" w:sz="0" w:space="0" w:color="auto"/>
              <w:right w:val="single" w:sz="0" w:space="0" w:color="auto"/>
            </w:tcBorders>
            <w:vAlign w:val="center"/>
          </w:tcPr>
          <w:p w14:paraId="3E84ABF1" w14:textId="77777777" w:rsidR="00835CC2" w:rsidRDefault="00835CC2"/>
        </w:tc>
        <w:tc>
          <w:tcPr>
            <w:tcW w:w="3260" w:type="dxa"/>
            <w:vMerge/>
            <w:tcBorders>
              <w:left w:val="single" w:sz="0" w:space="0" w:color="auto"/>
              <w:bottom w:val="single" w:sz="0" w:space="0" w:color="auto"/>
              <w:right w:val="single" w:sz="0" w:space="0" w:color="auto"/>
            </w:tcBorders>
            <w:vAlign w:val="center"/>
          </w:tcPr>
          <w:p w14:paraId="10E7D261" w14:textId="77777777" w:rsidR="00835CC2" w:rsidRDefault="00835CC2"/>
        </w:tc>
        <w:tc>
          <w:tcPr>
            <w:tcW w:w="1701" w:type="dxa"/>
            <w:tcBorders>
              <w:top w:val="single" w:sz="8" w:space="0" w:color="auto"/>
              <w:left w:val="nil"/>
              <w:bottom w:val="single" w:sz="8" w:space="0" w:color="auto"/>
              <w:right w:val="single" w:sz="8" w:space="0" w:color="auto"/>
            </w:tcBorders>
            <w:tcMar>
              <w:top w:w="15" w:type="dxa"/>
              <w:left w:w="15" w:type="dxa"/>
              <w:bottom w:w="15" w:type="dxa"/>
              <w:right w:w="15" w:type="dxa"/>
            </w:tcMar>
          </w:tcPr>
          <w:p w14:paraId="672E7799" w14:textId="2B0726CD" w:rsidR="157BB517" w:rsidRDefault="157BB517" w:rsidP="00B858A3">
            <w:pPr>
              <w:spacing w:after="0"/>
              <w:rPr>
                <w:rFonts w:eastAsia="Arial" w:cs="Arial"/>
                <w:color w:val="00B050"/>
                <w:szCs w:val="20"/>
              </w:rPr>
            </w:pPr>
            <w:r w:rsidRPr="157BB517">
              <w:rPr>
                <w:rFonts w:eastAsia="Arial" w:cs="Arial"/>
                <w:color w:val="00B050"/>
                <w:szCs w:val="20"/>
              </w:rPr>
              <w:t xml:space="preserve">olje navadne ogrščice </w:t>
            </w:r>
          </w:p>
        </w:tc>
        <w:tc>
          <w:tcPr>
            <w:tcW w:w="241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219C6815" w14:textId="732D9946" w:rsidR="157BB517" w:rsidRDefault="157BB517" w:rsidP="00B858A3">
            <w:pPr>
              <w:spacing w:after="0"/>
              <w:rPr>
                <w:rFonts w:eastAsia="Arial" w:cs="Arial"/>
                <w:color w:val="00B050"/>
                <w:szCs w:val="20"/>
              </w:rPr>
            </w:pPr>
            <w:proofErr w:type="spellStart"/>
            <w:r w:rsidRPr="157BB517">
              <w:rPr>
                <w:rFonts w:eastAsia="Arial" w:cs="Arial"/>
                <w:color w:val="00B050"/>
                <w:szCs w:val="20"/>
              </w:rPr>
              <w:t>Celaflor</w:t>
            </w:r>
            <w:proofErr w:type="spellEnd"/>
            <w:r w:rsidRPr="157BB517">
              <w:rPr>
                <w:rFonts w:eastAsia="Arial" w:cs="Arial"/>
                <w:color w:val="00B050"/>
                <w:szCs w:val="20"/>
              </w:rPr>
              <w:t xml:space="preserve"> Naturen naravni insekticid za sadje, vrtnine in okrasne rastline - koncentrat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505FD45F" w14:textId="3D9A9D89" w:rsidR="157BB517" w:rsidRDefault="157BB517" w:rsidP="00B858A3">
            <w:pPr>
              <w:spacing w:after="0"/>
              <w:rPr>
                <w:rFonts w:eastAsia="Arial" w:cs="Arial"/>
                <w:color w:val="00B050"/>
                <w:szCs w:val="20"/>
              </w:rPr>
            </w:pPr>
            <w:r w:rsidRPr="157BB517">
              <w:rPr>
                <w:rFonts w:eastAsia="Arial" w:cs="Arial"/>
                <w:color w:val="00B050"/>
                <w:szCs w:val="20"/>
              </w:rPr>
              <w:t xml:space="preserve">2%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2A9AFD58" w14:textId="5A64A74E" w:rsidR="157BB517" w:rsidRDefault="157BB517" w:rsidP="00B858A3">
            <w:pPr>
              <w:spacing w:after="0"/>
              <w:rPr>
                <w:rFonts w:eastAsia="Arial" w:cs="Arial"/>
                <w:color w:val="00B050"/>
                <w:szCs w:val="20"/>
              </w:rPr>
            </w:pPr>
            <w:r w:rsidRPr="157BB517">
              <w:rPr>
                <w:rFonts w:eastAsia="Arial" w:cs="Arial"/>
                <w:color w:val="00B050"/>
                <w:szCs w:val="20"/>
              </w:rPr>
              <w:t xml:space="preserve">ni potrebna; 3x </w:t>
            </w:r>
          </w:p>
        </w:tc>
        <w:tc>
          <w:tcPr>
            <w:tcW w:w="3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7676ABA4" w14:textId="058014A6" w:rsidR="157BB517" w:rsidRDefault="157BB517" w:rsidP="003830EE">
            <w:pPr>
              <w:spacing w:after="0"/>
              <w:rPr>
                <w:rFonts w:eastAsia="Arial" w:cs="Arial"/>
                <w:color w:val="00B050"/>
                <w:szCs w:val="20"/>
              </w:rPr>
            </w:pPr>
            <w:r w:rsidRPr="157BB517">
              <w:rPr>
                <w:rFonts w:eastAsia="Arial" w:cs="Arial"/>
                <w:color w:val="00B050"/>
                <w:szCs w:val="20"/>
              </w:rPr>
              <w:t xml:space="preserve">zmanjševanje populacije </w:t>
            </w:r>
          </w:p>
        </w:tc>
      </w:tr>
      <w:tr w:rsidR="00BA75C5" w14:paraId="2FDE3AC1" w14:textId="77777777" w:rsidTr="009F4E4D">
        <w:trPr>
          <w:trHeight w:val="300"/>
        </w:trPr>
        <w:tc>
          <w:tcPr>
            <w:tcW w:w="1702" w:type="dxa"/>
            <w:vMerge w:val="restart"/>
            <w:tcBorders>
              <w:top w:val="nil"/>
              <w:left w:val="single" w:sz="8" w:space="0" w:color="auto"/>
              <w:bottom w:val="single" w:sz="8" w:space="0" w:color="auto"/>
              <w:right w:val="single" w:sz="8" w:space="0" w:color="auto"/>
            </w:tcBorders>
            <w:tcMar>
              <w:top w:w="15" w:type="dxa"/>
              <w:left w:w="15" w:type="dxa"/>
              <w:bottom w:w="15" w:type="dxa"/>
              <w:right w:w="15" w:type="dxa"/>
            </w:tcMar>
          </w:tcPr>
          <w:p w14:paraId="524A07C3" w14:textId="5755A526" w:rsidR="157BB517" w:rsidRDefault="157BB517" w:rsidP="00B858A3">
            <w:pPr>
              <w:spacing w:after="0"/>
              <w:rPr>
                <w:rFonts w:eastAsia="Arial" w:cs="Arial"/>
                <w:szCs w:val="20"/>
              </w:rPr>
            </w:pPr>
            <w:r w:rsidRPr="157BB517">
              <w:rPr>
                <w:rFonts w:eastAsia="Arial" w:cs="Arial"/>
                <w:b/>
                <w:bCs/>
                <w:szCs w:val="20"/>
              </w:rPr>
              <w:t>Pleveli</w:t>
            </w:r>
            <w:r w:rsidRPr="157BB517">
              <w:rPr>
                <w:rFonts w:eastAsia="Arial" w:cs="Arial"/>
                <w:szCs w:val="20"/>
              </w:rPr>
              <w:t xml:space="preserve"> </w:t>
            </w:r>
          </w:p>
          <w:p w14:paraId="1E06BC41" w14:textId="0AF2E361" w:rsidR="157BB517" w:rsidRDefault="157BB517" w:rsidP="00B858A3">
            <w:pPr>
              <w:spacing w:after="0"/>
              <w:rPr>
                <w:rFonts w:eastAsia="Arial" w:cs="Arial"/>
                <w:szCs w:val="20"/>
              </w:rPr>
            </w:pPr>
            <w:r w:rsidRPr="157BB517">
              <w:rPr>
                <w:rFonts w:eastAsia="Arial" w:cs="Arial"/>
                <w:szCs w:val="20"/>
              </w:rPr>
              <w:t xml:space="preserve">  </w:t>
            </w:r>
          </w:p>
          <w:p w14:paraId="2938181A" w14:textId="5E7F956E" w:rsidR="157BB517" w:rsidRDefault="157BB517" w:rsidP="00B858A3">
            <w:pPr>
              <w:spacing w:after="0"/>
              <w:rPr>
                <w:rFonts w:eastAsia="Arial" w:cs="Arial"/>
                <w:szCs w:val="20"/>
              </w:rPr>
            </w:pPr>
            <w:r w:rsidRPr="157BB517">
              <w:rPr>
                <w:rFonts w:eastAsia="Arial" w:cs="Arial"/>
                <w:szCs w:val="20"/>
              </w:rPr>
              <w:t xml:space="preserve">  </w:t>
            </w:r>
          </w:p>
          <w:p w14:paraId="0BAB6133" w14:textId="332173FE" w:rsidR="157BB517" w:rsidRDefault="157BB517" w:rsidP="00B858A3">
            <w:pPr>
              <w:spacing w:after="0"/>
              <w:rPr>
                <w:rFonts w:eastAsia="Arial" w:cs="Arial"/>
                <w:szCs w:val="20"/>
              </w:rPr>
            </w:pPr>
            <w:r w:rsidRPr="157BB517">
              <w:rPr>
                <w:rFonts w:eastAsia="Arial" w:cs="Arial"/>
                <w:szCs w:val="20"/>
              </w:rPr>
              <w:t xml:space="preserve">  </w:t>
            </w:r>
          </w:p>
        </w:tc>
        <w:tc>
          <w:tcPr>
            <w:tcW w:w="3260" w:type="dxa"/>
            <w:vMerge w:val="restart"/>
            <w:tcBorders>
              <w:top w:val="nil"/>
              <w:left w:val="single" w:sz="8" w:space="0" w:color="auto"/>
              <w:bottom w:val="single" w:sz="8" w:space="0" w:color="auto"/>
              <w:right w:val="single" w:sz="8" w:space="0" w:color="auto"/>
            </w:tcBorders>
            <w:tcMar>
              <w:top w:w="15" w:type="dxa"/>
              <w:left w:w="15" w:type="dxa"/>
              <w:bottom w:w="15" w:type="dxa"/>
              <w:right w:w="15" w:type="dxa"/>
            </w:tcMar>
          </w:tcPr>
          <w:p w14:paraId="1F4374C1" w14:textId="3331B280" w:rsidR="157BB517" w:rsidRDefault="157BB517" w:rsidP="00B858A3">
            <w:pPr>
              <w:spacing w:after="0"/>
              <w:rPr>
                <w:rFonts w:eastAsia="Arial" w:cs="Arial"/>
                <w:szCs w:val="20"/>
              </w:rPr>
            </w:pPr>
            <w:r w:rsidRPr="157BB517">
              <w:rPr>
                <w:rFonts w:eastAsia="Arial" w:cs="Arial"/>
                <w:b/>
                <w:bCs/>
                <w:szCs w:val="20"/>
                <w:u w:val="single"/>
              </w:rPr>
              <w:t>Agrotehnični ukrepi</w:t>
            </w:r>
            <w:r w:rsidRPr="157BB517">
              <w:rPr>
                <w:rFonts w:eastAsia="Arial" w:cs="Arial"/>
                <w:szCs w:val="20"/>
                <w:u w:val="single"/>
              </w:rPr>
              <w:t>:</w:t>
            </w:r>
            <w:r w:rsidRPr="157BB517">
              <w:rPr>
                <w:rFonts w:eastAsia="Arial" w:cs="Arial"/>
                <w:szCs w:val="20"/>
              </w:rPr>
              <w:t xml:space="preserve"> </w:t>
            </w:r>
          </w:p>
          <w:p w14:paraId="3688111C" w14:textId="5F047B00" w:rsidR="157BB517" w:rsidRPr="009F4E4D" w:rsidRDefault="157BB517" w:rsidP="00D765EE">
            <w:pPr>
              <w:pStyle w:val="Odstavekseznama"/>
              <w:numPr>
                <w:ilvl w:val="0"/>
                <w:numId w:val="97"/>
              </w:numPr>
              <w:spacing w:after="0"/>
              <w:ind w:left="417" w:hanging="284"/>
              <w:rPr>
                <w:rFonts w:eastAsia="Arial" w:cs="Arial"/>
                <w:szCs w:val="20"/>
              </w:rPr>
            </w:pPr>
            <w:r w:rsidRPr="009F4E4D">
              <w:rPr>
                <w:rFonts w:eastAsia="Arial" w:cs="Arial"/>
                <w:szCs w:val="20"/>
              </w:rPr>
              <w:t xml:space="preserve">sajenje rastlin na </w:t>
            </w:r>
            <w:proofErr w:type="spellStart"/>
            <w:r w:rsidRPr="009F4E4D">
              <w:rPr>
                <w:rFonts w:eastAsia="Arial" w:cs="Arial"/>
                <w:szCs w:val="20"/>
              </w:rPr>
              <w:t>agrotekstil</w:t>
            </w:r>
            <w:proofErr w:type="spellEnd"/>
            <w:r w:rsidRPr="009F4E4D">
              <w:rPr>
                <w:rFonts w:eastAsia="Arial" w:cs="Arial"/>
                <w:szCs w:val="20"/>
              </w:rPr>
              <w:t xml:space="preserve"> ali polietilensko folijo, </w:t>
            </w:r>
          </w:p>
          <w:p w14:paraId="38BF5BEE" w14:textId="57A4E9F0" w:rsidR="157BB517" w:rsidRPr="009F4E4D" w:rsidRDefault="157BB517" w:rsidP="00D765EE">
            <w:pPr>
              <w:pStyle w:val="Odstavekseznama"/>
              <w:numPr>
                <w:ilvl w:val="0"/>
                <w:numId w:val="97"/>
              </w:numPr>
              <w:spacing w:after="0"/>
              <w:ind w:left="417" w:hanging="284"/>
              <w:rPr>
                <w:rFonts w:eastAsia="Arial" w:cs="Arial"/>
                <w:szCs w:val="20"/>
              </w:rPr>
            </w:pPr>
            <w:r w:rsidRPr="009F4E4D">
              <w:rPr>
                <w:rFonts w:eastAsia="Arial" w:cs="Arial"/>
                <w:szCs w:val="20"/>
              </w:rPr>
              <w:t xml:space="preserve">plitvo okopavanje, </w:t>
            </w:r>
          </w:p>
          <w:p w14:paraId="2ED1C597" w14:textId="062D5DA1" w:rsidR="157BB517" w:rsidRPr="009F4E4D" w:rsidRDefault="157BB517" w:rsidP="00D765EE">
            <w:pPr>
              <w:pStyle w:val="Odstavekseznama"/>
              <w:numPr>
                <w:ilvl w:val="0"/>
                <w:numId w:val="97"/>
              </w:numPr>
              <w:spacing w:after="0"/>
              <w:ind w:left="417" w:hanging="284"/>
              <w:rPr>
                <w:rFonts w:eastAsia="Arial" w:cs="Arial"/>
                <w:szCs w:val="20"/>
              </w:rPr>
            </w:pPr>
            <w:r w:rsidRPr="009F4E4D">
              <w:rPr>
                <w:rFonts w:eastAsia="Arial" w:cs="Arial"/>
                <w:szCs w:val="20"/>
              </w:rPr>
              <w:t xml:space="preserve">ročna pletev. </w:t>
            </w:r>
          </w:p>
        </w:tc>
        <w:tc>
          <w:tcPr>
            <w:tcW w:w="170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54F7F9E4" w14:textId="56957517" w:rsidR="157BB517" w:rsidRDefault="157BB517" w:rsidP="00B858A3">
            <w:pPr>
              <w:spacing w:after="0"/>
              <w:rPr>
                <w:rFonts w:eastAsia="Arial" w:cs="Arial"/>
                <w:szCs w:val="20"/>
              </w:rPr>
            </w:pPr>
            <w:proofErr w:type="spellStart"/>
            <w:r w:rsidRPr="157BB517">
              <w:rPr>
                <w:rFonts w:eastAsia="Arial" w:cs="Arial"/>
                <w:szCs w:val="20"/>
              </w:rPr>
              <w:t>glifosat</w:t>
            </w:r>
            <w:proofErr w:type="spellEnd"/>
            <w:r w:rsidRPr="157BB517">
              <w:rPr>
                <w:rFonts w:eastAsia="Arial" w:cs="Arial"/>
                <w:szCs w:val="20"/>
              </w:rPr>
              <w:t xml:space="preserve"> v obliki </w:t>
            </w:r>
            <w:proofErr w:type="spellStart"/>
            <w:r w:rsidRPr="157BB517">
              <w:rPr>
                <w:rFonts w:eastAsia="Arial" w:cs="Arial"/>
                <w:szCs w:val="20"/>
              </w:rPr>
              <w:t>izopropilamino</w:t>
            </w:r>
            <w:proofErr w:type="spellEnd"/>
            <w:r w:rsidRPr="157BB517">
              <w:rPr>
                <w:rFonts w:eastAsia="Arial" w:cs="Arial"/>
                <w:szCs w:val="20"/>
              </w:rPr>
              <w:t xml:space="preserve"> soli </w:t>
            </w:r>
          </w:p>
        </w:tc>
        <w:tc>
          <w:tcPr>
            <w:tcW w:w="241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2EA89FFC" w14:textId="20217EA0" w:rsidR="157BB517" w:rsidRDefault="157BB517" w:rsidP="00B858A3">
            <w:pPr>
              <w:spacing w:after="0"/>
              <w:rPr>
                <w:rFonts w:eastAsia="Arial" w:cs="Arial"/>
                <w:szCs w:val="20"/>
              </w:rPr>
            </w:pPr>
            <w:r w:rsidRPr="157BB517">
              <w:rPr>
                <w:rFonts w:eastAsia="Arial" w:cs="Arial"/>
                <w:szCs w:val="20"/>
              </w:rPr>
              <w:t xml:space="preserve">Tajfun 360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74DB4FCD" w14:textId="75A38B70" w:rsidR="157BB517" w:rsidRDefault="157BB517" w:rsidP="00B858A3">
            <w:pPr>
              <w:spacing w:after="0"/>
              <w:rPr>
                <w:rFonts w:eastAsia="Arial" w:cs="Arial"/>
                <w:szCs w:val="20"/>
              </w:rPr>
            </w:pPr>
            <w:r w:rsidRPr="157BB517">
              <w:rPr>
                <w:rFonts w:eastAsia="Arial" w:cs="Arial"/>
                <w:szCs w:val="20"/>
              </w:rPr>
              <w:t xml:space="preserve">20-80 </w:t>
            </w:r>
            <w:proofErr w:type="spellStart"/>
            <w:r w:rsidRPr="157BB517">
              <w:rPr>
                <w:rFonts w:eastAsia="Arial" w:cs="Arial"/>
                <w:szCs w:val="20"/>
              </w:rPr>
              <w:t>mL</w:t>
            </w:r>
            <w:proofErr w:type="spellEnd"/>
            <w:r w:rsidRPr="157BB517">
              <w:rPr>
                <w:rFonts w:eastAsia="Arial" w:cs="Arial"/>
                <w:szCs w:val="20"/>
              </w:rPr>
              <w:t xml:space="preserve">/100 m2 (100-300 l vode na ha)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15FE9698" w14:textId="5056FC87" w:rsidR="157BB517" w:rsidRDefault="157BB517" w:rsidP="00B858A3">
            <w:pPr>
              <w:spacing w:after="0"/>
              <w:rPr>
                <w:rFonts w:eastAsia="Arial" w:cs="Arial"/>
                <w:szCs w:val="20"/>
              </w:rPr>
            </w:pPr>
            <w:r w:rsidRPr="157BB517">
              <w:rPr>
                <w:rFonts w:eastAsia="Arial" w:cs="Arial"/>
                <w:szCs w:val="20"/>
              </w:rPr>
              <w:t xml:space="preserve">7 dni; 2x (30 dni) </w:t>
            </w:r>
          </w:p>
        </w:tc>
        <w:tc>
          <w:tcPr>
            <w:tcW w:w="3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5CCE672B" w14:textId="619DF77F" w:rsidR="157BB517" w:rsidRDefault="157BB517" w:rsidP="003830EE">
            <w:pPr>
              <w:spacing w:after="0"/>
              <w:rPr>
                <w:rFonts w:eastAsia="Arial" w:cs="Arial"/>
                <w:szCs w:val="20"/>
              </w:rPr>
            </w:pPr>
            <w:r w:rsidRPr="157BB517">
              <w:rPr>
                <w:rFonts w:eastAsia="Arial" w:cs="Arial"/>
                <w:szCs w:val="20"/>
              </w:rPr>
              <w:t xml:space="preserve">  </w:t>
            </w:r>
          </w:p>
        </w:tc>
      </w:tr>
      <w:tr w:rsidR="00BA75C5" w14:paraId="6433AD09" w14:textId="77777777" w:rsidTr="009F4E4D">
        <w:trPr>
          <w:trHeight w:val="300"/>
        </w:trPr>
        <w:tc>
          <w:tcPr>
            <w:tcW w:w="1702" w:type="dxa"/>
            <w:vMerge/>
            <w:tcBorders>
              <w:left w:val="single" w:sz="0" w:space="0" w:color="auto"/>
              <w:bottom w:val="single" w:sz="0" w:space="0" w:color="auto"/>
              <w:right w:val="single" w:sz="0" w:space="0" w:color="auto"/>
            </w:tcBorders>
            <w:vAlign w:val="center"/>
          </w:tcPr>
          <w:p w14:paraId="429FFC06" w14:textId="77777777" w:rsidR="00835CC2" w:rsidRDefault="00835CC2"/>
        </w:tc>
        <w:tc>
          <w:tcPr>
            <w:tcW w:w="3260" w:type="dxa"/>
            <w:vMerge/>
            <w:tcBorders>
              <w:left w:val="single" w:sz="0" w:space="0" w:color="auto"/>
              <w:bottom w:val="single" w:sz="0" w:space="0" w:color="auto"/>
              <w:right w:val="single" w:sz="0" w:space="0" w:color="auto"/>
            </w:tcBorders>
            <w:vAlign w:val="center"/>
          </w:tcPr>
          <w:p w14:paraId="7489B330" w14:textId="77777777" w:rsidR="00835CC2" w:rsidRDefault="00835CC2"/>
        </w:tc>
        <w:tc>
          <w:tcPr>
            <w:tcW w:w="1701" w:type="dxa"/>
            <w:tcBorders>
              <w:top w:val="single" w:sz="8" w:space="0" w:color="auto"/>
              <w:left w:val="nil"/>
              <w:bottom w:val="single" w:sz="8" w:space="0" w:color="auto"/>
              <w:right w:val="single" w:sz="8" w:space="0" w:color="auto"/>
            </w:tcBorders>
            <w:tcMar>
              <w:top w:w="15" w:type="dxa"/>
              <w:left w:w="15" w:type="dxa"/>
              <w:bottom w:w="15" w:type="dxa"/>
              <w:right w:w="15" w:type="dxa"/>
            </w:tcMar>
          </w:tcPr>
          <w:p w14:paraId="0EFEE5F1" w14:textId="04A7402C" w:rsidR="157BB517" w:rsidRDefault="157BB517" w:rsidP="00B858A3">
            <w:pPr>
              <w:spacing w:after="0"/>
              <w:rPr>
                <w:rFonts w:eastAsia="Arial" w:cs="Arial"/>
                <w:szCs w:val="20"/>
              </w:rPr>
            </w:pPr>
            <w:proofErr w:type="spellStart"/>
            <w:r w:rsidRPr="157BB517">
              <w:rPr>
                <w:rFonts w:eastAsia="Arial" w:cs="Arial"/>
                <w:szCs w:val="20"/>
              </w:rPr>
              <w:t>pelargonska</w:t>
            </w:r>
            <w:proofErr w:type="spellEnd"/>
            <w:r w:rsidRPr="157BB517">
              <w:rPr>
                <w:rFonts w:eastAsia="Arial" w:cs="Arial"/>
                <w:szCs w:val="20"/>
              </w:rPr>
              <w:t xml:space="preserve"> kislina </w:t>
            </w:r>
          </w:p>
        </w:tc>
        <w:tc>
          <w:tcPr>
            <w:tcW w:w="241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7E3C8CD4" w14:textId="022EA186" w:rsidR="157BB517" w:rsidRDefault="157BB517" w:rsidP="00B858A3">
            <w:pPr>
              <w:spacing w:after="0"/>
              <w:rPr>
                <w:rFonts w:eastAsia="Arial" w:cs="Arial"/>
                <w:szCs w:val="20"/>
              </w:rPr>
            </w:pPr>
            <w:proofErr w:type="spellStart"/>
            <w:r w:rsidRPr="157BB517">
              <w:rPr>
                <w:rFonts w:eastAsia="Arial" w:cs="Arial"/>
                <w:szCs w:val="20"/>
              </w:rPr>
              <w:t>Beloukha</w:t>
            </w:r>
            <w:proofErr w:type="spellEnd"/>
            <w:r w:rsidRPr="157BB517">
              <w:rPr>
                <w:rFonts w:eastAsia="Arial" w:cs="Arial"/>
                <w:szCs w:val="20"/>
              </w:rPr>
              <w:t xml:space="preserve">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2AC7C57A" w14:textId="592C5FA1" w:rsidR="157BB517" w:rsidRDefault="157BB517" w:rsidP="00B858A3">
            <w:pPr>
              <w:spacing w:after="0"/>
              <w:rPr>
                <w:rFonts w:eastAsia="Arial" w:cs="Arial"/>
                <w:szCs w:val="20"/>
              </w:rPr>
            </w:pPr>
            <w:r w:rsidRPr="157BB517">
              <w:rPr>
                <w:rFonts w:eastAsia="Arial" w:cs="Arial"/>
                <w:szCs w:val="20"/>
              </w:rPr>
              <w:t xml:space="preserve">16 L/ha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5211F0D7" w14:textId="488C8B1F" w:rsidR="157BB517" w:rsidRDefault="157BB517" w:rsidP="00B858A3">
            <w:pPr>
              <w:spacing w:after="0"/>
              <w:rPr>
                <w:rFonts w:eastAsia="Arial" w:cs="Arial"/>
                <w:szCs w:val="20"/>
              </w:rPr>
            </w:pPr>
            <w:r w:rsidRPr="157BB517">
              <w:rPr>
                <w:rFonts w:eastAsia="Arial" w:cs="Arial"/>
                <w:szCs w:val="20"/>
              </w:rPr>
              <w:t xml:space="preserve">ČU; 2x (na 2-7 dni) </w:t>
            </w:r>
          </w:p>
        </w:tc>
        <w:tc>
          <w:tcPr>
            <w:tcW w:w="3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1AA08958" w14:textId="3DC16AC3" w:rsidR="157BB517" w:rsidRDefault="157BB517" w:rsidP="003830EE">
            <w:pPr>
              <w:spacing w:after="0"/>
              <w:rPr>
                <w:rFonts w:eastAsia="Arial" w:cs="Arial"/>
                <w:szCs w:val="20"/>
              </w:rPr>
            </w:pPr>
            <w:r w:rsidRPr="157BB517">
              <w:rPr>
                <w:rFonts w:eastAsia="Arial" w:cs="Arial"/>
                <w:szCs w:val="20"/>
              </w:rPr>
              <w:t xml:space="preserve">Uporaba sredstva </w:t>
            </w:r>
            <w:proofErr w:type="spellStart"/>
            <w:r w:rsidRPr="157BB517">
              <w:rPr>
                <w:rFonts w:eastAsia="Arial" w:cs="Arial"/>
                <w:szCs w:val="20"/>
              </w:rPr>
              <w:t>Beloukha</w:t>
            </w:r>
            <w:proofErr w:type="spellEnd"/>
            <w:r w:rsidRPr="157BB517">
              <w:rPr>
                <w:rFonts w:eastAsia="Arial" w:cs="Arial"/>
                <w:szCs w:val="20"/>
              </w:rPr>
              <w:t xml:space="preserve"> je dovoljena le v vrsti in v pasu. Najvišji dovoljen odmerek sredstva pri </w:t>
            </w:r>
            <w:proofErr w:type="spellStart"/>
            <w:r w:rsidRPr="157BB517">
              <w:rPr>
                <w:rFonts w:eastAsia="Arial" w:cs="Arial"/>
                <w:szCs w:val="20"/>
              </w:rPr>
              <w:t>tretiranju</w:t>
            </w:r>
            <w:proofErr w:type="spellEnd"/>
            <w:r w:rsidRPr="157BB517">
              <w:rPr>
                <w:rFonts w:eastAsia="Arial" w:cs="Arial"/>
                <w:szCs w:val="20"/>
              </w:rPr>
              <w:t xml:space="preserve"> v pasovih je 10,67 L/ha </w:t>
            </w:r>
          </w:p>
        </w:tc>
      </w:tr>
      <w:tr w:rsidR="00BA75C5" w14:paraId="12944880" w14:textId="77777777" w:rsidTr="009F4E4D">
        <w:trPr>
          <w:trHeight w:val="300"/>
        </w:trPr>
        <w:tc>
          <w:tcPr>
            <w:tcW w:w="1702" w:type="dxa"/>
            <w:vMerge/>
            <w:tcBorders>
              <w:left w:val="single" w:sz="0" w:space="0" w:color="auto"/>
              <w:bottom w:val="single" w:sz="0" w:space="0" w:color="auto"/>
              <w:right w:val="single" w:sz="0" w:space="0" w:color="auto"/>
            </w:tcBorders>
            <w:vAlign w:val="center"/>
          </w:tcPr>
          <w:p w14:paraId="6D3A0BCA" w14:textId="77777777" w:rsidR="00835CC2" w:rsidRDefault="00835CC2"/>
        </w:tc>
        <w:tc>
          <w:tcPr>
            <w:tcW w:w="3260" w:type="dxa"/>
            <w:vMerge/>
            <w:tcBorders>
              <w:left w:val="single" w:sz="0" w:space="0" w:color="auto"/>
              <w:bottom w:val="single" w:sz="0" w:space="0" w:color="auto"/>
              <w:right w:val="single" w:sz="0" w:space="0" w:color="auto"/>
            </w:tcBorders>
            <w:vAlign w:val="center"/>
          </w:tcPr>
          <w:p w14:paraId="4F54C438" w14:textId="77777777" w:rsidR="00835CC2" w:rsidRDefault="00835CC2"/>
        </w:tc>
        <w:tc>
          <w:tcPr>
            <w:tcW w:w="1701" w:type="dxa"/>
            <w:tcBorders>
              <w:top w:val="single" w:sz="8" w:space="0" w:color="auto"/>
              <w:left w:val="nil"/>
              <w:bottom w:val="single" w:sz="8" w:space="0" w:color="auto"/>
              <w:right w:val="single" w:sz="8" w:space="0" w:color="auto"/>
            </w:tcBorders>
            <w:tcMar>
              <w:top w:w="15" w:type="dxa"/>
              <w:left w:w="15" w:type="dxa"/>
              <w:bottom w:w="15" w:type="dxa"/>
              <w:right w:w="15" w:type="dxa"/>
            </w:tcMar>
          </w:tcPr>
          <w:p w14:paraId="07E60A2D" w14:textId="4A6F2235" w:rsidR="157BB517" w:rsidRDefault="157BB517" w:rsidP="00B858A3">
            <w:pPr>
              <w:spacing w:after="0"/>
              <w:rPr>
                <w:rFonts w:eastAsia="Arial" w:cs="Arial"/>
                <w:szCs w:val="20"/>
              </w:rPr>
            </w:pPr>
            <w:r w:rsidRPr="157BB517">
              <w:rPr>
                <w:rFonts w:eastAsia="Arial" w:cs="Arial"/>
                <w:szCs w:val="20"/>
              </w:rPr>
              <w:t> </w:t>
            </w:r>
            <w:proofErr w:type="spellStart"/>
            <w:r w:rsidRPr="157BB517">
              <w:rPr>
                <w:rFonts w:eastAsia="Arial" w:cs="Arial"/>
                <w:szCs w:val="20"/>
              </w:rPr>
              <w:t>pendimetalin</w:t>
            </w:r>
            <w:proofErr w:type="spellEnd"/>
            <w:r w:rsidRPr="157BB517">
              <w:rPr>
                <w:rFonts w:eastAsia="Arial" w:cs="Arial"/>
                <w:szCs w:val="20"/>
              </w:rPr>
              <w:t xml:space="preserve"> </w:t>
            </w:r>
          </w:p>
        </w:tc>
        <w:tc>
          <w:tcPr>
            <w:tcW w:w="241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55F9A926" w14:textId="5454C2CC" w:rsidR="157BB517" w:rsidRDefault="157BB517" w:rsidP="00B858A3">
            <w:pPr>
              <w:spacing w:after="0"/>
              <w:rPr>
                <w:rFonts w:eastAsia="Arial" w:cs="Arial"/>
                <w:szCs w:val="20"/>
              </w:rPr>
            </w:pPr>
            <w:proofErr w:type="spellStart"/>
            <w:r w:rsidRPr="157BB517">
              <w:rPr>
                <w:rFonts w:eastAsia="Arial" w:cs="Arial"/>
                <w:szCs w:val="20"/>
              </w:rPr>
              <w:t>Stomp</w:t>
            </w:r>
            <w:proofErr w:type="spellEnd"/>
            <w:r w:rsidRPr="157BB517">
              <w:rPr>
                <w:rFonts w:eastAsia="Arial" w:cs="Arial"/>
                <w:szCs w:val="20"/>
              </w:rPr>
              <w:t xml:space="preserve"> </w:t>
            </w:r>
            <w:proofErr w:type="spellStart"/>
            <w:r w:rsidRPr="157BB517">
              <w:rPr>
                <w:rFonts w:eastAsia="Arial" w:cs="Arial"/>
                <w:szCs w:val="20"/>
              </w:rPr>
              <w:t>aqua</w:t>
            </w:r>
            <w:proofErr w:type="spellEnd"/>
            <w:r w:rsidRPr="157BB517">
              <w:rPr>
                <w:rFonts w:eastAsia="Arial" w:cs="Arial"/>
                <w:szCs w:val="20"/>
              </w:rPr>
              <w:t xml:space="preserve">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275BD40E" w14:textId="7275DB23" w:rsidR="157BB517" w:rsidRDefault="157BB517" w:rsidP="00B858A3">
            <w:pPr>
              <w:spacing w:after="0"/>
              <w:rPr>
                <w:rFonts w:eastAsia="Arial" w:cs="Arial"/>
                <w:szCs w:val="20"/>
              </w:rPr>
            </w:pPr>
            <w:r w:rsidRPr="157BB517">
              <w:rPr>
                <w:rFonts w:eastAsia="Arial" w:cs="Arial"/>
                <w:szCs w:val="20"/>
              </w:rPr>
              <w:t xml:space="preserve">2,9 L/ha </w:t>
            </w:r>
          </w:p>
        </w:tc>
        <w:tc>
          <w:tcPr>
            <w:tcW w:w="155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7D6EA3F9" w14:textId="7ECDFDEA" w:rsidR="157BB517" w:rsidRDefault="157BB517" w:rsidP="00B858A3">
            <w:pPr>
              <w:spacing w:after="0"/>
              <w:rPr>
                <w:rFonts w:eastAsia="Arial" w:cs="Arial"/>
                <w:szCs w:val="20"/>
              </w:rPr>
            </w:pPr>
            <w:r w:rsidRPr="157BB517">
              <w:rPr>
                <w:rFonts w:eastAsia="Arial" w:cs="Arial"/>
                <w:szCs w:val="20"/>
              </w:rPr>
              <w:t xml:space="preserve">  </w:t>
            </w:r>
          </w:p>
        </w:tc>
        <w:tc>
          <w:tcPr>
            <w:tcW w:w="3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tcPr>
          <w:p w14:paraId="072E4127" w14:textId="7C048F65" w:rsidR="157BB517" w:rsidRDefault="157BB517" w:rsidP="003830EE">
            <w:pPr>
              <w:spacing w:after="0"/>
              <w:rPr>
                <w:rFonts w:eastAsia="Arial" w:cs="Arial"/>
                <w:szCs w:val="20"/>
              </w:rPr>
            </w:pPr>
            <w:r w:rsidRPr="157BB517">
              <w:rPr>
                <w:rFonts w:eastAsia="Arial" w:cs="Arial"/>
                <w:szCs w:val="20"/>
              </w:rPr>
              <w:t xml:space="preserve">Tretira se </w:t>
            </w:r>
            <w:proofErr w:type="spellStart"/>
            <w:r w:rsidRPr="157BB517">
              <w:rPr>
                <w:rFonts w:eastAsia="Arial" w:cs="Arial"/>
                <w:szCs w:val="20"/>
              </w:rPr>
              <w:t>nezapleveljena</w:t>
            </w:r>
            <w:proofErr w:type="spellEnd"/>
            <w:r w:rsidRPr="157BB517">
              <w:rPr>
                <w:rFonts w:eastAsia="Arial" w:cs="Arial"/>
                <w:szCs w:val="20"/>
              </w:rPr>
              <w:t xml:space="preserve"> tla, v času od spravila pridelka do začetka brstenja spomladi.</w:t>
            </w:r>
          </w:p>
        </w:tc>
      </w:tr>
    </w:tbl>
    <w:p w14:paraId="0FB036AA" w14:textId="7BCFB88C" w:rsidR="00B32334" w:rsidRPr="00B858A3" w:rsidRDefault="00B32334" w:rsidP="00B858A3"/>
    <w:p w14:paraId="478B12BF" w14:textId="49CBE788" w:rsidR="00C83F02" w:rsidRPr="008A2D6D" w:rsidRDefault="00C83F02" w:rsidP="157BB517"/>
    <w:p w14:paraId="37AD1BD5" w14:textId="1BED8746" w:rsidR="009F4E4D" w:rsidRPr="009F4E4D" w:rsidRDefault="004053D7" w:rsidP="009F4E4D">
      <w:pPr>
        <w:pStyle w:val="Naslov2"/>
      </w:pPr>
      <w:bookmarkStart w:id="119" w:name="_Toc67039288"/>
      <w:bookmarkStart w:id="120" w:name="_Toc170286955"/>
      <w:r w:rsidRPr="008A2D6D">
        <w:lastRenderedPageBreak/>
        <w:t>INTEGRIRANO VARSTVO OREHA</w:t>
      </w:r>
      <w:bookmarkEnd w:id="119"/>
      <w:bookmarkEnd w:id="120"/>
    </w:p>
    <w:tbl>
      <w:tblPr>
        <w:tblStyle w:val="Tabelamrea"/>
        <w:tblW w:w="15451" w:type="dxa"/>
        <w:tblInd w:w="-147" w:type="dxa"/>
        <w:tblLook w:val="04A0" w:firstRow="1" w:lastRow="0" w:firstColumn="1" w:lastColumn="0" w:noHBand="0" w:noVBand="1"/>
      </w:tblPr>
      <w:tblGrid>
        <w:gridCol w:w="1702"/>
        <w:gridCol w:w="3260"/>
        <w:gridCol w:w="1843"/>
        <w:gridCol w:w="2409"/>
        <w:gridCol w:w="1506"/>
        <w:gridCol w:w="1471"/>
        <w:gridCol w:w="3260"/>
      </w:tblGrid>
      <w:tr w:rsidR="00786BC6" w:rsidRPr="008A2D6D" w14:paraId="72BC7441" w14:textId="77777777" w:rsidTr="009F4E4D">
        <w:trPr>
          <w:trHeight w:val="660"/>
          <w:tblHeader/>
        </w:trPr>
        <w:tc>
          <w:tcPr>
            <w:tcW w:w="1702" w:type="dxa"/>
            <w:shd w:val="clear" w:color="auto" w:fill="F2F2F2" w:themeFill="background1" w:themeFillShade="F2"/>
          </w:tcPr>
          <w:p w14:paraId="5561D0ED" w14:textId="2256AB84" w:rsidR="00786BC6" w:rsidRPr="008A2D6D" w:rsidRDefault="00786BC6" w:rsidP="00786BC6">
            <w:pPr>
              <w:rPr>
                <w:b/>
                <w:bCs/>
              </w:rPr>
            </w:pPr>
            <w:r w:rsidRPr="008A2D6D">
              <w:rPr>
                <w:rFonts w:cs="Arial"/>
                <w:b/>
                <w:bCs/>
                <w:szCs w:val="20"/>
              </w:rPr>
              <w:t>ŠKODLJIVI ORGANIZEM</w:t>
            </w:r>
          </w:p>
        </w:tc>
        <w:tc>
          <w:tcPr>
            <w:tcW w:w="3260" w:type="dxa"/>
            <w:shd w:val="clear" w:color="auto" w:fill="F2F2F2" w:themeFill="background1" w:themeFillShade="F2"/>
          </w:tcPr>
          <w:p w14:paraId="24990504" w14:textId="71FEA30B" w:rsidR="00786BC6" w:rsidRPr="008A2D6D" w:rsidRDefault="00786BC6" w:rsidP="00786BC6">
            <w:r w:rsidRPr="008A2D6D">
              <w:rPr>
                <w:rFonts w:cs="Arial"/>
                <w:b/>
                <w:bCs/>
                <w:szCs w:val="20"/>
              </w:rPr>
              <w:t>UKREPI</w:t>
            </w:r>
          </w:p>
        </w:tc>
        <w:tc>
          <w:tcPr>
            <w:tcW w:w="1843" w:type="dxa"/>
            <w:shd w:val="clear" w:color="auto" w:fill="F2F2F2" w:themeFill="background1" w:themeFillShade="F2"/>
          </w:tcPr>
          <w:p w14:paraId="1D623A08" w14:textId="50C1D0C2" w:rsidR="00786BC6" w:rsidRPr="008A2D6D" w:rsidRDefault="00786BC6" w:rsidP="00786BC6">
            <w:r w:rsidRPr="008A2D6D">
              <w:rPr>
                <w:rFonts w:cs="Arial"/>
                <w:b/>
                <w:bCs/>
                <w:szCs w:val="20"/>
              </w:rPr>
              <w:t>AKTIVNA SNOV</w:t>
            </w:r>
          </w:p>
        </w:tc>
        <w:tc>
          <w:tcPr>
            <w:tcW w:w="2409" w:type="dxa"/>
            <w:shd w:val="clear" w:color="auto" w:fill="F2F2F2" w:themeFill="background1" w:themeFillShade="F2"/>
            <w:noWrap/>
          </w:tcPr>
          <w:p w14:paraId="5C58F4A2" w14:textId="367294BE" w:rsidR="00786BC6" w:rsidRPr="008A2D6D" w:rsidRDefault="00786BC6" w:rsidP="00786BC6">
            <w:r w:rsidRPr="008A2D6D">
              <w:rPr>
                <w:rFonts w:cs="Arial"/>
                <w:b/>
                <w:bCs/>
                <w:szCs w:val="20"/>
              </w:rPr>
              <w:t>FITOFARMACEVTSKO SREDSTVO</w:t>
            </w:r>
          </w:p>
        </w:tc>
        <w:tc>
          <w:tcPr>
            <w:tcW w:w="1506" w:type="dxa"/>
            <w:shd w:val="clear" w:color="auto" w:fill="F2F2F2" w:themeFill="background1" w:themeFillShade="F2"/>
            <w:noWrap/>
          </w:tcPr>
          <w:p w14:paraId="5BADDFBD" w14:textId="64C116EF" w:rsidR="00786BC6" w:rsidRPr="008A2D6D" w:rsidRDefault="00786BC6" w:rsidP="00786BC6">
            <w:r w:rsidRPr="008A2D6D">
              <w:rPr>
                <w:rFonts w:cs="Arial"/>
                <w:b/>
                <w:bCs/>
                <w:szCs w:val="20"/>
              </w:rPr>
              <w:t>ODMEREK</w:t>
            </w:r>
          </w:p>
        </w:tc>
        <w:tc>
          <w:tcPr>
            <w:tcW w:w="1471" w:type="dxa"/>
            <w:shd w:val="clear" w:color="auto" w:fill="F2F2F2" w:themeFill="background1" w:themeFillShade="F2"/>
          </w:tcPr>
          <w:p w14:paraId="5E99CDD3" w14:textId="77777777" w:rsidR="00786BC6" w:rsidRPr="008A2D6D" w:rsidRDefault="00786BC6" w:rsidP="00786BC6">
            <w:pPr>
              <w:rPr>
                <w:rFonts w:cs="Arial"/>
                <w:b/>
                <w:bCs/>
                <w:szCs w:val="20"/>
              </w:rPr>
            </w:pPr>
            <w:r w:rsidRPr="008A2D6D">
              <w:rPr>
                <w:rFonts w:cs="Arial"/>
                <w:b/>
                <w:bCs/>
                <w:szCs w:val="20"/>
              </w:rPr>
              <w:t>KARENCA</w:t>
            </w:r>
          </w:p>
          <w:p w14:paraId="386D3D49" w14:textId="4D7A1349" w:rsidR="00786BC6" w:rsidRPr="008A2D6D" w:rsidRDefault="00786BC6" w:rsidP="00786BC6">
            <w:r w:rsidRPr="008A2D6D">
              <w:rPr>
                <w:rFonts w:cs="Arial"/>
                <w:b/>
                <w:bCs/>
                <w:szCs w:val="20"/>
              </w:rPr>
              <w:t>dovoljeno št. rab</w:t>
            </w:r>
          </w:p>
        </w:tc>
        <w:tc>
          <w:tcPr>
            <w:tcW w:w="3260" w:type="dxa"/>
            <w:shd w:val="clear" w:color="auto" w:fill="F2F2F2" w:themeFill="background1" w:themeFillShade="F2"/>
          </w:tcPr>
          <w:p w14:paraId="51D4FB60" w14:textId="5F42A61E" w:rsidR="00786BC6" w:rsidRPr="008A2D6D" w:rsidRDefault="00786BC6" w:rsidP="00786BC6">
            <w:r w:rsidRPr="008A2D6D">
              <w:rPr>
                <w:rFonts w:cs="Arial"/>
                <w:b/>
                <w:bCs/>
                <w:szCs w:val="20"/>
              </w:rPr>
              <w:t>OPOMBE</w:t>
            </w:r>
          </w:p>
        </w:tc>
      </w:tr>
      <w:tr w:rsidR="00786BC6" w:rsidRPr="008A2D6D" w14:paraId="262DC72F" w14:textId="77777777" w:rsidTr="00A06ACF">
        <w:trPr>
          <w:trHeight w:val="866"/>
        </w:trPr>
        <w:tc>
          <w:tcPr>
            <w:tcW w:w="1702" w:type="dxa"/>
            <w:vMerge w:val="restart"/>
            <w:hideMark/>
          </w:tcPr>
          <w:p w14:paraId="3A1486EC" w14:textId="65F7C7AA" w:rsidR="00786BC6" w:rsidRPr="008A2D6D" w:rsidRDefault="00786BC6" w:rsidP="00C60987">
            <w:r w:rsidRPr="008A2D6D">
              <w:rPr>
                <w:b/>
                <w:bCs/>
              </w:rPr>
              <w:t>Orehova črna listna pegavost</w:t>
            </w:r>
            <w:r w:rsidRPr="008A2D6D">
              <w:t xml:space="preserve"> (</w:t>
            </w:r>
            <w:proofErr w:type="spellStart"/>
            <w:r w:rsidRPr="008A2D6D">
              <w:rPr>
                <w:i/>
                <w:iCs/>
              </w:rPr>
              <w:t>Xanthomonas</w:t>
            </w:r>
            <w:proofErr w:type="spellEnd"/>
            <w:r w:rsidRPr="008A2D6D">
              <w:rPr>
                <w:i/>
                <w:iCs/>
              </w:rPr>
              <w:t xml:space="preserve"> </w:t>
            </w:r>
            <w:proofErr w:type="spellStart"/>
            <w:r w:rsidRPr="008A2D6D">
              <w:rPr>
                <w:i/>
                <w:iCs/>
              </w:rPr>
              <w:t>arboricola</w:t>
            </w:r>
            <w:proofErr w:type="spellEnd"/>
            <w:r w:rsidRPr="008A2D6D">
              <w:rPr>
                <w:i/>
                <w:iCs/>
              </w:rPr>
              <w:t xml:space="preserve"> </w:t>
            </w:r>
            <w:proofErr w:type="spellStart"/>
            <w:r w:rsidRPr="008A2D6D">
              <w:t>pv</w:t>
            </w:r>
            <w:proofErr w:type="spellEnd"/>
            <w:r w:rsidRPr="008A2D6D">
              <w:t xml:space="preserve">. </w:t>
            </w:r>
            <w:proofErr w:type="spellStart"/>
            <w:r w:rsidRPr="008A2D6D">
              <w:rPr>
                <w:i/>
                <w:iCs/>
              </w:rPr>
              <w:t>juglandis</w:t>
            </w:r>
            <w:proofErr w:type="spellEnd"/>
            <w:r w:rsidRPr="008A2D6D">
              <w:t>)</w:t>
            </w:r>
          </w:p>
        </w:tc>
        <w:tc>
          <w:tcPr>
            <w:tcW w:w="3260" w:type="dxa"/>
            <w:vMerge w:val="restart"/>
            <w:hideMark/>
          </w:tcPr>
          <w:p w14:paraId="49AA4F2C" w14:textId="77777777" w:rsidR="00F72681" w:rsidRPr="008A2D6D" w:rsidRDefault="00F72681" w:rsidP="00C60987">
            <w:pPr>
              <w:spacing w:line="259" w:lineRule="auto"/>
              <w:rPr>
                <w:b/>
                <w:bCs/>
                <w:u w:val="single"/>
              </w:rPr>
            </w:pPr>
            <w:r w:rsidRPr="008A2D6D">
              <w:rPr>
                <w:b/>
                <w:bCs/>
                <w:u w:val="single"/>
              </w:rPr>
              <w:t>Agrotehnični ukrepi:</w:t>
            </w:r>
          </w:p>
          <w:p w14:paraId="41C5D561" w14:textId="7A59ED3C" w:rsidR="00F72681" w:rsidRPr="008A2D6D" w:rsidRDefault="00AC650A" w:rsidP="00D765EE">
            <w:pPr>
              <w:pStyle w:val="Odstavekseznama"/>
              <w:numPr>
                <w:ilvl w:val="0"/>
                <w:numId w:val="98"/>
              </w:numPr>
              <w:ind w:left="317" w:hanging="284"/>
            </w:pPr>
            <w:r w:rsidRPr="008A2D6D">
              <w:t>S</w:t>
            </w:r>
            <w:r w:rsidR="00786BC6" w:rsidRPr="008A2D6D">
              <w:t>adi</w:t>
            </w:r>
            <w:r>
              <w:t xml:space="preserve"> se</w:t>
            </w:r>
            <w:r w:rsidR="00786BC6" w:rsidRPr="008A2D6D">
              <w:t xml:space="preserve"> pozne sorte, ki so navadno manj občutljive</w:t>
            </w:r>
            <w:r w:rsidR="00F72681" w:rsidRPr="008A2D6D">
              <w:t>,</w:t>
            </w:r>
          </w:p>
          <w:p w14:paraId="1CBC77EB" w14:textId="25396A1F" w:rsidR="00F72681" w:rsidRPr="008A2D6D" w:rsidRDefault="00F72681" w:rsidP="00D765EE">
            <w:pPr>
              <w:pStyle w:val="Odstavekseznama"/>
              <w:numPr>
                <w:ilvl w:val="0"/>
                <w:numId w:val="98"/>
              </w:numPr>
              <w:ind w:left="317" w:hanging="284"/>
            </w:pPr>
            <w:r w:rsidRPr="008A2D6D">
              <w:t>z</w:t>
            </w:r>
            <w:r w:rsidR="00786BC6" w:rsidRPr="008A2D6D">
              <w:t xml:space="preserve"> rezjo </w:t>
            </w:r>
            <w:r w:rsidR="00AC650A">
              <w:t xml:space="preserve">se </w:t>
            </w:r>
            <w:r w:rsidR="00786BC6" w:rsidRPr="008A2D6D">
              <w:t>skrbi za odprto in zračno krošnj</w:t>
            </w:r>
            <w:r w:rsidR="00063105">
              <w:t>o</w:t>
            </w:r>
            <w:r w:rsidRPr="008A2D6D">
              <w:t xml:space="preserve">, </w:t>
            </w:r>
          </w:p>
          <w:p w14:paraId="46C5888B" w14:textId="105DAF15" w:rsidR="00F72681" w:rsidRPr="008A2D6D" w:rsidRDefault="00F72681" w:rsidP="00D765EE">
            <w:pPr>
              <w:pStyle w:val="Odstavekseznama"/>
              <w:numPr>
                <w:ilvl w:val="0"/>
                <w:numId w:val="98"/>
              </w:numPr>
              <w:ind w:left="317" w:hanging="284"/>
            </w:pPr>
            <w:r w:rsidRPr="008A2D6D">
              <w:t>z</w:t>
            </w:r>
            <w:r w:rsidR="00786BC6" w:rsidRPr="008A2D6D">
              <w:t xml:space="preserve">imsko dognojevanje s P- in K- gnojili </w:t>
            </w:r>
            <w:r w:rsidR="00AC650A">
              <w:t xml:space="preserve">se </w:t>
            </w:r>
            <w:r w:rsidR="00786BC6" w:rsidRPr="008A2D6D">
              <w:t>opravi jeseni</w:t>
            </w:r>
            <w:r w:rsidRPr="008A2D6D">
              <w:t>,</w:t>
            </w:r>
          </w:p>
          <w:p w14:paraId="4BE70102" w14:textId="6B903E51" w:rsidR="00F72681" w:rsidRPr="008A2D6D" w:rsidRDefault="00F72681" w:rsidP="00D765EE">
            <w:pPr>
              <w:pStyle w:val="Odstavekseznama"/>
              <w:numPr>
                <w:ilvl w:val="0"/>
                <w:numId w:val="98"/>
              </w:numPr>
              <w:ind w:left="317" w:hanging="284"/>
            </w:pPr>
            <w:r w:rsidRPr="008A2D6D">
              <w:t>n</w:t>
            </w:r>
            <w:r w:rsidR="00786BC6" w:rsidRPr="008A2D6D">
              <w:t>apadene dele drevesa</w:t>
            </w:r>
            <w:r w:rsidR="00AC650A">
              <w:t xml:space="preserve"> se</w:t>
            </w:r>
            <w:r w:rsidR="00786BC6" w:rsidRPr="008A2D6D">
              <w:t xml:space="preserve"> zažge.</w:t>
            </w:r>
          </w:p>
          <w:p w14:paraId="69E3FB9A" w14:textId="5BE06DF4" w:rsidR="00C60987" w:rsidRPr="008A2D6D" w:rsidRDefault="00786BC6" w:rsidP="00C60987">
            <w:pPr>
              <w:spacing w:line="259" w:lineRule="auto"/>
            </w:pPr>
            <w:r w:rsidRPr="008A2D6D">
              <w:t xml:space="preserve"> </w:t>
            </w:r>
          </w:p>
          <w:p w14:paraId="4088D7C9" w14:textId="6955C552" w:rsidR="00786BC6" w:rsidRPr="008A2D6D" w:rsidRDefault="00786BC6" w:rsidP="00C60987">
            <w:r w:rsidRPr="008A2D6D">
              <w:rPr>
                <w:b/>
                <w:bCs/>
                <w:u w:val="single"/>
              </w:rPr>
              <w:t>Kemično varstvo</w:t>
            </w:r>
            <w:r w:rsidRPr="008A2D6D">
              <w:t xml:space="preserve"> </w:t>
            </w:r>
            <w:r w:rsidR="00AC650A">
              <w:t xml:space="preserve">se </w:t>
            </w:r>
            <w:r w:rsidRPr="008A2D6D">
              <w:t xml:space="preserve">izvaja šele, ko se pojavijo prvi simptomi bolezni.  Ker je raba FFS omejena predvsem na jesensko zimski čas, v dobi rasti  </w:t>
            </w:r>
            <w:r w:rsidR="00AC650A">
              <w:t xml:space="preserve">se </w:t>
            </w:r>
            <w:r w:rsidRPr="008A2D6D">
              <w:t>uporablja listna gnojila z večjim deležem bakra.</w:t>
            </w:r>
          </w:p>
        </w:tc>
        <w:tc>
          <w:tcPr>
            <w:tcW w:w="1843" w:type="dxa"/>
            <w:hideMark/>
          </w:tcPr>
          <w:p w14:paraId="5CCB21DE" w14:textId="77777777" w:rsidR="00786BC6" w:rsidRPr="008A2D6D" w:rsidRDefault="00786BC6" w:rsidP="00C60987">
            <w:pPr>
              <w:rPr>
                <w:color w:val="00B050"/>
              </w:rPr>
            </w:pPr>
            <w:r w:rsidRPr="008A2D6D">
              <w:rPr>
                <w:color w:val="00B050"/>
              </w:rPr>
              <w:t xml:space="preserve">baker v obliki bakrovega </w:t>
            </w:r>
            <w:proofErr w:type="spellStart"/>
            <w:r w:rsidRPr="008A2D6D">
              <w:rPr>
                <w:color w:val="00B050"/>
              </w:rPr>
              <w:t>oksiklorida</w:t>
            </w:r>
            <w:proofErr w:type="spellEnd"/>
          </w:p>
        </w:tc>
        <w:tc>
          <w:tcPr>
            <w:tcW w:w="2409" w:type="dxa"/>
            <w:noWrap/>
            <w:hideMark/>
          </w:tcPr>
          <w:p w14:paraId="77DF3868" w14:textId="77777777" w:rsidR="00786BC6" w:rsidRPr="008A2D6D" w:rsidRDefault="00786BC6" w:rsidP="00C60987">
            <w:pPr>
              <w:rPr>
                <w:color w:val="00B050"/>
              </w:rPr>
            </w:pPr>
            <w:proofErr w:type="spellStart"/>
            <w:r w:rsidRPr="008A2D6D">
              <w:rPr>
                <w:color w:val="00B050"/>
              </w:rPr>
              <w:t>Cuprablau</w:t>
            </w:r>
            <w:proofErr w:type="spellEnd"/>
            <w:r w:rsidRPr="008A2D6D">
              <w:rPr>
                <w:color w:val="00B050"/>
              </w:rPr>
              <w:t xml:space="preserve"> Z 35 WG</w:t>
            </w:r>
          </w:p>
        </w:tc>
        <w:tc>
          <w:tcPr>
            <w:tcW w:w="1506" w:type="dxa"/>
            <w:noWrap/>
            <w:hideMark/>
          </w:tcPr>
          <w:p w14:paraId="4983EA29" w14:textId="77777777" w:rsidR="00786BC6" w:rsidRPr="008A2D6D" w:rsidRDefault="00786BC6" w:rsidP="00C60987">
            <w:pPr>
              <w:rPr>
                <w:color w:val="00B050"/>
              </w:rPr>
            </w:pPr>
            <w:r w:rsidRPr="008A2D6D">
              <w:rPr>
                <w:color w:val="00B050"/>
              </w:rPr>
              <w:t>1,6-1,7 kg/ha</w:t>
            </w:r>
          </w:p>
        </w:tc>
        <w:tc>
          <w:tcPr>
            <w:tcW w:w="1471" w:type="dxa"/>
            <w:hideMark/>
          </w:tcPr>
          <w:p w14:paraId="64BB14D0" w14:textId="7F96AD22" w:rsidR="00786BC6" w:rsidRPr="008A2D6D" w:rsidRDefault="00786BC6" w:rsidP="00C60987">
            <w:pPr>
              <w:rPr>
                <w:color w:val="00B050"/>
              </w:rPr>
            </w:pPr>
            <w:r w:rsidRPr="008A2D6D">
              <w:rPr>
                <w:color w:val="00B050"/>
              </w:rPr>
              <w:t>ČU  2XL (7-10 dnevni razmak)</w:t>
            </w:r>
          </w:p>
        </w:tc>
        <w:tc>
          <w:tcPr>
            <w:tcW w:w="3260" w:type="dxa"/>
            <w:hideMark/>
          </w:tcPr>
          <w:p w14:paraId="781A5B4E" w14:textId="527CE407" w:rsidR="00786BC6" w:rsidRPr="008A2D6D" w:rsidRDefault="00786BC6" w:rsidP="009C4A9E">
            <w:pPr>
              <w:rPr>
                <w:color w:val="00B050"/>
              </w:rPr>
            </w:pPr>
            <w:proofErr w:type="spellStart"/>
            <w:r w:rsidRPr="008A2D6D">
              <w:rPr>
                <w:color w:val="00B050"/>
              </w:rPr>
              <w:t>Tretiranje</w:t>
            </w:r>
            <w:proofErr w:type="spellEnd"/>
            <w:r w:rsidRPr="008A2D6D">
              <w:rPr>
                <w:color w:val="00B050"/>
              </w:rPr>
              <w:t xml:space="preserve"> se opravi spomladi ob brstenju (</w:t>
            </w:r>
            <w:r w:rsidRPr="008A2D6D">
              <w:rPr>
                <w:b/>
                <w:bCs/>
                <w:color w:val="00B050"/>
              </w:rPr>
              <w:t>BBCH 00-19</w:t>
            </w:r>
            <w:r w:rsidRPr="008A2D6D">
              <w:rPr>
                <w:color w:val="00B050"/>
              </w:rPr>
              <w:t>) oziroma jeseni, pozimi in zgodaj spomladi.</w:t>
            </w:r>
          </w:p>
        </w:tc>
      </w:tr>
      <w:tr w:rsidR="00786BC6" w:rsidRPr="008A2D6D" w14:paraId="5931B2BA" w14:textId="77777777" w:rsidTr="009F4E4D">
        <w:trPr>
          <w:trHeight w:val="689"/>
        </w:trPr>
        <w:tc>
          <w:tcPr>
            <w:tcW w:w="1702" w:type="dxa"/>
            <w:vMerge/>
            <w:hideMark/>
          </w:tcPr>
          <w:p w14:paraId="453F15B0" w14:textId="77777777" w:rsidR="00786BC6" w:rsidRPr="008A2D6D" w:rsidRDefault="00786BC6" w:rsidP="00C60987"/>
        </w:tc>
        <w:tc>
          <w:tcPr>
            <w:tcW w:w="3260" w:type="dxa"/>
            <w:vMerge/>
            <w:hideMark/>
          </w:tcPr>
          <w:p w14:paraId="202FE2F2" w14:textId="77777777" w:rsidR="00786BC6" w:rsidRPr="008A2D6D" w:rsidRDefault="00786BC6" w:rsidP="00C60987"/>
        </w:tc>
        <w:tc>
          <w:tcPr>
            <w:tcW w:w="1843" w:type="dxa"/>
            <w:hideMark/>
          </w:tcPr>
          <w:p w14:paraId="682227DE" w14:textId="77777777" w:rsidR="00786BC6" w:rsidRPr="008A2D6D" w:rsidRDefault="00786BC6" w:rsidP="00C60987">
            <w:pPr>
              <w:rPr>
                <w:color w:val="00B050"/>
              </w:rPr>
            </w:pPr>
            <w:r w:rsidRPr="008A2D6D">
              <w:rPr>
                <w:color w:val="00B050"/>
              </w:rPr>
              <w:t>baker v obliki trivalentnega bakrovega sulfata</w:t>
            </w:r>
          </w:p>
        </w:tc>
        <w:tc>
          <w:tcPr>
            <w:tcW w:w="2409" w:type="dxa"/>
            <w:noWrap/>
            <w:hideMark/>
          </w:tcPr>
          <w:p w14:paraId="01605435" w14:textId="77777777" w:rsidR="00786BC6" w:rsidRPr="008A2D6D" w:rsidRDefault="00786BC6" w:rsidP="00C60987">
            <w:pPr>
              <w:rPr>
                <w:color w:val="00B050"/>
              </w:rPr>
            </w:pPr>
            <w:proofErr w:type="spellStart"/>
            <w:r w:rsidRPr="008A2D6D">
              <w:rPr>
                <w:color w:val="00B050"/>
              </w:rPr>
              <w:t>Cuproxat</w:t>
            </w:r>
            <w:proofErr w:type="spellEnd"/>
          </w:p>
        </w:tc>
        <w:tc>
          <w:tcPr>
            <w:tcW w:w="1506" w:type="dxa"/>
            <w:noWrap/>
            <w:hideMark/>
          </w:tcPr>
          <w:p w14:paraId="678B1F96" w14:textId="77777777" w:rsidR="00786BC6" w:rsidRPr="008A2D6D" w:rsidRDefault="00786BC6" w:rsidP="00C60987">
            <w:pPr>
              <w:rPr>
                <w:color w:val="00B050"/>
              </w:rPr>
            </w:pPr>
            <w:r w:rsidRPr="008A2D6D">
              <w:rPr>
                <w:color w:val="00B050"/>
              </w:rPr>
              <w:t>2,6 do 7,9 L/ha</w:t>
            </w:r>
          </w:p>
        </w:tc>
        <w:tc>
          <w:tcPr>
            <w:tcW w:w="1471" w:type="dxa"/>
            <w:hideMark/>
          </w:tcPr>
          <w:p w14:paraId="5F47AF62" w14:textId="78FA87C6" w:rsidR="00786BC6" w:rsidRPr="008A2D6D" w:rsidRDefault="00786BC6" w:rsidP="00C60987">
            <w:pPr>
              <w:rPr>
                <w:color w:val="00B050"/>
              </w:rPr>
            </w:pPr>
            <w:r w:rsidRPr="008A2D6D">
              <w:rPr>
                <w:color w:val="00B050"/>
              </w:rPr>
              <w:t>14 dni</w:t>
            </w:r>
            <w:r w:rsidR="00C60987" w:rsidRPr="008A2D6D">
              <w:rPr>
                <w:color w:val="00B050"/>
              </w:rPr>
              <w:t xml:space="preserve">  3XL (v 14 dnevnih intervalih)</w:t>
            </w:r>
          </w:p>
        </w:tc>
        <w:tc>
          <w:tcPr>
            <w:tcW w:w="3260" w:type="dxa"/>
            <w:hideMark/>
          </w:tcPr>
          <w:p w14:paraId="2819D5CE" w14:textId="16FA4E70" w:rsidR="00E447A0" w:rsidRDefault="00786BC6" w:rsidP="009C4A9E">
            <w:pPr>
              <w:rPr>
                <w:b/>
                <w:bCs/>
                <w:color w:val="00B050"/>
              </w:rPr>
            </w:pPr>
            <w:r w:rsidRPr="008A2D6D">
              <w:rPr>
                <w:b/>
                <w:bCs/>
                <w:color w:val="00B050"/>
              </w:rPr>
              <w:t>MANJŠA UPORABA</w:t>
            </w:r>
            <w:r w:rsidR="009C4A9E">
              <w:rPr>
                <w:b/>
                <w:bCs/>
                <w:color w:val="00B050"/>
              </w:rPr>
              <w:t>.</w:t>
            </w:r>
          </w:p>
          <w:p w14:paraId="5C202B80" w14:textId="18D56ACF" w:rsidR="00786BC6" w:rsidRPr="008A2D6D" w:rsidRDefault="00C60987" w:rsidP="009C4A9E">
            <w:pPr>
              <w:rPr>
                <w:b/>
                <w:bCs/>
                <w:color w:val="00B050"/>
              </w:rPr>
            </w:pPr>
            <w:r w:rsidRPr="008A2D6D">
              <w:rPr>
                <w:color w:val="00B050"/>
              </w:rPr>
              <w:t>V</w:t>
            </w:r>
            <w:r w:rsidR="00786BC6" w:rsidRPr="008A2D6D">
              <w:rPr>
                <w:color w:val="00B050"/>
              </w:rPr>
              <w:t xml:space="preserve"> jesensko</w:t>
            </w:r>
            <w:r w:rsidR="00E447A0">
              <w:rPr>
                <w:color w:val="00B050"/>
              </w:rPr>
              <w:t xml:space="preserve"> </w:t>
            </w:r>
            <w:r w:rsidR="00786BC6" w:rsidRPr="008A2D6D">
              <w:rPr>
                <w:color w:val="00B050"/>
              </w:rPr>
              <w:t>zimskem času.</w:t>
            </w:r>
          </w:p>
        </w:tc>
      </w:tr>
      <w:tr w:rsidR="00786BC6" w:rsidRPr="008A2D6D" w14:paraId="18DDDB69" w14:textId="77777777" w:rsidTr="009F4E4D">
        <w:trPr>
          <w:trHeight w:val="359"/>
        </w:trPr>
        <w:tc>
          <w:tcPr>
            <w:tcW w:w="1702" w:type="dxa"/>
            <w:vMerge/>
            <w:hideMark/>
          </w:tcPr>
          <w:p w14:paraId="62A2729E" w14:textId="77777777" w:rsidR="00786BC6" w:rsidRPr="008A2D6D" w:rsidRDefault="00786BC6" w:rsidP="00C60987"/>
        </w:tc>
        <w:tc>
          <w:tcPr>
            <w:tcW w:w="3260" w:type="dxa"/>
            <w:vMerge/>
            <w:hideMark/>
          </w:tcPr>
          <w:p w14:paraId="0D140A91" w14:textId="77777777" w:rsidR="00786BC6" w:rsidRPr="008A2D6D" w:rsidRDefault="00786BC6" w:rsidP="00C60987"/>
        </w:tc>
        <w:tc>
          <w:tcPr>
            <w:tcW w:w="1843" w:type="dxa"/>
            <w:vMerge w:val="restart"/>
            <w:hideMark/>
          </w:tcPr>
          <w:p w14:paraId="54E6171E" w14:textId="77777777" w:rsidR="00786BC6" w:rsidRPr="008A2D6D" w:rsidRDefault="00786BC6" w:rsidP="00C60987">
            <w:pPr>
              <w:rPr>
                <w:color w:val="00B050"/>
              </w:rPr>
            </w:pPr>
            <w:r w:rsidRPr="008A2D6D">
              <w:rPr>
                <w:color w:val="00B050"/>
              </w:rPr>
              <w:t xml:space="preserve">baker v obliki bakrovega </w:t>
            </w:r>
            <w:proofErr w:type="spellStart"/>
            <w:r w:rsidRPr="008A2D6D">
              <w:rPr>
                <w:color w:val="00B050"/>
              </w:rPr>
              <w:t>oksiklorida</w:t>
            </w:r>
            <w:proofErr w:type="spellEnd"/>
          </w:p>
        </w:tc>
        <w:tc>
          <w:tcPr>
            <w:tcW w:w="2409" w:type="dxa"/>
            <w:noWrap/>
            <w:hideMark/>
          </w:tcPr>
          <w:p w14:paraId="1A11CDD1" w14:textId="77777777" w:rsidR="00786BC6" w:rsidRPr="008A2D6D" w:rsidRDefault="00786BC6" w:rsidP="00C60987">
            <w:pPr>
              <w:rPr>
                <w:color w:val="00B050"/>
              </w:rPr>
            </w:pPr>
            <w:proofErr w:type="spellStart"/>
            <w:r w:rsidRPr="008A2D6D">
              <w:rPr>
                <w:color w:val="00B050"/>
              </w:rPr>
              <w:t>Cuprablau</w:t>
            </w:r>
            <w:proofErr w:type="spellEnd"/>
            <w:r w:rsidRPr="008A2D6D">
              <w:rPr>
                <w:color w:val="00B050"/>
              </w:rPr>
              <w:t xml:space="preserve"> Z 35 WP</w:t>
            </w:r>
          </w:p>
        </w:tc>
        <w:tc>
          <w:tcPr>
            <w:tcW w:w="1506" w:type="dxa"/>
            <w:noWrap/>
            <w:hideMark/>
          </w:tcPr>
          <w:p w14:paraId="38117E54" w14:textId="77777777" w:rsidR="00786BC6" w:rsidRPr="008A2D6D" w:rsidRDefault="00786BC6" w:rsidP="00C60987">
            <w:pPr>
              <w:rPr>
                <w:color w:val="00B050"/>
              </w:rPr>
            </w:pPr>
            <w:r w:rsidRPr="008A2D6D">
              <w:rPr>
                <w:color w:val="00B050"/>
              </w:rPr>
              <w:t>2 kg/ha</w:t>
            </w:r>
          </w:p>
        </w:tc>
        <w:tc>
          <w:tcPr>
            <w:tcW w:w="1471" w:type="dxa"/>
            <w:vMerge w:val="restart"/>
            <w:hideMark/>
          </w:tcPr>
          <w:p w14:paraId="12282739" w14:textId="41EE95ED" w:rsidR="00786BC6" w:rsidRPr="008A2D6D" w:rsidRDefault="00C60987" w:rsidP="00C60987">
            <w:pPr>
              <w:rPr>
                <w:color w:val="00B050"/>
              </w:rPr>
            </w:pPr>
            <w:r w:rsidRPr="008A2D6D">
              <w:rPr>
                <w:color w:val="00B050"/>
              </w:rPr>
              <w:t>ČU 3XL (v 14 dnevnih intervalih)</w:t>
            </w:r>
          </w:p>
        </w:tc>
        <w:tc>
          <w:tcPr>
            <w:tcW w:w="3260" w:type="dxa"/>
            <w:vMerge w:val="restart"/>
            <w:hideMark/>
          </w:tcPr>
          <w:p w14:paraId="22731605" w14:textId="2001C9BA" w:rsidR="00E447A0" w:rsidRDefault="00786BC6" w:rsidP="009C4A9E">
            <w:pPr>
              <w:rPr>
                <w:color w:val="00B050"/>
              </w:rPr>
            </w:pPr>
            <w:r w:rsidRPr="008A2D6D">
              <w:rPr>
                <w:b/>
                <w:bCs/>
                <w:color w:val="00B050"/>
              </w:rPr>
              <w:t>MANJŠA UPORABA</w:t>
            </w:r>
            <w:r w:rsidR="009C4A9E">
              <w:rPr>
                <w:b/>
                <w:bCs/>
                <w:color w:val="00B050"/>
              </w:rPr>
              <w:t>.</w:t>
            </w:r>
          </w:p>
          <w:p w14:paraId="29756CDB" w14:textId="6BBBE5FD" w:rsidR="00786BC6" w:rsidRPr="008A2D6D" w:rsidRDefault="00786BC6" w:rsidP="009C4A9E">
            <w:pPr>
              <w:rPr>
                <w:b/>
                <w:bCs/>
                <w:color w:val="00B050"/>
              </w:rPr>
            </w:pPr>
            <w:r w:rsidRPr="008A2D6D">
              <w:rPr>
                <w:color w:val="00B050"/>
              </w:rPr>
              <w:t>V  jesensko</w:t>
            </w:r>
            <w:r w:rsidR="00431C86" w:rsidRPr="008A2D6D">
              <w:rPr>
                <w:color w:val="00B050"/>
              </w:rPr>
              <w:t xml:space="preserve"> </w:t>
            </w:r>
            <w:r w:rsidRPr="008A2D6D">
              <w:rPr>
                <w:color w:val="00B050"/>
              </w:rPr>
              <w:t>zimskem času.</w:t>
            </w:r>
          </w:p>
        </w:tc>
      </w:tr>
      <w:tr w:rsidR="00786BC6" w:rsidRPr="008A2D6D" w14:paraId="5F3DBBEB" w14:textId="77777777" w:rsidTr="009F4E4D">
        <w:trPr>
          <w:trHeight w:val="420"/>
        </w:trPr>
        <w:tc>
          <w:tcPr>
            <w:tcW w:w="1702" w:type="dxa"/>
            <w:vMerge/>
            <w:hideMark/>
          </w:tcPr>
          <w:p w14:paraId="12371A6C" w14:textId="77777777" w:rsidR="00786BC6" w:rsidRPr="008A2D6D" w:rsidRDefault="00786BC6"/>
        </w:tc>
        <w:tc>
          <w:tcPr>
            <w:tcW w:w="3260" w:type="dxa"/>
            <w:vMerge/>
            <w:hideMark/>
          </w:tcPr>
          <w:p w14:paraId="66FD5B74" w14:textId="77777777" w:rsidR="00786BC6" w:rsidRPr="008A2D6D" w:rsidRDefault="00786BC6"/>
        </w:tc>
        <w:tc>
          <w:tcPr>
            <w:tcW w:w="1843" w:type="dxa"/>
            <w:vMerge/>
            <w:hideMark/>
          </w:tcPr>
          <w:p w14:paraId="20AA5027" w14:textId="77777777" w:rsidR="00786BC6" w:rsidRPr="008A2D6D" w:rsidRDefault="00786BC6"/>
        </w:tc>
        <w:tc>
          <w:tcPr>
            <w:tcW w:w="2409" w:type="dxa"/>
            <w:noWrap/>
            <w:hideMark/>
          </w:tcPr>
          <w:p w14:paraId="40D1A7EF" w14:textId="77777777" w:rsidR="00786BC6" w:rsidRPr="008A2D6D" w:rsidRDefault="00786BC6">
            <w:pPr>
              <w:rPr>
                <w:color w:val="00B050"/>
              </w:rPr>
            </w:pPr>
            <w:proofErr w:type="spellStart"/>
            <w:r w:rsidRPr="008A2D6D">
              <w:rPr>
                <w:color w:val="00B050"/>
              </w:rPr>
              <w:t>Cuprablau</w:t>
            </w:r>
            <w:proofErr w:type="spellEnd"/>
            <w:r w:rsidRPr="008A2D6D">
              <w:rPr>
                <w:color w:val="00B050"/>
              </w:rPr>
              <w:t xml:space="preserve"> Z 50 WP</w:t>
            </w:r>
          </w:p>
        </w:tc>
        <w:tc>
          <w:tcPr>
            <w:tcW w:w="1506" w:type="dxa"/>
            <w:noWrap/>
            <w:hideMark/>
          </w:tcPr>
          <w:p w14:paraId="46244567" w14:textId="22FA7E81" w:rsidR="00786BC6" w:rsidRPr="008A2D6D" w:rsidRDefault="188AFB06">
            <w:pPr>
              <w:rPr>
                <w:color w:val="00B050"/>
              </w:rPr>
            </w:pPr>
            <w:r w:rsidRPr="157BB517">
              <w:rPr>
                <w:color w:val="00B050"/>
              </w:rPr>
              <w:t>1</w:t>
            </w:r>
            <w:r w:rsidR="31C7E2ED" w:rsidRPr="157BB517">
              <w:rPr>
                <w:color w:val="00B050"/>
              </w:rPr>
              <w:t>,4 kg/ha</w:t>
            </w:r>
          </w:p>
        </w:tc>
        <w:tc>
          <w:tcPr>
            <w:tcW w:w="1471" w:type="dxa"/>
            <w:vMerge/>
            <w:hideMark/>
          </w:tcPr>
          <w:p w14:paraId="7887687E" w14:textId="77777777" w:rsidR="00786BC6" w:rsidRPr="008A2D6D" w:rsidRDefault="00786BC6">
            <w:pPr>
              <w:rPr>
                <w:color w:val="00B050"/>
              </w:rPr>
            </w:pPr>
          </w:p>
        </w:tc>
        <w:tc>
          <w:tcPr>
            <w:tcW w:w="3260" w:type="dxa"/>
            <w:vMerge/>
            <w:hideMark/>
          </w:tcPr>
          <w:p w14:paraId="7DC08F13" w14:textId="77777777" w:rsidR="00786BC6" w:rsidRPr="008A2D6D" w:rsidRDefault="00786BC6" w:rsidP="009C4A9E">
            <w:pPr>
              <w:rPr>
                <w:b/>
                <w:bCs/>
              </w:rPr>
            </w:pPr>
          </w:p>
        </w:tc>
      </w:tr>
      <w:tr w:rsidR="00786BC6" w:rsidRPr="008A2D6D" w14:paraId="609ABDCE" w14:textId="77777777" w:rsidTr="009F4E4D">
        <w:trPr>
          <w:trHeight w:val="954"/>
        </w:trPr>
        <w:tc>
          <w:tcPr>
            <w:tcW w:w="1702" w:type="dxa"/>
            <w:vMerge w:val="restart"/>
            <w:hideMark/>
          </w:tcPr>
          <w:p w14:paraId="5E5F157D" w14:textId="77777777" w:rsidR="00786BC6" w:rsidRPr="008A2D6D" w:rsidRDefault="00786BC6">
            <w:r w:rsidRPr="008A2D6D">
              <w:rPr>
                <w:b/>
                <w:bCs/>
              </w:rPr>
              <w:t>bakterijske bolezni</w:t>
            </w:r>
            <w:r w:rsidRPr="008A2D6D">
              <w:t xml:space="preserve"> iz rodov </w:t>
            </w:r>
            <w:proofErr w:type="spellStart"/>
            <w:r w:rsidRPr="008A2D6D">
              <w:rPr>
                <w:i/>
                <w:iCs/>
              </w:rPr>
              <w:t>Xanthomonas</w:t>
            </w:r>
            <w:proofErr w:type="spellEnd"/>
            <w:r w:rsidRPr="008A2D6D">
              <w:t xml:space="preserve"> </w:t>
            </w:r>
            <w:proofErr w:type="spellStart"/>
            <w:r w:rsidRPr="008A2D6D">
              <w:t>spp</w:t>
            </w:r>
            <w:proofErr w:type="spellEnd"/>
            <w:r w:rsidRPr="008A2D6D">
              <w:t>.</w:t>
            </w:r>
          </w:p>
        </w:tc>
        <w:tc>
          <w:tcPr>
            <w:tcW w:w="3260" w:type="dxa"/>
            <w:vMerge w:val="restart"/>
            <w:noWrap/>
            <w:hideMark/>
          </w:tcPr>
          <w:p w14:paraId="00C84491" w14:textId="77777777" w:rsidR="00786BC6" w:rsidRPr="008A2D6D" w:rsidRDefault="00786BC6">
            <w:r w:rsidRPr="008A2D6D">
              <w:t> </w:t>
            </w:r>
          </w:p>
        </w:tc>
        <w:tc>
          <w:tcPr>
            <w:tcW w:w="1843" w:type="dxa"/>
            <w:hideMark/>
          </w:tcPr>
          <w:p w14:paraId="1DFB0E39" w14:textId="77777777" w:rsidR="00786BC6" w:rsidRPr="008A2D6D" w:rsidRDefault="00786BC6">
            <w:pPr>
              <w:rPr>
                <w:color w:val="00B050"/>
              </w:rPr>
            </w:pPr>
            <w:r w:rsidRPr="008A2D6D">
              <w:rPr>
                <w:color w:val="00B050"/>
              </w:rPr>
              <w:t xml:space="preserve">baker v obliki bakrovega </w:t>
            </w:r>
            <w:proofErr w:type="spellStart"/>
            <w:r w:rsidRPr="008A2D6D">
              <w:rPr>
                <w:color w:val="00B050"/>
              </w:rPr>
              <w:t>oksiklorida</w:t>
            </w:r>
            <w:proofErr w:type="spellEnd"/>
          </w:p>
        </w:tc>
        <w:tc>
          <w:tcPr>
            <w:tcW w:w="2409" w:type="dxa"/>
            <w:noWrap/>
            <w:hideMark/>
          </w:tcPr>
          <w:p w14:paraId="435D663E" w14:textId="77777777" w:rsidR="00786BC6" w:rsidRPr="008A2D6D" w:rsidRDefault="00786BC6">
            <w:pPr>
              <w:rPr>
                <w:color w:val="00B050"/>
              </w:rPr>
            </w:pPr>
            <w:proofErr w:type="spellStart"/>
            <w:r w:rsidRPr="008A2D6D">
              <w:rPr>
                <w:color w:val="00B050"/>
              </w:rPr>
              <w:t>Cuprablau</w:t>
            </w:r>
            <w:proofErr w:type="spellEnd"/>
            <w:r w:rsidRPr="008A2D6D">
              <w:rPr>
                <w:color w:val="00B050"/>
              </w:rPr>
              <w:t xml:space="preserve"> Z 35 WG</w:t>
            </w:r>
          </w:p>
        </w:tc>
        <w:tc>
          <w:tcPr>
            <w:tcW w:w="1506" w:type="dxa"/>
            <w:noWrap/>
            <w:hideMark/>
          </w:tcPr>
          <w:p w14:paraId="71282D14" w14:textId="77777777" w:rsidR="00786BC6" w:rsidRPr="008A2D6D" w:rsidRDefault="00786BC6">
            <w:pPr>
              <w:rPr>
                <w:color w:val="00B050"/>
              </w:rPr>
            </w:pPr>
            <w:r w:rsidRPr="008A2D6D">
              <w:rPr>
                <w:color w:val="00B050"/>
              </w:rPr>
              <w:t>1,6-1,7 kg/ha</w:t>
            </w:r>
          </w:p>
        </w:tc>
        <w:tc>
          <w:tcPr>
            <w:tcW w:w="1471" w:type="dxa"/>
            <w:hideMark/>
          </w:tcPr>
          <w:p w14:paraId="2D56449D" w14:textId="5A10C6C3" w:rsidR="00786BC6" w:rsidRPr="008A2D6D" w:rsidRDefault="00C60987">
            <w:pPr>
              <w:rPr>
                <w:color w:val="00B050"/>
              </w:rPr>
            </w:pPr>
            <w:r w:rsidRPr="008A2D6D">
              <w:rPr>
                <w:color w:val="00B050"/>
              </w:rPr>
              <w:t>ČU  2XL (7-10 dnevni razmak)</w:t>
            </w:r>
          </w:p>
        </w:tc>
        <w:tc>
          <w:tcPr>
            <w:tcW w:w="3260" w:type="dxa"/>
            <w:hideMark/>
          </w:tcPr>
          <w:p w14:paraId="619307AF" w14:textId="20296E61" w:rsidR="00786BC6" w:rsidRPr="008A2D6D" w:rsidRDefault="00786BC6" w:rsidP="009C4A9E">
            <w:pPr>
              <w:rPr>
                <w:color w:val="00B050"/>
              </w:rPr>
            </w:pPr>
            <w:proofErr w:type="spellStart"/>
            <w:r w:rsidRPr="008A2D6D">
              <w:rPr>
                <w:color w:val="00B050"/>
              </w:rPr>
              <w:t>Tretiranje</w:t>
            </w:r>
            <w:proofErr w:type="spellEnd"/>
            <w:r w:rsidRPr="008A2D6D">
              <w:rPr>
                <w:color w:val="00B050"/>
              </w:rPr>
              <w:t xml:space="preserve"> se opravi spomladi ob brstenju (</w:t>
            </w:r>
            <w:r w:rsidRPr="008A2D6D">
              <w:rPr>
                <w:b/>
                <w:bCs/>
                <w:color w:val="00B050"/>
              </w:rPr>
              <w:t>BBCH 00-19</w:t>
            </w:r>
            <w:r w:rsidRPr="008A2D6D">
              <w:rPr>
                <w:color w:val="00B050"/>
              </w:rPr>
              <w:t>) oziroma jeseni, pozimi in zgodaj spomladi.</w:t>
            </w:r>
          </w:p>
        </w:tc>
      </w:tr>
      <w:tr w:rsidR="00786BC6" w:rsidRPr="008A2D6D" w14:paraId="62B9DC9E" w14:textId="77777777" w:rsidTr="009F4E4D">
        <w:trPr>
          <w:trHeight w:val="600"/>
        </w:trPr>
        <w:tc>
          <w:tcPr>
            <w:tcW w:w="1702" w:type="dxa"/>
            <w:vMerge/>
            <w:hideMark/>
          </w:tcPr>
          <w:p w14:paraId="2B7083FE" w14:textId="77777777" w:rsidR="00786BC6" w:rsidRPr="008A2D6D" w:rsidRDefault="00786BC6"/>
        </w:tc>
        <w:tc>
          <w:tcPr>
            <w:tcW w:w="3260" w:type="dxa"/>
            <w:vMerge/>
            <w:hideMark/>
          </w:tcPr>
          <w:p w14:paraId="1684804B" w14:textId="77777777" w:rsidR="00786BC6" w:rsidRPr="008A2D6D" w:rsidRDefault="00786BC6"/>
        </w:tc>
        <w:tc>
          <w:tcPr>
            <w:tcW w:w="1843" w:type="dxa"/>
            <w:hideMark/>
          </w:tcPr>
          <w:p w14:paraId="743A68A0" w14:textId="77777777" w:rsidR="00786BC6" w:rsidRPr="008A2D6D" w:rsidRDefault="00786BC6">
            <w:pPr>
              <w:rPr>
                <w:color w:val="00B050"/>
              </w:rPr>
            </w:pPr>
            <w:r w:rsidRPr="008A2D6D">
              <w:rPr>
                <w:color w:val="00B050"/>
              </w:rPr>
              <w:t>baker v obliki trivalentnega bakrovega sulfata</w:t>
            </w:r>
          </w:p>
        </w:tc>
        <w:tc>
          <w:tcPr>
            <w:tcW w:w="2409" w:type="dxa"/>
            <w:noWrap/>
            <w:hideMark/>
          </w:tcPr>
          <w:p w14:paraId="7FCCC8D8" w14:textId="77777777" w:rsidR="00786BC6" w:rsidRPr="008A2D6D" w:rsidRDefault="00786BC6">
            <w:pPr>
              <w:rPr>
                <w:color w:val="00B050"/>
              </w:rPr>
            </w:pPr>
            <w:proofErr w:type="spellStart"/>
            <w:r w:rsidRPr="008A2D6D">
              <w:rPr>
                <w:color w:val="00B050"/>
              </w:rPr>
              <w:t>Cuproxat</w:t>
            </w:r>
            <w:proofErr w:type="spellEnd"/>
          </w:p>
        </w:tc>
        <w:tc>
          <w:tcPr>
            <w:tcW w:w="1506" w:type="dxa"/>
            <w:noWrap/>
            <w:hideMark/>
          </w:tcPr>
          <w:p w14:paraId="6E41F715" w14:textId="77777777" w:rsidR="00786BC6" w:rsidRPr="008A2D6D" w:rsidRDefault="00786BC6">
            <w:pPr>
              <w:rPr>
                <w:color w:val="00B050"/>
              </w:rPr>
            </w:pPr>
            <w:r w:rsidRPr="008A2D6D">
              <w:rPr>
                <w:color w:val="00B050"/>
              </w:rPr>
              <w:t>2,6 do 7,9 L/ha</w:t>
            </w:r>
          </w:p>
        </w:tc>
        <w:tc>
          <w:tcPr>
            <w:tcW w:w="1471" w:type="dxa"/>
            <w:hideMark/>
          </w:tcPr>
          <w:p w14:paraId="73B0E121" w14:textId="4B3A2E37" w:rsidR="00786BC6" w:rsidRPr="008A2D6D" w:rsidRDefault="00786BC6">
            <w:pPr>
              <w:rPr>
                <w:color w:val="00B050"/>
              </w:rPr>
            </w:pPr>
            <w:r w:rsidRPr="008A2D6D">
              <w:rPr>
                <w:color w:val="00B050"/>
              </w:rPr>
              <w:t>14 dni</w:t>
            </w:r>
            <w:r w:rsidR="00C60987" w:rsidRPr="008A2D6D">
              <w:rPr>
                <w:color w:val="00B050"/>
              </w:rPr>
              <w:t xml:space="preserve"> 3XL (v 14 dnevnih intervalih)</w:t>
            </w:r>
          </w:p>
        </w:tc>
        <w:tc>
          <w:tcPr>
            <w:tcW w:w="3260" w:type="dxa"/>
            <w:hideMark/>
          </w:tcPr>
          <w:p w14:paraId="6363F637" w14:textId="74718CB2" w:rsidR="00E447A0" w:rsidRDefault="00786BC6" w:rsidP="009C4A9E">
            <w:pPr>
              <w:rPr>
                <w:color w:val="00B050"/>
              </w:rPr>
            </w:pPr>
            <w:r w:rsidRPr="008A2D6D">
              <w:rPr>
                <w:b/>
                <w:bCs/>
                <w:color w:val="00B050"/>
              </w:rPr>
              <w:t>MANJŠA UPORABA</w:t>
            </w:r>
            <w:r w:rsidR="009C4A9E">
              <w:rPr>
                <w:b/>
                <w:bCs/>
                <w:color w:val="00B050"/>
              </w:rPr>
              <w:t>.</w:t>
            </w:r>
          </w:p>
          <w:p w14:paraId="63B99C9B" w14:textId="5E0DB0F4" w:rsidR="00786BC6" w:rsidRPr="008A2D6D" w:rsidRDefault="00786BC6" w:rsidP="009C4A9E">
            <w:pPr>
              <w:rPr>
                <w:b/>
                <w:bCs/>
                <w:color w:val="00B050"/>
              </w:rPr>
            </w:pPr>
            <w:r w:rsidRPr="008A2D6D">
              <w:rPr>
                <w:color w:val="00B050"/>
              </w:rPr>
              <w:t>V jesensko</w:t>
            </w:r>
            <w:r w:rsidR="00E447A0">
              <w:rPr>
                <w:color w:val="00B050"/>
              </w:rPr>
              <w:t xml:space="preserve"> </w:t>
            </w:r>
            <w:r w:rsidRPr="008A2D6D">
              <w:rPr>
                <w:color w:val="00B050"/>
              </w:rPr>
              <w:t>zimskem času.</w:t>
            </w:r>
          </w:p>
        </w:tc>
      </w:tr>
      <w:tr w:rsidR="00786BC6" w:rsidRPr="008A2D6D" w14:paraId="41AA8197" w14:textId="77777777" w:rsidTr="009F4E4D">
        <w:trPr>
          <w:trHeight w:val="960"/>
        </w:trPr>
        <w:tc>
          <w:tcPr>
            <w:tcW w:w="1702" w:type="dxa"/>
            <w:hideMark/>
          </w:tcPr>
          <w:p w14:paraId="0F519256" w14:textId="77777777" w:rsidR="00786BC6" w:rsidRPr="008A2D6D" w:rsidRDefault="00786BC6">
            <w:r w:rsidRPr="008A2D6D">
              <w:rPr>
                <w:b/>
                <w:bCs/>
              </w:rPr>
              <w:t xml:space="preserve">Rjava </w:t>
            </w:r>
            <w:proofErr w:type="spellStart"/>
            <w:r w:rsidRPr="008A2D6D">
              <w:rPr>
                <w:b/>
                <w:bCs/>
              </w:rPr>
              <w:t>apikalna</w:t>
            </w:r>
            <w:proofErr w:type="spellEnd"/>
            <w:r w:rsidRPr="008A2D6D">
              <w:rPr>
                <w:b/>
                <w:bCs/>
              </w:rPr>
              <w:t xml:space="preserve"> nekroza orehov</w:t>
            </w:r>
            <w:r w:rsidRPr="008A2D6D">
              <w:t xml:space="preserve"> (ang. BAN, </w:t>
            </w:r>
            <w:proofErr w:type="spellStart"/>
            <w:r w:rsidRPr="008A2D6D">
              <w:t>brown</w:t>
            </w:r>
            <w:proofErr w:type="spellEnd"/>
            <w:r w:rsidRPr="008A2D6D">
              <w:t xml:space="preserve"> </w:t>
            </w:r>
            <w:proofErr w:type="spellStart"/>
            <w:r w:rsidRPr="008A2D6D">
              <w:t>apical</w:t>
            </w:r>
            <w:proofErr w:type="spellEnd"/>
            <w:r w:rsidRPr="008A2D6D">
              <w:t xml:space="preserve"> </w:t>
            </w:r>
            <w:proofErr w:type="spellStart"/>
            <w:r w:rsidRPr="008A2D6D">
              <w:t>necrosis</w:t>
            </w:r>
            <w:proofErr w:type="spellEnd"/>
            <w:r w:rsidRPr="008A2D6D">
              <w:t>)</w:t>
            </w:r>
          </w:p>
        </w:tc>
        <w:tc>
          <w:tcPr>
            <w:tcW w:w="3260" w:type="dxa"/>
            <w:hideMark/>
          </w:tcPr>
          <w:p w14:paraId="43011356" w14:textId="77777777" w:rsidR="00F72681" w:rsidRPr="008A2D6D" w:rsidRDefault="00F72681" w:rsidP="00F72681">
            <w:pPr>
              <w:spacing w:line="259" w:lineRule="auto"/>
              <w:rPr>
                <w:b/>
                <w:bCs/>
                <w:u w:val="single"/>
              </w:rPr>
            </w:pPr>
            <w:r w:rsidRPr="008A2D6D">
              <w:rPr>
                <w:b/>
                <w:bCs/>
                <w:u w:val="single"/>
              </w:rPr>
              <w:t>Agrotehnični ukrepi:</w:t>
            </w:r>
          </w:p>
          <w:p w14:paraId="01DD600D" w14:textId="584C16CC" w:rsidR="00F72681" w:rsidRPr="008A2D6D" w:rsidRDefault="00F72681" w:rsidP="00D765EE">
            <w:pPr>
              <w:pStyle w:val="Odstavekseznama"/>
              <w:numPr>
                <w:ilvl w:val="0"/>
                <w:numId w:val="100"/>
              </w:numPr>
              <w:ind w:left="459" w:hanging="459"/>
            </w:pPr>
            <w:r w:rsidRPr="008A2D6D">
              <w:t>o</w:t>
            </w:r>
            <w:r w:rsidR="00786BC6" w:rsidRPr="008A2D6D">
              <w:t>dstranjuje</w:t>
            </w:r>
            <w:r w:rsidR="00AC650A">
              <w:t xml:space="preserve"> se</w:t>
            </w:r>
            <w:r w:rsidR="00786BC6" w:rsidRPr="008A2D6D">
              <w:t xml:space="preserve"> mumificirane plodove, </w:t>
            </w:r>
          </w:p>
          <w:p w14:paraId="23D1F7A9" w14:textId="79E965AC" w:rsidR="00F72681" w:rsidRPr="008A2D6D" w:rsidRDefault="00786BC6" w:rsidP="00D765EE">
            <w:pPr>
              <w:pStyle w:val="Odstavekseznama"/>
              <w:numPr>
                <w:ilvl w:val="0"/>
                <w:numId w:val="100"/>
              </w:numPr>
              <w:ind w:left="459" w:hanging="459"/>
            </w:pPr>
            <w:r w:rsidRPr="008A2D6D">
              <w:t xml:space="preserve">redno </w:t>
            </w:r>
            <w:r w:rsidR="00AC650A">
              <w:t xml:space="preserve">se </w:t>
            </w:r>
            <w:r w:rsidRPr="008A2D6D">
              <w:t xml:space="preserve">apni zakisana tla, </w:t>
            </w:r>
          </w:p>
          <w:p w14:paraId="4767A729" w14:textId="7E0FAD63" w:rsidR="00786BC6" w:rsidRPr="009F4E4D" w:rsidRDefault="00786BC6" w:rsidP="00D765EE">
            <w:pPr>
              <w:pStyle w:val="Odstavekseznama"/>
              <w:numPr>
                <w:ilvl w:val="0"/>
                <w:numId w:val="100"/>
              </w:numPr>
              <w:ind w:left="459" w:hanging="459"/>
              <w:rPr>
                <w:b/>
                <w:bCs/>
                <w:u w:val="single"/>
              </w:rPr>
            </w:pPr>
            <w:r w:rsidRPr="008A2D6D">
              <w:t>skrbi</w:t>
            </w:r>
            <w:r w:rsidR="00AC650A">
              <w:t xml:space="preserve"> se</w:t>
            </w:r>
            <w:r w:rsidRPr="008A2D6D">
              <w:t xml:space="preserve"> za dobro prehranjenost dreves - predvsem s fosforjem, kalcijem, manganom in magnezijem.</w:t>
            </w:r>
          </w:p>
        </w:tc>
        <w:tc>
          <w:tcPr>
            <w:tcW w:w="1843" w:type="dxa"/>
            <w:hideMark/>
          </w:tcPr>
          <w:p w14:paraId="6E84B964" w14:textId="77777777" w:rsidR="00786BC6" w:rsidRPr="008A2D6D" w:rsidRDefault="00786BC6">
            <w:r w:rsidRPr="008A2D6D">
              <w:t xml:space="preserve"> </w:t>
            </w:r>
            <w:proofErr w:type="spellStart"/>
            <w:r w:rsidRPr="008A2D6D">
              <w:t>boskalid</w:t>
            </w:r>
            <w:proofErr w:type="spellEnd"/>
            <w:r w:rsidRPr="008A2D6D">
              <w:t xml:space="preserve"> + </w:t>
            </w:r>
            <w:proofErr w:type="spellStart"/>
            <w:r w:rsidRPr="008A2D6D">
              <w:t>piraklostrobin</w:t>
            </w:r>
            <w:proofErr w:type="spellEnd"/>
          </w:p>
        </w:tc>
        <w:tc>
          <w:tcPr>
            <w:tcW w:w="2409" w:type="dxa"/>
            <w:noWrap/>
            <w:hideMark/>
          </w:tcPr>
          <w:p w14:paraId="74C927F0" w14:textId="77777777" w:rsidR="00786BC6" w:rsidRPr="008A2D6D" w:rsidRDefault="00786BC6">
            <w:proofErr w:type="spellStart"/>
            <w:r w:rsidRPr="008A2D6D">
              <w:t>Signum</w:t>
            </w:r>
            <w:proofErr w:type="spellEnd"/>
          </w:p>
        </w:tc>
        <w:tc>
          <w:tcPr>
            <w:tcW w:w="1506" w:type="dxa"/>
            <w:noWrap/>
            <w:hideMark/>
          </w:tcPr>
          <w:p w14:paraId="640E10B4" w14:textId="77777777" w:rsidR="00786BC6" w:rsidRPr="008A2D6D" w:rsidRDefault="00786BC6">
            <w:r w:rsidRPr="008A2D6D">
              <w:t>1,0 kg/ha</w:t>
            </w:r>
          </w:p>
        </w:tc>
        <w:tc>
          <w:tcPr>
            <w:tcW w:w="1471" w:type="dxa"/>
            <w:hideMark/>
          </w:tcPr>
          <w:p w14:paraId="0AA3C699" w14:textId="5F78B2E2" w:rsidR="00786BC6" w:rsidRPr="008A2D6D" w:rsidRDefault="00786BC6">
            <w:r w:rsidRPr="008A2D6D">
              <w:t>28 dni</w:t>
            </w:r>
            <w:r w:rsidR="00C60987" w:rsidRPr="008A2D6D">
              <w:t xml:space="preserve">  2XL</w:t>
            </w:r>
          </w:p>
        </w:tc>
        <w:tc>
          <w:tcPr>
            <w:tcW w:w="3260" w:type="dxa"/>
            <w:hideMark/>
          </w:tcPr>
          <w:p w14:paraId="50414EB7" w14:textId="76ACCF56" w:rsidR="00E447A0" w:rsidRDefault="00786BC6" w:rsidP="009C4A9E">
            <w:r w:rsidRPr="008A2D6D">
              <w:rPr>
                <w:b/>
                <w:bCs/>
              </w:rPr>
              <w:t>MANJŠA UPORABA</w:t>
            </w:r>
            <w:r w:rsidR="009C4A9E">
              <w:rPr>
                <w:b/>
                <w:bCs/>
              </w:rPr>
              <w:t>.</w:t>
            </w:r>
          </w:p>
          <w:p w14:paraId="4806A310" w14:textId="7BE30B9C" w:rsidR="00786BC6" w:rsidRPr="008A2D6D" w:rsidRDefault="00786BC6" w:rsidP="009C4A9E">
            <w:pPr>
              <w:rPr>
                <w:b/>
                <w:bCs/>
              </w:rPr>
            </w:pPr>
            <w:r w:rsidRPr="008A2D6D">
              <w:t xml:space="preserve">Razmak med </w:t>
            </w:r>
            <w:proofErr w:type="spellStart"/>
            <w:r w:rsidRPr="008A2D6D">
              <w:t>tretiranji</w:t>
            </w:r>
            <w:proofErr w:type="spellEnd"/>
            <w:r w:rsidRPr="008A2D6D">
              <w:t xml:space="preserve"> naj bo 10-15 dni. </w:t>
            </w:r>
          </w:p>
        </w:tc>
      </w:tr>
      <w:tr w:rsidR="00786BC6" w:rsidRPr="008A2D6D" w14:paraId="79A808AB" w14:textId="77777777" w:rsidTr="009F4E4D">
        <w:trPr>
          <w:trHeight w:val="1305"/>
        </w:trPr>
        <w:tc>
          <w:tcPr>
            <w:tcW w:w="1702" w:type="dxa"/>
            <w:hideMark/>
          </w:tcPr>
          <w:p w14:paraId="453A6375" w14:textId="77777777" w:rsidR="00786BC6" w:rsidRPr="008A2D6D" w:rsidRDefault="00786BC6">
            <w:r w:rsidRPr="008A2D6D">
              <w:rPr>
                <w:b/>
                <w:bCs/>
              </w:rPr>
              <w:lastRenderedPageBreak/>
              <w:t>Rjava orehova pegavost</w:t>
            </w:r>
            <w:r w:rsidRPr="008A2D6D">
              <w:t xml:space="preserve"> (</w:t>
            </w:r>
            <w:proofErr w:type="spellStart"/>
            <w:r w:rsidRPr="008A2D6D">
              <w:rPr>
                <w:i/>
                <w:iCs/>
              </w:rPr>
              <w:t>Ophiognomonia</w:t>
            </w:r>
            <w:proofErr w:type="spellEnd"/>
            <w:r w:rsidRPr="008A2D6D">
              <w:rPr>
                <w:i/>
                <w:iCs/>
              </w:rPr>
              <w:t xml:space="preserve"> </w:t>
            </w:r>
            <w:proofErr w:type="spellStart"/>
            <w:r w:rsidRPr="008A2D6D">
              <w:rPr>
                <w:i/>
                <w:iCs/>
              </w:rPr>
              <w:t>leptostyla</w:t>
            </w:r>
            <w:proofErr w:type="spellEnd"/>
            <w:r w:rsidRPr="008A2D6D">
              <w:t>)</w:t>
            </w:r>
          </w:p>
        </w:tc>
        <w:tc>
          <w:tcPr>
            <w:tcW w:w="3260" w:type="dxa"/>
            <w:hideMark/>
          </w:tcPr>
          <w:p w14:paraId="239457CE" w14:textId="77777777" w:rsidR="00F72681" w:rsidRPr="008A2D6D" w:rsidRDefault="00F72681" w:rsidP="00F72681">
            <w:pPr>
              <w:spacing w:line="259" w:lineRule="auto"/>
              <w:rPr>
                <w:b/>
                <w:bCs/>
                <w:u w:val="single"/>
              </w:rPr>
            </w:pPr>
            <w:r w:rsidRPr="008A2D6D">
              <w:rPr>
                <w:b/>
                <w:bCs/>
                <w:u w:val="single"/>
              </w:rPr>
              <w:t>Agrotehnični ukrepi:</w:t>
            </w:r>
          </w:p>
          <w:p w14:paraId="17FFB1A2" w14:textId="4525255C" w:rsidR="00F72681" w:rsidRPr="008A2D6D" w:rsidRDefault="00F72681" w:rsidP="00D765EE">
            <w:pPr>
              <w:pStyle w:val="Odstavekseznama"/>
              <w:numPr>
                <w:ilvl w:val="0"/>
                <w:numId w:val="99"/>
              </w:numPr>
              <w:ind w:left="317" w:hanging="284"/>
            </w:pPr>
            <w:r w:rsidRPr="008A2D6D">
              <w:t>s</w:t>
            </w:r>
            <w:r w:rsidR="00786BC6" w:rsidRPr="008A2D6D">
              <w:t>adi</w:t>
            </w:r>
            <w:r w:rsidR="00AC650A">
              <w:t xml:space="preserve"> se</w:t>
            </w:r>
            <w:r w:rsidR="00786BC6" w:rsidRPr="008A2D6D">
              <w:t xml:space="preserve"> manj občutljive sorte,</w:t>
            </w:r>
          </w:p>
          <w:p w14:paraId="575183E3" w14:textId="53F2FE44" w:rsidR="00F72681" w:rsidRPr="008A2D6D" w:rsidRDefault="00786BC6" w:rsidP="00D765EE">
            <w:pPr>
              <w:pStyle w:val="Odstavekseznama"/>
              <w:numPr>
                <w:ilvl w:val="0"/>
                <w:numId w:val="99"/>
              </w:numPr>
              <w:ind w:left="317" w:hanging="284"/>
            </w:pPr>
            <w:r w:rsidRPr="008A2D6D">
              <w:t>izbira</w:t>
            </w:r>
            <w:r w:rsidR="00AC650A">
              <w:t xml:space="preserve"> se</w:t>
            </w:r>
            <w:r w:rsidRPr="008A2D6D">
              <w:t xml:space="preserve"> zračne lokacije,</w:t>
            </w:r>
          </w:p>
          <w:p w14:paraId="68A1F054" w14:textId="496ABC5E" w:rsidR="00F72681" w:rsidRPr="008A2D6D" w:rsidRDefault="00786BC6" w:rsidP="00D765EE">
            <w:pPr>
              <w:pStyle w:val="Odstavekseznama"/>
              <w:numPr>
                <w:ilvl w:val="0"/>
                <w:numId w:val="99"/>
              </w:numPr>
              <w:ind w:left="317" w:hanging="284"/>
            </w:pPr>
            <w:r w:rsidRPr="008A2D6D">
              <w:t>oblikuje</w:t>
            </w:r>
            <w:r w:rsidR="00AC650A">
              <w:t xml:space="preserve"> se</w:t>
            </w:r>
            <w:r w:rsidRPr="008A2D6D">
              <w:t xml:space="preserve"> odprte in zračne krošnje, </w:t>
            </w:r>
          </w:p>
          <w:p w14:paraId="7F9E111B" w14:textId="1443B945" w:rsidR="00F72681" w:rsidRPr="008A2D6D" w:rsidRDefault="00786BC6" w:rsidP="00D765EE">
            <w:pPr>
              <w:pStyle w:val="Odstavekseznama"/>
              <w:numPr>
                <w:ilvl w:val="0"/>
                <w:numId w:val="99"/>
              </w:numPr>
              <w:ind w:left="317" w:hanging="284"/>
            </w:pPr>
            <w:r w:rsidRPr="008A2D6D">
              <w:t>skrbi</w:t>
            </w:r>
            <w:r w:rsidR="00AC650A">
              <w:t xml:space="preserve"> se</w:t>
            </w:r>
            <w:r w:rsidRPr="008A2D6D">
              <w:t xml:space="preserve"> za dobro prehranjenost dreves, </w:t>
            </w:r>
          </w:p>
          <w:p w14:paraId="6C066508" w14:textId="4538E1A5" w:rsidR="00786BC6" w:rsidRPr="009F4E4D" w:rsidRDefault="00786BC6" w:rsidP="00D765EE">
            <w:pPr>
              <w:pStyle w:val="Odstavekseznama"/>
              <w:numPr>
                <w:ilvl w:val="0"/>
                <w:numId w:val="99"/>
              </w:numPr>
              <w:ind w:left="317" w:hanging="284"/>
              <w:rPr>
                <w:b/>
                <w:bCs/>
                <w:u w:val="single"/>
              </w:rPr>
            </w:pPr>
            <w:r w:rsidRPr="008A2D6D">
              <w:t xml:space="preserve">jeseni </w:t>
            </w:r>
            <w:r w:rsidR="00AC650A">
              <w:t xml:space="preserve">se </w:t>
            </w:r>
            <w:r w:rsidRPr="008A2D6D">
              <w:t>pograbi in zažge okuženo listje in plodove.</w:t>
            </w:r>
          </w:p>
        </w:tc>
        <w:tc>
          <w:tcPr>
            <w:tcW w:w="1843" w:type="dxa"/>
            <w:hideMark/>
          </w:tcPr>
          <w:p w14:paraId="4C5EC277" w14:textId="77777777" w:rsidR="00786BC6" w:rsidRPr="008A2D6D" w:rsidRDefault="00786BC6">
            <w:r w:rsidRPr="008A2D6D">
              <w:t xml:space="preserve"> </w:t>
            </w:r>
            <w:proofErr w:type="spellStart"/>
            <w:r w:rsidRPr="008A2D6D">
              <w:t>boskalid</w:t>
            </w:r>
            <w:proofErr w:type="spellEnd"/>
            <w:r w:rsidRPr="008A2D6D">
              <w:t xml:space="preserve"> + </w:t>
            </w:r>
            <w:proofErr w:type="spellStart"/>
            <w:r w:rsidRPr="008A2D6D">
              <w:t>piraklostrobin</w:t>
            </w:r>
            <w:proofErr w:type="spellEnd"/>
          </w:p>
        </w:tc>
        <w:tc>
          <w:tcPr>
            <w:tcW w:w="2409" w:type="dxa"/>
            <w:noWrap/>
            <w:hideMark/>
          </w:tcPr>
          <w:p w14:paraId="6A57320F" w14:textId="77777777" w:rsidR="00786BC6" w:rsidRPr="008A2D6D" w:rsidRDefault="00786BC6">
            <w:proofErr w:type="spellStart"/>
            <w:r w:rsidRPr="008A2D6D">
              <w:t>Signum</w:t>
            </w:r>
            <w:proofErr w:type="spellEnd"/>
          </w:p>
        </w:tc>
        <w:tc>
          <w:tcPr>
            <w:tcW w:w="1506" w:type="dxa"/>
            <w:noWrap/>
            <w:hideMark/>
          </w:tcPr>
          <w:p w14:paraId="2E2859B1" w14:textId="77777777" w:rsidR="00786BC6" w:rsidRPr="008A2D6D" w:rsidRDefault="00786BC6">
            <w:r w:rsidRPr="008A2D6D">
              <w:t>1,0 kg/ha</w:t>
            </w:r>
          </w:p>
        </w:tc>
        <w:tc>
          <w:tcPr>
            <w:tcW w:w="1471" w:type="dxa"/>
            <w:hideMark/>
          </w:tcPr>
          <w:p w14:paraId="5D05B8E3" w14:textId="2C84C34A" w:rsidR="00786BC6" w:rsidRPr="008A2D6D" w:rsidRDefault="00786BC6">
            <w:r w:rsidRPr="008A2D6D">
              <w:t>28 dni</w:t>
            </w:r>
            <w:r w:rsidR="00C60987" w:rsidRPr="008A2D6D">
              <w:t xml:space="preserve"> 2XL</w:t>
            </w:r>
          </w:p>
        </w:tc>
        <w:tc>
          <w:tcPr>
            <w:tcW w:w="3260" w:type="dxa"/>
            <w:hideMark/>
          </w:tcPr>
          <w:p w14:paraId="6079EEB5" w14:textId="24472158" w:rsidR="00E447A0" w:rsidRDefault="00786BC6">
            <w:r w:rsidRPr="008A2D6D">
              <w:rPr>
                <w:b/>
                <w:bCs/>
              </w:rPr>
              <w:t>MANJŠA UPORABA</w:t>
            </w:r>
            <w:r w:rsidR="009C4A9E">
              <w:rPr>
                <w:b/>
                <w:bCs/>
              </w:rPr>
              <w:t>.</w:t>
            </w:r>
          </w:p>
          <w:p w14:paraId="3F92B149" w14:textId="01241658" w:rsidR="00786BC6" w:rsidRPr="008A2D6D" w:rsidRDefault="00786BC6">
            <w:pPr>
              <w:rPr>
                <w:b/>
                <w:bCs/>
              </w:rPr>
            </w:pPr>
            <w:r w:rsidRPr="008A2D6D">
              <w:t xml:space="preserve">Razmak med </w:t>
            </w:r>
            <w:proofErr w:type="spellStart"/>
            <w:r w:rsidRPr="008A2D6D">
              <w:t>tretiranji</w:t>
            </w:r>
            <w:proofErr w:type="spellEnd"/>
            <w:r w:rsidRPr="008A2D6D">
              <w:t xml:space="preserve"> naj bo 10-15 dni. </w:t>
            </w:r>
          </w:p>
        </w:tc>
      </w:tr>
      <w:tr w:rsidR="00786BC6" w:rsidRPr="008A2D6D" w14:paraId="567CA538" w14:textId="77777777" w:rsidTr="009F4E4D">
        <w:trPr>
          <w:trHeight w:val="419"/>
        </w:trPr>
        <w:tc>
          <w:tcPr>
            <w:tcW w:w="1702" w:type="dxa"/>
            <w:hideMark/>
          </w:tcPr>
          <w:p w14:paraId="3E618F71" w14:textId="27954CC2" w:rsidR="00786BC6" w:rsidRPr="008A2D6D" w:rsidRDefault="00C60987" w:rsidP="00C60987">
            <w:r w:rsidRPr="008A2D6D">
              <w:rPr>
                <w:b/>
                <w:bCs/>
              </w:rPr>
              <w:t>G</w:t>
            </w:r>
            <w:r w:rsidR="00786BC6" w:rsidRPr="008A2D6D">
              <w:rPr>
                <w:b/>
                <w:bCs/>
              </w:rPr>
              <w:t xml:space="preserve">niloba in trohnoba korenin in </w:t>
            </w:r>
            <w:r w:rsidR="00786BC6" w:rsidRPr="008A2D6D">
              <w:t xml:space="preserve">krošnje (glive iz rodov </w:t>
            </w:r>
            <w:proofErr w:type="spellStart"/>
            <w:r w:rsidR="00786BC6" w:rsidRPr="008A2D6D">
              <w:rPr>
                <w:i/>
                <w:iCs/>
              </w:rPr>
              <w:t>A</w:t>
            </w:r>
            <w:r w:rsidR="00C03129" w:rsidRPr="008A2D6D">
              <w:rPr>
                <w:i/>
                <w:iCs/>
              </w:rPr>
              <w:t>r</w:t>
            </w:r>
            <w:r w:rsidR="00786BC6" w:rsidRPr="008A2D6D">
              <w:rPr>
                <w:i/>
                <w:iCs/>
              </w:rPr>
              <w:t>millaria</w:t>
            </w:r>
            <w:proofErr w:type="spellEnd"/>
            <w:r w:rsidR="00786BC6" w:rsidRPr="008A2D6D">
              <w:rPr>
                <w:i/>
                <w:iCs/>
              </w:rPr>
              <w:t xml:space="preserve"> </w:t>
            </w:r>
            <w:r w:rsidR="00786BC6" w:rsidRPr="008A2D6D">
              <w:t xml:space="preserve">in </w:t>
            </w:r>
            <w:proofErr w:type="spellStart"/>
            <w:r w:rsidR="00786BC6" w:rsidRPr="008A2D6D">
              <w:rPr>
                <w:i/>
                <w:iCs/>
              </w:rPr>
              <w:t>Phytophthora</w:t>
            </w:r>
            <w:proofErr w:type="spellEnd"/>
            <w:r w:rsidR="00786BC6" w:rsidRPr="008A2D6D">
              <w:t>)</w:t>
            </w:r>
          </w:p>
        </w:tc>
        <w:tc>
          <w:tcPr>
            <w:tcW w:w="3260" w:type="dxa"/>
            <w:hideMark/>
          </w:tcPr>
          <w:p w14:paraId="7D6F333F" w14:textId="77777777" w:rsidR="00F72681" w:rsidRPr="008A2D6D" w:rsidRDefault="00786BC6" w:rsidP="00C60987">
            <w:r w:rsidRPr="008A2D6D">
              <w:rPr>
                <w:b/>
                <w:bCs/>
                <w:u w:val="single"/>
              </w:rPr>
              <w:t>Agrotehnični ukrepi:</w:t>
            </w:r>
            <w:r w:rsidRPr="008A2D6D">
              <w:t xml:space="preserve"> </w:t>
            </w:r>
            <w:r w:rsidR="00C60987" w:rsidRPr="008A2D6D">
              <w:t xml:space="preserve">        </w:t>
            </w:r>
          </w:p>
          <w:p w14:paraId="6A82EA33" w14:textId="77777777" w:rsidR="00F72681" w:rsidRPr="008A2D6D" w:rsidRDefault="00F72681" w:rsidP="00D765EE">
            <w:pPr>
              <w:pStyle w:val="Odstavekseznama"/>
              <w:numPr>
                <w:ilvl w:val="0"/>
                <w:numId w:val="101"/>
              </w:numPr>
              <w:ind w:left="317" w:hanging="284"/>
            </w:pPr>
            <w:r w:rsidRPr="008A2D6D">
              <w:t>s</w:t>
            </w:r>
            <w:r w:rsidR="00786BC6" w:rsidRPr="008A2D6D">
              <w:t xml:space="preserve">ajenje zdravih sadik, </w:t>
            </w:r>
          </w:p>
          <w:p w14:paraId="5C366C04" w14:textId="77777777" w:rsidR="00F72681" w:rsidRPr="008A2D6D" w:rsidRDefault="00786BC6" w:rsidP="00D765EE">
            <w:pPr>
              <w:pStyle w:val="Odstavekseznama"/>
              <w:numPr>
                <w:ilvl w:val="0"/>
                <w:numId w:val="101"/>
              </w:numPr>
              <w:ind w:left="317" w:hanging="284"/>
            </w:pPr>
            <w:r w:rsidRPr="008A2D6D">
              <w:t xml:space="preserve">naprava nasada na očiščenih </w:t>
            </w:r>
            <w:proofErr w:type="spellStart"/>
            <w:r w:rsidRPr="008A2D6D">
              <w:t>zemljiščioh</w:t>
            </w:r>
            <w:proofErr w:type="spellEnd"/>
            <w:r w:rsidRPr="008A2D6D">
              <w:t xml:space="preserve"> brez ostankov korenin izkrčenih dreves,</w:t>
            </w:r>
          </w:p>
          <w:p w14:paraId="3FC8BDB0" w14:textId="30667C76" w:rsidR="00786BC6" w:rsidRPr="008A2D6D" w:rsidRDefault="00786BC6" w:rsidP="00D765EE">
            <w:pPr>
              <w:pStyle w:val="Odstavekseznama"/>
              <w:numPr>
                <w:ilvl w:val="0"/>
                <w:numId w:val="101"/>
              </w:numPr>
              <w:ind w:left="317" w:hanging="284"/>
            </w:pPr>
            <w:r w:rsidRPr="008A2D6D">
              <w:t xml:space="preserve">izogibanje zemljiščem z visoko podtalnico in preprečevanje zastajanja vode (zlasti okrog debel) s talno in </w:t>
            </w:r>
            <w:proofErr w:type="spellStart"/>
            <w:r w:rsidRPr="008A2D6D">
              <w:t>površinko</w:t>
            </w:r>
            <w:proofErr w:type="spellEnd"/>
            <w:r w:rsidRPr="008A2D6D">
              <w:t xml:space="preserve"> drenažo.</w:t>
            </w:r>
          </w:p>
        </w:tc>
        <w:tc>
          <w:tcPr>
            <w:tcW w:w="1843" w:type="dxa"/>
            <w:hideMark/>
          </w:tcPr>
          <w:p w14:paraId="1321E866" w14:textId="77777777" w:rsidR="00786BC6" w:rsidRPr="008A2D6D" w:rsidRDefault="00786BC6" w:rsidP="00C60987">
            <w:r w:rsidRPr="008A2D6D">
              <w:t> </w:t>
            </w:r>
          </w:p>
        </w:tc>
        <w:tc>
          <w:tcPr>
            <w:tcW w:w="2409" w:type="dxa"/>
            <w:noWrap/>
            <w:hideMark/>
          </w:tcPr>
          <w:p w14:paraId="16DD5445" w14:textId="77777777" w:rsidR="00786BC6" w:rsidRPr="008A2D6D" w:rsidRDefault="00786BC6" w:rsidP="00C60987">
            <w:r w:rsidRPr="008A2D6D">
              <w:t> </w:t>
            </w:r>
          </w:p>
        </w:tc>
        <w:tc>
          <w:tcPr>
            <w:tcW w:w="1506" w:type="dxa"/>
            <w:noWrap/>
            <w:hideMark/>
          </w:tcPr>
          <w:p w14:paraId="43F68BEB" w14:textId="77777777" w:rsidR="00786BC6" w:rsidRPr="008A2D6D" w:rsidRDefault="00786BC6" w:rsidP="00C60987">
            <w:r w:rsidRPr="008A2D6D">
              <w:t> </w:t>
            </w:r>
          </w:p>
        </w:tc>
        <w:tc>
          <w:tcPr>
            <w:tcW w:w="1471" w:type="dxa"/>
            <w:hideMark/>
          </w:tcPr>
          <w:p w14:paraId="6462A0B1" w14:textId="77777777" w:rsidR="00786BC6" w:rsidRPr="008A2D6D" w:rsidRDefault="00786BC6" w:rsidP="00C60987">
            <w:r w:rsidRPr="008A2D6D">
              <w:t> </w:t>
            </w:r>
          </w:p>
        </w:tc>
        <w:tc>
          <w:tcPr>
            <w:tcW w:w="3260" w:type="dxa"/>
            <w:hideMark/>
          </w:tcPr>
          <w:p w14:paraId="36BB9CD7" w14:textId="77777777" w:rsidR="00786BC6" w:rsidRPr="008A2D6D" w:rsidRDefault="00786BC6" w:rsidP="00C60987">
            <w:pPr>
              <w:rPr>
                <w:b/>
                <w:bCs/>
              </w:rPr>
            </w:pPr>
            <w:r w:rsidRPr="008A2D6D">
              <w:rPr>
                <w:b/>
                <w:bCs/>
              </w:rPr>
              <w:t> </w:t>
            </w:r>
          </w:p>
        </w:tc>
      </w:tr>
      <w:tr w:rsidR="00786BC6" w:rsidRPr="008A2D6D" w14:paraId="02243057" w14:textId="77777777" w:rsidTr="009F4E4D">
        <w:trPr>
          <w:trHeight w:val="1350"/>
        </w:trPr>
        <w:tc>
          <w:tcPr>
            <w:tcW w:w="1702" w:type="dxa"/>
            <w:hideMark/>
          </w:tcPr>
          <w:p w14:paraId="06DB2944" w14:textId="77777777" w:rsidR="00786BC6" w:rsidRPr="008A2D6D" w:rsidRDefault="00786BC6" w:rsidP="00C60987">
            <w:pPr>
              <w:rPr>
                <w:b/>
                <w:bCs/>
              </w:rPr>
            </w:pPr>
            <w:r w:rsidRPr="008A2D6D">
              <w:rPr>
                <w:b/>
                <w:bCs/>
              </w:rPr>
              <w:t xml:space="preserve">Rak skorje: </w:t>
            </w:r>
            <w:r w:rsidRPr="008A2D6D">
              <w:t xml:space="preserve">globinski rak skorje (bakterija </w:t>
            </w:r>
            <w:proofErr w:type="spellStart"/>
            <w:r w:rsidRPr="008A2D6D">
              <w:rPr>
                <w:i/>
                <w:iCs/>
              </w:rPr>
              <w:t>Erwinia</w:t>
            </w:r>
            <w:proofErr w:type="spellEnd"/>
            <w:r w:rsidRPr="008A2D6D">
              <w:rPr>
                <w:i/>
                <w:iCs/>
              </w:rPr>
              <w:t xml:space="preserve"> </w:t>
            </w:r>
            <w:proofErr w:type="spellStart"/>
            <w:r w:rsidRPr="008A2D6D">
              <w:rPr>
                <w:i/>
                <w:iCs/>
              </w:rPr>
              <w:t>rubrifaciens</w:t>
            </w:r>
            <w:proofErr w:type="spellEnd"/>
            <w:r w:rsidRPr="008A2D6D">
              <w:t xml:space="preserve">) in površinski rak skorje (bakterija </w:t>
            </w:r>
            <w:proofErr w:type="spellStart"/>
            <w:r w:rsidRPr="008A2D6D">
              <w:rPr>
                <w:i/>
                <w:iCs/>
              </w:rPr>
              <w:t>Erwinia</w:t>
            </w:r>
            <w:proofErr w:type="spellEnd"/>
            <w:r w:rsidRPr="008A2D6D">
              <w:rPr>
                <w:i/>
                <w:iCs/>
              </w:rPr>
              <w:t xml:space="preserve"> </w:t>
            </w:r>
            <w:proofErr w:type="spellStart"/>
            <w:r w:rsidRPr="008A2D6D">
              <w:rPr>
                <w:i/>
                <w:iCs/>
              </w:rPr>
              <w:t>nigrifluens</w:t>
            </w:r>
            <w:proofErr w:type="spellEnd"/>
            <w:r w:rsidRPr="008A2D6D">
              <w:t>)</w:t>
            </w:r>
          </w:p>
        </w:tc>
        <w:tc>
          <w:tcPr>
            <w:tcW w:w="3260" w:type="dxa"/>
            <w:hideMark/>
          </w:tcPr>
          <w:p w14:paraId="73CC276D" w14:textId="77777777" w:rsidR="00F72681" w:rsidRPr="008A2D6D" w:rsidRDefault="00786BC6">
            <w:r w:rsidRPr="008A2D6D">
              <w:rPr>
                <w:b/>
                <w:bCs/>
                <w:u w:val="single"/>
              </w:rPr>
              <w:t>Agrotehnični ukrepi:</w:t>
            </w:r>
            <w:r w:rsidRPr="008A2D6D">
              <w:t xml:space="preserve"> </w:t>
            </w:r>
            <w:r w:rsidR="00C60987" w:rsidRPr="008A2D6D">
              <w:t xml:space="preserve">           </w:t>
            </w:r>
          </w:p>
          <w:p w14:paraId="092B90D1" w14:textId="77777777" w:rsidR="00F72681" w:rsidRPr="008A2D6D" w:rsidRDefault="00786BC6" w:rsidP="00D765EE">
            <w:pPr>
              <w:pStyle w:val="Odstavekseznama"/>
              <w:numPr>
                <w:ilvl w:val="0"/>
                <w:numId w:val="102"/>
              </w:numPr>
              <w:ind w:left="459" w:hanging="426"/>
            </w:pPr>
            <w:r w:rsidRPr="008A2D6D">
              <w:t xml:space="preserve">izbira rastišča z dobrim vodnim režimom, </w:t>
            </w:r>
          </w:p>
          <w:p w14:paraId="20CAD9F7" w14:textId="7A116A65" w:rsidR="00786BC6" w:rsidRPr="008A2D6D" w:rsidRDefault="00786BC6" w:rsidP="00D765EE">
            <w:pPr>
              <w:pStyle w:val="Odstavekseznama"/>
              <w:numPr>
                <w:ilvl w:val="0"/>
                <w:numId w:val="102"/>
              </w:numPr>
              <w:ind w:left="459" w:hanging="426"/>
            </w:pPr>
            <w:r w:rsidRPr="008A2D6D">
              <w:t xml:space="preserve">skrb za dobro kondicijo in bujno rast dreves in zadostna </w:t>
            </w:r>
            <w:proofErr w:type="spellStart"/>
            <w:r w:rsidRPr="008A2D6D">
              <w:t>osktba</w:t>
            </w:r>
            <w:proofErr w:type="spellEnd"/>
            <w:r w:rsidRPr="008A2D6D">
              <w:t xml:space="preserve"> z vodo spomladi in poleti.</w:t>
            </w:r>
          </w:p>
        </w:tc>
        <w:tc>
          <w:tcPr>
            <w:tcW w:w="1843" w:type="dxa"/>
            <w:hideMark/>
          </w:tcPr>
          <w:p w14:paraId="21189E6A" w14:textId="77777777" w:rsidR="00786BC6" w:rsidRPr="008A2D6D" w:rsidRDefault="00786BC6">
            <w:r w:rsidRPr="008A2D6D">
              <w:t> </w:t>
            </w:r>
          </w:p>
        </w:tc>
        <w:tc>
          <w:tcPr>
            <w:tcW w:w="2409" w:type="dxa"/>
            <w:noWrap/>
            <w:hideMark/>
          </w:tcPr>
          <w:p w14:paraId="48821F80" w14:textId="77777777" w:rsidR="00786BC6" w:rsidRPr="008A2D6D" w:rsidRDefault="00786BC6">
            <w:r w:rsidRPr="008A2D6D">
              <w:t> </w:t>
            </w:r>
          </w:p>
        </w:tc>
        <w:tc>
          <w:tcPr>
            <w:tcW w:w="1506" w:type="dxa"/>
            <w:noWrap/>
            <w:hideMark/>
          </w:tcPr>
          <w:p w14:paraId="42FF46EB" w14:textId="77777777" w:rsidR="00786BC6" w:rsidRPr="008A2D6D" w:rsidRDefault="00786BC6">
            <w:r w:rsidRPr="008A2D6D">
              <w:t> </w:t>
            </w:r>
          </w:p>
        </w:tc>
        <w:tc>
          <w:tcPr>
            <w:tcW w:w="1471" w:type="dxa"/>
            <w:hideMark/>
          </w:tcPr>
          <w:p w14:paraId="565081E8" w14:textId="77777777" w:rsidR="00786BC6" w:rsidRPr="008A2D6D" w:rsidRDefault="00786BC6">
            <w:r w:rsidRPr="008A2D6D">
              <w:t> </w:t>
            </w:r>
          </w:p>
        </w:tc>
        <w:tc>
          <w:tcPr>
            <w:tcW w:w="3260" w:type="dxa"/>
            <w:hideMark/>
          </w:tcPr>
          <w:p w14:paraId="699487A2" w14:textId="77777777" w:rsidR="00786BC6" w:rsidRPr="008A2D6D" w:rsidRDefault="00786BC6">
            <w:pPr>
              <w:rPr>
                <w:b/>
                <w:bCs/>
              </w:rPr>
            </w:pPr>
            <w:r w:rsidRPr="008A2D6D">
              <w:rPr>
                <w:b/>
                <w:bCs/>
              </w:rPr>
              <w:t> </w:t>
            </w:r>
          </w:p>
        </w:tc>
      </w:tr>
      <w:tr w:rsidR="00786BC6" w:rsidRPr="008A2D6D" w14:paraId="2AF351DB" w14:textId="77777777" w:rsidTr="009F4E4D">
        <w:trPr>
          <w:trHeight w:val="940"/>
        </w:trPr>
        <w:tc>
          <w:tcPr>
            <w:tcW w:w="1702" w:type="dxa"/>
            <w:vMerge w:val="restart"/>
            <w:hideMark/>
          </w:tcPr>
          <w:p w14:paraId="415F2EF4" w14:textId="77777777" w:rsidR="00786BC6" w:rsidRPr="008A2D6D" w:rsidRDefault="00786BC6" w:rsidP="00C60987">
            <w:r w:rsidRPr="008A2D6D">
              <w:rPr>
                <w:b/>
                <w:bCs/>
              </w:rPr>
              <w:t xml:space="preserve">bakterijske </w:t>
            </w:r>
            <w:r w:rsidRPr="008A2D6D">
              <w:t xml:space="preserve">bolezni iz rodov </w:t>
            </w:r>
            <w:proofErr w:type="spellStart"/>
            <w:r w:rsidRPr="008A2D6D">
              <w:rPr>
                <w:i/>
                <w:iCs/>
              </w:rPr>
              <w:t>Pseudomonas</w:t>
            </w:r>
            <w:proofErr w:type="spellEnd"/>
            <w:r w:rsidRPr="008A2D6D">
              <w:t xml:space="preserve"> </w:t>
            </w:r>
            <w:proofErr w:type="spellStart"/>
            <w:r w:rsidRPr="008A2D6D">
              <w:t>spp</w:t>
            </w:r>
            <w:proofErr w:type="spellEnd"/>
            <w:r w:rsidRPr="008A2D6D">
              <w:t>.</w:t>
            </w:r>
          </w:p>
        </w:tc>
        <w:tc>
          <w:tcPr>
            <w:tcW w:w="3260" w:type="dxa"/>
            <w:vMerge w:val="restart"/>
            <w:noWrap/>
            <w:hideMark/>
          </w:tcPr>
          <w:p w14:paraId="7B992D11" w14:textId="77777777" w:rsidR="00786BC6" w:rsidRPr="008A2D6D" w:rsidRDefault="00786BC6" w:rsidP="00C60987">
            <w:r w:rsidRPr="008A2D6D">
              <w:t> </w:t>
            </w:r>
          </w:p>
        </w:tc>
        <w:tc>
          <w:tcPr>
            <w:tcW w:w="1843" w:type="dxa"/>
            <w:hideMark/>
          </w:tcPr>
          <w:p w14:paraId="3E62E1A2" w14:textId="77777777" w:rsidR="00786BC6" w:rsidRPr="008A2D6D" w:rsidRDefault="00786BC6" w:rsidP="00C60987">
            <w:pPr>
              <w:rPr>
                <w:color w:val="00B050"/>
              </w:rPr>
            </w:pPr>
            <w:r w:rsidRPr="008A2D6D">
              <w:rPr>
                <w:color w:val="00B050"/>
              </w:rPr>
              <w:t xml:space="preserve">baker v obliki bakrovega </w:t>
            </w:r>
            <w:proofErr w:type="spellStart"/>
            <w:r w:rsidRPr="008A2D6D">
              <w:rPr>
                <w:color w:val="00B050"/>
              </w:rPr>
              <w:t>oksiklorida</w:t>
            </w:r>
            <w:proofErr w:type="spellEnd"/>
          </w:p>
        </w:tc>
        <w:tc>
          <w:tcPr>
            <w:tcW w:w="2409" w:type="dxa"/>
            <w:noWrap/>
            <w:hideMark/>
          </w:tcPr>
          <w:p w14:paraId="7276D273" w14:textId="77777777" w:rsidR="00786BC6" w:rsidRPr="008A2D6D" w:rsidRDefault="00786BC6" w:rsidP="00C60987">
            <w:pPr>
              <w:rPr>
                <w:color w:val="00B050"/>
              </w:rPr>
            </w:pPr>
            <w:proofErr w:type="spellStart"/>
            <w:r w:rsidRPr="008A2D6D">
              <w:rPr>
                <w:color w:val="00B050"/>
              </w:rPr>
              <w:t>Cuprablau</w:t>
            </w:r>
            <w:proofErr w:type="spellEnd"/>
            <w:r w:rsidRPr="008A2D6D">
              <w:rPr>
                <w:color w:val="00B050"/>
              </w:rPr>
              <w:t xml:space="preserve"> Z 35 WG</w:t>
            </w:r>
          </w:p>
        </w:tc>
        <w:tc>
          <w:tcPr>
            <w:tcW w:w="1506" w:type="dxa"/>
            <w:noWrap/>
            <w:hideMark/>
          </w:tcPr>
          <w:p w14:paraId="5374745F" w14:textId="77777777" w:rsidR="00786BC6" w:rsidRPr="008A2D6D" w:rsidRDefault="00786BC6" w:rsidP="00C60987">
            <w:pPr>
              <w:rPr>
                <w:color w:val="00B050"/>
              </w:rPr>
            </w:pPr>
            <w:r w:rsidRPr="008A2D6D">
              <w:rPr>
                <w:color w:val="00B050"/>
              </w:rPr>
              <w:t>1,6-1,7 kg/ha</w:t>
            </w:r>
          </w:p>
        </w:tc>
        <w:tc>
          <w:tcPr>
            <w:tcW w:w="1471" w:type="dxa"/>
            <w:hideMark/>
          </w:tcPr>
          <w:p w14:paraId="35A13E3F" w14:textId="19EA6DC6" w:rsidR="00786BC6" w:rsidRPr="008A2D6D" w:rsidRDefault="00C60987" w:rsidP="00C60987">
            <w:pPr>
              <w:rPr>
                <w:color w:val="00B050"/>
              </w:rPr>
            </w:pPr>
            <w:r w:rsidRPr="008A2D6D">
              <w:rPr>
                <w:color w:val="00B050"/>
              </w:rPr>
              <w:t>ČU  2XL (7-10 dnevni razmak)</w:t>
            </w:r>
          </w:p>
        </w:tc>
        <w:tc>
          <w:tcPr>
            <w:tcW w:w="3260" w:type="dxa"/>
            <w:hideMark/>
          </w:tcPr>
          <w:p w14:paraId="05DDD9A5" w14:textId="2D47D654" w:rsidR="00786BC6" w:rsidRPr="008A2D6D" w:rsidRDefault="00786BC6" w:rsidP="009C4A9E">
            <w:pPr>
              <w:rPr>
                <w:color w:val="00B050"/>
              </w:rPr>
            </w:pPr>
            <w:proofErr w:type="spellStart"/>
            <w:r w:rsidRPr="008A2D6D">
              <w:rPr>
                <w:color w:val="00B050"/>
              </w:rPr>
              <w:t>Tretiranje</w:t>
            </w:r>
            <w:proofErr w:type="spellEnd"/>
            <w:r w:rsidRPr="008A2D6D">
              <w:rPr>
                <w:color w:val="00B050"/>
              </w:rPr>
              <w:t xml:space="preserve"> se opravi spomladi ob brstenju (</w:t>
            </w:r>
            <w:r w:rsidRPr="008A2D6D">
              <w:rPr>
                <w:b/>
                <w:bCs/>
                <w:color w:val="00B050"/>
              </w:rPr>
              <w:t>BBCH 00-19</w:t>
            </w:r>
            <w:r w:rsidRPr="008A2D6D">
              <w:rPr>
                <w:color w:val="00B050"/>
              </w:rPr>
              <w:t>) oziroma jeseni, pozimi in zgodaj spomladi.</w:t>
            </w:r>
          </w:p>
        </w:tc>
      </w:tr>
      <w:tr w:rsidR="00786BC6" w:rsidRPr="008A2D6D" w14:paraId="5805BC12" w14:textId="77777777" w:rsidTr="009F4E4D">
        <w:trPr>
          <w:trHeight w:val="615"/>
        </w:trPr>
        <w:tc>
          <w:tcPr>
            <w:tcW w:w="1702" w:type="dxa"/>
            <w:vMerge/>
            <w:hideMark/>
          </w:tcPr>
          <w:p w14:paraId="5397F9E7" w14:textId="77777777" w:rsidR="00786BC6" w:rsidRPr="008A2D6D" w:rsidRDefault="00786BC6" w:rsidP="00C60987"/>
        </w:tc>
        <w:tc>
          <w:tcPr>
            <w:tcW w:w="3260" w:type="dxa"/>
            <w:vMerge/>
            <w:hideMark/>
          </w:tcPr>
          <w:p w14:paraId="085AE75E" w14:textId="77777777" w:rsidR="00786BC6" w:rsidRPr="008A2D6D" w:rsidRDefault="00786BC6" w:rsidP="00C60987"/>
        </w:tc>
        <w:tc>
          <w:tcPr>
            <w:tcW w:w="1843" w:type="dxa"/>
            <w:hideMark/>
          </w:tcPr>
          <w:p w14:paraId="226AA976" w14:textId="77777777" w:rsidR="00786BC6" w:rsidRPr="008A2D6D" w:rsidRDefault="00786BC6" w:rsidP="00C60987">
            <w:pPr>
              <w:rPr>
                <w:color w:val="00B050"/>
              </w:rPr>
            </w:pPr>
            <w:r w:rsidRPr="008A2D6D">
              <w:rPr>
                <w:color w:val="00B050"/>
              </w:rPr>
              <w:t>baker v obliki trivalentnega bakrovega sulfata</w:t>
            </w:r>
          </w:p>
        </w:tc>
        <w:tc>
          <w:tcPr>
            <w:tcW w:w="2409" w:type="dxa"/>
            <w:noWrap/>
            <w:hideMark/>
          </w:tcPr>
          <w:p w14:paraId="70F3E310" w14:textId="77777777" w:rsidR="00786BC6" w:rsidRPr="008A2D6D" w:rsidRDefault="00786BC6" w:rsidP="00C60987">
            <w:pPr>
              <w:rPr>
                <w:color w:val="00B050"/>
              </w:rPr>
            </w:pPr>
            <w:proofErr w:type="spellStart"/>
            <w:r w:rsidRPr="008A2D6D">
              <w:rPr>
                <w:color w:val="00B050"/>
              </w:rPr>
              <w:t>Cuproxat</w:t>
            </w:r>
            <w:proofErr w:type="spellEnd"/>
          </w:p>
        </w:tc>
        <w:tc>
          <w:tcPr>
            <w:tcW w:w="1506" w:type="dxa"/>
            <w:noWrap/>
            <w:hideMark/>
          </w:tcPr>
          <w:p w14:paraId="575ADCCA" w14:textId="77777777" w:rsidR="00786BC6" w:rsidRPr="008A2D6D" w:rsidRDefault="00786BC6" w:rsidP="00C60987">
            <w:pPr>
              <w:rPr>
                <w:color w:val="00B050"/>
              </w:rPr>
            </w:pPr>
            <w:r w:rsidRPr="008A2D6D">
              <w:rPr>
                <w:color w:val="00B050"/>
              </w:rPr>
              <w:t>2,6 do 7,9 L/ha</w:t>
            </w:r>
          </w:p>
        </w:tc>
        <w:tc>
          <w:tcPr>
            <w:tcW w:w="1471" w:type="dxa"/>
            <w:hideMark/>
          </w:tcPr>
          <w:p w14:paraId="53D51483" w14:textId="140CDB63" w:rsidR="00786BC6" w:rsidRPr="008A2D6D" w:rsidRDefault="00786BC6" w:rsidP="00C60987">
            <w:pPr>
              <w:rPr>
                <w:color w:val="00B050"/>
              </w:rPr>
            </w:pPr>
            <w:r w:rsidRPr="008A2D6D">
              <w:rPr>
                <w:color w:val="00B050"/>
              </w:rPr>
              <w:t>14 dni</w:t>
            </w:r>
            <w:r w:rsidR="00C60987" w:rsidRPr="008A2D6D">
              <w:rPr>
                <w:color w:val="00B050"/>
              </w:rPr>
              <w:t xml:space="preserve">  3XL (v 14 dnevnih intervalih)</w:t>
            </w:r>
          </w:p>
        </w:tc>
        <w:tc>
          <w:tcPr>
            <w:tcW w:w="3260" w:type="dxa"/>
            <w:hideMark/>
          </w:tcPr>
          <w:p w14:paraId="4443DB78" w14:textId="77777777" w:rsidR="00E447A0" w:rsidRDefault="00786BC6" w:rsidP="009C4A9E">
            <w:pPr>
              <w:rPr>
                <w:color w:val="00B050"/>
              </w:rPr>
            </w:pPr>
            <w:r w:rsidRPr="008A2D6D">
              <w:rPr>
                <w:b/>
                <w:bCs/>
                <w:color w:val="00B050"/>
              </w:rPr>
              <w:t>MANJŠA UPORABA!</w:t>
            </w:r>
            <w:r w:rsidRPr="008A2D6D">
              <w:rPr>
                <w:color w:val="00B050"/>
              </w:rPr>
              <w:t xml:space="preserve"> </w:t>
            </w:r>
          </w:p>
          <w:p w14:paraId="3080CB58" w14:textId="3852318E" w:rsidR="00786BC6" w:rsidRPr="008A2D6D" w:rsidRDefault="00786BC6" w:rsidP="009C4A9E">
            <w:pPr>
              <w:rPr>
                <w:b/>
                <w:bCs/>
                <w:color w:val="00B050"/>
              </w:rPr>
            </w:pPr>
            <w:r w:rsidRPr="008A2D6D">
              <w:rPr>
                <w:color w:val="00B050"/>
              </w:rPr>
              <w:t xml:space="preserve">V </w:t>
            </w:r>
            <w:proofErr w:type="spellStart"/>
            <w:r w:rsidRPr="008A2D6D">
              <w:rPr>
                <w:color w:val="00B050"/>
              </w:rPr>
              <w:t>jesenskozimskem</w:t>
            </w:r>
            <w:proofErr w:type="spellEnd"/>
            <w:r w:rsidRPr="008A2D6D">
              <w:rPr>
                <w:color w:val="00B050"/>
              </w:rPr>
              <w:t xml:space="preserve"> času.</w:t>
            </w:r>
          </w:p>
        </w:tc>
      </w:tr>
      <w:tr w:rsidR="002702A3" w:rsidRPr="008A2D6D" w14:paraId="26C96E42" w14:textId="77777777" w:rsidTr="009F4E4D">
        <w:trPr>
          <w:trHeight w:val="599"/>
        </w:trPr>
        <w:tc>
          <w:tcPr>
            <w:tcW w:w="1702" w:type="dxa"/>
            <w:noWrap/>
            <w:hideMark/>
          </w:tcPr>
          <w:p w14:paraId="6F0CD4DB" w14:textId="77777777" w:rsidR="002702A3" w:rsidRPr="008A2D6D" w:rsidRDefault="331B10C9" w:rsidP="00C60987">
            <w:pPr>
              <w:rPr>
                <w:b/>
                <w:bCs/>
              </w:rPr>
            </w:pPr>
            <w:r w:rsidRPr="157BB517">
              <w:rPr>
                <w:b/>
                <w:bCs/>
              </w:rPr>
              <w:lastRenderedPageBreak/>
              <w:t xml:space="preserve">glive iz rodu </w:t>
            </w:r>
            <w:proofErr w:type="spellStart"/>
            <w:r w:rsidRPr="00B858A3">
              <w:rPr>
                <w:i/>
                <w:iCs/>
              </w:rPr>
              <w:t>Alternaria</w:t>
            </w:r>
            <w:proofErr w:type="spellEnd"/>
            <w:r w:rsidRPr="00B858A3">
              <w:t xml:space="preserve"> </w:t>
            </w:r>
            <w:proofErr w:type="spellStart"/>
            <w:r w:rsidRPr="00B858A3">
              <w:t>spp</w:t>
            </w:r>
            <w:proofErr w:type="spellEnd"/>
            <w:r w:rsidRPr="00B858A3">
              <w:t>.</w:t>
            </w:r>
          </w:p>
        </w:tc>
        <w:tc>
          <w:tcPr>
            <w:tcW w:w="3260" w:type="dxa"/>
            <w:noWrap/>
            <w:hideMark/>
          </w:tcPr>
          <w:p w14:paraId="5A4EB8FD" w14:textId="77777777" w:rsidR="002702A3" w:rsidRPr="008A2D6D" w:rsidRDefault="002702A3" w:rsidP="00C60987">
            <w:r w:rsidRPr="008A2D6D">
              <w:t> </w:t>
            </w:r>
          </w:p>
        </w:tc>
        <w:tc>
          <w:tcPr>
            <w:tcW w:w="1843" w:type="dxa"/>
            <w:hideMark/>
          </w:tcPr>
          <w:p w14:paraId="191B9D40" w14:textId="07238B3F" w:rsidR="002702A3" w:rsidRPr="008A2D6D" w:rsidRDefault="002702A3" w:rsidP="00C60987">
            <w:proofErr w:type="spellStart"/>
            <w:r w:rsidRPr="008A2D6D">
              <w:t>boskalid</w:t>
            </w:r>
            <w:proofErr w:type="spellEnd"/>
            <w:r w:rsidRPr="008A2D6D">
              <w:t xml:space="preserve"> + </w:t>
            </w:r>
            <w:proofErr w:type="spellStart"/>
            <w:r w:rsidRPr="008A2D6D">
              <w:t>piraklostrobin</w:t>
            </w:r>
            <w:proofErr w:type="spellEnd"/>
          </w:p>
        </w:tc>
        <w:tc>
          <w:tcPr>
            <w:tcW w:w="2409" w:type="dxa"/>
            <w:noWrap/>
            <w:hideMark/>
          </w:tcPr>
          <w:p w14:paraId="536C63D6" w14:textId="77777777" w:rsidR="002702A3" w:rsidRPr="008A2D6D" w:rsidRDefault="002702A3" w:rsidP="00C60987">
            <w:proofErr w:type="spellStart"/>
            <w:r w:rsidRPr="008A2D6D">
              <w:t>Signum</w:t>
            </w:r>
            <w:proofErr w:type="spellEnd"/>
          </w:p>
        </w:tc>
        <w:tc>
          <w:tcPr>
            <w:tcW w:w="1506" w:type="dxa"/>
            <w:noWrap/>
            <w:hideMark/>
          </w:tcPr>
          <w:p w14:paraId="003EDC71" w14:textId="77777777" w:rsidR="002702A3" w:rsidRPr="008A2D6D" w:rsidRDefault="002702A3" w:rsidP="00C60987">
            <w:r w:rsidRPr="008A2D6D">
              <w:t>1,0 kg/ha</w:t>
            </w:r>
          </w:p>
        </w:tc>
        <w:tc>
          <w:tcPr>
            <w:tcW w:w="1471" w:type="dxa"/>
            <w:hideMark/>
          </w:tcPr>
          <w:p w14:paraId="069B8A69" w14:textId="1E3CA047" w:rsidR="002702A3" w:rsidRPr="008A2D6D" w:rsidRDefault="002702A3" w:rsidP="00C60987">
            <w:r w:rsidRPr="008A2D6D">
              <w:t>28 dni  2XL</w:t>
            </w:r>
          </w:p>
        </w:tc>
        <w:tc>
          <w:tcPr>
            <w:tcW w:w="3260" w:type="dxa"/>
            <w:vMerge w:val="restart"/>
            <w:hideMark/>
          </w:tcPr>
          <w:p w14:paraId="504A11AE" w14:textId="0A683AD4" w:rsidR="00E447A0" w:rsidRDefault="002702A3" w:rsidP="009C4A9E">
            <w:r w:rsidRPr="008A2D6D">
              <w:rPr>
                <w:b/>
                <w:bCs/>
              </w:rPr>
              <w:t>MANJŠA UPORABA</w:t>
            </w:r>
            <w:r w:rsidR="009C4A9E">
              <w:rPr>
                <w:b/>
                <w:bCs/>
              </w:rPr>
              <w:t>.</w:t>
            </w:r>
          </w:p>
          <w:p w14:paraId="181989D5" w14:textId="00B2393A" w:rsidR="002702A3" w:rsidRPr="008A2D6D" w:rsidRDefault="002702A3" w:rsidP="009C4A9E">
            <w:pPr>
              <w:rPr>
                <w:b/>
                <w:bCs/>
              </w:rPr>
            </w:pPr>
            <w:r w:rsidRPr="008A2D6D">
              <w:t xml:space="preserve">Razmak med </w:t>
            </w:r>
            <w:proofErr w:type="spellStart"/>
            <w:r w:rsidRPr="008A2D6D">
              <w:t>tretiranji</w:t>
            </w:r>
            <w:proofErr w:type="spellEnd"/>
            <w:r w:rsidRPr="008A2D6D">
              <w:t xml:space="preserve"> naj bo 10-15 dni. </w:t>
            </w:r>
          </w:p>
        </w:tc>
      </w:tr>
      <w:tr w:rsidR="002702A3" w:rsidRPr="008A2D6D" w14:paraId="4D218436" w14:textId="77777777" w:rsidTr="009F4E4D">
        <w:trPr>
          <w:trHeight w:val="553"/>
        </w:trPr>
        <w:tc>
          <w:tcPr>
            <w:tcW w:w="1702" w:type="dxa"/>
            <w:noWrap/>
            <w:hideMark/>
          </w:tcPr>
          <w:p w14:paraId="18979E47" w14:textId="77777777" w:rsidR="002702A3" w:rsidRPr="008A2D6D" w:rsidRDefault="331B10C9" w:rsidP="00C60987">
            <w:pPr>
              <w:rPr>
                <w:b/>
                <w:bCs/>
              </w:rPr>
            </w:pPr>
            <w:r w:rsidRPr="157BB517">
              <w:rPr>
                <w:b/>
                <w:bCs/>
              </w:rPr>
              <w:t xml:space="preserve">glive iz rodu </w:t>
            </w:r>
            <w:proofErr w:type="spellStart"/>
            <w:r w:rsidRPr="00B858A3">
              <w:rPr>
                <w:i/>
                <w:iCs/>
              </w:rPr>
              <w:t>Cladosporium</w:t>
            </w:r>
            <w:proofErr w:type="spellEnd"/>
            <w:r w:rsidRPr="00B858A3">
              <w:rPr>
                <w:i/>
                <w:iCs/>
              </w:rPr>
              <w:t xml:space="preserve"> </w:t>
            </w:r>
            <w:proofErr w:type="spellStart"/>
            <w:r w:rsidRPr="00B858A3">
              <w:rPr>
                <w:i/>
                <w:iCs/>
              </w:rPr>
              <w:t>spp</w:t>
            </w:r>
            <w:proofErr w:type="spellEnd"/>
            <w:r w:rsidRPr="00B858A3">
              <w:rPr>
                <w:i/>
                <w:iCs/>
              </w:rPr>
              <w:t>.</w:t>
            </w:r>
          </w:p>
        </w:tc>
        <w:tc>
          <w:tcPr>
            <w:tcW w:w="3260" w:type="dxa"/>
            <w:noWrap/>
            <w:hideMark/>
          </w:tcPr>
          <w:p w14:paraId="0B9FBFC8" w14:textId="77777777" w:rsidR="002702A3" w:rsidRPr="008A2D6D" w:rsidRDefault="002702A3" w:rsidP="00C60987">
            <w:r w:rsidRPr="008A2D6D">
              <w:t> </w:t>
            </w:r>
          </w:p>
        </w:tc>
        <w:tc>
          <w:tcPr>
            <w:tcW w:w="1843" w:type="dxa"/>
            <w:hideMark/>
          </w:tcPr>
          <w:p w14:paraId="0A8D1D69" w14:textId="79A1A04A" w:rsidR="002702A3" w:rsidRPr="008A2D6D" w:rsidRDefault="002702A3" w:rsidP="00C60987">
            <w:proofErr w:type="spellStart"/>
            <w:r w:rsidRPr="008A2D6D">
              <w:t>boskalid</w:t>
            </w:r>
            <w:proofErr w:type="spellEnd"/>
            <w:r w:rsidRPr="008A2D6D">
              <w:t xml:space="preserve"> + </w:t>
            </w:r>
            <w:proofErr w:type="spellStart"/>
            <w:r w:rsidRPr="008A2D6D">
              <w:t>piraklostrobin</w:t>
            </w:r>
            <w:proofErr w:type="spellEnd"/>
          </w:p>
        </w:tc>
        <w:tc>
          <w:tcPr>
            <w:tcW w:w="2409" w:type="dxa"/>
            <w:noWrap/>
            <w:hideMark/>
          </w:tcPr>
          <w:p w14:paraId="62ADF463" w14:textId="77777777" w:rsidR="002702A3" w:rsidRPr="008A2D6D" w:rsidRDefault="002702A3" w:rsidP="00C60987">
            <w:proofErr w:type="spellStart"/>
            <w:r w:rsidRPr="008A2D6D">
              <w:t>Signum</w:t>
            </w:r>
            <w:proofErr w:type="spellEnd"/>
          </w:p>
        </w:tc>
        <w:tc>
          <w:tcPr>
            <w:tcW w:w="1506" w:type="dxa"/>
            <w:noWrap/>
            <w:hideMark/>
          </w:tcPr>
          <w:p w14:paraId="468554BE" w14:textId="77777777" w:rsidR="002702A3" w:rsidRPr="008A2D6D" w:rsidRDefault="002702A3" w:rsidP="00C60987">
            <w:r w:rsidRPr="008A2D6D">
              <w:t>1,0 kg/ha</w:t>
            </w:r>
          </w:p>
        </w:tc>
        <w:tc>
          <w:tcPr>
            <w:tcW w:w="1471" w:type="dxa"/>
            <w:hideMark/>
          </w:tcPr>
          <w:p w14:paraId="0410C5DC" w14:textId="282815B2" w:rsidR="002702A3" w:rsidRPr="008A2D6D" w:rsidRDefault="002702A3" w:rsidP="00C60987">
            <w:r w:rsidRPr="008A2D6D">
              <w:t>28 dni  2XL</w:t>
            </w:r>
          </w:p>
        </w:tc>
        <w:tc>
          <w:tcPr>
            <w:tcW w:w="3260" w:type="dxa"/>
            <w:vMerge/>
          </w:tcPr>
          <w:p w14:paraId="12832B51" w14:textId="0D0562C3" w:rsidR="002702A3" w:rsidRPr="008A2D6D" w:rsidRDefault="002702A3" w:rsidP="009C4A9E">
            <w:pPr>
              <w:rPr>
                <w:b/>
                <w:bCs/>
              </w:rPr>
            </w:pPr>
          </w:p>
        </w:tc>
      </w:tr>
      <w:tr w:rsidR="002702A3" w:rsidRPr="008A2D6D" w14:paraId="55C7E67E" w14:textId="77777777" w:rsidTr="009F4E4D">
        <w:trPr>
          <w:trHeight w:val="480"/>
        </w:trPr>
        <w:tc>
          <w:tcPr>
            <w:tcW w:w="1702" w:type="dxa"/>
            <w:noWrap/>
            <w:hideMark/>
          </w:tcPr>
          <w:p w14:paraId="19D9F7E4" w14:textId="77777777" w:rsidR="002702A3" w:rsidRPr="008A2D6D" w:rsidRDefault="331B10C9" w:rsidP="00C60987">
            <w:pPr>
              <w:rPr>
                <w:b/>
                <w:bCs/>
              </w:rPr>
            </w:pPr>
            <w:r w:rsidRPr="157BB517">
              <w:rPr>
                <w:b/>
                <w:bCs/>
              </w:rPr>
              <w:t xml:space="preserve">glive iz rodu </w:t>
            </w:r>
            <w:proofErr w:type="spellStart"/>
            <w:r w:rsidRPr="00B858A3">
              <w:rPr>
                <w:i/>
                <w:iCs/>
              </w:rPr>
              <w:t>Colletotrichum</w:t>
            </w:r>
            <w:proofErr w:type="spellEnd"/>
            <w:r w:rsidRPr="00B858A3">
              <w:t xml:space="preserve"> </w:t>
            </w:r>
            <w:proofErr w:type="spellStart"/>
            <w:r w:rsidRPr="00B858A3">
              <w:t>spp</w:t>
            </w:r>
            <w:proofErr w:type="spellEnd"/>
            <w:r w:rsidRPr="00B858A3">
              <w:t>.</w:t>
            </w:r>
          </w:p>
        </w:tc>
        <w:tc>
          <w:tcPr>
            <w:tcW w:w="3260" w:type="dxa"/>
            <w:noWrap/>
            <w:hideMark/>
          </w:tcPr>
          <w:p w14:paraId="5A07AB5C" w14:textId="77777777" w:rsidR="002702A3" w:rsidRPr="008A2D6D" w:rsidRDefault="002702A3" w:rsidP="00C60987">
            <w:r w:rsidRPr="008A2D6D">
              <w:t> </w:t>
            </w:r>
          </w:p>
        </w:tc>
        <w:tc>
          <w:tcPr>
            <w:tcW w:w="1843" w:type="dxa"/>
            <w:hideMark/>
          </w:tcPr>
          <w:p w14:paraId="7345D7D6" w14:textId="488F1DC2" w:rsidR="002702A3" w:rsidRPr="008A2D6D" w:rsidRDefault="002702A3" w:rsidP="00C60987">
            <w:proofErr w:type="spellStart"/>
            <w:r w:rsidRPr="008A2D6D">
              <w:t>boskalid</w:t>
            </w:r>
            <w:proofErr w:type="spellEnd"/>
            <w:r w:rsidRPr="008A2D6D">
              <w:t xml:space="preserve"> + </w:t>
            </w:r>
            <w:proofErr w:type="spellStart"/>
            <w:r w:rsidRPr="008A2D6D">
              <w:t>piraklostrobin</w:t>
            </w:r>
            <w:proofErr w:type="spellEnd"/>
          </w:p>
        </w:tc>
        <w:tc>
          <w:tcPr>
            <w:tcW w:w="2409" w:type="dxa"/>
            <w:noWrap/>
            <w:hideMark/>
          </w:tcPr>
          <w:p w14:paraId="597630C4" w14:textId="77777777" w:rsidR="002702A3" w:rsidRPr="008A2D6D" w:rsidRDefault="002702A3" w:rsidP="00C60987">
            <w:proofErr w:type="spellStart"/>
            <w:r w:rsidRPr="008A2D6D">
              <w:t>Signum</w:t>
            </w:r>
            <w:proofErr w:type="spellEnd"/>
          </w:p>
        </w:tc>
        <w:tc>
          <w:tcPr>
            <w:tcW w:w="1506" w:type="dxa"/>
            <w:noWrap/>
            <w:hideMark/>
          </w:tcPr>
          <w:p w14:paraId="2639AB24" w14:textId="77777777" w:rsidR="002702A3" w:rsidRPr="008A2D6D" w:rsidRDefault="002702A3" w:rsidP="00C60987">
            <w:r w:rsidRPr="008A2D6D">
              <w:t>1,0 kg/ha</w:t>
            </w:r>
          </w:p>
        </w:tc>
        <w:tc>
          <w:tcPr>
            <w:tcW w:w="1471" w:type="dxa"/>
            <w:hideMark/>
          </w:tcPr>
          <w:p w14:paraId="0D67590D" w14:textId="68005C99" w:rsidR="002702A3" w:rsidRPr="008A2D6D" w:rsidRDefault="002702A3" w:rsidP="00C60987">
            <w:r w:rsidRPr="008A2D6D">
              <w:t>28 dni  2XL</w:t>
            </w:r>
          </w:p>
        </w:tc>
        <w:tc>
          <w:tcPr>
            <w:tcW w:w="3260" w:type="dxa"/>
            <w:vMerge/>
          </w:tcPr>
          <w:p w14:paraId="50CFFA73" w14:textId="22AA924E" w:rsidR="002702A3" w:rsidRPr="008A2D6D" w:rsidRDefault="002702A3" w:rsidP="009C4A9E">
            <w:pPr>
              <w:rPr>
                <w:b/>
                <w:bCs/>
              </w:rPr>
            </w:pPr>
          </w:p>
        </w:tc>
      </w:tr>
      <w:tr w:rsidR="002702A3" w:rsidRPr="008A2D6D" w14:paraId="5779CDA3" w14:textId="77777777" w:rsidTr="009F4E4D">
        <w:trPr>
          <w:trHeight w:val="509"/>
        </w:trPr>
        <w:tc>
          <w:tcPr>
            <w:tcW w:w="1702" w:type="dxa"/>
            <w:noWrap/>
            <w:hideMark/>
          </w:tcPr>
          <w:p w14:paraId="70E24C02" w14:textId="77777777" w:rsidR="002702A3" w:rsidRPr="008A2D6D" w:rsidRDefault="331B10C9" w:rsidP="00C60987">
            <w:pPr>
              <w:rPr>
                <w:b/>
                <w:bCs/>
              </w:rPr>
            </w:pPr>
            <w:r w:rsidRPr="157BB517">
              <w:rPr>
                <w:b/>
                <w:bCs/>
              </w:rPr>
              <w:t xml:space="preserve">glive iz rodu </w:t>
            </w:r>
            <w:proofErr w:type="spellStart"/>
            <w:r w:rsidRPr="00B858A3">
              <w:rPr>
                <w:i/>
                <w:iCs/>
              </w:rPr>
              <w:t>Fusarium</w:t>
            </w:r>
            <w:proofErr w:type="spellEnd"/>
            <w:r w:rsidRPr="00B858A3">
              <w:t xml:space="preserve"> </w:t>
            </w:r>
            <w:proofErr w:type="spellStart"/>
            <w:r w:rsidRPr="00B858A3">
              <w:t>spp</w:t>
            </w:r>
            <w:proofErr w:type="spellEnd"/>
            <w:r w:rsidRPr="00B858A3">
              <w:t>.</w:t>
            </w:r>
          </w:p>
        </w:tc>
        <w:tc>
          <w:tcPr>
            <w:tcW w:w="3260" w:type="dxa"/>
            <w:noWrap/>
            <w:hideMark/>
          </w:tcPr>
          <w:p w14:paraId="348AD992" w14:textId="77777777" w:rsidR="002702A3" w:rsidRPr="008A2D6D" w:rsidRDefault="002702A3" w:rsidP="00C60987">
            <w:r w:rsidRPr="008A2D6D">
              <w:t> </w:t>
            </w:r>
          </w:p>
        </w:tc>
        <w:tc>
          <w:tcPr>
            <w:tcW w:w="1843" w:type="dxa"/>
            <w:hideMark/>
          </w:tcPr>
          <w:p w14:paraId="4DC97ECB" w14:textId="35758474" w:rsidR="002702A3" w:rsidRPr="008A2D6D" w:rsidRDefault="002702A3" w:rsidP="00C60987">
            <w:proofErr w:type="spellStart"/>
            <w:r w:rsidRPr="008A2D6D">
              <w:t>boskalid</w:t>
            </w:r>
            <w:proofErr w:type="spellEnd"/>
            <w:r w:rsidRPr="008A2D6D">
              <w:t xml:space="preserve"> + </w:t>
            </w:r>
            <w:proofErr w:type="spellStart"/>
            <w:r w:rsidRPr="008A2D6D">
              <w:t>piraklostrobin</w:t>
            </w:r>
            <w:proofErr w:type="spellEnd"/>
          </w:p>
        </w:tc>
        <w:tc>
          <w:tcPr>
            <w:tcW w:w="2409" w:type="dxa"/>
            <w:noWrap/>
            <w:hideMark/>
          </w:tcPr>
          <w:p w14:paraId="461219E5" w14:textId="77777777" w:rsidR="002702A3" w:rsidRPr="008A2D6D" w:rsidRDefault="002702A3" w:rsidP="00C60987">
            <w:proofErr w:type="spellStart"/>
            <w:r w:rsidRPr="008A2D6D">
              <w:t>Signum</w:t>
            </w:r>
            <w:proofErr w:type="spellEnd"/>
          </w:p>
        </w:tc>
        <w:tc>
          <w:tcPr>
            <w:tcW w:w="1506" w:type="dxa"/>
            <w:noWrap/>
            <w:hideMark/>
          </w:tcPr>
          <w:p w14:paraId="3F785277" w14:textId="77777777" w:rsidR="002702A3" w:rsidRPr="008A2D6D" w:rsidRDefault="002702A3" w:rsidP="00C60987">
            <w:r w:rsidRPr="008A2D6D">
              <w:t>1,0 kg/ha</w:t>
            </w:r>
          </w:p>
        </w:tc>
        <w:tc>
          <w:tcPr>
            <w:tcW w:w="1471" w:type="dxa"/>
            <w:hideMark/>
          </w:tcPr>
          <w:p w14:paraId="060064C5" w14:textId="1BAB1305" w:rsidR="002702A3" w:rsidRPr="008A2D6D" w:rsidRDefault="002702A3" w:rsidP="00C60987">
            <w:r w:rsidRPr="008A2D6D">
              <w:t>28 dni  2XL</w:t>
            </w:r>
          </w:p>
        </w:tc>
        <w:tc>
          <w:tcPr>
            <w:tcW w:w="3260" w:type="dxa"/>
            <w:vMerge/>
          </w:tcPr>
          <w:p w14:paraId="58267C42" w14:textId="04BB8E69" w:rsidR="002702A3" w:rsidRPr="008A2D6D" w:rsidRDefault="002702A3" w:rsidP="009C4A9E">
            <w:pPr>
              <w:rPr>
                <w:b/>
                <w:bCs/>
              </w:rPr>
            </w:pPr>
          </w:p>
        </w:tc>
      </w:tr>
      <w:tr w:rsidR="00786BC6" w:rsidRPr="008A2D6D" w14:paraId="0DB430B5" w14:textId="77777777" w:rsidTr="009F4E4D">
        <w:trPr>
          <w:trHeight w:val="1500"/>
        </w:trPr>
        <w:tc>
          <w:tcPr>
            <w:tcW w:w="1702" w:type="dxa"/>
            <w:hideMark/>
          </w:tcPr>
          <w:p w14:paraId="76D2C200" w14:textId="77777777" w:rsidR="00786BC6" w:rsidRPr="008A2D6D" w:rsidRDefault="00786BC6" w:rsidP="00C60987">
            <w:r w:rsidRPr="008A2D6D">
              <w:rPr>
                <w:b/>
                <w:bCs/>
              </w:rPr>
              <w:t>Pepelovka</w:t>
            </w:r>
            <w:r w:rsidRPr="008A2D6D">
              <w:t xml:space="preserve"> (</w:t>
            </w:r>
            <w:proofErr w:type="spellStart"/>
            <w:r w:rsidRPr="008A2D6D">
              <w:rPr>
                <w:i/>
                <w:iCs/>
              </w:rPr>
              <w:t>Phyllactinia</w:t>
            </w:r>
            <w:proofErr w:type="spellEnd"/>
            <w:r w:rsidRPr="008A2D6D">
              <w:rPr>
                <w:i/>
                <w:iCs/>
              </w:rPr>
              <w:t xml:space="preserve"> </w:t>
            </w:r>
            <w:proofErr w:type="spellStart"/>
            <w:r w:rsidRPr="008A2D6D">
              <w:rPr>
                <w:i/>
                <w:iCs/>
              </w:rPr>
              <w:t>guttata</w:t>
            </w:r>
            <w:proofErr w:type="spellEnd"/>
            <w:r w:rsidRPr="008A2D6D">
              <w:t>)</w:t>
            </w:r>
          </w:p>
        </w:tc>
        <w:tc>
          <w:tcPr>
            <w:tcW w:w="3260" w:type="dxa"/>
            <w:noWrap/>
            <w:hideMark/>
          </w:tcPr>
          <w:p w14:paraId="0E696766" w14:textId="77777777" w:rsidR="00786BC6" w:rsidRPr="008A2D6D" w:rsidRDefault="00786BC6" w:rsidP="00C60987">
            <w:r w:rsidRPr="008A2D6D">
              <w:t> </w:t>
            </w:r>
          </w:p>
        </w:tc>
        <w:tc>
          <w:tcPr>
            <w:tcW w:w="1843" w:type="dxa"/>
            <w:hideMark/>
          </w:tcPr>
          <w:p w14:paraId="7CB06F05" w14:textId="77777777" w:rsidR="00786BC6" w:rsidRPr="008A2D6D" w:rsidRDefault="00786BC6" w:rsidP="00C60987">
            <w:pPr>
              <w:rPr>
                <w:i/>
                <w:iCs/>
                <w:color w:val="00B050"/>
              </w:rPr>
            </w:pPr>
            <w:proofErr w:type="spellStart"/>
            <w:r w:rsidRPr="008A2D6D">
              <w:rPr>
                <w:i/>
                <w:iCs/>
                <w:color w:val="00B050"/>
              </w:rPr>
              <w:t>Bacillus</w:t>
            </w:r>
            <w:proofErr w:type="spellEnd"/>
            <w:r w:rsidRPr="008A2D6D">
              <w:rPr>
                <w:i/>
                <w:iCs/>
                <w:color w:val="00B050"/>
              </w:rPr>
              <w:t xml:space="preserve"> </w:t>
            </w:r>
            <w:proofErr w:type="spellStart"/>
            <w:r w:rsidRPr="008A2D6D">
              <w:rPr>
                <w:i/>
                <w:iCs/>
                <w:color w:val="00B050"/>
              </w:rPr>
              <w:t>amyloliquefaciens</w:t>
            </w:r>
            <w:proofErr w:type="spellEnd"/>
            <w:r w:rsidRPr="008A2D6D">
              <w:rPr>
                <w:i/>
                <w:iCs/>
                <w:color w:val="00B050"/>
              </w:rPr>
              <w:t xml:space="preserve"> </w:t>
            </w:r>
            <w:r w:rsidRPr="008A2D6D">
              <w:rPr>
                <w:color w:val="00B050"/>
              </w:rPr>
              <w:t>sev FZB24</w:t>
            </w:r>
          </w:p>
        </w:tc>
        <w:tc>
          <w:tcPr>
            <w:tcW w:w="2409" w:type="dxa"/>
            <w:noWrap/>
            <w:hideMark/>
          </w:tcPr>
          <w:p w14:paraId="17A01126" w14:textId="77777777" w:rsidR="00786BC6" w:rsidRPr="008A2D6D" w:rsidRDefault="00786BC6" w:rsidP="00C60987">
            <w:pPr>
              <w:rPr>
                <w:color w:val="00B050"/>
              </w:rPr>
            </w:pPr>
            <w:proofErr w:type="spellStart"/>
            <w:r w:rsidRPr="008A2D6D">
              <w:rPr>
                <w:color w:val="00B050"/>
              </w:rPr>
              <w:t>Taegro</w:t>
            </w:r>
            <w:proofErr w:type="spellEnd"/>
          </w:p>
        </w:tc>
        <w:tc>
          <w:tcPr>
            <w:tcW w:w="1506" w:type="dxa"/>
            <w:noWrap/>
            <w:hideMark/>
          </w:tcPr>
          <w:p w14:paraId="7A6E9D16" w14:textId="77777777" w:rsidR="002702A3" w:rsidRPr="008A2D6D" w:rsidRDefault="00786BC6" w:rsidP="00C60987">
            <w:pPr>
              <w:spacing w:line="259" w:lineRule="auto"/>
              <w:rPr>
                <w:color w:val="00B050"/>
              </w:rPr>
            </w:pPr>
            <w:r w:rsidRPr="008A2D6D">
              <w:rPr>
                <w:color w:val="00B050"/>
              </w:rPr>
              <w:t>0,185-0,37 kg/ha</w:t>
            </w:r>
            <w:r w:rsidR="002702A3" w:rsidRPr="008A2D6D">
              <w:rPr>
                <w:color w:val="00B050"/>
              </w:rPr>
              <w:t xml:space="preserve"> </w:t>
            </w:r>
          </w:p>
          <w:p w14:paraId="72BE9BDE" w14:textId="7F088616" w:rsidR="00786BC6" w:rsidRPr="008A2D6D" w:rsidRDefault="002702A3" w:rsidP="00C60987">
            <w:pPr>
              <w:rPr>
                <w:color w:val="00B050"/>
              </w:rPr>
            </w:pPr>
            <w:r w:rsidRPr="008A2D6D">
              <w:rPr>
                <w:color w:val="00B050"/>
              </w:rPr>
              <w:t>Najvišji skupni odmerek 3,7 kg/ha na rastno dobo</w:t>
            </w:r>
          </w:p>
        </w:tc>
        <w:tc>
          <w:tcPr>
            <w:tcW w:w="1471" w:type="dxa"/>
            <w:hideMark/>
          </w:tcPr>
          <w:p w14:paraId="156E9547" w14:textId="7CF303CE" w:rsidR="00786BC6" w:rsidRPr="008A2D6D" w:rsidRDefault="00786BC6" w:rsidP="00C60987">
            <w:pPr>
              <w:rPr>
                <w:color w:val="00B050"/>
              </w:rPr>
            </w:pPr>
            <w:r w:rsidRPr="008A2D6D">
              <w:rPr>
                <w:color w:val="00B050"/>
              </w:rPr>
              <w:t>1  dan</w:t>
            </w:r>
            <w:r w:rsidR="002702A3" w:rsidRPr="008A2D6D">
              <w:rPr>
                <w:color w:val="00B050"/>
              </w:rPr>
              <w:t xml:space="preserve">  10XL (v časovnem intervalu 7 dni)</w:t>
            </w:r>
          </w:p>
        </w:tc>
        <w:tc>
          <w:tcPr>
            <w:tcW w:w="3260" w:type="dxa"/>
            <w:hideMark/>
          </w:tcPr>
          <w:p w14:paraId="673B745D" w14:textId="7B6848D4" w:rsidR="00E447A0" w:rsidRDefault="00786BC6" w:rsidP="009C4A9E">
            <w:pPr>
              <w:rPr>
                <w:color w:val="00B050"/>
              </w:rPr>
            </w:pPr>
            <w:r w:rsidRPr="008A2D6D">
              <w:rPr>
                <w:b/>
                <w:bCs/>
                <w:color w:val="00B050"/>
              </w:rPr>
              <w:t>MANJŠA UPORABA</w:t>
            </w:r>
            <w:r w:rsidR="009C4A9E">
              <w:rPr>
                <w:b/>
                <w:bCs/>
                <w:color w:val="00B050"/>
              </w:rPr>
              <w:t>.</w:t>
            </w:r>
          </w:p>
          <w:p w14:paraId="4E61818F" w14:textId="2057E6BC" w:rsidR="00786BC6" w:rsidRPr="008A2D6D" w:rsidRDefault="00786BC6" w:rsidP="009C4A9E">
            <w:pPr>
              <w:rPr>
                <w:b/>
                <w:bCs/>
                <w:color w:val="00B050"/>
              </w:rPr>
            </w:pPr>
            <w:r w:rsidRPr="008A2D6D">
              <w:rPr>
                <w:color w:val="00B050"/>
              </w:rPr>
              <w:t>Od razvojne faze prvi listi razprti do faze užitno zreli plodovi (</w:t>
            </w:r>
            <w:r w:rsidRPr="008A2D6D">
              <w:rPr>
                <w:b/>
                <w:bCs/>
                <w:color w:val="00B050"/>
              </w:rPr>
              <w:t>BBCH 11-89</w:t>
            </w:r>
            <w:r w:rsidRPr="008A2D6D">
              <w:rPr>
                <w:color w:val="00B050"/>
              </w:rPr>
              <w:t>).</w:t>
            </w:r>
          </w:p>
        </w:tc>
      </w:tr>
      <w:tr w:rsidR="00786BC6" w:rsidRPr="008A2D6D" w14:paraId="73EDE8AF" w14:textId="77777777" w:rsidTr="009F4E4D">
        <w:trPr>
          <w:trHeight w:val="594"/>
        </w:trPr>
        <w:tc>
          <w:tcPr>
            <w:tcW w:w="1702" w:type="dxa"/>
            <w:hideMark/>
          </w:tcPr>
          <w:p w14:paraId="54BD367E" w14:textId="77777777" w:rsidR="00786BC6" w:rsidRPr="008A2D6D" w:rsidRDefault="31C7E2ED" w:rsidP="00C60987">
            <w:pPr>
              <w:rPr>
                <w:b/>
                <w:bCs/>
              </w:rPr>
            </w:pPr>
            <w:r w:rsidRPr="157BB517">
              <w:rPr>
                <w:b/>
                <w:bCs/>
              </w:rPr>
              <w:t xml:space="preserve">gliva </w:t>
            </w:r>
            <w:proofErr w:type="spellStart"/>
            <w:r w:rsidRPr="00B858A3">
              <w:rPr>
                <w:i/>
                <w:iCs/>
              </w:rPr>
              <w:t>Gibberella</w:t>
            </w:r>
            <w:proofErr w:type="spellEnd"/>
            <w:r w:rsidRPr="00B858A3">
              <w:rPr>
                <w:i/>
                <w:iCs/>
              </w:rPr>
              <w:t xml:space="preserve"> </w:t>
            </w:r>
            <w:proofErr w:type="spellStart"/>
            <w:r w:rsidRPr="00B858A3">
              <w:rPr>
                <w:i/>
                <w:iCs/>
              </w:rPr>
              <w:t>baccata</w:t>
            </w:r>
            <w:proofErr w:type="spellEnd"/>
          </w:p>
        </w:tc>
        <w:tc>
          <w:tcPr>
            <w:tcW w:w="3260" w:type="dxa"/>
            <w:noWrap/>
            <w:hideMark/>
          </w:tcPr>
          <w:p w14:paraId="79E05616" w14:textId="77777777" w:rsidR="00786BC6" w:rsidRPr="008A2D6D" w:rsidRDefault="00786BC6" w:rsidP="00C60987">
            <w:r w:rsidRPr="008A2D6D">
              <w:t> </w:t>
            </w:r>
          </w:p>
        </w:tc>
        <w:tc>
          <w:tcPr>
            <w:tcW w:w="1843" w:type="dxa"/>
            <w:hideMark/>
          </w:tcPr>
          <w:p w14:paraId="2E5393C9" w14:textId="4F61A3D5" w:rsidR="00786BC6" w:rsidRPr="008A2D6D" w:rsidRDefault="00786BC6" w:rsidP="00C60987">
            <w:proofErr w:type="spellStart"/>
            <w:r w:rsidRPr="008A2D6D">
              <w:t>boskalid</w:t>
            </w:r>
            <w:proofErr w:type="spellEnd"/>
            <w:r w:rsidRPr="008A2D6D">
              <w:t xml:space="preserve"> + </w:t>
            </w:r>
            <w:proofErr w:type="spellStart"/>
            <w:r w:rsidRPr="008A2D6D">
              <w:t>piraklostrobin</w:t>
            </w:r>
            <w:proofErr w:type="spellEnd"/>
          </w:p>
        </w:tc>
        <w:tc>
          <w:tcPr>
            <w:tcW w:w="2409" w:type="dxa"/>
            <w:noWrap/>
            <w:hideMark/>
          </w:tcPr>
          <w:p w14:paraId="5759615B" w14:textId="77777777" w:rsidR="00786BC6" w:rsidRPr="008A2D6D" w:rsidRDefault="00786BC6" w:rsidP="00C60987">
            <w:proofErr w:type="spellStart"/>
            <w:r w:rsidRPr="008A2D6D">
              <w:t>Signum</w:t>
            </w:r>
            <w:proofErr w:type="spellEnd"/>
          </w:p>
        </w:tc>
        <w:tc>
          <w:tcPr>
            <w:tcW w:w="1506" w:type="dxa"/>
            <w:noWrap/>
            <w:hideMark/>
          </w:tcPr>
          <w:p w14:paraId="1AF8CA03" w14:textId="77777777" w:rsidR="00786BC6" w:rsidRPr="008A2D6D" w:rsidRDefault="00786BC6" w:rsidP="00C60987">
            <w:r w:rsidRPr="008A2D6D">
              <w:t>1,0 kg/ha</w:t>
            </w:r>
          </w:p>
        </w:tc>
        <w:tc>
          <w:tcPr>
            <w:tcW w:w="1471" w:type="dxa"/>
            <w:hideMark/>
          </w:tcPr>
          <w:p w14:paraId="556A826C" w14:textId="2267EC06" w:rsidR="00786BC6" w:rsidRPr="008A2D6D" w:rsidRDefault="00786BC6" w:rsidP="00C60987">
            <w:r w:rsidRPr="008A2D6D">
              <w:t>28 dni</w:t>
            </w:r>
            <w:r w:rsidR="002702A3" w:rsidRPr="008A2D6D">
              <w:t xml:space="preserve">  2XL</w:t>
            </w:r>
          </w:p>
        </w:tc>
        <w:tc>
          <w:tcPr>
            <w:tcW w:w="3260" w:type="dxa"/>
            <w:hideMark/>
          </w:tcPr>
          <w:p w14:paraId="70F13849" w14:textId="52DEF7B8" w:rsidR="00E447A0" w:rsidRDefault="00786BC6" w:rsidP="009C4A9E">
            <w:r w:rsidRPr="008A2D6D">
              <w:rPr>
                <w:b/>
                <w:bCs/>
              </w:rPr>
              <w:t>MANJŠA UPORABA</w:t>
            </w:r>
            <w:r w:rsidR="009C4A9E">
              <w:rPr>
                <w:b/>
                <w:bCs/>
              </w:rPr>
              <w:t>.</w:t>
            </w:r>
          </w:p>
          <w:p w14:paraId="721A3EF3" w14:textId="0EEE8F04" w:rsidR="00786BC6" w:rsidRPr="008A2D6D" w:rsidRDefault="00786BC6" w:rsidP="009C4A9E">
            <w:pPr>
              <w:rPr>
                <w:b/>
                <w:bCs/>
              </w:rPr>
            </w:pPr>
            <w:r w:rsidRPr="008A2D6D">
              <w:t xml:space="preserve">Razmak med </w:t>
            </w:r>
            <w:proofErr w:type="spellStart"/>
            <w:r w:rsidRPr="008A2D6D">
              <w:t>tretiranji</w:t>
            </w:r>
            <w:proofErr w:type="spellEnd"/>
            <w:r w:rsidRPr="008A2D6D">
              <w:t xml:space="preserve"> naj bo 10-15 dni. </w:t>
            </w:r>
          </w:p>
        </w:tc>
      </w:tr>
      <w:tr w:rsidR="00063105" w:rsidRPr="008A2D6D" w14:paraId="79C0DBE1" w14:textId="77777777" w:rsidTr="00063105">
        <w:trPr>
          <w:trHeight w:val="429"/>
        </w:trPr>
        <w:tc>
          <w:tcPr>
            <w:tcW w:w="1702" w:type="dxa"/>
            <w:vMerge w:val="restart"/>
            <w:noWrap/>
            <w:hideMark/>
          </w:tcPr>
          <w:p w14:paraId="09047DE2" w14:textId="77777777" w:rsidR="00063105" w:rsidRPr="008A2D6D" w:rsidRDefault="00063105" w:rsidP="00C60987">
            <w:r w:rsidRPr="008A2D6D">
              <w:rPr>
                <w:b/>
                <w:bCs/>
              </w:rPr>
              <w:t>Jabolčni zavijač</w:t>
            </w:r>
            <w:r w:rsidRPr="008A2D6D">
              <w:t xml:space="preserve"> (</w:t>
            </w:r>
            <w:proofErr w:type="spellStart"/>
            <w:r w:rsidRPr="008A2D6D">
              <w:rPr>
                <w:i/>
                <w:iCs/>
              </w:rPr>
              <w:t>Cydia</w:t>
            </w:r>
            <w:proofErr w:type="spellEnd"/>
            <w:r w:rsidRPr="008A2D6D">
              <w:rPr>
                <w:i/>
                <w:iCs/>
              </w:rPr>
              <w:t xml:space="preserve"> </w:t>
            </w:r>
            <w:proofErr w:type="spellStart"/>
            <w:r w:rsidRPr="008A2D6D">
              <w:rPr>
                <w:i/>
                <w:iCs/>
              </w:rPr>
              <w:t>pomonella</w:t>
            </w:r>
            <w:proofErr w:type="spellEnd"/>
            <w:r w:rsidRPr="008A2D6D">
              <w:t>)</w:t>
            </w:r>
          </w:p>
        </w:tc>
        <w:tc>
          <w:tcPr>
            <w:tcW w:w="3260" w:type="dxa"/>
            <w:vMerge w:val="restart"/>
            <w:hideMark/>
          </w:tcPr>
          <w:p w14:paraId="288EA18A" w14:textId="77777777" w:rsidR="00063105" w:rsidRPr="008A2D6D" w:rsidRDefault="00063105" w:rsidP="00F72681">
            <w:pPr>
              <w:spacing w:line="259" w:lineRule="auto"/>
              <w:rPr>
                <w:b/>
                <w:bCs/>
                <w:u w:val="single"/>
              </w:rPr>
            </w:pPr>
            <w:r w:rsidRPr="008A2D6D">
              <w:rPr>
                <w:b/>
                <w:bCs/>
                <w:u w:val="single"/>
              </w:rPr>
              <w:t>Agrotehnični ukrepi:</w:t>
            </w:r>
          </w:p>
          <w:p w14:paraId="0C5E07C5" w14:textId="77777777" w:rsidR="00063105" w:rsidRPr="008A2D6D" w:rsidRDefault="00063105" w:rsidP="00C60987">
            <w:r w:rsidRPr="008A2D6D">
              <w:t>Odstranjevanje in požig napadenih plodov pri prvi generaciji (mladi nasadi).</w:t>
            </w:r>
          </w:p>
        </w:tc>
        <w:tc>
          <w:tcPr>
            <w:tcW w:w="1843" w:type="dxa"/>
            <w:vMerge w:val="restart"/>
            <w:noWrap/>
            <w:hideMark/>
          </w:tcPr>
          <w:p w14:paraId="0E5CBAAE" w14:textId="77777777" w:rsidR="00063105" w:rsidRPr="008A2D6D" w:rsidRDefault="00063105" w:rsidP="00C60987">
            <w:proofErr w:type="spellStart"/>
            <w:r w:rsidRPr="008A2D6D">
              <w:t>klorantraniliprol</w:t>
            </w:r>
            <w:proofErr w:type="spellEnd"/>
          </w:p>
        </w:tc>
        <w:tc>
          <w:tcPr>
            <w:tcW w:w="2409" w:type="dxa"/>
            <w:noWrap/>
            <w:hideMark/>
          </w:tcPr>
          <w:p w14:paraId="16725BD6" w14:textId="77777777" w:rsidR="00063105" w:rsidRPr="008A2D6D" w:rsidRDefault="00063105" w:rsidP="00C60987">
            <w:proofErr w:type="spellStart"/>
            <w:r w:rsidRPr="008A2D6D">
              <w:t>Coragen</w:t>
            </w:r>
            <w:proofErr w:type="spellEnd"/>
          </w:p>
        </w:tc>
        <w:tc>
          <w:tcPr>
            <w:tcW w:w="1506" w:type="dxa"/>
            <w:vMerge w:val="restart"/>
            <w:noWrap/>
            <w:hideMark/>
          </w:tcPr>
          <w:p w14:paraId="3C39E42E" w14:textId="77777777" w:rsidR="00063105" w:rsidRPr="008A2D6D" w:rsidRDefault="00063105" w:rsidP="00C60987">
            <w:r>
              <w:t xml:space="preserve">300 </w:t>
            </w:r>
            <w:proofErr w:type="spellStart"/>
            <w:r>
              <w:t>mL</w:t>
            </w:r>
            <w:proofErr w:type="spellEnd"/>
            <w:r>
              <w:t>/ha oz. 18-20mL/</w:t>
            </w:r>
            <w:proofErr w:type="spellStart"/>
            <w:r>
              <w:t>hL</w:t>
            </w:r>
            <w:proofErr w:type="spellEnd"/>
          </w:p>
          <w:p w14:paraId="11C6E0A9" w14:textId="7ED3D468" w:rsidR="00063105" w:rsidRDefault="00063105"/>
        </w:tc>
        <w:tc>
          <w:tcPr>
            <w:tcW w:w="1471" w:type="dxa"/>
            <w:vMerge w:val="restart"/>
            <w:noWrap/>
            <w:hideMark/>
          </w:tcPr>
          <w:p w14:paraId="13F37E79" w14:textId="3624ECAE" w:rsidR="00063105" w:rsidRPr="008A2D6D" w:rsidRDefault="00063105" w:rsidP="00C60987">
            <w:r>
              <w:t>21 dni 2XL (interval ne sme biti krajši od 12 dni)</w:t>
            </w:r>
          </w:p>
          <w:p w14:paraId="53418000" w14:textId="1F8886CE" w:rsidR="00063105" w:rsidRDefault="00063105"/>
        </w:tc>
        <w:tc>
          <w:tcPr>
            <w:tcW w:w="3260" w:type="dxa"/>
            <w:vMerge w:val="restart"/>
            <w:hideMark/>
          </w:tcPr>
          <w:p w14:paraId="7B5F0D78" w14:textId="6A140977" w:rsidR="00063105" w:rsidRDefault="00063105" w:rsidP="009C4A9E">
            <w:pPr>
              <w:spacing w:line="259" w:lineRule="auto"/>
            </w:pPr>
            <w:r w:rsidRPr="008A2D6D">
              <w:rPr>
                <w:b/>
                <w:bCs/>
              </w:rPr>
              <w:t>MANJŠA UPORABA</w:t>
            </w:r>
            <w:r>
              <w:rPr>
                <w:b/>
                <w:bCs/>
              </w:rPr>
              <w:t>.</w:t>
            </w:r>
            <w:r w:rsidRPr="008A2D6D">
              <w:rPr>
                <w:b/>
                <w:bCs/>
              </w:rPr>
              <w:t xml:space="preserve"> </w:t>
            </w:r>
            <w:r w:rsidRPr="008A2D6D">
              <w:t xml:space="preserve"> </w:t>
            </w:r>
          </w:p>
          <w:p w14:paraId="29B71036" w14:textId="6D9EACFB" w:rsidR="00063105" w:rsidRPr="008A2D6D" w:rsidRDefault="00063105" w:rsidP="009C4A9E">
            <w:pPr>
              <w:spacing w:line="259" w:lineRule="auto"/>
              <w:rPr>
                <w:b/>
                <w:bCs/>
              </w:rPr>
            </w:pPr>
            <w:r w:rsidRPr="008A2D6D">
              <w:t xml:space="preserve">Od fenološke faze značilne velikosti plodov dalje (od </w:t>
            </w:r>
            <w:r w:rsidRPr="008A2D6D">
              <w:rPr>
                <w:b/>
                <w:bCs/>
              </w:rPr>
              <w:t>BBCH 73</w:t>
            </w:r>
            <w:r w:rsidRPr="008A2D6D">
              <w:t xml:space="preserve">). </w:t>
            </w:r>
          </w:p>
          <w:p w14:paraId="7F479F8D" w14:textId="56B3F822" w:rsidR="00063105" w:rsidRPr="008A2D6D" w:rsidRDefault="00063105" w:rsidP="009C4A9E">
            <w:pPr>
              <w:rPr>
                <w:b/>
                <w:bCs/>
              </w:rPr>
            </w:pPr>
          </w:p>
        </w:tc>
      </w:tr>
      <w:tr w:rsidR="00063105" w:rsidRPr="008A2D6D" w14:paraId="1327C002" w14:textId="77777777" w:rsidTr="00063105">
        <w:trPr>
          <w:trHeight w:val="419"/>
        </w:trPr>
        <w:tc>
          <w:tcPr>
            <w:tcW w:w="1702" w:type="dxa"/>
            <w:vMerge/>
            <w:hideMark/>
          </w:tcPr>
          <w:p w14:paraId="76C04A16" w14:textId="77777777" w:rsidR="00063105" w:rsidRPr="008A2D6D" w:rsidRDefault="00063105" w:rsidP="00C60987"/>
        </w:tc>
        <w:tc>
          <w:tcPr>
            <w:tcW w:w="3260" w:type="dxa"/>
            <w:vMerge/>
            <w:hideMark/>
          </w:tcPr>
          <w:p w14:paraId="49E717DE" w14:textId="77777777" w:rsidR="00063105" w:rsidRPr="008A2D6D" w:rsidRDefault="00063105" w:rsidP="00C60987"/>
        </w:tc>
        <w:tc>
          <w:tcPr>
            <w:tcW w:w="1843" w:type="dxa"/>
            <w:vMerge/>
            <w:hideMark/>
          </w:tcPr>
          <w:p w14:paraId="418B6C73" w14:textId="77777777" w:rsidR="00063105" w:rsidRPr="008A2D6D" w:rsidRDefault="00063105" w:rsidP="00C60987"/>
        </w:tc>
        <w:tc>
          <w:tcPr>
            <w:tcW w:w="2409" w:type="dxa"/>
            <w:noWrap/>
            <w:hideMark/>
          </w:tcPr>
          <w:p w14:paraId="1CCC5896" w14:textId="77777777" w:rsidR="00063105" w:rsidRPr="008A2D6D" w:rsidRDefault="00063105" w:rsidP="00C60987">
            <w:proofErr w:type="spellStart"/>
            <w:r w:rsidRPr="008A2D6D">
              <w:t>Voliam</w:t>
            </w:r>
            <w:proofErr w:type="spellEnd"/>
          </w:p>
        </w:tc>
        <w:tc>
          <w:tcPr>
            <w:tcW w:w="1506" w:type="dxa"/>
            <w:vMerge/>
            <w:noWrap/>
            <w:hideMark/>
          </w:tcPr>
          <w:p w14:paraId="666F400A" w14:textId="11D5C8E0" w:rsidR="00063105" w:rsidRPr="008A2D6D" w:rsidRDefault="00063105" w:rsidP="00C60987"/>
        </w:tc>
        <w:tc>
          <w:tcPr>
            <w:tcW w:w="1471" w:type="dxa"/>
            <w:vMerge/>
          </w:tcPr>
          <w:p w14:paraId="54F8BFC2" w14:textId="5187F77D" w:rsidR="00063105" w:rsidRPr="008A2D6D" w:rsidRDefault="00063105" w:rsidP="00C60987"/>
        </w:tc>
        <w:tc>
          <w:tcPr>
            <w:tcW w:w="3260" w:type="dxa"/>
            <w:vMerge/>
            <w:hideMark/>
          </w:tcPr>
          <w:p w14:paraId="65E1668B" w14:textId="715374DC" w:rsidR="00063105" w:rsidRPr="008A2D6D" w:rsidRDefault="00063105" w:rsidP="00C60987">
            <w:pPr>
              <w:rPr>
                <w:b/>
                <w:bCs/>
              </w:rPr>
            </w:pPr>
          </w:p>
        </w:tc>
      </w:tr>
      <w:tr w:rsidR="00063105" w14:paraId="73511627" w14:textId="77777777" w:rsidTr="009F4E4D">
        <w:trPr>
          <w:trHeight w:val="300"/>
        </w:trPr>
        <w:tc>
          <w:tcPr>
            <w:tcW w:w="1702" w:type="dxa"/>
            <w:vMerge/>
            <w:noWrap/>
            <w:hideMark/>
          </w:tcPr>
          <w:p w14:paraId="00D407C0" w14:textId="77777777" w:rsidR="00063105" w:rsidRDefault="00063105"/>
        </w:tc>
        <w:tc>
          <w:tcPr>
            <w:tcW w:w="3260" w:type="dxa"/>
            <w:vMerge/>
            <w:hideMark/>
          </w:tcPr>
          <w:p w14:paraId="688FA584" w14:textId="77777777" w:rsidR="00063105" w:rsidRDefault="00063105"/>
        </w:tc>
        <w:tc>
          <w:tcPr>
            <w:tcW w:w="1843" w:type="dxa"/>
            <w:vMerge/>
            <w:noWrap/>
            <w:hideMark/>
          </w:tcPr>
          <w:p w14:paraId="55A2F36A" w14:textId="77777777" w:rsidR="00063105" w:rsidRDefault="00063105"/>
        </w:tc>
        <w:tc>
          <w:tcPr>
            <w:tcW w:w="2409" w:type="dxa"/>
            <w:noWrap/>
            <w:hideMark/>
          </w:tcPr>
          <w:p w14:paraId="263A7108" w14:textId="7FF6CB69" w:rsidR="00063105" w:rsidRDefault="00063105" w:rsidP="00B858A3">
            <w:pPr>
              <w:spacing w:after="160" w:line="257" w:lineRule="auto"/>
              <w:rPr>
                <w:rFonts w:ascii="Aptos" w:eastAsia="Aptos" w:hAnsi="Aptos" w:cs="Aptos"/>
                <w:sz w:val="22"/>
              </w:rPr>
            </w:pPr>
            <w:proofErr w:type="spellStart"/>
            <w:r w:rsidRPr="157BB517">
              <w:rPr>
                <w:rFonts w:ascii="Aptos" w:eastAsia="Aptos" w:hAnsi="Aptos" w:cs="Aptos"/>
                <w:sz w:val="22"/>
              </w:rPr>
              <w:t>Shenzi</w:t>
            </w:r>
            <w:proofErr w:type="spellEnd"/>
            <w:r w:rsidRPr="157BB517">
              <w:rPr>
                <w:rFonts w:ascii="Aptos" w:eastAsia="Aptos" w:hAnsi="Aptos" w:cs="Aptos"/>
                <w:sz w:val="22"/>
              </w:rPr>
              <w:t xml:space="preserve"> 200 SC</w:t>
            </w:r>
          </w:p>
        </w:tc>
        <w:tc>
          <w:tcPr>
            <w:tcW w:w="1506" w:type="dxa"/>
            <w:vMerge/>
            <w:noWrap/>
            <w:hideMark/>
          </w:tcPr>
          <w:p w14:paraId="7D1F5DA6" w14:textId="77777777" w:rsidR="00063105" w:rsidRDefault="00063105"/>
        </w:tc>
        <w:tc>
          <w:tcPr>
            <w:tcW w:w="1471" w:type="dxa"/>
            <w:vMerge/>
            <w:noWrap/>
            <w:hideMark/>
          </w:tcPr>
          <w:p w14:paraId="14A58978" w14:textId="77777777" w:rsidR="00063105" w:rsidRDefault="00063105"/>
        </w:tc>
        <w:tc>
          <w:tcPr>
            <w:tcW w:w="3260" w:type="dxa"/>
            <w:vMerge/>
            <w:hideMark/>
          </w:tcPr>
          <w:p w14:paraId="0A639A0B" w14:textId="77777777" w:rsidR="00063105" w:rsidRDefault="00063105"/>
        </w:tc>
      </w:tr>
      <w:tr w:rsidR="002702A3" w:rsidRPr="008A2D6D" w14:paraId="1F6B486B" w14:textId="77777777" w:rsidTr="009F4E4D">
        <w:trPr>
          <w:trHeight w:val="520"/>
        </w:trPr>
        <w:tc>
          <w:tcPr>
            <w:tcW w:w="1702" w:type="dxa"/>
            <w:vMerge/>
            <w:hideMark/>
          </w:tcPr>
          <w:p w14:paraId="76FDDA93" w14:textId="77777777" w:rsidR="002702A3" w:rsidRPr="008A2D6D" w:rsidRDefault="002702A3" w:rsidP="00C60987"/>
        </w:tc>
        <w:tc>
          <w:tcPr>
            <w:tcW w:w="3260" w:type="dxa"/>
            <w:vMerge/>
            <w:hideMark/>
          </w:tcPr>
          <w:p w14:paraId="03B72F0B" w14:textId="77777777" w:rsidR="002702A3" w:rsidRPr="008A2D6D" w:rsidRDefault="002702A3" w:rsidP="00C60987"/>
        </w:tc>
        <w:tc>
          <w:tcPr>
            <w:tcW w:w="1843" w:type="dxa"/>
            <w:hideMark/>
          </w:tcPr>
          <w:p w14:paraId="2594735E" w14:textId="77777777" w:rsidR="002702A3" w:rsidRPr="008A2D6D" w:rsidRDefault="002702A3" w:rsidP="00C60987">
            <w:pPr>
              <w:rPr>
                <w:color w:val="00B050"/>
              </w:rPr>
            </w:pPr>
            <w:r w:rsidRPr="008A2D6D">
              <w:rPr>
                <w:color w:val="00B050"/>
              </w:rPr>
              <w:t xml:space="preserve">granulozni virus </w:t>
            </w:r>
            <w:proofErr w:type="spellStart"/>
            <w:r w:rsidRPr="008A2D6D">
              <w:rPr>
                <w:i/>
                <w:iCs/>
                <w:color w:val="00B050"/>
              </w:rPr>
              <w:t>Cydia</w:t>
            </w:r>
            <w:proofErr w:type="spellEnd"/>
            <w:r w:rsidRPr="008A2D6D">
              <w:rPr>
                <w:i/>
                <w:iCs/>
                <w:color w:val="00B050"/>
              </w:rPr>
              <w:t xml:space="preserve"> </w:t>
            </w:r>
            <w:proofErr w:type="spellStart"/>
            <w:r w:rsidRPr="008A2D6D">
              <w:rPr>
                <w:i/>
                <w:iCs/>
                <w:color w:val="00B050"/>
              </w:rPr>
              <w:t>pomonella</w:t>
            </w:r>
            <w:proofErr w:type="spellEnd"/>
          </w:p>
        </w:tc>
        <w:tc>
          <w:tcPr>
            <w:tcW w:w="2409" w:type="dxa"/>
            <w:noWrap/>
            <w:hideMark/>
          </w:tcPr>
          <w:p w14:paraId="4B1AA3BB" w14:textId="77777777" w:rsidR="002702A3" w:rsidRPr="008A2D6D" w:rsidRDefault="002702A3" w:rsidP="00C60987">
            <w:pPr>
              <w:rPr>
                <w:color w:val="00B050"/>
              </w:rPr>
            </w:pPr>
            <w:proofErr w:type="spellStart"/>
            <w:r w:rsidRPr="008A2D6D">
              <w:rPr>
                <w:color w:val="00B050"/>
              </w:rPr>
              <w:t>Madex</w:t>
            </w:r>
            <w:proofErr w:type="spellEnd"/>
            <w:r w:rsidRPr="008A2D6D">
              <w:rPr>
                <w:color w:val="00B050"/>
              </w:rPr>
              <w:t xml:space="preserve"> </w:t>
            </w:r>
            <w:proofErr w:type="spellStart"/>
            <w:r w:rsidRPr="008A2D6D">
              <w:rPr>
                <w:color w:val="00B050"/>
              </w:rPr>
              <w:t>max</w:t>
            </w:r>
            <w:proofErr w:type="spellEnd"/>
          </w:p>
        </w:tc>
        <w:tc>
          <w:tcPr>
            <w:tcW w:w="1506" w:type="dxa"/>
            <w:hideMark/>
          </w:tcPr>
          <w:p w14:paraId="58081AD1" w14:textId="77777777" w:rsidR="002702A3" w:rsidRPr="008A2D6D" w:rsidRDefault="002702A3" w:rsidP="00C60987">
            <w:pPr>
              <w:rPr>
                <w:color w:val="00B050"/>
              </w:rPr>
            </w:pPr>
            <w:r w:rsidRPr="008A2D6D">
              <w:rPr>
                <w:color w:val="00B050"/>
              </w:rPr>
              <w:t xml:space="preserve">50 </w:t>
            </w:r>
            <w:proofErr w:type="spellStart"/>
            <w:r w:rsidRPr="008A2D6D">
              <w:rPr>
                <w:color w:val="00B050"/>
              </w:rPr>
              <w:t>mL</w:t>
            </w:r>
            <w:proofErr w:type="spellEnd"/>
            <w:r w:rsidRPr="008A2D6D">
              <w:rPr>
                <w:color w:val="00B050"/>
              </w:rPr>
              <w:t>/ha na 1 meter višine krošnje</w:t>
            </w:r>
          </w:p>
        </w:tc>
        <w:tc>
          <w:tcPr>
            <w:tcW w:w="1471" w:type="dxa"/>
            <w:hideMark/>
          </w:tcPr>
          <w:p w14:paraId="49F9B49E" w14:textId="7DA2CE1F" w:rsidR="002702A3" w:rsidRPr="008A2D6D" w:rsidRDefault="002702A3" w:rsidP="00C60987">
            <w:pPr>
              <w:rPr>
                <w:color w:val="00B050"/>
              </w:rPr>
            </w:pPr>
            <w:r w:rsidRPr="008A2D6D">
              <w:rPr>
                <w:color w:val="00B050"/>
              </w:rPr>
              <w:t>ni potrebna  10XL</w:t>
            </w:r>
          </w:p>
        </w:tc>
        <w:tc>
          <w:tcPr>
            <w:tcW w:w="3260" w:type="dxa"/>
            <w:hideMark/>
          </w:tcPr>
          <w:p w14:paraId="0B92F26F" w14:textId="4728DBDF" w:rsidR="002702A3" w:rsidRPr="008A2D6D" w:rsidRDefault="002702A3" w:rsidP="009C4A9E">
            <w:pPr>
              <w:rPr>
                <w:b/>
                <w:bCs/>
                <w:color w:val="00B050"/>
              </w:rPr>
            </w:pPr>
            <w:r w:rsidRPr="008A2D6D">
              <w:rPr>
                <w:b/>
                <w:bCs/>
                <w:color w:val="00B050"/>
              </w:rPr>
              <w:t>MANJŠA UPORABA</w:t>
            </w:r>
            <w:r w:rsidR="009C4A9E">
              <w:rPr>
                <w:b/>
                <w:bCs/>
                <w:color w:val="00B050"/>
              </w:rPr>
              <w:t>.</w:t>
            </w:r>
          </w:p>
        </w:tc>
      </w:tr>
      <w:tr w:rsidR="00E447A0" w:rsidRPr="008A2D6D" w14:paraId="0F9980FF" w14:textId="77777777" w:rsidTr="009F4E4D">
        <w:trPr>
          <w:trHeight w:val="447"/>
        </w:trPr>
        <w:tc>
          <w:tcPr>
            <w:tcW w:w="1702" w:type="dxa"/>
            <w:vMerge/>
            <w:hideMark/>
          </w:tcPr>
          <w:p w14:paraId="71C5FE45" w14:textId="77777777" w:rsidR="00E447A0" w:rsidRPr="008A2D6D" w:rsidRDefault="00E447A0" w:rsidP="00C60987"/>
        </w:tc>
        <w:tc>
          <w:tcPr>
            <w:tcW w:w="3260" w:type="dxa"/>
            <w:vMerge/>
            <w:hideMark/>
          </w:tcPr>
          <w:p w14:paraId="53B88F42" w14:textId="77777777" w:rsidR="00E447A0" w:rsidRPr="008A2D6D" w:rsidRDefault="00E447A0" w:rsidP="00C60987"/>
        </w:tc>
        <w:tc>
          <w:tcPr>
            <w:tcW w:w="1843" w:type="dxa"/>
            <w:vMerge w:val="restart"/>
            <w:hideMark/>
          </w:tcPr>
          <w:p w14:paraId="33AE0B5A" w14:textId="77777777" w:rsidR="00E447A0" w:rsidRPr="008A2D6D" w:rsidRDefault="00E447A0" w:rsidP="00C60987">
            <w:pPr>
              <w:rPr>
                <w:color w:val="00B050"/>
              </w:rPr>
            </w:pPr>
            <w:r w:rsidRPr="008A2D6D">
              <w:rPr>
                <w:color w:val="00B050"/>
              </w:rPr>
              <w:t>(E,E)-8,10-dodekadien-1-ol (</w:t>
            </w:r>
            <w:proofErr w:type="spellStart"/>
            <w:r w:rsidRPr="008A2D6D">
              <w:rPr>
                <w:color w:val="00B050"/>
              </w:rPr>
              <w:t>codlemone</w:t>
            </w:r>
            <w:proofErr w:type="spellEnd"/>
            <w:r w:rsidRPr="008A2D6D">
              <w:rPr>
                <w:color w:val="00B050"/>
              </w:rPr>
              <w:t>)</w:t>
            </w:r>
          </w:p>
          <w:p w14:paraId="6A5CA9EC" w14:textId="36F6590F" w:rsidR="00E447A0" w:rsidRPr="008A2D6D" w:rsidRDefault="00E447A0" w:rsidP="00C60987">
            <w:pPr>
              <w:rPr>
                <w:color w:val="00B050"/>
              </w:rPr>
            </w:pPr>
            <w:r w:rsidRPr="008A2D6D">
              <w:rPr>
                <w:color w:val="00B050"/>
              </w:rPr>
              <w:t>(E,E)-8,10-dodekadien-1-ol (</w:t>
            </w:r>
            <w:proofErr w:type="spellStart"/>
            <w:r w:rsidRPr="008A2D6D">
              <w:rPr>
                <w:color w:val="00B050"/>
              </w:rPr>
              <w:t>codlemone</w:t>
            </w:r>
            <w:proofErr w:type="spellEnd"/>
            <w:r w:rsidRPr="008A2D6D">
              <w:rPr>
                <w:color w:val="00B050"/>
              </w:rPr>
              <w:t>)</w:t>
            </w:r>
          </w:p>
        </w:tc>
        <w:tc>
          <w:tcPr>
            <w:tcW w:w="2409" w:type="dxa"/>
            <w:noWrap/>
            <w:hideMark/>
          </w:tcPr>
          <w:p w14:paraId="7FEF9F7E" w14:textId="77777777" w:rsidR="00E447A0" w:rsidRPr="008A2D6D" w:rsidRDefault="00E447A0" w:rsidP="00C60987">
            <w:pPr>
              <w:rPr>
                <w:color w:val="00B050"/>
              </w:rPr>
            </w:pPr>
            <w:proofErr w:type="spellStart"/>
            <w:r w:rsidRPr="008A2D6D">
              <w:rPr>
                <w:color w:val="00B050"/>
              </w:rPr>
              <w:t>SemiosNET-Codling</w:t>
            </w:r>
            <w:proofErr w:type="spellEnd"/>
            <w:r w:rsidRPr="008A2D6D">
              <w:rPr>
                <w:color w:val="00B050"/>
              </w:rPr>
              <w:t xml:space="preserve"> </w:t>
            </w:r>
            <w:proofErr w:type="spellStart"/>
            <w:r w:rsidRPr="008A2D6D">
              <w:rPr>
                <w:color w:val="00B050"/>
              </w:rPr>
              <w:t>Moth</w:t>
            </w:r>
            <w:proofErr w:type="spellEnd"/>
          </w:p>
        </w:tc>
        <w:tc>
          <w:tcPr>
            <w:tcW w:w="1506" w:type="dxa"/>
            <w:noWrap/>
            <w:hideMark/>
          </w:tcPr>
          <w:p w14:paraId="26C6A008" w14:textId="77777777" w:rsidR="00E447A0" w:rsidRPr="008A2D6D" w:rsidRDefault="00E447A0" w:rsidP="00C60987">
            <w:pPr>
              <w:rPr>
                <w:color w:val="00B050"/>
              </w:rPr>
            </w:pPr>
            <w:r w:rsidRPr="008A2D6D">
              <w:rPr>
                <w:color w:val="00B050"/>
              </w:rPr>
              <w:t>2 – 2,5 razpršilnika/ha</w:t>
            </w:r>
          </w:p>
        </w:tc>
        <w:tc>
          <w:tcPr>
            <w:tcW w:w="1471" w:type="dxa"/>
            <w:hideMark/>
          </w:tcPr>
          <w:p w14:paraId="2CF6251B" w14:textId="77777777" w:rsidR="00E447A0" w:rsidRPr="008A2D6D" w:rsidRDefault="00E447A0" w:rsidP="00C60987">
            <w:pPr>
              <w:rPr>
                <w:color w:val="00B050"/>
              </w:rPr>
            </w:pPr>
            <w:r w:rsidRPr="008A2D6D">
              <w:rPr>
                <w:color w:val="00B050"/>
              </w:rPr>
              <w:t>ni potrebna</w:t>
            </w:r>
          </w:p>
        </w:tc>
        <w:tc>
          <w:tcPr>
            <w:tcW w:w="3260" w:type="dxa"/>
            <w:hideMark/>
          </w:tcPr>
          <w:p w14:paraId="79FA3A3F" w14:textId="77777777" w:rsidR="00E447A0" w:rsidRPr="008A2D6D" w:rsidRDefault="00E447A0" w:rsidP="009C4A9E">
            <w:pPr>
              <w:rPr>
                <w:color w:val="00B050"/>
              </w:rPr>
            </w:pPr>
            <w:r w:rsidRPr="008A2D6D">
              <w:rPr>
                <w:color w:val="00B050"/>
              </w:rPr>
              <w:t xml:space="preserve">Sintetični feromon za </w:t>
            </w:r>
            <w:r w:rsidRPr="008A2D6D">
              <w:rPr>
                <w:b/>
                <w:bCs/>
                <w:color w:val="00B050"/>
              </w:rPr>
              <w:t xml:space="preserve">metodo </w:t>
            </w:r>
            <w:proofErr w:type="spellStart"/>
            <w:r w:rsidRPr="008A2D6D">
              <w:rPr>
                <w:b/>
                <w:bCs/>
                <w:color w:val="00B050"/>
              </w:rPr>
              <w:t>zbeganja</w:t>
            </w:r>
            <w:proofErr w:type="spellEnd"/>
            <w:r w:rsidRPr="008A2D6D">
              <w:rPr>
                <w:b/>
                <w:bCs/>
                <w:color w:val="00B050"/>
              </w:rPr>
              <w:t xml:space="preserve">. </w:t>
            </w:r>
            <w:r w:rsidRPr="008A2D6D">
              <w:rPr>
                <w:color w:val="00B050"/>
              </w:rPr>
              <w:t>Čas uporabe je pred letenjem jabolčnega zavijača, od cvetenja do obiranja pridelka (</w:t>
            </w:r>
            <w:r w:rsidRPr="008A2D6D">
              <w:rPr>
                <w:b/>
                <w:bCs/>
                <w:color w:val="00B050"/>
              </w:rPr>
              <w:t>BBCH 60-99</w:t>
            </w:r>
            <w:r w:rsidRPr="008A2D6D">
              <w:rPr>
                <w:color w:val="00B050"/>
              </w:rPr>
              <w:t>).</w:t>
            </w:r>
          </w:p>
        </w:tc>
      </w:tr>
      <w:tr w:rsidR="00E447A0" w:rsidRPr="008A2D6D" w14:paraId="42D0649F" w14:textId="77777777" w:rsidTr="009F4E4D">
        <w:trPr>
          <w:trHeight w:val="540"/>
        </w:trPr>
        <w:tc>
          <w:tcPr>
            <w:tcW w:w="1702" w:type="dxa"/>
            <w:vMerge/>
            <w:hideMark/>
          </w:tcPr>
          <w:p w14:paraId="0EF65EBA" w14:textId="77777777" w:rsidR="00E447A0" w:rsidRPr="008A2D6D" w:rsidRDefault="00E447A0" w:rsidP="00C60987"/>
        </w:tc>
        <w:tc>
          <w:tcPr>
            <w:tcW w:w="3260" w:type="dxa"/>
            <w:vMerge/>
            <w:hideMark/>
          </w:tcPr>
          <w:p w14:paraId="1C9CBFDE" w14:textId="77777777" w:rsidR="00E447A0" w:rsidRPr="008A2D6D" w:rsidRDefault="00E447A0" w:rsidP="00C60987"/>
        </w:tc>
        <w:tc>
          <w:tcPr>
            <w:tcW w:w="1843" w:type="dxa"/>
            <w:vMerge/>
            <w:hideMark/>
          </w:tcPr>
          <w:p w14:paraId="44796743" w14:textId="24B44B00" w:rsidR="00E447A0" w:rsidRPr="008A2D6D" w:rsidRDefault="00E447A0" w:rsidP="00C60987">
            <w:pPr>
              <w:rPr>
                <w:color w:val="00B050"/>
              </w:rPr>
            </w:pPr>
          </w:p>
        </w:tc>
        <w:tc>
          <w:tcPr>
            <w:tcW w:w="2409" w:type="dxa"/>
            <w:noWrap/>
            <w:hideMark/>
          </w:tcPr>
          <w:p w14:paraId="007B575A" w14:textId="77777777" w:rsidR="00E447A0" w:rsidRPr="008A2D6D" w:rsidRDefault="00E447A0" w:rsidP="00C60987">
            <w:pPr>
              <w:rPr>
                <w:color w:val="00B050"/>
              </w:rPr>
            </w:pPr>
            <w:proofErr w:type="spellStart"/>
            <w:r w:rsidRPr="008A2D6D">
              <w:rPr>
                <w:color w:val="00B050"/>
              </w:rPr>
              <w:t>Checkmate</w:t>
            </w:r>
            <w:proofErr w:type="spellEnd"/>
            <w:r w:rsidRPr="008A2D6D">
              <w:rPr>
                <w:color w:val="00B050"/>
              </w:rPr>
              <w:t xml:space="preserve"> </w:t>
            </w:r>
            <w:proofErr w:type="spellStart"/>
            <w:r w:rsidRPr="008A2D6D">
              <w:rPr>
                <w:color w:val="00B050"/>
              </w:rPr>
              <w:t>puffer</w:t>
            </w:r>
            <w:proofErr w:type="spellEnd"/>
            <w:r w:rsidRPr="008A2D6D">
              <w:rPr>
                <w:color w:val="00B050"/>
              </w:rPr>
              <w:t xml:space="preserve"> CM-PRO</w:t>
            </w:r>
          </w:p>
        </w:tc>
        <w:tc>
          <w:tcPr>
            <w:tcW w:w="1506" w:type="dxa"/>
            <w:noWrap/>
            <w:hideMark/>
          </w:tcPr>
          <w:p w14:paraId="16D2BB4A" w14:textId="77777777" w:rsidR="00E447A0" w:rsidRPr="008A2D6D" w:rsidRDefault="00E447A0" w:rsidP="00C60987">
            <w:pPr>
              <w:rPr>
                <w:color w:val="00B050"/>
              </w:rPr>
            </w:pPr>
            <w:r w:rsidRPr="008A2D6D">
              <w:rPr>
                <w:color w:val="00B050"/>
              </w:rPr>
              <w:t>2 do 3 enote/ha</w:t>
            </w:r>
          </w:p>
        </w:tc>
        <w:tc>
          <w:tcPr>
            <w:tcW w:w="1471" w:type="dxa"/>
            <w:hideMark/>
          </w:tcPr>
          <w:p w14:paraId="2D67C413" w14:textId="77777777" w:rsidR="00E447A0" w:rsidRPr="008A2D6D" w:rsidRDefault="00E447A0" w:rsidP="00C60987">
            <w:pPr>
              <w:rPr>
                <w:color w:val="00B050"/>
              </w:rPr>
            </w:pPr>
            <w:r w:rsidRPr="008A2D6D">
              <w:rPr>
                <w:color w:val="00B050"/>
              </w:rPr>
              <w:t>zagotovljena z načinom uporabe</w:t>
            </w:r>
          </w:p>
        </w:tc>
        <w:tc>
          <w:tcPr>
            <w:tcW w:w="3260" w:type="dxa"/>
            <w:hideMark/>
          </w:tcPr>
          <w:p w14:paraId="00D9E91B" w14:textId="1EC2B1EA" w:rsidR="00E447A0" w:rsidRPr="008A2D6D" w:rsidRDefault="00E447A0" w:rsidP="009C4A9E">
            <w:pPr>
              <w:rPr>
                <w:color w:val="00B050"/>
              </w:rPr>
            </w:pPr>
            <w:r w:rsidRPr="008A2D6D">
              <w:rPr>
                <w:color w:val="00B050"/>
              </w:rPr>
              <w:t xml:space="preserve">Sintetični feromon za </w:t>
            </w:r>
            <w:r w:rsidRPr="008A2D6D">
              <w:rPr>
                <w:b/>
                <w:bCs/>
                <w:color w:val="00B050"/>
              </w:rPr>
              <w:t xml:space="preserve">metodo </w:t>
            </w:r>
            <w:proofErr w:type="spellStart"/>
            <w:r w:rsidRPr="008A2D6D">
              <w:rPr>
                <w:b/>
                <w:bCs/>
                <w:color w:val="00B050"/>
              </w:rPr>
              <w:t>zbeganja</w:t>
            </w:r>
            <w:proofErr w:type="spellEnd"/>
            <w:r w:rsidRPr="008A2D6D">
              <w:rPr>
                <w:b/>
                <w:bCs/>
                <w:color w:val="00B050"/>
              </w:rPr>
              <w:t xml:space="preserve">. </w:t>
            </w:r>
          </w:p>
        </w:tc>
      </w:tr>
      <w:tr w:rsidR="00E447A0" w:rsidRPr="008A2D6D" w14:paraId="5254E60F" w14:textId="77777777" w:rsidTr="009F4E4D">
        <w:trPr>
          <w:trHeight w:val="500"/>
        </w:trPr>
        <w:tc>
          <w:tcPr>
            <w:tcW w:w="1702" w:type="dxa"/>
            <w:vMerge/>
            <w:noWrap/>
          </w:tcPr>
          <w:p w14:paraId="019F4487" w14:textId="77777777" w:rsidR="00E447A0" w:rsidRPr="008A2D6D" w:rsidRDefault="00E447A0" w:rsidP="00C60987">
            <w:pPr>
              <w:rPr>
                <w:b/>
                <w:bCs/>
              </w:rPr>
            </w:pPr>
          </w:p>
        </w:tc>
        <w:tc>
          <w:tcPr>
            <w:tcW w:w="3260" w:type="dxa"/>
            <w:vMerge/>
          </w:tcPr>
          <w:p w14:paraId="56148EBD" w14:textId="77777777" w:rsidR="00E447A0" w:rsidRPr="008A2D6D" w:rsidRDefault="00E447A0" w:rsidP="00C60987">
            <w:pPr>
              <w:rPr>
                <w:b/>
                <w:bCs/>
                <w:u w:val="single"/>
              </w:rPr>
            </w:pPr>
          </w:p>
        </w:tc>
        <w:tc>
          <w:tcPr>
            <w:tcW w:w="1843" w:type="dxa"/>
            <w:vMerge/>
          </w:tcPr>
          <w:p w14:paraId="6DB4BC21" w14:textId="77777777" w:rsidR="00E447A0" w:rsidRPr="008A2D6D" w:rsidRDefault="00E447A0" w:rsidP="00C60987"/>
        </w:tc>
        <w:tc>
          <w:tcPr>
            <w:tcW w:w="8646" w:type="dxa"/>
            <w:gridSpan w:val="4"/>
          </w:tcPr>
          <w:p w14:paraId="1CE9D9CA" w14:textId="2E302FD5" w:rsidR="00E447A0" w:rsidRPr="008A2D6D" w:rsidRDefault="00E447A0" w:rsidP="009C4A9E">
            <w:r w:rsidRPr="008A2D6D">
              <w:t>Naprave za sproščanje se namesti in aktivira spomladi, pred pojavom metuljčkov oziroma ob začetku pojava metuljčkov, ko se ulovi prvi metuljček jabolčnega zavijača, ki služi kot začetni datum za enega izmed modelov napovedovanja škodljivosti jabolčnega zavijača.</w:t>
            </w:r>
          </w:p>
        </w:tc>
      </w:tr>
      <w:tr w:rsidR="00786BC6" w:rsidRPr="008A2D6D" w14:paraId="36AE9015" w14:textId="77777777" w:rsidTr="009F4E4D">
        <w:trPr>
          <w:trHeight w:val="500"/>
        </w:trPr>
        <w:tc>
          <w:tcPr>
            <w:tcW w:w="1702" w:type="dxa"/>
            <w:vMerge w:val="restart"/>
            <w:noWrap/>
            <w:hideMark/>
          </w:tcPr>
          <w:p w14:paraId="4FB1059C" w14:textId="77777777" w:rsidR="00786BC6" w:rsidRPr="008A2D6D" w:rsidRDefault="00786BC6" w:rsidP="00C60987">
            <w:r w:rsidRPr="008A2D6D">
              <w:rPr>
                <w:b/>
                <w:bCs/>
              </w:rPr>
              <w:t>Orehova muha</w:t>
            </w:r>
            <w:r w:rsidRPr="008A2D6D">
              <w:t xml:space="preserve"> (</w:t>
            </w:r>
            <w:proofErr w:type="spellStart"/>
            <w:r w:rsidRPr="008A2D6D">
              <w:rPr>
                <w:i/>
                <w:iCs/>
              </w:rPr>
              <w:t>Rhagoletis</w:t>
            </w:r>
            <w:proofErr w:type="spellEnd"/>
            <w:r w:rsidRPr="008A2D6D">
              <w:rPr>
                <w:i/>
                <w:iCs/>
              </w:rPr>
              <w:t xml:space="preserve"> </w:t>
            </w:r>
            <w:proofErr w:type="spellStart"/>
            <w:r w:rsidRPr="008A2D6D">
              <w:rPr>
                <w:i/>
                <w:iCs/>
              </w:rPr>
              <w:t>completa</w:t>
            </w:r>
            <w:proofErr w:type="spellEnd"/>
            <w:r w:rsidRPr="008A2D6D">
              <w:t>)</w:t>
            </w:r>
          </w:p>
        </w:tc>
        <w:tc>
          <w:tcPr>
            <w:tcW w:w="3260" w:type="dxa"/>
            <w:vMerge w:val="restart"/>
            <w:hideMark/>
          </w:tcPr>
          <w:p w14:paraId="5FCAECF8" w14:textId="77777777" w:rsidR="00F72681" w:rsidRPr="008A2D6D" w:rsidRDefault="00786BC6" w:rsidP="00C60987">
            <w:pPr>
              <w:spacing w:line="259" w:lineRule="auto"/>
              <w:rPr>
                <w:b/>
                <w:bCs/>
                <w:u w:val="single"/>
              </w:rPr>
            </w:pPr>
            <w:r w:rsidRPr="008A2D6D">
              <w:rPr>
                <w:b/>
                <w:bCs/>
                <w:u w:val="single"/>
              </w:rPr>
              <w:t>Agrotehnični ukrepi:</w:t>
            </w:r>
          </w:p>
          <w:p w14:paraId="459EDF97" w14:textId="77777777" w:rsidR="00F72681" w:rsidRPr="008A2D6D" w:rsidRDefault="00786BC6" w:rsidP="00D765EE">
            <w:pPr>
              <w:pStyle w:val="Odstavekseznama"/>
              <w:numPr>
                <w:ilvl w:val="0"/>
                <w:numId w:val="103"/>
              </w:numPr>
              <w:ind w:left="317" w:hanging="284"/>
            </w:pPr>
            <w:r w:rsidRPr="008A2D6D">
              <w:t>redna rez dreves in skrb za dobro osvetlitev krošnje,</w:t>
            </w:r>
          </w:p>
          <w:p w14:paraId="47785814" w14:textId="77777777" w:rsidR="00F72681" w:rsidRPr="008A2D6D" w:rsidRDefault="00786BC6" w:rsidP="00D765EE">
            <w:pPr>
              <w:pStyle w:val="Odstavekseznama"/>
              <w:numPr>
                <w:ilvl w:val="0"/>
                <w:numId w:val="103"/>
              </w:numPr>
              <w:ind w:left="317" w:hanging="284"/>
            </w:pPr>
            <w:r w:rsidRPr="008A2D6D">
              <w:t>plitva jesenska ali spomladanska obdelava tal pod drevesi,</w:t>
            </w:r>
          </w:p>
          <w:p w14:paraId="6BF79DA5" w14:textId="77777777" w:rsidR="00F72681" w:rsidRPr="008A2D6D" w:rsidRDefault="00786BC6" w:rsidP="00D765EE">
            <w:pPr>
              <w:pStyle w:val="Odstavekseznama"/>
              <w:numPr>
                <w:ilvl w:val="0"/>
                <w:numId w:val="103"/>
              </w:numPr>
              <w:ind w:left="317" w:hanging="284"/>
            </w:pPr>
            <w:r w:rsidRPr="008A2D6D">
              <w:t>odstraniti in zažgati počrnele odpadle plodove z žerkami,</w:t>
            </w:r>
          </w:p>
          <w:p w14:paraId="4AD263CB" w14:textId="1567B24A" w:rsidR="002702A3" w:rsidRDefault="00786BC6" w:rsidP="00D765EE">
            <w:pPr>
              <w:pStyle w:val="Odstavekseznama"/>
              <w:numPr>
                <w:ilvl w:val="0"/>
                <w:numId w:val="103"/>
              </w:numPr>
              <w:ind w:left="317" w:hanging="284"/>
            </w:pPr>
            <w:r w:rsidRPr="008A2D6D">
              <w:t xml:space="preserve">prekrivanje tal pod krošnjami oreha: čvrsto pritrditi ponjavo iz tekstila ali vrtno kopreno (tla naj bodo prekrita od začetka julija do konca avgusta; </w:t>
            </w:r>
            <w:r w:rsidR="00F72681" w:rsidRPr="008A2D6D">
              <w:t>u</w:t>
            </w:r>
            <w:r w:rsidRPr="008A2D6D">
              <w:t>krep je  primeren za posamezna drevesa, zlasti v naseljih).</w:t>
            </w:r>
          </w:p>
          <w:p w14:paraId="4401EB4F" w14:textId="77777777" w:rsidR="00BA0B84" w:rsidRPr="008A2D6D" w:rsidRDefault="00BA0B84" w:rsidP="00D765EE">
            <w:pPr>
              <w:pStyle w:val="Odstavekseznama"/>
              <w:numPr>
                <w:ilvl w:val="0"/>
                <w:numId w:val="103"/>
              </w:numPr>
              <w:ind w:left="317" w:hanging="284"/>
            </w:pPr>
          </w:p>
          <w:p w14:paraId="55311733" w14:textId="0B0DDE15" w:rsidR="00786BC6" w:rsidRPr="00E447A0" w:rsidRDefault="00786BC6" w:rsidP="00E447A0">
            <w:pPr>
              <w:rPr>
                <w:b/>
                <w:bCs/>
              </w:rPr>
            </w:pPr>
            <w:r w:rsidRPr="00E447A0">
              <w:rPr>
                <w:b/>
                <w:bCs/>
                <w:u w:val="single"/>
              </w:rPr>
              <w:t>Kemično varstvo:</w:t>
            </w:r>
            <w:r w:rsidRPr="00E447A0">
              <w:rPr>
                <w:b/>
                <w:bCs/>
              </w:rPr>
              <w:br/>
              <w:t>spremljanje leta muhe</w:t>
            </w:r>
            <w:r w:rsidRPr="008A2D6D">
              <w:t xml:space="preserve">  s pomočjo rumenih lepljivih plošč, skupaj z</w:t>
            </w:r>
            <w:r w:rsidR="00E447A0">
              <w:t xml:space="preserve"> </w:t>
            </w:r>
            <w:proofErr w:type="spellStart"/>
            <w:r w:rsidRPr="008A2D6D">
              <w:t>atraktantom</w:t>
            </w:r>
            <w:proofErr w:type="spellEnd"/>
            <w:r w:rsidRPr="008A2D6D">
              <w:t xml:space="preserve"> (obesi</w:t>
            </w:r>
            <w:r w:rsidR="00AC650A">
              <w:t xml:space="preserve"> se</w:t>
            </w:r>
            <w:r w:rsidRPr="008A2D6D">
              <w:t xml:space="preserve"> jih sredi julija v senčne dele krošenj, eno na višino 2 m, drugo v zgornjo polovico krošnje; spremlja</w:t>
            </w:r>
            <w:r w:rsidR="00AC650A">
              <w:t xml:space="preserve"> se</w:t>
            </w:r>
            <w:r w:rsidRPr="008A2D6D">
              <w:t xml:space="preserve"> vse do začetka septembra),</w:t>
            </w:r>
            <w:r w:rsidRPr="008A2D6D">
              <w:br/>
              <w:t xml:space="preserve">• ob prvem ulovu orehove muhe tretjino </w:t>
            </w:r>
            <w:r w:rsidR="00AC650A">
              <w:t xml:space="preserve">se </w:t>
            </w:r>
            <w:r w:rsidRPr="008A2D6D">
              <w:t xml:space="preserve">drevesne krošnje poškropi s pripravkom Laser 240 SC + </w:t>
            </w:r>
            <w:proofErr w:type="spellStart"/>
            <w:r w:rsidRPr="008A2D6D">
              <w:t>Nutrel</w:t>
            </w:r>
            <w:proofErr w:type="spellEnd"/>
            <w:r w:rsidRPr="008A2D6D">
              <w:t xml:space="preserve"> ali Laser plus + </w:t>
            </w:r>
            <w:proofErr w:type="spellStart"/>
            <w:r w:rsidRPr="008A2D6D">
              <w:t>Nutrel</w:t>
            </w:r>
            <w:proofErr w:type="spellEnd"/>
            <w:r w:rsidRPr="008A2D6D">
              <w:t xml:space="preserve"> ter ponovno čez 7-14 dni. </w:t>
            </w:r>
          </w:p>
        </w:tc>
        <w:tc>
          <w:tcPr>
            <w:tcW w:w="1843" w:type="dxa"/>
            <w:hideMark/>
          </w:tcPr>
          <w:p w14:paraId="5753DE16" w14:textId="77777777" w:rsidR="00786BC6" w:rsidRPr="008A2D6D" w:rsidRDefault="00786BC6" w:rsidP="00C60987">
            <w:pPr>
              <w:rPr>
                <w:color w:val="00B050"/>
              </w:rPr>
            </w:pPr>
            <w:proofErr w:type="spellStart"/>
            <w:r w:rsidRPr="008A2D6D">
              <w:rPr>
                <w:color w:val="00B050"/>
              </w:rPr>
              <w:t>deltametrin</w:t>
            </w:r>
            <w:proofErr w:type="spellEnd"/>
          </w:p>
        </w:tc>
        <w:tc>
          <w:tcPr>
            <w:tcW w:w="2409" w:type="dxa"/>
            <w:hideMark/>
          </w:tcPr>
          <w:p w14:paraId="477BD4AC" w14:textId="77777777" w:rsidR="00786BC6" w:rsidRPr="008A2D6D" w:rsidRDefault="00786BC6" w:rsidP="00C60987">
            <w:pPr>
              <w:rPr>
                <w:color w:val="00B050"/>
              </w:rPr>
            </w:pPr>
            <w:proofErr w:type="spellStart"/>
            <w:r w:rsidRPr="008A2D6D">
              <w:rPr>
                <w:color w:val="00B050"/>
              </w:rPr>
              <w:t>Decis</w:t>
            </w:r>
            <w:proofErr w:type="spellEnd"/>
            <w:r w:rsidRPr="008A2D6D">
              <w:rPr>
                <w:color w:val="00B050"/>
              </w:rPr>
              <w:t xml:space="preserve"> trap orehova muha</w:t>
            </w:r>
          </w:p>
        </w:tc>
        <w:tc>
          <w:tcPr>
            <w:tcW w:w="1506" w:type="dxa"/>
            <w:noWrap/>
            <w:hideMark/>
          </w:tcPr>
          <w:p w14:paraId="749AACCA" w14:textId="77777777" w:rsidR="00786BC6" w:rsidRPr="008A2D6D" w:rsidRDefault="00786BC6" w:rsidP="00C60987">
            <w:pPr>
              <w:rPr>
                <w:color w:val="00B050"/>
              </w:rPr>
            </w:pPr>
            <w:r w:rsidRPr="008A2D6D">
              <w:rPr>
                <w:color w:val="00B050"/>
              </w:rPr>
              <w:t>50 do 100 pasti/ha</w:t>
            </w:r>
          </w:p>
        </w:tc>
        <w:tc>
          <w:tcPr>
            <w:tcW w:w="1471" w:type="dxa"/>
            <w:hideMark/>
          </w:tcPr>
          <w:p w14:paraId="6CE3A735" w14:textId="77777777" w:rsidR="00786BC6" w:rsidRPr="008A2D6D" w:rsidRDefault="00786BC6" w:rsidP="00C60987">
            <w:pPr>
              <w:rPr>
                <w:color w:val="00B050"/>
              </w:rPr>
            </w:pPr>
            <w:r w:rsidRPr="008A2D6D">
              <w:rPr>
                <w:color w:val="00B050"/>
              </w:rPr>
              <w:t>zagotovljena z načinom uporabe</w:t>
            </w:r>
          </w:p>
        </w:tc>
        <w:tc>
          <w:tcPr>
            <w:tcW w:w="3260" w:type="dxa"/>
            <w:hideMark/>
          </w:tcPr>
          <w:p w14:paraId="749296C2" w14:textId="77777777" w:rsidR="00786BC6" w:rsidRPr="008A2D6D" w:rsidRDefault="00786BC6" w:rsidP="009C4A9E">
            <w:pPr>
              <w:rPr>
                <w:color w:val="00B050"/>
              </w:rPr>
            </w:pPr>
            <w:r w:rsidRPr="008A2D6D">
              <w:rPr>
                <w:color w:val="00B050"/>
              </w:rPr>
              <w:t>Pasti učinkovito delujejo do 150 dni.</w:t>
            </w:r>
          </w:p>
        </w:tc>
      </w:tr>
      <w:tr w:rsidR="00786BC6" w:rsidRPr="008A2D6D" w14:paraId="0292D024" w14:textId="77777777" w:rsidTr="009F4E4D">
        <w:trPr>
          <w:trHeight w:val="250"/>
        </w:trPr>
        <w:tc>
          <w:tcPr>
            <w:tcW w:w="1702" w:type="dxa"/>
            <w:vMerge/>
            <w:hideMark/>
          </w:tcPr>
          <w:p w14:paraId="61DA35FE" w14:textId="77777777" w:rsidR="00786BC6" w:rsidRPr="008A2D6D" w:rsidRDefault="00786BC6" w:rsidP="00C60987"/>
        </w:tc>
        <w:tc>
          <w:tcPr>
            <w:tcW w:w="3260" w:type="dxa"/>
            <w:vMerge/>
            <w:hideMark/>
          </w:tcPr>
          <w:p w14:paraId="0B562C3D" w14:textId="77777777" w:rsidR="00786BC6" w:rsidRPr="008A2D6D" w:rsidRDefault="00786BC6" w:rsidP="00C60987">
            <w:pPr>
              <w:rPr>
                <w:b/>
                <w:bCs/>
              </w:rPr>
            </w:pPr>
          </w:p>
        </w:tc>
        <w:tc>
          <w:tcPr>
            <w:tcW w:w="1843" w:type="dxa"/>
            <w:vMerge w:val="restart"/>
            <w:hideMark/>
          </w:tcPr>
          <w:p w14:paraId="03EBE745" w14:textId="77777777" w:rsidR="00786BC6" w:rsidRPr="008A2D6D" w:rsidRDefault="00786BC6" w:rsidP="00C60987">
            <w:pPr>
              <w:rPr>
                <w:color w:val="00B050"/>
              </w:rPr>
            </w:pPr>
            <w:proofErr w:type="spellStart"/>
            <w:r w:rsidRPr="008A2D6D">
              <w:rPr>
                <w:color w:val="00B050"/>
              </w:rPr>
              <w:t>spinosad</w:t>
            </w:r>
            <w:proofErr w:type="spellEnd"/>
            <w:r w:rsidRPr="008A2D6D">
              <w:rPr>
                <w:color w:val="00B050"/>
              </w:rPr>
              <w:t xml:space="preserve"> (</w:t>
            </w:r>
            <w:proofErr w:type="spellStart"/>
            <w:r w:rsidRPr="008A2D6D">
              <w:rPr>
                <w:color w:val="00B050"/>
              </w:rPr>
              <w:t>spinosin</w:t>
            </w:r>
            <w:proofErr w:type="spellEnd"/>
            <w:r w:rsidRPr="008A2D6D">
              <w:rPr>
                <w:color w:val="00B050"/>
              </w:rPr>
              <w:t xml:space="preserve"> A + </w:t>
            </w:r>
            <w:proofErr w:type="spellStart"/>
            <w:r w:rsidRPr="008A2D6D">
              <w:rPr>
                <w:color w:val="00B050"/>
              </w:rPr>
              <w:t>spinosin</w:t>
            </w:r>
            <w:proofErr w:type="spellEnd"/>
            <w:r w:rsidRPr="008A2D6D">
              <w:rPr>
                <w:color w:val="00B050"/>
              </w:rPr>
              <w:t xml:space="preserve"> D)</w:t>
            </w:r>
          </w:p>
        </w:tc>
        <w:tc>
          <w:tcPr>
            <w:tcW w:w="2409" w:type="dxa"/>
            <w:noWrap/>
            <w:hideMark/>
          </w:tcPr>
          <w:p w14:paraId="0C140402" w14:textId="77777777" w:rsidR="00786BC6" w:rsidRPr="008A2D6D" w:rsidRDefault="00786BC6" w:rsidP="00C60987">
            <w:pPr>
              <w:rPr>
                <w:color w:val="00B050"/>
              </w:rPr>
            </w:pPr>
            <w:r w:rsidRPr="008A2D6D">
              <w:rPr>
                <w:color w:val="00B050"/>
              </w:rPr>
              <w:t>Laser 240 SC</w:t>
            </w:r>
          </w:p>
        </w:tc>
        <w:tc>
          <w:tcPr>
            <w:tcW w:w="1506" w:type="dxa"/>
            <w:noWrap/>
            <w:hideMark/>
          </w:tcPr>
          <w:p w14:paraId="76EA6E34" w14:textId="77777777" w:rsidR="00786BC6" w:rsidRPr="008A2D6D" w:rsidRDefault="00786BC6" w:rsidP="00C60987">
            <w:pPr>
              <w:rPr>
                <w:color w:val="00B050"/>
              </w:rPr>
            </w:pPr>
            <w:proofErr w:type="spellStart"/>
            <w:r w:rsidRPr="008A2D6D">
              <w:rPr>
                <w:color w:val="00B050"/>
              </w:rPr>
              <w:t>max</w:t>
            </w:r>
            <w:proofErr w:type="spellEnd"/>
            <w:r w:rsidRPr="008A2D6D">
              <w:rPr>
                <w:color w:val="00B050"/>
              </w:rPr>
              <w:t xml:space="preserve"> 0,15 L/ha</w:t>
            </w:r>
          </w:p>
        </w:tc>
        <w:tc>
          <w:tcPr>
            <w:tcW w:w="1471" w:type="dxa"/>
            <w:vMerge w:val="restart"/>
            <w:hideMark/>
          </w:tcPr>
          <w:p w14:paraId="1A92CAE9" w14:textId="501150FB" w:rsidR="00786BC6" w:rsidRPr="008A2D6D" w:rsidRDefault="00786BC6" w:rsidP="00C60987">
            <w:pPr>
              <w:rPr>
                <w:color w:val="00B050"/>
              </w:rPr>
            </w:pPr>
            <w:r w:rsidRPr="008A2D6D">
              <w:rPr>
                <w:color w:val="00B050"/>
              </w:rPr>
              <w:t>30 dni</w:t>
            </w:r>
            <w:r w:rsidR="002702A3" w:rsidRPr="008A2D6D">
              <w:rPr>
                <w:color w:val="00B050"/>
              </w:rPr>
              <w:t xml:space="preserve">  3XL</w:t>
            </w:r>
          </w:p>
        </w:tc>
        <w:tc>
          <w:tcPr>
            <w:tcW w:w="3260" w:type="dxa"/>
            <w:vMerge w:val="restart"/>
            <w:hideMark/>
          </w:tcPr>
          <w:p w14:paraId="1205D909" w14:textId="0563F66E" w:rsidR="009C4A9E" w:rsidRDefault="00786BC6" w:rsidP="009C4A9E">
            <w:pPr>
              <w:rPr>
                <w:b/>
                <w:bCs/>
                <w:color w:val="00B050"/>
              </w:rPr>
            </w:pPr>
            <w:r w:rsidRPr="008A2D6D">
              <w:rPr>
                <w:b/>
                <w:bCs/>
                <w:color w:val="00B050"/>
              </w:rPr>
              <w:t>MANJŠA UPORABA</w:t>
            </w:r>
            <w:r w:rsidR="009C4A9E">
              <w:rPr>
                <w:b/>
                <w:bCs/>
                <w:color w:val="00B050"/>
              </w:rPr>
              <w:t>.</w:t>
            </w:r>
          </w:p>
          <w:p w14:paraId="0C7F169A" w14:textId="5FBDDE4B" w:rsidR="00786BC6" w:rsidRPr="008A2D6D" w:rsidRDefault="00786BC6" w:rsidP="009C4A9E">
            <w:pPr>
              <w:rPr>
                <w:b/>
                <w:bCs/>
                <w:color w:val="00B050"/>
              </w:rPr>
            </w:pPr>
            <w:r w:rsidRPr="008A2D6D">
              <w:rPr>
                <w:color w:val="00B050"/>
              </w:rPr>
              <w:t xml:space="preserve">Škropilni brozgi se doda ustrezen prehranski </w:t>
            </w:r>
            <w:proofErr w:type="spellStart"/>
            <w:r w:rsidRPr="008A2D6D">
              <w:rPr>
                <w:color w:val="00B050"/>
              </w:rPr>
              <w:t>atraktant</w:t>
            </w:r>
            <w:proofErr w:type="spellEnd"/>
            <w:r w:rsidRPr="008A2D6D">
              <w:rPr>
                <w:color w:val="00B050"/>
              </w:rPr>
              <w:t xml:space="preserve"> (</w:t>
            </w:r>
            <w:proofErr w:type="spellStart"/>
            <w:r w:rsidRPr="008A2D6D">
              <w:rPr>
                <w:color w:val="00B050"/>
              </w:rPr>
              <w:t>Nutrel</w:t>
            </w:r>
            <w:proofErr w:type="spellEnd"/>
            <w:r w:rsidRPr="008A2D6D">
              <w:rPr>
                <w:color w:val="00B050"/>
              </w:rPr>
              <w:t xml:space="preserve">) skladno z navodilom za uporabo, ki služi kot vaba za orehovo muho. </w:t>
            </w:r>
            <w:r w:rsidRPr="008A2D6D">
              <w:rPr>
                <w:b/>
                <w:bCs/>
                <w:color w:val="00B050"/>
              </w:rPr>
              <w:t xml:space="preserve">Tretira se le tretjino drevesne krošnje. </w:t>
            </w:r>
          </w:p>
        </w:tc>
      </w:tr>
      <w:tr w:rsidR="00786BC6" w:rsidRPr="008A2D6D" w14:paraId="0B711F04" w14:textId="77777777" w:rsidTr="009F4E4D">
        <w:trPr>
          <w:trHeight w:val="250"/>
        </w:trPr>
        <w:tc>
          <w:tcPr>
            <w:tcW w:w="1702" w:type="dxa"/>
            <w:vMerge/>
            <w:hideMark/>
          </w:tcPr>
          <w:p w14:paraId="55479F69" w14:textId="77777777" w:rsidR="00786BC6" w:rsidRPr="008A2D6D" w:rsidRDefault="00786BC6" w:rsidP="00C60987"/>
        </w:tc>
        <w:tc>
          <w:tcPr>
            <w:tcW w:w="3260" w:type="dxa"/>
            <w:vMerge/>
            <w:hideMark/>
          </w:tcPr>
          <w:p w14:paraId="37BB710A" w14:textId="77777777" w:rsidR="00786BC6" w:rsidRPr="008A2D6D" w:rsidRDefault="00786BC6" w:rsidP="00C60987">
            <w:pPr>
              <w:rPr>
                <w:b/>
                <w:bCs/>
              </w:rPr>
            </w:pPr>
          </w:p>
        </w:tc>
        <w:tc>
          <w:tcPr>
            <w:tcW w:w="1843" w:type="dxa"/>
            <w:vMerge/>
            <w:hideMark/>
          </w:tcPr>
          <w:p w14:paraId="2CEC5AB6" w14:textId="77777777" w:rsidR="00786BC6" w:rsidRPr="008A2D6D" w:rsidRDefault="00786BC6" w:rsidP="00C60987"/>
        </w:tc>
        <w:tc>
          <w:tcPr>
            <w:tcW w:w="2409" w:type="dxa"/>
            <w:noWrap/>
            <w:hideMark/>
          </w:tcPr>
          <w:p w14:paraId="0260B5F0" w14:textId="77777777" w:rsidR="00786BC6" w:rsidRPr="008A2D6D" w:rsidRDefault="00786BC6" w:rsidP="00C60987">
            <w:r w:rsidRPr="008A2D6D">
              <w:t>Laser plus</w:t>
            </w:r>
          </w:p>
        </w:tc>
        <w:tc>
          <w:tcPr>
            <w:tcW w:w="1506" w:type="dxa"/>
            <w:noWrap/>
            <w:hideMark/>
          </w:tcPr>
          <w:p w14:paraId="5330660B" w14:textId="77777777" w:rsidR="00786BC6" w:rsidRPr="008A2D6D" w:rsidRDefault="00786BC6" w:rsidP="00C60987">
            <w:proofErr w:type="spellStart"/>
            <w:r w:rsidRPr="008A2D6D">
              <w:t>max</w:t>
            </w:r>
            <w:proofErr w:type="spellEnd"/>
            <w:r w:rsidRPr="008A2D6D">
              <w:t xml:space="preserve"> 0,075 L/ha</w:t>
            </w:r>
          </w:p>
        </w:tc>
        <w:tc>
          <w:tcPr>
            <w:tcW w:w="1471" w:type="dxa"/>
            <w:vMerge/>
            <w:hideMark/>
          </w:tcPr>
          <w:p w14:paraId="02C79423" w14:textId="77777777" w:rsidR="00786BC6" w:rsidRPr="008A2D6D" w:rsidRDefault="00786BC6" w:rsidP="00C60987"/>
        </w:tc>
        <w:tc>
          <w:tcPr>
            <w:tcW w:w="3260" w:type="dxa"/>
            <w:vMerge/>
            <w:hideMark/>
          </w:tcPr>
          <w:p w14:paraId="3D8AA88E" w14:textId="77777777" w:rsidR="00786BC6" w:rsidRPr="008A2D6D" w:rsidRDefault="00786BC6" w:rsidP="00C60987">
            <w:pPr>
              <w:rPr>
                <w:b/>
                <w:bCs/>
              </w:rPr>
            </w:pPr>
          </w:p>
        </w:tc>
      </w:tr>
      <w:tr w:rsidR="00786BC6" w:rsidRPr="008A2D6D" w14:paraId="5AF73740" w14:textId="77777777" w:rsidTr="009F4E4D">
        <w:trPr>
          <w:trHeight w:val="520"/>
        </w:trPr>
        <w:tc>
          <w:tcPr>
            <w:tcW w:w="1702" w:type="dxa"/>
            <w:vMerge w:val="restart"/>
            <w:hideMark/>
          </w:tcPr>
          <w:p w14:paraId="0DBF9541" w14:textId="398764C3" w:rsidR="00786BC6" w:rsidRPr="008A2D6D" w:rsidRDefault="00575F76" w:rsidP="00C60987">
            <w:r w:rsidRPr="008A2D6D">
              <w:rPr>
                <w:b/>
                <w:bCs/>
              </w:rPr>
              <w:t>M</w:t>
            </w:r>
            <w:r w:rsidR="00786BC6" w:rsidRPr="008A2D6D">
              <w:rPr>
                <w:b/>
                <w:bCs/>
              </w:rPr>
              <w:t>armorirana smrdljivka</w:t>
            </w:r>
            <w:r w:rsidR="00786BC6" w:rsidRPr="008A2D6D">
              <w:t xml:space="preserve"> </w:t>
            </w:r>
            <w:r w:rsidR="00786BC6" w:rsidRPr="008A2D6D">
              <w:lastRenderedPageBreak/>
              <w:t>(</w:t>
            </w:r>
            <w:proofErr w:type="spellStart"/>
            <w:r w:rsidR="00786BC6" w:rsidRPr="008A2D6D">
              <w:rPr>
                <w:i/>
                <w:iCs/>
              </w:rPr>
              <w:t>Halyomorpha</w:t>
            </w:r>
            <w:proofErr w:type="spellEnd"/>
            <w:r w:rsidR="00786BC6" w:rsidRPr="008A2D6D">
              <w:rPr>
                <w:i/>
                <w:iCs/>
              </w:rPr>
              <w:t xml:space="preserve"> </w:t>
            </w:r>
            <w:proofErr w:type="spellStart"/>
            <w:r w:rsidR="00786BC6" w:rsidRPr="008A2D6D">
              <w:rPr>
                <w:i/>
                <w:iCs/>
              </w:rPr>
              <w:t>halys</w:t>
            </w:r>
            <w:proofErr w:type="spellEnd"/>
            <w:r w:rsidR="00786BC6" w:rsidRPr="008A2D6D">
              <w:t xml:space="preserve">) </w:t>
            </w:r>
          </w:p>
        </w:tc>
        <w:tc>
          <w:tcPr>
            <w:tcW w:w="3260" w:type="dxa"/>
            <w:vMerge w:val="restart"/>
            <w:hideMark/>
          </w:tcPr>
          <w:p w14:paraId="09CD85F4" w14:textId="77777777" w:rsidR="00786BC6" w:rsidRPr="008A2D6D" w:rsidRDefault="00786BC6" w:rsidP="00C60987">
            <w:r w:rsidRPr="008A2D6D">
              <w:lastRenderedPageBreak/>
              <w:t>Izmenično mulčenje nasada po pasovih, da se stenice zadržijo na nepokošenih travah in zeleh.</w:t>
            </w:r>
          </w:p>
        </w:tc>
        <w:tc>
          <w:tcPr>
            <w:tcW w:w="1843" w:type="dxa"/>
            <w:vMerge w:val="restart"/>
            <w:hideMark/>
          </w:tcPr>
          <w:p w14:paraId="2C98A2FB" w14:textId="77777777" w:rsidR="00786BC6" w:rsidRPr="008A2D6D" w:rsidRDefault="00786BC6" w:rsidP="00C60987">
            <w:proofErr w:type="spellStart"/>
            <w:r w:rsidRPr="008A2D6D">
              <w:t>deltametrin</w:t>
            </w:r>
            <w:proofErr w:type="spellEnd"/>
          </w:p>
        </w:tc>
        <w:tc>
          <w:tcPr>
            <w:tcW w:w="2409" w:type="dxa"/>
            <w:noWrap/>
            <w:hideMark/>
          </w:tcPr>
          <w:p w14:paraId="76B139A4" w14:textId="77777777" w:rsidR="00786BC6" w:rsidRPr="008A2D6D" w:rsidRDefault="00786BC6" w:rsidP="00C60987">
            <w:proofErr w:type="spellStart"/>
            <w:r w:rsidRPr="008A2D6D">
              <w:t>Decis</w:t>
            </w:r>
            <w:proofErr w:type="spellEnd"/>
            <w:r w:rsidRPr="008A2D6D">
              <w:t xml:space="preserve"> 100 EC</w:t>
            </w:r>
          </w:p>
        </w:tc>
        <w:tc>
          <w:tcPr>
            <w:tcW w:w="1506" w:type="dxa"/>
            <w:noWrap/>
            <w:hideMark/>
          </w:tcPr>
          <w:p w14:paraId="07FD4D34" w14:textId="77777777" w:rsidR="00786BC6" w:rsidRPr="008A2D6D" w:rsidRDefault="00786BC6" w:rsidP="00C60987">
            <w:r w:rsidRPr="008A2D6D">
              <w:t xml:space="preserve">75 </w:t>
            </w:r>
            <w:proofErr w:type="spellStart"/>
            <w:r w:rsidRPr="008A2D6D">
              <w:t>mL</w:t>
            </w:r>
            <w:proofErr w:type="spellEnd"/>
            <w:r w:rsidRPr="008A2D6D">
              <w:t>/ha</w:t>
            </w:r>
          </w:p>
        </w:tc>
        <w:tc>
          <w:tcPr>
            <w:tcW w:w="1471" w:type="dxa"/>
            <w:vMerge w:val="restart"/>
            <w:hideMark/>
          </w:tcPr>
          <w:p w14:paraId="1B878ADA" w14:textId="77777777" w:rsidR="00786BC6" w:rsidRPr="008A2D6D" w:rsidRDefault="00786BC6" w:rsidP="00C60987">
            <w:r w:rsidRPr="008A2D6D">
              <w:t>30 dni</w:t>
            </w:r>
          </w:p>
        </w:tc>
        <w:tc>
          <w:tcPr>
            <w:tcW w:w="3260" w:type="dxa"/>
            <w:hideMark/>
          </w:tcPr>
          <w:p w14:paraId="38BFC60D" w14:textId="0C31544C" w:rsidR="00E447A0" w:rsidRDefault="00786BC6" w:rsidP="009C4A9E">
            <w:pPr>
              <w:rPr>
                <w:b/>
                <w:bCs/>
              </w:rPr>
            </w:pPr>
            <w:r w:rsidRPr="008A2D6D">
              <w:rPr>
                <w:b/>
                <w:bCs/>
              </w:rPr>
              <w:t>MANJŠA UPORABA</w:t>
            </w:r>
            <w:r w:rsidR="009C4A9E">
              <w:rPr>
                <w:b/>
                <w:bCs/>
              </w:rPr>
              <w:t>.</w:t>
            </w:r>
          </w:p>
          <w:p w14:paraId="39E68132" w14:textId="095FBC19" w:rsidR="00786BC6" w:rsidRPr="008A2D6D" w:rsidRDefault="00786BC6" w:rsidP="009C4A9E">
            <w:pPr>
              <w:rPr>
                <w:b/>
                <w:bCs/>
              </w:rPr>
            </w:pPr>
            <w:r w:rsidRPr="008A2D6D">
              <w:t xml:space="preserve">Na istem zemljišču tretira </w:t>
            </w:r>
            <w:r w:rsidRPr="008A2D6D">
              <w:rPr>
                <w:b/>
                <w:bCs/>
              </w:rPr>
              <w:t>največ enkrat</w:t>
            </w:r>
            <w:r w:rsidRPr="008A2D6D">
              <w:t xml:space="preserve"> v eni rastni sezoni.</w:t>
            </w:r>
          </w:p>
        </w:tc>
      </w:tr>
      <w:tr w:rsidR="00786BC6" w:rsidRPr="008A2D6D" w14:paraId="1F77DFFE" w14:textId="77777777" w:rsidTr="009F4E4D">
        <w:trPr>
          <w:trHeight w:val="520"/>
        </w:trPr>
        <w:tc>
          <w:tcPr>
            <w:tcW w:w="1702" w:type="dxa"/>
            <w:vMerge/>
            <w:hideMark/>
          </w:tcPr>
          <w:p w14:paraId="590F7527" w14:textId="77777777" w:rsidR="00786BC6" w:rsidRPr="008A2D6D" w:rsidRDefault="00786BC6" w:rsidP="00C60987"/>
        </w:tc>
        <w:tc>
          <w:tcPr>
            <w:tcW w:w="3260" w:type="dxa"/>
            <w:vMerge/>
            <w:hideMark/>
          </w:tcPr>
          <w:p w14:paraId="410E5061" w14:textId="77777777" w:rsidR="00786BC6" w:rsidRPr="008A2D6D" w:rsidRDefault="00786BC6" w:rsidP="00C60987"/>
        </w:tc>
        <w:tc>
          <w:tcPr>
            <w:tcW w:w="1843" w:type="dxa"/>
            <w:vMerge/>
            <w:hideMark/>
          </w:tcPr>
          <w:p w14:paraId="5D2E72B4" w14:textId="77777777" w:rsidR="00786BC6" w:rsidRPr="008A2D6D" w:rsidRDefault="00786BC6" w:rsidP="00C60987"/>
        </w:tc>
        <w:tc>
          <w:tcPr>
            <w:tcW w:w="2409" w:type="dxa"/>
            <w:noWrap/>
            <w:hideMark/>
          </w:tcPr>
          <w:p w14:paraId="59F33895" w14:textId="77777777" w:rsidR="00786BC6" w:rsidRPr="008A2D6D" w:rsidRDefault="00786BC6" w:rsidP="00C60987">
            <w:proofErr w:type="spellStart"/>
            <w:r w:rsidRPr="008A2D6D">
              <w:t>Decis</w:t>
            </w:r>
            <w:proofErr w:type="spellEnd"/>
            <w:r w:rsidRPr="008A2D6D">
              <w:t xml:space="preserve"> 2,5 EC</w:t>
            </w:r>
          </w:p>
        </w:tc>
        <w:tc>
          <w:tcPr>
            <w:tcW w:w="1506" w:type="dxa"/>
            <w:noWrap/>
            <w:hideMark/>
          </w:tcPr>
          <w:p w14:paraId="62CE9A1F" w14:textId="77777777" w:rsidR="00786BC6" w:rsidRPr="008A2D6D" w:rsidRDefault="00786BC6" w:rsidP="00C60987">
            <w:r w:rsidRPr="008A2D6D">
              <w:t>0,5 L/ha</w:t>
            </w:r>
          </w:p>
        </w:tc>
        <w:tc>
          <w:tcPr>
            <w:tcW w:w="1471" w:type="dxa"/>
            <w:vMerge/>
            <w:hideMark/>
          </w:tcPr>
          <w:p w14:paraId="2AFB89FB" w14:textId="77777777" w:rsidR="00786BC6" w:rsidRPr="008A2D6D" w:rsidRDefault="00786BC6" w:rsidP="00C60987"/>
        </w:tc>
        <w:tc>
          <w:tcPr>
            <w:tcW w:w="3260" w:type="dxa"/>
            <w:hideMark/>
          </w:tcPr>
          <w:p w14:paraId="4E7D7608" w14:textId="37A73069" w:rsidR="00E447A0" w:rsidRDefault="009C4A9E" w:rsidP="009C4A9E">
            <w:pPr>
              <w:rPr>
                <w:b/>
                <w:bCs/>
              </w:rPr>
            </w:pPr>
            <w:r>
              <w:rPr>
                <w:b/>
                <w:bCs/>
              </w:rPr>
              <w:t>M</w:t>
            </w:r>
            <w:r w:rsidR="00786BC6" w:rsidRPr="008A2D6D">
              <w:rPr>
                <w:b/>
                <w:bCs/>
              </w:rPr>
              <w:t>ANJŠA UPORABA</w:t>
            </w:r>
            <w:r>
              <w:rPr>
                <w:b/>
                <w:bCs/>
              </w:rPr>
              <w:t>.</w:t>
            </w:r>
          </w:p>
          <w:p w14:paraId="0EE9192F" w14:textId="23E6209A" w:rsidR="00786BC6" w:rsidRPr="008A2D6D" w:rsidRDefault="00786BC6" w:rsidP="009C4A9E">
            <w:pPr>
              <w:rPr>
                <w:b/>
                <w:bCs/>
              </w:rPr>
            </w:pPr>
            <w:r w:rsidRPr="008A2D6D">
              <w:t xml:space="preserve">Na istem zemljišču tretira </w:t>
            </w:r>
            <w:r w:rsidRPr="008A2D6D">
              <w:rPr>
                <w:b/>
                <w:bCs/>
              </w:rPr>
              <w:t>največ dvakrat</w:t>
            </w:r>
            <w:r w:rsidRPr="008A2D6D">
              <w:t xml:space="preserve"> v eni rastni sezoni.</w:t>
            </w:r>
          </w:p>
        </w:tc>
      </w:tr>
      <w:tr w:rsidR="00786BC6" w:rsidRPr="008A2D6D" w14:paraId="3E27CA8A" w14:textId="77777777" w:rsidTr="009F4E4D">
        <w:trPr>
          <w:trHeight w:val="1554"/>
        </w:trPr>
        <w:tc>
          <w:tcPr>
            <w:tcW w:w="1702" w:type="dxa"/>
            <w:hideMark/>
          </w:tcPr>
          <w:p w14:paraId="54D8C46D" w14:textId="53A84B66" w:rsidR="00786BC6" w:rsidRPr="008A2D6D" w:rsidRDefault="7DF6577D" w:rsidP="00C60987">
            <w:r w:rsidRPr="157BB517">
              <w:rPr>
                <w:b/>
                <w:bCs/>
              </w:rPr>
              <w:t>U</w:t>
            </w:r>
            <w:r w:rsidR="31C7E2ED" w:rsidRPr="157BB517">
              <w:rPr>
                <w:b/>
                <w:bCs/>
              </w:rPr>
              <w:t>ši</w:t>
            </w:r>
            <w:r w:rsidR="31C7E2ED">
              <w:t xml:space="preserve"> (</w:t>
            </w:r>
            <w:proofErr w:type="spellStart"/>
            <w:r w:rsidR="31C7E2ED">
              <w:t>Aphididae</w:t>
            </w:r>
            <w:proofErr w:type="spellEnd"/>
            <w:r w:rsidR="31C7E2ED">
              <w:t>): velika orehova listna uš (</w:t>
            </w:r>
            <w:proofErr w:type="spellStart"/>
            <w:r w:rsidR="31C7E2ED" w:rsidRPr="157BB517">
              <w:rPr>
                <w:i/>
                <w:iCs/>
              </w:rPr>
              <w:t>Panaphis</w:t>
            </w:r>
            <w:proofErr w:type="spellEnd"/>
            <w:r w:rsidR="31C7E2ED" w:rsidRPr="157BB517">
              <w:rPr>
                <w:i/>
                <w:iCs/>
              </w:rPr>
              <w:t xml:space="preserve"> </w:t>
            </w:r>
            <w:proofErr w:type="spellStart"/>
            <w:r w:rsidR="31C7E2ED" w:rsidRPr="157BB517">
              <w:rPr>
                <w:i/>
                <w:iCs/>
              </w:rPr>
              <w:t>juglandis</w:t>
            </w:r>
            <w:proofErr w:type="spellEnd"/>
            <w:r w:rsidR="31C7E2ED" w:rsidRPr="157BB517">
              <w:rPr>
                <w:i/>
                <w:iCs/>
              </w:rPr>
              <w:t>)</w:t>
            </w:r>
            <w:r w:rsidR="31C7E2ED">
              <w:t>, mala orehova listna uš (</w:t>
            </w:r>
            <w:proofErr w:type="spellStart"/>
            <w:r w:rsidR="31C7E2ED" w:rsidRPr="157BB517">
              <w:rPr>
                <w:i/>
                <w:iCs/>
              </w:rPr>
              <w:t>Chromaphis</w:t>
            </w:r>
            <w:proofErr w:type="spellEnd"/>
            <w:r w:rsidR="31C7E2ED" w:rsidRPr="157BB517">
              <w:rPr>
                <w:i/>
                <w:iCs/>
              </w:rPr>
              <w:t xml:space="preserve"> </w:t>
            </w:r>
            <w:proofErr w:type="spellStart"/>
            <w:r w:rsidR="31C7E2ED" w:rsidRPr="157BB517">
              <w:rPr>
                <w:i/>
                <w:iCs/>
              </w:rPr>
              <w:t>juglandicola</w:t>
            </w:r>
            <w:proofErr w:type="spellEnd"/>
            <w:r w:rsidR="31C7E2ED">
              <w:t xml:space="preserve">), </w:t>
            </w:r>
            <w:r w:rsidR="31C7E2ED" w:rsidRPr="157BB517">
              <w:rPr>
                <w:b/>
                <w:bCs/>
              </w:rPr>
              <w:t>kaparji</w:t>
            </w:r>
            <w:r w:rsidR="31C7E2ED">
              <w:t xml:space="preserve"> (</w:t>
            </w:r>
            <w:proofErr w:type="spellStart"/>
            <w:r w:rsidR="31C7E2ED">
              <w:t>Coccoidae</w:t>
            </w:r>
            <w:proofErr w:type="spellEnd"/>
            <w:r w:rsidR="31C7E2ED">
              <w:t xml:space="preserve">), </w:t>
            </w:r>
            <w:r w:rsidR="31C7E2ED" w:rsidRPr="157BB517">
              <w:rPr>
                <w:b/>
                <w:bCs/>
              </w:rPr>
              <w:t>pršice</w:t>
            </w:r>
            <w:r w:rsidR="31C7E2ED">
              <w:t xml:space="preserve"> (</w:t>
            </w:r>
            <w:proofErr w:type="spellStart"/>
            <w:r w:rsidR="31C7E2ED">
              <w:t>Acardiae</w:t>
            </w:r>
            <w:proofErr w:type="spellEnd"/>
            <w:r w:rsidR="31C7E2ED">
              <w:t>): orehova pršica  (</w:t>
            </w:r>
            <w:proofErr w:type="spellStart"/>
            <w:r w:rsidR="31C7E2ED" w:rsidRPr="157BB517">
              <w:rPr>
                <w:i/>
                <w:iCs/>
              </w:rPr>
              <w:t>Phyllocoptes</w:t>
            </w:r>
            <w:proofErr w:type="spellEnd"/>
            <w:r w:rsidR="31C7E2ED" w:rsidRPr="157BB517">
              <w:rPr>
                <w:i/>
                <w:iCs/>
              </w:rPr>
              <w:t xml:space="preserve"> </w:t>
            </w:r>
            <w:proofErr w:type="spellStart"/>
            <w:r w:rsidR="31C7E2ED" w:rsidRPr="157BB517">
              <w:rPr>
                <w:i/>
                <w:iCs/>
              </w:rPr>
              <w:t>unguiculatus</w:t>
            </w:r>
            <w:proofErr w:type="spellEnd"/>
            <w:r w:rsidR="31C7E2ED" w:rsidRPr="157BB517">
              <w:rPr>
                <w:i/>
                <w:iCs/>
              </w:rPr>
              <w:t xml:space="preserve">), </w:t>
            </w:r>
            <w:r w:rsidR="31C7E2ED">
              <w:t>orehova mehurjasta pršica (</w:t>
            </w:r>
            <w:proofErr w:type="spellStart"/>
            <w:r w:rsidR="31C7E2ED" w:rsidRPr="157BB517">
              <w:rPr>
                <w:i/>
                <w:iCs/>
              </w:rPr>
              <w:t>Eriophyes</w:t>
            </w:r>
            <w:proofErr w:type="spellEnd"/>
            <w:r w:rsidR="31C7E2ED" w:rsidRPr="157BB517">
              <w:rPr>
                <w:i/>
                <w:iCs/>
              </w:rPr>
              <w:t xml:space="preserve"> </w:t>
            </w:r>
            <w:proofErr w:type="spellStart"/>
            <w:r w:rsidR="31C7E2ED" w:rsidRPr="157BB517">
              <w:rPr>
                <w:i/>
                <w:iCs/>
              </w:rPr>
              <w:t>tristriata</w:t>
            </w:r>
            <w:proofErr w:type="spellEnd"/>
            <w:r w:rsidR="31C7E2ED" w:rsidRPr="157BB517">
              <w:rPr>
                <w:i/>
                <w:iCs/>
              </w:rPr>
              <w:t xml:space="preserve">, </w:t>
            </w:r>
            <w:proofErr w:type="spellStart"/>
            <w:r w:rsidR="31C7E2ED" w:rsidRPr="157BB517">
              <w:rPr>
                <w:i/>
                <w:iCs/>
              </w:rPr>
              <w:t>Eriophyes</w:t>
            </w:r>
            <w:proofErr w:type="spellEnd"/>
            <w:r w:rsidR="31C7E2ED" w:rsidRPr="157BB517">
              <w:rPr>
                <w:i/>
                <w:iCs/>
              </w:rPr>
              <w:t xml:space="preserve"> </w:t>
            </w:r>
            <w:proofErr w:type="spellStart"/>
            <w:r w:rsidR="31C7E2ED" w:rsidRPr="157BB517">
              <w:rPr>
                <w:i/>
                <w:iCs/>
              </w:rPr>
              <w:t>tristrata</w:t>
            </w:r>
            <w:proofErr w:type="spellEnd"/>
            <w:r w:rsidR="31C7E2ED" w:rsidRPr="157BB517">
              <w:rPr>
                <w:i/>
                <w:iCs/>
              </w:rPr>
              <w:t xml:space="preserve"> </w:t>
            </w:r>
            <w:proofErr w:type="spellStart"/>
            <w:r w:rsidR="31C7E2ED" w:rsidRPr="157BB517">
              <w:rPr>
                <w:i/>
                <w:iCs/>
              </w:rPr>
              <w:t>erinea</w:t>
            </w:r>
            <w:proofErr w:type="spellEnd"/>
            <w:r w:rsidR="31C7E2ED">
              <w:t>)</w:t>
            </w:r>
          </w:p>
        </w:tc>
        <w:tc>
          <w:tcPr>
            <w:tcW w:w="3260" w:type="dxa"/>
            <w:hideMark/>
          </w:tcPr>
          <w:p w14:paraId="4DB6A42E" w14:textId="77777777" w:rsidR="00F72681" w:rsidRPr="008A2D6D" w:rsidRDefault="00786BC6" w:rsidP="00C60987">
            <w:pPr>
              <w:rPr>
                <w:b/>
                <w:bCs/>
                <w:u w:val="single"/>
              </w:rPr>
            </w:pPr>
            <w:r w:rsidRPr="008A2D6D">
              <w:rPr>
                <w:b/>
                <w:bCs/>
                <w:u w:val="single"/>
              </w:rPr>
              <w:t>Agrotehnični ukrepi:</w:t>
            </w:r>
          </w:p>
          <w:p w14:paraId="7C39E4AA" w14:textId="77777777" w:rsidR="00F72681" w:rsidRPr="008A2D6D" w:rsidRDefault="00786BC6" w:rsidP="00D765EE">
            <w:pPr>
              <w:pStyle w:val="Odstavekseznama"/>
              <w:numPr>
                <w:ilvl w:val="0"/>
                <w:numId w:val="104"/>
              </w:numPr>
              <w:ind w:left="459" w:hanging="459"/>
            </w:pPr>
            <w:r w:rsidRPr="008A2D6D">
              <w:t>naseljevanje naravnih sovražnikov,</w:t>
            </w:r>
          </w:p>
          <w:p w14:paraId="1AF4696F" w14:textId="26C204AB" w:rsidR="00786BC6" w:rsidRPr="008A2D6D" w:rsidRDefault="00786BC6" w:rsidP="00D765EE">
            <w:pPr>
              <w:pStyle w:val="Odstavekseznama"/>
              <w:numPr>
                <w:ilvl w:val="0"/>
                <w:numId w:val="104"/>
              </w:numPr>
              <w:ind w:left="459" w:hanging="459"/>
            </w:pPr>
            <w:r w:rsidRPr="008A2D6D">
              <w:t>pri mladih orehih močno napadene  liste potrgamo in zažgemo.</w:t>
            </w:r>
          </w:p>
        </w:tc>
        <w:tc>
          <w:tcPr>
            <w:tcW w:w="1843" w:type="dxa"/>
            <w:hideMark/>
          </w:tcPr>
          <w:p w14:paraId="2D7D8704" w14:textId="77777777" w:rsidR="00786BC6" w:rsidRPr="008A2D6D" w:rsidRDefault="00786BC6" w:rsidP="00C60987">
            <w:pPr>
              <w:rPr>
                <w:color w:val="00B050"/>
              </w:rPr>
            </w:pPr>
            <w:r w:rsidRPr="008A2D6D">
              <w:rPr>
                <w:color w:val="00B050"/>
              </w:rPr>
              <w:t>parafinsko olje</w:t>
            </w:r>
          </w:p>
        </w:tc>
        <w:tc>
          <w:tcPr>
            <w:tcW w:w="2409" w:type="dxa"/>
            <w:noWrap/>
            <w:hideMark/>
          </w:tcPr>
          <w:p w14:paraId="43B16711" w14:textId="77777777" w:rsidR="00786BC6" w:rsidRPr="008A2D6D" w:rsidRDefault="00786BC6" w:rsidP="00C60987">
            <w:pPr>
              <w:rPr>
                <w:color w:val="00B050"/>
              </w:rPr>
            </w:pPr>
            <w:proofErr w:type="spellStart"/>
            <w:r w:rsidRPr="008A2D6D">
              <w:rPr>
                <w:color w:val="00B050"/>
              </w:rPr>
              <w:t>Ovitex</w:t>
            </w:r>
            <w:proofErr w:type="spellEnd"/>
          </w:p>
        </w:tc>
        <w:tc>
          <w:tcPr>
            <w:tcW w:w="1506" w:type="dxa"/>
            <w:noWrap/>
            <w:hideMark/>
          </w:tcPr>
          <w:p w14:paraId="07CBBD03" w14:textId="77777777" w:rsidR="00786BC6" w:rsidRPr="008A2D6D" w:rsidRDefault="00786BC6" w:rsidP="00C60987">
            <w:pPr>
              <w:rPr>
                <w:color w:val="00B050"/>
              </w:rPr>
            </w:pPr>
            <w:r w:rsidRPr="008A2D6D">
              <w:rPr>
                <w:color w:val="00B050"/>
              </w:rPr>
              <w:t>20 L/ha ali 2 x 10 L/ha</w:t>
            </w:r>
          </w:p>
        </w:tc>
        <w:tc>
          <w:tcPr>
            <w:tcW w:w="1471" w:type="dxa"/>
            <w:hideMark/>
          </w:tcPr>
          <w:p w14:paraId="2E1EDAA8" w14:textId="77777777" w:rsidR="00786BC6" w:rsidRPr="008A2D6D" w:rsidRDefault="00786BC6" w:rsidP="00C60987">
            <w:pPr>
              <w:rPr>
                <w:color w:val="00B050"/>
              </w:rPr>
            </w:pPr>
            <w:r w:rsidRPr="008A2D6D">
              <w:rPr>
                <w:color w:val="00B050"/>
              </w:rPr>
              <w:t>ni potrebna</w:t>
            </w:r>
          </w:p>
        </w:tc>
        <w:tc>
          <w:tcPr>
            <w:tcW w:w="3260" w:type="dxa"/>
            <w:hideMark/>
          </w:tcPr>
          <w:p w14:paraId="70B72C34" w14:textId="77777777" w:rsidR="00786BC6" w:rsidRPr="008A2D6D" w:rsidRDefault="00786BC6" w:rsidP="009C4A9E">
            <w:pPr>
              <w:rPr>
                <w:color w:val="00B050"/>
              </w:rPr>
            </w:pPr>
            <w:r w:rsidRPr="008A2D6D">
              <w:rPr>
                <w:color w:val="00B050"/>
              </w:rPr>
              <w:t xml:space="preserve">Zimsko ali pred pomladansko </w:t>
            </w:r>
            <w:proofErr w:type="spellStart"/>
            <w:r w:rsidRPr="008A2D6D">
              <w:rPr>
                <w:color w:val="00B050"/>
              </w:rPr>
              <w:t>tretiranje</w:t>
            </w:r>
            <w:proofErr w:type="spellEnd"/>
            <w:r w:rsidRPr="008A2D6D">
              <w:rPr>
                <w:color w:val="00B050"/>
              </w:rPr>
              <w:t xml:space="preserve">, </w:t>
            </w:r>
            <w:r w:rsidRPr="008A2D6D">
              <w:rPr>
                <w:b/>
                <w:bCs/>
                <w:color w:val="00B050"/>
              </w:rPr>
              <w:t>pred začetkom vegetacije.</w:t>
            </w:r>
          </w:p>
        </w:tc>
      </w:tr>
    </w:tbl>
    <w:p w14:paraId="530C2845" w14:textId="77777777" w:rsidR="00C02B17" w:rsidRPr="008A2D6D" w:rsidRDefault="00C02B17" w:rsidP="00C60987">
      <w:pPr>
        <w:spacing w:after="0"/>
      </w:pPr>
    </w:p>
    <w:p w14:paraId="290FE3A3" w14:textId="619CA2DA" w:rsidR="00C02B17" w:rsidRPr="008A2D6D" w:rsidRDefault="00C02B17" w:rsidP="00C60987">
      <w:pPr>
        <w:spacing w:after="0"/>
      </w:pPr>
    </w:p>
    <w:p w14:paraId="51207FB4" w14:textId="77777777" w:rsidR="00C02B17" w:rsidRPr="008A2D6D" w:rsidRDefault="00C02B17" w:rsidP="00C60987">
      <w:pPr>
        <w:spacing w:after="0"/>
      </w:pPr>
    </w:p>
    <w:p w14:paraId="2133B830" w14:textId="6B40A30C" w:rsidR="004053D7" w:rsidRDefault="004053D7" w:rsidP="008424DF">
      <w:pPr>
        <w:pStyle w:val="Naslov2"/>
      </w:pPr>
      <w:bookmarkStart w:id="121" w:name="_Toc67039289"/>
      <w:bookmarkStart w:id="122" w:name="_Toc170286956"/>
      <w:r w:rsidRPr="008A2D6D">
        <w:lastRenderedPageBreak/>
        <w:t>INTEGRIRANO VARSTVO LESKE</w:t>
      </w:r>
      <w:bookmarkEnd w:id="121"/>
      <w:bookmarkEnd w:id="122"/>
      <w:r w:rsidRPr="008A2D6D">
        <w:t xml:space="preserve"> </w:t>
      </w:r>
    </w:p>
    <w:tbl>
      <w:tblPr>
        <w:tblStyle w:val="Tabelamrea"/>
        <w:tblW w:w="15451" w:type="dxa"/>
        <w:tblInd w:w="-147" w:type="dxa"/>
        <w:tblLayout w:type="fixed"/>
        <w:tblLook w:val="04A0" w:firstRow="1" w:lastRow="0" w:firstColumn="1" w:lastColumn="0" w:noHBand="0" w:noVBand="1"/>
      </w:tblPr>
      <w:tblGrid>
        <w:gridCol w:w="1702"/>
        <w:gridCol w:w="3260"/>
        <w:gridCol w:w="1843"/>
        <w:gridCol w:w="2268"/>
        <w:gridCol w:w="1559"/>
        <w:gridCol w:w="1559"/>
        <w:gridCol w:w="3260"/>
      </w:tblGrid>
      <w:tr w:rsidR="00BA0B84" w:rsidRPr="008A2D6D" w14:paraId="383BEA70" w14:textId="77777777" w:rsidTr="00D765EE">
        <w:trPr>
          <w:trHeight w:val="302"/>
          <w:tblHeader/>
        </w:trPr>
        <w:tc>
          <w:tcPr>
            <w:tcW w:w="1702" w:type="dxa"/>
            <w:shd w:val="clear" w:color="auto" w:fill="F2F2F2" w:themeFill="background1" w:themeFillShade="F2"/>
          </w:tcPr>
          <w:p w14:paraId="0D63C0E1" w14:textId="77777777" w:rsidR="00BA0B84" w:rsidRPr="008A2D6D" w:rsidRDefault="00BA0B84" w:rsidP="00A9445A">
            <w:pPr>
              <w:rPr>
                <w:rFonts w:eastAsia="Times New Roman" w:cs="Arial"/>
                <w:b/>
                <w:bCs/>
                <w:color w:val="000000"/>
                <w:szCs w:val="20"/>
                <w:lang w:eastAsia="sl-SI"/>
              </w:rPr>
            </w:pPr>
            <w:r w:rsidRPr="008A2D6D">
              <w:rPr>
                <w:rFonts w:cs="Arial"/>
                <w:b/>
                <w:bCs/>
                <w:szCs w:val="20"/>
              </w:rPr>
              <w:t>ŠKODLJIVI ORGANIZEM</w:t>
            </w:r>
          </w:p>
        </w:tc>
        <w:tc>
          <w:tcPr>
            <w:tcW w:w="3260" w:type="dxa"/>
            <w:shd w:val="clear" w:color="auto" w:fill="F2F2F2" w:themeFill="background1" w:themeFillShade="F2"/>
          </w:tcPr>
          <w:p w14:paraId="46EB2837" w14:textId="77777777" w:rsidR="00BA0B84" w:rsidRPr="008A2D6D" w:rsidRDefault="00BA0B84" w:rsidP="00A9445A">
            <w:pPr>
              <w:rPr>
                <w:rFonts w:ascii="Calibri" w:eastAsia="Times New Roman" w:hAnsi="Calibri" w:cs="Calibri"/>
                <w:color w:val="000000"/>
                <w:sz w:val="22"/>
                <w:lang w:eastAsia="sl-SI"/>
              </w:rPr>
            </w:pPr>
            <w:r w:rsidRPr="008A2D6D">
              <w:rPr>
                <w:rFonts w:cs="Arial"/>
                <w:b/>
                <w:bCs/>
                <w:szCs w:val="20"/>
              </w:rPr>
              <w:t>UKREPI</w:t>
            </w:r>
          </w:p>
        </w:tc>
        <w:tc>
          <w:tcPr>
            <w:tcW w:w="1843" w:type="dxa"/>
            <w:shd w:val="clear" w:color="auto" w:fill="F2F2F2" w:themeFill="background1" w:themeFillShade="F2"/>
          </w:tcPr>
          <w:p w14:paraId="4672B3D3" w14:textId="77777777" w:rsidR="00BA0B84" w:rsidRPr="008A2D6D" w:rsidRDefault="00BA0B84" w:rsidP="00BA0B84">
            <w:pPr>
              <w:ind w:right="36"/>
              <w:rPr>
                <w:rFonts w:eastAsia="Times New Roman" w:cs="Arial"/>
                <w:color w:val="00B050"/>
                <w:szCs w:val="20"/>
                <w:lang w:eastAsia="sl-SI"/>
              </w:rPr>
            </w:pPr>
            <w:r w:rsidRPr="008A2D6D">
              <w:rPr>
                <w:rFonts w:cs="Arial"/>
                <w:b/>
                <w:bCs/>
                <w:szCs w:val="20"/>
              </w:rPr>
              <w:t>AKTIVNA SNOV</w:t>
            </w:r>
          </w:p>
        </w:tc>
        <w:tc>
          <w:tcPr>
            <w:tcW w:w="2268" w:type="dxa"/>
            <w:shd w:val="clear" w:color="auto" w:fill="F2F2F2" w:themeFill="background1" w:themeFillShade="F2"/>
          </w:tcPr>
          <w:p w14:paraId="39698A6E" w14:textId="77777777" w:rsidR="00BA0B84" w:rsidRPr="008A2D6D" w:rsidRDefault="00BA0B84" w:rsidP="00A9445A">
            <w:pPr>
              <w:rPr>
                <w:rFonts w:eastAsia="Times New Roman" w:cs="Arial"/>
                <w:color w:val="00B050"/>
                <w:szCs w:val="20"/>
                <w:lang w:eastAsia="sl-SI"/>
              </w:rPr>
            </w:pPr>
            <w:r w:rsidRPr="008A2D6D">
              <w:rPr>
                <w:rFonts w:cs="Arial"/>
                <w:b/>
                <w:bCs/>
                <w:szCs w:val="20"/>
              </w:rPr>
              <w:t>FITOFARMACEVTSKO SREDSTVO</w:t>
            </w:r>
          </w:p>
        </w:tc>
        <w:tc>
          <w:tcPr>
            <w:tcW w:w="1559" w:type="dxa"/>
            <w:shd w:val="clear" w:color="auto" w:fill="F2F2F2" w:themeFill="background1" w:themeFillShade="F2"/>
          </w:tcPr>
          <w:p w14:paraId="20F08391" w14:textId="77777777" w:rsidR="00BA0B84" w:rsidRPr="008A2D6D" w:rsidRDefault="00BA0B84" w:rsidP="00A9445A">
            <w:pPr>
              <w:rPr>
                <w:rFonts w:eastAsia="Times New Roman" w:cs="Arial"/>
                <w:color w:val="00B050"/>
                <w:szCs w:val="20"/>
                <w:lang w:eastAsia="sl-SI"/>
              </w:rPr>
            </w:pPr>
            <w:r w:rsidRPr="008A2D6D">
              <w:rPr>
                <w:rFonts w:cs="Arial"/>
                <w:b/>
                <w:bCs/>
                <w:szCs w:val="20"/>
              </w:rPr>
              <w:t>ODMEREK</w:t>
            </w:r>
          </w:p>
        </w:tc>
        <w:tc>
          <w:tcPr>
            <w:tcW w:w="1559" w:type="dxa"/>
            <w:shd w:val="clear" w:color="auto" w:fill="F2F2F2" w:themeFill="background1" w:themeFillShade="F2"/>
          </w:tcPr>
          <w:p w14:paraId="45F410D7" w14:textId="77777777" w:rsidR="00BA0B84" w:rsidRPr="008A2D6D" w:rsidRDefault="00BA0B84" w:rsidP="00A9445A">
            <w:pPr>
              <w:rPr>
                <w:rFonts w:eastAsia="Times New Roman" w:cs="Arial"/>
                <w:color w:val="00B050"/>
                <w:szCs w:val="20"/>
                <w:lang w:eastAsia="sl-SI"/>
              </w:rPr>
            </w:pPr>
            <w:r w:rsidRPr="008A2D6D">
              <w:rPr>
                <w:rFonts w:cs="Arial"/>
                <w:b/>
                <w:bCs/>
                <w:szCs w:val="20"/>
              </w:rPr>
              <w:t>KARENCA, dovoljeno št. rab</w:t>
            </w:r>
          </w:p>
        </w:tc>
        <w:tc>
          <w:tcPr>
            <w:tcW w:w="3260" w:type="dxa"/>
            <w:shd w:val="clear" w:color="auto" w:fill="F2F2F2" w:themeFill="background1" w:themeFillShade="F2"/>
          </w:tcPr>
          <w:p w14:paraId="3F36E6AA" w14:textId="77777777" w:rsidR="00BA0B84" w:rsidRPr="008A2D6D" w:rsidRDefault="00BA0B84" w:rsidP="00A9445A">
            <w:pPr>
              <w:rPr>
                <w:rFonts w:eastAsia="Times New Roman" w:cs="Arial"/>
                <w:color w:val="000000"/>
                <w:sz w:val="18"/>
                <w:szCs w:val="18"/>
                <w:lang w:eastAsia="sl-SI"/>
              </w:rPr>
            </w:pPr>
            <w:r w:rsidRPr="008A2D6D">
              <w:rPr>
                <w:rFonts w:cs="Arial"/>
                <w:b/>
                <w:bCs/>
                <w:szCs w:val="20"/>
              </w:rPr>
              <w:t>OPOMBE</w:t>
            </w:r>
          </w:p>
        </w:tc>
      </w:tr>
      <w:tr w:rsidR="00BA0B84" w:rsidRPr="008A2D6D" w14:paraId="2C6F3FF4" w14:textId="77777777" w:rsidTr="00D765EE">
        <w:trPr>
          <w:trHeight w:val="658"/>
        </w:trPr>
        <w:tc>
          <w:tcPr>
            <w:tcW w:w="1702" w:type="dxa"/>
            <w:vMerge w:val="restart"/>
            <w:hideMark/>
          </w:tcPr>
          <w:p w14:paraId="1A9E2653" w14:textId="5AAC17F3" w:rsidR="002702A3" w:rsidRPr="008A2D6D" w:rsidRDefault="00575F76" w:rsidP="00BA0B84">
            <w:pPr>
              <w:ind w:right="221"/>
              <w:rPr>
                <w:rFonts w:eastAsia="Times New Roman" w:cs="Arial"/>
                <w:szCs w:val="20"/>
                <w:lang w:eastAsia="sl-SI"/>
              </w:rPr>
            </w:pPr>
            <w:r w:rsidRPr="008A2D6D">
              <w:rPr>
                <w:rFonts w:eastAsia="Times New Roman" w:cs="Arial"/>
                <w:b/>
                <w:bCs/>
                <w:szCs w:val="20"/>
                <w:lang w:eastAsia="sl-SI"/>
              </w:rPr>
              <w:t>B</w:t>
            </w:r>
            <w:r w:rsidR="002702A3" w:rsidRPr="008A2D6D">
              <w:rPr>
                <w:rFonts w:eastAsia="Times New Roman" w:cs="Arial"/>
                <w:b/>
                <w:bCs/>
                <w:szCs w:val="20"/>
                <w:lang w:eastAsia="sl-SI"/>
              </w:rPr>
              <w:t>akterijski ožig leske</w:t>
            </w:r>
            <w:r w:rsidR="002702A3" w:rsidRPr="008A2D6D">
              <w:rPr>
                <w:rFonts w:eastAsia="Times New Roman" w:cs="Arial"/>
                <w:szCs w:val="20"/>
                <w:lang w:eastAsia="sl-SI"/>
              </w:rPr>
              <w:t xml:space="preserve">   (</w:t>
            </w:r>
            <w:proofErr w:type="spellStart"/>
            <w:r w:rsidR="002702A3" w:rsidRPr="008A2D6D">
              <w:rPr>
                <w:rFonts w:eastAsia="Times New Roman" w:cs="Arial"/>
                <w:i/>
                <w:iCs/>
                <w:szCs w:val="20"/>
                <w:lang w:eastAsia="sl-SI"/>
              </w:rPr>
              <w:t>Xanthomonas</w:t>
            </w:r>
            <w:proofErr w:type="spellEnd"/>
            <w:r w:rsidR="002702A3" w:rsidRPr="008A2D6D">
              <w:rPr>
                <w:rFonts w:eastAsia="Times New Roman" w:cs="Arial"/>
                <w:i/>
                <w:iCs/>
                <w:szCs w:val="20"/>
                <w:lang w:eastAsia="sl-SI"/>
              </w:rPr>
              <w:t xml:space="preserve"> </w:t>
            </w:r>
            <w:proofErr w:type="spellStart"/>
            <w:r w:rsidR="002702A3" w:rsidRPr="008A2D6D">
              <w:rPr>
                <w:rFonts w:eastAsia="Times New Roman" w:cs="Arial"/>
                <w:i/>
                <w:iCs/>
                <w:szCs w:val="20"/>
                <w:lang w:eastAsia="sl-SI"/>
              </w:rPr>
              <w:t>campestris</w:t>
            </w:r>
            <w:proofErr w:type="spellEnd"/>
            <w:r w:rsidR="002702A3" w:rsidRPr="008A2D6D">
              <w:rPr>
                <w:rFonts w:eastAsia="Times New Roman" w:cs="Arial"/>
                <w:szCs w:val="20"/>
                <w:lang w:eastAsia="sl-SI"/>
              </w:rPr>
              <w:t xml:space="preserve"> </w:t>
            </w:r>
            <w:proofErr w:type="spellStart"/>
            <w:r w:rsidR="002702A3" w:rsidRPr="008A2D6D">
              <w:rPr>
                <w:rFonts w:eastAsia="Times New Roman" w:cs="Arial"/>
                <w:szCs w:val="20"/>
                <w:lang w:eastAsia="sl-SI"/>
              </w:rPr>
              <w:t>pv</w:t>
            </w:r>
            <w:proofErr w:type="spellEnd"/>
            <w:r w:rsidR="002702A3" w:rsidRPr="008A2D6D">
              <w:rPr>
                <w:rFonts w:eastAsia="Times New Roman" w:cs="Arial"/>
                <w:szCs w:val="20"/>
                <w:lang w:eastAsia="sl-SI"/>
              </w:rPr>
              <w:t xml:space="preserve">. </w:t>
            </w:r>
            <w:proofErr w:type="spellStart"/>
            <w:r w:rsidR="002702A3" w:rsidRPr="008A2D6D">
              <w:rPr>
                <w:rFonts w:eastAsia="Times New Roman" w:cs="Arial"/>
                <w:i/>
                <w:iCs/>
                <w:szCs w:val="20"/>
                <w:lang w:eastAsia="sl-SI"/>
              </w:rPr>
              <w:t>corylina</w:t>
            </w:r>
            <w:proofErr w:type="spellEnd"/>
            <w:r w:rsidR="002702A3" w:rsidRPr="008A2D6D">
              <w:rPr>
                <w:rFonts w:eastAsia="Times New Roman" w:cs="Arial"/>
                <w:szCs w:val="20"/>
                <w:lang w:eastAsia="sl-SI"/>
              </w:rPr>
              <w:t>)</w:t>
            </w:r>
          </w:p>
        </w:tc>
        <w:tc>
          <w:tcPr>
            <w:tcW w:w="3260" w:type="dxa"/>
            <w:vMerge w:val="restart"/>
            <w:hideMark/>
          </w:tcPr>
          <w:p w14:paraId="6FB7D84E" w14:textId="77777777" w:rsidR="00F72681" w:rsidRPr="008A2D6D" w:rsidRDefault="002702A3" w:rsidP="00F72681">
            <w:pPr>
              <w:rPr>
                <w:rFonts w:eastAsia="Times New Roman" w:cs="Arial"/>
                <w:szCs w:val="20"/>
                <w:lang w:eastAsia="sl-SI"/>
              </w:rPr>
            </w:pPr>
            <w:r w:rsidRPr="008A2D6D">
              <w:rPr>
                <w:rFonts w:eastAsia="Times New Roman" w:cs="Arial"/>
                <w:b/>
                <w:bCs/>
                <w:szCs w:val="20"/>
                <w:u w:val="single"/>
                <w:lang w:eastAsia="sl-SI"/>
              </w:rPr>
              <w:t>Agrotehnični ukrepi:</w:t>
            </w:r>
          </w:p>
          <w:p w14:paraId="17988FE0" w14:textId="77777777" w:rsidR="00F72681" w:rsidRPr="00BA0B84" w:rsidRDefault="002702A3" w:rsidP="00D765EE">
            <w:pPr>
              <w:pStyle w:val="Odstavekseznama"/>
              <w:numPr>
                <w:ilvl w:val="0"/>
                <w:numId w:val="105"/>
              </w:numPr>
              <w:ind w:left="317" w:hanging="284"/>
              <w:rPr>
                <w:rFonts w:eastAsia="Times New Roman" w:cs="Arial"/>
                <w:szCs w:val="20"/>
                <w:lang w:eastAsia="sl-SI"/>
              </w:rPr>
            </w:pPr>
            <w:r w:rsidRPr="00BA0B84">
              <w:rPr>
                <w:rFonts w:eastAsia="Times New Roman" w:cs="Arial"/>
                <w:szCs w:val="20"/>
                <w:lang w:eastAsia="sl-SI"/>
              </w:rPr>
              <w:t>sajenje zdravega materiala,</w:t>
            </w:r>
          </w:p>
          <w:p w14:paraId="50DF5EE0" w14:textId="77777777" w:rsidR="00F72681" w:rsidRPr="00BA0B84" w:rsidRDefault="002702A3" w:rsidP="00D765EE">
            <w:pPr>
              <w:pStyle w:val="Odstavekseznama"/>
              <w:numPr>
                <w:ilvl w:val="0"/>
                <w:numId w:val="105"/>
              </w:numPr>
              <w:ind w:left="317" w:hanging="284"/>
              <w:rPr>
                <w:rFonts w:eastAsia="Times New Roman" w:cs="Arial"/>
                <w:szCs w:val="20"/>
                <w:lang w:eastAsia="sl-SI"/>
              </w:rPr>
            </w:pPr>
            <w:r w:rsidRPr="00BA0B84">
              <w:rPr>
                <w:rFonts w:eastAsia="Times New Roman" w:cs="Arial"/>
                <w:szCs w:val="20"/>
                <w:lang w:eastAsia="sl-SI"/>
              </w:rPr>
              <w:t>izrezovanje obolelih poganjkov,</w:t>
            </w:r>
          </w:p>
          <w:p w14:paraId="592FE0BB" w14:textId="77777777" w:rsidR="00F72681" w:rsidRPr="00BA0B84" w:rsidRDefault="002702A3" w:rsidP="00D765EE">
            <w:pPr>
              <w:pStyle w:val="Odstavekseznama"/>
              <w:numPr>
                <w:ilvl w:val="0"/>
                <w:numId w:val="105"/>
              </w:numPr>
              <w:ind w:left="317" w:right="1165" w:hanging="284"/>
              <w:rPr>
                <w:rFonts w:eastAsia="Times New Roman" w:cs="Arial"/>
                <w:szCs w:val="20"/>
                <w:lang w:eastAsia="sl-SI"/>
              </w:rPr>
            </w:pPr>
            <w:r w:rsidRPr="00BA0B84">
              <w:rPr>
                <w:rFonts w:eastAsia="Times New Roman" w:cs="Arial"/>
                <w:szCs w:val="20"/>
                <w:lang w:eastAsia="sl-SI"/>
              </w:rPr>
              <w:t xml:space="preserve">razkuževanje škarij pred rezjo in po njej, </w:t>
            </w:r>
          </w:p>
          <w:p w14:paraId="24E2C9C5" w14:textId="77777777" w:rsidR="00F72681" w:rsidRPr="00BA0B84" w:rsidRDefault="002702A3" w:rsidP="00D765EE">
            <w:pPr>
              <w:pStyle w:val="Odstavekseznama"/>
              <w:numPr>
                <w:ilvl w:val="0"/>
                <w:numId w:val="105"/>
              </w:numPr>
              <w:ind w:left="317" w:hanging="284"/>
              <w:rPr>
                <w:rFonts w:eastAsia="Times New Roman" w:cs="Arial"/>
                <w:szCs w:val="20"/>
                <w:lang w:eastAsia="sl-SI"/>
              </w:rPr>
            </w:pPr>
            <w:r w:rsidRPr="00BA0B84">
              <w:rPr>
                <w:rFonts w:eastAsia="Times New Roman" w:cs="Arial"/>
                <w:szCs w:val="20"/>
                <w:lang w:eastAsia="sl-SI"/>
              </w:rPr>
              <w:t>zgodnje uničevanje koreninskih izrastkov s herbicidi,</w:t>
            </w:r>
          </w:p>
          <w:p w14:paraId="2C502AD5" w14:textId="77777777" w:rsidR="00F72681" w:rsidRPr="00BA0B84" w:rsidRDefault="002702A3" w:rsidP="00D765EE">
            <w:pPr>
              <w:pStyle w:val="Odstavekseznama"/>
              <w:numPr>
                <w:ilvl w:val="0"/>
                <w:numId w:val="105"/>
              </w:numPr>
              <w:ind w:left="317" w:hanging="284"/>
              <w:rPr>
                <w:rFonts w:eastAsia="Times New Roman" w:cs="Arial"/>
                <w:szCs w:val="20"/>
                <w:lang w:eastAsia="sl-SI"/>
              </w:rPr>
            </w:pPr>
            <w:r w:rsidRPr="00BA0B84">
              <w:rPr>
                <w:rFonts w:eastAsia="Times New Roman" w:cs="Arial"/>
                <w:szCs w:val="20"/>
                <w:lang w:eastAsia="sl-SI"/>
              </w:rPr>
              <w:t>natančno opazovanje rastlin,</w:t>
            </w:r>
          </w:p>
          <w:p w14:paraId="328B5E40" w14:textId="77777777" w:rsidR="00F72681" w:rsidRPr="00BA0B84" w:rsidRDefault="002702A3" w:rsidP="00D765EE">
            <w:pPr>
              <w:pStyle w:val="Odstavekseznama"/>
              <w:numPr>
                <w:ilvl w:val="0"/>
                <w:numId w:val="105"/>
              </w:numPr>
              <w:ind w:left="317" w:hanging="284"/>
              <w:rPr>
                <w:rFonts w:eastAsia="Times New Roman" w:cs="Arial"/>
                <w:szCs w:val="20"/>
                <w:lang w:eastAsia="sl-SI"/>
              </w:rPr>
            </w:pPr>
            <w:r w:rsidRPr="00BA0B84">
              <w:rPr>
                <w:rFonts w:eastAsia="Times New Roman" w:cs="Arial"/>
                <w:szCs w:val="20"/>
                <w:lang w:eastAsia="sl-SI"/>
              </w:rPr>
              <w:t>sistematično krčenje okuženih matičnih rastlin v drevesnicah,</w:t>
            </w:r>
          </w:p>
          <w:p w14:paraId="4030F8E5" w14:textId="2B27D7B7" w:rsidR="002702A3" w:rsidRPr="00BA0B84" w:rsidRDefault="002702A3" w:rsidP="00D765EE">
            <w:pPr>
              <w:pStyle w:val="Odstavekseznama"/>
              <w:numPr>
                <w:ilvl w:val="0"/>
                <w:numId w:val="105"/>
              </w:numPr>
              <w:ind w:left="317" w:hanging="284"/>
              <w:rPr>
                <w:rFonts w:eastAsia="Times New Roman" w:cs="Arial"/>
                <w:szCs w:val="20"/>
                <w:lang w:eastAsia="sl-SI"/>
              </w:rPr>
            </w:pPr>
            <w:r w:rsidRPr="00BA0B84">
              <w:rPr>
                <w:rFonts w:eastAsia="Times New Roman" w:cs="Arial"/>
                <w:szCs w:val="20"/>
                <w:lang w:eastAsia="sl-SI"/>
              </w:rPr>
              <w:t>skrb za dobro kondicijo rastlin in ustrezna prehrana.</w:t>
            </w:r>
          </w:p>
        </w:tc>
        <w:tc>
          <w:tcPr>
            <w:tcW w:w="1843" w:type="dxa"/>
            <w:hideMark/>
          </w:tcPr>
          <w:p w14:paraId="31C9529E" w14:textId="77777777" w:rsidR="002702A3" w:rsidRPr="008A2D6D" w:rsidRDefault="002702A3" w:rsidP="00BA0B84">
            <w:pPr>
              <w:ind w:right="36"/>
              <w:rPr>
                <w:rFonts w:eastAsia="Times New Roman" w:cs="Arial"/>
                <w:szCs w:val="20"/>
                <w:lang w:eastAsia="sl-SI"/>
              </w:rPr>
            </w:pPr>
            <w:r w:rsidRPr="008A2D6D">
              <w:rPr>
                <w:rFonts w:eastAsia="Times New Roman" w:cs="Arial"/>
                <w:szCs w:val="20"/>
                <w:lang w:eastAsia="sl-SI"/>
              </w:rPr>
              <w:t xml:space="preserve"> </w:t>
            </w:r>
            <w:proofErr w:type="spellStart"/>
            <w:r w:rsidRPr="008A2D6D">
              <w:rPr>
                <w:rFonts w:eastAsia="Times New Roman" w:cs="Arial"/>
                <w:szCs w:val="20"/>
                <w:lang w:eastAsia="sl-SI"/>
              </w:rPr>
              <w:t>boskalid</w:t>
            </w:r>
            <w:proofErr w:type="spellEnd"/>
            <w:r w:rsidRPr="008A2D6D">
              <w:rPr>
                <w:rFonts w:eastAsia="Times New Roman" w:cs="Arial"/>
                <w:szCs w:val="20"/>
                <w:lang w:eastAsia="sl-SI"/>
              </w:rPr>
              <w:t xml:space="preserve"> + </w:t>
            </w:r>
            <w:proofErr w:type="spellStart"/>
            <w:r w:rsidRPr="008A2D6D">
              <w:rPr>
                <w:rFonts w:eastAsia="Times New Roman" w:cs="Arial"/>
                <w:szCs w:val="20"/>
                <w:lang w:eastAsia="sl-SI"/>
              </w:rPr>
              <w:t>piraklostrobin</w:t>
            </w:r>
            <w:proofErr w:type="spellEnd"/>
          </w:p>
        </w:tc>
        <w:tc>
          <w:tcPr>
            <w:tcW w:w="2268" w:type="dxa"/>
            <w:noWrap/>
            <w:hideMark/>
          </w:tcPr>
          <w:p w14:paraId="137340AE" w14:textId="77777777" w:rsidR="002702A3" w:rsidRPr="008A2D6D" w:rsidRDefault="002702A3" w:rsidP="002702A3">
            <w:pPr>
              <w:rPr>
                <w:rFonts w:eastAsia="Times New Roman" w:cs="Arial"/>
                <w:szCs w:val="20"/>
                <w:lang w:eastAsia="sl-SI"/>
              </w:rPr>
            </w:pPr>
            <w:proofErr w:type="spellStart"/>
            <w:r w:rsidRPr="008A2D6D">
              <w:rPr>
                <w:rFonts w:eastAsia="Times New Roman" w:cs="Arial"/>
                <w:szCs w:val="20"/>
                <w:lang w:eastAsia="sl-SI"/>
              </w:rPr>
              <w:t>Signum</w:t>
            </w:r>
            <w:proofErr w:type="spellEnd"/>
          </w:p>
        </w:tc>
        <w:tc>
          <w:tcPr>
            <w:tcW w:w="1559" w:type="dxa"/>
            <w:noWrap/>
            <w:hideMark/>
          </w:tcPr>
          <w:p w14:paraId="47851F6A" w14:textId="77777777" w:rsidR="002702A3" w:rsidRPr="008A2D6D" w:rsidRDefault="002702A3" w:rsidP="002702A3">
            <w:pPr>
              <w:rPr>
                <w:rFonts w:eastAsia="Times New Roman" w:cs="Arial"/>
                <w:szCs w:val="20"/>
                <w:lang w:eastAsia="sl-SI"/>
              </w:rPr>
            </w:pPr>
            <w:r w:rsidRPr="008A2D6D">
              <w:rPr>
                <w:rFonts w:eastAsia="Times New Roman" w:cs="Arial"/>
                <w:szCs w:val="20"/>
                <w:lang w:eastAsia="sl-SI"/>
              </w:rPr>
              <w:t>1,0 kg/ha</w:t>
            </w:r>
          </w:p>
        </w:tc>
        <w:tc>
          <w:tcPr>
            <w:tcW w:w="1559" w:type="dxa"/>
            <w:hideMark/>
          </w:tcPr>
          <w:p w14:paraId="5912F4EE" w14:textId="3C9C2A60" w:rsidR="002702A3" w:rsidRPr="008A2D6D" w:rsidRDefault="002702A3" w:rsidP="002702A3">
            <w:pPr>
              <w:rPr>
                <w:rFonts w:eastAsia="Times New Roman" w:cs="Arial"/>
                <w:color w:val="000000"/>
                <w:szCs w:val="20"/>
                <w:lang w:eastAsia="sl-SI"/>
              </w:rPr>
            </w:pPr>
            <w:r w:rsidRPr="008A2D6D">
              <w:rPr>
                <w:rFonts w:eastAsia="Times New Roman" w:cs="Arial"/>
                <w:color w:val="000000"/>
                <w:szCs w:val="20"/>
                <w:lang w:eastAsia="sl-SI"/>
              </w:rPr>
              <w:t>28 dni  2XL</w:t>
            </w:r>
          </w:p>
        </w:tc>
        <w:tc>
          <w:tcPr>
            <w:tcW w:w="3260" w:type="dxa"/>
            <w:hideMark/>
          </w:tcPr>
          <w:p w14:paraId="5A401E00" w14:textId="6469C5E8" w:rsidR="00391034" w:rsidRDefault="002702A3" w:rsidP="009C4A9E">
            <w:pPr>
              <w:rPr>
                <w:rFonts w:eastAsia="Times New Roman" w:cs="Arial"/>
                <w:szCs w:val="20"/>
                <w:lang w:eastAsia="sl-SI"/>
              </w:rPr>
            </w:pPr>
            <w:r w:rsidRPr="008A2D6D">
              <w:rPr>
                <w:rFonts w:eastAsia="Times New Roman" w:cs="Arial"/>
                <w:b/>
                <w:bCs/>
                <w:szCs w:val="20"/>
                <w:lang w:eastAsia="sl-SI"/>
              </w:rPr>
              <w:t>MANJŠA UPORABA</w:t>
            </w:r>
            <w:r w:rsidR="009C4A9E">
              <w:rPr>
                <w:rFonts w:eastAsia="Times New Roman" w:cs="Arial"/>
                <w:b/>
                <w:bCs/>
                <w:szCs w:val="20"/>
                <w:lang w:eastAsia="sl-SI"/>
              </w:rPr>
              <w:t>.</w:t>
            </w:r>
          </w:p>
          <w:p w14:paraId="474B3CFB" w14:textId="40F03578" w:rsidR="002702A3" w:rsidRPr="008A2D6D" w:rsidRDefault="002702A3" w:rsidP="009C4A9E">
            <w:pPr>
              <w:rPr>
                <w:rFonts w:eastAsia="Times New Roman" w:cs="Arial"/>
                <w:b/>
                <w:bCs/>
                <w:szCs w:val="20"/>
                <w:lang w:eastAsia="sl-SI"/>
              </w:rPr>
            </w:pPr>
            <w:r w:rsidRPr="008A2D6D">
              <w:rPr>
                <w:rFonts w:eastAsia="Times New Roman" w:cs="Arial"/>
                <w:szCs w:val="20"/>
                <w:lang w:eastAsia="sl-SI"/>
              </w:rPr>
              <w:t xml:space="preserve">Razmak med </w:t>
            </w:r>
            <w:proofErr w:type="spellStart"/>
            <w:r w:rsidRPr="008A2D6D">
              <w:rPr>
                <w:rFonts w:eastAsia="Times New Roman" w:cs="Arial"/>
                <w:szCs w:val="20"/>
                <w:lang w:eastAsia="sl-SI"/>
              </w:rPr>
              <w:t>tretiranji</w:t>
            </w:r>
            <w:proofErr w:type="spellEnd"/>
            <w:r w:rsidRPr="008A2D6D">
              <w:rPr>
                <w:rFonts w:eastAsia="Times New Roman" w:cs="Arial"/>
                <w:szCs w:val="20"/>
                <w:lang w:eastAsia="sl-SI"/>
              </w:rPr>
              <w:t xml:space="preserve"> naj bo 10-15 dni. </w:t>
            </w:r>
          </w:p>
        </w:tc>
      </w:tr>
      <w:tr w:rsidR="00BA0B84" w:rsidRPr="008A2D6D" w14:paraId="60C62D7C" w14:textId="77777777" w:rsidTr="00D765EE">
        <w:trPr>
          <w:trHeight w:val="1093"/>
        </w:trPr>
        <w:tc>
          <w:tcPr>
            <w:tcW w:w="1702" w:type="dxa"/>
            <w:vMerge/>
            <w:hideMark/>
          </w:tcPr>
          <w:p w14:paraId="42F53427" w14:textId="77777777" w:rsidR="002702A3" w:rsidRPr="008A2D6D" w:rsidRDefault="002702A3" w:rsidP="002702A3">
            <w:pPr>
              <w:rPr>
                <w:rFonts w:eastAsia="Times New Roman" w:cs="Arial"/>
                <w:szCs w:val="20"/>
                <w:lang w:eastAsia="sl-SI"/>
              </w:rPr>
            </w:pPr>
          </w:p>
        </w:tc>
        <w:tc>
          <w:tcPr>
            <w:tcW w:w="3260" w:type="dxa"/>
            <w:vMerge/>
            <w:hideMark/>
          </w:tcPr>
          <w:p w14:paraId="53DEA511" w14:textId="77777777" w:rsidR="002702A3" w:rsidRPr="008A2D6D" w:rsidRDefault="002702A3" w:rsidP="002702A3">
            <w:pPr>
              <w:rPr>
                <w:rFonts w:eastAsia="Times New Roman" w:cs="Arial"/>
                <w:szCs w:val="20"/>
                <w:lang w:eastAsia="sl-SI"/>
              </w:rPr>
            </w:pPr>
          </w:p>
        </w:tc>
        <w:tc>
          <w:tcPr>
            <w:tcW w:w="1843" w:type="dxa"/>
            <w:hideMark/>
          </w:tcPr>
          <w:p w14:paraId="1F6F6268" w14:textId="77777777" w:rsidR="002702A3" w:rsidRPr="008A2D6D" w:rsidRDefault="002702A3" w:rsidP="00BA0B84">
            <w:pPr>
              <w:ind w:right="36"/>
              <w:rPr>
                <w:rFonts w:eastAsia="Times New Roman" w:cs="Arial"/>
                <w:color w:val="00B050"/>
                <w:szCs w:val="20"/>
                <w:lang w:eastAsia="sl-SI"/>
              </w:rPr>
            </w:pPr>
            <w:r w:rsidRPr="008A2D6D">
              <w:rPr>
                <w:rFonts w:eastAsia="Times New Roman" w:cs="Arial"/>
                <w:color w:val="00B050"/>
                <w:szCs w:val="20"/>
                <w:lang w:eastAsia="sl-SI"/>
              </w:rPr>
              <w:t xml:space="preserve">baker v obliki bakrovega </w:t>
            </w:r>
            <w:proofErr w:type="spellStart"/>
            <w:r w:rsidRPr="008A2D6D">
              <w:rPr>
                <w:rFonts w:eastAsia="Times New Roman" w:cs="Arial"/>
                <w:color w:val="00B050"/>
                <w:szCs w:val="20"/>
                <w:lang w:eastAsia="sl-SI"/>
              </w:rPr>
              <w:t>oksiklorida</w:t>
            </w:r>
            <w:proofErr w:type="spellEnd"/>
          </w:p>
        </w:tc>
        <w:tc>
          <w:tcPr>
            <w:tcW w:w="2268" w:type="dxa"/>
            <w:noWrap/>
            <w:hideMark/>
          </w:tcPr>
          <w:p w14:paraId="0F1EF279" w14:textId="77777777" w:rsidR="002702A3" w:rsidRPr="008A2D6D" w:rsidRDefault="002702A3" w:rsidP="002702A3">
            <w:pPr>
              <w:rPr>
                <w:rFonts w:eastAsia="Times New Roman" w:cs="Arial"/>
                <w:color w:val="00B050"/>
                <w:szCs w:val="20"/>
                <w:lang w:eastAsia="sl-SI"/>
              </w:rPr>
            </w:pPr>
            <w:proofErr w:type="spellStart"/>
            <w:r w:rsidRPr="008A2D6D">
              <w:rPr>
                <w:rFonts w:eastAsia="Times New Roman" w:cs="Arial"/>
                <w:color w:val="00B050"/>
                <w:szCs w:val="20"/>
                <w:lang w:eastAsia="sl-SI"/>
              </w:rPr>
              <w:t>Cuprablau</w:t>
            </w:r>
            <w:proofErr w:type="spellEnd"/>
            <w:r w:rsidRPr="008A2D6D">
              <w:rPr>
                <w:rFonts w:eastAsia="Times New Roman" w:cs="Arial"/>
                <w:color w:val="00B050"/>
                <w:szCs w:val="20"/>
                <w:lang w:eastAsia="sl-SI"/>
              </w:rPr>
              <w:t xml:space="preserve"> Z 35 WG</w:t>
            </w:r>
          </w:p>
        </w:tc>
        <w:tc>
          <w:tcPr>
            <w:tcW w:w="1559" w:type="dxa"/>
            <w:noWrap/>
            <w:hideMark/>
          </w:tcPr>
          <w:p w14:paraId="3148B265" w14:textId="77777777" w:rsidR="002702A3" w:rsidRPr="008A2D6D" w:rsidRDefault="002702A3" w:rsidP="002702A3">
            <w:pPr>
              <w:rPr>
                <w:rFonts w:eastAsia="Times New Roman" w:cs="Arial"/>
                <w:color w:val="00B050"/>
                <w:szCs w:val="20"/>
                <w:lang w:eastAsia="sl-SI"/>
              </w:rPr>
            </w:pPr>
            <w:r w:rsidRPr="008A2D6D">
              <w:rPr>
                <w:rFonts w:eastAsia="Times New Roman" w:cs="Arial"/>
                <w:color w:val="00B050"/>
                <w:szCs w:val="20"/>
                <w:lang w:eastAsia="sl-SI"/>
              </w:rPr>
              <w:t>1,6-1,7 kg/ha</w:t>
            </w:r>
          </w:p>
        </w:tc>
        <w:tc>
          <w:tcPr>
            <w:tcW w:w="1559" w:type="dxa"/>
            <w:hideMark/>
          </w:tcPr>
          <w:p w14:paraId="4CF0AD80" w14:textId="6286BBAB" w:rsidR="002702A3" w:rsidRPr="008A2D6D" w:rsidRDefault="002702A3" w:rsidP="002702A3">
            <w:pPr>
              <w:rPr>
                <w:rFonts w:eastAsia="Times New Roman" w:cs="Arial"/>
                <w:color w:val="00B050"/>
                <w:szCs w:val="20"/>
                <w:lang w:eastAsia="sl-SI"/>
              </w:rPr>
            </w:pPr>
            <w:r w:rsidRPr="008A2D6D">
              <w:rPr>
                <w:rFonts w:eastAsia="Times New Roman" w:cs="Arial"/>
                <w:color w:val="00B050"/>
                <w:szCs w:val="20"/>
                <w:lang w:eastAsia="sl-SI"/>
              </w:rPr>
              <w:t>ČU 2XL            (v 7-10 dnevnem razmaku)</w:t>
            </w:r>
          </w:p>
        </w:tc>
        <w:tc>
          <w:tcPr>
            <w:tcW w:w="3260" w:type="dxa"/>
            <w:hideMark/>
          </w:tcPr>
          <w:p w14:paraId="483CD50D" w14:textId="331BCC1D" w:rsidR="002702A3" w:rsidRPr="008A2D6D" w:rsidRDefault="002702A3" w:rsidP="009C4A9E">
            <w:pPr>
              <w:rPr>
                <w:rFonts w:eastAsia="Times New Roman" w:cs="Arial"/>
                <w:color w:val="00B050"/>
                <w:szCs w:val="20"/>
                <w:lang w:eastAsia="sl-SI"/>
              </w:rPr>
            </w:pPr>
            <w:proofErr w:type="spellStart"/>
            <w:r w:rsidRPr="008A2D6D">
              <w:rPr>
                <w:rFonts w:eastAsia="Times New Roman" w:cs="Arial"/>
                <w:color w:val="00B050"/>
                <w:szCs w:val="20"/>
                <w:lang w:eastAsia="sl-SI"/>
              </w:rPr>
              <w:t>Tretiranje</w:t>
            </w:r>
            <w:proofErr w:type="spellEnd"/>
            <w:r w:rsidRPr="008A2D6D">
              <w:rPr>
                <w:rFonts w:eastAsia="Times New Roman" w:cs="Arial"/>
                <w:color w:val="00B050"/>
                <w:szCs w:val="20"/>
                <w:lang w:eastAsia="sl-SI"/>
              </w:rPr>
              <w:t xml:space="preserve"> se opravi spomladi ob brstenju (</w:t>
            </w:r>
            <w:r w:rsidRPr="008A2D6D">
              <w:rPr>
                <w:rFonts w:eastAsia="Times New Roman" w:cs="Arial"/>
                <w:b/>
                <w:bCs/>
                <w:color w:val="00B050"/>
                <w:szCs w:val="20"/>
                <w:lang w:eastAsia="sl-SI"/>
              </w:rPr>
              <w:t>BBCH 00-19</w:t>
            </w:r>
            <w:r w:rsidRPr="008A2D6D">
              <w:rPr>
                <w:rFonts w:eastAsia="Times New Roman" w:cs="Arial"/>
                <w:color w:val="00B050"/>
                <w:szCs w:val="20"/>
                <w:lang w:eastAsia="sl-SI"/>
              </w:rPr>
              <w:t>) oziroma jeseni, pozimi in zgodaj spomladi.</w:t>
            </w:r>
          </w:p>
        </w:tc>
      </w:tr>
      <w:tr w:rsidR="00BA0B84" w:rsidRPr="008A2D6D" w14:paraId="286DF537" w14:textId="77777777" w:rsidTr="00D765EE">
        <w:trPr>
          <w:trHeight w:val="770"/>
        </w:trPr>
        <w:tc>
          <w:tcPr>
            <w:tcW w:w="1702" w:type="dxa"/>
            <w:vMerge/>
            <w:hideMark/>
          </w:tcPr>
          <w:p w14:paraId="2DCBDF1D" w14:textId="77777777" w:rsidR="002702A3" w:rsidRPr="008A2D6D" w:rsidRDefault="002702A3" w:rsidP="002702A3">
            <w:pPr>
              <w:rPr>
                <w:rFonts w:eastAsia="Times New Roman" w:cs="Arial"/>
                <w:szCs w:val="20"/>
                <w:lang w:eastAsia="sl-SI"/>
              </w:rPr>
            </w:pPr>
          </w:p>
        </w:tc>
        <w:tc>
          <w:tcPr>
            <w:tcW w:w="3260" w:type="dxa"/>
            <w:vMerge/>
            <w:hideMark/>
          </w:tcPr>
          <w:p w14:paraId="013B390D" w14:textId="77777777" w:rsidR="002702A3" w:rsidRPr="008A2D6D" w:rsidRDefault="002702A3" w:rsidP="002702A3">
            <w:pPr>
              <w:rPr>
                <w:rFonts w:eastAsia="Times New Roman" w:cs="Arial"/>
                <w:szCs w:val="20"/>
                <w:lang w:eastAsia="sl-SI"/>
              </w:rPr>
            </w:pPr>
          </w:p>
        </w:tc>
        <w:tc>
          <w:tcPr>
            <w:tcW w:w="1843" w:type="dxa"/>
            <w:hideMark/>
          </w:tcPr>
          <w:p w14:paraId="58084F35" w14:textId="77777777" w:rsidR="002702A3" w:rsidRPr="008A2D6D" w:rsidRDefault="002702A3" w:rsidP="00BA0B84">
            <w:pPr>
              <w:ind w:right="36"/>
              <w:rPr>
                <w:rFonts w:eastAsia="Times New Roman" w:cs="Arial"/>
                <w:color w:val="00B050"/>
                <w:szCs w:val="20"/>
                <w:lang w:eastAsia="sl-SI"/>
              </w:rPr>
            </w:pPr>
            <w:r w:rsidRPr="008A2D6D">
              <w:rPr>
                <w:rFonts w:eastAsia="Times New Roman" w:cs="Arial"/>
                <w:color w:val="00B050"/>
                <w:szCs w:val="20"/>
                <w:lang w:eastAsia="sl-SI"/>
              </w:rPr>
              <w:t>baker v obliki trivalentnega bakrovega sulfata</w:t>
            </w:r>
          </w:p>
        </w:tc>
        <w:tc>
          <w:tcPr>
            <w:tcW w:w="2268" w:type="dxa"/>
            <w:noWrap/>
            <w:hideMark/>
          </w:tcPr>
          <w:p w14:paraId="51D399E4" w14:textId="77777777" w:rsidR="002702A3" w:rsidRPr="008A2D6D" w:rsidRDefault="002702A3" w:rsidP="002702A3">
            <w:pPr>
              <w:rPr>
                <w:rFonts w:eastAsia="Times New Roman" w:cs="Arial"/>
                <w:color w:val="00B050"/>
                <w:szCs w:val="20"/>
                <w:lang w:eastAsia="sl-SI"/>
              </w:rPr>
            </w:pPr>
            <w:proofErr w:type="spellStart"/>
            <w:r w:rsidRPr="008A2D6D">
              <w:rPr>
                <w:rFonts w:eastAsia="Times New Roman" w:cs="Arial"/>
                <w:color w:val="00B050"/>
                <w:szCs w:val="20"/>
                <w:lang w:eastAsia="sl-SI"/>
              </w:rPr>
              <w:t>Cuproxat</w:t>
            </w:r>
            <w:proofErr w:type="spellEnd"/>
          </w:p>
        </w:tc>
        <w:tc>
          <w:tcPr>
            <w:tcW w:w="1559" w:type="dxa"/>
            <w:noWrap/>
            <w:hideMark/>
          </w:tcPr>
          <w:p w14:paraId="3DC3ABE0" w14:textId="77777777" w:rsidR="002702A3" w:rsidRPr="008A2D6D" w:rsidRDefault="002702A3" w:rsidP="002702A3">
            <w:pPr>
              <w:rPr>
                <w:rFonts w:eastAsia="Times New Roman" w:cs="Arial"/>
                <w:color w:val="00B050"/>
                <w:szCs w:val="20"/>
                <w:lang w:eastAsia="sl-SI"/>
              </w:rPr>
            </w:pPr>
            <w:r w:rsidRPr="008A2D6D">
              <w:rPr>
                <w:rFonts w:eastAsia="Times New Roman" w:cs="Arial"/>
                <w:color w:val="00B050"/>
                <w:szCs w:val="20"/>
                <w:lang w:eastAsia="sl-SI"/>
              </w:rPr>
              <w:t>3,6 do 6,6 L/ha</w:t>
            </w:r>
          </w:p>
        </w:tc>
        <w:tc>
          <w:tcPr>
            <w:tcW w:w="1559" w:type="dxa"/>
            <w:hideMark/>
          </w:tcPr>
          <w:p w14:paraId="16A5875F" w14:textId="6C1429AB" w:rsidR="002702A3" w:rsidRPr="008A2D6D" w:rsidRDefault="002702A3" w:rsidP="002702A3">
            <w:pPr>
              <w:rPr>
                <w:rFonts w:eastAsia="Times New Roman" w:cs="Arial"/>
                <w:color w:val="00B050"/>
                <w:szCs w:val="20"/>
                <w:lang w:eastAsia="sl-SI"/>
              </w:rPr>
            </w:pPr>
            <w:r w:rsidRPr="008A2D6D">
              <w:rPr>
                <w:rFonts w:eastAsia="Times New Roman" w:cs="Arial"/>
                <w:color w:val="00B050"/>
                <w:szCs w:val="20"/>
                <w:lang w:eastAsia="sl-SI"/>
              </w:rPr>
              <w:t>14 dni  3XL      (v 14 dnevnih intervalih)</w:t>
            </w:r>
          </w:p>
        </w:tc>
        <w:tc>
          <w:tcPr>
            <w:tcW w:w="3260" w:type="dxa"/>
            <w:hideMark/>
          </w:tcPr>
          <w:p w14:paraId="706459F3" w14:textId="7E8EB506" w:rsidR="002702A3" w:rsidRPr="008A2D6D" w:rsidRDefault="002702A3" w:rsidP="009C4A9E">
            <w:pPr>
              <w:rPr>
                <w:rFonts w:eastAsia="Times New Roman" w:cs="Arial"/>
                <w:color w:val="00B050"/>
                <w:szCs w:val="20"/>
                <w:lang w:eastAsia="sl-SI"/>
              </w:rPr>
            </w:pPr>
            <w:r w:rsidRPr="008A2D6D">
              <w:rPr>
                <w:rFonts w:eastAsia="Times New Roman" w:cs="Arial"/>
                <w:b/>
                <w:bCs/>
                <w:color w:val="00B050"/>
                <w:szCs w:val="20"/>
                <w:lang w:eastAsia="sl-SI"/>
              </w:rPr>
              <w:t>MANJŠA UPORABA</w:t>
            </w:r>
            <w:r w:rsidR="009C4A9E">
              <w:rPr>
                <w:rFonts w:eastAsia="Times New Roman" w:cs="Arial"/>
                <w:b/>
                <w:bCs/>
                <w:color w:val="00B050"/>
                <w:szCs w:val="20"/>
                <w:lang w:eastAsia="sl-SI"/>
              </w:rPr>
              <w:t>.</w:t>
            </w:r>
          </w:p>
          <w:p w14:paraId="6746F691" w14:textId="40AE0E38" w:rsidR="002702A3" w:rsidRPr="008A2D6D" w:rsidRDefault="002702A3" w:rsidP="009C4A9E">
            <w:pPr>
              <w:rPr>
                <w:rFonts w:eastAsia="Times New Roman" w:cs="Arial"/>
                <w:b/>
                <w:bCs/>
                <w:color w:val="00B050"/>
                <w:szCs w:val="20"/>
                <w:lang w:eastAsia="sl-SI"/>
              </w:rPr>
            </w:pPr>
            <w:r w:rsidRPr="008A2D6D">
              <w:rPr>
                <w:rFonts w:eastAsia="Times New Roman" w:cs="Arial"/>
                <w:color w:val="00B050"/>
                <w:szCs w:val="20"/>
                <w:lang w:eastAsia="sl-SI"/>
              </w:rPr>
              <w:t xml:space="preserve">V </w:t>
            </w:r>
            <w:proofErr w:type="spellStart"/>
            <w:r w:rsidRPr="008A2D6D">
              <w:rPr>
                <w:rFonts w:eastAsia="Times New Roman" w:cs="Arial"/>
                <w:color w:val="00B050"/>
                <w:szCs w:val="20"/>
                <w:lang w:eastAsia="sl-SI"/>
              </w:rPr>
              <w:t>jesenskozimskem</w:t>
            </w:r>
            <w:proofErr w:type="spellEnd"/>
            <w:r w:rsidRPr="008A2D6D">
              <w:rPr>
                <w:rFonts w:eastAsia="Times New Roman" w:cs="Arial"/>
                <w:color w:val="00B050"/>
                <w:szCs w:val="20"/>
                <w:lang w:eastAsia="sl-SI"/>
              </w:rPr>
              <w:t xml:space="preserve"> času.</w:t>
            </w:r>
          </w:p>
        </w:tc>
      </w:tr>
      <w:tr w:rsidR="00BA0B84" w:rsidRPr="008A2D6D" w14:paraId="58C3FA29" w14:textId="77777777" w:rsidTr="00D765EE">
        <w:trPr>
          <w:trHeight w:val="1065"/>
        </w:trPr>
        <w:tc>
          <w:tcPr>
            <w:tcW w:w="1702" w:type="dxa"/>
            <w:vMerge/>
            <w:hideMark/>
          </w:tcPr>
          <w:p w14:paraId="1D64FEF9" w14:textId="77777777" w:rsidR="002702A3" w:rsidRPr="008A2D6D" w:rsidRDefault="002702A3" w:rsidP="002702A3">
            <w:pPr>
              <w:rPr>
                <w:rFonts w:eastAsia="Times New Roman" w:cs="Arial"/>
                <w:szCs w:val="20"/>
                <w:lang w:eastAsia="sl-SI"/>
              </w:rPr>
            </w:pPr>
          </w:p>
        </w:tc>
        <w:tc>
          <w:tcPr>
            <w:tcW w:w="3260" w:type="dxa"/>
            <w:vMerge/>
            <w:hideMark/>
          </w:tcPr>
          <w:p w14:paraId="46964E94" w14:textId="77777777" w:rsidR="002702A3" w:rsidRPr="008A2D6D" w:rsidRDefault="002702A3" w:rsidP="002702A3">
            <w:pPr>
              <w:rPr>
                <w:rFonts w:eastAsia="Times New Roman" w:cs="Arial"/>
                <w:szCs w:val="20"/>
                <w:lang w:eastAsia="sl-SI"/>
              </w:rPr>
            </w:pPr>
          </w:p>
        </w:tc>
        <w:tc>
          <w:tcPr>
            <w:tcW w:w="1843" w:type="dxa"/>
            <w:vMerge w:val="restart"/>
            <w:hideMark/>
          </w:tcPr>
          <w:p w14:paraId="0F515F7B" w14:textId="77777777" w:rsidR="002702A3" w:rsidRPr="008A2D6D" w:rsidRDefault="002702A3" w:rsidP="00BA0B84">
            <w:pPr>
              <w:ind w:right="36"/>
              <w:rPr>
                <w:rFonts w:eastAsia="Times New Roman" w:cs="Arial"/>
                <w:color w:val="00B050"/>
                <w:szCs w:val="20"/>
                <w:lang w:eastAsia="sl-SI"/>
              </w:rPr>
            </w:pPr>
            <w:r w:rsidRPr="008A2D6D">
              <w:rPr>
                <w:rFonts w:eastAsia="Times New Roman" w:cs="Arial"/>
                <w:color w:val="00B050"/>
                <w:szCs w:val="20"/>
                <w:lang w:eastAsia="sl-SI"/>
              </w:rPr>
              <w:t xml:space="preserve">baker v obliki bakrovega </w:t>
            </w:r>
            <w:proofErr w:type="spellStart"/>
            <w:r w:rsidRPr="008A2D6D">
              <w:rPr>
                <w:rFonts w:eastAsia="Times New Roman" w:cs="Arial"/>
                <w:color w:val="00B050"/>
                <w:szCs w:val="20"/>
                <w:lang w:eastAsia="sl-SI"/>
              </w:rPr>
              <w:t>oksiklorida</w:t>
            </w:r>
            <w:proofErr w:type="spellEnd"/>
          </w:p>
        </w:tc>
        <w:tc>
          <w:tcPr>
            <w:tcW w:w="2268" w:type="dxa"/>
            <w:noWrap/>
            <w:hideMark/>
          </w:tcPr>
          <w:p w14:paraId="3FC8B1BF" w14:textId="77777777" w:rsidR="002702A3" w:rsidRPr="008A2D6D" w:rsidRDefault="002702A3" w:rsidP="002702A3">
            <w:pPr>
              <w:rPr>
                <w:rFonts w:eastAsia="Times New Roman" w:cs="Arial"/>
                <w:color w:val="00B050"/>
                <w:szCs w:val="20"/>
                <w:lang w:eastAsia="sl-SI"/>
              </w:rPr>
            </w:pPr>
            <w:proofErr w:type="spellStart"/>
            <w:r w:rsidRPr="008A2D6D">
              <w:rPr>
                <w:rFonts w:eastAsia="Times New Roman" w:cs="Arial"/>
                <w:color w:val="00B050"/>
                <w:szCs w:val="20"/>
                <w:lang w:eastAsia="sl-SI"/>
              </w:rPr>
              <w:t>Cuprablau</w:t>
            </w:r>
            <w:proofErr w:type="spellEnd"/>
            <w:r w:rsidRPr="008A2D6D">
              <w:rPr>
                <w:rFonts w:eastAsia="Times New Roman" w:cs="Arial"/>
                <w:color w:val="00B050"/>
                <w:szCs w:val="20"/>
                <w:lang w:eastAsia="sl-SI"/>
              </w:rPr>
              <w:t xml:space="preserve"> Z 35 WP</w:t>
            </w:r>
          </w:p>
        </w:tc>
        <w:tc>
          <w:tcPr>
            <w:tcW w:w="1559" w:type="dxa"/>
            <w:noWrap/>
            <w:hideMark/>
          </w:tcPr>
          <w:p w14:paraId="1157D1D8" w14:textId="77777777" w:rsidR="002702A3" w:rsidRPr="008A2D6D" w:rsidRDefault="002702A3" w:rsidP="002702A3">
            <w:pPr>
              <w:rPr>
                <w:rFonts w:eastAsia="Times New Roman" w:cs="Arial"/>
                <w:color w:val="00B050"/>
                <w:szCs w:val="20"/>
                <w:lang w:eastAsia="sl-SI"/>
              </w:rPr>
            </w:pPr>
            <w:r w:rsidRPr="008A2D6D">
              <w:rPr>
                <w:rFonts w:eastAsia="Times New Roman" w:cs="Arial"/>
                <w:color w:val="00B050"/>
                <w:szCs w:val="20"/>
                <w:lang w:eastAsia="sl-SI"/>
              </w:rPr>
              <w:t>2 kg/ha</w:t>
            </w:r>
          </w:p>
        </w:tc>
        <w:tc>
          <w:tcPr>
            <w:tcW w:w="1559" w:type="dxa"/>
            <w:vMerge w:val="restart"/>
            <w:hideMark/>
          </w:tcPr>
          <w:p w14:paraId="7119FCB2" w14:textId="6A9B91A1" w:rsidR="002702A3" w:rsidRPr="008A2D6D" w:rsidRDefault="002702A3" w:rsidP="002702A3">
            <w:pPr>
              <w:rPr>
                <w:rFonts w:eastAsia="Times New Roman" w:cs="Arial"/>
                <w:color w:val="00B050"/>
                <w:szCs w:val="20"/>
                <w:lang w:eastAsia="sl-SI"/>
              </w:rPr>
            </w:pPr>
            <w:r w:rsidRPr="008A2D6D">
              <w:rPr>
                <w:rFonts w:eastAsia="Times New Roman" w:cs="Arial"/>
                <w:color w:val="00B050"/>
                <w:szCs w:val="20"/>
                <w:lang w:eastAsia="sl-SI"/>
              </w:rPr>
              <w:t>ČU  2XL</w:t>
            </w:r>
          </w:p>
        </w:tc>
        <w:tc>
          <w:tcPr>
            <w:tcW w:w="3260" w:type="dxa"/>
            <w:vMerge w:val="restart"/>
            <w:hideMark/>
          </w:tcPr>
          <w:p w14:paraId="4DB78F74" w14:textId="77777777" w:rsidR="009C4A9E" w:rsidRDefault="002702A3" w:rsidP="009C4A9E">
            <w:pPr>
              <w:rPr>
                <w:rFonts w:eastAsia="Times New Roman" w:cs="Arial"/>
                <w:color w:val="00B050"/>
                <w:szCs w:val="20"/>
                <w:lang w:eastAsia="sl-SI"/>
              </w:rPr>
            </w:pPr>
            <w:r w:rsidRPr="008A2D6D">
              <w:rPr>
                <w:rFonts w:eastAsia="Times New Roman" w:cs="Arial"/>
                <w:b/>
                <w:bCs/>
                <w:color w:val="00B050"/>
                <w:szCs w:val="20"/>
                <w:lang w:eastAsia="sl-SI"/>
              </w:rPr>
              <w:t>MANJŠA UPORABA</w:t>
            </w:r>
            <w:r w:rsidR="009C4A9E">
              <w:rPr>
                <w:rFonts w:eastAsia="Times New Roman" w:cs="Arial"/>
                <w:b/>
                <w:bCs/>
                <w:color w:val="00B050"/>
                <w:szCs w:val="20"/>
                <w:lang w:eastAsia="sl-SI"/>
              </w:rPr>
              <w:t>.</w:t>
            </w:r>
            <w:r w:rsidRPr="008A2D6D">
              <w:rPr>
                <w:rFonts w:eastAsia="Times New Roman" w:cs="Arial"/>
                <w:color w:val="00B050"/>
                <w:szCs w:val="20"/>
                <w:lang w:eastAsia="sl-SI"/>
              </w:rPr>
              <w:t xml:space="preserve"> </w:t>
            </w:r>
          </w:p>
          <w:p w14:paraId="0D001F78" w14:textId="064CDC99" w:rsidR="002702A3" w:rsidRPr="008A2D6D" w:rsidRDefault="002702A3" w:rsidP="009C4A9E">
            <w:pPr>
              <w:rPr>
                <w:rFonts w:eastAsia="Times New Roman" w:cs="Arial"/>
                <w:b/>
                <w:bCs/>
                <w:color w:val="00B050"/>
                <w:szCs w:val="20"/>
                <w:lang w:eastAsia="sl-SI"/>
              </w:rPr>
            </w:pPr>
            <w:proofErr w:type="spellStart"/>
            <w:r w:rsidRPr="008A2D6D">
              <w:rPr>
                <w:rFonts w:eastAsia="Times New Roman" w:cs="Arial"/>
                <w:color w:val="00B050"/>
                <w:szCs w:val="20"/>
                <w:lang w:eastAsia="sl-SI"/>
              </w:rPr>
              <w:t>Tretiranje</w:t>
            </w:r>
            <w:proofErr w:type="spellEnd"/>
            <w:r w:rsidRPr="008A2D6D">
              <w:rPr>
                <w:rFonts w:eastAsia="Times New Roman" w:cs="Arial"/>
                <w:color w:val="00B050"/>
                <w:szCs w:val="20"/>
                <w:lang w:eastAsia="sl-SI"/>
              </w:rPr>
              <w:t xml:space="preserve"> se opravi spomladi po zimski rezi, v času brstenja (pred cvetenjem) ter v jeseni po spravilu pridelka in odpadanju listja. </w:t>
            </w:r>
          </w:p>
        </w:tc>
      </w:tr>
      <w:tr w:rsidR="00BA0B84" w:rsidRPr="008A2D6D" w14:paraId="7B5E66D0" w14:textId="77777777" w:rsidTr="00D765EE">
        <w:trPr>
          <w:trHeight w:val="800"/>
        </w:trPr>
        <w:tc>
          <w:tcPr>
            <w:tcW w:w="1702" w:type="dxa"/>
            <w:vMerge/>
            <w:hideMark/>
          </w:tcPr>
          <w:p w14:paraId="7160E03E" w14:textId="77777777" w:rsidR="002702A3" w:rsidRPr="008A2D6D" w:rsidRDefault="002702A3" w:rsidP="002702A3">
            <w:pPr>
              <w:rPr>
                <w:rFonts w:eastAsia="Times New Roman" w:cs="Arial"/>
                <w:szCs w:val="20"/>
                <w:lang w:eastAsia="sl-SI"/>
              </w:rPr>
            </w:pPr>
          </w:p>
        </w:tc>
        <w:tc>
          <w:tcPr>
            <w:tcW w:w="3260" w:type="dxa"/>
            <w:vMerge/>
            <w:hideMark/>
          </w:tcPr>
          <w:p w14:paraId="2C879333" w14:textId="77777777" w:rsidR="002702A3" w:rsidRPr="008A2D6D" w:rsidRDefault="002702A3" w:rsidP="002702A3">
            <w:pPr>
              <w:rPr>
                <w:rFonts w:eastAsia="Times New Roman" w:cs="Arial"/>
                <w:szCs w:val="20"/>
                <w:lang w:eastAsia="sl-SI"/>
              </w:rPr>
            </w:pPr>
          </w:p>
        </w:tc>
        <w:tc>
          <w:tcPr>
            <w:tcW w:w="1843" w:type="dxa"/>
            <w:vMerge/>
            <w:hideMark/>
          </w:tcPr>
          <w:p w14:paraId="6826DBEC" w14:textId="77777777" w:rsidR="002702A3" w:rsidRPr="008A2D6D" w:rsidRDefault="002702A3" w:rsidP="002702A3">
            <w:pPr>
              <w:rPr>
                <w:rFonts w:eastAsia="Times New Roman" w:cs="Arial"/>
                <w:color w:val="00B050"/>
                <w:szCs w:val="20"/>
                <w:lang w:eastAsia="sl-SI"/>
              </w:rPr>
            </w:pPr>
          </w:p>
        </w:tc>
        <w:tc>
          <w:tcPr>
            <w:tcW w:w="2268" w:type="dxa"/>
            <w:noWrap/>
            <w:hideMark/>
          </w:tcPr>
          <w:p w14:paraId="35CFE91E" w14:textId="77777777" w:rsidR="002702A3" w:rsidRPr="008A2D6D" w:rsidRDefault="002702A3" w:rsidP="002702A3">
            <w:pPr>
              <w:rPr>
                <w:rFonts w:eastAsia="Times New Roman" w:cs="Arial"/>
                <w:color w:val="00B050"/>
                <w:szCs w:val="20"/>
                <w:lang w:eastAsia="sl-SI"/>
              </w:rPr>
            </w:pPr>
            <w:proofErr w:type="spellStart"/>
            <w:r w:rsidRPr="008A2D6D">
              <w:rPr>
                <w:rFonts w:eastAsia="Times New Roman" w:cs="Arial"/>
                <w:color w:val="00B050"/>
                <w:szCs w:val="20"/>
                <w:lang w:eastAsia="sl-SI"/>
              </w:rPr>
              <w:t>Cuprablau</w:t>
            </w:r>
            <w:proofErr w:type="spellEnd"/>
            <w:r w:rsidRPr="008A2D6D">
              <w:rPr>
                <w:rFonts w:eastAsia="Times New Roman" w:cs="Arial"/>
                <w:color w:val="00B050"/>
                <w:szCs w:val="20"/>
                <w:lang w:eastAsia="sl-SI"/>
              </w:rPr>
              <w:t xml:space="preserve"> Z 50 WP</w:t>
            </w:r>
          </w:p>
        </w:tc>
        <w:tc>
          <w:tcPr>
            <w:tcW w:w="1559" w:type="dxa"/>
            <w:noWrap/>
            <w:hideMark/>
          </w:tcPr>
          <w:p w14:paraId="042EEB75" w14:textId="7A617B97" w:rsidR="002702A3" w:rsidRPr="008A2D6D" w:rsidRDefault="1301B9AF" w:rsidP="157BB517">
            <w:pPr>
              <w:rPr>
                <w:rFonts w:eastAsia="Times New Roman" w:cs="Arial"/>
                <w:color w:val="00B050"/>
                <w:lang w:eastAsia="sl-SI"/>
              </w:rPr>
            </w:pPr>
            <w:r w:rsidRPr="157BB517">
              <w:rPr>
                <w:rFonts w:eastAsia="Times New Roman" w:cs="Arial"/>
                <w:color w:val="00B050"/>
                <w:lang w:eastAsia="sl-SI"/>
              </w:rPr>
              <w:t>1</w:t>
            </w:r>
            <w:r w:rsidR="331B10C9" w:rsidRPr="157BB517">
              <w:rPr>
                <w:rFonts w:eastAsia="Times New Roman" w:cs="Arial"/>
                <w:color w:val="00B050"/>
                <w:lang w:eastAsia="sl-SI"/>
              </w:rPr>
              <w:t>,4 kg/ha</w:t>
            </w:r>
          </w:p>
        </w:tc>
        <w:tc>
          <w:tcPr>
            <w:tcW w:w="1559" w:type="dxa"/>
            <w:vMerge/>
            <w:hideMark/>
          </w:tcPr>
          <w:p w14:paraId="170BACE4" w14:textId="77777777" w:rsidR="002702A3" w:rsidRPr="008A2D6D" w:rsidRDefault="002702A3" w:rsidP="002702A3">
            <w:pPr>
              <w:rPr>
                <w:rFonts w:eastAsia="Times New Roman" w:cs="Arial"/>
                <w:color w:val="00B050"/>
                <w:szCs w:val="20"/>
                <w:lang w:eastAsia="sl-SI"/>
              </w:rPr>
            </w:pPr>
          </w:p>
        </w:tc>
        <w:tc>
          <w:tcPr>
            <w:tcW w:w="3260" w:type="dxa"/>
            <w:vMerge/>
            <w:hideMark/>
          </w:tcPr>
          <w:p w14:paraId="35F461F3" w14:textId="77777777" w:rsidR="002702A3" w:rsidRPr="008A2D6D" w:rsidRDefault="002702A3" w:rsidP="00391034">
            <w:pPr>
              <w:jc w:val="both"/>
              <w:rPr>
                <w:rFonts w:eastAsia="Times New Roman" w:cs="Arial"/>
                <w:b/>
                <w:bCs/>
                <w:color w:val="00B050"/>
                <w:szCs w:val="20"/>
                <w:lang w:eastAsia="sl-SI"/>
              </w:rPr>
            </w:pPr>
          </w:p>
        </w:tc>
      </w:tr>
      <w:tr w:rsidR="00BA0B84" w:rsidRPr="008A2D6D" w14:paraId="22F53851" w14:textId="77777777" w:rsidTr="00D765EE">
        <w:trPr>
          <w:trHeight w:val="1168"/>
        </w:trPr>
        <w:tc>
          <w:tcPr>
            <w:tcW w:w="1702" w:type="dxa"/>
            <w:vMerge w:val="restart"/>
            <w:hideMark/>
          </w:tcPr>
          <w:p w14:paraId="6F9B3AF6" w14:textId="3261BC7F" w:rsidR="002702A3" w:rsidRPr="008A2D6D" w:rsidRDefault="7DF6577D" w:rsidP="157BB517">
            <w:pPr>
              <w:rPr>
                <w:rFonts w:eastAsia="Times New Roman" w:cs="Arial"/>
                <w:b/>
                <w:bCs/>
                <w:color w:val="000000"/>
                <w:lang w:eastAsia="sl-SI"/>
              </w:rPr>
            </w:pPr>
            <w:r w:rsidRPr="157BB517">
              <w:rPr>
                <w:rFonts w:eastAsia="Times New Roman" w:cs="Arial"/>
                <w:b/>
                <w:bCs/>
                <w:color w:val="000000" w:themeColor="text1"/>
                <w:lang w:eastAsia="sl-SI"/>
              </w:rPr>
              <w:t>B</w:t>
            </w:r>
            <w:r w:rsidR="331B10C9" w:rsidRPr="157BB517">
              <w:rPr>
                <w:rFonts w:eastAsia="Times New Roman" w:cs="Arial"/>
                <w:b/>
                <w:bCs/>
                <w:color w:val="000000" w:themeColor="text1"/>
                <w:lang w:eastAsia="sl-SI"/>
              </w:rPr>
              <w:t xml:space="preserve">akterijske bolezni iz rodov </w:t>
            </w:r>
            <w:proofErr w:type="spellStart"/>
            <w:r w:rsidR="331B10C9" w:rsidRPr="00B858A3">
              <w:rPr>
                <w:rFonts w:eastAsia="Times New Roman" w:cs="Arial"/>
                <w:i/>
                <w:iCs/>
                <w:color w:val="000000" w:themeColor="text1"/>
                <w:lang w:eastAsia="sl-SI"/>
              </w:rPr>
              <w:t>Xanthomonas</w:t>
            </w:r>
            <w:proofErr w:type="spellEnd"/>
            <w:r w:rsidR="331B10C9" w:rsidRPr="00B858A3">
              <w:rPr>
                <w:rFonts w:eastAsia="Times New Roman" w:cs="Arial"/>
                <w:color w:val="000000" w:themeColor="text1"/>
                <w:lang w:eastAsia="sl-SI"/>
              </w:rPr>
              <w:t xml:space="preserve"> </w:t>
            </w:r>
            <w:proofErr w:type="spellStart"/>
            <w:r w:rsidR="331B10C9" w:rsidRPr="00B858A3">
              <w:rPr>
                <w:rFonts w:eastAsia="Times New Roman" w:cs="Arial"/>
                <w:color w:val="000000" w:themeColor="text1"/>
                <w:lang w:eastAsia="sl-SI"/>
              </w:rPr>
              <w:t>spp</w:t>
            </w:r>
            <w:proofErr w:type="spellEnd"/>
            <w:r w:rsidR="331B10C9" w:rsidRPr="00B858A3">
              <w:rPr>
                <w:rFonts w:eastAsia="Times New Roman" w:cs="Arial"/>
                <w:color w:val="000000" w:themeColor="text1"/>
                <w:lang w:eastAsia="sl-SI"/>
              </w:rPr>
              <w:t>.</w:t>
            </w:r>
          </w:p>
        </w:tc>
        <w:tc>
          <w:tcPr>
            <w:tcW w:w="3260" w:type="dxa"/>
            <w:vMerge w:val="restart"/>
            <w:noWrap/>
            <w:hideMark/>
          </w:tcPr>
          <w:p w14:paraId="3131E3E2" w14:textId="77777777" w:rsidR="002702A3" w:rsidRPr="008A2D6D" w:rsidRDefault="002702A3" w:rsidP="002702A3">
            <w:pPr>
              <w:rPr>
                <w:rFonts w:eastAsia="Times New Roman" w:cs="Arial"/>
                <w:color w:val="000000"/>
                <w:szCs w:val="20"/>
                <w:lang w:eastAsia="sl-SI"/>
              </w:rPr>
            </w:pPr>
            <w:r w:rsidRPr="008A2D6D">
              <w:rPr>
                <w:rFonts w:eastAsia="Times New Roman" w:cs="Arial"/>
                <w:color w:val="000000"/>
                <w:szCs w:val="20"/>
                <w:lang w:eastAsia="sl-SI"/>
              </w:rPr>
              <w:t> </w:t>
            </w:r>
          </w:p>
        </w:tc>
        <w:tc>
          <w:tcPr>
            <w:tcW w:w="1843" w:type="dxa"/>
            <w:hideMark/>
          </w:tcPr>
          <w:p w14:paraId="620019F5" w14:textId="77777777" w:rsidR="002702A3" w:rsidRPr="008A2D6D" w:rsidRDefault="002702A3" w:rsidP="002702A3">
            <w:pPr>
              <w:rPr>
                <w:rFonts w:eastAsia="Times New Roman" w:cs="Arial"/>
                <w:color w:val="00B050"/>
                <w:szCs w:val="20"/>
                <w:lang w:eastAsia="sl-SI"/>
              </w:rPr>
            </w:pPr>
            <w:r w:rsidRPr="008A2D6D">
              <w:rPr>
                <w:rFonts w:eastAsia="Times New Roman" w:cs="Arial"/>
                <w:color w:val="00B050"/>
                <w:szCs w:val="20"/>
                <w:lang w:eastAsia="sl-SI"/>
              </w:rPr>
              <w:t xml:space="preserve">baker v obliki bakrovega </w:t>
            </w:r>
            <w:proofErr w:type="spellStart"/>
            <w:r w:rsidRPr="008A2D6D">
              <w:rPr>
                <w:rFonts w:eastAsia="Times New Roman" w:cs="Arial"/>
                <w:color w:val="00B050"/>
                <w:szCs w:val="20"/>
                <w:lang w:eastAsia="sl-SI"/>
              </w:rPr>
              <w:t>oksiklorida</w:t>
            </w:r>
            <w:proofErr w:type="spellEnd"/>
          </w:p>
        </w:tc>
        <w:tc>
          <w:tcPr>
            <w:tcW w:w="2268" w:type="dxa"/>
            <w:noWrap/>
            <w:hideMark/>
          </w:tcPr>
          <w:p w14:paraId="38F0C96F" w14:textId="77777777" w:rsidR="002702A3" w:rsidRPr="008A2D6D" w:rsidRDefault="002702A3" w:rsidP="002702A3">
            <w:pPr>
              <w:rPr>
                <w:rFonts w:eastAsia="Times New Roman" w:cs="Arial"/>
                <w:color w:val="00B050"/>
                <w:szCs w:val="20"/>
                <w:lang w:eastAsia="sl-SI"/>
              </w:rPr>
            </w:pPr>
            <w:proofErr w:type="spellStart"/>
            <w:r w:rsidRPr="008A2D6D">
              <w:rPr>
                <w:rFonts w:eastAsia="Times New Roman" w:cs="Arial"/>
                <w:color w:val="00B050"/>
                <w:szCs w:val="20"/>
                <w:lang w:eastAsia="sl-SI"/>
              </w:rPr>
              <w:t>Cuprablau</w:t>
            </w:r>
            <w:proofErr w:type="spellEnd"/>
            <w:r w:rsidRPr="008A2D6D">
              <w:rPr>
                <w:rFonts w:eastAsia="Times New Roman" w:cs="Arial"/>
                <w:color w:val="00B050"/>
                <w:szCs w:val="20"/>
                <w:lang w:eastAsia="sl-SI"/>
              </w:rPr>
              <w:t xml:space="preserve"> Z 35 WG</w:t>
            </w:r>
          </w:p>
        </w:tc>
        <w:tc>
          <w:tcPr>
            <w:tcW w:w="1559" w:type="dxa"/>
            <w:noWrap/>
            <w:hideMark/>
          </w:tcPr>
          <w:p w14:paraId="086C83B7" w14:textId="77777777" w:rsidR="002702A3" w:rsidRPr="008A2D6D" w:rsidRDefault="002702A3" w:rsidP="002702A3">
            <w:pPr>
              <w:rPr>
                <w:rFonts w:eastAsia="Times New Roman" w:cs="Arial"/>
                <w:color w:val="00B050"/>
                <w:szCs w:val="20"/>
                <w:lang w:eastAsia="sl-SI"/>
              </w:rPr>
            </w:pPr>
            <w:r w:rsidRPr="008A2D6D">
              <w:rPr>
                <w:rFonts w:eastAsia="Times New Roman" w:cs="Arial"/>
                <w:color w:val="00B050"/>
                <w:szCs w:val="20"/>
                <w:lang w:eastAsia="sl-SI"/>
              </w:rPr>
              <w:t>1,6-1,7 kg/ha</w:t>
            </w:r>
          </w:p>
        </w:tc>
        <w:tc>
          <w:tcPr>
            <w:tcW w:w="1559" w:type="dxa"/>
            <w:hideMark/>
          </w:tcPr>
          <w:p w14:paraId="0C63CF7B" w14:textId="77777777" w:rsidR="002702A3" w:rsidRPr="008A2D6D" w:rsidRDefault="002702A3" w:rsidP="002702A3">
            <w:pPr>
              <w:rPr>
                <w:rFonts w:eastAsia="Times New Roman" w:cs="Arial"/>
                <w:color w:val="00B050"/>
                <w:szCs w:val="20"/>
                <w:lang w:eastAsia="sl-SI"/>
              </w:rPr>
            </w:pPr>
            <w:r w:rsidRPr="008A2D6D">
              <w:rPr>
                <w:rFonts w:eastAsia="Times New Roman" w:cs="Arial"/>
                <w:color w:val="00B050"/>
                <w:szCs w:val="20"/>
                <w:lang w:eastAsia="sl-SI"/>
              </w:rPr>
              <w:t xml:space="preserve">ČU  2XL    </w:t>
            </w:r>
          </w:p>
          <w:p w14:paraId="4605B588" w14:textId="6C1B687D" w:rsidR="002702A3" w:rsidRPr="008A2D6D" w:rsidRDefault="002702A3" w:rsidP="002702A3">
            <w:pPr>
              <w:rPr>
                <w:rFonts w:eastAsia="Times New Roman" w:cs="Arial"/>
                <w:color w:val="00B050"/>
                <w:szCs w:val="20"/>
                <w:lang w:eastAsia="sl-SI"/>
              </w:rPr>
            </w:pPr>
            <w:r w:rsidRPr="008A2D6D">
              <w:rPr>
                <w:rFonts w:eastAsia="Times New Roman" w:cs="Arial"/>
                <w:color w:val="00B050"/>
                <w:szCs w:val="20"/>
                <w:lang w:eastAsia="sl-SI"/>
              </w:rPr>
              <w:t>(v 7-10 dnevnem razmaku)</w:t>
            </w:r>
          </w:p>
        </w:tc>
        <w:tc>
          <w:tcPr>
            <w:tcW w:w="3260" w:type="dxa"/>
            <w:hideMark/>
          </w:tcPr>
          <w:p w14:paraId="64120922" w14:textId="72847633" w:rsidR="002702A3" w:rsidRPr="008A2D6D" w:rsidRDefault="002702A3" w:rsidP="009C4A9E">
            <w:pPr>
              <w:rPr>
                <w:rFonts w:eastAsia="Times New Roman" w:cs="Arial"/>
                <w:color w:val="00B050"/>
                <w:szCs w:val="20"/>
                <w:lang w:eastAsia="sl-SI"/>
              </w:rPr>
            </w:pPr>
            <w:proofErr w:type="spellStart"/>
            <w:r w:rsidRPr="008A2D6D">
              <w:rPr>
                <w:rFonts w:eastAsia="Times New Roman" w:cs="Arial"/>
                <w:color w:val="00B050"/>
                <w:szCs w:val="20"/>
                <w:lang w:eastAsia="sl-SI"/>
              </w:rPr>
              <w:t>Tretiranje</w:t>
            </w:r>
            <w:proofErr w:type="spellEnd"/>
            <w:r w:rsidRPr="008A2D6D">
              <w:rPr>
                <w:rFonts w:eastAsia="Times New Roman" w:cs="Arial"/>
                <w:color w:val="00B050"/>
                <w:szCs w:val="20"/>
                <w:lang w:eastAsia="sl-SI"/>
              </w:rPr>
              <w:t xml:space="preserve"> se opravi spomladi ob brstenju (</w:t>
            </w:r>
            <w:r w:rsidRPr="008A2D6D">
              <w:rPr>
                <w:rFonts w:eastAsia="Times New Roman" w:cs="Arial"/>
                <w:b/>
                <w:bCs/>
                <w:color w:val="00B050"/>
                <w:szCs w:val="20"/>
                <w:lang w:eastAsia="sl-SI"/>
              </w:rPr>
              <w:t>BBCH 00-19</w:t>
            </w:r>
            <w:r w:rsidRPr="008A2D6D">
              <w:rPr>
                <w:rFonts w:eastAsia="Times New Roman" w:cs="Arial"/>
                <w:color w:val="00B050"/>
                <w:szCs w:val="20"/>
                <w:lang w:eastAsia="sl-SI"/>
              </w:rPr>
              <w:t>) oziroma jeseni, pozimi in zgodaj spomladi.</w:t>
            </w:r>
          </w:p>
        </w:tc>
      </w:tr>
      <w:tr w:rsidR="00BA0B84" w:rsidRPr="008A2D6D" w14:paraId="63EF2C14" w14:textId="77777777" w:rsidTr="00D765EE">
        <w:trPr>
          <w:trHeight w:val="702"/>
        </w:trPr>
        <w:tc>
          <w:tcPr>
            <w:tcW w:w="1702" w:type="dxa"/>
            <w:vMerge/>
            <w:hideMark/>
          </w:tcPr>
          <w:p w14:paraId="347E4289" w14:textId="77777777" w:rsidR="002702A3" w:rsidRPr="008A2D6D" w:rsidRDefault="002702A3" w:rsidP="002702A3">
            <w:pPr>
              <w:rPr>
                <w:rFonts w:eastAsia="Times New Roman" w:cs="Arial"/>
                <w:b/>
                <w:bCs/>
                <w:color w:val="000000"/>
                <w:szCs w:val="20"/>
                <w:lang w:eastAsia="sl-SI"/>
              </w:rPr>
            </w:pPr>
          </w:p>
        </w:tc>
        <w:tc>
          <w:tcPr>
            <w:tcW w:w="3260" w:type="dxa"/>
            <w:vMerge/>
            <w:hideMark/>
          </w:tcPr>
          <w:p w14:paraId="6ACB43B4" w14:textId="77777777" w:rsidR="002702A3" w:rsidRPr="008A2D6D" w:rsidRDefault="002702A3" w:rsidP="002702A3">
            <w:pPr>
              <w:rPr>
                <w:rFonts w:eastAsia="Times New Roman" w:cs="Arial"/>
                <w:color w:val="000000"/>
                <w:szCs w:val="20"/>
                <w:lang w:eastAsia="sl-SI"/>
              </w:rPr>
            </w:pPr>
          </w:p>
        </w:tc>
        <w:tc>
          <w:tcPr>
            <w:tcW w:w="1843" w:type="dxa"/>
            <w:hideMark/>
          </w:tcPr>
          <w:p w14:paraId="12F14A9A" w14:textId="77777777" w:rsidR="002702A3" w:rsidRPr="008A2D6D" w:rsidRDefault="002702A3" w:rsidP="002702A3">
            <w:pPr>
              <w:rPr>
                <w:rFonts w:eastAsia="Times New Roman" w:cs="Arial"/>
                <w:color w:val="00B050"/>
                <w:szCs w:val="20"/>
                <w:lang w:eastAsia="sl-SI"/>
              </w:rPr>
            </w:pPr>
            <w:r w:rsidRPr="008A2D6D">
              <w:rPr>
                <w:rFonts w:eastAsia="Times New Roman" w:cs="Arial"/>
                <w:color w:val="00B050"/>
                <w:szCs w:val="20"/>
                <w:lang w:eastAsia="sl-SI"/>
              </w:rPr>
              <w:t>baker v obliki trivalentnega bakrovega sulfata</w:t>
            </w:r>
          </w:p>
        </w:tc>
        <w:tc>
          <w:tcPr>
            <w:tcW w:w="2268" w:type="dxa"/>
            <w:noWrap/>
            <w:hideMark/>
          </w:tcPr>
          <w:p w14:paraId="4DC7B350" w14:textId="77777777" w:rsidR="002702A3" w:rsidRPr="008A2D6D" w:rsidRDefault="002702A3" w:rsidP="002702A3">
            <w:pPr>
              <w:rPr>
                <w:rFonts w:eastAsia="Times New Roman" w:cs="Arial"/>
                <w:color w:val="00B050"/>
                <w:szCs w:val="20"/>
                <w:lang w:eastAsia="sl-SI"/>
              </w:rPr>
            </w:pPr>
            <w:proofErr w:type="spellStart"/>
            <w:r w:rsidRPr="008A2D6D">
              <w:rPr>
                <w:rFonts w:eastAsia="Times New Roman" w:cs="Arial"/>
                <w:color w:val="00B050"/>
                <w:szCs w:val="20"/>
                <w:lang w:eastAsia="sl-SI"/>
              </w:rPr>
              <w:t>Cuproxat</w:t>
            </w:r>
            <w:proofErr w:type="spellEnd"/>
          </w:p>
        </w:tc>
        <w:tc>
          <w:tcPr>
            <w:tcW w:w="1559" w:type="dxa"/>
            <w:noWrap/>
            <w:hideMark/>
          </w:tcPr>
          <w:p w14:paraId="0136D4D7" w14:textId="77777777" w:rsidR="002702A3" w:rsidRPr="008A2D6D" w:rsidRDefault="002702A3" w:rsidP="002702A3">
            <w:pPr>
              <w:rPr>
                <w:rFonts w:eastAsia="Times New Roman" w:cs="Arial"/>
                <w:color w:val="00B050"/>
                <w:szCs w:val="20"/>
                <w:lang w:eastAsia="sl-SI"/>
              </w:rPr>
            </w:pPr>
            <w:r w:rsidRPr="008A2D6D">
              <w:rPr>
                <w:rFonts w:eastAsia="Times New Roman" w:cs="Arial"/>
                <w:color w:val="00B050"/>
                <w:szCs w:val="20"/>
                <w:lang w:eastAsia="sl-SI"/>
              </w:rPr>
              <w:t>3,6 do 6,6 L/ha</w:t>
            </w:r>
          </w:p>
        </w:tc>
        <w:tc>
          <w:tcPr>
            <w:tcW w:w="1559" w:type="dxa"/>
            <w:hideMark/>
          </w:tcPr>
          <w:p w14:paraId="2F8FE83D" w14:textId="1A4076F8" w:rsidR="002702A3" w:rsidRPr="008A2D6D" w:rsidRDefault="002702A3" w:rsidP="002702A3">
            <w:pPr>
              <w:rPr>
                <w:rFonts w:eastAsia="Times New Roman" w:cs="Arial"/>
                <w:color w:val="00B050"/>
                <w:szCs w:val="20"/>
                <w:lang w:eastAsia="sl-SI"/>
              </w:rPr>
            </w:pPr>
            <w:r w:rsidRPr="008A2D6D">
              <w:rPr>
                <w:rFonts w:eastAsia="Times New Roman" w:cs="Arial"/>
                <w:color w:val="00B050"/>
                <w:szCs w:val="20"/>
                <w:lang w:eastAsia="sl-SI"/>
              </w:rPr>
              <w:t>14 dni  3XL</w:t>
            </w:r>
          </w:p>
        </w:tc>
        <w:tc>
          <w:tcPr>
            <w:tcW w:w="3260" w:type="dxa"/>
            <w:hideMark/>
          </w:tcPr>
          <w:p w14:paraId="4B8DD7B6" w14:textId="21DDBB62" w:rsidR="00B25C82" w:rsidRPr="008A2D6D" w:rsidRDefault="002702A3" w:rsidP="009C4A9E">
            <w:pPr>
              <w:rPr>
                <w:rFonts w:eastAsia="Times New Roman" w:cs="Arial"/>
                <w:color w:val="00B050"/>
                <w:szCs w:val="20"/>
                <w:lang w:eastAsia="sl-SI"/>
              </w:rPr>
            </w:pPr>
            <w:r w:rsidRPr="008A2D6D">
              <w:rPr>
                <w:rFonts w:eastAsia="Times New Roman" w:cs="Arial"/>
                <w:b/>
                <w:bCs/>
                <w:color w:val="00B050"/>
                <w:szCs w:val="20"/>
                <w:lang w:eastAsia="sl-SI"/>
              </w:rPr>
              <w:t>MANJŠA UPORABA</w:t>
            </w:r>
            <w:r w:rsidR="009C4A9E">
              <w:rPr>
                <w:rFonts w:eastAsia="Times New Roman" w:cs="Arial"/>
                <w:b/>
                <w:bCs/>
                <w:color w:val="00B050"/>
                <w:szCs w:val="20"/>
                <w:lang w:eastAsia="sl-SI"/>
              </w:rPr>
              <w:t>.</w:t>
            </w:r>
          </w:p>
          <w:p w14:paraId="3ECD457A" w14:textId="0766077A" w:rsidR="002702A3" w:rsidRPr="008A2D6D" w:rsidRDefault="002702A3" w:rsidP="009C4A9E">
            <w:pPr>
              <w:rPr>
                <w:rFonts w:eastAsia="Times New Roman" w:cs="Arial"/>
                <w:b/>
                <w:bCs/>
                <w:color w:val="00B050"/>
                <w:szCs w:val="20"/>
                <w:lang w:eastAsia="sl-SI"/>
              </w:rPr>
            </w:pPr>
            <w:r w:rsidRPr="008A2D6D">
              <w:rPr>
                <w:rFonts w:eastAsia="Times New Roman" w:cs="Arial"/>
                <w:color w:val="00B050"/>
                <w:szCs w:val="20"/>
                <w:lang w:eastAsia="sl-SI"/>
              </w:rPr>
              <w:t>V jesensko</w:t>
            </w:r>
            <w:r w:rsidR="00391034">
              <w:rPr>
                <w:rFonts w:eastAsia="Times New Roman" w:cs="Arial"/>
                <w:color w:val="00B050"/>
                <w:szCs w:val="20"/>
                <w:lang w:eastAsia="sl-SI"/>
              </w:rPr>
              <w:t xml:space="preserve"> </w:t>
            </w:r>
            <w:r w:rsidRPr="008A2D6D">
              <w:rPr>
                <w:rFonts w:eastAsia="Times New Roman" w:cs="Arial"/>
                <w:color w:val="00B050"/>
                <w:szCs w:val="20"/>
                <w:lang w:eastAsia="sl-SI"/>
              </w:rPr>
              <w:t>zimskem času.</w:t>
            </w:r>
          </w:p>
        </w:tc>
      </w:tr>
      <w:tr w:rsidR="00BA0B84" w:rsidRPr="008A2D6D" w14:paraId="43C36E55" w14:textId="77777777" w:rsidTr="00D765EE">
        <w:trPr>
          <w:trHeight w:val="840"/>
        </w:trPr>
        <w:tc>
          <w:tcPr>
            <w:tcW w:w="1702" w:type="dxa"/>
            <w:vMerge w:val="restart"/>
            <w:hideMark/>
          </w:tcPr>
          <w:p w14:paraId="244A058D" w14:textId="77777777" w:rsidR="00B25C82" w:rsidRPr="008A2D6D" w:rsidRDefault="002702A3" w:rsidP="002702A3">
            <w:pPr>
              <w:rPr>
                <w:rFonts w:eastAsia="Times New Roman" w:cs="Arial"/>
                <w:color w:val="000000"/>
                <w:szCs w:val="20"/>
                <w:lang w:eastAsia="sl-SI"/>
              </w:rPr>
            </w:pPr>
            <w:r w:rsidRPr="008A2D6D">
              <w:rPr>
                <w:rFonts w:eastAsia="Times New Roman" w:cs="Arial"/>
                <w:b/>
                <w:bCs/>
                <w:color w:val="000000"/>
                <w:szCs w:val="20"/>
                <w:lang w:eastAsia="sl-SI"/>
              </w:rPr>
              <w:t>Bakterijski rak leske</w:t>
            </w:r>
            <w:r w:rsidRPr="008A2D6D">
              <w:rPr>
                <w:rFonts w:eastAsia="Times New Roman" w:cs="Arial"/>
                <w:color w:val="000000"/>
                <w:szCs w:val="20"/>
                <w:lang w:eastAsia="sl-SI"/>
              </w:rPr>
              <w:t xml:space="preserve"> </w:t>
            </w:r>
          </w:p>
          <w:p w14:paraId="697AD9D3" w14:textId="307C1BFA" w:rsidR="002702A3" w:rsidRPr="008A2D6D" w:rsidRDefault="002702A3" w:rsidP="002702A3">
            <w:pPr>
              <w:rPr>
                <w:rFonts w:eastAsia="Times New Roman" w:cs="Arial"/>
                <w:color w:val="000000"/>
                <w:szCs w:val="20"/>
                <w:lang w:eastAsia="sl-SI"/>
              </w:rPr>
            </w:pPr>
            <w:r w:rsidRPr="008A2D6D">
              <w:rPr>
                <w:rFonts w:eastAsia="Times New Roman" w:cs="Arial"/>
                <w:color w:val="000000"/>
                <w:szCs w:val="20"/>
                <w:lang w:eastAsia="sl-SI"/>
              </w:rPr>
              <w:lastRenderedPageBreak/>
              <w:t>(</w:t>
            </w:r>
            <w:proofErr w:type="spellStart"/>
            <w:r w:rsidRPr="008A2D6D">
              <w:rPr>
                <w:rFonts w:eastAsia="Times New Roman" w:cs="Arial"/>
                <w:i/>
                <w:iCs/>
                <w:color w:val="000000"/>
                <w:szCs w:val="20"/>
                <w:lang w:eastAsia="sl-SI"/>
              </w:rPr>
              <w:t>Pseudomonas</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syringae</w:t>
            </w:r>
            <w:proofErr w:type="spellEnd"/>
            <w:r w:rsidRPr="008A2D6D">
              <w:rPr>
                <w:rFonts w:eastAsia="Times New Roman" w:cs="Arial"/>
                <w:color w:val="000000"/>
                <w:szCs w:val="20"/>
                <w:lang w:eastAsia="sl-SI"/>
              </w:rPr>
              <w:t xml:space="preserve"> </w:t>
            </w:r>
            <w:proofErr w:type="spellStart"/>
            <w:r w:rsidRPr="008A2D6D">
              <w:rPr>
                <w:rFonts w:eastAsia="Times New Roman" w:cs="Arial"/>
                <w:color w:val="000000"/>
                <w:szCs w:val="20"/>
                <w:lang w:eastAsia="sl-SI"/>
              </w:rPr>
              <w:t>pv</w:t>
            </w:r>
            <w:proofErr w:type="spellEnd"/>
            <w:r w:rsidRPr="008A2D6D">
              <w:rPr>
                <w:rFonts w:eastAsia="Times New Roman" w:cs="Arial"/>
                <w:color w:val="000000"/>
                <w:szCs w:val="20"/>
                <w:lang w:eastAsia="sl-SI"/>
              </w:rPr>
              <w:t xml:space="preserve">. </w:t>
            </w:r>
            <w:proofErr w:type="spellStart"/>
            <w:r w:rsidRPr="008A2D6D">
              <w:rPr>
                <w:rFonts w:eastAsia="Times New Roman" w:cs="Arial"/>
                <w:i/>
                <w:iCs/>
                <w:color w:val="000000"/>
                <w:szCs w:val="20"/>
                <w:lang w:eastAsia="sl-SI"/>
              </w:rPr>
              <w:t>avellanae</w:t>
            </w:r>
            <w:proofErr w:type="spellEnd"/>
            <w:r w:rsidRPr="008A2D6D">
              <w:rPr>
                <w:rFonts w:eastAsia="Times New Roman" w:cs="Arial"/>
                <w:color w:val="000000"/>
                <w:szCs w:val="20"/>
                <w:lang w:eastAsia="sl-SI"/>
              </w:rPr>
              <w:t>)</w:t>
            </w:r>
          </w:p>
        </w:tc>
        <w:tc>
          <w:tcPr>
            <w:tcW w:w="3260" w:type="dxa"/>
            <w:vMerge w:val="restart"/>
            <w:hideMark/>
          </w:tcPr>
          <w:p w14:paraId="182D8AF7" w14:textId="77777777" w:rsidR="00F72681" w:rsidRPr="008A2D6D" w:rsidRDefault="002702A3" w:rsidP="00F72681">
            <w:pPr>
              <w:rPr>
                <w:rFonts w:eastAsia="Times New Roman" w:cs="Arial"/>
                <w:b/>
                <w:bCs/>
                <w:color w:val="000000"/>
                <w:szCs w:val="20"/>
                <w:u w:val="single"/>
                <w:lang w:eastAsia="sl-SI"/>
              </w:rPr>
            </w:pPr>
            <w:r w:rsidRPr="008A2D6D">
              <w:rPr>
                <w:rFonts w:eastAsia="Times New Roman" w:cs="Arial"/>
                <w:b/>
                <w:bCs/>
                <w:color w:val="000000"/>
                <w:szCs w:val="20"/>
                <w:u w:val="single"/>
                <w:lang w:eastAsia="sl-SI"/>
              </w:rPr>
              <w:lastRenderedPageBreak/>
              <w:t>Agrotehnični ukrepi:</w:t>
            </w:r>
          </w:p>
          <w:p w14:paraId="43E9F653" w14:textId="0E09F159" w:rsidR="00F72681" w:rsidRPr="008A2D6D" w:rsidRDefault="002702A3" w:rsidP="00D765EE">
            <w:pPr>
              <w:pStyle w:val="Odstavekseznama"/>
              <w:numPr>
                <w:ilvl w:val="0"/>
                <w:numId w:val="106"/>
              </w:numPr>
              <w:ind w:left="459" w:hanging="426"/>
              <w:rPr>
                <w:rFonts w:eastAsia="Times New Roman" w:cs="Arial"/>
                <w:color w:val="000000"/>
                <w:szCs w:val="20"/>
                <w:lang w:eastAsia="sl-SI"/>
              </w:rPr>
            </w:pPr>
            <w:r w:rsidRPr="008A2D6D">
              <w:rPr>
                <w:rFonts w:eastAsia="Times New Roman" w:cs="Arial"/>
                <w:color w:val="000000"/>
                <w:szCs w:val="20"/>
                <w:lang w:eastAsia="sl-SI"/>
              </w:rPr>
              <w:t xml:space="preserve">sajenje </w:t>
            </w:r>
            <w:proofErr w:type="spellStart"/>
            <w:r w:rsidRPr="008A2D6D">
              <w:rPr>
                <w:rFonts w:eastAsia="Times New Roman" w:cs="Arial"/>
                <w:color w:val="000000"/>
                <w:szCs w:val="20"/>
                <w:lang w:eastAsia="sl-SI"/>
              </w:rPr>
              <w:t>zdavih</w:t>
            </w:r>
            <w:proofErr w:type="spellEnd"/>
            <w:r w:rsidRPr="008A2D6D">
              <w:rPr>
                <w:rFonts w:eastAsia="Times New Roman" w:cs="Arial"/>
                <w:color w:val="000000"/>
                <w:szCs w:val="20"/>
                <w:lang w:eastAsia="sl-SI"/>
              </w:rPr>
              <w:t xml:space="preserve"> sadik,</w:t>
            </w:r>
          </w:p>
          <w:p w14:paraId="55D4FD20" w14:textId="77777777" w:rsidR="00F72681" w:rsidRPr="008A2D6D" w:rsidRDefault="002702A3" w:rsidP="00D765EE">
            <w:pPr>
              <w:pStyle w:val="Odstavekseznama"/>
              <w:numPr>
                <w:ilvl w:val="0"/>
                <w:numId w:val="106"/>
              </w:numPr>
              <w:ind w:left="459" w:hanging="426"/>
              <w:rPr>
                <w:rFonts w:eastAsia="Times New Roman" w:cs="Arial"/>
                <w:color w:val="000000"/>
                <w:szCs w:val="20"/>
                <w:lang w:eastAsia="sl-SI"/>
              </w:rPr>
            </w:pPr>
            <w:r w:rsidRPr="008A2D6D">
              <w:rPr>
                <w:rFonts w:eastAsia="Times New Roman" w:cs="Arial"/>
                <w:color w:val="000000"/>
                <w:szCs w:val="20"/>
                <w:lang w:eastAsia="sl-SI"/>
              </w:rPr>
              <w:lastRenderedPageBreak/>
              <w:t>uporaba herbicidov za uničevanje koreninskih izrastkov,</w:t>
            </w:r>
          </w:p>
          <w:p w14:paraId="25E0A998" w14:textId="77777777" w:rsidR="00F72681" w:rsidRPr="008A2D6D" w:rsidRDefault="002702A3" w:rsidP="00D765EE">
            <w:pPr>
              <w:pStyle w:val="Odstavekseznama"/>
              <w:numPr>
                <w:ilvl w:val="0"/>
                <w:numId w:val="106"/>
              </w:numPr>
              <w:ind w:left="459" w:hanging="426"/>
              <w:rPr>
                <w:rFonts w:eastAsia="Times New Roman" w:cs="Arial"/>
                <w:color w:val="000000"/>
                <w:szCs w:val="20"/>
                <w:lang w:eastAsia="sl-SI"/>
              </w:rPr>
            </w:pPr>
            <w:r w:rsidRPr="008A2D6D">
              <w:rPr>
                <w:rFonts w:eastAsia="Times New Roman" w:cs="Arial"/>
                <w:color w:val="000000"/>
                <w:szCs w:val="20"/>
                <w:lang w:eastAsia="sl-SI"/>
              </w:rPr>
              <w:t>čim manj rezi,</w:t>
            </w:r>
          </w:p>
          <w:p w14:paraId="7174E681" w14:textId="77777777" w:rsidR="00F72681" w:rsidRPr="008A2D6D" w:rsidRDefault="002702A3" w:rsidP="00D765EE">
            <w:pPr>
              <w:pStyle w:val="Odstavekseznama"/>
              <w:numPr>
                <w:ilvl w:val="0"/>
                <w:numId w:val="106"/>
              </w:numPr>
              <w:ind w:left="459" w:hanging="426"/>
              <w:rPr>
                <w:rFonts w:eastAsia="Times New Roman" w:cs="Arial"/>
                <w:color w:val="000000"/>
                <w:szCs w:val="20"/>
                <w:lang w:eastAsia="sl-SI"/>
              </w:rPr>
            </w:pPr>
            <w:r w:rsidRPr="008A2D6D">
              <w:rPr>
                <w:rFonts w:eastAsia="Times New Roman" w:cs="Arial"/>
                <w:color w:val="000000"/>
                <w:szCs w:val="20"/>
                <w:lang w:eastAsia="sl-SI"/>
              </w:rPr>
              <w:t>razkuževanje škarij,</w:t>
            </w:r>
          </w:p>
          <w:p w14:paraId="4A0CEDBA" w14:textId="77777777" w:rsidR="00F72681" w:rsidRPr="008A2D6D" w:rsidRDefault="002702A3" w:rsidP="00D765EE">
            <w:pPr>
              <w:pStyle w:val="Odstavekseznama"/>
              <w:numPr>
                <w:ilvl w:val="0"/>
                <w:numId w:val="106"/>
              </w:numPr>
              <w:ind w:left="459" w:hanging="426"/>
              <w:rPr>
                <w:rFonts w:eastAsia="Times New Roman" w:cs="Arial"/>
                <w:color w:val="000000"/>
                <w:szCs w:val="20"/>
                <w:lang w:eastAsia="sl-SI"/>
              </w:rPr>
            </w:pPr>
            <w:r w:rsidRPr="008A2D6D">
              <w:rPr>
                <w:rFonts w:eastAsia="Times New Roman" w:cs="Arial"/>
                <w:color w:val="000000"/>
                <w:szCs w:val="20"/>
                <w:lang w:eastAsia="sl-SI"/>
              </w:rPr>
              <w:t>natančno opazovanje rastlin,</w:t>
            </w:r>
          </w:p>
          <w:p w14:paraId="29035656" w14:textId="296CB29D" w:rsidR="002702A3" w:rsidRPr="008A2D6D" w:rsidRDefault="002702A3" w:rsidP="00D765EE">
            <w:pPr>
              <w:pStyle w:val="Odstavekseznama"/>
              <w:numPr>
                <w:ilvl w:val="0"/>
                <w:numId w:val="106"/>
              </w:numPr>
              <w:ind w:left="459" w:hanging="426"/>
              <w:rPr>
                <w:rFonts w:eastAsia="Times New Roman" w:cs="Arial"/>
                <w:color w:val="000000"/>
                <w:szCs w:val="20"/>
                <w:lang w:eastAsia="sl-SI"/>
              </w:rPr>
            </w:pPr>
            <w:r w:rsidRPr="008A2D6D">
              <w:rPr>
                <w:rFonts w:eastAsia="Times New Roman" w:cs="Arial"/>
                <w:color w:val="000000"/>
                <w:szCs w:val="20"/>
                <w:lang w:eastAsia="sl-SI"/>
              </w:rPr>
              <w:t>skrb za dobro kondicijo rastlin in ustrezna prehrana.</w:t>
            </w:r>
          </w:p>
        </w:tc>
        <w:tc>
          <w:tcPr>
            <w:tcW w:w="1843" w:type="dxa"/>
            <w:hideMark/>
          </w:tcPr>
          <w:p w14:paraId="0013DD30" w14:textId="77777777" w:rsidR="002702A3" w:rsidRPr="008A2D6D" w:rsidRDefault="002702A3" w:rsidP="002702A3">
            <w:pPr>
              <w:rPr>
                <w:rFonts w:eastAsia="Times New Roman" w:cs="Arial"/>
                <w:color w:val="00B050"/>
                <w:szCs w:val="20"/>
                <w:lang w:eastAsia="sl-SI"/>
              </w:rPr>
            </w:pPr>
            <w:r w:rsidRPr="008A2D6D">
              <w:rPr>
                <w:rFonts w:eastAsia="Times New Roman" w:cs="Arial"/>
                <w:color w:val="00B050"/>
                <w:szCs w:val="20"/>
                <w:lang w:eastAsia="sl-SI"/>
              </w:rPr>
              <w:lastRenderedPageBreak/>
              <w:t xml:space="preserve">baker v obliki bakrovega </w:t>
            </w:r>
            <w:proofErr w:type="spellStart"/>
            <w:r w:rsidRPr="008A2D6D">
              <w:rPr>
                <w:rFonts w:eastAsia="Times New Roman" w:cs="Arial"/>
                <w:color w:val="00B050"/>
                <w:szCs w:val="20"/>
                <w:lang w:eastAsia="sl-SI"/>
              </w:rPr>
              <w:t>oksiklorida</w:t>
            </w:r>
            <w:proofErr w:type="spellEnd"/>
          </w:p>
        </w:tc>
        <w:tc>
          <w:tcPr>
            <w:tcW w:w="2268" w:type="dxa"/>
            <w:noWrap/>
            <w:hideMark/>
          </w:tcPr>
          <w:p w14:paraId="151939E8" w14:textId="77777777" w:rsidR="002702A3" w:rsidRPr="008A2D6D" w:rsidRDefault="002702A3" w:rsidP="002702A3">
            <w:pPr>
              <w:rPr>
                <w:rFonts w:eastAsia="Times New Roman" w:cs="Arial"/>
                <w:color w:val="00B050"/>
                <w:szCs w:val="20"/>
                <w:lang w:eastAsia="sl-SI"/>
              </w:rPr>
            </w:pPr>
            <w:proofErr w:type="spellStart"/>
            <w:r w:rsidRPr="008A2D6D">
              <w:rPr>
                <w:rFonts w:eastAsia="Times New Roman" w:cs="Arial"/>
                <w:color w:val="00B050"/>
                <w:szCs w:val="20"/>
                <w:lang w:eastAsia="sl-SI"/>
              </w:rPr>
              <w:t>Cuprablau</w:t>
            </w:r>
            <w:proofErr w:type="spellEnd"/>
            <w:r w:rsidRPr="008A2D6D">
              <w:rPr>
                <w:rFonts w:eastAsia="Times New Roman" w:cs="Arial"/>
                <w:color w:val="00B050"/>
                <w:szCs w:val="20"/>
                <w:lang w:eastAsia="sl-SI"/>
              </w:rPr>
              <w:t xml:space="preserve"> Z 35 WG</w:t>
            </w:r>
          </w:p>
        </w:tc>
        <w:tc>
          <w:tcPr>
            <w:tcW w:w="1559" w:type="dxa"/>
            <w:noWrap/>
            <w:hideMark/>
          </w:tcPr>
          <w:p w14:paraId="03CF26FE" w14:textId="77777777" w:rsidR="002702A3" w:rsidRPr="008A2D6D" w:rsidRDefault="002702A3" w:rsidP="002702A3">
            <w:pPr>
              <w:rPr>
                <w:rFonts w:eastAsia="Times New Roman" w:cs="Arial"/>
                <w:color w:val="00B050"/>
                <w:szCs w:val="20"/>
                <w:lang w:eastAsia="sl-SI"/>
              </w:rPr>
            </w:pPr>
            <w:r w:rsidRPr="008A2D6D">
              <w:rPr>
                <w:rFonts w:eastAsia="Times New Roman" w:cs="Arial"/>
                <w:color w:val="00B050"/>
                <w:szCs w:val="20"/>
                <w:lang w:eastAsia="sl-SI"/>
              </w:rPr>
              <w:t>1,6-1,7 kg/ha</w:t>
            </w:r>
          </w:p>
        </w:tc>
        <w:tc>
          <w:tcPr>
            <w:tcW w:w="1559" w:type="dxa"/>
            <w:hideMark/>
          </w:tcPr>
          <w:p w14:paraId="2F416683" w14:textId="77777777" w:rsidR="00B25C82" w:rsidRPr="008A2D6D" w:rsidRDefault="00B25C82" w:rsidP="00B25C82">
            <w:pPr>
              <w:rPr>
                <w:rFonts w:eastAsia="Times New Roman" w:cs="Arial"/>
                <w:color w:val="00B050"/>
                <w:szCs w:val="20"/>
                <w:lang w:eastAsia="sl-SI"/>
              </w:rPr>
            </w:pPr>
            <w:r w:rsidRPr="008A2D6D">
              <w:rPr>
                <w:rFonts w:eastAsia="Times New Roman" w:cs="Arial"/>
                <w:color w:val="00B050"/>
                <w:szCs w:val="20"/>
                <w:lang w:eastAsia="sl-SI"/>
              </w:rPr>
              <w:t xml:space="preserve">ČU  2XL    </w:t>
            </w:r>
          </w:p>
          <w:p w14:paraId="3D1797C3" w14:textId="7B068082" w:rsidR="002702A3" w:rsidRPr="008A2D6D" w:rsidRDefault="00B25C82" w:rsidP="00B25C82">
            <w:pPr>
              <w:rPr>
                <w:rFonts w:eastAsia="Times New Roman" w:cs="Arial"/>
                <w:color w:val="00B050"/>
                <w:szCs w:val="20"/>
                <w:lang w:eastAsia="sl-SI"/>
              </w:rPr>
            </w:pPr>
            <w:r w:rsidRPr="008A2D6D">
              <w:rPr>
                <w:rFonts w:eastAsia="Times New Roman" w:cs="Arial"/>
                <w:color w:val="00B050"/>
                <w:szCs w:val="20"/>
                <w:lang w:eastAsia="sl-SI"/>
              </w:rPr>
              <w:t>(v 7-10 dnevnem razmaku)</w:t>
            </w:r>
          </w:p>
        </w:tc>
        <w:tc>
          <w:tcPr>
            <w:tcW w:w="3260" w:type="dxa"/>
            <w:hideMark/>
          </w:tcPr>
          <w:p w14:paraId="4D25F20B" w14:textId="7B04A047" w:rsidR="002702A3" w:rsidRPr="008A2D6D" w:rsidRDefault="002702A3" w:rsidP="009C4A9E">
            <w:pPr>
              <w:rPr>
                <w:rFonts w:eastAsia="Times New Roman" w:cs="Arial"/>
                <w:color w:val="00B050"/>
                <w:szCs w:val="20"/>
                <w:lang w:eastAsia="sl-SI"/>
              </w:rPr>
            </w:pPr>
            <w:proofErr w:type="spellStart"/>
            <w:r w:rsidRPr="008A2D6D">
              <w:rPr>
                <w:rFonts w:eastAsia="Times New Roman" w:cs="Arial"/>
                <w:color w:val="00B050"/>
                <w:szCs w:val="20"/>
                <w:lang w:eastAsia="sl-SI"/>
              </w:rPr>
              <w:t>Tretiranje</w:t>
            </w:r>
            <w:proofErr w:type="spellEnd"/>
            <w:r w:rsidRPr="008A2D6D">
              <w:rPr>
                <w:rFonts w:eastAsia="Times New Roman" w:cs="Arial"/>
                <w:color w:val="00B050"/>
                <w:szCs w:val="20"/>
                <w:lang w:eastAsia="sl-SI"/>
              </w:rPr>
              <w:t xml:space="preserve"> se opravi spomladi ob brstenju (</w:t>
            </w:r>
            <w:r w:rsidRPr="008A2D6D">
              <w:rPr>
                <w:rFonts w:eastAsia="Times New Roman" w:cs="Arial"/>
                <w:b/>
                <w:bCs/>
                <w:color w:val="00B050"/>
                <w:szCs w:val="20"/>
                <w:lang w:eastAsia="sl-SI"/>
              </w:rPr>
              <w:t>BBCH 00-19</w:t>
            </w:r>
            <w:r w:rsidRPr="008A2D6D">
              <w:rPr>
                <w:rFonts w:eastAsia="Times New Roman" w:cs="Arial"/>
                <w:color w:val="00B050"/>
                <w:szCs w:val="20"/>
                <w:lang w:eastAsia="sl-SI"/>
              </w:rPr>
              <w:t>) oziroma jeseni, pozimi in zgodaj spomladi.</w:t>
            </w:r>
          </w:p>
        </w:tc>
      </w:tr>
      <w:tr w:rsidR="00BA0B84" w:rsidRPr="008A2D6D" w14:paraId="5868BFE1" w14:textId="77777777" w:rsidTr="00D765EE">
        <w:trPr>
          <w:trHeight w:val="760"/>
        </w:trPr>
        <w:tc>
          <w:tcPr>
            <w:tcW w:w="1702" w:type="dxa"/>
            <w:vMerge/>
            <w:hideMark/>
          </w:tcPr>
          <w:p w14:paraId="3B6C80A8" w14:textId="77777777" w:rsidR="002702A3" w:rsidRPr="008A2D6D" w:rsidRDefault="002702A3" w:rsidP="002702A3">
            <w:pPr>
              <w:rPr>
                <w:rFonts w:eastAsia="Times New Roman" w:cs="Arial"/>
                <w:color w:val="000000"/>
                <w:szCs w:val="20"/>
                <w:lang w:eastAsia="sl-SI"/>
              </w:rPr>
            </w:pPr>
          </w:p>
        </w:tc>
        <w:tc>
          <w:tcPr>
            <w:tcW w:w="3260" w:type="dxa"/>
            <w:vMerge/>
            <w:hideMark/>
          </w:tcPr>
          <w:p w14:paraId="4C907556" w14:textId="77777777" w:rsidR="002702A3" w:rsidRPr="008A2D6D" w:rsidRDefault="002702A3" w:rsidP="002702A3">
            <w:pPr>
              <w:rPr>
                <w:rFonts w:eastAsia="Times New Roman" w:cs="Arial"/>
                <w:color w:val="000000"/>
                <w:szCs w:val="20"/>
                <w:lang w:eastAsia="sl-SI"/>
              </w:rPr>
            </w:pPr>
          </w:p>
        </w:tc>
        <w:tc>
          <w:tcPr>
            <w:tcW w:w="1843" w:type="dxa"/>
            <w:hideMark/>
          </w:tcPr>
          <w:p w14:paraId="5CF248F2" w14:textId="77777777" w:rsidR="002702A3" w:rsidRPr="008A2D6D" w:rsidRDefault="002702A3" w:rsidP="002702A3">
            <w:pPr>
              <w:rPr>
                <w:rFonts w:eastAsia="Times New Roman" w:cs="Arial"/>
                <w:color w:val="00B050"/>
                <w:szCs w:val="20"/>
                <w:lang w:eastAsia="sl-SI"/>
              </w:rPr>
            </w:pPr>
            <w:r w:rsidRPr="008A2D6D">
              <w:rPr>
                <w:rFonts w:eastAsia="Times New Roman" w:cs="Arial"/>
                <w:color w:val="00B050"/>
                <w:szCs w:val="20"/>
                <w:lang w:eastAsia="sl-SI"/>
              </w:rPr>
              <w:t>baker v obliki trivalentnega bakrovega sulfata</w:t>
            </w:r>
          </w:p>
        </w:tc>
        <w:tc>
          <w:tcPr>
            <w:tcW w:w="2268" w:type="dxa"/>
            <w:noWrap/>
            <w:hideMark/>
          </w:tcPr>
          <w:p w14:paraId="55E54A8C" w14:textId="77777777" w:rsidR="002702A3" w:rsidRPr="008A2D6D" w:rsidRDefault="002702A3" w:rsidP="002702A3">
            <w:pPr>
              <w:rPr>
                <w:rFonts w:eastAsia="Times New Roman" w:cs="Arial"/>
                <w:color w:val="00B050"/>
                <w:szCs w:val="20"/>
                <w:lang w:eastAsia="sl-SI"/>
              </w:rPr>
            </w:pPr>
            <w:proofErr w:type="spellStart"/>
            <w:r w:rsidRPr="008A2D6D">
              <w:rPr>
                <w:rFonts w:eastAsia="Times New Roman" w:cs="Arial"/>
                <w:color w:val="00B050"/>
                <w:szCs w:val="20"/>
                <w:lang w:eastAsia="sl-SI"/>
              </w:rPr>
              <w:t>Cuproxat</w:t>
            </w:r>
            <w:proofErr w:type="spellEnd"/>
          </w:p>
        </w:tc>
        <w:tc>
          <w:tcPr>
            <w:tcW w:w="1559" w:type="dxa"/>
            <w:noWrap/>
            <w:hideMark/>
          </w:tcPr>
          <w:p w14:paraId="5869C682" w14:textId="77777777" w:rsidR="002702A3" w:rsidRPr="008A2D6D" w:rsidRDefault="002702A3" w:rsidP="002702A3">
            <w:pPr>
              <w:rPr>
                <w:rFonts w:eastAsia="Times New Roman" w:cs="Arial"/>
                <w:color w:val="00B050"/>
                <w:szCs w:val="20"/>
                <w:lang w:eastAsia="sl-SI"/>
              </w:rPr>
            </w:pPr>
            <w:r w:rsidRPr="008A2D6D">
              <w:rPr>
                <w:rFonts w:eastAsia="Times New Roman" w:cs="Arial"/>
                <w:color w:val="00B050"/>
                <w:szCs w:val="20"/>
                <w:lang w:eastAsia="sl-SI"/>
              </w:rPr>
              <w:t>3,6 do 6,6 L/ha</w:t>
            </w:r>
          </w:p>
        </w:tc>
        <w:tc>
          <w:tcPr>
            <w:tcW w:w="1559" w:type="dxa"/>
            <w:hideMark/>
          </w:tcPr>
          <w:p w14:paraId="6CF14769" w14:textId="33460B27" w:rsidR="002702A3" w:rsidRPr="008A2D6D" w:rsidRDefault="002702A3" w:rsidP="002702A3">
            <w:pPr>
              <w:rPr>
                <w:rFonts w:eastAsia="Times New Roman" w:cs="Arial"/>
                <w:color w:val="00B050"/>
                <w:szCs w:val="20"/>
                <w:lang w:eastAsia="sl-SI"/>
              </w:rPr>
            </w:pPr>
            <w:r w:rsidRPr="008A2D6D">
              <w:rPr>
                <w:rFonts w:eastAsia="Times New Roman" w:cs="Arial"/>
                <w:color w:val="00B050"/>
                <w:szCs w:val="20"/>
                <w:lang w:eastAsia="sl-SI"/>
              </w:rPr>
              <w:t>14 dni</w:t>
            </w:r>
            <w:r w:rsidR="00B25C82" w:rsidRPr="008A2D6D">
              <w:rPr>
                <w:rFonts w:eastAsia="Times New Roman" w:cs="Arial"/>
                <w:color w:val="00B050"/>
                <w:szCs w:val="20"/>
                <w:lang w:eastAsia="sl-SI"/>
              </w:rPr>
              <w:t xml:space="preserve">  3XL       (v 14 dnevih intervalih)</w:t>
            </w:r>
          </w:p>
        </w:tc>
        <w:tc>
          <w:tcPr>
            <w:tcW w:w="3260" w:type="dxa"/>
            <w:hideMark/>
          </w:tcPr>
          <w:p w14:paraId="62D0438B" w14:textId="57DAECE5" w:rsidR="00B25C82" w:rsidRPr="008A2D6D" w:rsidRDefault="002702A3" w:rsidP="009C4A9E">
            <w:pPr>
              <w:rPr>
                <w:rFonts w:eastAsia="Times New Roman" w:cs="Arial"/>
                <w:color w:val="00B050"/>
                <w:szCs w:val="20"/>
                <w:lang w:eastAsia="sl-SI"/>
              </w:rPr>
            </w:pPr>
            <w:r w:rsidRPr="008A2D6D">
              <w:rPr>
                <w:rFonts w:eastAsia="Times New Roman" w:cs="Arial"/>
                <w:b/>
                <w:bCs/>
                <w:color w:val="00B050"/>
                <w:szCs w:val="20"/>
                <w:lang w:eastAsia="sl-SI"/>
              </w:rPr>
              <w:t>MANJŠA UPORABA</w:t>
            </w:r>
            <w:r w:rsidR="009C4A9E">
              <w:rPr>
                <w:rFonts w:eastAsia="Times New Roman" w:cs="Arial"/>
                <w:b/>
                <w:bCs/>
                <w:color w:val="00B050"/>
                <w:szCs w:val="20"/>
                <w:lang w:eastAsia="sl-SI"/>
              </w:rPr>
              <w:t>.</w:t>
            </w:r>
            <w:r w:rsidRPr="008A2D6D">
              <w:rPr>
                <w:rFonts w:eastAsia="Times New Roman" w:cs="Arial"/>
                <w:color w:val="00B050"/>
                <w:szCs w:val="20"/>
                <w:lang w:eastAsia="sl-SI"/>
              </w:rPr>
              <w:t xml:space="preserve"> </w:t>
            </w:r>
          </w:p>
          <w:p w14:paraId="7F4D6D58" w14:textId="73370385" w:rsidR="002702A3" w:rsidRPr="008A2D6D" w:rsidRDefault="002702A3" w:rsidP="009C4A9E">
            <w:pPr>
              <w:rPr>
                <w:rFonts w:eastAsia="Times New Roman" w:cs="Arial"/>
                <w:b/>
                <w:bCs/>
                <w:color w:val="00B050"/>
                <w:szCs w:val="20"/>
                <w:lang w:eastAsia="sl-SI"/>
              </w:rPr>
            </w:pPr>
            <w:r w:rsidRPr="008A2D6D">
              <w:rPr>
                <w:rFonts w:eastAsia="Times New Roman" w:cs="Arial"/>
                <w:color w:val="00B050"/>
                <w:szCs w:val="20"/>
                <w:lang w:eastAsia="sl-SI"/>
              </w:rPr>
              <w:t>V jesensko</w:t>
            </w:r>
            <w:r w:rsidR="00391034">
              <w:rPr>
                <w:rFonts w:eastAsia="Times New Roman" w:cs="Arial"/>
                <w:color w:val="00B050"/>
                <w:szCs w:val="20"/>
                <w:lang w:eastAsia="sl-SI"/>
              </w:rPr>
              <w:t xml:space="preserve"> </w:t>
            </w:r>
            <w:r w:rsidRPr="008A2D6D">
              <w:rPr>
                <w:rFonts w:eastAsia="Times New Roman" w:cs="Arial"/>
                <w:color w:val="00B050"/>
                <w:szCs w:val="20"/>
                <w:lang w:eastAsia="sl-SI"/>
              </w:rPr>
              <w:t>zimskem času.</w:t>
            </w:r>
          </w:p>
        </w:tc>
      </w:tr>
      <w:tr w:rsidR="00BA0B84" w:rsidRPr="008A2D6D" w14:paraId="340AC717" w14:textId="77777777" w:rsidTr="00D765EE">
        <w:trPr>
          <w:trHeight w:val="1877"/>
        </w:trPr>
        <w:tc>
          <w:tcPr>
            <w:tcW w:w="1702" w:type="dxa"/>
            <w:vMerge w:val="restart"/>
            <w:hideMark/>
          </w:tcPr>
          <w:p w14:paraId="4595FEC4" w14:textId="77777777" w:rsidR="002702A3" w:rsidRPr="008A2D6D" w:rsidRDefault="002702A3" w:rsidP="002702A3">
            <w:pPr>
              <w:rPr>
                <w:rFonts w:eastAsia="Times New Roman" w:cs="Arial"/>
                <w:color w:val="000000"/>
                <w:szCs w:val="20"/>
                <w:lang w:eastAsia="sl-SI"/>
              </w:rPr>
            </w:pPr>
            <w:r w:rsidRPr="008A2D6D">
              <w:rPr>
                <w:rFonts w:eastAsia="Times New Roman" w:cs="Arial"/>
                <w:b/>
                <w:bCs/>
                <w:color w:val="000000"/>
                <w:szCs w:val="20"/>
                <w:lang w:eastAsia="sl-SI"/>
              </w:rPr>
              <w:t>Leskova pepelovka</w:t>
            </w:r>
            <w:r w:rsidRPr="008A2D6D">
              <w:rPr>
                <w:rFonts w:eastAsia="Times New Roman" w:cs="Arial"/>
                <w:color w:val="000000"/>
                <w:szCs w:val="20"/>
                <w:lang w:eastAsia="sl-SI"/>
              </w:rPr>
              <w:t xml:space="preserve"> (</w:t>
            </w:r>
            <w:proofErr w:type="spellStart"/>
            <w:r w:rsidRPr="008A2D6D">
              <w:rPr>
                <w:rFonts w:eastAsia="Times New Roman" w:cs="Arial"/>
                <w:i/>
                <w:iCs/>
                <w:color w:val="000000"/>
                <w:szCs w:val="20"/>
                <w:lang w:eastAsia="sl-SI"/>
              </w:rPr>
              <w:t>Phyllactinia</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guttata</w:t>
            </w:r>
            <w:proofErr w:type="spellEnd"/>
            <w:r w:rsidRPr="008A2D6D">
              <w:rPr>
                <w:rFonts w:eastAsia="Times New Roman" w:cs="Arial"/>
                <w:color w:val="000000"/>
                <w:szCs w:val="20"/>
                <w:lang w:eastAsia="sl-SI"/>
              </w:rPr>
              <w:t>)</w:t>
            </w:r>
          </w:p>
        </w:tc>
        <w:tc>
          <w:tcPr>
            <w:tcW w:w="3260" w:type="dxa"/>
            <w:vMerge w:val="restart"/>
            <w:hideMark/>
          </w:tcPr>
          <w:p w14:paraId="14CC9B28" w14:textId="77777777" w:rsidR="00F72681" w:rsidRPr="008A2D6D" w:rsidRDefault="002702A3" w:rsidP="002702A3">
            <w:pPr>
              <w:rPr>
                <w:rFonts w:eastAsia="Times New Roman" w:cs="Arial"/>
                <w:b/>
                <w:bCs/>
                <w:color w:val="000000"/>
                <w:szCs w:val="20"/>
                <w:u w:val="single"/>
                <w:lang w:eastAsia="sl-SI"/>
              </w:rPr>
            </w:pPr>
            <w:r w:rsidRPr="008A2D6D">
              <w:rPr>
                <w:rFonts w:eastAsia="Times New Roman" w:cs="Arial"/>
                <w:b/>
                <w:bCs/>
                <w:color w:val="000000"/>
                <w:szCs w:val="20"/>
                <w:u w:val="single"/>
                <w:lang w:eastAsia="sl-SI"/>
              </w:rPr>
              <w:t>Agrotehnični ukrepi:</w:t>
            </w:r>
          </w:p>
          <w:p w14:paraId="1A66421E" w14:textId="77777777" w:rsidR="00F72681" w:rsidRPr="00BA0B84" w:rsidRDefault="002702A3" w:rsidP="00D765EE">
            <w:pPr>
              <w:pStyle w:val="Odstavekseznama"/>
              <w:numPr>
                <w:ilvl w:val="0"/>
                <w:numId w:val="107"/>
              </w:numPr>
              <w:ind w:left="459" w:hanging="459"/>
              <w:rPr>
                <w:rFonts w:eastAsia="Times New Roman" w:cs="Arial"/>
                <w:color w:val="000000"/>
                <w:szCs w:val="20"/>
                <w:lang w:eastAsia="sl-SI"/>
              </w:rPr>
            </w:pPr>
            <w:r w:rsidRPr="00BA0B84">
              <w:rPr>
                <w:rFonts w:eastAsia="Times New Roman" w:cs="Arial"/>
                <w:color w:val="000000"/>
                <w:szCs w:val="20"/>
                <w:lang w:eastAsia="sl-SI"/>
              </w:rPr>
              <w:t>sajenje manj občutljivih sort,</w:t>
            </w:r>
          </w:p>
          <w:p w14:paraId="7C58508A" w14:textId="77777777" w:rsidR="00F72681" w:rsidRPr="00BA0B84" w:rsidRDefault="002702A3" w:rsidP="00D765EE">
            <w:pPr>
              <w:pStyle w:val="Odstavekseznama"/>
              <w:numPr>
                <w:ilvl w:val="0"/>
                <w:numId w:val="107"/>
              </w:numPr>
              <w:ind w:left="459" w:hanging="459"/>
              <w:rPr>
                <w:rFonts w:eastAsia="Times New Roman" w:cs="Arial"/>
                <w:color w:val="000000"/>
                <w:szCs w:val="20"/>
                <w:lang w:eastAsia="sl-SI"/>
              </w:rPr>
            </w:pPr>
            <w:r w:rsidRPr="00BA0B84">
              <w:rPr>
                <w:rFonts w:eastAsia="Times New Roman" w:cs="Arial"/>
                <w:color w:val="000000"/>
                <w:szCs w:val="20"/>
                <w:lang w:eastAsia="sl-SI"/>
              </w:rPr>
              <w:t>ustrezna prehrana in kondicija rastlin,</w:t>
            </w:r>
          </w:p>
          <w:p w14:paraId="265B91DA" w14:textId="212DFD3A" w:rsidR="002702A3" w:rsidRPr="00BA0B84" w:rsidRDefault="002702A3" w:rsidP="00D765EE">
            <w:pPr>
              <w:pStyle w:val="Odstavekseznama"/>
              <w:numPr>
                <w:ilvl w:val="0"/>
                <w:numId w:val="107"/>
              </w:numPr>
              <w:ind w:left="459" w:hanging="459"/>
              <w:rPr>
                <w:rFonts w:eastAsia="Times New Roman" w:cs="Arial"/>
                <w:color w:val="000000"/>
                <w:szCs w:val="20"/>
                <w:lang w:eastAsia="sl-SI"/>
              </w:rPr>
            </w:pPr>
            <w:r w:rsidRPr="00BA0B84">
              <w:rPr>
                <w:rFonts w:eastAsia="Times New Roman" w:cs="Arial"/>
                <w:color w:val="000000"/>
                <w:szCs w:val="20"/>
                <w:lang w:eastAsia="sl-SI"/>
              </w:rPr>
              <w:t>oblikovanje zračnih krošenj.</w:t>
            </w:r>
          </w:p>
        </w:tc>
        <w:tc>
          <w:tcPr>
            <w:tcW w:w="1843" w:type="dxa"/>
            <w:hideMark/>
          </w:tcPr>
          <w:p w14:paraId="21F71A36" w14:textId="77777777" w:rsidR="002702A3" w:rsidRPr="008A2D6D" w:rsidRDefault="002702A3" w:rsidP="002702A3">
            <w:pPr>
              <w:rPr>
                <w:rFonts w:eastAsia="Times New Roman" w:cs="Arial"/>
                <w:i/>
                <w:iCs/>
                <w:color w:val="00B050"/>
                <w:szCs w:val="20"/>
                <w:lang w:eastAsia="sl-SI"/>
              </w:rPr>
            </w:pPr>
            <w:proofErr w:type="spellStart"/>
            <w:r w:rsidRPr="008A2D6D">
              <w:rPr>
                <w:rFonts w:eastAsia="Times New Roman" w:cs="Arial"/>
                <w:i/>
                <w:iCs/>
                <w:color w:val="00B050"/>
                <w:szCs w:val="20"/>
                <w:lang w:eastAsia="sl-SI"/>
              </w:rPr>
              <w:t>Bacillus</w:t>
            </w:r>
            <w:proofErr w:type="spellEnd"/>
            <w:r w:rsidRPr="008A2D6D">
              <w:rPr>
                <w:rFonts w:eastAsia="Times New Roman" w:cs="Arial"/>
                <w:i/>
                <w:iCs/>
                <w:color w:val="00B050"/>
                <w:szCs w:val="20"/>
                <w:lang w:eastAsia="sl-SI"/>
              </w:rPr>
              <w:t xml:space="preserve"> </w:t>
            </w:r>
            <w:proofErr w:type="spellStart"/>
            <w:r w:rsidRPr="008A2D6D">
              <w:rPr>
                <w:rFonts w:eastAsia="Times New Roman" w:cs="Arial"/>
                <w:i/>
                <w:iCs/>
                <w:color w:val="00B050"/>
                <w:szCs w:val="20"/>
                <w:lang w:eastAsia="sl-SI"/>
              </w:rPr>
              <w:t>amyloliquefaciens</w:t>
            </w:r>
            <w:proofErr w:type="spellEnd"/>
            <w:r w:rsidRPr="008A2D6D">
              <w:rPr>
                <w:rFonts w:eastAsia="Times New Roman" w:cs="Arial"/>
                <w:i/>
                <w:iCs/>
                <w:color w:val="00B050"/>
                <w:szCs w:val="20"/>
                <w:lang w:eastAsia="sl-SI"/>
              </w:rPr>
              <w:t xml:space="preserve"> </w:t>
            </w:r>
            <w:r w:rsidRPr="008A2D6D">
              <w:rPr>
                <w:rFonts w:eastAsia="Times New Roman" w:cs="Arial"/>
                <w:color w:val="00B050"/>
                <w:szCs w:val="20"/>
                <w:lang w:eastAsia="sl-SI"/>
              </w:rPr>
              <w:t>sev FZB24</w:t>
            </w:r>
          </w:p>
        </w:tc>
        <w:tc>
          <w:tcPr>
            <w:tcW w:w="2268" w:type="dxa"/>
            <w:noWrap/>
            <w:hideMark/>
          </w:tcPr>
          <w:p w14:paraId="1FB53E12" w14:textId="77777777" w:rsidR="002702A3" w:rsidRPr="008A2D6D" w:rsidRDefault="002702A3" w:rsidP="002702A3">
            <w:pPr>
              <w:rPr>
                <w:rFonts w:eastAsia="Times New Roman" w:cs="Arial"/>
                <w:color w:val="00B050"/>
                <w:szCs w:val="20"/>
                <w:lang w:eastAsia="sl-SI"/>
              </w:rPr>
            </w:pPr>
            <w:proofErr w:type="spellStart"/>
            <w:r w:rsidRPr="008A2D6D">
              <w:rPr>
                <w:rFonts w:eastAsia="Times New Roman" w:cs="Arial"/>
                <w:color w:val="00B050"/>
                <w:szCs w:val="20"/>
                <w:lang w:eastAsia="sl-SI"/>
              </w:rPr>
              <w:t>Taegro</w:t>
            </w:r>
            <w:proofErr w:type="spellEnd"/>
          </w:p>
        </w:tc>
        <w:tc>
          <w:tcPr>
            <w:tcW w:w="1559" w:type="dxa"/>
            <w:noWrap/>
            <w:hideMark/>
          </w:tcPr>
          <w:p w14:paraId="21FD7156" w14:textId="77777777" w:rsidR="00B25C82" w:rsidRPr="008A2D6D" w:rsidRDefault="002702A3" w:rsidP="002702A3">
            <w:pPr>
              <w:rPr>
                <w:rFonts w:eastAsia="Times New Roman" w:cs="Arial"/>
                <w:color w:val="00B050"/>
                <w:szCs w:val="20"/>
                <w:lang w:eastAsia="sl-SI"/>
              </w:rPr>
            </w:pPr>
            <w:r w:rsidRPr="008A2D6D">
              <w:rPr>
                <w:rFonts w:eastAsia="Times New Roman" w:cs="Arial"/>
                <w:color w:val="00B050"/>
                <w:szCs w:val="20"/>
                <w:lang w:eastAsia="sl-SI"/>
              </w:rPr>
              <w:t>0,185-0,37 kg/ha</w:t>
            </w:r>
            <w:r w:rsidR="00B25C82" w:rsidRPr="008A2D6D">
              <w:rPr>
                <w:rFonts w:eastAsia="Times New Roman" w:cs="Arial"/>
                <w:color w:val="00B050"/>
                <w:szCs w:val="20"/>
                <w:lang w:eastAsia="sl-SI"/>
              </w:rPr>
              <w:t xml:space="preserve"> </w:t>
            </w:r>
          </w:p>
          <w:p w14:paraId="5C8FAB17" w14:textId="77777777" w:rsidR="00B25C82" w:rsidRPr="008A2D6D" w:rsidRDefault="00B25C82" w:rsidP="002702A3">
            <w:pPr>
              <w:rPr>
                <w:rFonts w:eastAsia="Times New Roman" w:cs="Arial"/>
                <w:color w:val="00B050"/>
                <w:szCs w:val="20"/>
                <w:lang w:eastAsia="sl-SI"/>
              </w:rPr>
            </w:pPr>
          </w:p>
          <w:p w14:paraId="071AF1B7" w14:textId="12F1AD3D" w:rsidR="002702A3" w:rsidRPr="008A2D6D" w:rsidRDefault="00B25C82" w:rsidP="002702A3">
            <w:pPr>
              <w:rPr>
                <w:rFonts w:eastAsia="Times New Roman" w:cs="Arial"/>
                <w:color w:val="00B050"/>
                <w:szCs w:val="20"/>
                <w:lang w:eastAsia="sl-SI"/>
              </w:rPr>
            </w:pPr>
            <w:r w:rsidRPr="008A2D6D">
              <w:rPr>
                <w:rFonts w:eastAsia="Times New Roman" w:cs="Arial"/>
                <w:color w:val="00B050"/>
                <w:szCs w:val="20"/>
                <w:lang w:eastAsia="sl-SI"/>
              </w:rPr>
              <w:t>N</w:t>
            </w:r>
            <w:r w:rsidRPr="008A2D6D">
              <w:rPr>
                <w:rFonts w:eastAsia="Times New Roman" w:cs="Arial"/>
                <w:b/>
                <w:bCs/>
                <w:color w:val="00B050"/>
                <w:szCs w:val="20"/>
                <w:lang w:eastAsia="sl-SI"/>
              </w:rPr>
              <w:t>ajvišji skupni odmerek 3,7 kg/ha</w:t>
            </w:r>
            <w:r w:rsidRPr="008A2D6D">
              <w:rPr>
                <w:rFonts w:eastAsia="Times New Roman" w:cs="Arial"/>
                <w:color w:val="00B050"/>
                <w:szCs w:val="20"/>
                <w:lang w:eastAsia="sl-SI"/>
              </w:rPr>
              <w:t xml:space="preserve"> na rastno dobo</w:t>
            </w:r>
          </w:p>
        </w:tc>
        <w:tc>
          <w:tcPr>
            <w:tcW w:w="1559" w:type="dxa"/>
            <w:hideMark/>
          </w:tcPr>
          <w:p w14:paraId="2FB79D4C" w14:textId="5F1E9780" w:rsidR="002702A3" w:rsidRPr="008A2D6D" w:rsidRDefault="002702A3" w:rsidP="002702A3">
            <w:pPr>
              <w:rPr>
                <w:rFonts w:eastAsia="Times New Roman" w:cs="Arial"/>
                <w:color w:val="00B050"/>
                <w:szCs w:val="20"/>
                <w:lang w:eastAsia="sl-SI"/>
              </w:rPr>
            </w:pPr>
            <w:r w:rsidRPr="008A2D6D">
              <w:rPr>
                <w:rFonts w:eastAsia="Times New Roman" w:cs="Arial"/>
                <w:color w:val="00B050"/>
                <w:szCs w:val="20"/>
                <w:lang w:eastAsia="sl-SI"/>
              </w:rPr>
              <w:t>1  dan</w:t>
            </w:r>
            <w:r w:rsidR="00B25C82" w:rsidRPr="008A2D6D">
              <w:rPr>
                <w:rFonts w:eastAsia="Times New Roman" w:cs="Arial"/>
                <w:color w:val="00B050"/>
                <w:szCs w:val="20"/>
                <w:lang w:eastAsia="sl-SI"/>
              </w:rPr>
              <w:t xml:space="preserve">  10XL</w:t>
            </w:r>
          </w:p>
        </w:tc>
        <w:tc>
          <w:tcPr>
            <w:tcW w:w="3260" w:type="dxa"/>
            <w:hideMark/>
          </w:tcPr>
          <w:p w14:paraId="6483D3BD" w14:textId="1452DC64" w:rsidR="00391034" w:rsidRDefault="002702A3" w:rsidP="009C4A9E">
            <w:pPr>
              <w:rPr>
                <w:rFonts w:eastAsia="Times New Roman" w:cs="Arial"/>
                <w:color w:val="00B050"/>
                <w:szCs w:val="20"/>
                <w:lang w:eastAsia="sl-SI"/>
              </w:rPr>
            </w:pPr>
            <w:r w:rsidRPr="008A2D6D">
              <w:rPr>
                <w:rFonts w:eastAsia="Times New Roman" w:cs="Arial"/>
                <w:b/>
                <w:bCs/>
                <w:color w:val="00B050"/>
                <w:szCs w:val="20"/>
                <w:lang w:eastAsia="sl-SI"/>
              </w:rPr>
              <w:t>MANJŠA UPORABA</w:t>
            </w:r>
            <w:r w:rsidR="009C4A9E">
              <w:rPr>
                <w:rFonts w:eastAsia="Times New Roman" w:cs="Arial"/>
                <w:b/>
                <w:bCs/>
                <w:color w:val="00B050"/>
                <w:szCs w:val="20"/>
                <w:lang w:eastAsia="sl-SI"/>
              </w:rPr>
              <w:t>.</w:t>
            </w:r>
          </w:p>
          <w:p w14:paraId="3E72C4BE" w14:textId="41C959B9" w:rsidR="00B25C82" w:rsidRPr="008A2D6D" w:rsidRDefault="002702A3" w:rsidP="009C4A9E">
            <w:pPr>
              <w:rPr>
                <w:rFonts w:eastAsia="Times New Roman" w:cs="Arial"/>
                <w:color w:val="00B050"/>
                <w:szCs w:val="20"/>
                <w:lang w:eastAsia="sl-SI"/>
              </w:rPr>
            </w:pPr>
            <w:r w:rsidRPr="008A2D6D">
              <w:rPr>
                <w:rFonts w:eastAsia="Times New Roman" w:cs="Arial"/>
                <w:color w:val="00B050"/>
                <w:szCs w:val="20"/>
                <w:lang w:eastAsia="sl-SI"/>
              </w:rPr>
              <w:t>Od razvojne faze prvi listi razprti do faze užitno zreli plodovi (</w:t>
            </w:r>
            <w:r w:rsidRPr="008A2D6D">
              <w:rPr>
                <w:rFonts w:eastAsia="Times New Roman" w:cs="Arial"/>
                <w:b/>
                <w:bCs/>
                <w:color w:val="00B050"/>
                <w:szCs w:val="20"/>
                <w:lang w:eastAsia="sl-SI"/>
              </w:rPr>
              <w:t>BBCH 11-89</w:t>
            </w:r>
            <w:r w:rsidRPr="008A2D6D">
              <w:rPr>
                <w:rFonts w:eastAsia="Times New Roman" w:cs="Arial"/>
                <w:color w:val="00B050"/>
                <w:szCs w:val="20"/>
                <w:lang w:eastAsia="sl-SI"/>
              </w:rPr>
              <w:t xml:space="preserve">). </w:t>
            </w:r>
          </w:p>
          <w:p w14:paraId="321A3FB5" w14:textId="0EA37876" w:rsidR="002702A3" w:rsidRPr="008A2D6D" w:rsidRDefault="002702A3" w:rsidP="009C4A9E">
            <w:pPr>
              <w:rPr>
                <w:rFonts w:eastAsia="Times New Roman" w:cs="Arial"/>
                <w:b/>
                <w:bCs/>
                <w:color w:val="00B050"/>
                <w:szCs w:val="20"/>
                <w:lang w:eastAsia="sl-SI"/>
              </w:rPr>
            </w:pPr>
          </w:p>
        </w:tc>
      </w:tr>
      <w:tr w:rsidR="00BA0B84" w:rsidRPr="008A2D6D" w14:paraId="1BB2200B" w14:textId="77777777" w:rsidTr="00D765EE">
        <w:trPr>
          <w:trHeight w:val="1620"/>
        </w:trPr>
        <w:tc>
          <w:tcPr>
            <w:tcW w:w="1702" w:type="dxa"/>
            <w:vMerge/>
            <w:hideMark/>
          </w:tcPr>
          <w:p w14:paraId="1C848A02" w14:textId="77777777" w:rsidR="002702A3" w:rsidRPr="008A2D6D" w:rsidRDefault="002702A3" w:rsidP="002702A3">
            <w:pPr>
              <w:rPr>
                <w:rFonts w:eastAsia="Times New Roman" w:cs="Arial"/>
                <w:color w:val="000000"/>
                <w:szCs w:val="20"/>
                <w:lang w:eastAsia="sl-SI"/>
              </w:rPr>
            </w:pPr>
          </w:p>
        </w:tc>
        <w:tc>
          <w:tcPr>
            <w:tcW w:w="3260" w:type="dxa"/>
            <w:vMerge/>
            <w:hideMark/>
          </w:tcPr>
          <w:p w14:paraId="23AF4199" w14:textId="77777777" w:rsidR="002702A3" w:rsidRPr="008A2D6D" w:rsidRDefault="002702A3" w:rsidP="002702A3">
            <w:pPr>
              <w:rPr>
                <w:rFonts w:eastAsia="Times New Roman" w:cs="Arial"/>
                <w:color w:val="000000"/>
                <w:szCs w:val="20"/>
                <w:lang w:eastAsia="sl-SI"/>
              </w:rPr>
            </w:pPr>
          </w:p>
        </w:tc>
        <w:tc>
          <w:tcPr>
            <w:tcW w:w="1843" w:type="dxa"/>
            <w:hideMark/>
          </w:tcPr>
          <w:p w14:paraId="15746061" w14:textId="77777777" w:rsidR="002702A3" w:rsidRPr="008A2D6D" w:rsidRDefault="002702A3" w:rsidP="002702A3">
            <w:pPr>
              <w:rPr>
                <w:rFonts w:eastAsia="Times New Roman" w:cs="Arial"/>
                <w:color w:val="00B050"/>
                <w:szCs w:val="20"/>
                <w:lang w:eastAsia="sl-SI"/>
              </w:rPr>
            </w:pPr>
            <w:r w:rsidRPr="008A2D6D">
              <w:rPr>
                <w:rFonts w:eastAsia="Times New Roman" w:cs="Arial"/>
                <w:color w:val="00B050"/>
                <w:szCs w:val="20"/>
                <w:lang w:eastAsia="sl-SI"/>
              </w:rPr>
              <w:t>žveplo</w:t>
            </w:r>
          </w:p>
        </w:tc>
        <w:tc>
          <w:tcPr>
            <w:tcW w:w="2268" w:type="dxa"/>
            <w:noWrap/>
            <w:hideMark/>
          </w:tcPr>
          <w:p w14:paraId="2CA21BE4" w14:textId="77777777" w:rsidR="002702A3" w:rsidRPr="008A2D6D" w:rsidRDefault="002702A3" w:rsidP="002702A3">
            <w:pPr>
              <w:rPr>
                <w:rFonts w:eastAsia="Times New Roman" w:cs="Arial"/>
                <w:color w:val="00B050"/>
                <w:szCs w:val="20"/>
                <w:lang w:eastAsia="sl-SI"/>
              </w:rPr>
            </w:pPr>
            <w:proofErr w:type="spellStart"/>
            <w:r w:rsidRPr="008A2D6D">
              <w:rPr>
                <w:rFonts w:eastAsia="Times New Roman" w:cs="Arial"/>
                <w:color w:val="00B050"/>
                <w:szCs w:val="20"/>
                <w:lang w:eastAsia="sl-SI"/>
              </w:rPr>
              <w:t>Vertipin</w:t>
            </w:r>
            <w:proofErr w:type="spellEnd"/>
          </w:p>
        </w:tc>
        <w:tc>
          <w:tcPr>
            <w:tcW w:w="1559" w:type="dxa"/>
            <w:noWrap/>
            <w:hideMark/>
          </w:tcPr>
          <w:p w14:paraId="6214CB93" w14:textId="77777777" w:rsidR="002702A3" w:rsidRPr="008A2D6D" w:rsidRDefault="002702A3" w:rsidP="002702A3">
            <w:pPr>
              <w:rPr>
                <w:rFonts w:eastAsia="Times New Roman" w:cs="Arial"/>
                <w:color w:val="00B050"/>
                <w:szCs w:val="20"/>
                <w:lang w:eastAsia="sl-SI"/>
              </w:rPr>
            </w:pPr>
            <w:r w:rsidRPr="008A2D6D">
              <w:rPr>
                <w:rFonts w:eastAsia="Times New Roman" w:cs="Arial"/>
                <w:color w:val="00B050"/>
                <w:szCs w:val="20"/>
                <w:lang w:eastAsia="sl-SI"/>
              </w:rPr>
              <w:t>7,0 L/ha</w:t>
            </w:r>
          </w:p>
        </w:tc>
        <w:tc>
          <w:tcPr>
            <w:tcW w:w="1559" w:type="dxa"/>
            <w:hideMark/>
          </w:tcPr>
          <w:p w14:paraId="52D2A6C2" w14:textId="167FE094" w:rsidR="002702A3" w:rsidRPr="008A2D6D" w:rsidRDefault="002702A3" w:rsidP="002702A3">
            <w:pPr>
              <w:rPr>
                <w:rFonts w:eastAsia="Times New Roman" w:cs="Arial"/>
                <w:color w:val="00B050"/>
                <w:szCs w:val="20"/>
                <w:lang w:eastAsia="sl-SI"/>
              </w:rPr>
            </w:pPr>
            <w:r w:rsidRPr="008A2D6D">
              <w:rPr>
                <w:rFonts w:eastAsia="Times New Roman" w:cs="Arial"/>
                <w:color w:val="00B050"/>
                <w:szCs w:val="20"/>
                <w:lang w:eastAsia="sl-SI"/>
              </w:rPr>
              <w:t>3 dni</w:t>
            </w:r>
            <w:r w:rsidR="00B25C82" w:rsidRPr="008A2D6D">
              <w:rPr>
                <w:rFonts w:eastAsia="Times New Roman" w:cs="Arial"/>
                <w:color w:val="00B050"/>
                <w:szCs w:val="20"/>
                <w:lang w:eastAsia="sl-SI"/>
              </w:rPr>
              <w:t xml:space="preserve">  11XL      (v 7 dnevnih razmikih)</w:t>
            </w:r>
          </w:p>
        </w:tc>
        <w:tc>
          <w:tcPr>
            <w:tcW w:w="3260" w:type="dxa"/>
            <w:hideMark/>
          </w:tcPr>
          <w:p w14:paraId="2DAA8E24" w14:textId="0BC98DAD" w:rsidR="00391034" w:rsidRDefault="002702A3" w:rsidP="009C4A9E">
            <w:pPr>
              <w:rPr>
                <w:rFonts w:eastAsia="Times New Roman" w:cs="Arial"/>
                <w:color w:val="00B050"/>
                <w:szCs w:val="20"/>
                <w:lang w:eastAsia="sl-SI"/>
              </w:rPr>
            </w:pPr>
            <w:r w:rsidRPr="008A2D6D">
              <w:rPr>
                <w:rFonts w:eastAsia="Times New Roman" w:cs="Arial"/>
                <w:b/>
                <w:bCs/>
                <w:color w:val="00B050"/>
                <w:szCs w:val="20"/>
                <w:lang w:eastAsia="sl-SI"/>
              </w:rPr>
              <w:t>MANJŠA UPORABA</w:t>
            </w:r>
            <w:r w:rsidR="009C4A9E">
              <w:rPr>
                <w:rFonts w:eastAsia="Times New Roman" w:cs="Arial"/>
                <w:b/>
                <w:bCs/>
                <w:color w:val="00B050"/>
                <w:szCs w:val="20"/>
                <w:lang w:eastAsia="sl-SI"/>
              </w:rPr>
              <w:t>.</w:t>
            </w:r>
          </w:p>
          <w:p w14:paraId="765450F1" w14:textId="29514400" w:rsidR="002702A3" w:rsidRPr="008A2D6D" w:rsidRDefault="002702A3" w:rsidP="009C4A9E">
            <w:pPr>
              <w:rPr>
                <w:rFonts w:eastAsia="Times New Roman" w:cs="Arial"/>
                <w:b/>
                <w:bCs/>
                <w:color w:val="00B050"/>
                <w:szCs w:val="20"/>
                <w:lang w:eastAsia="sl-SI"/>
              </w:rPr>
            </w:pPr>
            <w:r w:rsidRPr="008A2D6D">
              <w:rPr>
                <w:rFonts w:eastAsia="Times New Roman" w:cs="Arial"/>
                <w:color w:val="00B050"/>
                <w:szCs w:val="20"/>
                <w:lang w:eastAsia="sl-SI"/>
              </w:rPr>
              <w:t>Od fenološke faze vidni prvi posamezni cvetni brsti do faze začetka dozorevanja plodov (</w:t>
            </w:r>
            <w:r w:rsidRPr="008A2D6D">
              <w:rPr>
                <w:rFonts w:eastAsia="Times New Roman" w:cs="Arial"/>
                <w:b/>
                <w:bCs/>
                <w:color w:val="00B050"/>
                <w:szCs w:val="20"/>
                <w:lang w:eastAsia="sl-SI"/>
              </w:rPr>
              <w:t>BBCH 53-81</w:t>
            </w:r>
            <w:r w:rsidRPr="008A2D6D">
              <w:rPr>
                <w:rFonts w:eastAsia="Times New Roman" w:cs="Arial"/>
                <w:color w:val="00B050"/>
                <w:szCs w:val="20"/>
                <w:lang w:eastAsia="sl-SI"/>
              </w:rPr>
              <w:t xml:space="preserve">). </w:t>
            </w:r>
          </w:p>
        </w:tc>
      </w:tr>
      <w:tr w:rsidR="00BA0B84" w:rsidRPr="008A2D6D" w14:paraId="0C651DCE" w14:textId="77777777" w:rsidTr="00D765EE">
        <w:trPr>
          <w:trHeight w:val="845"/>
        </w:trPr>
        <w:tc>
          <w:tcPr>
            <w:tcW w:w="1702" w:type="dxa"/>
            <w:hideMark/>
          </w:tcPr>
          <w:p w14:paraId="1B840E74" w14:textId="77777777" w:rsidR="002702A3" w:rsidRPr="008A2D6D" w:rsidRDefault="002702A3" w:rsidP="002702A3">
            <w:pPr>
              <w:rPr>
                <w:rFonts w:eastAsia="Times New Roman" w:cs="Arial"/>
                <w:szCs w:val="20"/>
                <w:lang w:eastAsia="sl-SI"/>
              </w:rPr>
            </w:pPr>
            <w:r w:rsidRPr="008A2D6D">
              <w:rPr>
                <w:rFonts w:eastAsia="Times New Roman" w:cs="Arial"/>
                <w:b/>
                <w:bCs/>
                <w:szCs w:val="20"/>
                <w:lang w:eastAsia="sl-SI"/>
              </w:rPr>
              <w:t>Pegavost leske</w:t>
            </w:r>
            <w:r w:rsidRPr="008A2D6D">
              <w:rPr>
                <w:rFonts w:eastAsia="Times New Roman" w:cs="Arial"/>
                <w:szCs w:val="20"/>
                <w:lang w:eastAsia="sl-SI"/>
              </w:rPr>
              <w:t xml:space="preserve"> (</w:t>
            </w:r>
            <w:proofErr w:type="spellStart"/>
            <w:r w:rsidRPr="008A2D6D">
              <w:rPr>
                <w:rFonts w:eastAsia="Times New Roman" w:cs="Arial"/>
                <w:i/>
                <w:iCs/>
                <w:szCs w:val="20"/>
                <w:lang w:eastAsia="sl-SI"/>
              </w:rPr>
              <w:t>Gloeosporium</w:t>
            </w:r>
            <w:proofErr w:type="spellEnd"/>
            <w:r w:rsidRPr="008A2D6D">
              <w:rPr>
                <w:rFonts w:eastAsia="Times New Roman" w:cs="Arial"/>
                <w:i/>
                <w:iCs/>
                <w:szCs w:val="20"/>
                <w:lang w:eastAsia="sl-SI"/>
              </w:rPr>
              <w:t xml:space="preserve"> </w:t>
            </w:r>
            <w:proofErr w:type="spellStart"/>
            <w:r w:rsidRPr="008A2D6D">
              <w:rPr>
                <w:rFonts w:eastAsia="Times New Roman" w:cs="Arial"/>
                <w:i/>
                <w:iCs/>
                <w:szCs w:val="20"/>
                <w:lang w:eastAsia="sl-SI"/>
              </w:rPr>
              <w:t>coryli</w:t>
            </w:r>
            <w:proofErr w:type="spellEnd"/>
            <w:r w:rsidRPr="008A2D6D">
              <w:rPr>
                <w:rFonts w:eastAsia="Times New Roman" w:cs="Arial"/>
                <w:szCs w:val="20"/>
                <w:lang w:eastAsia="sl-SI"/>
              </w:rPr>
              <w:t xml:space="preserve">) </w:t>
            </w:r>
          </w:p>
        </w:tc>
        <w:tc>
          <w:tcPr>
            <w:tcW w:w="3260" w:type="dxa"/>
            <w:hideMark/>
          </w:tcPr>
          <w:p w14:paraId="04CB1F4A" w14:textId="77777777" w:rsidR="00F72681" w:rsidRPr="008A2D6D" w:rsidRDefault="002702A3" w:rsidP="002702A3">
            <w:pPr>
              <w:rPr>
                <w:rFonts w:eastAsia="Times New Roman" w:cs="Arial"/>
                <w:b/>
                <w:bCs/>
                <w:szCs w:val="20"/>
                <w:u w:val="single"/>
                <w:lang w:eastAsia="sl-SI"/>
              </w:rPr>
            </w:pPr>
            <w:r w:rsidRPr="008A2D6D">
              <w:rPr>
                <w:rFonts w:eastAsia="Times New Roman" w:cs="Arial"/>
                <w:b/>
                <w:bCs/>
                <w:szCs w:val="20"/>
                <w:u w:val="single"/>
                <w:lang w:eastAsia="sl-SI"/>
              </w:rPr>
              <w:t>Agrotehnični ukrepi:</w:t>
            </w:r>
          </w:p>
          <w:p w14:paraId="541D4FF0" w14:textId="77777777" w:rsidR="00F72681" w:rsidRPr="00BA0B84" w:rsidRDefault="002702A3" w:rsidP="00D765EE">
            <w:pPr>
              <w:pStyle w:val="Odstavekseznama"/>
              <w:numPr>
                <w:ilvl w:val="0"/>
                <w:numId w:val="109"/>
              </w:numPr>
              <w:ind w:left="317" w:hanging="317"/>
              <w:rPr>
                <w:rFonts w:eastAsia="Times New Roman" w:cs="Arial"/>
                <w:szCs w:val="20"/>
                <w:lang w:eastAsia="sl-SI"/>
              </w:rPr>
            </w:pPr>
            <w:r w:rsidRPr="00BA0B84">
              <w:rPr>
                <w:rFonts w:eastAsia="Times New Roman" w:cs="Arial"/>
                <w:szCs w:val="20"/>
                <w:lang w:eastAsia="sl-SI"/>
              </w:rPr>
              <w:t>sajenje manj občutljivih sort,</w:t>
            </w:r>
          </w:p>
          <w:p w14:paraId="342B446B" w14:textId="75B24C12" w:rsidR="002702A3" w:rsidRPr="00BA0B84" w:rsidRDefault="002702A3" w:rsidP="00D765EE">
            <w:pPr>
              <w:pStyle w:val="Odstavekseznama"/>
              <w:numPr>
                <w:ilvl w:val="0"/>
                <w:numId w:val="109"/>
              </w:numPr>
              <w:ind w:left="317" w:hanging="317"/>
              <w:rPr>
                <w:rFonts w:eastAsia="Times New Roman" w:cs="Arial"/>
                <w:szCs w:val="20"/>
                <w:lang w:eastAsia="sl-SI"/>
              </w:rPr>
            </w:pPr>
            <w:r w:rsidRPr="00BA0B84">
              <w:rPr>
                <w:rFonts w:eastAsia="Times New Roman" w:cs="Arial"/>
                <w:szCs w:val="20"/>
                <w:lang w:eastAsia="sl-SI"/>
              </w:rPr>
              <w:t>vzdrževanje dobrega zračnega režima v nasadu.</w:t>
            </w:r>
          </w:p>
        </w:tc>
        <w:tc>
          <w:tcPr>
            <w:tcW w:w="1843" w:type="dxa"/>
            <w:hideMark/>
          </w:tcPr>
          <w:p w14:paraId="7AEC9343" w14:textId="77777777" w:rsidR="002702A3" w:rsidRPr="008A2D6D" w:rsidRDefault="002702A3" w:rsidP="002702A3">
            <w:pPr>
              <w:rPr>
                <w:rFonts w:eastAsia="Times New Roman" w:cs="Arial"/>
                <w:szCs w:val="20"/>
                <w:lang w:eastAsia="sl-SI"/>
              </w:rPr>
            </w:pPr>
            <w:r w:rsidRPr="008A2D6D">
              <w:rPr>
                <w:rFonts w:eastAsia="Times New Roman" w:cs="Arial"/>
                <w:szCs w:val="20"/>
                <w:lang w:eastAsia="sl-SI"/>
              </w:rPr>
              <w:t xml:space="preserve"> </w:t>
            </w:r>
            <w:proofErr w:type="spellStart"/>
            <w:r w:rsidRPr="008A2D6D">
              <w:rPr>
                <w:rFonts w:eastAsia="Times New Roman" w:cs="Arial"/>
                <w:szCs w:val="20"/>
                <w:lang w:eastAsia="sl-SI"/>
              </w:rPr>
              <w:t>boskalid</w:t>
            </w:r>
            <w:proofErr w:type="spellEnd"/>
            <w:r w:rsidRPr="008A2D6D">
              <w:rPr>
                <w:rFonts w:eastAsia="Times New Roman" w:cs="Arial"/>
                <w:szCs w:val="20"/>
                <w:lang w:eastAsia="sl-SI"/>
              </w:rPr>
              <w:t xml:space="preserve"> + </w:t>
            </w:r>
            <w:proofErr w:type="spellStart"/>
            <w:r w:rsidRPr="008A2D6D">
              <w:rPr>
                <w:rFonts w:eastAsia="Times New Roman" w:cs="Arial"/>
                <w:szCs w:val="20"/>
                <w:lang w:eastAsia="sl-SI"/>
              </w:rPr>
              <w:t>piraklostrobin</w:t>
            </w:r>
            <w:proofErr w:type="spellEnd"/>
          </w:p>
        </w:tc>
        <w:tc>
          <w:tcPr>
            <w:tcW w:w="2268" w:type="dxa"/>
            <w:noWrap/>
            <w:hideMark/>
          </w:tcPr>
          <w:p w14:paraId="60DA5BBD" w14:textId="77777777" w:rsidR="002702A3" w:rsidRPr="008A2D6D" w:rsidRDefault="002702A3" w:rsidP="002702A3">
            <w:pPr>
              <w:rPr>
                <w:rFonts w:eastAsia="Times New Roman" w:cs="Arial"/>
                <w:szCs w:val="20"/>
                <w:lang w:eastAsia="sl-SI"/>
              </w:rPr>
            </w:pPr>
            <w:proofErr w:type="spellStart"/>
            <w:r w:rsidRPr="008A2D6D">
              <w:rPr>
                <w:rFonts w:eastAsia="Times New Roman" w:cs="Arial"/>
                <w:szCs w:val="20"/>
                <w:lang w:eastAsia="sl-SI"/>
              </w:rPr>
              <w:t>Signum</w:t>
            </w:r>
            <w:proofErr w:type="spellEnd"/>
          </w:p>
        </w:tc>
        <w:tc>
          <w:tcPr>
            <w:tcW w:w="1559" w:type="dxa"/>
            <w:noWrap/>
            <w:hideMark/>
          </w:tcPr>
          <w:p w14:paraId="33FE38CE" w14:textId="77777777" w:rsidR="002702A3" w:rsidRPr="008A2D6D" w:rsidRDefault="002702A3" w:rsidP="002702A3">
            <w:pPr>
              <w:rPr>
                <w:rFonts w:eastAsia="Times New Roman" w:cs="Arial"/>
                <w:szCs w:val="20"/>
                <w:lang w:eastAsia="sl-SI"/>
              </w:rPr>
            </w:pPr>
            <w:r w:rsidRPr="008A2D6D">
              <w:rPr>
                <w:rFonts w:eastAsia="Times New Roman" w:cs="Arial"/>
                <w:szCs w:val="20"/>
                <w:lang w:eastAsia="sl-SI"/>
              </w:rPr>
              <w:t>1,0 kg/ha</w:t>
            </w:r>
          </w:p>
        </w:tc>
        <w:tc>
          <w:tcPr>
            <w:tcW w:w="1559" w:type="dxa"/>
            <w:hideMark/>
          </w:tcPr>
          <w:p w14:paraId="3AD5F3D4" w14:textId="786AE162" w:rsidR="002702A3" w:rsidRPr="008A2D6D" w:rsidRDefault="002702A3" w:rsidP="002702A3">
            <w:pPr>
              <w:rPr>
                <w:rFonts w:eastAsia="Times New Roman" w:cs="Arial"/>
                <w:color w:val="000000"/>
                <w:szCs w:val="20"/>
                <w:lang w:eastAsia="sl-SI"/>
              </w:rPr>
            </w:pPr>
            <w:r w:rsidRPr="008A2D6D">
              <w:rPr>
                <w:rFonts w:eastAsia="Times New Roman" w:cs="Arial"/>
                <w:color w:val="000000"/>
                <w:szCs w:val="20"/>
                <w:lang w:eastAsia="sl-SI"/>
              </w:rPr>
              <w:t>28 dni</w:t>
            </w:r>
            <w:r w:rsidR="00B25C82" w:rsidRPr="008A2D6D">
              <w:rPr>
                <w:rFonts w:eastAsia="Times New Roman" w:cs="Arial"/>
                <w:color w:val="000000"/>
                <w:szCs w:val="20"/>
                <w:lang w:eastAsia="sl-SI"/>
              </w:rPr>
              <w:t xml:space="preserve">  2XL </w:t>
            </w:r>
          </w:p>
        </w:tc>
        <w:tc>
          <w:tcPr>
            <w:tcW w:w="3260" w:type="dxa"/>
            <w:hideMark/>
          </w:tcPr>
          <w:p w14:paraId="44936BFC" w14:textId="216FB73A" w:rsidR="00391034" w:rsidRDefault="002702A3" w:rsidP="009C4A9E">
            <w:pPr>
              <w:rPr>
                <w:rFonts w:eastAsia="Times New Roman" w:cs="Arial"/>
                <w:szCs w:val="20"/>
                <w:lang w:eastAsia="sl-SI"/>
              </w:rPr>
            </w:pPr>
            <w:r w:rsidRPr="008A2D6D">
              <w:rPr>
                <w:rFonts w:eastAsia="Times New Roman" w:cs="Arial"/>
                <w:b/>
                <w:bCs/>
                <w:szCs w:val="20"/>
                <w:lang w:eastAsia="sl-SI"/>
              </w:rPr>
              <w:t>MANJŠA UPORABA</w:t>
            </w:r>
            <w:r w:rsidR="009C4A9E">
              <w:rPr>
                <w:rFonts w:eastAsia="Times New Roman" w:cs="Arial"/>
                <w:b/>
                <w:bCs/>
                <w:szCs w:val="20"/>
                <w:lang w:eastAsia="sl-SI"/>
              </w:rPr>
              <w:t>.</w:t>
            </w:r>
          </w:p>
          <w:p w14:paraId="3CF7E04F" w14:textId="760BFA6F" w:rsidR="002702A3" w:rsidRPr="008A2D6D" w:rsidRDefault="002702A3" w:rsidP="009C4A9E">
            <w:pPr>
              <w:rPr>
                <w:rFonts w:eastAsia="Times New Roman" w:cs="Arial"/>
                <w:b/>
                <w:bCs/>
                <w:szCs w:val="20"/>
                <w:lang w:eastAsia="sl-SI"/>
              </w:rPr>
            </w:pPr>
            <w:r w:rsidRPr="008A2D6D">
              <w:rPr>
                <w:rFonts w:eastAsia="Times New Roman" w:cs="Arial"/>
                <w:szCs w:val="20"/>
                <w:lang w:eastAsia="sl-SI"/>
              </w:rPr>
              <w:t xml:space="preserve">Razmak med </w:t>
            </w:r>
            <w:proofErr w:type="spellStart"/>
            <w:r w:rsidRPr="008A2D6D">
              <w:rPr>
                <w:rFonts w:eastAsia="Times New Roman" w:cs="Arial"/>
                <w:szCs w:val="20"/>
                <w:lang w:eastAsia="sl-SI"/>
              </w:rPr>
              <w:t>tretiranji</w:t>
            </w:r>
            <w:proofErr w:type="spellEnd"/>
            <w:r w:rsidRPr="008A2D6D">
              <w:rPr>
                <w:rFonts w:eastAsia="Times New Roman" w:cs="Arial"/>
                <w:szCs w:val="20"/>
                <w:lang w:eastAsia="sl-SI"/>
              </w:rPr>
              <w:t xml:space="preserve"> naj bo 10-15 dni. </w:t>
            </w:r>
          </w:p>
        </w:tc>
      </w:tr>
      <w:tr w:rsidR="00BA0B84" w:rsidRPr="008A2D6D" w14:paraId="546454CC" w14:textId="77777777" w:rsidTr="00D765EE">
        <w:trPr>
          <w:trHeight w:val="1080"/>
        </w:trPr>
        <w:tc>
          <w:tcPr>
            <w:tcW w:w="1702" w:type="dxa"/>
            <w:hideMark/>
          </w:tcPr>
          <w:p w14:paraId="1E3518EB" w14:textId="77777777" w:rsidR="002702A3" w:rsidRPr="008A2D6D" w:rsidRDefault="002702A3" w:rsidP="002702A3">
            <w:pPr>
              <w:rPr>
                <w:rFonts w:eastAsia="Times New Roman" w:cs="Arial"/>
                <w:szCs w:val="20"/>
                <w:lang w:eastAsia="sl-SI"/>
              </w:rPr>
            </w:pPr>
            <w:r w:rsidRPr="008A2D6D">
              <w:rPr>
                <w:rFonts w:eastAsia="Times New Roman" w:cs="Arial"/>
                <w:b/>
                <w:bCs/>
                <w:szCs w:val="20"/>
                <w:lang w:eastAsia="sl-SI"/>
              </w:rPr>
              <w:t>Rjavenje listnih pecljev, zelenih ovojnic in plodov</w:t>
            </w:r>
            <w:r w:rsidRPr="008A2D6D">
              <w:rPr>
                <w:rFonts w:eastAsia="Times New Roman" w:cs="Arial"/>
                <w:szCs w:val="20"/>
                <w:lang w:eastAsia="sl-SI"/>
              </w:rPr>
              <w:t xml:space="preserve"> </w:t>
            </w:r>
            <w:r w:rsidRPr="008A2D6D">
              <w:rPr>
                <w:rFonts w:eastAsia="Times New Roman" w:cs="Arial"/>
                <w:i/>
                <w:iCs/>
                <w:szCs w:val="20"/>
                <w:lang w:eastAsia="sl-SI"/>
              </w:rPr>
              <w:t>(</w:t>
            </w:r>
            <w:proofErr w:type="spellStart"/>
            <w:r w:rsidRPr="008A2D6D">
              <w:rPr>
                <w:rFonts w:eastAsia="Times New Roman" w:cs="Arial"/>
                <w:i/>
                <w:iCs/>
                <w:szCs w:val="20"/>
                <w:lang w:eastAsia="sl-SI"/>
              </w:rPr>
              <w:t>Sphaceloma</w:t>
            </w:r>
            <w:proofErr w:type="spellEnd"/>
            <w:r w:rsidRPr="008A2D6D">
              <w:rPr>
                <w:rFonts w:eastAsia="Times New Roman" w:cs="Arial"/>
                <w:i/>
                <w:iCs/>
                <w:szCs w:val="20"/>
                <w:lang w:eastAsia="sl-SI"/>
              </w:rPr>
              <w:t xml:space="preserve"> </w:t>
            </w:r>
            <w:proofErr w:type="spellStart"/>
            <w:r w:rsidRPr="008A2D6D">
              <w:rPr>
                <w:rFonts w:eastAsia="Times New Roman" w:cs="Arial"/>
                <w:i/>
                <w:iCs/>
                <w:szCs w:val="20"/>
                <w:lang w:eastAsia="sl-SI"/>
              </w:rPr>
              <w:t>coryli</w:t>
            </w:r>
            <w:proofErr w:type="spellEnd"/>
            <w:r w:rsidRPr="008A2D6D">
              <w:rPr>
                <w:rFonts w:eastAsia="Times New Roman" w:cs="Arial"/>
                <w:szCs w:val="20"/>
                <w:lang w:eastAsia="sl-SI"/>
              </w:rPr>
              <w:t>)</w:t>
            </w:r>
          </w:p>
        </w:tc>
        <w:tc>
          <w:tcPr>
            <w:tcW w:w="3260" w:type="dxa"/>
            <w:hideMark/>
          </w:tcPr>
          <w:p w14:paraId="439F1D49" w14:textId="77777777" w:rsidR="00F72681" w:rsidRPr="008A2D6D" w:rsidRDefault="002702A3" w:rsidP="00F72681">
            <w:pPr>
              <w:rPr>
                <w:rFonts w:eastAsia="Times New Roman" w:cs="Arial"/>
                <w:b/>
                <w:bCs/>
                <w:szCs w:val="20"/>
                <w:u w:val="single"/>
                <w:lang w:eastAsia="sl-SI"/>
              </w:rPr>
            </w:pPr>
            <w:r w:rsidRPr="008A2D6D">
              <w:rPr>
                <w:rFonts w:eastAsia="Times New Roman" w:cs="Arial"/>
                <w:b/>
                <w:bCs/>
                <w:szCs w:val="20"/>
                <w:u w:val="single"/>
                <w:lang w:eastAsia="sl-SI"/>
              </w:rPr>
              <w:t>Agrotehnični ukrepi:</w:t>
            </w:r>
          </w:p>
          <w:p w14:paraId="1A86DB05" w14:textId="6FF92220" w:rsidR="00F72681" w:rsidRPr="00BA0B84" w:rsidRDefault="00F72681" w:rsidP="00D765EE">
            <w:pPr>
              <w:pStyle w:val="Odstavekseznama"/>
              <w:numPr>
                <w:ilvl w:val="0"/>
                <w:numId w:val="108"/>
              </w:numPr>
              <w:ind w:left="317" w:hanging="284"/>
              <w:rPr>
                <w:rFonts w:eastAsia="Times New Roman" w:cs="Arial"/>
                <w:szCs w:val="20"/>
                <w:lang w:eastAsia="sl-SI"/>
              </w:rPr>
            </w:pPr>
            <w:r w:rsidRPr="00BA0B84">
              <w:rPr>
                <w:rFonts w:eastAsia="Times New Roman" w:cs="Arial"/>
                <w:szCs w:val="20"/>
                <w:lang w:eastAsia="sl-SI"/>
              </w:rPr>
              <w:t>sajenje manj občutljivih sort,</w:t>
            </w:r>
          </w:p>
          <w:p w14:paraId="7609A1DF" w14:textId="428CFE05" w:rsidR="002702A3" w:rsidRPr="00BA0B84" w:rsidRDefault="00F72681" w:rsidP="00D765EE">
            <w:pPr>
              <w:pStyle w:val="Odstavekseznama"/>
              <w:numPr>
                <w:ilvl w:val="0"/>
                <w:numId w:val="108"/>
              </w:numPr>
              <w:ind w:left="317" w:hanging="284"/>
              <w:rPr>
                <w:rFonts w:eastAsia="Times New Roman" w:cs="Arial"/>
                <w:szCs w:val="20"/>
                <w:lang w:eastAsia="sl-SI"/>
              </w:rPr>
            </w:pPr>
            <w:r w:rsidRPr="00BA0B84">
              <w:rPr>
                <w:rFonts w:eastAsia="Times New Roman" w:cs="Arial"/>
                <w:szCs w:val="20"/>
                <w:lang w:eastAsia="sl-SI"/>
              </w:rPr>
              <w:t>vzdrževanje dobrega zračnega režima v nasadu.</w:t>
            </w:r>
          </w:p>
        </w:tc>
        <w:tc>
          <w:tcPr>
            <w:tcW w:w="1843" w:type="dxa"/>
            <w:hideMark/>
          </w:tcPr>
          <w:p w14:paraId="6A93D22F" w14:textId="77777777" w:rsidR="002702A3" w:rsidRPr="008A2D6D" w:rsidRDefault="002702A3" w:rsidP="002702A3">
            <w:pPr>
              <w:rPr>
                <w:rFonts w:eastAsia="Times New Roman" w:cs="Arial"/>
                <w:szCs w:val="20"/>
                <w:lang w:eastAsia="sl-SI"/>
              </w:rPr>
            </w:pPr>
            <w:r w:rsidRPr="008A2D6D">
              <w:rPr>
                <w:rFonts w:eastAsia="Times New Roman" w:cs="Arial"/>
                <w:szCs w:val="20"/>
                <w:lang w:eastAsia="sl-SI"/>
              </w:rPr>
              <w:t> </w:t>
            </w:r>
          </w:p>
        </w:tc>
        <w:tc>
          <w:tcPr>
            <w:tcW w:w="2268" w:type="dxa"/>
            <w:noWrap/>
            <w:hideMark/>
          </w:tcPr>
          <w:p w14:paraId="43F33DC0" w14:textId="77777777" w:rsidR="002702A3" w:rsidRPr="008A2D6D" w:rsidRDefault="002702A3" w:rsidP="002702A3">
            <w:pPr>
              <w:rPr>
                <w:rFonts w:eastAsia="Times New Roman" w:cs="Arial"/>
                <w:szCs w:val="20"/>
                <w:lang w:eastAsia="sl-SI"/>
              </w:rPr>
            </w:pPr>
            <w:r w:rsidRPr="008A2D6D">
              <w:rPr>
                <w:rFonts w:eastAsia="Times New Roman" w:cs="Arial"/>
                <w:szCs w:val="20"/>
                <w:lang w:eastAsia="sl-SI"/>
              </w:rPr>
              <w:t> </w:t>
            </w:r>
          </w:p>
        </w:tc>
        <w:tc>
          <w:tcPr>
            <w:tcW w:w="1559" w:type="dxa"/>
            <w:noWrap/>
            <w:hideMark/>
          </w:tcPr>
          <w:p w14:paraId="6594BF12" w14:textId="77777777" w:rsidR="002702A3" w:rsidRPr="008A2D6D" w:rsidRDefault="002702A3" w:rsidP="002702A3">
            <w:pPr>
              <w:rPr>
                <w:rFonts w:eastAsia="Times New Roman" w:cs="Arial"/>
                <w:szCs w:val="20"/>
                <w:lang w:eastAsia="sl-SI"/>
              </w:rPr>
            </w:pPr>
            <w:r w:rsidRPr="008A2D6D">
              <w:rPr>
                <w:rFonts w:eastAsia="Times New Roman" w:cs="Arial"/>
                <w:szCs w:val="20"/>
                <w:lang w:eastAsia="sl-SI"/>
              </w:rPr>
              <w:t> </w:t>
            </w:r>
          </w:p>
        </w:tc>
        <w:tc>
          <w:tcPr>
            <w:tcW w:w="1559" w:type="dxa"/>
            <w:hideMark/>
          </w:tcPr>
          <w:p w14:paraId="16730AF4" w14:textId="77777777" w:rsidR="002702A3" w:rsidRPr="008A2D6D" w:rsidRDefault="002702A3" w:rsidP="002702A3">
            <w:pPr>
              <w:rPr>
                <w:rFonts w:eastAsia="Times New Roman" w:cs="Arial"/>
                <w:color w:val="000000"/>
                <w:szCs w:val="20"/>
                <w:lang w:eastAsia="sl-SI"/>
              </w:rPr>
            </w:pPr>
            <w:r w:rsidRPr="008A2D6D">
              <w:rPr>
                <w:rFonts w:eastAsia="Times New Roman" w:cs="Arial"/>
                <w:color w:val="000000"/>
                <w:szCs w:val="20"/>
                <w:lang w:eastAsia="sl-SI"/>
              </w:rPr>
              <w:t> </w:t>
            </w:r>
          </w:p>
        </w:tc>
        <w:tc>
          <w:tcPr>
            <w:tcW w:w="3260" w:type="dxa"/>
            <w:hideMark/>
          </w:tcPr>
          <w:p w14:paraId="5677FE51" w14:textId="77777777" w:rsidR="002702A3" w:rsidRPr="008A2D6D" w:rsidRDefault="002702A3" w:rsidP="009C4A9E">
            <w:pPr>
              <w:rPr>
                <w:rFonts w:eastAsia="Times New Roman" w:cs="Arial"/>
                <w:b/>
                <w:bCs/>
                <w:szCs w:val="20"/>
                <w:lang w:eastAsia="sl-SI"/>
              </w:rPr>
            </w:pPr>
            <w:r w:rsidRPr="008A2D6D">
              <w:rPr>
                <w:rFonts w:eastAsia="Times New Roman" w:cs="Arial"/>
                <w:b/>
                <w:bCs/>
                <w:szCs w:val="20"/>
                <w:lang w:eastAsia="sl-SI"/>
              </w:rPr>
              <w:t> </w:t>
            </w:r>
          </w:p>
        </w:tc>
      </w:tr>
      <w:tr w:rsidR="00BA0B84" w:rsidRPr="008A2D6D" w14:paraId="0DF67DD3" w14:textId="77777777" w:rsidTr="00D765EE">
        <w:trPr>
          <w:trHeight w:val="1667"/>
        </w:trPr>
        <w:tc>
          <w:tcPr>
            <w:tcW w:w="1702" w:type="dxa"/>
            <w:noWrap/>
            <w:hideMark/>
          </w:tcPr>
          <w:p w14:paraId="2815FB1D" w14:textId="0B97C551" w:rsidR="002702A3" w:rsidRPr="008A2D6D" w:rsidRDefault="002702A3" w:rsidP="002702A3">
            <w:pPr>
              <w:rPr>
                <w:rFonts w:eastAsia="Times New Roman" w:cs="Arial"/>
                <w:color w:val="000000"/>
                <w:szCs w:val="20"/>
                <w:lang w:eastAsia="sl-SI"/>
              </w:rPr>
            </w:pPr>
            <w:r w:rsidRPr="008A2D6D">
              <w:rPr>
                <w:rFonts w:eastAsia="Times New Roman" w:cs="Arial"/>
                <w:b/>
                <w:bCs/>
                <w:color w:val="000000"/>
                <w:szCs w:val="20"/>
                <w:lang w:eastAsia="sl-SI"/>
              </w:rPr>
              <w:lastRenderedPageBreak/>
              <w:t>Rak</w:t>
            </w:r>
            <w:r w:rsidRPr="008A2D6D">
              <w:rPr>
                <w:rFonts w:eastAsia="Times New Roman" w:cs="Arial"/>
                <w:color w:val="000000"/>
                <w:szCs w:val="20"/>
                <w:lang w:eastAsia="sl-SI"/>
              </w:rPr>
              <w:t xml:space="preserve"> </w:t>
            </w:r>
            <w:r w:rsidR="00B25C82" w:rsidRPr="008A2D6D">
              <w:rPr>
                <w:rFonts w:eastAsia="Times New Roman" w:cs="Arial"/>
                <w:color w:val="000000"/>
                <w:szCs w:val="20"/>
                <w:lang w:eastAsia="sl-SI"/>
              </w:rPr>
              <w:t xml:space="preserve">                  </w:t>
            </w:r>
            <w:r w:rsidRPr="008A2D6D">
              <w:rPr>
                <w:rFonts w:eastAsia="Times New Roman" w:cs="Arial"/>
                <w:color w:val="000000"/>
                <w:szCs w:val="20"/>
                <w:lang w:eastAsia="sl-SI"/>
              </w:rPr>
              <w:t>(</w:t>
            </w:r>
            <w:proofErr w:type="spellStart"/>
            <w:r w:rsidRPr="008A2D6D">
              <w:rPr>
                <w:rFonts w:eastAsia="Times New Roman" w:cs="Arial"/>
                <w:i/>
                <w:iCs/>
                <w:color w:val="000000"/>
                <w:szCs w:val="20"/>
                <w:lang w:eastAsia="sl-SI"/>
              </w:rPr>
              <w:t>Cytospora</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corylicola</w:t>
            </w:r>
            <w:proofErr w:type="spellEnd"/>
            <w:r w:rsidRPr="008A2D6D">
              <w:rPr>
                <w:rFonts w:eastAsia="Times New Roman" w:cs="Arial"/>
                <w:color w:val="000000"/>
                <w:szCs w:val="20"/>
                <w:lang w:eastAsia="sl-SI"/>
              </w:rPr>
              <w:t>)</w:t>
            </w:r>
          </w:p>
        </w:tc>
        <w:tc>
          <w:tcPr>
            <w:tcW w:w="3260" w:type="dxa"/>
            <w:hideMark/>
          </w:tcPr>
          <w:p w14:paraId="05DA9B1A" w14:textId="77777777" w:rsidR="00F72681" w:rsidRPr="008A2D6D" w:rsidRDefault="002702A3" w:rsidP="002702A3">
            <w:pPr>
              <w:rPr>
                <w:rFonts w:eastAsia="Times New Roman" w:cs="Arial"/>
                <w:color w:val="000000"/>
                <w:szCs w:val="20"/>
                <w:lang w:eastAsia="sl-SI"/>
              </w:rPr>
            </w:pPr>
            <w:r w:rsidRPr="008A2D6D">
              <w:rPr>
                <w:rFonts w:eastAsia="Times New Roman" w:cs="Arial"/>
                <w:b/>
                <w:bCs/>
                <w:color w:val="000000"/>
                <w:szCs w:val="20"/>
                <w:u w:val="single"/>
                <w:lang w:eastAsia="sl-SI"/>
              </w:rPr>
              <w:t>Agrotehnični ukrepi:</w:t>
            </w:r>
            <w:r w:rsidRPr="008A2D6D">
              <w:rPr>
                <w:rFonts w:eastAsia="Times New Roman" w:cs="Arial"/>
                <w:color w:val="000000"/>
                <w:szCs w:val="20"/>
                <w:lang w:eastAsia="sl-SI"/>
              </w:rPr>
              <w:t xml:space="preserve"> </w:t>
            </w:r>
          </w:p>
          <w:p w14:paraId="31CB662D" w14:textId="10B2CC47" w:rsidR="00475212" w:rsidRPr="00BA0B84" w:rsidRDefault="002702A3" w:rsidP="00D765EE">
            <w:pPr>
              <w:pStyle w:val="Odstavekseznama"/>
              <w:numPr>
                <w:ilvl w:val="0"/>
                <w:numId w:val="110"/>
              </w:numPr>
              <w:ind w:left="317" w:hanging="284"/>
              <w:rPr>
                <w:rFonts w:eastAsia="Times New Roman" w:cs="Arial"/>
                <w:color w:val="000000"/>
                <w:szCs w:val="20"/>
                <w:lang w:eastAsia="sl-SI"/>
              </w:rPr>
            </w:pPr>
            <w:r w:rsidRPr="00BA0B84">
              <w:rPr>
                <w:rFonts w:eastAsia="Times New Roman" w:cs="Arial"/>
                <w:color w:val="000000"/>
                <w:szCs w:val="20"/>
                <w:lang w:eastAsia="sl-SI"/>
              </w:rPr>
              <w:t xml:space="preserve">napadeno vejo </w:t>
            </w:r>
            <w:r w:rsidR="00AC650A" w:rsidRPr="00BA0B84">
              <w:rPr>
                <w:rFonts w:eastAsia="Times New Roman" w:cs="Arial"/>
                <w:color w:val="000000"/>
                <w:szCs w:val="20"/>
                <w:lang w:eastAsia="sl-SI"/>
              </w:rPr>
              <w:t xml:space="preserve">se </w:t>
            </w:r>
            <w:r w:rsidRPr="00BA0B84">
              <w:rPr>
                <w:rFonts w:eastAsia="Times New Roman" w:cs="Arial"/>
                <w:color w:val="000000"/>
                <w:szCs w:val="20"/>
                <w:lang w:eastAsia="sl-SI"/>
              </w:rPr>
              <w:t>odreže nekaj cm pod obolelim delom in zažge</w:t>
            </w:r>
            <w:r w:rsidR="00475212" w:rsidRPr="00BA0B84">
              <w:rPr>
                <w:rFonts w:eastAsia="Times New Roman" w:cs="Arial"/>
                <w:color w:val="000000"/>
                <w:szCs w:val="20"/>
                <w:lang w:eastAsia="sl-SI"/>
              </w:rPr>
              <w:t>,</w:t>
            </w:r>
          </w:p>
          <w:p w14:paraId="393DC7C6" w14:textId="77777777" w:rsidR="00475212" w:rsidRPr="00BA0B84" w:rsidRDefault="002702A3" w:rsidP="00D765EE">
            <w:pPr>
              <w:pStyle w:val="Odstavekseznama"/>
              <w:numPr>
                <w:ilvl w:val="0"/>
                <w:numId w:val="110"/>
              </w:numPr>
              <w:ind w:left="317" w:hanging="284"/>
              <w:rPr>
                <w:rFonts w:eastAsia="Times New Roman" w:cs="Arial"/>
                <w:color w:val="000000"/>
                <w:szCs w:val="20"/>
                <w:lang w:eastAsia="sl-SI"/>
              </w:rPr>
            </w:pPr>
            <w:r w:rsidRPr="00BA0B84">
              <w:rPr>
                <w:rFonts w:eastAsia="Times New Roman" w:cs="Arial"/>
                <w:color w:val="000000"/>
                <w:szCs w:val="20"/>
                <w:lang w:eastAsia="sl-SI"/>
              </w:rPr>
              <w:t>dobra oskrba tal z organsko snovjo in gnojenje, zlasti z Mg, K in N</w:t>
            </w:r>
            <w:r w:rsidR="00475212" w:rsidRPr="00BA0B84">
              <w:rPr>
                <w:rFonts w:eastAsia="Times New Roman" w:cs="Arial"/>
                <w:color w:val="000000"/>
                <w:szCs w:val="20"/>
                <w:lang w:eastAsia="sl-SI"/>
              </w:rPr>
              <w:t>,</w:t>
            </w:r>
          </w:p>
          <w:p w14:paraId="6E4F5BAD" w14:textId="1225C54F" w:rsidR="002702A3" w:rsidRPr="00BA0B84" w:rsidRDefault="002702A3" w:rsidP="00D765EE">
            <w:pPr>
              <w:pStyle w:val="Odstavekseznama"/>
              <w:numPr>
                <w:ilvl w:val="0"/>
                <w:numId w:val="110"/>
              </w:numPr>
              <w:ind w:left="317" w:hanging="284"/>
              <w:rPr>
                <w:rFonts w:eastAsia="Times New Roman" w:cs="Arial"/>
                <w:color w:val="000000"/>
                <w:szCs w:val="20"/>
                <w:lang w:eastAsia="sl-SI"/>
              </w:rPr>
            </w:pPr>
            <w:r w:rsidRPr="00BA0B84">
              <w:rPr>
                <w:rFonts w:eastAsia="Times New Roman" w:cs="Arial"/>
                <w:color w:val="000000"/>
                <w:szCs w:val="20"/>
                <w:lang w:eastAsia="sl-SI"/>
              </w:rPr>
              <w:t>sajenje preverjenih  sadik.</w:t>
            </w:r>
          </w:p>
        </w:tc>
        <w:tc>
          <w:tcPr>
            <w:tcW w:w="1843" w:type="dxa"/>
            <w:hideMark/>
          </w:tcPr>
          <w:p w14:paraId="757CFB5F" w14:textId="77777777" w:rsidR="002702A3" w:rsidRPr="008A2D6D" w:rsidRDefault="002702A3" w:rsidP="002702A3">
            <w:pPr>
              <w:rPr>
                <w:rFonts w:eastAsia="Times New Roman" w:cs="Arial"/>
                <w:color w:val="00B050"/>
                <w:szCs w:val="20"/>
                <w:lang w:eastAsia="sl-SI"/>
              </w:rPr>
            </w:pPr>
            <w:r w:rsidRPr="008A2D6D">
              <w:rPr>
                <w:rFonts w:eastAsia="Times New Roman" w:cs="Arial"/>
                <w:color w:val="00B050"/>
                <w:szCs w:val="20"/>
                <w:lang w:eastAsia="sl-SI"/>
              </w:rPr>
              <w:t xml:space="preserve">baker v obliki bakrovega </w:t>
            </w:r>
            <w:proofErr w:type="spellStart"/>
            <w:r w:rsidRPr="008A2D6D">
              <w:rPr>
                <w:rFonts w:eastAsia="Times New Roman" w:cs="Arial"/>
                <w:color w:val="00B050"/>
                <w:szCs w:val="20"/>
                <w:lang w:eastAsia="sl-SI"/>
              </w:rPr>
              <w:t>oksiklorida</w:t>
            </w:r>
            <w:proofErr w:type="spellEnd"/>
          </w:p>
        </w:tc>
        <w:tc>
          <w:tcPr>
            <w:tcW w:w="2268" w:type="dxa"/>
            <w:noWrap/>
            <w:hideMark/>
          </w:tcPr>
          <w:p w14:paraId="56C471B5" w14:textId="77777777" w:rsidR="002702A3" w:rsidRPr="008A2D6D" w:rsidRDefault="002702A3" w:rsidP="002702A3">
            <w:pPr>
              <w:rPr>
                <w:rFonts w:eastAsia="Times New Roman" w:cs="Arial"/>
                <w:color w:val="00B050"/>
                <w:szCs w:val="20"/>
                <w:lang w:eastAsia="sl-SI"/>
              </w:rPr>
            </w:pPr>
            <w:proofErr w:type="spellStart"/>
            <w:r w:rsidRPr="008A2D6D">
              <w:rPr>
                <w:rFonts w:eastAsia="Times New Roman" w:cs="Arial"/>
                <w:color w:val="00B050"/>
                <w:szCs w:val="20"/>
                <w:lang w:eastAsia="sl-SI"/>
              </w:rPr>
              <w:t>Cuprablau</w:t>
            </w:r>
            <w:proofErr w:type="spellEnd"/>
            <w:r w:rsidRPr="008A2D6D">
              <w:rPr>
                <w:rFonts w:eastAsia="Times New Roman" w:cs="Arial"/>
                <w:color w:val="00B050"/>
                <w:szCs w:val="20"/>
                <w:lang w:eastAsia="sl-SI"/>
              </w:rPr>
              <w:t xml:space="preserve"> Z 35 WG</w:t>
            </w:r>
          </w:p>
        </w:tc>
        <w:tc>
          <w:tcPr>
            <w:tcW w:w="1559" w:type="dxa"/>
            <w:noWrap/>
            <w:hideMark/>
          </w:tcPr>
          <w:p w14:paraId="494B12E2" w14:textId="77777777" w:rsidR="002702A3" w:rsidRPr="008A2D6D" w:rsidRDefault="002702A3" w:rsidP="002702A3">
            <w:pPr>
              <w:rPr>
                <w:rFonts w:eastAsia="Times New Roman" w:cs="Arial"/>
                <w:color w:val="00B050"/>
                <w:szCs w:val="20"/>
                <w:lang w:eastAsia="sl-SI"/>
              </w:rPr>
            </w:pPr>
            <w:r w:rsidRPr="008A2D6D">
              <w:rPr>
                <w:rFonts w:eastAsia="Times New Roman" w:cs="Arial"/>
                <w:color w:val="00B050"/>
                <w:szCs w:val="20"/>
                <w:lang w:eastAsia="sl-SI"/>
              </w:rPr>
              <w:t>1,6-1,7 kg/ha</w:t>
            </w:r>
          </w:p>
        </w:tc>
        <w:tc>
          <w:tcPr>
            <w:tcW w:w="1559" w:type="dxa"/>
            <w:hideMark/>
          </w:tcPr>
          <w:p w14:paraId="0DBA0FDF" w14:textId="77777777" w:rsidR="00B25C82" w:rsidRPr="008A2D6D" w:rsidRDefault="00B25C82" w:rsidP="00B25C82">
            <w:pPr>
              <w:rPr>
                <w:rFonts w:eastAsia="Times New Roman" w:cs="Arial"/>
                <w:color w:val="00B050"/>
                <w:szCs w:val="20"/>
                <w:lang w:eastAsia="sl-SI"/>
              </w:rPr>
            </w:pPr>
            <w:r w:rsidRPr="008A2D6D">
              <w:rPr>
                <w:rFonts w:eastAsia="Times New Roman" w:cs="Arial"/>
                <w:color w:val="00B050"/>
                <w:szCs w:val="20"/>
                <w:lang w:eastAsia="sl-SI"/>
              </w:rPr>
              <w:t xml:space="preserve">ČU  2XL    </w:t>
            </w:r>
          </w:p>
          <w:p w14:paraId="602031AE" w14:textId="35FF8F2A" w:rsidR="002702A3" w:rsidRPr="008A2D6D" w:rsidRDefault="00B25C82" w:rsidP="00B25C82">
            <w:pPr>
              <w:rPr>
                <w:rFonts w:eastAsia="Times New Roman" w:cs="Arial"/>
                <w:color w:val="00B050"/>
                <w:szCs w:val="20"/>
                <w:lang w:eastAsia="sl-SI"/>
              </w:rPr>
            </w:pPr>
            <w:r w:rsidRPr="008A2D6D">
              <w:rPr>
                <w:rFonts w:eastAsia="Times New Roman" w:cs="Arial"/>
                <w:color w:val="00B050"/>
                <w:szCs w:val="20"/>
                <w:lang w:eastAsia="sl-SI"/>
              </w:rPr>
              <w:t>(v 7-10 dnevnem razmaku)</w:t>
            </w:r>
          </w:p>
        </w:tc>
        <w:tc>
          <w:tcPr>
            <w:tcW w:w="3260" w:type="dxa"/>
            <w:hideMark/>
          </w:tcPr>
          <w:p w14:paraId="4E1EC849" w14:textId="75AAC4C8" w:rsidR="002702A3" w:rsidRPr="008A2D6D" w:rsidRDefault="002702A3" w:rsidP="009C4A9E">
            <w:pPr>
              <w:rPr>
                <w:rFonts w:eastAsia="Times New Roman" w:cs="Arial"/>
                <w:color w:val="00B050"/>
                <w:szCs w:val="20"/>
                <w:lang w:eastAsia="sl-SI"/>
              </w:rPr>
            </w:pPr>
            <w:proofErr w:type="spellStart"/>
            <w:r w:rsidRPr="008A2D6D">
              <w:rPr>
                <w:rFonts w:eastAsia="Times New Roman" w:cs="Arial"/>
                <w:color w:val="00B050"/>
                <w:szCs w:val="20"/>
                <w:lang w:eastAsia="sl-SI"/>
              </w:rPr>
              <w:t>Tretiranje</w:t>
            </w:r>
            <w:proofErr w:type="spellEnd"/>
            <w:r w:rsidRPr="008A2D6D">
              <w:rPr>
                <w:rFonts w:eastAsia="Times New Roman" w:cs="Arial"/>
                <w:color w:val="00B050"/>
                <w:szCs w:val="20"/>
                <w:lang w:eastAsia="sl-SI"/>
              </w:rPr>
              <w:t xml:space="preserve"> se opravi spomladi ob brstenju (</w:t>
            </w:r>
            <w:r w:rsidRPr="008A2D6D">
              <w:rPr>
                <w:rFonts w:eastAsia="Times New Roman" w:cs="Arial"/>
                <w:b/>
                <w:bCs/>
                <w:color w:val="00B050"/>
                <w:szCs w:val="20"/>
                <w:lang w:eastAsia="sl-SI"/>
              </w:rPr>
              <w:t>BBCH 00-19</w:t>
            </w:r>
            <w:r w:rsidRPr="008A2D6D">
              <w:rPr>
                <w:rFonts w:eastAsia="Times New Roman" w:cs="Arial"/>
                <w:color w:val="00B050"/>
                <w:szCs w:val="20"/>
                <w:lang w:eastAsia="sl-SI"/>
              </w:rPr>
              <w:t>) oziroma jeseni, pozimi in zgodaj spomladi.</w:t>
            </w:r>
          </w:p>
        </w:tc>
      </w:tr>
      <w:tr w:rsidR="00BA0B84" w:rsidRPr="008A2D6D" w14:paraId="1C07A75B" w14:textId="77777777" w:rsidTr="00D765EE">
        <w:trPr>
          <w:trHeight w:val="736"/>
        </w:trPr>
        <w:tc>
          <w:tcPr>
            <w:tcW w:w="1702" w:type="dxa"/>
            <w:noWrap/>
            <w:hideMark/>
          </w:tcPr>
          <w:p w14:paraId="4445D14F" w14:textId="77777777" w:rsidR="002702A3" w:rsidRPr="008A2D6D" w:rsidRDefault="331B10C9" w:rsidP="157BB517">
            <w:pPr>
              <w:rPr>
                <w:rFonts w:eastAsia="Times New Roman" w:cs="Arial"/>
                <w:b/>
                <w:bCs/>
                <w:color w:val="000000"/>
                <w:lang w:eastAsia="sl-SI"/>
              </w:rPr>
            </w:pPr>
            <w:r w:rsidRPr="157BB517">
              <w:rPr>
                <w:rFonts w:eastAsia="Times New Roman" w:cs="Arial"/>
                <w:b/>
                <w:bCs/>
                <w:color w:val="000000" w:themeColor="text1"/>
                <w:lang w:eastAsia="sl-SI"/>
              </w:rPr>
              <w:t xml:space="preserve">glive iz rodu </w:t>
            </w:r>
            <w:proofErr w:type="spellStart"/>
            <w:r w:rsidRPr="00B858A3">
              <w:rPr>
                <w:rFonts w:eastAsia="Times New Roman" w:cs="Arial"/>
                <w:i/>
                <w:iCs/>
                <w:color w:val="000000" w:themeColor="text1"/>
                <w:lang w:eastAsia="sl-SI"/>
              </w:rPr>
              <w:t>Alternaria</w:t>
            </w:r>
            <w:proofErr w:type="spellEnd"/>
            <w:r w:rsidRPr="157BB517">
              <w:rPr>
                <w:rFonts w:eastAsia="Times New Roman" w:cs="Arial"/>
                <w:b/>
                <w:bCs/>
                <w:i/>
                <w:iCs/>
                <w:color w:val="000000" w:themeColor="text1"/>
                <w:lang w:eastAsia="sl-SI"/>
              </w:rPr>
              <w:t xml:space="preserve"> </w:t>
            </w:r>
            <w:proofErr w:type="spellStart"/>
            <w:r w:rsidRPr="00B858A3">
              <w:rPr>
                <w:rFonts w:eastAsia="Times New Roman" w:cs="Arial"/>
                <w:color w:val="000000" w:themeColor="text1"/>
                <w:lang w:eastAsia="sl-SI"/>
              </w:rPr>
              <w:t>spp</w:t>
            </w:r>
            <w:proofErr w:type="spellEnd"/>
            <w:r w:rsidRPr="00B858A3">
              <w:rPr>
                <w:rFonts w:eastAsia="Times New Roman" w:cs="Arial"/>
                <w:color w:val="000000" w:themeColor="text1"/>
                <w:lang w:eastAsia="sl-SI"/>
              </w:rPr>
              <w:t>.</w:t>
            </w:r>
          </w:p>
        </w:tc>
        <w:tc>
          <w:tcPr>
            <w:tcW w:w="3260" w:type="dxa"/>
            <w:noWrap/>
            <w:hideMark/>
          </w:tcPr>
          <w:p w14:paraId="457B8C61" w14:textId="77777777" w:rsidR="002702A3" w:rsidRPr="008A2D6D" w:rsidRDefault="002702A3" w:rsidP="002702A3">
            <w:pPr>
              <w:rPr>
                <w:rFonts w:eastAsia="Times New Roman" w:cs="Arial"/>
                <w:color w:val="000000"/>
                <w:szCs w:val="20"/>
                <w:lang w:eastAsia="sl-SI"/>
              </w:rPr>
            </w:pPr>
            <w:r w:rsidRPr="008A2D6D">
              <w:rPr>
                <w:rFonts w:eastAsia="Times New Roman" w:cs="Arial"/>
                <w:color w:val="000000"/>
                <w:szCs w:val="20"/>
                <w:lang w:eastAsia="sl-SI"/>
              </w:rPr>
              <w:t> </w:t>
            </w:r>
          </w:p>
        </w:tc>
        <w:tc>
          <w:tcPr>
            <w:tcW w:w="1843" w:type="dxa"/>
            <w:hideMark/>
          </w:tcPr>
          <w:p w14:paraId="2FC5466C" w14:textId="77777777" w:rsidR="002702A3" w:rsidRPr="008A2D6D" w:rsidRDefault="002702A3" w:rsidP="002702A3">
            <w:pPr>
              <w:rPr>
                <w:rFonts w:eastAsia="Times New Roman" w:cs="Arial"/>
                <w:color w:val="000000"/>
                <w:szCs w:val="20"/>
                <w:lang w:eastAsia="sl-SI"/>
              </w:rPr>
            </w:pPr>
            <w:proofErr w:type="spellStart"/>
            <w:r w:rsidRPr="008A2D6D">
              <w:rPr>
                <w:rFonts w:eastAsia="Times New Roman" w:cs="Arial"/>
                <w:color w:val="000000"/>
                <w:szCs w:val="20"/>
                <w:lang w:eastAsia="sl-SI"/>
              </w:rPr>
              <w:t>boskalid</w:t>
            </w:r>
            <w:proofErr w:type="spellEnd"/>
            <w:r w:rsidRPr="008A2D6D">
              <w:rPr>
                <w:rFonts w:eastAsia="Times New Roman" w:cs="Arial"/>
                <w:color w:val="000000"/>
                <w:szCs w:val="20"/>
                <w:lang w:eastAsia="sl-SI"/>
              </w:rPr>
              <w:t xml:space="preserve"> + </w:t>
            </w:r>
            <w:proofErr w:type="spellStart"/>
            <w:r w:rsidRPr="008A2D6D">
              <w:rPr>
                <w:rFonts w:eastAsia="Times New Roman" w:cs="Arial"/>
                <w:color w:val="000000"/>
                <w:szCs w:val="20"/>
                <w:lang w:eastAsia="sl-SI"/>
              </w:rPr>
              <w:t>piraklostrobin</w:t>
            </w:r>
            <w:proofErr w:type="spellEnd"/>
          </w:p>
        </w:tc>
        <w:tc>
          <w:tcPr>
            <w:tcW w:w="2268" w:type="dxa"/>
            <w:noWrap/>
            <w:hideMark/>
          </w:tcPr>
          <w:p w14:paraId="3E2B6744" w14:textId="77777777" w:rsidR="002702A3" w:rsidRPr="008A2D6D" w:rsidRDefault="002702A3" w:rsidP="002702A3">
            <w:pPr>
              <w:rPr>
                <w:rFonts w:eastAsia="Times New Roman" w:cs="Arial"/>
                <w:color w:val="000000"/>
                <w:szCs w:val="20"/>
                <w:lang w:eastAsia="sl-SI"/>
              </w:rPr>
            </w:pPr>
            <w:proofErr w:type="spellStart"/>
            <w:r w:rsidRPr="008A2D6D">
              <w:rPr>
                <w:rFonts w:eastAsia="Times New Roman" w:cs="Arial"/>
                <w:color w:val="000000"/>
                <w:szCs w:val="20"/>
                <w:lang w:eastAsia="sl-SI"/>
              </w:rPr>
              <w:t>Signum</w:t>
            </w:r>
            <w:proofErr w:type="spellEnd"/>
          </w:p>
        </w:tc>
        <w:tc>
          <w:tcPr>
            <w:tcW w:w="1559" w:type="dxa"/>
            <w:noWrap/>
            <w:hideMark/>
          </w:tcPr>
          <w:p w14:paraId="222560DD" w14:textId="77777777" w:rsidR="002702A3" w:rsidRPr="008A2D6D" w:rsidRDefault="002702A3" w:rsidP="002702A3">
            <w:pPr>
              <w:rPr>
                <w:rFonts w:eastAsia="Times New Roman" w:cs="Arial"/>
                <w:color w:val="000000"/>
                <w:szCs w:val="20"/>
                <w:lang w:eastAsia="sl-SI"/>
              </w:rPr>
            </w:pPr>
            <w:r w:rsidRPr="008A2D6D">
              <w:rPr>
                <w:rFonts w:eastAsia="Times New Roman" w:cs="Arial"/>
                <w:color w:val="000000"/>
                <w:szCs w:val="20"/>
                <w:lang w:eastAsia="sl-SI"/>
              </w:rPr>
              <w:t>1,0 kg/ha</w:t>
            </w:r>
          </w:p>
        </w:tc>
        <w:tc>
          <w:tcPr>
            <w:tcW w:w="1559" w:type="dxa"/>
            <w:hideMark/>
          </w:tcPr>
          <w:p w14:paraId="0F01CADD" w14:textId="2200F221" w:rsidR="002702A3" w:rsidRPr="008A2D6D" w:rsidRDefault="002702A3" w:rsidP="002702A3">
            <w:pPr>
              <w:rPr>
                <w:rFonts w:eastAsia="Times New Roman" w:cs="Arial"/>
                <w:color w:val="000000"/>
                <w:szCs w:val="20"/>
                <w:lang w:eastAsia="sl-SI"/>
              </w:rPr>
            </w:pPr>
            <w:r w:rsidRPr="008A2D6D">
              <w:rPr>
                <w:rFonts w:eastAsia="Times New Roman" w:cs="Arial"/>
                <w:color w:val="000000"/>
                <w:szCs w:val="20"/>
                <w:lang w:eastAsia="sl-SI"/>
              </w:rPr>
              <w:t>28 dni</w:t>
            </w:r>
            <w:r w:rsidR="00B25C82" w:rsidRPr="008A2D6D">
              <w:rPr>
                <w:rFonts w:eastAsia="Times New Roman" w:cs="Arial"/>
                <w:color w:val="000000"/>
                <w:szCs w:val="20"/>
                <w:lang w:eastAsia="sl-SI"/>
              </w:rPr>
              <w:t xml:space="preserve">  2XL</w:t>
            </w:r>
          </w:p>
        </w:tc>
        <w:tc>
          <w:tcPr>
            <w:tcW w:w="3260" w:type="dxa"/>
            <w:hideMark/>
          </w:tcPr>
          <w:p w14:paraId="23BA673D" w14:textId="403C9098" w:rsidR="00391034" w:rsidRDefault="002702A3" w:rsidP="009C4A9E">
            <w:pPr>
              <w:rPr>
                <w:rFonts w:eastAsia="Times New Roman" w:cs="Arial"/>
                <w:color w:val="000000"/>
                <w:szCs w:val="20"/>
                <w:lang w:eastAsia="sl-SI"/>
              </w:rPr>
            </w:pPr>
            <w:r w:rsidRPr="008A2D6D">
              <w:rPr>
                <w:rFonts w:eastAsia="Times New Roman" w:cs="Arial"/>
                <w:b/>
                <w:bCs/>
                <w:color w:val="000000"/>
                <w:szCs w:val="20"/>
                <w:lang w:eastAsia="sl-SI"/>
              </w:rPr>
              <w:t>MANJŠA UPORABA</w:t>
            </w:r>
            <w:r w:rsidR="009C4A9E">
              <w:rPr>
                <w:rFonts w:eastAsia="Times New Roman" w:cs="Arial"/>
                <w:b/>
                <w:bCs/>
                <w:color w:val="000000"/>
                <w:szCs w:val="20"/>
                <w:lang w:eastAsia="sl-SI"/>
              </w:rPr>
              <w:t>.</w:t>
            </w:r>
          </w:p>
          <w:p w14:paraId="52D04C30" w14:textId="097334BA" w:rsidR="002702A3" w:rsidRPr="008A2D6D" w:rsidRDefault="002702A3" w:rsidP="009C4A9E">
            <w:pPr>
              <w:rPr>
                <w:rFonts w:eastAsia="Times New Roman" w:cs="Arial"/>
                <w:b/>
                <w:bCs/>
                <w:color w:val="000000"/>
                <w:szCs w:val="20"/>
                <w:lang w:eastAsia="sl-SI"/>
              </w:rPr>
            </w:pPr>
            <w:r w:rsidRPr="008A2D6D">
              <w:rPr>
                <w:rFonts w:eastAsia="Times New Roman" w:cs="Arial"/>
                <w:color w:val="000000"/>
                <w:szCs w:val="20"/>
                <w:lang w:eastAsia="sl-SI"/>
              </w:rPr>
              <w:t xml:space="preserve">Razmak med </w:t>
            </w:r>
            <w:proofErr w:type="spellStart"/>
            <w:r w:rsidRPr="008A2D6D">
              <w:rPr>
                <w:rFonts w:eastAsia="Times New Roman" w:cs="Arial"/>
                <w:color w:val="000000"/>
                <w:szCs w:val="20"/>
                <w:lang w:eastAsia="sl-SI"/>
              </w:rPr>
              <w:t>tretiranji</w:t>
            </w:r>
            <w:proofErr w:type="spellEnd"/>
            <w:r w:rsidRPr="008A2D6D">
              <w:rPr>
                <w:rFonts w:eastAsia="Times New Roman" w:cs="Arial"/>
                <w:color w:val="000000"/>
                <w:szCs w:val="20"/>
                <w:lang w:eastAsia="sl-SI"/>
              </w:rPr>
              <w:t xml:space="preserve"> naj bo 10-15 dni. </w:t>
            </w:r>
          </w:p>
        </w:tc>
      </w:tr>
      <w:tr w:rsidR="00BA0B84" w:rsidRPr="008A2D6D" w14:paraId="6DD74BAF" w14:textId="77777777" w:rsidTr="00D765EE">
        <w:trPr>
          <w:trHeight w:val="690"/>
        </w:trPr>
        <w:tc>
          <w:tcPr>
            <w:tcW w:w="1702" w:type="dxa"/>
            <w:hideMark/>
          </w:tcPr>
          <w:p w14:paraId="6CAC0055" w14:textId="77777777" w:rsidR="002702A3" w:rsidRPr="008A2D6D" w:rsidRDefault="331B10C9" w:rsidP="157BB517">
            <w:pPr>
              <w:rPr>
                <w:rFonts w:eastAsia="Times New Roman" w:cs="Arial"/>
                <w:b/>
                <w:bCs/>
                <w:color w:val="000000"/>
                <w:lang w:eastAsia="sl-SI"/>
              </w:rPr>
            </w:pPr>
            <w:r w:rsidRPr="157BB517">
              <w:rPr>
                <w:rFonts w:eastAsia="Times New Roman" w:cs="Arial"/>
                <w:b/>
                <w:bCs/>
                <w:color w:val="000000" w:themeColor="text1"/>
                <w:lang w:eastAsia="sl-SI"/>
              </w:rPr>
              <w:t xml:space="preserve">glive iz rodu </w:t>
            </w:r>
            <w:proofErr w:type="spellStart"/>
            <w:r w:rsidRPr="00B858A3">
              <w:rPr>
                <w:rFonts w:eastAsia="Times New Roman" w:cs="Arial"/>
                <w:i/>
                <w:iCs/>
                <w:color w:val="000000" w:themeColor="text1"/>
                <w:lang w:eastAsia="sl-SI"/>
              </w:rPr>
              <w:t>Cladosporium</w:t>
            </w:r>
            <w:proofErr w:type="spellEnd"/>
            <w:r w:rsidRPr="00B858A3">
              <w:rPr>
                <w:rFonts w:eastAsia="Times New Roman" w:cs="Arial"/>
                <w:color w:val="000000" w:themeColor="text1"/>
                <w:lang w:eastAsia="sl-SI"/>
              </w:rPr>
              <w:t xml:space="preserve"> </w:t>
            </w:r>
            <w:proofErr w:type="spellStart"/>
            <w:r w:rsidRPr="00B858A3">
              <w:rPr>
                <w:rFonts w:eastAsia="Times New Roman" w:cs="Arial"/>
                <w:color w:val="000000" w:themeColor="text1"/>
                <w:lang w:eastAsia="sl-SI"/>
              </w:rPr>
              <w:t>spp</w:t>
            </w:r>
            <w:proofErr w:type="spellEnd"/>
            <w:r w:rsidRPr="00B858A3">
              <w:rPr>
                <w:rFonts w:eastAsia="Times New Roman" w:cs="Arial"/>
                <w:color w:val="000000" w:themeColor="text1"/>
                <w:lang w:eastAsia="sl-SI"/>
              </w:rPr>
              <w:t>.</w:t>
            </w:r>
          </w:p>
        </w:tc>
        <w:tc>
          <w:tcPr>
            <w:tcW w:w="3260" w:type="dxa"/>
            <w:noWrap/>
            <w:hideMark/>
          </w:tcPr>
          <w:p w14:paraId="1D95B883" w14:textId="77777777" w:rsidR="002702A3" w:rsidRPr="008A2D6D" w:rsidRDefault="002702A3" w:rsidP="002702A3">
            <w:pPr>
              <w:rPr>
                <w:rFonts w:eastAsia="Times New Roman" w:cs="Arial"/>
                <w:color w:val="000000"/>
                <w:szCs w:val="20"/>
                <w:lang w:eastAsia="sl-SI"/>
              </w:rPr>
            </w:pPr>
            <w:r w:rsidRPr="008A2D6D">
              <w:rPr>
                <w:rFonts w:eastAsia="Times New Roman" w:cs="Arial"/>
                <w:color w:val="000000"/>
                <w:szCs w:val="20"/>
                <w:lang w:eastAsia="sl-SI"/>
              </w:rPr>
              <w:t> </w:t>
            </w:r>
          </w:p>
        </w:tc>
        <w:tc>
          <w:tcPr>
            <w:tcW w:w="1843" w:type="dxa"/>
            <w:hideMark/>
          </w:tcPr>
          <w:p w14:paraId="13D44858" w14:textId="77777777" w:rsidR="002702A3" w:rsidRPr="008A2D6D" w:rsidRDefault="002702A3" w:rsidP="002702A3">
            <w:pPr>
              <w:rPr>
                <w:rFonts w:eastAsia="Times New Roman" w:cs="Arial"/>
                <w:color w:val="000000"/>
                <w:szCs w:val="20"/>
                <w:lang w:eastAsia="sl-SI"/>
              </w:rPr>
            </w:pPr>
            <w:proofErr w:type="spellStart"/>
            <w:r w:rsidRPr="008A2D6D">
              <w:rPr>
                <w:rFonts w:eastAsia="Times New Roman" w:cs="Arial"/>
                <w:color w:val="000000"/>
                <w:szCs w:val="20"/>
                <w:lang w:eastAsia="sl-SI"/>
              </w:rPr>
              <w:t>boskalid</w:t>
            </w:r>
            <w:proofErr w:type="spellEnd"/>
            <w:r w:rsidRPr="008A2D6D">
              <w:rPr>
                <w:rFonts w:eastAsia="Times New Roman" w:cs="Arial"/>
                <w:color w:val="000000"/>
                <w:szCs w:val="20"/>
                <w:lang w:eastAsia="sl-SI"/>
              </w:rPr>
              <w:t xml:space="preserve"> + </w:t>
            </w:r>
            <w:proofErr w:type="spellStart"/>
            <w:r w:rsidRPr="008A2D6D">
              <w:rPr>
                <w:rFonts w:eastAsia="Times New Roman" w:cs="Arial"/>
                <w:color w:val="000000"/>
                <w:szCs w:val="20"/>
                <w:lang w:eastAsia="sl-SI"/>
              </w:rPr>
              <w:t>piraklostrobin</w:t>
            </w:r>
            <w:proofErr w:type="spellEnd"/>
          </w:p>
        </w:tc>
        <w:tc>
          <w:tcPr>
            <w:tcW w:w="2268" w:type="dxa"/>
            <w:noWrap/>
            <w:hideMark/>
          </w:tcPr>
          <w:p w14:paraId="51E807C6" w14:textId="77777777" w:rsidR="002702A3" w:rsidRPr="008A2D6D" w:rsidRDefault="002702A3" w:rsidP="002702A3">
            <w:pPr>
              <w:rPr>
                <w:rFonts w:eastAsia="Times New Roman" w:cs="Arial"/>
                <w:color w:val="000000"/>
                <w:szCs w:val="20"/>
                <w:lang w:eastAsia="sl-SI"/>
              </w:rPr>
            </w:pPr>
            <w:proofErr w:type="spellStart"/>
            <w:r w:rsidRPr="008A2D6D">
              <w:rPr>
                <w:rFonts w:eastAsia="Times New Roman" w:cs="Arial"/>
                <w:color w:val="000000"/>
                <w:szCs w:val="20"/>
                <w:lang w:eastAsia="sl-SI"/>
              </w:rPr>
              <w:t>Signum</w:t>
            </w:r>
            <w:proofErr w:type="spellEnd"/>
          </w:p>
        </w:tc>
        <w:tc>
          <w:tcPr>
            <w:tcW w:w="1559" w:type="dxa"/>
            <w:noWrap/>
            <w:hideMark/>
          </w:tcPr>
          <w:p w14:paraId="4D7F0C6C" w14:textId="77777777" w:rsidR="002702A3" w:rsidRPr="008A2D6D" w:rsidRDefault="002702A3" w:rsidP="002702A3">
            <w:pPr>
              <w:rPr>
                <w:rFonts w:eastAsia="Times New Roman" w:cs="Arial"/>
                <w:color w:val="000000"/>
                <w:szCs w:val="20"/>
                <w:lang w:eastAsia="sl-SI"/>
              </w:rPr>
            </w:pPr>
            <w:r w:rsidRPr="008A2D6D">
              <w:rPr>
                <w:rFonts w:eastAsia="Times New Roman" w:cs="Arial"/>
                <w:color w:val="000000"/>
                <w:szCs w:val="20"/>
                <w:lang w:eastAsia="sl-SI"/>
              </w:rPr>
              <w:t>1,0 kg/ha</w:t>
            </w:r>
          </w:p>
        </w:tc>
        <w:tc>
          <w:tcPr>
            <w:tcW w:w="1559" w:type="dxa"/>
            <w:hideMark/>
          </w:tcPr>
          <w:p w14:paraId="1E0C6EBE" w14:textId="78BBC112" w:rsidR="002702A3" w:rsidRPr="008A2D6D" w:rsidRDefault="002702A3" w:rsidP="002702A3">
            <w:pPr>
              <w:rPr>
                <w:rFonts w:eastAsia="Times New Roman" w:cs="Arial"/>
                <w:color w:val="000000"/>
                <w:szCs w:val="20"/>
                <w:lang w:eastAsia="sl-SI"/>
              </w:rPr>
            </w:pPr>
            <w:r w:rsidRPr="008A2D6D">
              <w:rPr>
                <w:rFonts w:eastAsia="Times New Roman" w:cs="Arial"/>
                <w:color w:val="000000"/>
                <w:szCs w:val="20"/>
                <w:lang w:eastAsia="sl-SI"/>
              </w:rPr>
              <w:t>28 dni</w:t>
            </w:r>
            <w:r w:rsidR="00B25C82" w:rsidRPr="008A2D6D">
              <w:rPr>
                <w:rFonts w:eastAsia="Times New Roman" w:cs="Arial"/>
                <w:color w:val="000000"/>
                <w:szCs w:val="20"/>
                <w:lang w:eastAsia="sl-SI"/>
              </w:rPr>
              <w:t xml:space="preserve">  2XL</w:t>
            </w:r>
          </w:p>
        </w:tc>
        <w:tc>
          <w:tcPr>
            <w:tcW w:w="3260" w:type="dxa"/>
            <w:hideMark/>
          </w:tcPr>
          <w:p w14:paraId="2F5DE81A" w14:textId="68835596" w:rsidR="00391034" w:rsidRDefault="002702A3" w:rsidP="009C4A9E">
            <w:pPr>
              <w:rPr>
                <w:rFonts w:eastAsia="Times New Roman" w:cs="Arial"/>
                <w:color w:val="000000"/>
                <w:szCs w:val="20"/>
                <w:lang w:eastAsia="sl-SI"/>
              </w:rPr>
            </w:pPr>
            <w:r w:rsidRPr="008A2D6D">
              <w:rPr>
                <w:rFonts w:eastAsia="Times New Roman" w:cs="Arial"/>
                <w:b/>
                <w:bCs/>
                <w:color w:val="000000"/>
                <w:szCs w:val="20"/>
                <w:lang w:eastAsia="sl-SI"/>
              </w:rPr>
              <w:t>MANJŠE UPORABE</w:t>
            </w:r>
            <w:r w:rsidR="009C4A9E">
              <w:rPr>
                <w:rFonts w:eastAsia="Times New Roman" w:cs="Arial"/>
                <w:b/>
                <w:bCs/>
                <w:color w:val="000000"/>
                <w:szCs w:val="20"/>
                <w:lang w:eastAsia="sl-SI"/>
              </w:rPr>
              <w:t>.</w:t>
            </w:r>
            <w:r w:rsidRPr="008A2D6D">
              <w:rPr>
                <w:rFonts w:eastAsia="Times New Roman" w:cs="Arial"/>
                <w:color w:val="000000"/>
                <w:szCs w:val="20"/>
                <w:lang w:eastAsia="sl-SI"/>
              </w:rPr>
              <w:t xml:space="preserve"> </w:t>
            </w:r>
          </w:p>
          <w:p w14:paraId="5E012AE4" w14:textId="6642E527" w:rsidR="002702A3" w:rsidRPr="008A2D6D" w:rsidRDefault="002702A3" w:rsidP="009C4A9E">
            <w:pPr>
              <w:rPr>
                <w:rFonts w:eastAsia="Times New Roman" w:cs="Arial"/>
                <w:b/>
                <w:bCs/>
                <w:color w:val="000000"/>
                <w:szCs w:val="20"/>
                <w:lang w:eastAsia="sl-SI"/>
              </w:rPr>
            </w:pPr>
            <w:r w:rsidRPr="008A2D6D">
              <w:rPr>
                <w:rFonts w:eastAsia="Times New Roman" w:cs="Arial"/>
                <w:color w:val="000000"/>
                <w:szCs w:val="20"/>
                <w:lang w:eastAsia="sl-SI"/>
              </w:rPr>
              <w:t xml:space="preserve">Razmak med </w:t>
            </w:r>
            <w:proofErr w:type="spellStart"/>
            <w:r w:rsidRPr="008A2D6D">
              <w:rPr>
                <w:rFonts w:eastAsia="Times New Roman" w:cs="Arial"/>
                <w:color w:val="000000"/>
                <w:szCs w:val="20"/>
                <w:lang w:eastAsia="sl-SI"/>
              </w:rPr>
              <w:t>tretiranji</w:t>
            </w:r>
            <w:proofErr w:type="spellEnd"/>
            <w:r w:rsidRPr="008A2D6D">
              <w:rPr>
                <w:rFonts w:eastAsia="Times New Roman" w:cs="Arial"/>
                <w:color w:val="000000"/>
                <w:szCs w:val="20"/>
                <w:lang w:eastAsia="sl-SI"/>
              </w:rPr>
              <w:t xml:space="preserve"> naj bo 10-15 dni. </w:t>
            </w:r>
          </w:p>
        </w:tc>
      </w:tr>
      <w:tr w:rsidR="00BA0B84" w:rsidRPr="008A2D6D" w14:paraId="16F05CCD" w14:textId="77777777" w:rsidTr="00D765EE">
        <w:trPr>
          <w:trHeight w:val="740"/>
        </w:trPr>
        <w:tc>
          <w:tcPr>
            <w:tcW w:w="1702" w:type="dxa"/>
            <w:hideMark/>
          </w:tcPr>
          <w:p w14:paraId="777F7720" w14:textId="77777777" w:rsidR="002702A3" w:rsidRPr="008A2D6D" w:rsidRDefault="331B10C9" w:rsidP="157BB517">
            <w:pPr>
              <w:rPr>
                <w:rFonts w:eastAsia="Times New Roman" w:cs="Arial"/>
                <w:b/>
                <w:bCs/>
                <w:color w:val="000000"/>
                <w:lang w:eastAsia="sl-SI"/>
              </w:rPr>
            </w:pPr>
            <w:r w:rsidRPr="157BB517">
              <w:rPr>
                <w:rFonts w:eastAsia="Times New Roman" w:cs="Arial"/>
                <w:b/>
                <w:bCs/>
                <w:color w:val="000000" w:themeColor="text1"/>
                <w:lang w:eastAsia="sl-SI"/>
              </w:rPr>
              <w:t xml:space="preserve">glive iz rodu </w:t>
            </w:r>
            <w:proofErr w:type="spellStart"/>
            <w:r w:rsidRPr="00B858A3">
              <w:rPr>
                <w:rFonts w:eastAsia="Times New Roman" w:cs="Arial"/>
                <w:i/>
                <w:iCs/>
                <w:color w:val="000000" w:themeColor="text1"/>
                <w:lang w:eastAsia="sl-SI"/>
              </w:rPr>
              <w:t>Colletotrichum</w:t>
            </w:r>
            <w:proofErr w:type="spellEnd"/>
            <w:r w:rsidRPr="00B858A3">
              <w:rPr>
                <w:rFonts w:eastAsia="Times New Roman" w:cs="Arial"/>
                <w:i/>
                <w:iCs/>
                <w:color w:val="000000" w:themeColor="text1"/>
                <w:lang w:eastAsia="sl-SI"/>
              </w:rPr>
              <w:t xml:space="preserve"> </w:t>
            </w:r>
            <w:proofErr w:type="spellStart"/>
            <w:r w:rsidRPr="00B858A3">
              <w:rPr>
                <w:rFonts w:eastAsia="Times New Roman" w:cs="Arial"/>
                <w:color w:val="000000" w:themeColor="text1"/>
                <w:lang w:eastAsia="sl-SI"/>
              </w:rPr>
              <w:t>spp</w:t>
            </w:r>
            <w:proofErr w:type="spellEnd"/>
            <w:r w:rsidRPr="00B858A3">
              <w:rPr>
                <w:rFonts w:eastAsia="Times New Roman" w:cs="Arial"/>
                <w:i/>
                <w:iCs/>
                <w:color w:val="000000" w:themeColor="text1"/>
                <w:lang w:eastAsia="sl-SI"/>
              </w:rPr>
              <w:t>.</w:t>
            </w:r>
          </w:p>
        </w:tc>
        <w:tc>
          <w:tcPr>
            <w:tcW w:w="3260" w:type="dxa"/>
            <w:noWrap/>
            <w:hideMark/>
          </w:tcPr>
          <w:p w14:paraId="7009FEE2" w14:textId="77777777" w:rsidR="002702A3" w:rsidRPr="008A2D6D" w:rsidRDefault="002702A3" w:rsidP="002702A3">
            <w:pPr>
              <w:rPr>
                <w:rFonts w:eastAsia="Times New Roman" w:cs="Arial"/>
                <w:color w:val="000000"/>
                <w:szCs w:val="20"/>
                <w:lang w:eastAsia="sl-SI"/>
              </w:rPr>
            </w:pPr>
            <w:r w:rsidRPr="008A2D6D">
              <w:rPr>
                <w:rFonts w:eastAsia="Times New Roman" w:cs="Arial"/>
                <w:color w:val="000000"/>
                <w:szCs w:val="20"/>
                <w:lang w:eastAsia="sl-SI"/>
              </w:rPr>
              <w:t> </w:t>
            </w:r>
          </w:p>
        </w:tc>
        <w:tc>
          <w:tcPr>
            <w:tcW w:w="1843" w:type="dxa"/>
            <w:hideMark/>
          </w:tcPr>
          <w:p w14:paraId="4A841278" w14:textId="77777777" w:rsidR="002702A3" w:rsidRPr="008A2D6D" w:rsidRDefault="002702A3" w:rsidP="002702A3">
            <w:pPr>
              <w:rPr>
                <w:rFonts w:eastAsia="Times New Roman" w:cs="Arial"/>
                <w:color w:val="000000"/>
                <w:szCs w:val="20"/>
                <w:lang w:eastAsia="sl-SI"/>
              </w:rPr>
            </w:pPr>
            <w:proofErr w:type="spellStart"/>
            <w:r w:rsidRPr="008A2D6D">
              <w:rPr>
                <w:rFonts w:eastAsia="Times New Roman" w:cs="Arial"/>
                <w:color w:val="000000"/>
                <w:szCs w:val="20"/>
                <w:lang w:eastAsia="sl-SI"/>
              </w:rPr>
              <w:t>boskalid</w:t>
            </w:r>
            <w:proofErr w:type="spellEnd"/>
            <w:r w:rsidRPr="008A2D6D">
              <w:rPr>
                <w:rFonts w:eastAsia="Times New Roman" w:cs="Arial"/>
                <w:color w:val="000000"/>
                <w:szCs w:val="20"/>
                <w:lang w:eastAsia="sl-SI"/>
              </w:rPr>
              <w:t xml:space="preserve"> + </w:t>
            </w:r>
            <w:proofErr w:type="spellStart"/>
            <w:r w:rsidRPr="008A2D6D">
              <w:rPr>
                <w:rFonts w:eastAsia="Times New Roman" w:cs="Arial"/>
                <w:color w:val="000000"/>
                <w:szCs w:val="20"/>
                <w:lang w:eastAsia="sl-SI"/>
              </w:rPr>
              <w:t>piraklostrobin</w:t>
            </w:r>
            <w:proofErr w:type="spellEnd"/>
          </w:p>
        </w:tc>
        <w:tc>
          <w:tcPr>
            <w:tcW w:w="2268" w:type="dxa"/>
            <w:noWrap/>
            <w:hideMark/>
          </w:tcPr>
          <w:p w14:paraId="47C574DD" w14:textId="77777777" w:rsidR="002702A3" w:rsidRPr="008A2D6D" w:rsidRDefault="002702A3" w:rsidP="002702A3">
            <w:pPr>
              <w:rPr>
                <w:rFonts w:eastAsia="Times New Roman" w:cs="Arial"/>
                <w:color w:val="000000"/>
                <w:szCs w:val="20"/>
                <w:lang w:eastAsia="sl-SI"/>
              </w:rPr>
            </w:pPr>
            <w:proofErr w:type="spellStart"/>
            <w:r w:rsidRPr="008A2D6D">
              <w:rPr>
                <w:rFonts w:eastAsia="Times New Roman" w:cs="Arial"/>
                <w:color w:val="000000"/>
                <w:szCs w:val="20"/>
                <w:lang w:eastAsia="sl-SI"/>
              </w:rPr>
              <w:t>Signum</w:t>
            </w:r>
            <w:proofErr w:type="spellEnd"/>
          </w:p>
        </w:tc>
        <w:tc>
          <w:tcPr>
            <w:tcW w:w="1559" w:type="dxa"/>
            <w:noWrap/>
            <w:hideMark/>
          </w:tcPr>
          <w:p w14:paraId="7D211201" w14:textId="77777777" w:rsidR="002702A3" w:rsidRPr="008A2D6D" w:rsidRDefault="002702A3" w:rsidP="002702A3">
            <w:pPr>
              <w:rPr>
                <w:rFonts w:eastAsia="Times New Roman" w:cs="Arial"/>
                <w:color w:val="000000"/>
                <w:szCs w:val="20"/>
                <w:lang w:eastAsia="sl-SI"/>
              </w:rPr>
            </w:pPr>
            <w:r w:rsidRPr="008A2D6D">
              <w:rPr>
                <w:rFonts w:eastAsia="Times New Roman" w:cs="Arial"/>
                <w:color w:val="000000"/>
                <w:szCs w:val="20"/>
                <w:lang w:eastAsia="sl-SI"/>
              </w:rPr>
              <w:t>1,0 kg/ha</w:t>
            </w:r>
          </w:p>
        </w:tc>
        <w:tc>
          <w:tcPr>
            <w:tcW w:w="1559" w:type="dxa"/>
            <w:hideMark/>
          </w:tcPr>
          <w:p w14:paraId="78BCBAC1" w14:textId="24114457" w:rsidR="002702A3" w:rsidRPr="008A2D6D" w:rsidRDefault="002702A3" w:rsidP="002702A3">
            <w:pPr>
              <w:rPr>
                <w:rFonts w:eastAsia="Times New Roman" w:cs="Arial"/>
                <w:color w:val="000000"/>
                <w:szCs w:val="20"/>
                <w:lang w:eastAsia="sl-SI"/>
              </w:rPr>
            </w:pPr>
            <w:r w:rsidRPr="008A2D6D">
              <w:rPr>
                <w:rFonts w:eastAsia="Times New Roman" w:cs="Arial"/>
                <w:color w:val="000000"/>
                <w:szCs w:val="20"/>
                <w:lang w:eastAsia="sl-SI"/>
              </w:rPr>
              <w:t>28 dni</w:t>
            </w:r>
            <w:r w:rsidR="00B25C82" w:rsidRPr="008A2D6D">
              <w:rPr>
                <w:rFonts w:eastAsia="Times New Roman" w:cs="Arial"/>
                <w:color w:val="000000"/>
                <w:szCs w:val="20"/>
                <w:lang w:eastAsia="sl-SI"/>
              </w:rPr>
              <w:t xml:space="preserve">  2XL</w:t>
            </w:r>
          </w:p>
        </w:tc>
        <w:tc>
          <w:tcPr>
            <w:tcW w:w="3260" w:type="dxa"/>
            <w:hideMark/>
          </w:tcPr>
          <w:p w14:paraId="35268522" w14:textId="2737192E" w:rsidR="00391034" w:rsidRDefault="002702A3" w:rsidP="009C4A9E">
            <w:pPr>
              <w:rPr>
                <w:rFonts w:eastAsia="Times New Roman" w:cs="Arial"/>
                <w:color w:val="000000"/>
                <w:szCs w:val="20"/>
                <w:lang w:eastAsia="sl-SI"/>
              </w:rPr>
            </w:pPr>
            <w:r w:rsidRPr="008A2D6D">
              <w:rPr>
                <w:rFonts w:eastAsia="Times New Roman" w:cs="Arial"/>
                <w:b/>
                <w:bCs/>
                <w:color w:val="000000"/>
                <w:szCs w:val="20"/>
                <w:lang w:eastAsia="sl-SI"/>
              </w:rPr>
              <w:t>MANJŠE UPORABE</w:t>
            </w:r>
            <w:r w:rsidR="009C4A9E">
              <w:rPr>
                <w:rFonts w:eastAsia="Times New Roman" w:cs="Arial"/>
                <w:b/>
                <w:bCs/>
                <w:color w:val="000000"/>
                <w:szCs w:val="20"/>
                <w:lang w:eastAsia="sl-SI"/>
              </w:rPr>
              <w:t>.</w:t>
            </w:r>
            <w:r w:rsidRPr="008A2D6D">
              <w:rPr>
                <w:rFonts w:eastAsia="Times New Roman" w:cs="Arial"/>
                <w:color w:val="000000"/>
                <w:szCs w:val="20"/>
                <w:lang w:eastAsia="sl-SI"/>
              </w:rPr>
              <w:t xml:space="preserve"> </w:t>
            </w:r>
          </w:p>
          <w:p w14:paraId="7B556AD5" w14:textId="2E8EBE47" w:rsidR="002702A3" w:rsidRPr="008A2D6D" w:rsidRDefault="002702A3" w:rsidP="009C4A9E">
            <w:pPr>
              <w:rPr>
                <w:rFonts w:eastAsia="Times New Roman" w:cs="Arial"/>
                <w:b/>
                <w:bCs/>
                <w:color w:val="000000"/>
                <w:szCs w:val="20"/>
                <w:lang w:eastAsia="sl-SI"/>
              </w:rPr>
            </w:pPr>
            <w:r w:rsidRPr="008A2D6D">
              <w:rPr>
                <w:rFonts w:eastAsia="Times New Roman" w:cs="Arial"/>
                <w:color w:val="000000"/>
                <w:szCs w:val="20"/>
                <w:lang w:eastAsia="sl-SI"/>
              </w:rPr>
              <w:t xml:space="preserve">Razmak med </w:t>
            </w:r>
            <w:proofErr w:type="spellStart"/>
            <w:r w:rsidRPr="008A2D6D">
              <w:rPr>
                <w:rFonts w:eastAsia="Times New Roman" w:cs="Arial"/>
                <w:color w:val="000000"/>
                <w:szCs w:val="20"/>
                <w:lang w:eastAsia="sl-SI"/>
              </w:rPr>
              <w:t>tretiranji</w:t>
            </w:r>
            <w:proofErr w:type="spellEnd"/>
            <w:r w:rsidRPr="008A2D6D">
              <w:rPr>
                <w:rFonts w:eastAsia="Times New Roman" w:cs="Arial"/>
                <w:color w:val="000000"/>
                <w:szCs w:val="20"/>
                <w:lang w:eastAsia="sl-SI"/>
              </w:rPr>
              <w:t xml:space="preserve"> naj bo 10-15 dni. </w:t>
            </w:r>
          </w:p>
        </w:tc>
      </w:tr>
      <w:tr w:rsidR="00BA0B84" w:rsidRPr="008A2D6D" w14:paraId="55490158" w14:textId="77777777" w:rsidTr="00D765EE">
        <w:trPr>
          <w:trHeight w:val="654"/>
        </w:trPr>
        <w:tc>
          <w:tcPr>
            <w:tcW w:w="1702" w:type="dxa"/>
            <w:noWrap/>
            <w:hideMark/>
          </w:tcPr>
          <w:p w14:paraId="1E24DBD9" w14:textId="77777777" w:rsidR="002702A3" w:rsidRPr="008A2D6D" w:rsidRDefault="331B10C9" w:rsidP="157BB517">
            <w:pPr>
              <w:rPr>
                <w:rFonts w:eastAsia="Times New Roman" w:cs="Arial"/>
                <w:b/>
                <w:bCs/>
                <w:color w:val="000000"/>
                <w:lang w:eastAsia="sl-SI"/>
              </w:rPr>
            </w:pPr>
            <w:r w:rsidRPr="157BB517">
              <w:rPr>
                <w:rFonts w:eastAsia="Times New Roman" w:cs="Arial"/>
                <w:b/>
                <w:bCs/>
                <w:color w:val="000000" w:themeColor="text1"/>
                <w:lang w:eastAsia="sl-SI"/>
              </w:rPr>
              <w:t xml:space="preserve">glive iz rodu </w:t>
            </w:r>
            <w:proofErr w:type="spellStart"/>
            <w:r w:rsidRPr="00B858A3">
              <w:rPr>
                <w:rFonts w:eastAsia="Times New Roman" w:cs="Arial"/>
                <w:i/>
                <w:iCs/>
                <w:color w:val="000000" w:themeColor="text1"/>
                <w:lang w:eastAsia="sl-SI"/>
              </w:rPr>
              <w:t>Fusarium</w:t>
            </w:r>
            <w:proofErr w:type="spellEnd"/>
            <w:r w:rsidRPr="00B858A3">
              <w:rPr>
                <w:rFonts w:eastAsia="Times New Roman" w:cs="Arial"/>
                <w:i/>
                <w:iCs/>
                <w:color w:val="000000" w:themeColor="text1"/>
                <w:lang w:eastAsia="sl-SI"/>
              </w:rPr>
              <w:t xml:space="preserve"> </w:t>
            </w:r>
            <w:proofErr w:type="spellStart"/>
            <w:r w:rsidRPr="00B858A3">
              <w:rPr>
                <w:rFonts w:eastAsia="Times New Roman" w:cs="Arial"/>
                <w:color w:val="000000" w:themeColor="text1"/>
                <w:lang w:eastAsia="sl-SI"/>
              </w:rPr>
              <w:t>spp</w:t>
            </w:r>
            <w:proofErr w:type="spellEnd"/>
            <w:r w:rsidRPr="00B858A3">
              <w:rPr>
                <w:rFonts w:eastAsia="Times New Roman" w:cs="Arial"/>
                <w:color w:val="000000" w:themeColor="text1"/>
                <w:lang w:eastAsia="sl-SI"/>
              </w:rPr>
              <w:t>.</w:t>
            </w:r>
          </w:p>
        </w:tc>
        <w:tc>
          <w:tcPr>
            <w:tcW w:w="3260" w:type="dxa"/>
            <w:noWrap/>
            <w:hideMark/>
          </w:tcPr>
          <w:p w14:paraId="0712D03A" w14:textId="77777777" w:rsidR="002702A3" w:rsidRPr="008A2D6D" w:rsidRDefault="002702A3" w:rsidP="002702A3">
            <w:pPr>
              <w:rPr>
                <w:rFonts w:eastAsia="Times New Roman" w:cs="Arial"/>
                <w:color w:val="000000"/>
                <w:szCs w:val="20"/>
                <w:lang w:eastAsia="sl-SI"/>
              </w:rPr>
            </w:pPr>
            <w:r w:rsidRPr="008A2D6D">
              <w:rPr>
                <w:rFonts w:eastAsia="Times New Roman" w:cs="Arial"/>
                <w:color w:val="000000"/>
                <w:szCs w:val="20"/>
                <w:lang w:eastAsia="sl-SI"/>
              </w:rPr>
              <w:t> </w:t>
            </w:r>
          </w:p>
        </w:tc>
        <w:tc>
          <w:tcPr>
            <w:tcW w:w="1843" w:type="dxa"/>
            <w:hideMark/>
          </w:tcPr>
          <w:p w14:paraId="77CB03FA" w14:textId="77777777" w:rsidR="002702A3" w:rsidRPr="008A2D6D" w:rsidRDefault="002702A3" w:rsidP="002702A3">
            <w:pPr>
              <w:rPr>
                <w:rFonts w:eastAsia="Times New Roman" w:cs="Arial"/>
                <w:color w:val="000000"/>
                <w:szCs w:val="20"/>
                <w:lang w:eastAsia="sl-SI"/>
              </w:rPr>
            </w:pPr>
            <w:proofErr w:type="spellStart"/>
            <w:r w:rsidRPr="008A2D6D">
              <w:rPr>
                <w:rFonts w:eastAsia="Times New Roman" w:cs="Arial"/>
                <w:color w:val="000000"/>
                <w:szCs w:val="20"/>
                <w:lang w:eastAsia="sl-SI"/>
              </w:rPr>
              <w:t>boskalid</w:t>
            </w:r>
            <w:proofErr w:type="spellEnd"/>
            <w:r w:rsidRPr="008A2D6D">
              <w:rPr>
                <w:rFonts w:eastAsia="Times New Roman" w:cs="Arial"/>
                <w:color w:val="000000"/>
                <w:szCs w:val="20"/>
                <w:lang w:eastAsia="sl-SI"/>
              </w:rPr>
              <w:t xml:space="preserve"> + </w:t>
            </w:r>
            <w:proofErr w:type="spellStart"/>
            <w:r w:rsidRPr="008A2D6D">
              <w:rPr>
                <w:rFonts w:eastAsia="Times New Roman" w:cs="Arial"/>
                <w:color w:val="000000"/>
                <w:szCs w:val="20"/>
                <w:lang w:eastAsia="sl-SI"/>
              </w:rPr>
              <w:t>piraklostrobin</w:t>
            </w:r>
            <w:proofErr w:type="spellEnd"/>
          </w:p>
        </w:tc>
        <w:tc>
          <w:tcPr>
            <w:tcW w:w="2268" w:type="dxa"/>
            <w:noWrap/>
            <w:hideMark/>
          </w:tcPr>
          <w:p w14:paraId="426495E4" w14:textId="77777777" w:rsidR="002702A3" w:rsidRPr="008A2D6D" w:rsidRDefault="002702A3" w:rsidP="002702A3">
            <w:pPr>
              <w:rPr>
                <w:rFonts w:eastAsia="Times New Roman" w:cs="Arial"/>
                <w:color w:val="000000"/>
                <w:szCs w:val="20"/>
                <w:lang w:eastAsia="sl-SI"/>
              </w:rPr>
            </w:pPr>
            <w:proofErr w:type="spellStart"/>
            <w:r w:rsidRPr="008A2D6D">
              <w:rPr>
                <w:rFonts w:eastAsia="Times New Roman" w:cs="Arial"/>
                <w:color w:val="000000"/>
                <w:szCs w:val="20"/>
                <w:lang w:eastAsia="sl-SI"/>
              </w:rPr>
              <w:t>Signum</w:t>
            </w:r>
            <w:proofErr w:type="spellEnd"/>
          </w:p>
        </w:tc>
        <w:tc>
          <w:tcPr>
            <w:tcW w:w="1559" w:type="dxa"/>
            <w:noWrap/>
            <w:hideMark/>
          </w:tcPr>
          <w:p w14:paraId="27D72046" w14:textId="77777777" w:rsidR="002702A3" w:rsidRPr="008A2D6D" w:rsidRDefault="002702A3" w:rsidP="002702A3">
            <w:pPr>
              <w:rPr>
                <w:rFonts w:eastAsia="Times New Roman" w:cs="Arial"/>
                <w:color w:val="000000"/>
                <w:szCs w:val="20"/>
                <w:lang w:eastAsia="sl-SI"/>
              </w:rPr>
            </w:pPr>
            <w:r w:rsidRPr="008A2D6D">
              <w:rPr>
                <w:rFonts w:eastAsia="Times New Roman" w:cs="Arial"/>
                <w:color w:val="000000"/>
                <w:szCs w:val="20"/>
                <w:lang w:eastAsia="sl-SI"/>
              </w:rPr>
              <w:t>1,0 kg/ha</w:t>
            </w:r>
          </w:p>
        </w:tc>
        <w:tc>
          <w:tcPr>
            <w:tcW w:w="1559" w:type="dxa"/>
            <w:hideMark/>
          </w:tcPr>
          <w:p w14:paraId="02FDEC1C" w14:textId="3ED6CF5A" w:rsidR="002702A3" w:rsidRPr="008A2D6D" w:rsidRDefault="002702A3" w:rsidP="002702A3">
            <w:pPr>
              <w:rPr>
                <w:rFonts w:eastAsia="Times New Roman" w:cs="Arial"/>
                <w:color w:val="000000"/>
                <w:szCs w:val="20"/>
                <w:lang w:eastAsia="sl-SI"/>
              </w:rPr>
            </w:pPr>
            <w:r w:rsidRPr="008A2D6D">
              <w:rPr>
                <w:rFonts w:eastAsia="Times New Roman" w:cs="Arial"/>
                <w:color w:val="000000"/>
                <w:szCs w:val="20"/>
                <w:lang w:eastAsia="sl-SI"/>
              </w:rPr>
              <w:t>28 dni</w:t>
            </w:r>
            <w:r w:rsidR="00B25C82" w:rsidRPr="008A2D6D">
              <w:rPr>
                <w:rFonts w:eastAsia="Times New Roman" w:cs="Arial"/>
                <w:color w:val="000000"/>
                <w:szCs w:val="20"/>
                <w:lang w:eastAsia="sl-SI"/>
              </w:rPr>
              <w:t xml:space="preserve">  2XL</w:t>
            </w:r>
          </w:p>
        </w:tc>
        <w:tc>
          <w:tcPr>
            <w:tcW w:w="3260" w:type="dxa"/>
            <w:hideMark/>
          </w:tcPr>
          <w:p w14:paraId="64ADCC95" w14:textId="7ACCE156" w:rsidR="00391034" w:rsidRDefault="002702A3" w:rsidP="009C4A9E">
            <w:pPr>
              <w:rPr>
                <w:rFonts w:eastAsia="Times New Roman" w:cs="Arial"/>
                <w:color w:val="000000"/>
                <w:szCs w:val="20"/>
                <w:lang w:eastAsia="sl-SI"/>
              </w:rPr>
            </w:pPr>
            <w:r w:rsidRPr="008A2D6D">
              <w:rPr>
                <w:rFonts w:eastAsia="Times New Roman" w:cs="Arial"/>
                <w:b/>
                <w:bCs/>
                <w:color w:val="000000"/>
                <w:szCs w:val="20"/>
                <w:lang w:eastAsia="sl-SI"/>
              </w:rPr>
              <w:t>MANJŠA UPORABA</w:t>
            </w:r>
            <w:r w:rsidR="009C4A9E">
              <w:rPr>
                <w:rFonts w:eastAsia="Times New Roman" w:cs="Arial"/>
                <w:b/>
                <w:bCs/>
                <w:color w:val="000000"/>
                <w:szCs w:val="20"/>
                <w:lang w:eastAsia="sl-SI"/>
              </w:rPr>
              <w:t>.</w:t>
            </w:r>
            <w:r w:rsidRPr="008A2D6D">
              <w:rPr>
                <w:rFonts w:eastAsia="Times New Roman" w:cs="Arial"/>
                <w:color w:val="000000"/>
                <w:szCs w:val="20"/>
                <w:lang w:eastAsia="sl-SI"/>
              </w:rPr>
              <w:t xml:space="preserve"> </w:t>
            </w:r>
          </w:p>
          <w:p w14:paraId="62579702" w14:textId="02CF459A" w:rsidR="002702A3" w:rsidRPr="008A2D6D" w:rsidRDefault="002702A3" w:rsidP="009C4A9E">
            <w:pPr>
              <w:rPr>
                <w:rFonts w:eastAsia="Times New Roman" w:cs="Arial"/>
                <w:b/>
                <w:bCs/>
                <w:color w:val="000000"/>
                <w:szCs w:val="20"/>
                <w:lang w:eastAsia="sl-SI"/>
              </w:rPr>
            </w:pPr>
            <w:r w:rsidRPr="008A2D6D">
              <w:rPr>
                <w:rFonts w:eastAsia="Times New Roman" w:cs="Arial"/>
                <w:color w:val="000000"/>
                <w:szCs w:val="20"/>
                <w:lang w:eastAsia="sl-SI"/>
              </w:rPr>
              <w:t xml:space="preserve">Razmak med </w:t>
            </w:r>
            <w:proofErr w:type="spellStart"/>
            <w:r w:rsidRPr="008A2D6D">
              <w:rPr>
                <w:rFonts w:eastAsia="Times New Roman" w:cs="Arial"/>
                <w:color w:val="000000"/>
                <w:szCs w:val="20"/>
                <w:lang w:eastAsia="sl-SI"/>
              </w:rPr>
              <w:t>tretiranji</w:t>
            </w:r>
            <w:proofErr w:type="spellEnd"/>
            <w:r w:rsidRPr="008A2D6D">
              <w:rPr>
                <w:rFonts w:eastAsia="Times New Roman" w:cs="Arial"/>
                <w:color w:val="000000"/>
                <w:szCs w:val="20"/>
                <w:lang w:eastAsia="sl-SI"/>
              </w:rPr>
              <w:t xml:space="preserve"> naj bo 10-15 dni. </w:t>
            </w:r>
          </w:p>
        </w:tc>
      </w:tr>
      <w:tr w:rsidR="00BA0B84" w:rsidRPr="008A2D6D" w14:paraId="4E6CE0E4" w14:textId="77777777" w:rsidTr="00D765EE">
        <w:trPr>
          <w:trHeight w:val="1412"/>
        </w:trPr>
        <w:tc>
          <w:tcPr>
            <w:tcW w:w="1702" w:type="dxa"/>
            <w:noWrap/>
            <w:hideMark/>
          </w:tcPr>
          <w:p w14:paraId="6CC560BC" w14:textId="77777777" w:rsidR="002702A3" w:rsidRPr="008A2D6D" w:rsidRDefault="002702A3" w:rsidP="002702A3">
            <w:pPr>
              <w:rPr>
                <w:rFonts w:eastAsia="Times New Roman" w:cs="Arial"/>
                <w:color w:val="000000"/>
                <w:szCs w:val="20"/>
                <w:lang w:eastAsia="sl-SI"/>
              </w:rPr>
            </w:pPr>
            <w:proofErr w:type="spellStart"/>
            <w:r w:rsidRPr="008A2D6D">
              <w:rPr>
                <w:rFonts w:eastAsia="Times New Roman" w:cs="Arial"/>
                <w:b/>
                <w:bCs/>
                <w:color w:val="000000"/>
                <w:szCs w:val="20"/>
                <w:lang w:eastAsia="sl-SI"/>
              </w:rPr>
              <w:t>Fitoplazme</w:t>
            </w:r>
            <w:proofErr w:type="spellEnd"/>
            <w:r w:rsidRPr="008A2D6D">
              <w:rPr>
                <w:rFonts w:eastAsia="Times New Roman" w:cs="Arial"/>
                <w:color w:val="000000"/>
                <w:szCs w:val="20"/>
                <w:lang w:eastAsia="sl-SI"/>
              </w:rPr>
              <w:t xml:space="preserve"> (</w:t>
            </w:r>
            <w:proofErr w:type="spellStart"/>
            <w:r w:rsidRPr="008A2D6D">
              <w:rPr>
                <w:rFonts w:eastAsia="Times New Roman" w:cs="Arial"/>
                <w:color w:val="000000"/>
                <w:szCs w:val="20"/>
                <w:lang w:eastAsia="sl-SI"/>
              </w:rPr>
              <w:t>Candidatus</w:t>
            </w:r>
            <w:proofErr w:type="spellEnd"/>
            <w:r w:rsidRPr="008A2D6D">
              <w:rPr>
                <w:rFonts w:eastAsia="Times New Roman" w:cs="Arial"/>
                <w:color w:val="000000"/>
                <w:szCs w:val="20"/>
                <w:lang w:eastAsia="sl-SI"/>
              </w:rPr>
              <w:t xml:space="preserve"> </w:t>
            </w:r>
            <w:proofErr w:type="spellStart"/>
            <w:r w:rsidRPr="008A2D6D">
              <w:rPr>
                <w:rFonts w:eastAsia="Times New Roman" w:cs="Arial"/>
                <w:color w:val="000000"/>
                <w:szCs w:val="20"/>
                <w:lang w:eastAsia="sl-SI"/>
              </w:rPr>
              <w:t>Phytoplasma</w:t>
            </w:r>
            <w:proofErr w:type="spellEnd"/>
            <w:r w:rsidRPr="008A2D6D">
              <w:rPr>
                <w:rFonts w:eastAsia="Times New Roman" w:cs="Arial"/>
                <w:color w:val="000000"/>
                <w:szCs w:val="20"/>
                <w:lang w:eastAsia="sl-SI"/>
              </w:rPr>
              <w:t xml:space="preserve"> </w:t>
            </w:r>
            <w:proofErr w:type="spellStart"/>
            <w:r w:rsidRPr="008A2D6D">
              <w:rPr>
                <w:rFonts w:eastAsia="Times New Roman" w:cs="Arial"/>
                <w:color w:val="000000"/>
                <w:szCs w:val="20"/>
                <w:lang w:eastAsia="sl-SI"/>
              </w:rPr>
              <w:t>fragariae</w:t>
            </w:r>
            <w:proofErr w:type="spellEnd"/>
            <w:r w:rsidRPr="008A2D6D">
              <w:rPr>
                <w:rFonts w:eastAsia="Times New Roman" w:cs="Arial"/>
                <w:color w:val="000000"/>
                <w:szCs w:val="20"/>
                <w:lang w:eastAsia="sl-SI"/>
              </w:rPr>
              <w:t xml:space="preserve"> in druge)</w:t>
            </w:r>
          </w:p>
        </w:tc>
        <w:tc>
          <w:tcPr>
            <w:tcW w:w="3260" w:type="dxa"/>
            <w:hideMark/>
          </w:tcPr>
          <w:p w14:paraId="015C8201" w14:textId="77777777" w:rsidR="00475212" w:rsidRPr="008A2D6D" w:rsidRDefault="002702A3" w:rsidP="00475212">
            <w:pPr>
              <w:rPr>
                <w:rFonts w:eastAsia="Times New Roman" w:cs="Arial"/>
                <w:b/>
                <w:bCs/>
                <w:color w:val="000000"/>
                <w:szCs w:val="20"/>
                <w:u w:val="single"/>
                <w:lang w:eastAsia="sl-SI"/>
              </w:rPr>
            </w:pPr>
            <w:r w:rsidRPr="008A2D6D">
              <w:rPr>
                <w:rFonts w:eastAsia="Times New Roman" w:cs="Arial"/>
                <w:b/>
                <w:bCs/>
                <w:color w:val="000000"/>
                <w:szCs w:val="20"/>
                <w:u w:val="single"/>
                <w:lang w:eastAsia="sl-SI"/>
              </w:rPr>
              <w:t>Agrotehnični ukrepi:</w:t>
            </w:r>
          </w:p>
          <w:p w14:paraId="28019803" w14:textId="77777777" w:rsidR="00475212" w:rsidRPr="00BA0B84" w:rsidRDefault="002702A3" w:rsidP="00D765EE">
            <w:pPr>
              <w:pStyle w:val="Odstavekseznama"/>
              <w:numPr>
                <w:ilvl w:val="0"/>
                <w:numId w:val="111"/>
              </w:numPr>
              <w:ind w:left="459" w:hanging="426"/>
              <w:rPr>
                <w:rFonts w:eastAsia="Times New Roman" w:cs="Arial"/>
                <w:color w:val="000000"/>
                <w:szCs w:val="20"/>
                <w:lang w:eastAsia="sl-SI"/>
              </w:rPr>
            </w:pPr>
            <w:r w:rsidRPr="00BA0B84">
              <w:rPr>
                <w:rFonts w:eastAsia="Times New Roman" w:cs="Arial"/>
                <w:color w:val="000000"/>
                <w:szCs w:val="20"/>
                <w:lang w:eastAsia="sl-SI"/>
              </w:rPr>
              <w:t>sajenje zdravih sadik iz preverjenih drevesnic</w:t>
            </w:r>
            <w:r w:rsidR="00475212" w:rsidRPr="00BA0B84">
              <w:rPr>
                <w:rFonts w:eastAsia="Times New Roman" w:cs="Arial"/>
                <w:color w:val="000000"/>
                <w:szCs w:val="20"/>
                <w:lang w:eastAsia="sl-SI"/>
              </w:rPr>
              <w:t>,</w:t>
            </w:r>
          </w:p>
          <w:p w14:paraId="6B1D0F58" w14:textId="601BDD31" w:rsidR="002702A3" w:rsidRPr="00BA0B84" w:rsidRDefault="002702A3" w:rsidP="00D765EE">
            <w:pPr>
              <w:pStyle w:val="Odstavekseznama"/>
              <w:numPr>
                <w:ilvl w:val="0"/>
                <w:numId w:val="111"/>
              </w:numPr>
              <w:ind w:left="459" w:hanging="426"/>
              <w:rPr>
                <w:rFonts w:eastAsia="Times New Roman" w:cs="Arial"/>
                <w:color w:val="000000"/>
                <w:szCs w:val="20"/>
                <w:lang w:eastAsia="sl-SI"/>
              </w:rPr>
            </w:pPr>
            <w:r w:rsidRPr="00BA0B84">
              <w:rPr>
                <w:rFonts w:eastAsia="Times New Roman" w:cs="Arial"/>
                <w:color w:val="000000"/>
                <w:szCs w:val="20"/>
                <w:lang w:eastAsia="sl-SI"/>
              </w:rPr>
              <w:t>čim hitrejša izkrčitev in sežig  simptomatičnih rastlin, s koreninami vred.</w:t>
            </w:r>
          </w:p>
        </w:tc>
        <w:tc>
          <w:tcPr>
            <w:tcW w:w="1843" w:type="dxa"/>
            <w:hideMark/>
          </w:tcPr>
          <w:p w14:paraId="54E29755" w14:textId="77777777" w:rsidR="002702A3" w:rsidRPr="008A2D6D" w:rsidRDefault="002702A3" w:rsidP="002702A3">
            <w:pPr>
              <w:rPr>
                <w:rFonts w:eastAsia="Times New Roman" w:cs="Arial"/>
                <w:color w:val="000000"/>
                <w:szCs w:val="20"/>
                <w:lang w:eastAsia="sl-SI"/>
              </w:rPr>
            </w:pPr>
            <w:r w:rsidRPr="008A2D6D">
              <w:rPr>
                <w:rFonts w:eastAsia="Times New Roman" w:cs="Arial"/>
                <w:color w:val="000000"/>
                <w:szCs w:val="20"/>
                <w:lang w:eastAsia="sl-SI"/>
              </w:rPr>
              <w:t> </w:t>
            </w:r>
          </w:p>
        </w:tc>
        <w:tc>
          <w:tcPr>
            <w:tcW w:w="2268" w:type="dxa"/>
            <w:noWrap/>
            <w:hideMark/>
          </w:tcPr>
          <w:p w14:paraId="13D4752B" w14:textId="77777777" w:rsidR="002702A3" w:rsidRPr="008A2D6D" w:rsidRDefault="002702A3" w:rsidP="002702A3">
            <w:pPr>
              <w:rPr>
                <w:rFonts w:eastAsia="Times New Roman" w:cs="Arial"/>
                <w:color w:val="000000"/>
                <w:szCs w:val="20"/>
                <w:lang w:eastAsia="sl-SI"/>
              </w:rPr>
            </w:pPr>
            <w:r w:rsidRPr="008A2D6D">
              <w:rPr>
                <w:rFonts w:eastAsia="Times New Roman" w:cs="Arial"/>
                <w:color w:val="000000"/>
                <w:szCs w:val="20"/>
                <w:lang w:eastAsia="sl-SI"/>
              </w:rPr>
              <w:t> </w:t>
            </w:r>
          </w:p>
        </w:tc>
        <w:tc>
          <w:tcPr>
            <w:tcW w:w="1559" w:type="dxa"/>
            <w:noWrap/>
            <w:hideMark/>
          </w:tcPr>
          <w:p w14:paraId="589FAB91" w14:textId="77777777" w:rsidR="002702A3" w:rsidRPr="008A2D6D" w:rsidRDefault="002702A3" w:rsidP="002702A3">
            <w:pPr>
              <w:rPr>
                <w:rFonts w:eastAsia="Times New Roman" w:cs="Arial"/>
                <w:color w:val="000000"/>
                <w:szCs w:val="20"/>
                <w:lang w:eastAsia="sl-SI"/>
              </w:rPr>
            </w:pPr>
            <w:r w:rsidRPr="008A2D6D">
              <w:rPr>
                <w:rFonts w:eastAsia="Times New Roman" w:cs="Arial"/>
                <w:color w:val="000000"/>
                <w:szCs w:val="20"/>
                <w:lang w:eastAsia="sl-SI"/>
              </w:rPr>
              <w:t> </w:t>
            </w:r>
          </w:p>
        </w:tc>
        <w:tc>
          <w:tcPr>
            <w:tcW w:w="1559" w:type="dxa"/>
            <w:hideMark/>
          </w:tcPr>
          <w:p w14:paraId="0085B551" w14:textId="77777777" w:rsidR="002702A3" w:rsidRPr="008A2D6D" w:rsidRDefault="002702A3" w:rsidP="002702A3">
            <w:pPr>
              <w:rPr>
                <w:rFonts w:eastAsia="Times New Roman" w:cs="Arial"/>
                <w:color w:val="000000"/>
                <w:szCs w:val="20"/>
                <w:lang w:eastAsia="sl-SI"/>
              </w:rPr>
            </w:pPr>
            <w:r w:rsidRPr="008A2D6D">
              <w:rPr>
                <w:rFonts w:eastAsia="Times New Roman" w:cs="Arial"/>
                <w:color w:val="000000"/>
                <w:szCs w:val="20"/>
                <w:lang w:eastAsia="sl-SI"/>
              </w:rPr>
              <w:t> </w:t>
            </w:r>
          </w:p>
        </w:tc>
        <w:tc>
          <w:tcPr>
            <w:tcW w:w="3260" w:type="dxa"/>
            <w:hideMark/>
          </w:tcPr>
          <w:p w14:paraId="24899D86" w14:textId="77777777" w:rsidR="002702A3" w:rsidRPr="008A2D6D" w:rsidRDefault="002702A3" w:rsidP="002702A3">
            <w:pPr>
              <w:rPr>
                <w:rFonts w:eastAsia="Times New Roman" w:cs="Arial"/>
                <w:b/>
                <w:bCs/>
                <w:color w:val="000000"/>
                <w:szCs w:val="20"/>
                <w:lang w:eastAsia="sl-SI"/>
              </w:rPr>
            </w:pPr>
            <w:r w:rsidRPr="008A2D6D">
              <w:rPr>
                <w:rFonts w:eastAsia="Times New Roman" w:cs="Arial"/>
                <w:b/>
                <w:bCs/>
                <w:color w:val="000000"/>
                <w:szCs w:val="20"/>
                <w:lang w:eastAsia="sl-SI"/>
              </w:rPr>
              <w:t> </w:t>
            </w:r>
          </w:p>
        </w:tc>
      </w:tr>
      <w:tr w:rsidR="00BA0B84" w:rsidRPr="008A2D6D" w14:paraId="206C5FBF" w14:textId="77777777" w:rsidTr="00D765EE">
        <w:trPr>
          <w:trHeight w:val="585"/>
        </w:trPr>
        <w:tc>
          <w:tcPr>
            <w:tcW w:w="1702" w:type="dxa"/>
            <w:noWrap/>
            <w:hideMark/>
          </w:tcPr>
          <w:p w14:paraId="41FC6D8C" w14:textId="77777777" w:rsidR="002702A3" w:rsidRPr="008A2D6D" w:rsidRDefault="002702A3" w:rsidP="002702A3">
            <w:pPr>
              <w:rPr>
                <w:rFonts w:eastAsia="Times New Roman" w:cs="Arial"/>
                <w:color w:val="000000"/>
                <w:szCs w:val="20"/>
                <w:lang w:eastAsia="sl-SI"/>
              </w:rPr>
            </w:pPr>
            <w:r w:rsidRPr="008A2D6D">
              <w:rPr>
                <w:rFonts w:eastAsia="Times New Roman" w:cs="Arial"/>
                <w:b/>
                <w:bCs/>
                <w:color w:val="000000"/>
                <w:szCs w:val="20"/>
                <w:lang w:eastAsia="sl-SI"/>
              </w:rPr>
              <w:t>Gniloba lešnikov</w:t>
            </w:r>
            <w:r w:rsidRPr="008A2D6D">
              <w:rPr>
                <w:rFonts w:eastAsia="Times New Roman" w:cs="Arial"/>
                <w:color w:val="000000"/>
                <w:szCs w:val="20"/>
                <w:lang w:eastAsia="sl-SI"/>
              </w:rPr>
              <w:t xml:space="preserve"> (</w:t>
            </w:r>
            <w:proofErr w:type="spellStart"/>
            <w:r w:rsidRPr="008A2D6D">
              <w:rPr>
                <w:rFonts w:eastAsia="Times New Roman" w:cs="Arial"/>
                <w:i/>
                <w:iCs/>
                <w:color w:val="000000"/>
                <w:szCs w:val="20"/>
                <w:lang w:eastAsia="sl-SI"/>
              </w:rPr>
              <w:t>Monilinia</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coryli</w:t>
            </w:r>
            <w:proofErr w:type="spellEnd"/>
            <w:r w:rsidRPr="008A2D6D">
              <w:rPr>
                <w:rFonts w:eastAsia="Times New Roman" w:cs="Arial"/>
                <w:color w:val="000000"/>
                <w:szCs w:val="20"/>
                <w:lang w:eastAsia="sl-SI"/>
              </w:rPr>
              <w:t>)</w:t>
            </w:r>
          </w:p>
        </w:tc>
        <w:tc>
          <w:tcPr>
            <w:tcW w:w="3260" w:type="dxa"/>
            <w:hideMark/>
          </w:tcPr>
          <w:p w14:paraId="0C03666F" w14:textId="0022CA5E" w:rsidR="002702A3" w:rsidRPr="008A2D6D" w:rsidRDefault="002702A3" w:rsidP="002702A3">
            <w:pPr>
              <w:rPr>
                <w:rFonts w:eastAsia="Times New Roman" w:cs="Arial"/>
                <w:color w:val="000000"/>
                <w:szCs w:val="20"/>
                <w:lang w:eastAsia="sl-SI"/>
              </w:rPr>
            </w:pPr>
            <w:r w:rsidRPr="008A2D6D">
              <w:rPr>
                <w:rFonts w:eastAsia="Times New Roman" w:cs="Arial"/>
                <w:b/>
                <w:bCs/>
                <w:color w:val="000000"/>
                <w:szCs w:val="20"/>
                <w:u w:val="single"/>
                <w:lang w:eastAsia="sl-SI"/>
              </w:rPr>
              <w:t>Agrotehnični ukrepi:</w:t>
            </w:r>
            <w:r w:rsidRPr="008A2D6D">
              <w:rPr>
                <w:rFonts w:eastAsia="Times New Roman" w:cs="Arial"/>
                <w:color w:val="000000"/>
                <w:szCs w:val="20"/>
                <w:lang w:eastAsia="sl-SI"/>
              </w:rPr>
              <w:br/>
              <w:t>ustrezna prehrana rastlin.</w:t>
            </w:r>
          </w:p>
        </w:tc>
        <w:tc>
          <w:tcPr>
            <w:tcW w:w="1843" w:type="dxa"/>
            <w:hideMark/>
          </w:tcPr>
          <w:p w14:paraId="797D6A3E" w14:textId="77777777" w:rsidR="002702A3" w:rsidRPr="008A2D6D" w:rsidRDefault="002702A3" w:rsidP="002702A3">
            <w:pPr>
              <w:rPr>
                <w:rFonts w:eastAsia="Times New Roman" w:cs="Arial"/>
                <w:color w:val="000000"/>
                <w:szCs w:val="20"/>
                <w:lang w:eastAsia="sl-SI"/>
              </w:rPr>
            </w:pPr>
            <w:r w:rsidRPr="008A2D6D">
              <w:rPr>
                <w:rFonts w:eastAsia="Times New Roman" w:cs="Arial"/>
                <w:color w:val="000000"/>
                <w:szCs w:val="20"/>
                <w:lang w:eastAsia="sl-SI"/>
              </w:rPr>
              <w:t> </w:t>
            </w:r>
          </w:p>
        </w:tc>
        <w:tc>
          <w:tcPr>
            <w:tcW w:w="2268" w:type="dxa"/>
            <w:noWrap/>
            <w:hideMark/>
          </w:tcPr>
          <w:p w14:paraId="5B61B605" w14:textId="77777777" w:rsidR="002702A3" w:rsidRPr="008A2D6D" w:rsidRDefault="002702A3" w:rsidP="002702A3">
            <w:pPr>
              <w:rPr>
                <w:rFonts w:eastAsia="Times New Roman" w:cs="Arial"/>
                <w:color w:val="000000"/>
                <w:szCs w:val="20"/>
                <w:lang w:eastAsia="sl-SI"/>
              </w:rPr>
            </w:pPr>
            <w:r w:rsidRPr="008A2D6D">
              <w:rPr>
                <w:rFonts w:eastAsia="Times New Roman" w:cs="Arial"/>
                <w:color w:val="000000"/>
                <w:szCs w:val="20"/>
                <w:lang w:eastAsia="sl-SI"/>
              </w:rPr>
              <w:t> </w:t>
            </w:r>
          </w:p>
        </w:tc>
        <w:tc>
          <w:tcPr>
            <w:tcW w:w="1559" w:type="dxa"/>
            <w:noWrap/>
            <w:hideMark/>
          </w:tcPr>
          <w:p w14:paraId="4E90D46D" w14:textId="77777777" w:rsidR="002702A3" w:rsidRPr="008A2D6D" w:rsidRDefault="002702A3" w:rsidP="002702A3">
            <w:pPr>
              <w:rPr>
                <w:rFonts w:eastAsia="Times New Roman" w:cs="Arial"/>
                <w:color w:val="000000"/>
                <w:szCs w:val="20"/>
                <w:lang w:eastAsia="sl-SI"/>
              </w:rPr>
            </w:pPr>
            <w:r w:rsidRPr="008A2D6D">
              <w:rPr>
                <w:rFonts w:eastAsia="Times New Roman" w:cs="Arial"/>
                <w:color w:val="000000"/>
                <w:szCs w:val="20"/>
                <w:lang w:eastAsia="sl-SI"/>
              </w:rPr>
              <w:t> </w:t>
            </w:r>
          </w:p>
        </w:tc>
        <w:tc>
          <w:tcPr>
            <w:tcW w:w="1559" w:type="dxa"/>
            <w:hideMark/>
          </w:tcPr>
          <w:p w14:paraId="2532480B" w14:textId="77777777" w:rsidR="002702A3" w:rsidRPr="008A2D6D" w:rsidRDefault="002702A3" w:rsidP="002702A3">
            <w:pPr>
              <w:rPr>
                <w:rFonts w:eastAsia="Times New Roman" w:cs="Arial"/>
                <w:color w:val="000000"/>
                <w:szCs w:val="20"/>
                <w:lang w:eastAsia="sl-SI"/>
              </w:rPr>
            </w:pPr>
            <w:r w:rsidRPr="008A2D6D">
              <w:rPr>
                <w:rFonts w:eastAsia="Times New Roman" w:cs="Arial"/>
                <w:color w:val="000000"/>
                <w:szCs w:val="20"/>
                <w:lang w:eastAsia="sl-SI"/>
              </w:rPr>
              <w:t> </w:t>
            </w:r>
          </w:p>
        </w:tc>
        <w:tc>
          <w:tcPr>
            <w:tcW w:w="3260" w:type="dxa"/>
            <w:hideMark/>
          </w:tcPr>
          <w:p w14:paraId="15029DCC" w14:textId="77777777" w:rsidR="002702A3" w:rsidRPr="008A2D6D" w:rsidRDefault="002702A3" w:rsidP="002702A3">
            <w:pPr>
              <w:rPr>
                <w:rFonts w:eastAsia="Times New Roman" w:cs="Arial"/>
                <w:b/>
                <w:bCs/>
                <w:color w:val="000000"/>
                <w:szCs w:val="20"/>
                <w:lang w:eastAsia="sl-SI"/>
              </w:rPr>
            </w:pPr>
            <w:r w:rsidRPr="008A2D6D">
              <w:rPr>
                <w:rFonts w:eastAsia="Times New Roman" w:cs="Arial"/>
                <w:b/>
                <w:bCs/>
                <w:color w:val="000000"/>
                <w:szCs w:val="20"/>
                <w:lang w:eastAsia="sl-SI"/>
              </w:rPr>
              <w:t> </w:t>
            </w:r>
          </w:p>
        </w:tc>
      </w:tr>
      <w:tr w:rsidR="00BA0B84" w:rsidRPr="008A2D6D" w14:paraId="1323ADA6" w14:textId="77777777" w:rsidTr="00D765EE">
        <w:trPr>
          <w:trHeight w:val="474"/>
        </w:trPr>
        <w:tc>
          <w:tcPr>
            <w:tcW w:w="1702" w:type="dxa"/>
            <w:noWrap/>
            <w:hideMark/>
          </w:tcPr>
          <w:p w14:paraId="78A1E48C" w14:textId="441E0396" w:rsidR="002702A3" w:rsidRPr="008A2D6D" w:rsidRDefault="002702A3" w:rsidP="002702A3">
            <w:pPr>
              <w:rPr>
                <w:rFonts w:eastAsia="Times New Roman" w:cs="Arial"/>
                <w:color w:val="000000"/>
                <w:szCs w:val="20"/>
                <w:lang w:eastAsia="sl-SI"/>
              </w:rPr>
            </w:pPr>
            <w:r w:rsidRPr="008A2D6D">
              <w:rPr>
                <w:rFonts w:eastAsia="Times New Roman" w:cs="Arial"/>
                <w:b/>
                <w:bCs/>
                <w:color w:val="000000"/>
                <w:szCs w:val="20"/>
                <w:lang w:eastAsia="sl-SI"/>
              </w:rPr>
              <w:t>Lešnikar</w:t>
            </w:r>
            <w:r w:rsidRPr="008A2D6D">
              <w:rPr>
                <w:rFonts w:eastAsia="Times New Roman" w:cs="Arial"/>
                <w:color w:val="000000"/>
                <w:szCs w:val="20"/>
                <w:lang w:eastAsia="sl-SI"/>
              </w:rPr>
              <w:t xml:space="preserve"> </w:t>
            </w:r>
            <w:r w:rsidR="00B25C82" w:rsidRPr="008A2D6D">
              <w:rPr>
                <w:rFonts w:eastAsia="Times New Roman" w:cs="Arial"/>
                <w:color w:val="000000"/>
                <w:szCs w:val="20"/>
                <w:lang w:eastAsia="sl-SI"/>
              </w:rPr>
              <w:t xml:space="preserve">               </w:t>
            </w:r>
            <w:r w:rsidRPr="008A2D6D">
              <w:rPr>
                <w:rFonts w:eastAsia="Times New Roman" w:cs="Arial"/>
                <w:color w:val="000000"/>
                <w:szCs w:val="20"/>
                <w:lang w:eastAsia="sl-SI"/>
              </w:rPr>
              <w:t>(</w:t>
            </w:r>
            <w:proofErr w:type="spellStart"/>
            <w:r w:rsidRPr="008A2D6D">
              <w:rPr>
                <w:rFonts w:eastAsia="Times New Roman" w:cs="Arial"/>
                <w:i/>
                <w:iCs/>
                <w:color w:val="000000"/>
                <w:szCs w:val="20"/>
                <w:lang w:eastAsia="sl-SI"/>
              </w:rPr>
              <w:t>Curculio</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nucum</w:t>
            </w:r>
            <w:proofErr w:type="spellEnd"/>
            <w:r w:rsidRPr="008A2D6D">
              <w:rPr>
                <w:rFonts w:eastAsia="Times New Roman" w:cs="Arial"/>
                <w:color w:val="000000"/>
                <w:szCs w:val="20"/>
                <w:lang w:eastAsia="sl-SI"/>
              </w:rPr>
              <w:t>)</w:t>
            </w:r>
          </w:p>
        </w:tc>
        <w:tc>
          <w:tcPr>
            <w:tcW w:w="3260" w:type="dxa"/>
            <w:hideMark/>
          </w:tcPr>
          <w:p w14:paraId="2F0B569C" w14:textId="77777777" w:rsidR="00475212" w:rsidRPr="008A2D6D" w:rsidRDefault="00475212" w:rsidP="002702A3">
            <w:pPr>
              <w:rPr>
                <w:rFonts w:eastAsia="Times New Roman" w:cs="Arial"/>
                <w:b/>
                <w:bCs/>
                <w:color w:val="000000"/>
                <w:szCs w:val="20"/>
                <w:u w:val="single"/>
                <w:lang w:eastAsia="sl-SI"/>
              </w:rPr>
            </w:pPr>
            <w:r w:rsidRPr="008A2D6D">
              <w:rPr>
                <w:rFonts w:eastAsia="Times New Roman" w:cs="Arial"/>
                <w:b/>
                <w:bCs/>
                <w:color w:val="000000"/>
                <w:szCs w:val="20"/>
                <w:u w:val="single"/>
                <w:lang w:eastAsia="sl-SI"/>
              </w:rPr>
              <w:t>Agrotehnični ukrepi:</w:t>
            </w:r>
          </w:p>
          <w:p w14:paraId="75C9B79B" w14:textId="738BBDE4" w:rsidR="002702A3" w:rsidRPr="008A2D6D" w:rsidRDefault="00AC650A" w:rsidP="002702A3">
            <w:pPr>
              <w:rPr>
                <w:rFonts w:eastAsia="Times New Roman" w:cs="Arial"/>
                <w:color w:val="000000"/>
                <w:szCs w:val="20"/>
                <w:lang w:eastAsia="sl-SI"/>
              </w:rPr>
            </w:pPr>
            <w:r>
              <w:rPr>
                <w:rFonts w:eastAsia="Times New Roman" w:cs="Arial"/>
                <w:color w:val="000000"/>
                <w:szCs w:val="20"/>
                <w:lang w:eastAsia="sl-SI"/>
              </w:rPr>
              <w:t>Z</w:t>
            </w:r>
            <w:r w:rsidR="002702A3" w:rsidRPr="008A2D6D">
              <w:rPr>
                <w:rFonts w:eastAsia="Times New Roman" w:cs="Arial"/>
                <w:color w:val="000000"/>
                <w:szCs w:val="20"/>
                <w:lang w:eastAsia="sl-SI"/>
              </w:rPr>
              <w:t xml:space="preserve"> mehansko obdelavo tal pod grmi </w:t>
            </w:r>
            <w:r>
              <w:rPr>
                <w:rFonts w:eastAsia="Times New Roman" w:cs="Arial"/>
                <w:color w:val="000000"/>
                <w:szCs w:val="20"/>
                <w:lang w:eastAsia="sl-SI"/>
              </w:rPr>
              <w:t xml:space="preserve">se </w:t>
            </w:r>
            <w:r w:rsidR="002702A3" w:rsidRPr="008A2D6D">
              <w:rPr>
                <w:rFonts w:eastAsia="Times New Roman" w:cs="Arial"/>
                <w:color w:val="000000"/>
                <w:szCs w:val="20"/>
                <w:lang w:eastAsia="sl-SI"/>
              </w:rPr>
              <w:t>spomladi prežene lešnikarja, ki prezimlja v tleh.</w:t>
            </w:r>
          </w:p>
        </w:tc>
        <w:tc>
          <w:tcPr>
            <w:tcW w:w="1843" w:type="dxa"/>
            <w:hideMark/>
          </w:tcPr>
          <w:p w14:paraId="5695B31D" w14:textId="77777777" w:rsidR="002702A3" w:rsidRPr="008A2D6D" w:rsidRDefault="002702A3" w:rsidP="002702A3">
            <w:pPr>
              <w:rPr>
                <w:rFonts w:eastAsia="Times New Roman" w:cs="Arial"/>
                <w:i/>
                <w:iCs/>
                <w:color w:val="00B050"/>
                <w:szCs w:val="20"/>
                <w:lang w:eastAsia="sl-SI"/>
              </w:rPr>
            </w:pPr>
            <w:proofErr w:type="spellStart"/>
            <w:r w:rsidRPr="008A2D6D">
              <w:rPr>
                <w:rFonts w:eastAsia="Times New Roman" w:cs="Arial"/>
                <w:i/>
                <w:iCs/>
                <w:color w:val="00B050"/>
                <w:szCs w:val="20"/>
                <w:lang w:eastAsia="sl-SI"/>
              </w:rPr>
              <w:t>Beauveria</w:t>
            </w:r>
            <w:proofErr w:type="spellEnd"/>
            <w:r w:rsidRPr="008A2D6D">
              <w:rPr>
                <w:rFonts w:eastAsia="Times New Roman" w:cs="Arial"/>
                <w:i/>
                <w:iCs/>
                <w:color w:val="00B050"/>
                <w:szCs w:val="20"/>
                <w:lang w:eastAsia="sl-SI"/>
              </w:rPr>
              <w:t xml:space="preserve"> </w:t>
            </w:r>
            <w:proofErr w:type="spellStart"/>
            <w:r w:rsidRPr="008A2D6D">
              <w:rPr>
                <w:rFonts w:eastAsia="Times New Roman" w:cs="Arial"/>
                <w:i/>
                <w:iCs/>
                <w:color w:val="00B050"/>
                <w:szCs w:val="20"/>
                <w:lang w:eastAsia="sl-SI"/>
              </w:rPr>
              <w:t>bassiana</w:t>
            </w:r>
            <w:proofErr w:type="spellEnd"/>
            <w:r w:rsidRPr="008A2D6D">
              <w:rPr>
                <w:rFonts w:eastAsia="Times New Roman" w:cs="Arial"/>
                <w:i/>
                <w:iCs/>
                <w:color w:val="00B050"/>
                <w:szCs w:val="20"/>
                <w:lang w:eastAsia="sl-SI"/>
              </w:rPr>
              <w:t xml:space="preserve">, </w:t>
            </w:r>
            <w:r w:rsidRPr="008A2D6D">
              <w:rPr>
                <w:rFonts w:eastAsia="Times New Roman" w:cs="Arial"/>
                <w:color w:val="00B050"/>
                <w:szCs w:val="20"/>
                <w:lang w:eastAsia="sl-SI"/>
              </w:rPr>
              <w:t>sev ATCC 74040</w:t>
            </w:r>
          </w:p>
        </w:tc>
        <w:tc>
          <w:tcPr>
            <w:tcW w:w="2268" w:type="dxa"/>
            <w:hideMark/>
          </w:tcPr>
          <w:p w14:paraId="4805387A" w14:textId="77777777" w:rsidR="002702A3" w:rsidRPr="008A2D6D" w:rsidRDefault="002702A3" w:rsidP="002702A3">
            <w:pPr>
              <w:rPr>
                <w:rFonts w:eastAsia="Times New Roman" w:cs="Arial"/>
                <w:color w:val="00B050"/>
                <w:szCs w:val="20"/>
                <w:lang w:eastAsia="sl-SI"/>
              </w:rPr>
            </w:pPr>
            <w:proofErr w:type="spellStart"/>
            <w:r w:rsidRPr="008A2D6D">
              <w:rPr>
                <w:rFonts w:eastAsia="Times New Roman" w:cs="Arial"/>
                <w:color w:val="00B050"/>
                <w:szCs w:val="20"/>
                <w:lang w:eastAsia="sl-SI"/>
              </w:rPr>
              <w:t>Naturalis</w:t>
            </w:r>
            <w:proofErr w:type="spellEnd"/>
          </w:p>
        </w:tc>
        <w:tc>
          <w:tcPr>
            <w:tcW w:w="1559" w:type="dxa"/>
            <w:noWrap/>
            <w:hideMark/>
          </w:tcPr>
          <w:p w14:paraId="0B546B1A" w14:textId="77777777" w:rsidR="002702A3" w:rsidRPr="008A2D6D" w:rsidRDefault="002702A3" w:rsidP="002702A3">
            <w:pPr>
              <w:rPr>
                <w:rFonts w:eastAsia="Times New Roman" w:cs="Arial"/>
                <w:color w:val="00B050"/>
                <w:szCs w:val="20"/>
                <w:lang w:eastAsia="sl-SI"/>
              </w:rPr>
            </w:pPr>
            <w:r w:rsidRPr="008A2D6D">
              <w:rPr>
                <w:rFonts w:eastAsia="Times New Roman" w:cs="Arial"/>
                <w:color w:val="00B050"/>
                <w:szCs w:val="20"/>
                <w:lang w:eastAsia="sl-SI"/>
              </w:rPr>
              <w:t>3 L /ha</w:t>
            </w:r>
          </w:p>
        </w:tc>
        <w:tc>
          <w:tcPr>
            <w:tcW w:w="1559" w:type="dxa"/>
            <w:hideMark/>
          </w:tcPr>
          <w:p w14:paraId="409D8290" w14:textId="77777777" w:rsidR="002702A3" w:rsidRPr="008A2D6D" w:rsidRDefault="002702A3" w:rsidP="002702A3">
            <w:pPr>
              <w:rPr>
                <w:rFonts w:eastAsia="Times New Roman" w:cs="Arial"/>
                <w:color w:val="00B050"/>
                <w:szCs w:val="20"/>
                <w:lang w:eastAsia="sl-SI"/>
              </w:rPr>
            </w:pPr>
            <w:r w:rsidRPr="008A2D6D">
              <w:rPr>
                <w:rFonts w:eastAsia="Times New Roman" w:cs="Arial"/>
                <w:color w:val="00B050"/>
                <w:szCs w:val="20"/>
                <w:lang w:eastAsia="sl-SI"/>
              </w:rPr>
              <w:t>ni potrebna</w:t>
            </w:r>
          </w:p>
        </w:tc>
        <w:tc>
          <w:tcPr>
            <w:tcW w:w="3260" w:type="dxa"/>
            <w:hideMark/>
          </w:tcPr>
          <w:p w14:paraId="1344A414" w14:textId="77777777" w:rsidR="009C4A9E" w:rsidRDefault="002702A3" w:rsidP="009C4A9E">
            <w:pPr>
              <w:rPr>
                <w:rFonts w:eastAsia="Times New Roman" w:cs="Arial"/>
                <w:color w:val="00B050"/>
                <w:szCs w:val="20"/>
                <w:lang w:eastAsia="sl-SI"/>
              </w:rPr>
            </w:pPr>
            <w:r w:rsidRPr="008A2D6D">
              <w:rPr>
                <w:rFonts w:eastAsia="Times New Roman" w:cs="Arial"/>
                <w:b/>
                <w:bCs/>
                <w:color w:val="00B050"/>
                <w:szCs w:val="20"/>
                <w:lang w:eastAsia="sl-SI"/>
              </w:rPr>
              <w:t>MANJŠA UPORABA</w:t>
            </w:r>
            <w:r w:rsidR="009C4A9E">
              <w:rPr>
                <w:rFonts w:eastAsia="Times New Roman" w:cs="Arial"/>
                <w:b/>
                <w:bCs/>
                <w:color w:val="00B050"/>
                <w:szCs w:val="20"/>
                <w:lang w:eastAsia="sl-SI"/>
              </w:rPr>
              <w:t>.</w:t>
            </w:r>
            <w:r w:rsidRPr="008A2D6D">
              <w:rPr>
                <w:rFonts w:eastAsia="Times New Roman" w:cs="Arial"/>
                <w:color w:val="00B050"/>
                <w:szCs w:val="20"/>
                <w:lang w:eastAsia="sl-SI"/>
              </w:rPr>
              <w:t xml:space="preserve"> </w:t>
            </w:r>
          </w:p>
          <w:p w14:paraId="75A6980A" w14:textId="59FB2844" w:rsidR="002702A3" w:rsidRPr="008A2D6D" w:rsidRDefault="002702A3" w:rsidP="009C4A9E">
            <w:pPr>
              <w:rPr>
                <w:rFonts w:eastAsia="Times New Roman" w:cs="Arial"/>
                <w:b/>
                <w:bCs/>
                <w:color w:val="00B050"/>
                <w:szCs w:val="20"/>
                <w:lang w:eastAsia="sl-SI"/>
              </w:rPr>
            </w:pPr>
            <w:r w:rsidRPr="008A2D6D">
              <w:rPr>
                <w:rFonts w:eastAsia="Times New Roman" w:cs="Arial"/>
                <w:color w:val="00B050"/>
                <w:szCs w:val="20"/>
                <w:lang w:eastAsia="sl-SI"/>
              </w:rPr>
              <w:t>Tretira se zemljišče pod grmi leske. Optimalni čas uporabe je jeseni.</w:t>
            </w:r>
          </w:p>
        </w:tc>
      </w:tr>
      <w:tr w:rsidR="00BA0B84" w:rsidRPr="008A2D6D" w14:paraId="4E5A61F2" w14:textId="77777777" w:rsidTr="00D765EE">
        <w:trPr>
          <w:trHeight w:val="770"/>
        </w:trPr>
        <w:tc>
          <w:tcPr>
            <w:tcW w:w="1702" w:type="dxa"/>
            <w:vMerge w:val="restart"/>
            <w:hideMark/>
          </w:tcPr>
          <w:p w14:paraId="5AC97013" w14:textId="77777777" w:rsidR="002702A3" w:rsidRPr="008A2D6D" w:rsidRDefault="002702A3" w:rsidP="002702A3">
            <w:pPr>
              <w:rPr>
                <w:rFonts w:eastAsia="Times New Roman" w:cs="Arial"/>
                <w:color w:val="000000"/>
                <w:szCs w:val="20"/>
                <w:lang w:eastAsia="sl-SI"/>
              </w:rPr>
            </w:pPr>
            <w:r w:rsidRPr="008A2D6D">
              <w:rPr>
                <w:rFonts w:eastAsia="Times New Roman" w:cs="Arial"/>
                <w:b/>
                <w:bCs/>
                <w:color w:val="000000"/>
                <w:szCs w:val="20"/>
                <w:lang w:eastAsia="sl-SI"/>
              </w:rPr>
              <w:t>Marmorirana smrdljivka</w:t>
            </w:r>
            <w:r w:rsidRPr="008A2D6D">
              <w:rPr>
                <w:rFonts w:eastAsia="Times New Roman" w:cs="Arial"/>
                <w:color w:val="000000"/>
                <w:szCs w:val="20"/>
                <w:lang w:eastAsia="sl-SI"/>
              </w:rPr>
              <w:t xml:space="preserve"> </w:t>
            </w:r>
            <w:r w:rsidRPr="008A2D6D">
              <w:rPr>
                <w:rFonts w:eastAsia="Times New Roman" w:cs="Arial"/>
                <w:color w:val="000000"/>
                <w:szCs w:val="20"/>
                <w:lang w:eastAsia="sl-SI"/>
              </w:rPr>
              <w:lastRenderedPageBreak/>
              <w:t>(</w:t>
            </w:r>
            <w:proofErr w:type="spellStart"/>
            <w:r w:rsidRPr="008A2D6D">
              <w:rPr>
                <w:rFonts w:eastAsia="Times New Roman" w:cs="Arial"/>
                <w:i/>
                <w:iCs/>
                <w:color w:val="000000"/>
                <w:szCs w:val="20"/>
                <w:lang w:eastAsia="sl-SI"/>
              </w:rPr>
              <w:t>Halyomorpha</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halys</w:t>
            </w:r>
            <w:proofErr w:type="spellEnd"/>
            <w:r w:rsidRPr="008A2D6D">
              <w:rPr>
                <w:rFonts w:eastAsia="Times New Roman" w:cs="Arial"/>
                <w:color w:val="000000"/>
                <w:szCs w:val="20"/>
                <w:lang w:eastAsia="sl-SI"/>
              </w:rPr>
              <w:t xml:space="preserve">) </w:t>
            </w:r>
          </w:p>
        </w:tc>
        <w:tc>
          <w:tcPr>
            <w:tcW w:w="3260" w:type="dxa"/>
            <w:vMerge w:val="restart"/>
            <w:hideMark/>
          </w:tcPr>
          <w:p w14:paraId="17AE67E5" w14:textId="77777777" w:rsidR="00475212" w:rsidRPr="008A2D6D" w:rsidRDefault="00475212" w:rsidP="002702A3">
            <w:pPr>
              <w:rPr>
                <w:rFonts w:eastAsia="Times New Roman" w:cs="Arial"/>
                <w:b/>
                <w:bCs/>
                <w:color w:val="000000"/>
                <w:szCs w:val="20"/>
                <w:u w:val="single"/>
                <w:lang w:eastAsia="sl-SI"/>
              </w:rPr>
            </w:pPr>
            <w:r w:rsidRPr="008A2D6D">
              <w:rPr>
                <w:rFonts w:eastAsia="Times New Roman" w:cs="Arial"/>
                <w:b/>
                <w:bCs/>
                <w:color w:val="000000"/>
                <w:szCs w:val="20"/>
                <w:u w:val="single"/>
                <w:lang w:eastAsia="sl-SI"/>
              </w:rPr>
              <w:lastRenderedPageBreak/>
              <w:t>Agrotehnični ukrepi:</w:t>
            </w:r>
          </w:p>
          <w:p w14:paraId="7CDD80A2" w14:textId="2F7ADE49" w:rsidR="002702A3" w:rsidRPr="008A2D6D" w:rsidRDefault="002702A3" w:rsidP="002702A3">
            <w:pPr>
              <w:rPr>
                <w:rFonts w:eastAsia="Times New Roman" w:cs="Arial"/>
                <w:color w:val="000000"/>
                <w:szCs w:val="20"/>
                <w:lang w:eastAsia="sl-SI"/>
              </w:rPr>
            </w:pPr>
            <w:r w:rsidRPr="008A2D6D">
              <w:rPr>
                <w:rFonts w:eastAsia="Times New Roman" w:cs="Arial"/>
                <w:color w:val="000000"/>
                <w:szCs w:val="20"/>
                <w:lang w:eastAsia="sl-SI"/>
              </w:rPr>
              <w:lastRenderedPageBreak/>
              <w:t>Izmenično mulčenje nasada po pasovih, da se stenice zadržijo na nepokošenih travah in zeleh.</w:t>
            </w:r>
          </w:p>
        </w:tc>
        <w:tc>
          <w:tcPr>
            <w:tcW w:w="1843" w:type="dxa"/>
            <w:vMerge w:val="restart"/>
            <w:hideMark/>
          </w:tcPr>
          <w:p w14:paraId="589CD118" w14:textId="77777777" w:rsidR="002702A3" w:rsidRPr="008A2D6D" w:rsidRDefault="002702A3" w:rsidP="002702A3">
            <w:pPr>
              <w:rPr>
                <w:rFonts w:eastAsia="Times New Roman" w:cs="Arial"/>
                <w:color w:val="000000"/>
                <w:szCs w:val="20"/>
                <w:lang w:eastAsia="sl-SI"/>
              </w:rPr>
            </w:pPr>
            <w:proofErr w:type="spellStart"/>
            <w:r w:rsidRPr="008A2D6D">
              <w:rPr>
                <w:rFonts w:eastAsia="Times New Roman" w:cs="Arial"/>
                <w:color w:val="000000"/>
                <w:szCs w:val="20"/>
                <w:lang w:eastAsia="sl-SI"/>
              </w:rPr>
              <w:lastRenderedPageBreak/>
              <w:t>deltametrin</w:t>
            </w:r>
            <w:proofErr w:type="spellEnd"/>
          </w:p>
        </w:tc>
        <w:tc>
          <w:tcPr>
            <w:tcW w:w="2268" w:type="dxa"/>
            <w:noWrap/>
            <w:hideMark/>
          </w:tcPr>
          <w:p w14:paraId="130E6482" w14:textId="77777777" w:rsidR="002702A3" w:rsidRPr="008A2D6D" w:rsidRDefault="002702A3" w:rsidP="002702A3">
            <w:pPr>
              <w:rPr>
                <w:rFonts w:eastAsia="Times New Roman" w:cs="Arial"/>
                <w:color w:val="000000"/>
                <w:szCs w:val="20"/>
                <w:lang w:eastAsia="sl-SI"/>
              </w:rPr>
            </w:pPr>
            <w:proofErr w:type="spellStart"/>
            <w:r w:rsidRPr="008A2D6D">
              <w:rPr>
                <w:rFonts w:eastAsia="Times New Roman" w:cs="Arial"/>
                <w:color w:val="000000"/>
                <w:szCs w:val="20"/>
                <w:lang w:eastAsia="sl-SI"/>
              </w:rPr>
              <w:t>Decis</w:t>
            </w:r>
            <w:proofErr w:type="spellEnd"/>
            <w:r w:rsidRPr="008A2D6D">
              <w:rPr>
                <w:rFonts w:eastAsia="Times New Roman" w:cs="Arial"/>
                <w:color w:val="000000"/>
                <w:szCs w:val="20"/>
                <w:lang w:eastAsia="sl-SI"/>
              </w:rPr>
              <w:t xml:space="preserve"> 100 EC</w:t>
            </w:r>
          </w:p>
        </w:tc>
        <w:tc>
          <w:tcPr>
            <w:tcW w:w="1559" w:type="dxa"/>
            <w:noWrap/>
            <w:hideMark/>
          </w:tcPr>
          <w:p w14:paraId="2A327A16" w14:textId="77777777" w:rsidR="002702A3" w:rsidRPr="008A2D6D" w:rsidRDefault="002702A3" w:rsidP="002702A3">
            <w:pPr>
              <w:rPr>
                <w:rFonts w:eastAsia="Times New Roman" w:cs="Arial"/>
                <w:color w:val="000000"/>
                <w:szCs w:val="20"/>
                <w:lang w:eastAsia="sl-SI"/>
              </w:rPr>
            </w:pPr>
            <w:r w:rsidRPr="008A2D6D">
              <w:rPr>
                <w:rFonts w:eastAsia="Times New Roman" w:cs="Arial"/>
                <w:color w:val="000000"/>
                <w:szCs w:val="20"/>
                <w:lang w:eastAsia="sl-SI"/>
              </w:rPr>
              <w:t xml:space="preserve">75 </w:t>
            </w:r>
            <w:proofErr w:type="spellStart"/>
            <w:r w:rsidRPr="008A2D6D">
              <w:rPr>
                <w:rFonts w:eastAsia="Times New Roman" w:cs="Arial"/>
                <w:color w:val="000000"/>
                <w:szCs w:val="20"/>
                <w:lang w:eastAsia="sl-SI"/>
              </w:rPr>
              <w:t>mL</w:t>
            </w:r>
            <w:proofErr w:type="spellEnd"/>
            <w:r w:rsidRPr="008A2D6D">
              <w:rPr>
                <w:rFonts w:eastAsia="Times New Roman" w:cs="Arial"/>
                <w:color w:val="000000"/>
                <w:szCs w:val="20"/>
                <w:lang w:eastAsia="sl-SI"/>
              </w:rPr>
              <w:t>/ha</w:t>
            </w:r>
          </w:p>
        </w:tc>
        <w:tc>
          <w:tcPr>
            <w:tcW w:w="1559" w:type="dxa"/>
            <w:vMerge w:val="restart"/>
            <w:hideMark/>
          </w:tcPr>
          <w:p w14:paraId="6D8273EF" w14:textId="77777777" w:rsidR="002702A3" w:rsidRPr="008A2D6D" w:rsidRDefault="002702A3" w:rsidP="002702A3">
            <w:pPr>
              <w:rPr>
                <w:rFonts w:eastAsia="Times New Roman" w:cs="Arial"/>
                <w:color w:val="000000"/>
                <w:szCs w:val="20"/>
                <w:lang w:eastAsia="sl-SI"/>
              </w:rPr>
            </w:pPr>
            <w:r w:rsidRPr="008A2D6D">
              <w:rPr>
                <w:rFonts w:eastAsia="Times New Roman" w:cs="Arial"/>
                <w:color w:val="000000"/>
                <w:szCs w:val="20"/>
                <w:lang w:eastAsia="sl-SI"/>
              </w:rPr>
              <w:t>30 dni</w:t>
            </w:r>
          </w:p>
        </w:tc>
        <w:tc>
          <w:tcPr>
            <w:tcW w:w="3260" w:type="dxa"/>
            <w:hideMark/>
          </w:tcPr>
          <w:p w14:paraId="5383C82E" w14:textId="1952FFC4" w:rsidR="00391034" w:rsidRDefault="002702A3" w:rsidP="009C4A9E">
            <w:pPr>
              <w:rPr>
                <w:rFonts w:eastAsia="Times New Roman" w:cs="Arial"/>
                <w:b/>
                <w:bCs/>
                <w:color w:val="000000"/>
                <w:szCs w:val="20"/>
                <w:lang w:eastAsia="sl-SI"/>
              </w:rPr>
            </w:pPr>
            <w:r w:rsidRPr="008A2D6D">
              <w:rPr>
                <w:rFonts w:eastAsia="Times New Roman" w:cs="Arial"/>
                <w:b/>
                <w:bCs/>
                <w:color w:val="000000"/>
                <w:szCs w:val="20"/>
                <w:lang w:eastAsia="sl-SI"/>
              </w:rPr>
              <w:t>MANJŠA UPORABA</w:t>
            </w:r>
            <w:r w:rsidR="009C4A9E">
              <w:rPr>
                <w:rFonts w:eastAsia="Times New Roman" w:cs="Arial"/>
                <w:b/>
                <w:bCs/>
                <w:color w:val="000000"/>
                <w:szCs w:val="20"/>
                <w:lang w:eastAsia="sl-SI"/>
              </w:rPr>
              <w:t>.</w:t>
            </w:r>
          </w:p>
          <w:p w14:paraId="40A67EC7" w14:textId="210EE56A" w:rsidR="002702A3" w:rsidRPr="008A2D6D" w:rsidRDefault="002702A3" w:rsidP="009C4A9E">
            <w:pPr>
              <w:rPr>
                <w:rFonts w:eastAsia="Times New Roman" w:cs="Arial"/>
                <w:b/>
                <w:bCs/>
                <w:color w:val="000000"/>
                <w:szCs w:val="20"/>
                <w:lang w:eastAsia="sl-SI"/>
              </w:rPr>
            </w:pPr>
            <w:r w:rsidRPr="008A2D6D">
              <w:rPr>
                <w:rFonts w:eastAsia="Times New Roman" w:cs="Arial"/>
                <w:color w:val="000000"/>
                <w:szCs w:val="20"/>
                <w:lang w:eastAsia="sl-SI"/>
              </w:rPr>
              <w:t xml:space="preserve">Na istem zemljišču tretira </w:t>
            </w:r>
            <w:r w:rsidRPr="008A2D6D">
              <w:rPr>
                <w:rFonts w:eastAsia="Times New Roman" w:cs="Arial"/>
                <w:b/>
                <w:bCs/>
                <w:color w:val="000000"/>
                <w:szCs w:val="20"/>
                <w:lang w:eastAsia="sl-SI"/>
              </w:rPr>
              <w:t>največ enkrat</w:t>
            </w:r>
            <w:r w:rsidRPr="008A2D6D">
              <w:rPr>
                <w:rFonts w:eastAsia="Times New Roman" w:cs="Arial"/>
                <w:color w:val="000000"/>
                <w:szCs w:val="20"/>
                <w:lang w:eastAsia="sl-SI"/>
              </w:rPr>
              <w:t xml:space="preserve"> v eni rastni sezoni.</w:t>
            </w:r>
          </w:p>
        </w:tc>
      </w:tr>
      <w:tr w:rsidR="00BA0B84" w:rsidRPr="008A2D6D" w14:paraId="0B0F9A63" w14:textId="77777777" w:rsidTr="00D765EE">
        <w:trPr>
          <w:trHeight w:val="770"/>
        </w:trPr>
        <w:tc>
          <w:tcPr>
            <w:tcW w:w="1702" w:type="dxa"/>
            <w:vMerge/>
            <w:hideMark/>
          </w:tcPr>
          <w:p w14:paraId="7C6C6FF4" w14:textId="77777777" w:rsidR="002702A3" w:rsidRPr="008A2D6D" w:rsidRDefault="002702A3" w:rsidP="002702A3">
            <w:pPr>
              <w:rPr>
                <w:rFonts w:eastAsia="Times New Roman" w:cs="Arial"/>
                <w:color w:val="000000"/>
                <w:szCs w:val="20"/>
                <w:lang w:eastAsia="sl-SI"/>
              </w:rPr>
            </w:pPr>
          </w:p>
        </w:tc>
        <w:tc>
          <w:tcPr>
            <w:tcW w:w="3260" w:type="dxa"/>
            <w:vMerge/>
            <w:hideMark/>
          </w:tcPr>
          <w:p w14:paraId="670FEB2F" w14:textId="77777777" w:rsidR="002702A3" w:rsidRPr="008A2D6D" w:rsidRDefault="002702A3" w:rsidP="002702A3">
            <w:pPr>
              <w:rPr>
                <w:rFonts w:eastAsia="Times New Roman" w:cs="Arial"/>
                <w:color w:val="000000"/>
                <w:szCs w:val="20"/>
                <w:lang w:eastAsia="sl-SI"/>
              </w:rPr>
            </w:pPr>
          </w:p>
        </w:tc>
        <w:tc>
          <w:tcPr>
            <w:tcW w:w="1843" w:type="dxa"/>
            <w:vMerge/>
            <w:hideMark/>
          </w:tcPr>
          <w:p w14:paraId="68BE5A8A" w14:textId="77777777" w:rsidR="002702A3" w:rsidRPr="008A2D6D" w:rsidRDefault="002702A3" w:rsidP="002702A3">
            <w:pPr>
              <w:rPr>
                <w:rFonts w:eastAsia="Times New Roman" w:cs="Arial"/>
                <w:color w:val="000000"/>
                <w:szCs w:val="20"/>
                <w:lang w:eastAsia="sl-SI"/>
              </w:rPr>
            </w:pPr>
          </w:p>
        </w:tc>
        <w:tc>
          <w:tcPr>
            <w:tcW w:w="2268" w:type="dxa"/>
            <w:noWrap/>
            <w:hideMark/>
          </w:tcPr>
          <w:p w14:paraId="69A4529F" w14:textId="77777777" w:rsidR="002702A3" w:rsidRPr="008A2D6D" w:rsidRDefault="002702A3" w:rsidP="002702A3">
            <w:pPr>
              <w:rPr>
                <w:rFonts w:eastAsia="Times New Roman" w:cs="Arial"/>
                <w:color w:val="000000"/>
                <w:szCs w:val="20"/>
                <w:lang w:eastAsia="sl-SI"/>
              </w:rPr>
            </w:pPr>
            <w:proofErr w:type="spellStart"/>
            <w:r w:rsidRPr="008A2D6D">
              <w:rPr>
                <w:rFonts w:eastAsia="Times New Roman" w:cs="Arial"/>
                <w:color w:val="000000"/>
                <w:szCs w:val="20"/>
                <w:lang w:eastAsia="sl-SI"/>
              </w:rPr>
              <w:t>Decis</w:t>
            </w:r>
            <w:proofErr w:type="spellEnd"/>
            <w:r w:rsidRPr="008A2D6D">
              <w:rPr>
                <w:rFonts w:eastAsia="Times New Roman" w:cs="Arial"/>
                <w:color w:val="000000"/>
                <w:szCs w:val="20"/>
                <w:lang w:eastAsia="sl-SI"/>
              </w:rPr>
              <w:t xml:space="preserve"> 2,5 EC</w:t>
            </w:r>
          </w:p>
        </w:tc>
        <w:tc>
          <w:tcPr>
            <w:tcW w:w="1559" w:type="dxa"/>
            <w:noWrap/>
            <w:hideMark/>
          </w:tcPr>
          <w:p w14:paraId="60028C94" w14:textId="77777777" w:rsidR="002702A3" w:rsidRPr="008A2D6D" w:rsidRDefault="002702A3" w:rsidP="002702A3">
            <w:pPr>
              <w:rPr>
                <w:rFonts w:eastAsia="Times New Roman" w:cs="Arial"/>
                <w:color w:val="000000"/>
                <w:szCs w:val="20"/>
                <w:lang w:eastAsia="sl-SI"/>
              </w:rPr>
            </w:pPr>
            <w:r w:rsidRPr="008A2D6D">
              <w:rPr>
                <w:rFonts w:eastAsia="Times New Roman" w:cs="Arial"/>
                <w:color w:val="000000"/>
                <w:szCs w:val="20"/>
                <w:lang w:eastAsia="sl-SI"/>
              </w:rPr>
              <w:t>0,5 L/ha</w:t>
            </w:r>
          </w:p>
        </w:tc>
        <w:tc>
          <w:tcPr>
            <w:tcW w:w="1559" w:type="dxa"/>
            <w:vMerge/>
            <w:hideMark/>
          </w:tcPr>
          <w:p w14:paraId="5CD7FC68" w14:textId="77777777" w:rsidR="002702A3" w:rsidRPr="008A2D6D" w:rsidRDefault="002702A3" w:rsidP="002702A3">
            <w:pPr>
              <w:rPr>
                <w:rFonts w:eastAsia="Times New Roman" w:cs="Arial"/>
                <w:color w:val="000000"/>
                <w:szCs w:val="20"/>
                <w:lang w:eastAsia="sl-SI"/>
              </w:rPr>
            </w:pPr>
          </w:p>
        </w:tc>
        <w:tc>
          <w:tcPr>
            <w:tcW w:w="3260" w:type="dxa"/>
            <w:hideMark/>
          </w:tcPr>
          <w:p w14:paraId="6DA0C483" w14:textId="226E9B8A" w:rsidR="00391034" w:rsidRDefault="002702A3" w:rsidP="009C4A9E">
            <w:pPr>
              <w:rPr>
                <w:rFonts w:eastAsia="Times New Roman" w:cs="Arial"/>
                <w:b/>
                <w:bCs/>
                <w:color w:val="000000"/>
                <w:szCs w:val="20"/>
                <w:lang w:eastAsia="sl-SI"/>
              </w:rPr>
            </w:pPr>
            <w:r w:rsidRPr="008A2D6D">
              <w:rPr>
                <w:rFonts w:eastAsia="Times New Roman" w:cs="Arial"/>
                <w:b/>
                <w:bCs/>
                <w:color w:val="000000"/>
                <w:szCs w:val="20"/>
                <w:lang w:eastAsia="sl-SI"/>
              </w:rPr>
              <w:t>MANJŠA UPORABA</w:t>
            </w:r>
            <w:r w:rsidR="009C4A9E">
              <w:rPr>
                <w:rFonts w:eastAsia="Times New Roman" w:cs="Arial"/>
                <w:b/>
                <w:bCs/>
                <w:color w:val="000000"/>
                <w:szCs w:val="20"/>
                <w:lang w:eastAsia="sl-SI"/>
              </w:rPr>
              <w:t>.</w:t>
            </w:r>
            <w:r w:rsidRPr="008A2D6D">
              <w:rPr>
                <w:rFonts w:eastAsia="Times New Roman" w:cs="Arial"/>
                <w:b/>
                <w:bCs/>
                <w:color w:val="000000"/>
                <w:szCs w:val="20"/>
                <w:lang w:eastAsia="sl-SI"/>
              </w:rPr>
              <w:t xml:space="preserve"> </w:t>
            </w:r>
          </w:p>
          <w:p w14:paraId="64FAF82C" w14:textId="204E0EF6" w:rsidR="002702A3" w:rsidRPr="008A2D6D" w:rsidRDefault="002702A3" w:rsidP="009C4A9E">
            <w:pPr>
              <w:rPr>
                <w:rFonts w:eastAsia="Times New Roman" w:cs="Arial"/>
                <w:b/>
                <w:bCs/>
                <w:color w:val="000000"/>
                <w:szCs w:val="20"/>
                <w:lang w:eastAsia="sl-SI"/>
              </w:rPr>
            </w:pPr>
            <w:r w:rsidRPr="008A2D6D">
              <w:rPr>
                <w:rFonts w:eastAsia="Times New Roman" w:cs="Arial"/>
                <w:color w:val="000000"/>
                <w:szCs w:val="20"/>
                <w:lang w:eastAsia="sl-SI"/>
              </w:rPr>
              <w:t xml:space="preserve">Na istem zemljišču tretira </w:t>
            </w:r>
            <w:r w:rsidRPr="008A2D6D">
              <w:rPr>
                <w:rFonts w:eastAsia="Times New Roman" w:cs="Arial"/>
                <w:b/>
                <w:bCs/>
                <w:color w:val="000000"/>
                <w:szCs w:val="20"/>
                <w:lang w:eastAsia="sl-SI"/>
              </w:rPr>
              <w:t>največ dvakrat</w:t>
            </w:r>
            <w:r w:rsidRPr="008A2D6D">
              <w:rPr>
                <w:rFonts w:eastAsia="Times New Roman" w:cs="Arial"/>
                <w:color w:val="000000"/>
                <w:szCs w:val="20"/>
                <w:lang w:eastAsia="sl-SI"/>
              </w:rPr>
              <w:t xml:space="preserve"> v eni rastni sezoni.</w:t>
            </w:r>
          </w:p>
        </w:tc>
      </w:tr>
      <w:tr w:rsidR="00BA0B84" w:rsidRPr="008A2D6D" w14:paraId="0F746143" w14:textId="77777777" w:rsidTr="00D765EE">
        <w:trPr>
          <w:trHeight w:val="703"/>
        </w:trPr>
        <w:tc>
          <w:tcPr>
            <w:tcW w:w="1702" w:type="dxa"/>
            <w:hideMark/>
          </w:tcPr>
          <w:p w14:paraId="70A278BE" w14:textId="77777777" w:rsidR="002702A3" w:rsidRPr="008A2D6D" w:rsidRDefault="002702A3" w:rsidP="002702A3">
            <w:pPr>
              <w:rPr>
                <w:rFonts w:eastAsia="Times New Roman" w:cs="Arial"/>
                <w:color w:val="000000"/>
                <w:szCs w:val="20"/>
                <w:lang w:eastAsia="sl-SI"/>
              </w:rPr>
            </w:pPr>
            <w:r w:rsidRPr="008A2D6D">
              <w:rPr>
                <w:rFonts w:eastAsia="Times New Roman" w:cs="Arial"/>
                <w:b/>
                <w:bCs/>
                <w:color w:val="000000"/>
                <w:szCs w:val="20"/>
                <w:lang w:eastAsia="sl-SI"/>
              </w:rPr>
              <w:t>Uši</w:t>
            </w:r>
            <w:r w:rsidRPr="008A2D6D">
              <w:rPr>
                <w:rFonts w:eastAsia="Times New Roman" w:cs="Arial"/>
                <w:color w:val="000000"/>
                <w:szCs w:val="20"/>
                <w:lang w:eastAsia="sl-SI"/>
              </w:rPr>
              <w:t xml:space="preserve"> (</w:t>
            </w:r>
            <w:proofErr w:type="spellStart"/>
            <w:r w:rsidRPr="008A2D6D">
              <w:rPr>
                <w:rFonts w:eastAsia="Times New Roman" w:cs="Arial"/>
                <w:color w:val="000000"/>
                <w:szCs w:val="20"/>
                <w:lang w:eastAsia="sl-SI"/>
              </w:rPr>
              <w:t>Aphididae</w:t>
            </w:r>
            <w:proofErr w:type="spellEnd"/>
            <w:r w:rsidRPr="008A2D6D">
              <w:rPr>
                <w:rFonts w:eastAsia="Times New Roman" w:cs="Arial"/>
                <w:color w:val="000000"/>
                <w:szCs w:val="20"/>
                <w:lang w:eastAsia="sl-SI"/>
              </w:rPr>
              <w:t>): mala rumena listna uš (</w:t>
            </w:r>
            <w:proofErr w:type="spellStart"/>
            <w:r w:rsidRPr="008A2D6D">
              <w:rPr>
                <w:rFonts w:eastAsia="Times New Roman" w:cs="Arial"/>
                <w:i/>
                <w:iCs/>
                <w:color w:val="000000"/>
                <w:szCs w:val="20"/>
                <w:lang w:eastAsia="sl-SI"/>
              </w:rPr>
              <w:t>Myzocallis</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coryli</w:t>
            </w:r>
            <w:proofErr w:type="spellEnd"/>
            <w:r w:rsidRPr="008A2D6D">
              <w:rPr>
                <w:rFonts w:eastAsia="Times New Roman" w:cs="Arial"/>
                <w:i/>
                <w:iCs/>
                <w:color w:val="000000"/>
                <w:szCs w:val="20"/>
                <w:lang w:eastAsia="sl-SI"/>
              </w:rPr>
              <w:t xml:space="preserve">), </w:t>
            </w:r>
            <w:r w:rsidRPr="008A2D6D">
              <w:rPr>
                <w:rFonts w:eastAsia="Times New Roman" w:cs="Arial"/>
                <w:color w:val="000000"/>
                <w:szCs w:val="20"/>
                <w:lang w:eastAsia="sl-SI"/>
              </w:rPr>
              <w:t>velika zelena uš poganjkov (</w:t>
            </w:r>
            <w:proofErr w:type="spellStart"/>
            <w:r w:rsidRPr="008A2D6D">
              <w:rPr>
                <w:rFonts w:eastAsia="Times New Roman" w:cs="Arial"/>
                <w:i/>
                <w:iCs/>
                <w:color w:val="000000"/>
                <w:szCs w:val="20"/>
                <w:lang w:eastAsia="sl-SI"/>
              </w:rPr>
              <w:t>Crylobium</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avellanae</w:t>
            </w:r>
            <w:proofErr w:type="spellEnd"/>
            <w:r w:rsidRPr="008A2D6D">
              <w:rPr>
                <w:rFonts w:eastAsia="Times New Roman" w:cs="Arial"/>
                <w:color w:val="000000"/>
                <w:szCs w:val="20"/>
                <w:lang w:eastAsia="sl-SI"/>
              </w:rPr>
              <w:t xml:space="preserve">), </w:t>
            </w:r>
            <w:r w:rsidRPr="008A2D6D">
              <w:rPr>
                <w:rFonts w:eastAsia="Times New Roman" w:cs="Arial"/>
                <w:b/>
                <w:bCs/>
                <w:color w:val="000000"/>
                <w:szCs w:val="20"/>
                <w:lang w:eastAsia="sl-SI"/>
              </w:rPr>
              <w:t>kaparji</w:t>
            </w:r>
            <w:r w:rsidRPr="008A2D6D">
              <w:rPr>
                <w:rFonts w:eastAsia="Times New Roman" w:cs="Arial"/>
                <w:color w:val="000000"/>
                <w:szCs w:val="20"/>
                <w:lang w:eastAsia="sl-SI"/>
              </w:rPr>
              <w:t xml:space="preserve"> (</w:t>
            </w:r>
            <w:proofErr w:type="spellStart"/>
            <w:r w:rsidRPr="008A2D6D">
              <w:rPr>
                <w:rFonts w:eastAsia="Times New Roman" w:cs="Arial"/>
                <w:color w:val="000000"/>
                <w:szCs w:val="20"/>
                <w:lang w:eastAsia="sl-SI"/>
              </w:rPr>
              <w:t>Coccoidae</w:t>
            </w:r>
            <w:proofErr w:type="spellEnd"/>
            <w:r w:rsidRPr="008A2D6D">
              <w:rPr>
                <w:rFonts w:eastAsia="Times New Roman" w:cs="Arial"/>
                <w:color w:val="000000"/>
                <w:szCs w:val="20"/>
                <w:lang w:eastAsia="sl-SI"/>
              </w:rPr>
              <w:t>): ameriški kapar  (</w:t>
            </w:r>
            <w:proofErr w:type="spellStart"/>
            <w:r w:rsidRPr="008A2D6D">
              <w:rPr>
                <w:rFonts w:eastAsia="Times New Roman" w:cs="Arial"/>
                <w:color w:val="000000"/>
                <w:szCs w:val="20"/>
                <w:lang w:eastAsia="sl-SI"/>
              </w:rPr>
              <w:t>Q</w:t>
            </w:r>
            <w:r w:rsidRPr="008A2D6D">
              <w:rPr>
                <w:rFonts w:eastAsia="Times New Roman" w:cs="Arial"/>
                <w:i/>
                <w:iCs/>
                <w:color w:val="000000"/>
                <w:szCs w:val="20"/>
                <w:lang w:eastAsia="sl-SI"/>
              </w:rPr>
              <w:t>uadraspidiotus</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perniciosus</w:t>
            </w:r>
            <w:proofErr w:type="spellEnd"/>
            <w:r w:rsidRPr="008A2D6D">
              <w:rPr>
                <w:rFonts w:eastAsia="Times New Roman" w:cs="Arial"/>
                <w:i/>
                <w:iCs/>
                <w:color w:val="000000"/>
                <w:szCs w:val="20"/>
                <w:lang w:eastAsia="sl-SI"/>
              </w:rPr>
              <w:t>)</w:t>
            </w:r>
            <w:r w:rsidRPr="008A2D6D">
              <w:rPr>
                <w:rFonts w:eastAsia="Times New Roman" w:cs="Arial"/>
                <w:color w:val="000000"/>
                <w:szCs w:val="20"/>
                <w:lang w:eastAsia="sl-SI"/>
              </w:rPr>
              <w:t>, češpljev kapar (</w:t>
            </w:r>
            <w:proofErr w:type="spellStart"/>
            <w:r w:rsidRPr="008A2D6D">
              <w:rPr>
                <w:rFonts w:eastAsia="Times New Roman" w:cs="Arial"/>
                <w:i/>
                <w:iCs/>
                <w:color w:val="000000"/>
                <w:szCs w:val="20"/>
                <w:lang w:eastAsia="sl-SI"/>
              </w:rPr>
              <w:t>Parthenolecanium</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corni</w:t>
            </w:r>
            <w:proofErr w:type="spellEnd"/>
            <w:r w:rsidRPr="008A2D6D">
              <w:rPr>
                <w:rFonts w:eastAsia="Times New Roman" w:cs="Arial"/>
                <w:color w:val="000000"/>
                <w:szCs w:val="20"/>
                <w:lang w:eastAsia="sl-SI"/>
              </w:rPr>
              <w:t xml:space="preserve">), </w:t>
            </w:r>
            <w:r w:rsidRPr="008A2D6D">
              <w:rPr>
                <w:rFonts w:eastAsia="Times New Roman" w:cs="Arial"/>
                <w:b/>
                <w:bCs/>
                <w:color w:val="000000"/>
                <w:szCs w:val="20"/>
                <w:lang w:eastAsia="sl-SI"/>
              </w:rPr>
              <w:t>pršice</w:t>
            </w:r>
            <w:r w:rsidRPr="008A2D6D">
              <w:rPr>
                <w:rFonts w:eastAsia="Times New Roman" w:cs="Arial"/>
                <w:color w:val="000000"/>
                <w:szCs w:val="20"/>
                <w:lang w:eastAsia="sl-SI"/>
              </w:rPr>
              <w:t xml:space="preserve"> (</w:t>
            </w:r>
            <w:proofErr w:type="spellStart"/>
            <w:r w:rsidRPr="008A2D6D">
              <w:rPr>
                <w:rFonts w:eastAsia="Times New Roman" w:cs="Arial"/>
                <w:color w:val="000000"/>
                <w:szCs w:val="20"/>
                <w:lang w:eastAsia="sl-SI"/>
              </w:rPr>
              <w:t>Acardiae</w:t>
            </w:r>
            <w:proofErr w:type="spellEnd"/>
            <w:r w:rsidRPr="008A2D6D">
              <w:rPr>
                <w:rFonts w:eastAsia="Times New Roman" w:cs="Arial"/>
                <w:color w:val="000000"/>
                <w:szCs w:val="20"/>
                <w:lang w:eastAsia="sl-SI"/>
              </w:rPr>
              <w:t>): leskova brstna pršica  (</w:t>
            </w:r>
            <w:proofErr w:type="spellStart"/>
            <w:r w:rsidRPr="008A2D6D">
              <w:rPr>
                <w:rFonts w:eastAsia="Times New Roman" w:cs="Arial"/>
                <w:i/>
                <w:iCs/>
                <w:color w:val="000000"/>
                <w:szCs w:val="20"/>
                <w:lang w:eastAsia="sl-SI"/>
              </w:rPr>
              <w:t>Phytoptus</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avellanae</w:t>
            </w:r>
            <w:proofErr w:type="spellEnd"/>
            <w:r w:rsidRPr="008A2D6D">
              <w:rPr>
                <w:rFonts w:eastAsia="Times New Roman" w:cs="Arial"/>
                <w:color w:val="000000"/>
                <w:szCs w:val="20"/>
                <w:lang w:eastAsia="sl-SI"/>
              </w:rPr>
              <w:t>)</w:t>
            </w:r>
          </w:p>
        </w:tc>
        <w:tc>
          <w:tcPr>
            <w:tcW w:w="3260" w:type="dxa"/>
            <w:hideMark/>
          </w:tcPr>
          <w:p w14:paraId="29C201C0" w14:textId="77777777" w:rsidR="00475212" w:rsidRPr="008A2D6D" w:rsidRDefault="002702A3" w:rsidP="002702A3">
            <w:pPr>
              <w:rPr>
                <w:rFonts w:eastAsia="Times New Roman" w:cs="Arial"/>
                <w:b/>
                <w:bCs/>
                <w:color w:val="000000"/>
                <w:szCs w:val="20"/>
                <w:u w:val="single"/>
                <w:lang w:eastAsia="sl-SI"/>
              </w:rPr>
            </w:pPr>
            <w:r w:rsidRPr="008A2D6D">
              <w:rPr>
                <w:rFonts w:eastAsia="Times New Roman" w:cs="Arial"/>
                <w:b/>
                <w:bCs/>
                <w:color w:val="000000"/>
                <w:szCs w:val="20"/>
                <w:u w:val="single"/>
                <w:lang w:eastAsia="sl-SI"/>
              </w:rPr>
              <w:t>Agrotehnični ukrepi:</w:t>
            </w:r>
          </w:p>
          <w:p w14:paraId="54CC6AF3" w14:textId="77777777" w:rsidR="00475212" w:rsidRPr="00BA0B84" w:rsidRDefault="002702A3" w:rsidP="00D765EE">
            <w:pPr>
              <w:pStyle w:val="Odstavekseznama"/>
              <w:numPr>
                <w:ilvl w:val="0"/>
                <w:numId w:val="112"/>
              </w:numPr>
              <w:ind w:left="317" w:hanging="317"/>
              <w:rPr>
                <w:rFonts w:eastAsia="Times New Roman" w:cs="Arial"/>
                <w:color w:val="000000"/>
                <w:szCs w:val="20"/>
                <w:lang w:eastAsia="sl-SI"/>
              </w:rPr>
            </w:pPr>
            <w:r w:rsidRPr="00BA0B84">
              <w:rPr>
                <w:rFonts w:eastAsia="Times New Roman" w:cs="Arial"/>
                <w:color w:val="000000"/>
                <w:szCs w:val="20"/>
                <w:lang w:eastAsia="sl-SI"/>
              </w:rPr>
              <w:t>naseljevanje naravnih sovražnikov,</w:t>
            </w:r>
          </w:p>
          <w:p w14:paraId="23FEF461" w14:textId="11F08FE1" w:rsidR="002702A3" w:rsidRPr="00BA0B84" w:rsidRDefault="002702A3" w:rsidP="00D765EE">
            <w:pPr>
              <w:pStyle w:val="Odstavekseznama"/>
              <w:numPr>
                <w:ilvl w:val="0"/>
                <w:numId w:val="112"/>
              </w:numPr>
              <w:ind w:left="317" w:hanging="317"/>
              <w:rPr>
                <w:rFonts w:eastAsia="Times New Roman" w:cs="Arial"/>
                <w:color w:val="000000"/>
                <w:szCs w:val="20"/>
                <w:lang w:eastAsia="sl-SI"/>
              </w:rPr>
            </w:pPr>
            <w:r w:rsidRPr="00BA0B84">
              <w:rPr>
                <w:rFonts w:eastAsia="Times New Roman" w:cs="Arial"/>
                <w:color w:val="000000"/>
                <w:szCs w:val="20"/>
                <w:lang w:eastAsia="sl-SI"/>
              </w:rPr>
              <w:t>pri mladih leskah močno napadene  liste potrgamo in zažgemo.</w:t>
            </w:r>
          </w:p>
        </w:tc>
        <w:tc>
          <w:tcPr>
            <w:tcW w:w="1843" w:type="dxa"/>
            <w:hideMark/>
          </w:tcPr>
          <w:p w14:paraId="06F201B0" w14:textId="77777777" w:rsidR="002702A3" w:rsidRPr="008A2D6D" w:rsidRDefault="002702A3" w:rsidP="002702A3">
            <w:pPr>
              <w:rPr>
                <w:rFonts w:eastAsia="Times New Roman" w:cs="Arial"/>
                <w:color w:val="00B050"/>
                <w:szCs w:val="20"/>
                <w:lang w:eastAsia="sl-SI"/>
              </w:rPr>
            </w:pPr>
            <w:r w:rsidRPr="008A2D6D">
              <w:rPr>
                <w:rFonts w:eastAsia="Times New Roman" w:cs="Arial"/>
                <w:color w:val="00B050"/>
                <w:szCs w:val="20"/>
                <w:lang w:eastAsia="sl-SI"/>
              </w:rPr>
              <w:t>parafinsko olje</w:t>
            </w:r>
          </w:p>
        </w:tc>
        <w:tc>
          <w:tcPr>
            <w:tcW w:w="2268" w:type="dxa"/>
            <w:noWrap/>
            <w:hideMark/>
          </w:tcPr>
          <w:p w14:paraId="0D376541" w14:textId="77777777" w:rsidR="002702A3" w:rsidRPr="008A2D6D" w:rsidRDefault="002702A3" w:rsidP="002702A3">
            <w:pPr>
              <w:rPr>
                <w:rFonts w:eastAsia="Times New Roman" w:cs="Arial"/>
                <w:color w:val="00B050"/>
                <w:szCs w:val="20"/>
                <w:lang w:eastAsia="sl-SI"/>
              </w:rPr>
            </w:pPr>
            <w:proofErr w:type="spellStart"/>
            <w:r w:rsidRPr="008A2D6D">
              <w:rPr>
                <w:rFonts w:eastAsia="Times New Roman" w:cs="Arial"/>
                <w:color w:val="00B050"/>
                <w:szCs w:val="20"/>
                <w:lang w:eastAsia="sl-SI"/>
              </w:rPr>
              <w:t>Ovitex</w:t>
            </w:r>
            <w:proofErr w:type="spellEnd"/>
          </w:p>
        </w:tc>
        <w:tc>
          <w:tcPr>
            <w:tcW w:w="1559" w:type="dxa"/>
            <w:noWrap/>
            <w:hideMark/>
          </w:tcPr>
          <w:p w14:paraId="21341774" w14:textId="77777777" w:rsidR="002702A3" w:rsidRPr="008A2D6D" w:rsidRDefault="002702A3" w:rsidP="002702A3">
            <w:pPr>
              <w:rPr>
                <w:rFonts w:eastAsia="Times New Roman" w:cs="Arial"/>
                <w:color w:val="00B050"/>
                <w:szCs w:val="20"/>
                <w:lang w:eastAsia="sl-SI"/>
              </w:rPr>
            </w:pPr>
            <w:r w:rsidRPr="008A2D6D">
              <w:rPr>
                <w:rFonts w:eastAsia="Times New Roman" w:cs="Arial"/>
                <w:color w:val="00B050"/>
                <w:szCs w:val="20"/>
                <w:lang w:eastAsia="sl-SI"/>
              </w:rPr>
              <w:t>20 L/ha ali 2 x 10 L/ha</w:t>
            </w:r>
          </w:p>
        </w:tc>
        <w:tc>
          <w:tcPr>
            <w:tcW w:w="1559" w:type="dxa"/>
            <w:hideMark/>
          </w:tcPr>
          <w:p w14:paraId="66747064" w14:textId="77777777" w:rsidR="002702A3" w:rsidRPr="008A2D6D" w:rsidRDefault="002702A3" w:rsidP="002702A3">
            <w:pPr>
              <w:rPr>
                <w:rFonts w:eastAsia="Times New Roman" w:cs="Arial"/>
                <w:color w:val="00B050"/>
                <w:szCs w:val="20"/>
                <w:lang w:eastAsia="sl-SI"/>
              </w:rPr>
            </w:pPr>
            <w:r w:rsidRPr="008A2D6D">
              <w:rPr>
                <w:rFonts w:eastAsia="Times New Roman" w:cs="Arial"/>
                <w:color w:val="00B050"/>
                <w:szCs w:val="20"/>
                <w:lang w:eastAsia="sl-SI"/>
              </w:rPr>
              <w:t>ni potrebna</w:t>
            </w:r>
          </w:p>
        </w:tc>
        <w:tc>
          <w:tcPr>
            <w:tcW w:w="3260" w:type="dxa"/>
            <w:hideMark/>
          </w:tcPr>
          <w:p w14:paraId="1C088F76" w14:textId="77777777" w:rsidR="002702A3" w:rsidRPr="008A2D6D" w:rsidRDefault="002702A3" w:rsidP="009C4A9E">
            <w:pPr>
              <w:rPr>
                <w:rFonts w:eastAsia="Times New Roman" w:cs="Arial"/>
                <w:color w:val="00B050"/>
                <w:szCs w:val="20"/>
                <w:lang w:eastAsia="sl-SI"/>
              </w:rPr>
            </w:pPr>
            <w:r w:rsidRPr="008A2D6D">
              <w:rPr>
                <w:rFonts w:eastAsia="Times New Roman" w:cs="Arial"/>
                <w:color w:val="00B050"/>
                <w:szCs w:val="20"/>
                <w:lang w:eastAsia="sl-SI"/>
              </w:rPr>
              <w:t xml:space="preserve">Zimsko ali pred pomladansko </w:t>
            </w:r>
            <w:proofErr w:type="spellStart"/>
            <w:r w:rsidRPr="008A2D6D">
              <w:rPr>
                <w:rFonts w:eastAsia="Times New Roman" w:cs="Arial"/>
                <w:color w:val="00B050"/>
                <w:szCs w:val="20"/>
                <w:lang w:eastAsia="sl-SI"/>
              </w:rPr>
              <w:t>tretiranje</w:t>
            </w:r>
            <w:proofErr w:type="spellEnd"/>
            <w:r w:rsidRPr="008A2D6D">
              <w:rPr>
                <w:rFonts w:eastAsia="Times New Roman" w:cs="Arial"/>
                <w:color w:val="00B050"/>
                <w:szCs w:val="20"/>
                <w:lang w:eastAsia="sl-SI"/>
              </w:rPr>
              <w:t xml:space="preserve">, </w:t>
            </w:r>
            <w:r w:rsidRPr="008A2D6D">
              <w:rPr>
                <w:rFonts w:eastAsia="Times New Roman" w:cs="Arial"/>
                <w:b/>
                <w:bCs/>
                <w:color w:val="00B050"/>
                <w:szCs w:val="20"/>
                <w:lang w:eastAsia="sl-SI"/>
              </w:rPr>
              <w:t>pred začetkom vegetacije.</w:t>
            </w:r>
          </w:p>
        </w:tc>
      </w:tr>
      <w:tr w:rsidR="00BA0B84" w:rsidRPr="008A2D6D" w14:paraId="43816A9F" w14:textId="77777777" w:rsidTr="00D765EE">
        <w:trPr>
          <w:trHeight w:val="1260"/>
        </w:trPr>
        <w:tc>
          <w:tcPr>
            <w:tcW w:w="1702" w:type="dxa"/>
            <w:hideMark/>
          </w:tcPr>
          <w:p w14:paraId="7EC3EE13" w14:textId="77777777" w:rsidR="002702A3" w:rsidRPr="008A2D6D" w:rsidRDefault="002702A3" w:rsidP="002702A3">
            <w:pPr>
              <w:rPr>
                <w:rFonts w:eastAsia="Times New Roman" w:cs="Arial"/>
                <w:color w:val="000000"/>
                <w:szCs w:val="20"/>
                <w:lang w:eastAsia="sl-SI"/>
              </w:rPr>
            </w:pPr>
            <w:r w:rsidRPr="008A2D6D">
              <w:rPr>
                <w:rFonts w:eastAsia="Times New Roman" w:cs="Arial"/>
                <w:b/>
                <w:bCs/>
                <w:color w:val="000000"/>
                <w:szCs w:val="20"/>
                <w:lang w:eastAsia="sl-SI"/>
              </w:rPr>
              <w:t>Leskov rogin</w:t>
            </w:r>
            <w:r w:rsidRPr="008A2D6D">
              <w:rPr>
                <w:rFonts w:eastAsia="Times New Roman" w:cs="Arial"/>
                <w:color w:val="000000"/>
                <w:szCs w:val="20"/>
                <w:lang w:eastAsia="sl-SI"/>
              </w:rPr>
              <w:t xml:space="preserve"> (</w:t>
            </w:r>
            <w:proofErr w:type="spellStart"/>
            <w:r w:rsidRPr="008A2D6D">
              <w:rPr>
                <w:rFonts w:eastAsia="Times New Roman" w:cs="Arial"/>
                <w:i/>
                <w:iCs/>
                <w:color w:val="000000"/>
                <w:szCs w:val="20"/>
                <w:lang w:eastAsia="sl-SI"/>
              </w:rPr>
              <w:t>Oberea</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linearis</w:t>
            </w:r>
            <w:proofErr w:type="spellEnd"/>
            <w:r w:rsidRPr="008A2D6D">
              <w:rPr>
                <w:rFonts w:eastAsia="Times New Roman" w:cs="Arial"/>
                <w:color w:val="000000"/>
                <w:szCs w:val="20"/>
                <w:lang w:eastAsia="sl-SI"/>
              </w:rPr>
              <w:t>)</w:t>
            </w:r>
          </w:p>
        </w:tc>
        <w:tc>
          <w:tcPr>
            <w:tcW w:w="3260" w:type="dxa"/>
            <w:hideMark/>
          </w:tcPr>
          <w:p w14:paraId="050D514A" w14:textId="77777777" w:rsidR="00475212" w:rsidRPr="008A2D6D" w:rsidRDefault="002702A3" w:rsidP="002702A3">
            <w:pPr>
              <w:rPr>
                <w:rFonts w:eastAsia="Times New Roman" w:cs="Arial"/>
                <w:b/>
                <w:bCs/>
                <w:color w:val="000000"/>
                <w:szCs w:val="20"/>
                <w:u w:val="single"/>
                <w:lang w:eastAsia="sl-SI"/>
              </w:rPr>
            </w:pPr>
            <w:r w:rsidRPr="008A2D6D">
              <w:rPr>
                <w:rFonts w:eastAsia="Times New Roman" w:cs="Arial"/>
                <w:b/>
                <w:bCs/>
                <w:color w:val="000000"/>
                <w:szCs w:val="20"/>
                <w:u w:val="single"/>
                <w:lang w:eastAsia="sl-SI"/>
              </w:rPr>
              <w:t>Agrotehnični ukrepi:</w:t>
            </w:r>
          </w:p>
          <w:p w14:paraId="719B8CC8" w14:textId="10A32B3B" w:rsidR="00475212" w:rsidRPr="00D765EE" w:rsidRDefault="002702A3" w:rsidP="00D765EE">
            <w:pPr>
              <w:pStyle w:val="Odstavekseznama"/>
              <w:numPr>
                <w:ilvl w:val="0"/>
                <w:numId w:val="113"/>
              </w:numPr>
              <w:ind w:left="317" w:hanging="284"/>
              <w:rPr>
                <w:rFonts w:eastAsia="Times New Roman" w:cs="Arial"/>
                <w:color w:val="000000"/>
                <w:szCs w:val="20"/>
                <w:lang w:eastAsia="sl-SI"/>
              </w:rPr>
            </w:pPr>
            <w:r w:rsidRPr="00D765EE">
              <w:rPr>
                <w:rFonts w:eastAsia="Times New Roman" w:cs="Arial"/>
                <w:color w:val="000000"/>
                <w:szCs w:val="20"/>
                <w:lang w:eastAsia="sl-SI"/>
              </w:rPr>
              <w:t xml:space="preserve">napadene poganjke </w:t>
            </w:r>
            <w:r w:rsidR="00AC650A" w:rsidRPr="00D765EE">
              <w:rPr>
                <w:rFonts w:eastAsia="Times New Roman" w:cs="Arial"/>
                <w:color w:val="000000"/>
                <w:szCs w:val="20"/>
                <w:lang w:eastAsia="sl-SI"/>
              </w:rPr>
              <w:t xml:space="preserve">se </w:t>
            </w:r>
            <w:r w:rsidRPr="00D765EE">
              <w:rPr>
                <w:rFonts w:eastAsia="Times New Roman" w:cs="Arial"/>
                <w:color w:val="000000"/>
                <w:szCs w:val="20"/>
                <w:lang w:eastAsia="sl-SI"/>
              </w:rPr>
              <w:t>odreže nekaj cm pod zlomljenim delom in</w:t>
            </w:r>
            <w:r w:rsidR="00AC650A" w:rsidRPr="00D765EE">
              <w:rPr>
                <w:rFonts w:eastAsia="Times New Roman" w:cs="Arial"/>
                <w:color w:val="000000"/>
                <w:szCs w:val="20"/>
                <w:lang w:eastAsia="sl-SI"/>
              </w:rPr>
              <w:t xml:space="preserve"> se</w:t>
            </w:r>
            <w:r w:rsidRPr="00D765EE">
              <w:rPr>
                <w:rFonts w:eastAsia="Times New Roman" w:cs="Arial"/>
                <w:color w:val="000000"/>
                <w:szCs w:val="20"/>
                <w:lang w:eastAsia="sl-SI"/>
              </w:rPr>
              <w:t xml:space="preserve"> jih zažge,</w:t>
            </w:r>
          </w:p>
          <w:p w14:paraId="3D914B95" w14:textId="2BB248B2" w:rsidR="002702A3" w:rsidRPr="00D765EE" w:rsidRDefault="002702A3" w:rsidP="00D765EE">
            <w:pPr>
              <w:pStyle w:val="Odstavekseznama"/>
              <w:numPr>
                <w:ilvl w:val="0"/>
                <w:numId w:val="113"/>
              </w:numPr>
              <w:ind w:left="317" w:hanging="284"/>
              <w:rPr>
                <w:rFonts w:eastAsia="Times New Roman" w:cs="Arial"/>
                <w:color w:val="000000"/>
                <w:szCs w:val="20"/>
                <w:lang w:eastAsia="sl-SI"/>
              </w:rPr>
            </w:pPr>
            <w:r w:rsidRPr="00D765EE">
              <w:rPr>
                <w:rFonts w:eastAsia="Times New Roman" w:cs="Arial"/>
                <w:color w:val="000000"/>
                <w:szCs w:val="20"/>
                <w:lang w:eastAsia="sl-SI"/>
              </w:rPr>
              <w:t>plitva obdelava tal spomladi.</w:t>
            </w:r>
          </w:p>
        </w:tc>
        <w:tc>
          <w:tcPr>
            <w:tcW w:w="1843" w:type="dxa"/>
            <w:hideMark/>
          </w:tcPr>
          <w:p w14:paraId="0A0D7690" w14:textId="77777777" w:rsidR="002702A3" w:rsidRPr="008A2D6D" w:rsidRDefault="002702A3" w:rsidP="002702A3">
            <w:pPr>
              <w:rPr>
                <w:rFonts w:eastAsia="Times New Roman" w:cs="Arial"/>
                <w:color w:val="000000"/>
                <w:szCs w:val="20"/>
                <w:lang w:eastAsia="sl-SI"/>
              </w:rPr>
            </w:pPr>
            <w:r w:rsidRPr="008A2D6D">
              <w:rPr>
                <w:rFonts w:eastAsia="Times New Roman" w:cs="Arial"/>
                <w:color w:val="000000"/>
                <w:szCs w:val="20"/>
                <w:lang w:eastAsia="sl-SI"/>
              </w:rPr>
              <w:t> </w:t>
            </w:r>
          </w:p>
        </w:tc>
        <w:tc>
          <w:tcPr>
            <w:tcW w:w="2268" w:type="dxa"/>
            <w:noWrap/>
            <w:hideMark/>
          </w:tcPr>
          <w:p w14:paraId="418A2736" w14:textId="77777777" w:rsidR="002702A3" w:rsidRPr="008A2D6D" w:rsidRDefault="002702A3" w:rsidP="002702A3">
            <w:pPr>
              <w:rPr>
                <w:rFonts w:eastAsia="Times New Roman" w:cs="Arial"/>
                <w:color w:val="000000"/>
                <w:szCs w:val="20"/>
                <w:lang w:eastAsia="sl-SI"/>
              </w:rPr>
            </w:pPr>
            <w:r w:rsidRPr="008A2D6D">
              <w:rPr>
                <w:rFonts w:eastAsia="Times New Roman" w:cs="Arial"/>
                <w:color w:val="000000"/>
                <w:szCs w:val="20"/>
                <w:lang w:eastAsia="sl-SI"/>
              </w:rPr>
              <w:t> </w:t>
            </w:r>
          </w:p>
        </w:tc>
        <w:tc>
          <w:tcPr>
            <w:tcW w:w="1559" w:type="dxa"/>
            <w:noWrap/>
            <w:hideMark/>
          </w:tcPr>
          <w:p w14:paraId="6C0F2598" w14:textId="77777777" w:rsidR="002702A3" w:rsidRPr="008A2D6D" w:rsidRDefault="002702A3" w:rsidP="002702A3">
            <w:pPr>
              <w:rPr>
                <w:rFonts w:eastAsia="Times New Roman" w:cs="Arial"/>
                <w:color w:val="000000"/>
                <w:szCs w:val="20"/>
                <w:lang w:eastAsia="sl-SI"/>
              </w:rPr>
            </w:pPr>
            <w:r w:rsidRPr="008A2D6D">
              <w:rPr>
                <w:rFonts w:eastAsia="Times New Roman" w:cs="Arial"/>
                <w:color w:val="000000"/>
                <w:szCs w:val="20"/>
                <w:lang w:eastAsia="sl-SI"/>
              </w:rPr>
              <w:t> </w:t>
            </w:r>
          </w:p>
        </w:tc>
        <w:tc>
          <w:tcPr>
            <w:tcW w:w="1559" w:type="dxa"/>
            <w:hideMark/>
          </w:tcPr>
          <w:p w14:paraId="1C223667" w14:textId="77777777" w:rsidR="002702A3" w:rsidRPr="008A2D6D" w:rsidRDefault="002702A3" w:rsidP="002702A3">
            <w:pPr>
              <w:rPr>
                <w:rFonts w:eastAsia="Times New Roman" w:cs="Arial"/>
                <w:color w:val="000000"/>
                <w:szCs w:val="20"/>
                <w:lang w:eastAsia="sl-SI"/>
              </w:rPr>
            </w:pPr>
            <w:r w:rsidRPr="008A2D6D">
              <w:rPr>
                <w:rFonts w:eastAsia="Times New Roman" w:cs="Arial"/>
                <w:color w:val="000000"/>
                <w:szCs w:val="20"/>
                <w:lang w:eastAsia="sl-SI"/>
              </w:rPr>
              <w:t> </w:t>
            </w:r>
          </w:p>
        </w:tc>
        <w:tc>
          <w:tcPr>
            <w:tcW w:w="3260" w:type="dxa"/>
            <w:hideMark/>
          </w:tcPr>
          <w:p w14:paraId="678DBC65" w14:textId="77777777" w:rsidR="002702A3" w:rsidRPr="008A2D6D" w:rsidRDefault="002702A3" w:rsidP="002702A3">
            <w:pPr>
              <w:rPr>
                <w:rFonts w:eastAsia="Times New Roman" w:cs="Arial"/>
                <w:color w:val="000000"/>
                <w:szCs w:val="20"/>
                <w:lang w:eastAsia="sl-SI"/>
              </w:rPr>
            </w:pPr>
            <w:r w:rsidRPr="008A2D6D">
              <w:rPr>
                <w:rFonts w:eastAsia="Times New Roman" w:cs="Arial"/>
                <w:color w:val="000000"/>
                <w:szCs w:val="20"/>
                <w:lang w:eastAsia="sl-SI"/>
              </w:rPr>
              <w:t> </w:t>
            </w:r>
          </w:p>
        </w:tc>
      </w:tr>
      <w:tr w:rsidR="00BA0B84" w:rsidRPr="008A2D6D" w14:paraId="73F08FF7" w14:textId="77777777" w:rsidTr="00D765EE">
        <w:trPr>
          <w:trHeight w:val="1010"/>
        </w:trPr>
        <w:tc>
          <w:tcPr>
            <w:tcW w:w="1702" w:type="dxa"/>
            <w:hideMark/>
          </w:tcPr>
          <w:p w14:paraId="56E4403C" w14:textId="03501D2B" w:rsidR="002702A3" w:rsidRPr="008A2D6D" w:rsidRDefault="002702A3" w:rsidP="002702A3">
            <w:pPr>
              <w:rPr>
                <w:rFonts w:eastAsia="Times New Roman" w:cs="Arial"/>
                <w:color w:val="000000"/>
                <w:szCs w:val="20"/>
                <w:lang w:eastAsia="sl-SI"/>
              </w:rPr>
            </w:pPr>
            <w:r w:rsidRPr="008A2D6D">
              <w:rPr>
                <w:rFonts w:eastAsia="Times New Roman" w:cs="Arial"/>
                <w:b/>
                <w:bCs/>
                <w:color w:val="000000"/>
                <w:szCs w:val="20"/>
                <w:lang w:eastAsia="sl-SI"/>
              </w:rPr>
              <w:t>Listna osa ali grizlica</w:t>
            </w:r>
            <w:r w:rsidR="00B25C82" w:rsidRPr="008A2D6D">
              <w:rPr>
                <w:rFonts w:eastAsia="Times New Roman" w:cs="Arial"/>
                <w:b/>
                <w:bCs/>
                <w:color w:val="000000"/>
                <w:szCs w:val="20"/>
                <w:lang w:eastAsia="sl-SI"/>
              </w:rPr>
              <w:t xml:space="preserve">       </w:t>
            </w:r>
            <w:r w:rsidRPr="008A2D6D">
              <w:rPr>
                <w:rFonts w:eastAsia="Times New Roman" w:cs="Arial"/>
                <w:color w:val="000000"/>
                <w:szCs w:val="20"/>
                <w:lang w:eastAsia="sl-SI"/>
              </w:rPr>
              <w:t xml:space="preserve"> (</w:t>
            </w:r>
            <w:proofErr w:type="spellStart"/>
            <w:r w:rsidRPr="008A2D6D">
              <w:rPr>
                <w:rFonts w:eastAsia="Times New Roman" w:cs="Arial"/>
                <w:i/>
                <w:iCs/>
                <w:color w:val="000000"/>
                <w:szCs w:val="20"/>
                <w:lang w:eastAsia="sl-SI"/>
              </w:rPr>
              <w:t>Croesus</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septentrionalis</w:t>
            </w:r>
            <w:proofErr w:type="spellEnd"/>
            <w:r w:rsidRPr="008A2D6D">
              <w:rPr>
                <w:rFonts w:eastAsia="Times New Roman" w:cs="Arial"/>
                <w:color w:val="000000"/>
                <w:szCs w:val="20"/>
                <w:lang w:eastAsia="sl-SI"/>
              </w:rPr>
              <w:t>)</w:t>
            </w:r>
          </w:p>
        </w:tc>
        <w:tc>
          <w:tcPr>
            <w:tcW w:w="3260" w:type="dxa"/>
            <w:hideMark/>
          </w:tcPr>
          <w:p w14:paraId="534723D9" w14:textId="77777777" w:rsidR="00475212" w:rsidRPr="008A2D6D" w:rsidRDefault="002702A3" w:rsidP="002702A3">
            <w:pPr>
              <w:rPr>
                <w:rFonts w:eastAsia="Times New Roman" w:cs="Arial"/>
                <w:b/>
                <w:bCs/>
                <w:color w:val="000000"/>
                <w:szCs w:val="20"/>
                <w:u w:val="single"/>
                <w:lang w:eastAsia="sl-SI"/>
              </w:rPr>
            </w:pPr>
            <w:r w:rsidRPr="008A2D6D">
              <w:rPr>
                <w:rFonts w:eastAsia="Times New Roman" w:cs="Arial"/>
                <w:b/>
                <w:bCs/>
                <w:color w:val="000000"/>
                <w:szCs w:val="20"/>
                <w:u w:val="single"/>
                <w:lang w:eastAsia="sl-SI"/>
              </w:rPr>
              <w:t>Agrotehnični ukrepi:</w:t>
            </w:r>
          </w:p>
          <w:p w14:paraId="5F204966" w14:textId="77777777" w:rsidR="00475212" w:rsidRPr="00D765EE" w:rsidRDefault="002702A3" w:rsidP="00D765EE">
            <w:pPr>
              <w:pStyle w:val="Odstavekseznama"/>
              <w:numPr>
                <w:ilvl w:val="0"/>
                <w:numId w:val="114"/>
              </w:numPr>
              <w:ind w:left="317" w:hanging="284"/>
              <w:rPr>
                <w:rFonts w:eastAsia="Times New Roman" w:cs="Arial"/>
                <w:color w:val="000000"/>
                <w:szCs w:val="20"/>
                <w:lang w:eastAsia="sl-SI"/>
              </w:rPr>
            </w:pPr>
            <w:r w:rsidRPr="00D765EE">
              <w:rPr>
                <w:rFonts w:eastAsia="Times New Roman" w:cs="Arial"/>
                <w:color w:val="000000"/>
                <w:szCs w:val="20"/>
                <w:lang w:eastAsia="sl-SI"/>
              </w:rPr>
              <w:t>uničenje  napadenih listov,</w:t>
            </w:r>
          </w:p>
          <w:p w14:paraId="0D811BE9" w14:textId="09C17E8B" w:rsidR="002702A3" w:rsidRPr="00D765EE" w:rsidRDefault="002702A3" w:rsidP="00D765EE">
            <w:pPr>
              <w:pStyle w:val="Odstavekseznama"/>
              <w:numPr>
                <w:ilvl w:val="0"/>
                <w:numId w:val="114"/>
              </w:numPr>
              <w:ind w:left="317" w:hanging="284"/>
              <w:rPr>
                <w:rFonts w:eastAsia="Times New Roman" w:cs="Arial"/>
                <w:color w:val="000000"/>
                <w:szCs w:val="20"/>
                <w:lang w:eastAsia="sl-SI"/>
              </w:rPr>
            </w:pPr>
            <w:r w:rsidRPr="00D765EE">
              <w:rPr>
                <w:rFonts w:eastAsia="Times New Roman" w:cs="Arial"/>
                <w:color w:val="000000"/>
                <w:szCs w:val="20"/>
                <w:lang w:eastAsia="sl-SI"/>
              </w:rPr>
              <w:t>nameščanje belih lepljivih plošč.</w:t>
            </w:r>
          </w:p>
        </w:tc>
        <w:tc>
          <w:tcPr>
            <w:tcW w:w="1843" w:type="dxa"/>
            <w:hideMark/>
          </w:tcPr>
          <w:p w14:paraId="2D187284" w14:textId="77777777" w:rsidR="002702A3" w:rsidRPr="008A2D6D" w:rsidRDefault="002702A3" w:rsidP="002702A3">
            <w:pPr>
              <w:rPr>
                <w:rFonts w:eastAsia="Times New Roman" w:cs="Arial"/>
                <w:color w:val="000000"/>
                <w:szCs w:val="20"/>
                <w:lang w:eastAsia="sl-SI"/>
              </w:rPr>
            </w:pPr>
            <w:r w:rsidRPr="008A2D6D">
              <w:rPr>
                <w:rFonts w:eastAsia="Times New Roman" w:cs="Arial"/>
                <w:color w:val="000000"/>
                <w:szCs w:val="20"/>
                <w:lang w:eastAsia="sl-SI"/>
              </w:rPr>
              <w:t> </w:t>
            </w:r>
          </w:p>
        </w:tc>
        <w:tc>
          <w:tcPr>
            <w:tcW w:w="2268" w:type="dxa"/>
            <w:noWrap/>
            <w:hideMark/>
          </w:tcPr>
          <w:p w14:paraId="1DEE06A0" w14:textId="77777777" w:rsidR="002702A3" w:rsidRPr="008A2D6D" w:rsidRDefault="002702A3" w:rsidP="002702A3">
            <w:pPr>
              <w:rPr>
                <w:rFonts w:eastAsia="Times New Roman" w:cs="Arial"/>
                <w:color w:val="000000"/>
                <w:szCs w:val="20"/>
                <w:lang w:eastAsia="sl-SI"/>
              </w:rPr>
            </w:pPr>
            <w:r w:rsidRPr="008A2D6D">
              <w:rPr>
                <w:rFonts w:eastAsia="Times New Roman" w:cs="Arial"/>
                <w:color w:val="000000"/>
                <w:szCs w:val="20"/>
                <w:lang w:eastAsia="sl-SI"/>
              </w:rPr>
              <w:t> </w:t>
            </w:r>
          </w:p>
        </w:tc>
        <w:tc>
          <w:tcPr>
            <w:tcW w:w="1559" w:type="dxa"/>
            <w:noWrap/>
            <w:hideMark/>
          </w:tcPr>
          <w:p w14:paraId="4F80E557" w14:textId="77777777" w:rsidR="002702A3" w:rsidRPr="008A2D6D" w:rsidRDefault="002702A3" w:rsidP="002702A3">
            <w:pPr>
              <w:rPr>
                <w:rFonts w:eastAsia="Times New Roman" w:cs="Arial"/>
                <w:color w:val="000000"/>
                <w:szCs w:val="20"/>
                <w:lang w:eastAsia="sl-SI"/>
              </w:rPr>
            </w:pPr>
            <w:r w:rsidRPr="008A2D6D">
              <w:rPr>
                <w:rFonts w:eastAsia="Times New Roman" w:cs="Arial"/>
                <w:color w:val="000000"/>
                <w:szCs w:val="20"/>
                <w:lang w:eastAsia="sl-SI"/>
              </w:rPr>
              <w:t> </w:t>
            </w:r>
          </w:p>
        </w:tc>
        <w:tc>
          <w:tcPr>
            <w:tcW w:w="1559" w:type="dxa"/>
            <w:hideMark/>
          </w:tcPr>
          <w:p w14:paraId="1EEB23CF" w14:textId="77777777" w:rsidR="002702A3" w:rsidRPr="008A2D6D" w:rsidRDefault="002702A3" w:rsidP="002702A3">
            <w:pPr>
              <w:rPr>
                <w:rFonts w:eastAsia="Times New Roman" w:cs="Arial"/>
                <w:color w:val="000000"/>
                <w:szCs w:val="20"/>
                <w:lang w:eastAsia="sl-SI"/>
              </w:rPr>
            </w:pPr>
            <w:r w:rsidRPr="008A2D6D">
              <w:rPr>
                <w:rFonts w:eastAsia="Times New Roman" w:cs="Arial"/>
                <w:color w:val="000000"/>
                <w:szCs w:val="20"/>
                <w:lang w:eastAsia="sl-SI"/>
              </w:rPr>
              <w:t> </w:t>
            </w:r>
          </w:p>
        </w:tc>
        <w:tc>
          <w:tcPr>
            <w:tcW w:w="3260" w:type="dxa"/>
            <w:hideMark/>
          </w:tcPr>
          <w:p w14:paraId="3DC97093" w14:textId="77777777" w:rsidR="002702A3" w:rsidRPr="008A2D6D" w:rsidRDefault="002702A3" w:rsidP="002702A3">
            <w:pPr>
              <w:rPr>
                <w:rFonts w:eastAsia="Times New Roman" w:cs="Arial"/>
                <w:color w:val="000000"/>
                <w:szCs w:val="20"/>
                <w:lang w:eastAsia="sl-SI"/>
              </w:rPr>
            </w:pPr>
            <w:r w:rsidRPr="008A2D6D">
              <w:rPr>
                <w:rFonts w:eastAsia="Times New Roman" w:cs="Arial"/>
                <w:color w:val="000000"/>
                <w:szCs w:val="20"/>
                <w:lang w:eastAsia="sl-SI"/>
              </w:rPr>
              <w:t> </w:t>
            </w:r>
          </w:p>
        </w:tc>
      </w:tr>
    </w:tbl>
    <w:p w14:paraId="29BBEEF5" w14:textId="29E25688" w:rsidR="002702A3" w:rsidRPr="008A2D6D" w:rsidRDefault="002702A3" w:rsidP="002702A3"/>
    <w:p w14:paraId="6B1E5CC5" w14:textId="77777777" w:rsidR="002702A3" w:rsidRPr="008A2D6D" w:rsidRDefault="002702A3" w:rsidP="002702A3"/>
    <w:p w14:paraId="7D4961DB" w14:textId="14ACA81E" w:rsidR="00A53320" w:rsidRPr="008A2D6D" w:rsidRDefault="004053D7" w:rsidP="008424DF">
      <w:pPr>
        <w:pStyle w:val="Naslov2"/>
      </w:pPr>
      <w:bookmarkStart w:id="123" w:name="_Toc67039290"/>
      <w:bookmarkStart w:id="124" w:name="_Toc170286957"/>
      <w:r w:rsidRPr="008A2D6D">
        <w:t>INTEGRIRANO VARSTVO KOSTANJA</w:t>
      </w:r>
      <w:bookmarkEnd w:id="123"/>
      <w:bookmarkEnd w:id="124"/>
    </w:p>
    <w:tbl>
      <w:tblPr>
        <w:tblStyle w:val="Tabelamrea"/>
        <w:tblW w:w="15451" w:type="dxa"/>
        <w:tblInd w:w="-147" w:type="dxa"/>
        <w:tblLayout w:type="fixed"/>
        <w:tblLook w:val="04A0" w:firstRow="1" w:lastRow="0" w:firstColumn="1" w:lastColumn="0" w:noHBand="0" w:noVBand="1"/>
      </w:tblPr>
      <w:tblGrid>
        <w:gridCol w:w="1702"/>
        <w:gridCol w:w="3260"/>
        <w:gridCol w:w="1843"/>
        <w:gridCol w:w="2409"/>
        <w:gridCol w:w="1418"/>
        <w:gridCol w:w="1559"/>
        <w:gridCol w:w="3260"/>
      </w:tblGrid>
      <w:tr w:rsidR="00B344DA" w:rsidRPr="008A2D6D" w14:paraId="1D43D3BF" w14:textId="77777777" w:rsidTr="00D765EE">
        <w:trPr>
          <w:trHeight w:val="660"/>
          <w:tblHeader/>
        </w:trPr>
        <w:tc>
          <w:tcPr>
            <w:tcW w:w="1702" w:type="dxa"/>
            <w:shd w:val="clear" w:color="auto" w:fill="F2F2F2" w:themeFill="background1" w:themeFillShade="F2"/>
            <w:noWrap/>
          </w:tcPr>
          <w:p w14:paraId="3E37AD0E" w14:textId="37CBD9CC" w:rsidR="00B344DA" w:rsidRPr="008A2D6D" w:rsidRDefault="00B344DA" w:rsidP="00B344DA">
            <w:pPr>
              <w:tabs>
                <w:tab w:val="left" w:pos="1660"/>
              </w:tabs>
              <w:ind w:firstLine="38"/>
              <w:rPr>
                <w:b/>
                <w:bCs/>
              </w:rPr>
            </w:pPr>
            <w:r w:rsidRPr="008A2D6D">
              <w:rPr>
                <w:rFonts w:cs="Arial"/>
                <w:b/>
                <w:bCs/>
                <w:szCs w:val="20"/>
              </w:rPr>
              <w:t>ŠKODLJIVI ORGANIZEM</w:t>
            </w:r>
          </w:p>
        </w:tc>
        <w:tc>
          <w:tcPr>
            <w:tcW w:w="3260" w:type="dxa"/>
            <w:shd w:val="clear" w:color="auto" w:fill="F2F2F2" w:themeFill="background1" w:themeFillShade="F2"/>
            <w:noWrap/>
          </w:tcPr>
          <w:p w14:paraId="78F6B54B" w14:textId="226F297F" w:rsidR="00B344DA" w:rsidRPr="008A2D6D" w:rsidRDefault="00B344DA" w:rsidP="00B344DA">
            <w:pPr>
              <w:tabs>
                <w:tab w:val="left" w:pos="1660"/>
              </w:tabs>
              <w:ind w:firstLine="38"/>
            </w:pPr>
            <w:r w:rsidRPr="008A2D6D">
              <w:rPr>
                <w:rFonts w:cs="Arial"/>
                <w:b/>
                <w:bCs/>
                <w:szCs w:val="20"/>
              </w:rPr>
              <w:t>UKREPI</w:t>
            </w:r>
          </w:p>
        </w:tc>
        <w:tc>
          <w:tcPr>
            <w:tcW w:w="1843" w:type="dxa"/>
            <w:shd w:val="clear" w:color="auto" w:fill="F2F2F2" w:themeFill="background1" w:themeFillShade="F2"/>
          </w:tcPr>
          <w:p w14:paraId="301C5561" w14:textId="77777777" w:rsidR="00B344DA" w:rsidRPr="008A2D6D" w:rsidRDefault="00B344DA" w:rsidP="00B344DA">
            <w:pPr>
              <w:tabs>
                <w:tab w:val="left" w:pos="1660"/>
              </w:tabs>
              <w:ind w:firstLine="38"/>
              <w:rPr>
                <w:rFonts w:cs="Arial"/>
                <w:b/>
                <w:bCs/>
                <w:szCs w:val="20"/>
              </w:rPr>
            </w:pPr>
            <w:r w:rsidRPr="008A2D6D">
              <w:rPr>
                <w:rFonts w:cs="Arial"/>
                <w:b/>
                <w:bCs/>
                <w:szCs w:val="20"/>
              </w:rPr>
              <w:t>AKTIVNA SNOV</w:t>
            </w:r>
          </w:p>
          <w:p w14:paraId="2B95FBD4" w14:textId="4C8BF3FF" w:rsidR="00B344DA" w:rsidRPr="008A2D6D" w:rsidRDefault="00B344DA" w:rsidP="00B344DA">
            <w:pPr>
              <w:jc w:val="center"/>
            </w:pPr>
          </w:p>
        </w:tc>
        <w:tc>
          <w:tcPr>
            <w:tcW w:w="2409" w:type="dxa"/>
            <w:shd w:val="clear" w:color="auto" w:fill="F2F2F2" w:themeFill="background1" w:themeFillShade="F2"/>
            <w:noWrap/>
          </w:tcPr>
          <w:p w14:paraId="33EAB7FA" w14:textId="62577AE3" w:rsidR="00B344DA" w:rsidRPr="008A2D6D" w:rsidRDefault="00B344DA" w:rsidP="00B344DA">
            <w:pPr>
              <w:tabs>
                <w:tab w:val="left" w:pos="1660"/>
              </w:tabs>
              <w:ind w:firstLine="38"/>
            </w:pPr>
            <w:r w:rsidRPr="008A2D6D">
              <w:rPr>
                <w:rFonts w:cs="Arial"/>
                <w:b/>
                <w:bCs/>
                <w:szCs w:val="20"/>
              </w:rPr>
              <w:t>FITOFARMACEVTSKO SREDSTVO</w:t>
            </w:r>
          </w:p>
        </w:tc>
        <w:tc>
          <w:tcPr>
            <w:tcW w:w="1418" w:type="dxa"/>
            <w:shd w:val="clear" w:color="auto" w:fill="F2F2F2" w:themeFill="background1" w:themeFillShade="F2"/>
            <w:noWrap/>
          </w:tcPr>
          <w:p w14:paraId="4EA0C1FE" w14:textId="511248E1" w:rsidR="00B344DA" w:rsidRPr="008A2D6D" w:rsidRDefault="00B344DA" w:rsidP="00B344DA">
            <w:pPr>
              <w:tabs>
                <w:tab w:val="left" w:pos="1660"/>
              </w:tabs>
              <w:ind w:firstLine="38"/>
            </w:pPr>
            <w:r w:rsidRPr="008A2D6D">
              <w:rPr>
                <w:rFonts w:cs="Arial"/>
                <w:b/>
                <w:bCs/>
                <w:szCs w:val="20"/>
              </w:rPr>
              <w:t>ODMEREK</w:t>
            </w:r>
          </w:p>
        </w:tc>
        <w:tc>
          <w:tcPr>
            <w:tcW w:w="1559" w:type="dxa"/>
            <w:shd w:val="clear" w:color="auto" w:fill="F2F2F2" w:themeFill="background1" w:themeFillShade="F2"/>
          </w:tcPr>
          <w:p w14:paraId="4582C797" w14:textId="77777777" w:rsidR="00B344DA" w:rsidRPr="008A2D6D" w:rsidRDefault="00B344DA" w:rsidP="00B344DA">
            <w:pPr>
              <w:rPr>
                <w:rFonts w:cs="Arial"/>
                <w:b/>
                <w:bCs/>
                <w:szCs w:val="20"/>
              </w:rPr>
            </w:pPr>
            <w:r w:rsidRPr="008A2D6D">
              <w:rPr>
                <w:rFonts w:cs="Arial"/>
                <w:b/>
                <w:bCs/>
                <w:szCs w:val="20"/>
              </w:rPr>
              <w:t>KARENCA</w:t>
            </w:r>
          </w:p>
          <w:p w14:paraId="083F14C1" w14:textId="452FBC41" w:rsidR="00B344DA" w:rsidRPr="008A2D6D" w:rsidRDefault="00B344DA" w:rsidP="00B344DA">
            <w:pPr>
              <w:tabs>
                <w:tab w:val="left" w:pos="1660"/>
              </w:tabs>
              <w:ind w:firstLine="38"/>
            </w:pPr>
            <w:r w:rsidRPr="008A2D6D">
              <w:rPr>
                <w:rFonts w:cs="Arial"/>
                <w:b/>
                <w:bCs/>
                <w:szCs w:val="20"/>
              </w:rPr>
              <w:t>dovoljeno št. rab</w:t>
            </w:r>
          </w:p>
        </w:tc>
        <w:tc>
          <w:tcPr>
            <w:tcW w:w="3260" w:type="dxa"/>
            <w:shd w:val="clear" w:color="auto" w:fill="F2F2F2" w:themeFill="background1" w:themeFillShade="F2"/>
          </w:tcPr>
          <w:p w14:paraId="770BDDAB" w14:textId="5355DFA1" w:rsidR="00B344DA" w:rsidRPr="008A2D6D" w:rsidRDefault="00B344DA" w:rsidP="00B344DA">
            <w:pPr>
              <w:tabs>
                <w:tab w:val="left" w:pos="1660"/>
              </w:tabs>
              <w:ind w:firstLine="38"/>
              <w:rPr>
                <w:b/>
                <w:bCs/>
              </w:rPr>
            </w:pPr>
            <w:r w:rsidRPr="008A2D6D">
              <w:rPr>
                <w:rFonts w:cs="Arial"/>
                <w:b/>
                <w:bCs/>
                <w:szCs w:val="20"/>
              </w:rPr>
              <w:t>OPOMBE</w:t>
            </w:r>
          </w:p>
        </w:tc>
      </w:tr>
      <w:tr w:rsidR="00B344DA" w:rsidRPr="008A2D6D" w14:paraId="798FACBB" w14:textId="77777777" w:rsidTr="00D765EE">
        <w:trPr>
          <w:trHeight w:val="1560"/>
        </w:trPr>
        <w:tc>
          <w:tcPr>
            <w:tcW w:w="1702" w:type="dxa"/>
            <w:noWrap/>
            <w:hideMark/>
          </w:tcPr>
          <w:p w14:paraId="033C1476" w14:textId="77777777" w:rsidR="00B344DA" w:rsidRPr="008A2D6D" w:rsidRDefault="00B344DA" w:rsidP="00AD402E">
            <w:pPr>
              <w:tabs>
                <w:tab w:val="left" w:pos="1660"/>
              </w:tabs>
            </w:pPr>
            <w:r w:rsidRPr="008A2D6D">
              <w:rPr>
                <w:b/>
                <w:bCs/>
              </w:rPr>
              <w:t>Kostanjev rak</w:t>
            </w:r>
            <w:r w:rsidRPr="008A2D6D">
              <w:t xml:space="preserve"> (</w:t>
            </w:r>
            <w:proofErr w:type="spellStart"/>
            <w:r w:rsidRPr="008A2D6D">
              <w:rPr>
                <w:i/>
                <w:iCs/>
              </w:rPr>
              <w:t>Cryphonectria</w:t>
            </w:r>
            <w:proofErr w:type="spellEnd"/>
            <w:r w:rsidRPr="008A2D6D">
              <w:rPr>
                <w:i/>
                <w:iCs/>
              </w:rPr>
              <w:t xml:space="preserve"> </w:t>
            </w:r>
            <w:proofErr w:type="spellStart"/>
            <w:r w:rsidRPr="008A2D6D">
              <w:rPr>
                <w:i/>
                <w:iCs/>
              </w:rPr>
              <w:t>parasitica</w:t>
            </w:r>
            <w:proofErr w:type="spellEnd"/>
            <w:r w:rsidRPr="008A2D6D">
              <w:t>)</w:t>
            </w:r>
          </w:p>
        </w:tc>
        <w:tc>
          <w:tcPr>
            <w:tcW w:w="3260" w:type="dxa"/>
            <w:noWrap/>
            <w:hideMark/>
          </w:tcPr>
          <w:p w14:paraId="32E996C2" w14:textId="77777777" w:rsidR="00B344DA" w:rsidRPr="008A2D6D" w:rsidRDefault="00B344DA" w:rsidP="00B344DA">
            <w:pPr>
              <w:tabs>
                <w:tab w:val="left" w:pos="1660"/>
              </w:tabs>
              <w:ind w:firstLine="38"/>
            </w:pPr>
            <w:r w:rsidRPr="008A2D6D">
              <w:t> </w:t>
            </w:r>
          </w:p>
        </w:tc>
        <w:tc>
          <w:tcPr>
            <w:tcW w:w="1843" w:type="dxa"/>
            <w:hideMark/>
          </w:tcPr>
          <w:p w14:paraId="46496A8B" w14:textId="77777777" w:rsidR="00B344DA" w:rsidRPr="008A2D6D" w:rsidRDefault="00B344DA" w:rsidP="00F85F7A">
            <w:pPr>
              <w:tabs>
                <w:tab w:val="left" w:pos="1660"/>
              </w:tabs>
              <w:rPr>
                <w:i/>
                <w:iCs/>
                <w:color w:val="00B050"/>
              </w:rPr>
            </w:pPr>
            <w:proofErr w:type="spellStart"/>
            <w:r w:rsidRPr="008A2D6D">
              <w:rPr>
                <w:i/>
                <w:iCs/>
                <w:color w:val="00B050"/>
              </w:rPr>
              <w:t>Bacillus</w:t>
            </w:r>
            <w:proofErr w:type="spellEnd"/>
            <w:r w:rsidRPr="008A2D6D">
              <w:rPr>
                <w:i/>
                <w:iCs/>
                <w:color w:val="00B050"/>
              </w:rPr>
              <w:t xml:space="preserve"> </w:t>
            </w:r>
            <w:proofErr w:type="spellStart"/>
            <w:r w:rsidRPr="008A2D6D">
              <w:rPr>
                <w:i/>
                <w:iCs/>
                <w:color w:val="00B050"/>
              </w:rPr>
              <w:t>amyloliquefaciens</w:t>
            </w:r>
            <w:proofErr w:type="spellEnd"/>
            <w:r w:rsidRPr="008A2D6D">
              <w:rPr>
                <w:i/>
                <w:iCs/>
                <w:color w:val="00B050"/>
              </w:rPr>
              <w:t xml:space="preserve"> </w:t>
            </w:r>
            <w:r w:rsidRPr="008A2D6D">
              <w:rPr>
                <w:color w:val="00B050"/>
              </w:rPr>
              <w:t>sev FZB24</w:t>
            </w:r>
          </w:p>
        </w:tc>
        <w:tc>
          <w:tcPr>
            <w:tcW w:w="2409" w:type="dxa"/>
            <w:noWrap/>
            <w:hideMark/>
          </w:tcPr>
          <w:p w14:paraId="09892DB7" w14:textId="77777777" w:rsidR="00B344DA" w:rsidRPr="008A2D6D" w:rsidRDefault="00B344DA" w:rsidP="00B344DA">
            <w:pPr>
              <w:tabs>
                <w:tab w:val="left" w:pos="1660"/>
              </w:tabs>
              <w:ind w:firstLine="38"/>
              <w:rPr>
                <w:color w:val="00B050"/>
              </w:rPr>
            </w:pPr>
            <w:proofErr w:type="spellStart"/>
            <w:r w:rsidRPr="008A2D6D">
              <w:rPr>
                <w:color w:val="00B050"/>
              </w:rPr>
              <w:t>Taegro</w:t>
            </w:r>
            <w:proofErr w:type="spellEnd"/>
          </w:p>
        </w:tc>
        <w:tc>
          <w:tcPr>
            <w:tcW w:w="1418" w:type="dxa"/>
            <w:noWrap/>
            <w:hideMark/>
          </w:tcPr>
          <w:p w14:paraId="28FBE1D0" w14:textId="77777777" w:rsidR="00B344DA" w:rsidRPr="008A2D6D" w:rsidRDefault="00B344DA" w:rsidP="00B344DA">
            <w:pPr>
              <w:tabs>
                <w:tab w:val="left" w:pos="1660"/>
              </w:tabs>
              <w:spacing w:line="259" w:lineRule="auto"/>
              <w:ind w:firstLine="38"/>
              <w:rPr>
                <w:b/>
                <w:bCs/>
                <w:color w:val="00B050"/>
              </w:rPr>
            </w:pPr>
            <w:r w:rsidRPr="008A2D6D">
              <w:rPr>
                <w:color w:val="00B050"/>
              </w:rPr>
              <w:t>0,185-0,37 kg/ha</w:t>
            </w:r>
            <w:r w:rsidRPr="008A2D6D">
              <w:rPr>
                <w:b/>
                <w:bCs/>
                <w:color w:val="00B050"/>
              </w:rPr>
              <w:t xml:space="preserve"> </w:t>
            </w:r>
          </w:p>
          <w:p w14:paraId="6EAB8970" w14:textId="5FA398EC" w:rsidR="00B344DA" w:rsidRPr="008A2D6D" w:rsidRDefault="00AD402E" w:rsidP="00B344DA">
            <w:pPr>
              <w:tabs>
                <w:tab w:val="left" w:pos="1660"/>
              </w:tabs>
              <w:rPr>
                <w:color w:val="00B050"/>
              </w:rPr>
            </w:pPr>
            <w:r w:rsidRPr="008A2D6D">
              <w:rPr>
                <w:color w:val="00B050"/>
              </w:rPr>
              <w:t>(n</w:t>
            </w:r>
            <w:r w:rsidR="00B344DA" w:rsidRPr="008A2D6D">
              <w:rPr>
                <w:color w:val="00B050"/>
              </w:rPr>
              <w:t>ajvišji skupni odmerek 3,7 kg/ha na rastno dobo</w:t>
            </w:r>
            <w:r w:rsidRPr="008A2D6D">
              <w:rPr>
                <w:color w:val="00B050"/>
              </w:rPr>
              <w:t>)</w:t>
            </w:r>
          </w:p>
        </w:tc>
        <w:tc>
          <w:tcPr>
            <w:tcW w:w="1559" w:type="dxa"/>
            <w:hideMark/>
          </w:tcPr>
          <w:p w14:paraId="45C48439" w14:textId="7ADD4B5D" w:rsidR="00B344DA" w:rsidRPr="008A2D6D" w:rsidRDefault="00B344DA" w:rsidP="00B344DA">
            <w:pPr>
              <w:tabs>
                <w:tab w:val="left" w:pos="1660"/>
              </w:tabs>
              <w:ind w:firstLine="38"/>
              <w:rPr>
                <w:color w:val="00B050"/>
              </w:rPr>
            </w:pPr>
            <w:r w:rsidRPr="008A2D6D">
              <w:rPr>
                <w:color w:val="00B050"/>
              </w:rPr>
              <w:t>1  dan  10XL    (v intervalu 7 dni)</w:t>
            </w:r>
          </w:p>
        </w:tc>
        <w:tc>
          <w:tcPr>
            <w:tcW w:w="3260" w:type="dxa"/>
            <w:hideMark/>
          </w:tcPr>
          <w:p w14:paraId="7A05EC3C" w14:textId="4335C838" w:rsidR="00E9746F" w:rsidRDefault="00B344DA" w:rsidP="009C4A9E">
            <w:pPr>
              <w:tabs>
                <w:tab w:val="left" w:pos="1660"/>
              </w:tabs>
              <w:ind w:firstLine="38"/>
              <w:rPr>
                <w:color w:val="00B050"/>
              </w:rPr>
            </w:pPr>
            <w:r w:rsidRPr="008A2D6D">
              <w:rPr>
                <w:b/>
                <w:bCs/>
                <w:color w:val="00B050"/>
              </w:rPr>
              <w:t>MANJŠA UPORABA</w:t>
            </w:r>
            <w:r w:rsidR="009C4A9E">
              <w:rPr>
                <w:b/>
                <w:bCs/>
                <w:color w:val="00B050"/>
              </w:rPr>
              <w:t>.</w:t>
            </w:r>
            <w:r w:rsidRPr="008A2D6D">
              <w:rPr>
                <w:color w:val="00B050"/>
              </w:rPr>
              <w:t xml:space="preserve"> </w:t>
            </w:r>
          </w:p>
          <w:p w14:paraId="1F116656" w14:textId="7B25F3C6" w:rsidR="00B344DA" w:rsidRPr="008A2D6D" w:rsidRDefault="00B344DA" w:rsidP="009C4A9E">
            <w:pPr>
              <w:tabs>
                <w:tab w:val="left" w:pos="1660"/>
              </w:tabs>
              <w:ind w:firstLine="38"/>
              <w:rPr>
                <w:b/>
                <w:bCs/>
                <w:color w:val="00B050"/>
              </w:rPr>
            </w:pPr>
            <w:r w:rsidRPr="008A2D6D">
              <w:rPr>
                <w:color w:val="00B050"/>
              </w:rPr>
              <w:t>Od razvojne faze začetka cvetenja do faze užitno zreli plodovi (</w:t>
            </w:r>
            <w:r w:rsidRPr="008A2D6D">
              <w:rPr>
                <w:b/>
                <w:bCs/>
                <w:color w:val="00B050"/>
              </w:rPr>
              <w:t>BBCH 61-89</w:t>
            </w:r>
            <w:r w:rsidRPr="008A2D6D">
              <w:rPr>
                <w:color w:val="00B050"/>
              </w:rPr>
              <w:t xml:space="preserve">). </w:t>
            </w:r>
          </w:p>
        </w:tc>
      </w:tr>
      <w:tr w:rsidR="00B344DA" w:rsidRPr="008A2D6D" w14:paraId="4A3D68AA" w14:textId="77777777" w:rsidTr="00D765EE">
        <w:trPr>
          <w:trHeight w:val="1026"/>
        </w:trPr>
        <w:tc>
          <w:tcPr>
            <w:tcW w:w="1702" w:type="dxa"/>
            <w:noWrap/>
            <w:hideMark/>
          </w:tcPr>
          <w:p w14:paraId="477BF799" w14:textId="77777777" w:rsidR="00B344DA" w:rsidRPr="008A2D6D" w:rsidRDefault="00B344DA" w:rsidP="00AD402E">
            <w:pPr>
              <w:tabs>
                <w:tab w:val="left" w:pos="1660"/>
              </w:tabs>
              <w:spacing w:line="259" w:lineRule="auto"/>
            </w:pPr>
            <w:r w:rsidRPr="008A2D6D">
              <w:rPr>
                <w:b/>
                <w:bCs/>
              </w:rPr>
              <w:t>Rak</w:t>
            </w:r>
            <w:r w:rsidRPr="008A2D6D">
              <w:t xml:space="preserve"> </w:t>
            </w:r>
          </w:p>
          <w:p w14:paraId="17E28AAE" w14:textId="1AEE6A98" w:rsidR="00B344DA" w:rsidRPr="008A2D6D" w:rsidRDefault="00B344DA" w:rsidP="00B344DA">
            <w:pPr>
              <w:tabs>
                <w:tab w:val="left" w:pos="1660"/>
              </w:tabs>
            </w:pPr>
            <w:r w:rsidRPr="008A2D6D">
              <w:t>(</w:t>
            </w:r>
            <w:proofErr w:type="spellStart"/>
            <w:r w:rsidRPr="008A2D6D">
              <w:rPr>
                <w:i/>
                <w:iCs/>
              </w:rPr>
              <w:t>Cytospora</w:t>
            </w:r>
            <w:proofErr w:type="spellEnd"/>
            <w:r w:rsidRPr="008A2D6D">
              <w:rPr>
                <w:i/>
                <w:iCs/>
              </w:rPr>
              <w:t xml:space="preserve"> </w:t>
            </w:r>
            <w:proofErr w:type="spellStart"/>
            <w:r w:rsidRPr="008A2D6D">
              <w:rPr>
                <w:i/>
                <w:iCs/>
              </w:rPr>
              <w:t>corylicola</w:t>
            </w:r>
            <w:proofErr w:type="spellEnd"/>
            <w:r w:rsidRPr="008A2D6D">
              <w:t>)</w:t>
            </w:r>
          </w:p>
        </w:tc>
        <w:tc>
          <w:tcPr>
            <w:tcW w:w="3260" w:type="dxa"/>
            <w:noWrap/>
            <w:hideMark/>
          </w:tcPr>
          <w:p w14:paraId="68EEFBB7" w14:textId="77777777" w:rsidR="00B344DA" w:rsidRPr="008A2D6D" w:rsidRDefault="00B344DA" w:rsidP="00B344DA">
            <w:pPr>
              <w:tabs>
                <w:tab w:val="left" w:pos="1660"/>
              </w:tabs>
              <w:ind w:firstLine="38"/>
            </w:pPr>
            <w:r w:rsidRPr="008A2D6D">
              <w:t> </w:t>
            </w:r>
          </w:p>
        </w:tc>
        <w:tc>
          <w:tcPr>
            <w:tcW w:w="1843" w:type="dxa"/>
            <w:hideMark/>
          </w:tcPr>
          <w:p w14:paraId="333B98C3" w14:textId="77777777" w:rsidR="00B344DA" w:rsidRPr="008A2D6D" w:rsidRDefault="00B344DA" w:rsidP="00F85F7A">
            <w:pPr>
              <w:tabs>
                <w:tab w:val="left" w:pos="1660"/>
              </w:tabs>
              <w:rPr>
                <w:color w:val="00B050"/>
              </w:rPr>
            </w:pPr>
            <w:r w:rsidRPr="008A2D6D">
              <w:rPr>
                <w:color w:val="00B050"/>
              </w:rPr>
              <w:t xml:space="preserve">baker v obliki bakrovega </w:t>
            </w:r>
            <w:proofErr w:type="spellStart"/>
            <w:r w:rsidRPr="008A2D6D">
              <w:rPr>
                <w:color w:val="00B050"/>
              </w:rPr>
              <w:t>oksiklorida</w:t>
            </w:r>
            <w:proofErr w:type="spellEnd"/>
          </w:p>
        </w:tc>
        <w:tc>
          <w:tcPr>
            <w:tcW w:w="2409" w:type="dxa"/>
            <w:noWrap/>
            <w:hideMark/>
          </w:tcPr>
          <w:p w14:paraId="10603F4B" w14:textId="77777777" w:rsidR="00B344DA" w:rsidRPr="008A2D6D" w:rsidRDefault="00B344DA" w:rsidP="00B344DA">
            <w:pPr>
              <w:tabs>
                <w:tab w:val="left" w:pos="1660"/>
              </w:tabs>
              <w:ind w:firstLine="38"/>
              <w:rPr>
                <w:color w:val="00B050"/>
              </w:rPr>
            </w:pPr>
            <w:proofErr w:type="spellStart"/>
            <w:r w:rsidRPr="008A2D6D">
              <w:rPr>
                <w:color w:val="00B050"/>
              </w:rPr>
              <w:t>Cuprablau</w:t>
            </w:r>
            <w:proofErr w:type="spellEnd"/>
            <w:r w:rsidRPr="008A2D6D">
              <w:rPr>
                <w:color w:val="00B050"/>
              </w:rPr>
              <w:t xml:space="preserve"> Z 35 WG</w:t>
            </w:r>
          </w:p>
        </w:tc>
        <w:tc>
          <w:tcPr>
            <w:tcW w:w="1418" w:type="dxa"/>
            <w:noWrap/>
            <w:hideMark/>
          </w:tcPr>
          <w:p w14:paraId="5768DA8A" w14:textId="77777777" w:rsidR="00B344DA" w:rsidRPr="008A2D6D" w:rsidRDefault="00B344DA" w:rsidP="00B344DA">
            <w:pPr>
              <w:tabs>
                <w:tab w:val="left" w:pos="1660"/>
              </w:tabs>
              <w:ind w:firstLine="38"/>
              <w:rPr>
                <w:color w:val="00B050"/>
              </w:rPr>
            </w:pPr>
            <w:r w:rsidRPr="008A2D6D">
              <w:rPr>
                <w:color w:val="00B050"/>
              </w:rPr>
              <w:t>1,6-1,7 kg/ha</w:t>
            </w:r>
          </w:p>
        </w:tc>
        <w:tc>
          <w:tcPr>
            <w:tcW w:w="1559" w:type="dxa"/>
            <w:hideMark/>
          </w:tcPr>
          <w:p w14:paraId="6C94C61C" w14:textId="6F00DC5E" w:rsidR="00B344DA" w:rsidRPr="008A2D6D" w:rsidRDefault="00B344DA" w:rsidP="00B344DA">
            <w:pPr>
              <w:tabs>
                <w:tab w:val="left" w:pos="1660"/>
              </w:tabs>
              <w:ind w:firstLine="38"/>
              <w:rPr>
                <w:color w:val="00B050"/>
              </w:rPr>
            </w:pPr>
            <w:r w:rsidRPr="008A2D6D">
              <w:rPr>
                <w:color w:val="00B050"/>
              </w:rPr>
              <w:t>ČU  2XL            (v 7-10 dnevnem razmaku)</w:t>
            </w:r>
          </w:p>
        </w:tc>
        <w:tc>
          <w:tcPr>
            <w:tcW w:w="3260" w:type="dxa"/>
            <w:hideMark/>
          </w:tcPr>
          <w:p w14:paraId="2281022E" w14:textId="0F12FB29" w:rsidR="00B344DA" w:rsidRPr="008A2D6D" w:rsidRDefault="00B344DA" w:rsidP="009C4A9E">
            <w:pPr>
              <w:tabs>
                <w:tab w:val="left" w:pos="1660"/>
              </w:tabs>
              <w:rPr>
                <w:color w:val="00B050"/>
              </w:rPr>
            </w:pPr>
            <w:proofErr w:type="spellStart"/>
            <w:r w:rsidRPr="008A2D6D">
              <w:rPr>
                <w:color w:val="00B050"/>
              </w:rPr>
              <w:t>Tretiranje</w:t>
            </w:r>
            <w:proofErr w:type="spellEnd"/>
            <w:r w:rsidRPr="008A2D6D">
              <w:rPr>
                <w:color w:val="00B050"/>
              </w:rPr>
              <w:t xml:space="preserve"> se opravi spomladi ob brstenju (</w:t>
            </w:r>
            <w:r w:rsidRPr="008A2D6D">
              <w:rPr>
                <w:b/>
                <w:bCs/>
                <w:color w:val="00B050"/>
              </w:rPr>
              <w:t>BBCH 00-19</w:t>
            </w:r>
            <w:r w:rsidRPr="008A2D6D">
              <w:rPr>
                <w:color w:val="00B050"/>
              </w:rPr>
              <w:t>) oziroma jeseni, pozimi in zgodaj spomladi.</w:t>
            </w:r>
          </w:p>
        </w:tc>
      </w:tr>
      <w:tr w:rsidR="00B344DA" w:rsidRPr="008A2D6D" w14:paraId="4B813FF6" w14:textId="77777777" w:rsidTr="00D765EE">
        <w:trPr>
          <w:trHeight w:val="1470"/>
        </w:trPr>
        <w:tc>
          <w:tcPr>
            <w:tcW w:w="1702" w:type="dxa"/>
            <w:hideMark/>
          </w:tcPr>
          <w:p w14:paraId="30E52650" w14:textId="77777777" w:rsidR="00B344DA" w:rsidRPr="008A2D6D" w:rsidRDefault="00B344DA" w:rsidP="00AD402E">
            <w:pPr>
              <w:tabs>
                <w:tab w:val="left" w:pos="1660"/>
              </w:tabs>
            </w:pPr>
            <w:proofErr w:type="spellStart"/>
            <w:r w:rsidRPr="008A2D6D">
              <w:rPr>
                <w:b/>
                <w:bCs/>
              </w:rPr>
              <w:t>Črnilovka</w:t>
            </w:r>
            <w:proofErr w:type="spellEnd"/>
            <w:r w:rsidRPr="008A2D6D">
              <w:rPr>
                <w:b/>
                <w:bCs/>
              </w:rPr>
              <w:t xml:space="preserve"> kostanja</w:t>
            </w:r>
            <w:r w:rsidRPr="008A2D6D">
              <w:t xml:space="preserve"> (</w:t>
            </w:r>
            <w:proofErr w:type="spellStart"/>
            <w:r w:rsidRPr="008A2D6D">
              <w:rPr>
                <w:i/>
                <w:iCs/>
              </w:rPr>
              <w:t>Phytophthora</w:t>
            </w:r>
            <w:proofErr w:type="spellEnd"/>
            <w:r w:rsidRPr="008A2D6D">
              <w:rPr>
                <w:i/>
                <w:iCs/>
              </w:rPr>
              <w:t xml:space="preserve"> </w:t>
            </w:r>
            <w:proofErr w:type="spellStart"/>
            <w:r w:rsidRPr="008A2D6D">
              <w:rPr>
                <w:i/>
                <w:iCs/>
              </w:rPr>
              <w:t>cambivora</w:t>
            </w:r>
            <w:proofErr w:type="spellEnd"/>
            <w:r w:rsidRPr="008A2D6D">
              <w:t>)</w:t>
            </w:r>
          </w:p>
        </w:tc>
        <w:tc>
          <w:tcPr>
            <w:tcW w:w="3260" w:type="dxa"/>
            <w:hideMark/>
          </w:tcPr>
          <w:p w14:paraId="58037525" w14:textId="77777777" w:rsidR="00475212" w:rsidRPr="008A2D6D" w:rsidRDefault="00B344DA" w:rsidP="00B344DA">
            <w:pPr>
              <w:tabs>
                <w:tab w:val="left" w:pos="1660"/>
              </w:tabs>
              <w:ind w:firstLine="38"/>
            </w:pPr>
            <w:r w:rsidRPr="008A2D6D">
              <w:rPr>
                <w:b/>
                <w:bCs/>
                <w:u w:val="single"/>
              </w:rPr>
              <w:t>Agrotehnični ukrepi:</w:t>
            </w:r>
          </w:p>
          <w:p w14:paraId="1207FBB1" w14:textId="77777777" w:rsidR="00475212" w:rsidRPr="008A2D6D" w:rsidRDefault="00B344DA" w:rsidP="00D765EE">
            <w:pPr>
              <w:pStyle w:val="Odstavekseznama"/>
              <w:numPr>
                <w:ilvl w:val="0"/>
                <w:numId w:val="115"/>
              </w:numPr>
              <w:tabs>
                <w:tab w:val="left" w:pos="1660"/>
              </w:tabs>
              <w:ind w:left="317" w:hanging="317"/>
            </w:pPr>
            <w:r w:rsidRPr="008A2D6D">
              <w:t>sajenje odpornih sort,</w:t>
            </w:r>
          </w:p>
          <w:p w14:paraId="4B820BE9" w14:textId="77777777" w:rsidR="00475212" w:rsidRPr="008A2D6D" w:rsidRDefault="00B344DA" w:rsidP="00D765EE">
            <w:pPr>
              <w:pStyle w:val="Odstavekseznama"/>
              <w:numPr>
                <w:ilvl w:val="0"/>
                <w:numId w:val="115"/>
              </w:numPr>
              <w:tabs>
                <w:tab w:val="left" w:pos="1660"/>
              </w:tabs>
              <w:ind w:left="317" w:hanging="317"/>
            </w:pPr>
            <w:r w:rsidRPr="008A2D6D">
              <w:t xml:space="preserve">cepljenje na </w:t>
            </w:r>
            <w:proofErr w:type="spellStart"/>
            <w:r w:rsidRPr="008A2D6D">
              <w:t>evrojaponske</w:t>
            </w:r>
            <w:proofErr w:type="spellEnd"/>
            <w:r w:rsidRPr="008A2D6D">
              <w:t xml:space="preserve"> križance,</w:t>
            </w:r>
          </w:p>
          <w:p w14:paraId="38557B9B" w14:textId="77777777" w:rsidR="00475212" w:rsidRPr="008A2D6D" w:rsidRDefault="00B344DA" w:rsidP="00D765EE">
            <w:pPr>
              <w:pStyle w:val="Odstavekseznama"/>
              <w:numPr>
                <w:ilvl w:val="0"/>
                <w:numId w:val="115"/>
              </w:numPr>
              <w:tabs>
                <w:tab w:val="left" w:pos="1660"/>
              </w:tabs>
              <w:ind w:left="317" w:hanging="317"/>
            </w:pPr>
            <w:r w:rsidRPr="008A2D6D">
              <w:t>izbira primernih rastišč,</w:t>
            </w:r>
          </w:p>
          <w:p w14:paraId="61FB9BC2" w14:textId="2BD57E27" w:rsidR="00B344DA" w:rsidRPr="008A2D6D" w:rsidRDefault="00B344DA" w:rsidP="00D765EE">
            <w:pPr>
              <w:pStyle w:val="Odstavekseznama"/>
              <w:numPr>
                <w:ilvl w:val="0"/>
                <w:numId w:val="115"/>
              </w:numPr>
              <w:tabs>
                <w:tab w:val="left" w:pos="1660"/>
              </w:tabs>
              <w:ind w:left="317" w:hanging="317"/>
            </w:pPr>
            <w:r w:rsidRPr="008A2D6D">
              <w:t>izrezovanje in sežig obolelih korenin in skorje.</w:t>
            </w:r>
          </w:p>
        </w:tc>
        <w:tc>
          <w:tcPr>
            <w:tcW w:w="1843" w:type="dxa"/>
            <w:hideMark/>
          </w:tcPr>
          <w:p w14:paraId="0C93535F" w14:textId="77777777" w:rsidR="00B344DA" w:rsidRPr="008A2D6D" w:rsidRDefault="00B344DA" w:rsidP="00F85F7A">
            <w:pPr>
              <w:tabs>
                <w:tab w:val="left" w:pos="1660"/>
              </w:tabs>
              <w:rPr>
                <w:i/>
                <w:iCs/>
                <w:color w:val="00B050"/>
              </w:rPr>
            </w:pPr>
            <w:proofErr w:type="spellStart"/>
            <w:r w:rsidRPr="008A2D6D">
              <w:rPr>
                <w:i/>
                <w:iCs/>
                <w:color w:val="00B050"/>
              </w:rPr>
              <w:t>Bacillus</w:t>
            </w:r>
            <w:proofErr w:type="spellEnd"/>
            <w:r w:rsidRPr="008A2D6D">
              <w:rPr>
                <w:i/>
                <w:iCs/>
                <w:color w:val="00B050"/>
              </w:rPr>
              <w:t xml:space="preserve"> </w:t>
            </w:r>
            <w:proofErr w:type="spellStart"/>
            <w:r w:rsidRPr="008A2D6D">
              <w:rPr>
                <w:i/>
                <w:iCs/>
                <w:color w:val="00B050"/>
              </w:rPr>
              <w:t>amyloliquefaciens</w:t>
            </w:r>
            <w:proofErr w:type="spellEnd"/>
            <w:r w:rsidRPr="008A2D6D">
              <w:rPr>
                <w:i/>
                <w:iCs/>
                <w:color w:val="00B050"/>
              </w:rPr>
              <w:t xml:space="preserve"> </w:t>
            </w:r>
            <w:r w:rsidRPr="008A2D6D">
              <w:rPr>
                <w:color w:val="00B050"/>
              </w:rPr>
              <w:t>sev FZB24</w:t>
            </w:r>
          </w:p>
        </w:tc>
        <w:tc>
          <w:tcPr>
            <w:tcW w:w="2409" w:type="dxa"/>
            <w:noWrap/>
            <w:hideMark/>
          </w:tcPr>
          <w:p w14:paraId="0AF21A96" w14:textId="77777777" w:rsidR="00B344DA" w:rsidRPr="008A2D6D" w:rsidRDefault="00B344DA" w:rsidP="00B344DA">
            <w:pPr>
              <w:tabs>
                <w:tab w:val="left" w:pos="1660"/>
              </w:tabs>
              <w:ind w:firstLine="38"/>
              <w:rPr>
                <w:color w:val="00B050"/>
              </w:rPr>
            </w:pPr>
            <w:proofErr w:type="spellStart"/>
            <w:r w:rsidRPr="008A2D6D">
              <w:rPr>
                <w:color w:val="00B050"/>
              </w:rPr>
              <w:t>Taegro</w:t>
            </w:r>
            <w:proofErr w:type="spellEnd"/>
          </w:p>
        </w:tc>
        <w:tc>
          <w:tcPr>
            <w:tcW w:w="1418" w:type="dxa"/>
            <w:noWrap/>
            <w:hideMark/>
          </w:tcPr>
          <w:p w14:paraId="5000F523" w14:textId="77777777" w:rsidR="00B344DA" w:rsidRPr="008A2D6D" w:rsidRDefault="00B344DA" w:rsidP="00A06ACF">
            <w:pPr>
              <w:tabs>
                <w:tab w:val="left" w:pos="1660"/>
              </w:tabs>
              <w:spacing w:line="259" w:lineRule="auto"/>
              <w:rPr>
                <w:b/>
                <w:bCs/>
                <w:color w:val="00B050"/>
              </w:rPr>
            </w:pPr>
            <w:r w:rsidRPr="008A2D6D">
              <w:rPr>
                <w:color w:val="00B050"/>
              </w:rPr>
              <w:t>0,185-0,37 kg/ha</w:t>
            </w:r>
            <w:r w:rsidRPr="008A2D6D">
              <w:rPr>
                <w:b/>
                <w:bCs/>
                <w:color w:val="00B050"/>
              </w:rPr>
              <w:t xml:space="preserve"> </w:t>
            </w:r>
          </w:p>
          <w:p w14:paraId="04F2B361" w14:textId="6C3895D2" w:rsidR="00B344DA" w:rsidRPr="008A2D6D" w:rsidRDefault="00AD402E" w:rsidP="00AD402E">
            <w:pPr>
              <w:tabs>
                <w:tab w:val="left" w:pos="1660"/>
              </w:tabs>
              <w:rPr>
                <w:color w:val="00B050"/>
              </w:rPr>
            </w:pPr>
            <w:r w:rsidRPr="008A2D6D">
              <w:rPr>
                <w:color w:val="00B050"/>
              </w:rPr>
              <w:t>(n</w:t>
            </w:r>
            <w:r w:rsidR="00B344DA" w:rsidRPr="008A2D6D">
              <w:rPr>
                <w:color w:val="00B050"/>
              </w:rPr>
              <w:t>ajvišji skupni odmerek 3,7 kg/ha na rastno dobo</w:t>
            </w:r>
            <w:r w:rsidRPr="008A2D6D">
              <w:rPr>
                <w:color w:val="00B050"/>
              </w:rPr>
              <w:t>)</w:t>
            </w:r>
          </w:p>
        </w:tc>
        <w:tc>
          <w:tcPr>
            <w:tcW w:w="1559" w:type="dxa"/>
            <w:hideMark/>
          </w:tcPr>
          <w:p w14:paraId="6DD83D45" w14:textId="1DFE4277" w:rsidR="00B344DA" w:rsidRPr="008A2D6D" w:rsidRDefault="00B344DA" w:rsidP="00B344DA">
            <w:pPr>
              <w:tabs>
                <w:tab w:val="left" w:pos="1660"/>
              </w:tabs>
              <w:ind w:firstLine="38"/>
              <w:rPr>
                <w:color w:val="00B050"/>
              </w:rPr>
            </w:pPr>
            <w:r w:rsidRPr="008A2D6D">
              <w:rPr>
                <w:color w:val="00B050"/>
              </w:rPr>
              <w:t>1  dan  10XL    (v intervalu 7 dni)</w:t>
            </w:r>
          </w:p>
        </w:tc>
        <w:tc>
          <w:tcPr>
            <w:tcW w:w="3260" w:type="dxa"/>
            <w:hideMark/>
          </w:tcPr>
          <w:p w14:paraId="522D8D6B" w14:textId="4C8AD79B" w:rsidR="00E9746F" w:rsidRDefault="00B344DA" w:rsidP="009C4A9E">
            <w:pPr>
              <w:tabs>
                <w:tab w:val="left" w:pos="1660"/>
              </w:tabs>
              <w:ind w:firstLine="38"/>
              <w:rPr>
                <w:color w:val="00B050"/>
              </w:rPr>
            </w:pPr>
            <w:r w:rsidRPr="008A2D6D">
              <w:rPr>
                <w:b/>
                <w:bCs/>
                <w:color w:val="00B050"/>
              </w:rPr>
              <w:t>MANJŠE UPORABE</w:t>
            </w:r>
            <w:r w:rsidR="009C4A9E">
              <w:rPr>
                <w:b/>
                <w:bCs/>
                <w:color w:val="00B050"/>
              </w:rPr>
              <w:t>.</w:t>
            </w:r>
          </w:p>
          <w:p w14:paraId="1BB36047" w14:textId="0842CE29" w:rsidR="00B344DA" w:rsidRPr="008A2D6D" w:rsidRDefault="00B344DA" w:rsidP="009C4A9E">
            <w:pPr>
              <w:tabs>
                <w:tab w:val="left" w:pos="1660"/>
              </w:tabs>
              <w:ind w:firstLine="38"/>
              <w:rPr>
                <w:b/>
                <w:bCs/>
                <w:color w:val="00B050"/>
              </w:rPr>
            </w:pPr>
            <w:r w:rsidRPr="008A2D6D">
              <w:rPr>
                <w:color w:val="00B050"/>
              </w:rPr>
              <w:t>Od razvojne faze začetka cvetenja do faze užitno zreli plodovi (</w:t>
            </w:r>
            <w:r w:rsidRPr="008A2D6D">
              <w:rPr>
                <w:b/>
                <w:bCs/>
                <w:color w:val="00B050"/>
              </w:rPr>
              <w:t>BBCH 61-89</w:t>
            </w:r>
            <w:r w:rsidRPr="008A2D6D">
              <w:rPr>
                <w:color w:val="00B050"/>
              </w:rPr>
              <w:t xml:space="preserve">). </w:t>
            </w:r>
          </w:p>
        </w:tc>
      </w:tr>
      <w:tr w:rsidR="00B344DA" w:rsidRPr="008A2D6D" w14:paraId="0D05DF5F" w14:textId="77777777" w:rsidTr="00D765EE">
        <w:trPr>
          <w:trHeight w:val="2262"/>
        </w:trPr>
        <w:tc>
          <w:tcPr>
            <w:tcW w:w="1702" w:type="dxa"/>
            <w:hideMark/>
          </w:tcPr>
          <w:p w14:paraId="387F94BD" w14:textId="77777777" w:rsidR="00B344DA" w:rsidRPr="008A2D6D" w:rsidRDefault="00B344DA" w:rsidP="00AD402E">
            <w:pPr>
              <w:tabs>
                <w:tab w:val="left" w:pos="1660"/>
              </w:tabs>
            </w:pPr>
            <w:r w:rsidRPr="008A2D6D">
              <w:rPr>
                <w:b/>
                <w:bCs/>
              </w:rPr>
              <w:t>Rjavenje plodov kostanja</w:t>
            </w:r>
            <w:r w:rsidRPr="008A2D6D">
              <w:t xml:space="preserve"> (</w:t>
            </w:r>
            <w:proofErr w:type="spellStart"/>
            <w:r w:rsidRPr="008A2D6D">
              <w:rPr>
                <w:i/>
                <w:iCs/>
              </w:rPr>
              <w:t>Gnomoniopsis</w:t>
            </w:r>
            <w:proofErr w:type="spellEnd"/>
            <w:r w:rsidRPr="008A2D6D">
              <w:rPr>
                <w:i/>
                <w:iCs/>
              </w:rPr>
              <w:t xml:space="preserve"> </w:t>
            </w:r>
            <w:proofErr w:type="spellStart"/>
            <w:r w:rsidRPr="008A2D6D">
              <w:rPr>
                <w:i/>
                <w:iCs/>
              </w:rPr>
              <w:t>smithogilvyi</w:t>
            </w:r>
            <w:proofErr w:type="spellEnd"/>
            <w:r w:rsidRPr="008A2D6D">
              <w:t>)</w:t>
            </w:r>
          </w:p>
        </w:tc>
        <w:tc>
          <w:tcPr>
            <w:tcW w:w="3260" w:type="dxa"/>
            <w:hideMark/>
          </w:tcPr>
          <w:p w14:paraId="0AE83A6F" w14:textId="77777777" w:rsidR="00475212" w:rsidRPr="008A2D6D" w:rsidRDefault="00B344DA" w:rsidP="00B344DA">
            <w:pPr>
              <w:tabs>
                <w:tab w:val="left" w:pos="1660"/>
              </w:tabs>
              <w:ind w:firstLine="38"/>
            </w:pPr>
            <w:r w:rsidRPr="008A2D6D">
              <w:rPr>
                <w:b/>
                <w:bCs/>
                <w:u w:val="single"/>
              </w:rPr>
              <w:t>Agrotehnični ukrepi:</w:t>
            </w:r>
          </w:p>
          <w:p w14:paraId="18784FB9" w14:textId="77777777" w:rsidR="00475212" w:rsidRPr="008A2D6D" w:rsidRDefault="00B344DA" w:rsidP="00D765EE">
            <w:pPr>
              <w:pStyle w:val="Odstavekseznama"/>
              <w:numPr>
                <w:ilvl w:val="0"/>
                <w:numId w:val="116"/>
              </w:numPr>
              <w:tabs>
                <w:tab w:val="left" w:pos="1660"/>
              </w:tabs>
              <w:ind w:left="317" w:hanging="317"/>
            </w:pPr>
            <w:r w:rsidRPr="008A2D6D">
              <w:t>previdnost pri nakupu sadik,</w:t>
            </w:r>
          </w:p>
          <w:p w14:paraId="6AD8DA66" w14:textId="77777777" w:rsidR="00475212" w:rsidRPr="008A2D6D" w:rsidRDefault="00B344DA" w:rsidP="00D765EE">
            <w:pPr>
              <w:pStyle w:val="Odstavekseznama"/>
              <w:numPr>
                <w:ilvl w:val="0"/>
                <w:numId w:val="116"/>
              </w:numPr>
              <w:tabs>
                <w:tab w:val="left" w:pos="1660"/>
              </w:tabs>
              <w:ind w:left="317" w:hanging="317"/>
            </w:pPr>
            <w:r w:rsidRPr="008A2D6D">
              <w:t>v nasadu odstranjujemo in zažgemo odpadle ježice,</w:t>
            </w:r>
          </w:p>
          <w:p w14:paraId="0BEBF5AD" w14:textId="1C8C163E" w:rsidR="00475212" w:rsidRPr="008A2D6D" w:rsidRDefault="00B344DA" w:rsidP="00D765EE">
            <w:pPr>
              <w:pStyle w:val="Odstavekseznama"/>
              <w:numPr>
                <w:ilvl w:val="0"/>
                <w:numId w:val="116"/>
              </w:numPr>
              <w:tabs>
                <w:tab w:val="left" w:pos="1660"/>
              </w:tabs>
              <w:ind w:left="317" w:hanging="317"/>
            </w:pPr>
            <w:r w:rsidRPr="008A2D6D">
              <w:t>z drev</w:t>
            </w:r>
            <w:r w:rsidR="00AC650A">
              <w:t>e</w:t>
            </w:r>
            <w:r w:rsidRPr="008A2D6D">
              <w:t xml:space="preserve">s </w:t>
            </w:r>
            <w:r w:rsidR="00AC650A">
              <w:t xml:space="preserve">se </w:t>
            </w:r>
            <w:r w:rsidRPr="008A2D6D">
              <w:t>poreže in zažge prizadete poganjke,</w:t>
            </w:r>
          </w:p>
          <w:p w14:paraId="1179DE5F" w14:textId="424EEFDE" w:rsidR="00B344DA" w:rsidRPr="008A2D6D" w:rsidRDefault="00B344DA" w:rsidP="00D765EE">
            <w:pPr>
              <w:pStyle w:val="Odstavekseznama"/>
              <w:numPr>
                <w:ilvl w:val="0"/>
                <w:numId w:val="116"/>
              </w:numPr>
              <w:tabs>
                <w:tab w:val="left" w:pos="1660"/>
              </w:tabs>
              <w:ind w:left="317" w:hanging="317"/>
            </w:pPr>
            <w:r w:rsidRPr="008A2D6D">
              <w:t>skrbi</w:t>
            </w:r>
            <w:r w:rsidR="00AC650A">
              <w:t xml:space="preserve"> se</w:t>
            </w:r>
            <w:r w:rsidRPr="008A2D6D">
              <w:t xml:space="preserve"> za optimalne rastne razmere, zlasti med zorenjem plodov. </w:t>
            </w:r>
          </w:p>
        </w:tc>
        <w:tc>
          <w:tcPr>
            <w:tcW w:w="1843" w:type="dxa"/>
            <w:hideMark/>
          </w:tcPr>
          <w:p w14:paraId="0B548F79" w14:textId="77777777" w:rsidR="00B344DA" w:rsidRPr="008A2D6D" w:rsidRDefault="00B344DA" w:rsidP="00B344DA">
            <w:pPr>
              <w:tabs>
                <w:tab w:val="left" w:pos="1660"/>
              </w:tabs>
              <w:ind w:firstLine="38"/>
              <w:rPr>
                <w:i/>
                <w:iCs/>
              </w:rPr>
            </w:pPr>
            <w:r w:rsidRPr="008A2D6D">
              <w:rPr>
                <w:i/>
                <w:iCs/>
              </w:rPr>
              <w:t> </w:t>
            </w:r>
          </w:p>
        </w:tc>
        <w:tc>
          <w:tcPr>
            <w:tcW w:w="2409" w:type="dxa"/>
            <w:noWrap/>
            <w:hideMark/>
          </w:tcPr>
          <w:p w14:paraId="4610C7D5" w14:textId="77777777" w:rsidR="00B344DA" w:rsidRPr="008A2D6D" w:rsidRDefault="00B344DA" w:rsidP="00B344DA">
            <w:pPr>
              <w:tabs>
                <w:tab w:val="left" w:pos="1660"/>
              </w:tabs>
              <w:ind w:firstLine="38"/>
            </w:pPr>
            <w:r w:rsidRPr="008A2D6D">
              <w:t> </w:t>
            </w:r>
          </w:p>
        </w:tc>
        <w:tc>
          <w:tcPr>
            <w:tcW w:w="1418" w:type="dxa"/>
            <w:noWrap/>
            <w:hideMark/>
          </w:tcPr>
          <w:p w14:paraId="0CCF1D09" w14:textId="77777777" w:rsidR="00B344DA" w:rsidRPr="008A2D6D" w:rsidRDefault="00B344DA" w:rsidP="00B344DA">
            <w:pPr>
              <w:tabs>
                <w:tab w:val="left" w:pos="1660"/>
              </w:tabs>
              <w:ind w:firstLine="38"/>
            </w:pPr>
            <w:r w:rsidRPr="008A2D6D">
              <w:t> </w:t>
            </w:r>
          </w:p>
        </w:tc>
        <w:tc>
          <w:tcPr>
            <w:tcW w:w="1559" w:type="dxa"/>
            <w:hideMark/>
          </w:tcPr>
          <w:p w14:paraId="00998FE8" w14:textId="77777777" w:rsidR="00B344DA" w:rsidRPr="008A2D6D" w:rsidRDefault="00B344DA" w:rsidP="00B344DA">
            <w:pPr>
              <w:tabs>
                <w:tab w:val="left" w:pos="1660"/>
              </w:tabs>
              <w:ind w:firstLine="38"/>
            </w:pPr>
            <w:r w:rsidRPr="008A2D6D">
              <w:t> </w:t>
            </w:r>
          </w:p>
        </w:tc>
        <w:tc>
          <w:tcPr>
            <w:tcW w:w="3260" w:type="dxa"/>
            <w:hideMark/>
          </w:tcPr>
          <w:p w14:paraId="1E325C26" w14:textId="77777777" w:rsidR="00B344DA" w:rsidRPr="008A2D6D" w:rsidRDefault="00B344DA" w:rsidP="00B344DA">
            <w:pPr>
              <w:tabs>
                <w:tab w:val="left" w:pos="1660"/>
              </w:tabs>
              <w:ind w:firstLine="38"/>
            </w:pPr>
            <w:r w:rsidRPr="008A2D6D">
              <w:t> </w:t>
            </w:r>
          </w:p>
        </w:tc>
      </w:tr>
      <w:tr w:rsidR="00B344DA" w:rsidRPr="008A2D6D" w14:paraId="241EA8B6" w14:textId="77777777" w:rsidTr="00D765EE">
        <w:trPr>
          <w:trHeight w:val="997"/>
        </w:trPr>
        <w:tc>
          <w:tcPr>
            <w:tcW w:w="1702" w:type="dxa"/>
            <w:hideMark/>
          </w:tcPr>
          <w:p w14:paraId="3556FC04" w14:textId="77777777" w:rsidR="00B344DA" w:rsidRPr="008A2D6D" w:rsidRDefault="34CE914F" w:rsidP="00AD402E">
            <w:pPr>
              <w:tabs>
                <w:tab w:val="left" w:pos="1660"/>
              </w:tabs>
              <w:rPr>
                <w:b/>
                <w:bCs/>
              </w:rPr>
            </w:pPr>
            <w:r w:rsidRPr="157BB517">
              <w:rPr>
                <w:b/>
                <w:bCs/>
              </w:rPr>
              <w:lastRenderedPageBreak/>
              <w:t xml:space="preserve">Bakterijske bolezni iz rodov </w:t>
            </w:r>
            <w:proofErr w:type="spellStart"/>
            <w:r w:rsidRPr="00B858A3">
              <w:rPr>
                <w:i/>
                <w:iCs/>
              </w:rPr>
              <w:t>Pseudomonas</w:t>
            </w:r>
            <w:proofErr w:type="spellEnd"/>
            <w:r w:rsidRPr="00B858A3">
              <w:t xml:space="preserve"> </w:t>
            </w:r>
            <w:proofErr w:type="spellStart"/>
            <w:r w:rsidRPr="00B858A3">
              <w:t>spp</w:t>
            </w:r>
            <w:proofErr w:type="spellEnd"/>
            <w:r w:rsidRPr="157BB517">
              <w:rPr>
                <w:b/>
                <w:bCs/>
              </w:rPr>
              <w:t xml:space="preserve">. in </w:t>
            </w:r>
            <w:proofErr w:type="spellStart"/>
            <w:r w:rsidRPr="00B858A3">
              <w:rPr>
                <w:i/>
                <w:iCs/>
              </w:rPr>
              <w:t>Xanthomonas</w:t>
            </w:r>
            <w:proofErr w:type="spellEnd"/>
            <w:r w:rsidRPr="00B858A3">
              <w:t xml:space="preserve"> </w:t>
            </w:r>
            <w:proofErr w:type="spellStart"/>
            <w:r w:rsidRPr="00B858A3">
              <w:t>spp</w:t>
            </w:r>
            <w:proofErr w:type="spellEnd"/>
            <w:r w:rsidRPr="00B858A3">
              <w:t>.</w:t>
            </w:r>
          </w:p>
        </w:tc>
        <w:tc>
          <w:tcPr>
            <w:tcW w:w="3260" w:type="dxa"/>
            <w:noWrap/>
            <w:hideMark/>
          </w:tcPr>
          <w:p w14:paraId="650F05FF" w14:textId="77777777" w:rsidR="00B344DA" w:rsidRPr="008A2D6D" w:rsidRDefault="00B344DA" w:rsidP="00B344DA">
            <w:pPr>
              <w:tabs>
                <w:tab w:val="left" w:pos="1660"/>
              </w:tabs>
              <w:ind w:firstLine="38"/>
            </w:pPr>
            <w:r w:rsidRPr="008A2D6D">
              <w:t> </w:t>
            </w:r>
          </w:p>
        </w:tc>
        <w:tc>
          <w:tcPr>
            <w:tcW w:w="1843" w:type="dxa"/>
            <w:hideMark/>
          </w:tcPr>
          <w:p w14:paraId="0C65F659" w14:textId="77777777" w:rsidR="00B344DA" w:rsidRPr="008A2D6D" w:rsidRDefault="00B344DA" w:rsidP="00F85F7A">
            <w:pPr>
              <w:tabs>
                <w:tab w:val="left" w:pos="1660"/>
              </w:tabs>
              <w:rPr>
                <w:color w:val="00B050"/>
              </w:rPr>
            </w:pPr>
            <w:r w:rsidRPr="008A2D6D">
              <w:rPr>
                <w:color w:val="00B050"/>
              </w:rPr>
              <w:t xml:space="preserve">baker v obliki bakrovega </w:t>
            </w:r>
            <w:proofErr w:type="spellStart"/>
            <w:r w:rsidRPr="008A2D6D">
              <w:rPr>
                <w:color w:val="00B050"/>
              </w:rPr>
              <w:t>oksiklorida</w:t>
            </w:r>
            <w:proofErr w:type="spellEnd"/>
          </w:p>
        </w:tc>
        <w:tc>
          <w:tcPr>
            <w:tcW w:w="2409" w:type="dxa"/>
            <w:noWrap/>
            <w:hideMark/>
          </w:tcPr>
          <w:p w14:paraId="3EA862F0" w14:textId="77777777" w:rsidR="00B344DA" w:rsidRPr="008A2D6D" w:rsidRDefault="00B344DA" w:rsidP="00B344DA">
            <w:pPr>
              <w:tabs>
                <w:tab w:val="left" w:pos="1660"/>
              </w:tabs>
              <w:ind w:firstLine="38"/>
              <w:rPr>
                <w:color w:val="00B050"/>
              </w:rPr>
            </w:pPr>
            <w:proofErr w:type="spellStart"/>
            <w:r w:rsidRPr="008A2D6D">
              <w:rPr>
                <w:color w:val="00B050"/>
              </w:rPr>
              <w:t>Cuprablau</w:t>
            </w:r>
            <w:proofErr w:type="spellEnd"/>
            <w:r w:rsidRPr="008A2D6D">
              <w:rPr>
                <w:color w:val="00B050"/>
              </w:rPr>
              <w:t xml:space="preserve"> Z 35 WG</w:t>
            </w:r>
          </w:p>
        </w:tc>
        <w:tc>
          <w:tcPr>
            <w:tcW w:w="1418" w:type="dxa"/>
            <w:noWrap/>
            <w:hideMark/>
          </w:tcPr>
          <w:p w14:paraId="5CE86A47" w14:textId="77777777" w:rsidR="00B344DA" w:rsidRPr="008A2D6D" w:rsidRDefault="00B344DA" w:rsidP="00A06ACF">
            <w:pPr>
              <w:tabs>
                <w:tab w:val="left" w:pos="1660"/>
              </w:tabs>
              <w:rPr>
                <w:color w:val="00B050"/>
              </w:rPr>
            </w:pPr>
            <w:r w:rsidRPr="008A2D6D">
              <w:rPr>
                <w:color w:val="00B050"/>
              </w:rPr>
              <w:t>1,6-1,7 kg/ha</w:t>
            </w:r>
          </w:p>
        </w:tc>
        <w:tc>
          <w:tcPr>
            <w:tcW w:w="1559" w:type="dxa"/>
            <w:hideMark/>
          </w:tcPr>
          <w:p w14:paraId="5B41FE82" w14:textId="60477B4E" w:rsidR="00B344DA" w:rsidRPr="008A2D6D" w:rsidRDefault="00B344DA" w:rsidP="00B344DA">
            <w:pPr>
              <w:tabs>
                <w:tab w:val="left" w:pos="1660"/>
              </w:tabs>
              <w:ind w:firstLine="38"/>
              <w:rPr>
                <w:color w:val="00B050"/>
              </w:rPr>
            </w:pPr>
            <w:r w:rsidRPr="008A2D6D">
              <w:rPr>
                <w:color w:val="00B050"/>
              </w:rPr>
              <w:t>ČU  2XL            (v 7-10 dnevnem razmaku)</w:t>
            </w:r>
          </w:p>
        </w:tc>
        <w:tc>
          <w:tcPr>
            <w:tcW w:w="3260" w:type="dxa"/>
            <w:hideMark/>
          </w:tcPr>
          <w:p w14:paraId="0DCD9D77" w14:textId="70D1CE4A" w:rsidR="00B344DA" w:rsidRPr="008A2D6D" w:rsidRDefault="00B344DA" w:rsidP="009C4A9E">
            <w:pPr>
              <w:tabs>
                <w:tab w:val="left" w:pos="1660"/>
              </w:tabs>
              <w:rPr>
                <w:color w:val="00B050"/>
              </w:rPr>
            </w:pPr>
            <w:proofErr w:type="spellStart"/>
            <w:r w:rsidRPr="008A2D6D">
              <w:rPr>
                <w:color w:val="00B050"/>
              </w:rPr>
              <w:t>Tretiranje</w:t>
            </w:r>
            <w:proofErr w:type="spellEnd"/>
            <w:r w:rsidRPr="008A2D6D">
              <w:rPr>
                <w:color w:val="00B050"/>
              </w:rPr>
              <w:t xml:space="preserve"> se opravi spomladi ob brstenju (</w:t>
            </w:r>
            <w:r w:rsidRPr="008A2D6D">
              <w:rPr>
                <w:b/>
                <w:bCs/>
                <w:color w:val="00B050"/>
              </w:rPr>
              <w:t>BBCH 00-19</w:t>
            </w:r>
            <w:r w:rsidRPr="008A2D6D">
              <w:rPr>
                <w:color w:val="00B050"/>
              </w:rPr>
              <w:t>) oziroma jeseni, pozimi in zgodaj spomladi.</w:t>
            </w:r>
          </w:p>
        </w:tc>
      </w:tr>
      <w:tr w:rsidR="00B344DA" w:rsidRPr="008A2D6D" w14:paraId="41225398" w14:textId="77777777" w:rsidTr="00D765EE">
        <w:trPr>
          <w:trHeight w:val="970"/>
        </w:trPr>
        <w:tc>
          <w:tcPr>
            <w:tcW w:w="1702" w:type="dxa"/>
            <w:hideMark/>
          </w:tcPr>
          <w:p w14:paraId="473B16B9" w14:textId="77777777" w:rsidR="00B344DA" w:rsidRPr="008A2D6D" w:rsidRDefault="00B344DA" w:rsidP="00AD402E">
            <w:pPr>
              <w:tabs>
                <w:tab w:val="left" w:pos="1660"/>
              </w:tabs>
            </w:pPr>
            <w:r w:rsidRPr="008A2D6D">
              <w:rPr>
                <w:b/>
                <w:bCs/>
              </w:rPr>
              <w:t>Listna pegavost kostanjev</w:t>
            </w:r>
            <w:r w:rsidRPr="008A2D6D">
              <w:t xml:space="preserve"> (</w:t>
            </w:r>
            <w:proofErr w:type="spellStart"/>
            <w:r w:rsidRPr="008A2D6D">
              <w:rPr>
                <w:i/>
                <w:iCs/>
              </w:rPr>
              <w:t>Mycosphaerella</w:t>
            </w:r>
            <w:proofErr w:type="spellEnd"/>
            <w:r w:rsidRPr="008A2D6D">
              <w:rPr>
                <w:i/>
                <w:iCs/>
              </w:rPr>
              <w:t xml:space="preserve"> </w:t>
            </w:r>
            <w:proofErr w:type="spellStart"/>
            <w:r w:rsidRPr="008A2D6D">
              <w:rPr>
                <w:i/>
                <w:iCs/>
              </w:rPr>
              <w:t>maculiformis</w:t>
            </w:r>
            <w:proofErr w:type="spellEnd"/>
            <w:r w:rsidRPr="008A2D6D">
              <w:t>)</w:t>
            </w:r>
          </w:p>
        </w:tc>
        <w:tc>
          <w:tcPr>
            <w:tcW w:w="3260" w:type="dxa"/>
            <w:noWrap/>
            <w:hideMark/>
          </w:tcPr>
          <w:p w14:paraId="40E3916C" w14:textId="77777777" w:rsidR="00B344DA" w:rsidRPr="008A2D6D" w:rsidRDefault="00B344DA" w:rsidP="00B344DA">
            <w:pPr>
              <w:tabs>
                <w:tab w:val="left" w:pos="1660"/>
              </w:tabs>
              <w:ind w:firstLine="38"/>
            </w:pPr>
            <w:r w:rsidRPr="008A2D6D">
              <w:t> </w:t>
            </w:r>
          </w:p>
        </w:tc>
        <w:tc>
          <w:tcPr>
            <w:tcW w:w="1843" w:type="dxa"/>
            <w:hideMark/>
          </w:tcPr>
          <w:p w14:paraId="754EAA62" w14:textId="77777777" w:rsidR="00B344DA" w:rsidRPr="008A2D6D" w:rsidRDefault="00B344DA" w:rsidP="00F85F7A">
            <w:pPr>
              <w:tabs>
                <w:tab w:val="left" w:pos="1660"/>
              </w:tabs>
              <w:rPr>
                <w:color w:val="00B050"/>
              </w:rPr>
            </w:pPr>
            <w:r w:rsidRPr="008A2D6D">
              <w:rPr>
                <w:color w:val="00B050"/>
              </w:rPr>
              <w:t xml:space="preserve">baker v obliki bakrovega </w:t>
            </w:r>
            <w:proofErr w:type="spellStart"/>
            <w:r w:rsidRPr="008A2D6D">
              <w:rPr>
                <w:color w:val="00B050"/>
              </w:rPr>
              <w:t>oksiklorida</w:t>
            </w:r>
            <w:proofErr w:type="spellEnd"/>
          </w:p>
        </w:tc>
        <w:tc>
          <w:tcPr>
            <w:tcW w:w="2409" w:type="dxa"/>
            <w:noWrap/>
            <w:hideMark/>
          </w:tcPr>
          <w:p w14:paraId="65EB5CBF" w14:textId="77777777" w:rsidR="00B344DA" w:rsidRPr="008A2D6D" w:rsidRDefault="00B344DA" w:rsidP="00B344DA">
            <w:pPr>
              <w:tabs>
                <w:tab w:val="left" w:pos="1660"/>
              </w:tabs>
              <w:ind w:firstLine="38"/>
              <w:rPr>
                <w:color w:val="00B050"/>
              </w:rPr>
            </w:pPr>
            <w:proofErr w:type="spellStart"/>
            <w:r w:rsidRPr="008A2D6D">
              <w:rPr>
                <w:color w:val="00B050"/>
              </w:rPr>
              <w:t>Cuprablau</w:t>
            </w:r>
            <w:proofErr w:type="spellEnd"/>
            <w:r w:rsidRPr="008A2D6D">
              <w:rPr>
                <w:color w:val="00B050"/>
              </w:rPr>
              <w:t xml:space="preserve"> Z 35 WG</w:t>
            </w:r>
          </w:p>
        </w:tc>
        <w:tc>
          <w:tcPr>
            <w:tcW w:w="1418" w:type="dxa"/>
            <w:noWrap/>
            <w:hideMark/>
          </w:tcPr>
          <w:p w14:paraId="11520200" w14:textId="77777777" w:rsidR="00B344DA" w:rsidRPr="008A2D6D" w:rsidRDefault="00B344DA" w:rsidP="00A06ACF">
            <w:pPr>
              <w:tabs>
                <w:tab w:val="left" w:pos="1660"/>
              </w:tabs>
              <w:rPr>
                <w:color w:val="00B050"/>
              </w:rPr>
            </w:pPr>
            <w:r w:rsidRPr="008A2D6D">
              <w:rPr>
                <w:color w:val="00B050"/>
              </w:rPr>
              <w:t>1,6-1,7 kg/ha</w:t>
            </w:r>
          </w:p>
        </w:tc>
        <w:tc>
          <w:tcPr>
            <w:tcW w:w="1559" w:type="dxa"/>
            <w:hideMark/>
          </w:tcPr>
          <w:p w14:paraId="12238216" w14:textId="2391584E" w:rsidR="00B344DA" w:rsidRPr="008A2D6D" w:rsidRDefault="00B344DA" w:rsidP="00B344DA">
            <w:pPr>
              <w:tabs>
                <w:tab w:val="left" w:pos="1660"/>
              </w:tabs>
              <w:ind w:firstLine="38"/>
              <w:rPr>
                <w:color w:val="00B050"/>
              </w:rPr>
            </w:pPr>
            <w:r w:rsidRPr="008A2D6D">
              <w:rPr>
                <w:color w:val="00B050"/>
              </w:rPr>
              <w:t>ČU  2XL            (v 7-10 dnevnem razmaku)</w:t>
            </w:r>
          </w:p>
        </w:tc>
        <w:tc>
          <w:tcPr>
            <w:tcW w:w="3260" w:type="dxa"/>
            <w:hideMark/>
          </w:tcPr>
          <w:p w14:paraId="77422F6D" w14:textId="4DCB314D" w:rsidR="00B344DA" w:rsidRPr="008A2D6D" w:rsidRDefault="00B344DA" w:rsidP="009C4A9E">
            <w:pPr>
              <w:tabs>
                <w:tab w:val="left" w:pos="1660"/>
              </w:tabs>
              <w:rPr>
                <w:color w:val="00B050"/>
              </w:rPr>
            </w:pPr>
            <w:proofErr w:type="spellStart"/>
            <w:r w:rsidRPr="008A2D6D">
              <w:rPr>
                <w:color w:val="00B050"/>
              </w:rPr>
              <w:t>Tretiranje</w:t>
            </w:r>
            <w:proofErr w:type="spellEnd"/>
            <w:r w:rsidRPr="008A2D6D">
              <w:rPr>
                <w:color w:val="00B050"/>
              </w:rPr>
              <w:t xml:space="preserve"> se opravi spomladi ob brstenju (</w:t>
            </w:r>
            <w:r w:rsidRPr="008A2D6D">
              <w:rPr>
                <w:b/>
                <w:bCs/>
                <w:color w:val="00B050"/>
              </w:rPr>
              <w:t>BBCH 00-19</w:t>
            </w:r>
            <w:r w:rsidRPr="008A2D6D">
              <w:rPr>
                <w:color w:val="00B050"/>
              </w:rPr>
              <w:t>) oziroma jeseni, pozimi in zgodaj spomladi.</w:t>
            </w:r>
          </w:p>
        </w:tc>
      </w:tr>
      <w:tr w:rsidR="00B344DA" w:rsidRPr="008A2D6D" w14:paraId="40AE9C91" w14:textId="77777777" w:rsidTr="00D765EE">
        <w:trPr>
          <w:trHeight w:val="1485"/>
        </w:trPr>
        <w:tc>
          <w:tcPr>
            <w:tcW w:w="1702" w:type="dxa"/>
            <w:hideMark/>
          </w:tcPr>
          <w:p w14:paraId="5CEDD6BE" w14:textId="77777777" w:rsidR="00B344DA" w:rsidRPr="008A2D6D" w:rsidRDefault="00B344DA" w:rsidP="00AD402E">
            <w:pPr>
              <w:tabs>
                <w:tab w:val="left" w:pos="1660"/>
              </w:tabs>
            </w:pPr>
            <w:r w:rsidRPr="008A2D6D">
              <w:rPr>
                <w:b/>
                <w:bCs/>
              </w:rPr>
              <w:t>Koreninska gniloba</w:t>
            </w:r>
            <w:r w:rsidRPr="008A2D6D">
              <w:t xml:space="preserve"> (</w:t>
            </w:r>
            <w:proofErr w:type="spellStart"/>
            <w:r w:rsidRPr="008A2D6D">
              <w:rPr>
                <w:i/>
                <w:iCs/>
              </w:rPr>
              <w:t>Phytophthora</w:t>
            </w:r>
            <w:proofErr w:type="spellEnd"/>
            <w:r w:rsidRPr="008A2D6D">
              <w:rPr>
                <w:i/>
                <w:iCs/>
              </w:rPr>
              <w:t xml:space="preserve"> </w:t>
            </w:r>
            <w:proofErr w:type="spellStart"/>
            <w:r w:rsidRPr="008A2D6D">
              <w:rPr>
                <w:i/>
                <w:iCs/>
              </w:rPr>
              <w:t>cinnamomi</w:t>
            </w:r>
            <w:proofErr w:type="spellEnd"/>
            <w:r w:rsidRPr="008A2D6D">
              <w:t>)</w:t>
            </w:r>
          </w:p>
        </w:tc>
        <w:tc>
          <w:tcPr>
            <w:tcW w:w="3260" w:type="dxa"/>
            <w:noWrap/>
            <w:hideMark/>
          </w:tcPr>
          <w:p w14:paraId="2B541FC6" w14:textId="77777777" w:rsidR="00B344DA" w:rsidRPr="008A2D6D" w:rsidRDefault="00B344DA" w:rsidP="00B344DA">
            <w:pPr>
              <w:tabs>
                <w:tab w:val="left" w:pos="1660"/>
              </w:tabs>
              <w:ind w:firstLine="38"/>
            </w:pPr>
            <w:r w:rsidRPr="008A2D6D">
              <w:t> </w:t>
            </w:r>
          </w:p>
        </w:tc>
        <w:tc>
          <w:tcPr>
            <w:tcW w:w="1843" w:type="dxa"/>
            <w:hideMark/>
          </w:tcPr>
          <w:p w14:paraId="5553C638" w14:textId="77777777" w:rsidR="00B344DA" w:rsidRPr="008A2D6D" w:rsidRDefault="00B344DA" w:rsidP="00F85F7A">
            <w:pPr>
              <w:tabs>
                <w:tab w:val="left" w:pos="1660"/>
              </w:tabs>
              <w:rPr>
                <w:i/>
                <w:iCs/>
                <w:color w:val="00B050"/>
              </w:rPr>
            </w:pPr>
            <w:proofErr w:type="spellStart"/>
            <w:r w:rsidRPr="008A2D6D">
              <w:rPr>
                <w:i/>
                <w:iCs/>
                <w:color w:val="00B050"/>
              </w:rPr>
              <w:t>Bacillus</w:t>
            </w:r>
            <w:proofErr w:type="spellEnd"/>
            <w:r w:rsidRPr="008A2D6D">
              <w:rPr>
                <w:i/>
                <w:iCs/>
                <w:color w:val="00B050"/>
              </w:rPr>
              <w:t xml:space="preserve"> </w:t>
            </w:r>
            <w:proofErr w:type="spellStart"/>
            <w:r w:rsidRPr="008A2D6D">
              <w:rPr>
                <w:i/>
                <w:iCs/>
                <w:color w:val="00B050"/>
              </w:rPr>
              <w:t>amyloliquefaciens</w:t>
            </w:r>
            <w:proofErr w:type="spellEnd"/>
            <w:r w:rsidRPr="008A2D6D">
              <w:rPr>
                <w:i/>
                <w:iCs/>
                <w:color w:val="00B050"/>
              </w:rPr>
              <w:t xml:space="preserve"> </w:t>
            </w:r>
            <w:r w:rsidRPr="008A2D6D">
              <w:rPr>
                <w:color w:val="00B050"/>
              </w:rPr>
              <w:t>sev FZB24</w:t>
            </w:r>
          </w:p>
        </w:tc>
        <w:tc>
          <w:tcPr>
            <w:tcW w:w="2409" w:type="dxa"/>
            <w:noWrap/>
            <w:hideMark/>
          </w:tcPr>
          <w:p w14:paraId="09E843A4" w14:textId="77777777" w:rsidR="00B344DA" w:rsidRPr="008A2D6D" w:rsidRDefault="00B344DA" w:rsidP="00B344DA">
            <w:pPr>
              <w:tabs>
                <w:tab w:val="left" w:pos="1660"/>
              </w:tabs>
              <w:ind w:firstLine="38"/>
              <w:rPr>
                <w:color w:val="00B050"/>
              </w:rPr>
            </w:pPr>
            <w:proofErr w:type="spellStart"/>
            <w:r w:rsidRPr="008A2D6D">
              <w:rPr>
                <w:color w:val="00B050"/>
              </w:rPr>
              <w:t>Taegro</w:t>
            </w:r>
            <w:proofErr w:type="spellEnd"/>
          </w:p>
        </w:tc>
        <w:tc>
          <w:tcPr>
            <w:tcW w:w="1418" w:type="dxa"/>
            <w:noWrap/>
            <w:hideMark/>
          </w:tcPr>
          <w:p w14:paraId="70697CF7" w14:textId="56C1DCAB" w:rsidR="00B344DA" w:rsidRPr="008A2D6D" w:rsidRDefault="00B344DA" w:rsidP="00A06ACF">
            <w:pPr>
              <w:tabs>
                <w:tab w:val="left" w:pos="1660"/>
              </w:tabs>
              <w:spacing w:line="259" w:lineRule="auto"/>
              <w:rPr>
                <w:b/>
                <w:bCs/>
                <w:color w:val="00B050"/>
              </w:rPr>
            </w:pPr>
            <w:r w:rsidRPr="008A2D6D">
              <w:rPr>
                <w:color w:val="00B050"/>
              </w:rPr>
              <w:t>0,185-0,37 kg/ha</w:t>
            </w:r>
            <w:r w:rsidRPr="008A2D6D">
              <w:rPr>
                <w:b/>
                <w:bCs/>
                <w:color w:val="00B050"/>
              </w:rPr>
              <w:t xml:space="preserve"> </w:t>
            </w:r>
          </w:p>
          <w:p w14:paraId="663B7252" w14:textId="77777777" w:rsidR="00B344DA" w:rsidRPr="008A2D6D" w:rsidRDefault="00B344DA" w:rsidP="00B344DA">
            <w:pPr>
              <w:tabs>
                <w:tab w:val="left" w:pos="1660"/>
              </w:tabs>
              <w:spacing w:line="259" w:lineRule="auto"/>
              <w:ind w:firstLine="38"/>
              <w:rPr>
                <w:b/>
                <w:bCs/>
                <w:color w:val="00B050"/>
              </w:rPr>
            </w:pPr>
          </w:p>
          <w:p w14:paraId="2E779045" w14:textId="19EC04B2" w:rsidR="00B344DA" w:rsidRPr="00674F91" w:rsidRDefault="00B344DA" w:rsidP="00674F91">
            <w:pPr>
              <w:tabs>
                <w:tab w:val="left" w:pos="1660"/>
              </w:tabs>
              <w:rPr>
                <w:color w:val="00B050"/>
              </w:rPr>
            </w:pPr>
            <w:r w:rsidRPr="00674F91">
              <w:rPr>
                <w:color w:val="00B050"/>
              </w:rPr>
              <w:t>Najvišji skupni odmerek 3,7 kg/ha na rastno dobo</w:t>
            </w:r>
          </w:p>
        </w:tc>
        <w:tc>
          <w:tcPr>
            <w:tcW w:w="1559" w:type="dxa"/>
            <w:hideMark/>
          </w:tcPr>
          <w:p w14:paraId="3BE6688E" w14:textId="690256CC" w:rsidR="00B344DA" w:rsidRPr="008A2D6D" w:rsidRDefault="00B344DA" w:rsidP="00B344DA">
            <w:pPr>
              <w:tabs>
                <w:tab w:val="left" w:pos="1660"/>
              </w:tabs>
              <w:ind w:firstLine="38"/>
              <w:rPr>
                <w:color w:val="00B050"/>
              </w:rPr>
            </w:pPr>
            <w:r w:rsidRPr="008A2D6D">
              <w:rPr>
                <w:color w:val="00B050"/>
              </w:rPr>
              <w:t>1  dan  10XL    (v intervalu 7 dni)</w:t>
            </w:r>
          </w:p>
        </w:tc>
        <w:tc>
          <w:tcPr>
            <w:tcW w:w="3260" w:type="dxa"/>
            <w:hideMark/>
          </w:tcPr>
          <w:p w14:paraId="679A2DAA" w14:textId="0C6F72E6" w:rsidR="00674F91" w:rsidRDefault="00B344DA" w:rsidP="009C4A9E">
            <w:pPr>
              <w:tabs>
                <w:tab w:val="left" w:pos="1660"/>
              </w:tabs>
              <w:spacing w:line="259" w:lineRule="auto"/>
              <w:ind w:firstLine="38"/>
              <w:rPr>
                <w:color w:val="00B050"/>
              </w:rPr>
            </w:pPr>
            <w:r w:rsidRPr="008A2D6D">
              <w:rPr>
                <w:b/>
                <w:bCs/>
                <w:color w:val="00B050"/>
              </w:rPr>
              <w:t>MANJŠA UPORABA</w:t>
            </w:r>
            <w:r w:rsidR="009C4A9E">
              <w:rPr>
                <w:b/>
                <w:bCs/>
                <w:color w:val="00B050"/>
              </w:rPr>
              <w:t>.</w:t>
            </w:r>
          </w:p>
          <w:p w14:paraId="574F4A84" w14:textId="7886D4AF" w:rsidR="00B344DA" w:rsidRPr="008A2D6D" w:rsidRDefault="00B344DA" w:rsidP="009C4A9E">
            <w:pPr>
              <w:tabs>
                <w:tab w:val="left" w:pos="1660"/>
              </w:tabs>
              <w:spacing w:line="259" w:lineRule="auto"/>
              <w:ind w:firstLine="38"/>
              <w:rPr>
                <w:color w:val="00B050"/>
              </w:rPr>
            </w:pPr>
            <w:r w:rsidRPr="008A2D6D">
              <w:rPr>
                <w:color w:val="00B050"/>
              </w:rPr>
              <w:t>Od razvojne faze začetka cvetenja do faze užitno zreli plodovi (</w:t>
            </w:r>
            <w:r w:rsidRPr="008A2D6D">
              <w:rPr>
                <w:b/>
                <w:bCs/>
                <w:color w:val="00B050"/>
              </w:rPr>
              <w:t>BBCH 61-89</w:t>
            </w:r>
            <w:r w:rsidRPr="008A2D6D">
              <w:rPr>
                <w:color w:val="00B050"/>
              </w:rPr>
              <w:t xml:space="preserve">). </w:t>
            </w:r>
          </w:p>
          <w:p w14:paraId="1EABA7EF" w14:textId="77777777" w:rsidR="00B344DA" w:rsidRPr="008A2D6D" w:rsidRDefault="00B344DA" w:rsidP="009C4A9E">
            <w:pPr>
              <w:tabs>
                <w:tab w:val="left" w:pos="1660"/>
              </w:tabs>
              <w:spacing w:line="259" w:lineRule="auto"/>
              <w:ind w:firstLine="38"/>
              <w:rPr>
                <w:color w:val="00B050"/>
              </w:rPr>
            </w:pPr>
          </w:p>
          <w:p w14:paraId="17952C52" w14:textId="77777777" w:rsidR="00B344DA" w:rsidRPr="008A2D6D" w:rsidRDefault="00B344DA" w:rsidP="009C4A9E">
            <w:pPr>
              <w:tabs>
                <w:tab w:val="left" w:pos="1660"/>
              </w:tabs>
              <w:spacing w:line="259" w:lineRule="auto"/>
              <w:ind w:firstLine="38"/>
              <w:rPr>
                <w:color w:val="00B050"/>
              </w:rPr>
            </w:pPr>
          </w:p>
          <w:p w14:paraId="22A4F3C2" w14:textId="77777777" w:rsidR="00B344DA" w:rsidRPr="008A2D6D" w:rsidRDefault="00B344DA" w:rsidP="009C4A9E">
            <w:pPr>
              <w:tabs>
                <w:tab w:val="left" w:pos="1660"/>
              </w:tabs>
              <w:spacing w:line="259" w:lineRule="auto"/>
              <w:ind w:firstLine="38"/>
              <w:rPr>
                <w:color w:val="00B050"/>
              </w:rPr>
            </w:pPr>
          </w:p>
          <w:p w14:paraId="1145DFFD" w14:textId="50D1FB5D" w:rsidR="00B344DA" w:rsidRPr="008A2D6D" w:rsidRDefault="00B344DA" w:rsidP="009C4A9E">
            <w:pPr>
              <w:tabs>
                <w:tab w:val="left" w:pos="1660"/>
              </w:tabs>
              <w:ind w:firstLine="38"/>
              <w:rPr>
                <w:b/>
                <w:bCs/>
                <w:color w:val="00B050"/>
              </w:rPr>
            </w:pPr>
          </w:p>
        </w:tc>
      </w:tr>
      <w:tr w:rsidR="00674F91" w:rsidRPr="008A2D6D" w14:paraId="581A62FF" w14:textId="77777777" w:rsidTr="00D765EE">
        <w:trPr>
          <w:trHeight w:val="419"/>
        </w:trPr>
        <w:tc>
          <w:tcPr>
            <w:tcW w:w="1702" w:type="dxa"/>
            <w:vMerge w:val="restart"/>
            <w:tcBorders>
              <w:bottom w:val="single" w:sz="4" w:space="0" w:color="auto"/>
            </w:tcBorders>
            <w:hideMark/>
          </w:tcPr>
          <w:p w14:paraId="05B92E3C" w14:textId="08CF5382" w:rsidR="00674F91" w:rsidRPr="008A2D6D" w:rsidRDefault="00674F91" w:rsidP="00AD402E">
            <w:pPr>
              <w:tabs>
                <w:tab w:val="left" w:pos="1660"/>
              </w:tabs>
            </w:pPr>
            <w:r w:rsidRPr="157BB517">
              <w:rPr>
                <w:b/>
                <w:bCs/>
              </w:rPr>
              <w:t>Ameriški lešnikov zavijač</w:t>
            </w:r>
            <w:r>
              <w:t xml:space="preserve"> (</w:t>
            </w:r>
            <w:proofErr w:type="spellStart"/>
            <w:r w:rsidRPr="157BB517">
              <w:rPr>
                <w:i/>
                <w:iCs/>
              </w:rPr>
              <w:t>Cydia</w:t>
            </w:r>
            <w:proofErr w:type="spellEnd"/>
            <w:r w:rsidRPr="157BB517">
              <w:rPr>
                <w:i/>
                <w:iCs/>
              </w:rPr>
              <w:t xml:space="preserve"> </w:t>
            </w:r>
            <w:proofErr w:type="spellStart"/>
            <w:r w:rsidRPr="157BB517">
              <w:rPr>
                <w:i/>
                <w:iCs/>
              </w:rPr>
              <w:t>latiferreana</w:t>
            </w:r>
            <w:proofErr w:type="spellEnd"/>
            <w:r>
              <w:t xml:space="preserve">)                                              </w:t>
            </w:r>
            <w:r w:rsidRPr="157BB517">
              <w:rPr>
                <w:b/>
                <w:bCs/>
              </w:rPr>
              <w:t>Žirov zavijač</w:t>
            </w:r>
            <w:r>
              <w:t xml:space="preserve"> (</w:t>
            </w:r>
            <w:proofErr w:type="spellStart"/>
            <w:r w:rsidRPr="157BB517">
              <w:rPr>
                <w:i/>
                <w:iCs/>
              </w:rPr>
              <w:t>Cydia</w:t>
            </w:r>
            <w:proofErr w:type="spellEnd"/>
            <w:r w:rsidRPr="157BB517">
              <w:rPr>
                <w:i/>
                <w:iCs/>
              </w:rPr>
              <w:t xml:space="preserve"> </w:t>
            </w:r>
            <w:proofErr w:type="spellStart"/>
            <w:r w:rsidRPr="157BB517">
              <w:rPr>
                <w:i/>
                <w:iCs/>
              </w:rPr>
              <w:t>fagiglandana</w:t>
            </w:r>
            <w:proofErr w:type="spellEnd"/>
            <w:r>
              <w:t xml:space="preserve">), </w:t>
            </w:r>
            <w:r w:rsidRPr="157BB517">
              <w:rPr>
                <w:b/>
                <w:bCs/>
              </w:rPr>
              <w:t>Kostanjev</w:t>
            </w:r>
            <w:r>
              <w:t xml:space="preserve"> </w:t>
            </w:r>
            <w:r w:rsidRPr="157BB517">
              <w:rPr>
                <w:b/>
                <w:bCs/>
              </w:rPr>
              <w:t>zavijač</w:t>
            </w:r>
            <w:r>
              <w:t xml:space="preserve"> (</w:t>
            </w:r>
            <w:proofErr w:type="spellStart"/>
            <w:r w:rsidRPr="157BB517">
              <w:rPr>
                <w:i/>
                <w:iCs/>
              </w:rPr>
              <w:t>Cydia</w:t>
            </w:r>
            <w:proofErr w:type="spellEnd"/>
            <w:r w:rsidRPr="157BB517">
              <w:rPr>
                <w:i/>
                <w:iCs/>
              </w:rPr>
              <w:t xml:space="preserve"> </w:t>
            </w:r>
            <w:proofErr w:type="spellStart"/>
            <w:r w:rsidRPr="157BB517">
              <w:rPr>
                <w:i/>
                <w:iCs/>
              </w:rPr>
              <w:t>splendana</w:t>
            </w:r>
            <w:proofErr w:type="spellEnd"/>
            <w:r>
              <w:t>)</w:t>
            </w:r>
          </w:p>
        </w:tc>
        <w:tc>
          <w:tcPr>
            <w:tcW w:w="3260" w:type="dxa"/>
            <w:vMerge w:val="restart"/>
            <w:tcBorders>
              <w:bottom w:val="single" w:sz="4" w:space="0" w:color="auto"/>
            </w:tcBorders>
            <w:noWrap/>
            <w:hideMark/>
          </w:tcPr>
          <w:p w14:paraId="2C2F792F" w14:textId="77777777" w:rsidR="00674F91" w:rsidRPr="008A2D6D" w:rsidRDefault="00674F91" w:rsidP="00B344DA">
            <w:pPr>
              <w:tabs>
                <w:tab w:val="left" w:pos="1660"/>
              </w:tabs>
              <w:ind w:firstLine="38"/>
            </w:pPr>
            <w:r w:rsidRPr="008A2D6D">
              <w:t> </w:t>
            </w:r>
          </w:p>
        </w:tc>
        <w:tc>
          <w:tcPr>
            <w:tcW w:w="1843" w:type="dxa"/>
            <w:vMerge w:val="restart"/>
            <w:tcBorders>
              <w:bottom w:val="single" w:sz="4" w:space="0" w:color="auto"/>
            </w:tcBorders>
            <w:noWrap/>
            <w:hideMark/>
          </w:tcPr>
          <w:p w14:paraId="3448BB32" w14:textId="77777777" w:rsidR="00674F91" w:rsidRPr="008A2D6D" w:rsidRDefault="00674F91" w:rsidP="00F85F7A">
            <w:pPr>
              <w:tabs>
                <w:tab w:val="left" w:pos="1660"/>
              </w:tabs>
            </w:pPr>
            <w:proofErr w:type="spellStart"/>
            <w:r>
              <w:t>klorantraniliprol</w:t>
            </w:r>
            <w:proofErr w:type="spellEnd"/>
          </w:p>
          <w:p w14:paraId="412C4EED" w14:textId="14C35B40" w:rsidR="00674F91" w:rsidRDefault="00674F91" w:rsidP="157BB517">
            <w:pPr>
              <w:spacing w:after="160" w:line="257" w:lineRule="auto"/>
              <w:rPr>
                <w:rFonts w:ascii="Aptos" w:eastAsia="Aptos" w:hAnsi="Aptos" w:cs="Aptos"/>
                <w:sz w:val="22"/>
              </w:rPr>
            </w:pPr>
          </w:p>
        </w:tc>
        <w:tc>
          <w:tcPr>
            <w:tcW w:w="2409" w:type="dxa"/>
            <w:tcBorders>
              <w:bottom w:val="single" w:sz="4" w:space="0" w:color="auto"/>
            </w:tcBorders>
            <w:noWrap/>
            <w:hideMark/>
          </w:tcPr>
          <w:p w14:paraId="65422CB4" w14:textId="77777777" w:rsidR="00674F91" w:rsidRPr="008A2D6D" w:rsidRDefault="00674F91" w:rsidP="00B344DA">
            <w:pPr>
              <w:tabs>
                <w:tab w:val="left" w:pos="1660"/>
              </w:tabs>
              <w:ind w:firstLine="38"/>
            </w:pPr>
            <w:proofErr w:type="spellStart"/>
            <w:r w:rsidRPr="008A2D6D">
              <w:t>Coragen</w:t>
            </w:r>
            <w:proofErr w:type="spellEnd"/>
          </w:p>
        </w:tc>
        <w:tc>
          <w:tcPr>
            <w:tcW w:w="1418" w:type="dxa"/>
            <w:vMerge w:val="restart"/>
            <w:noWrap/>
            <w:hideMark/>
          </w:tcPr>
          <w:p w14:paraId="36B9D06E" w14:textId="77777777" w:rsidR="00674F91" w:rsidRPr="008A2D6D" w:rsidRDefault="00674F91" w:rsidP="00B344DA">
            <w:pPr>
              <w:tabs>
                <w:tab w:val="left" w:pos="1660"/>
              </w:tabs>
              <w:ind w:firstLine="38"/>
            </w:pPr>
            <w:r w:rsidRPr="008A2D6D">
              <w:t xml:space="preserve">300 </w:t>
            </w:r>
            <w:proofErr w:type="spellStart"/>
            <w:r w:rsidRPr="008A2D6D">
              <w:t>mL</w:t>
            </w:r>
            <w:proofErr w:type="spellEnd"/>
            <w:r w:rsidRPr="008A2D6D">
              <w:t>/ha oz. 18-20mL/</w:t>
            </w:r>
            <w:proofErr w:type="spellStart"/>
            <w:r w:rsidRPr="008A2D6D">
              <w:t>hL</w:t>
            </w:r>
            <w:proofErr w:type="spellEnd"/>
          </w:p>
        </w:tc>
        <w:tc>
          <w:tcPr>
            <w:tcW w:w="1559" w:type="dxa"/>
            <w:vMerge w:val="restart"/>
            <w:noWrap/>
            <w:hideMark/>
          </w:tcPr>
          <w:p w14:paraId="117DDA0A" w14:textId="69054D3D" w:rsidR="00674F91" w:rsidRPr="008A2D6D" w:rsidRDefault="00674F91" w:rsidP="00B344DA">
            <w:pPr>
              <w:tabs>
                <w:tab w:val="left" w:pos="1660"/>
              </w:tabs>
              <w:ind w:firstLine="38"/>
            </w:pPr>
            <w:r w:rsidRPr="008A2D6D">
              <w:t>21 dni  2XL</w:t>
            </w:r>
          </w:p>
        </w:tc>
        <w:tc>
          <w:tcPr>
            <w:tcW w:w="3260" w:type="dxa"/>
            <w:vMerge w:val="restart"/>
            <w:tcBorders>
              <w:bottom w:val="single" w:sz="4" w:space="0" w:color="auto"/>
            </w:tcBorders>
            <w:hideMark/>
          </w:tcPr>
          <w:p w14:paraId="77F65BF5" w14:textId="48224056" w:rsidR="00674F91" w:rsidRDefault="00674F91" w:rsidP="009C4A9E">
            <w:pPr>
              <w:tabs>
                <w:tab w:val="left" w:pos="1660"/>
              </w:tabs>
            </w:pPr>
            <w:r w:rsidRPr="008A2D6D">
              <w:rPr>
                <w:b/>
                <w:bCs/>
              </w:rPr>
              <w:t>MANJŠE UPORABE</w:t>
            </w:r>
            <w:r w:rsidR="009C4A9E">
              <w:rPr>
                <w:b/>
                <w:bCs/>
              </w:rPr>
              <w:t>.</w:t>
            </w:r>
          </w:p>
          <w:p w14:paraId="24226F73" w14:textId="3786E57E" w:rsidR="00674F91" w:rsidRPr="008A2D6D" w:rsidRDefault="00674F91" w:rsidP="009C4A9E">
            <w:pPr>
              <w:tabs>
                <w:tab w:val="left" w:pos="1660"/>
              </w:tabs>
              <w:rPr>
                <w:b/>
                <w:bCs/>
              </w:rPr>
            </w:pPr>
            <w:r w:rsidRPr="008A2D6D">
              <w:t>Od</w:t>
            </w:r>
            <w:r>
              <w:t xml:space="preserve"> </w:t>
            </w:r>
            <w:r w:rsidRPr="008A2D6D">
              <w:t xml:space="preserve">fenološke faze značilne velikosti plodov dalje (od </w:t>
            </w:r>
            <w:r w:rsidRPr="008A2D6D">
              <w:rPr>
                <w:b/>
                <w:bCs/>
              </w:rPr>
              <w:t>BBCH 73</w:t>
            </w:r>
            <w:r w:rsidRPr="008A2D6D">
              <w:t xml:space="preserve">). </w:t>
            </w:r>
          </w:p>
        </w:tc>
      </w:tr>
      <w:tr w:rsidR="00674F91" w:rsidRPr="008A2D6D" w14:paraId="32A46069" w14:textId="77777777" w:rsidTr="00D765EE">
        <w:trPr>
          <w:trHeight w:val="377"/>
        </w:trPr>
        <w:tc>
          <w:tcPr>
            <w:tcW w:w="1702" w:type="dxa"/>
            <w:vMerge/>
            <w:hideMark/>
          </w:tcPr>
          <w:p w14:paraId="281C0DB5" w14:textId="77777777" w:rsidR="00674F91" w:rsidRPr="008A2D6D" w:rsidRDefault="00674F91" w:rsidP="00B344DA">
            <w:pPr>
              <w:tabs>
                <w:tab w:val="left" w:pos="1660"/>
              </w:tabs>
              <w:ind w:firstLine="38"/>
            </w:pPr>
          </w:p>
        </w:tc>
        <w:tc>
          <w:tcPr>
            <w:tcW w:w="3260" w:type="dxa"/>
            <w:vMerge/>
            <w:hideMark/>
          </w:tcPr>
          <w:p w14:paraId="574691D9" w14:textId="77777777" w:rsidR="00674F91" w:rsidRPr="008A2D6D" w:rsidRDefault="00674F91" w:rsidP="00B344DA">
            <w:pPr>
              <w:tabs>
                <w:tab w:val="left" w:pos="1660"/>
              </w:tabs>
              <w:ind w:firstLine="38"/>
            </w:pPr>
          </w:p>
        </w:tc>
        <w:tc>
          <w:tcPr>
            <w:tcW w:w="1843" w:type="dxa"/>
            <w:vMerge/>
            <w:hideMark/>
          </w:tcPr>
          <w:p w14:paraId="49561B68" w14:textId="77777777" w:rsidR="00674F91" w:rsidRPr="008A2D6D" w:rsidRDefault="00674F91" w:rsidP="00B344DA">
            <w:pPr>
              <w:tabs>
                <w:tab w:val="left" w:pos="1660"/>
              </w:tabs>
              <w:ind w:firstLine="38"/>
            </w:pPr>
          </w:p>
        </w:tc>
        <w:tc>
          <w:tcPr>
            <w:tcW w:w="2409" w:type="dxa"/>
            <w:tcBorders>
              <w:bottom w:val="single" w:sz="4" w:space="0" w:color="auto"/>
            </w:tcBorders>
            <w:noWrap/>
            <w:hideMark/>
          </w:tcPr>
          <w:p w14:paraId="07663C00" w14:textId="77777777" w:rsidR="00674F91" w:rsidRPr="008A2D6D" w:rsidRDefault="00674F91" w:rsidP="00B344DA">
            <w:pPr>
              <w:tabs>
                <w:tab w:val="left" w:pos="1660"/>
              </w:tabs>
              <w:ind w:firstLine="38"/>
            </w:pPr>
            <w:proofErr w:type="spellStart"/>
            <w:r w:rsidRPr="008A2D6D">
              <w:t>Voliam</w:t>
            </w:r>
            <w:proofErr w:type="spellEnd"/>
          </w:p>
        </w:tc>
        <w:tc>
          <w:tcPr>
            <w:tcW w:w="1418" w:type="dxa"/>
            <w:vMerge/>
            <w:hideMark/>
          </w:tcPr>
          <w:p w14:paraId="78188FF5" w14:textId="77777777" w:rsidR="00674F91" w:rsidRPr="008A2D6D" w:rsidRDefault="00674F91" w:rsidP="00B344DA">
            <w:pPr>
              <w:tabs>
                <w:tab w:val="left" w:pos="1660"/>
              </w:tabs>
              <w:ind w:firstLine="38"/>
            </w:pPr>
          </w:p>
        </w:tc>
        <w:tc>
          <w:tcPr>
            <w:tcW w:w="1559" w:type="dxa"/>
            <w:vMerge/>
            <w:hideMark/>
          </w:tcPr>
          <w:p w14:paraId="6157A08A" w14:textId="77777777" w:rsidR="00674F91" w:rsidRPr="008A2D6D" w:rsidRDefault="00674F91" w:rsidP="00B344DA">
            <w:pPr>
              <w:tabs>
                <w:tab w:val="left" w:pos="1660"/>
              </w:tabs>
              <w:ind w:firstLine="38"/>
            </w:pPr>
          </w:p>
        </w:tc>
        <w:tc>
          <w:tcPr>
            <w:tcW w:w="3260" w:type="dxa"/>
            <w:vMerge/>
            <w:hideMark/>
          </w:tcPr>
          <w:p w14:paraId="79B6B5C1" w14:textId="3B3CDFF3" w:rsidR="00674F91" w:rsidRPr="008A2D6D" w:rsidRDefault="00674F91" w:rsidP="009C4A9E">
            <w:pPr>
              <w:tabs>
                <w:tab w:val="left" w:pos="1660"/>
              </w:tabs>
              <w:ind w:firstLine="38"/>
              <w:rPr>
                <w:b/>
                <w:bCs/>
              </w:rPr>
            </w:pPr>
          </w:p>
        </w:tc>
      </w:tr>
      <w:tr w:rsidR="00674F91" w:rsidRPr="008A2D6D" w14:paraId="108F0A3F" w14:textId="77777777" w:rsidTr="00D765EE">
        <w:trPr>
          <w:trHeight w:val="278"/>
        </w:trPr>
        <w:tc>
          <w:tcPr>
            <w:tcW w:w="1702" w:type="dxa"/>
            <w:vMerge/>
          </w:tcPr>
          <w:p w14:paraId="6A88D0EB" w14:textId="77777777" w:rsidR="00674F91" w:rsidRPr="008A2D6D" w:rsidRDefault="00674F91" w:rsidP="00B344DA">
            <w:pPr>
              <w:tabs>
                <w:tab w:val="left" w:pos="1660"/>
              </w:tabs>
              <w:ind w:firstLine="38"/>
            </w:pPr>
          </w:p>
        </w:tc>
        <w:tc>
          <w:tcPr>
            <w:tcW w:w="3260" w:type="dxa"/>
            <w:vMerge/>
          </w:tcPr>
          <w:p w14:paraId="1DC3ABED" w14:textId="77777777" w:rsidR="00674F91" w:rsidRPr="008A2D6D" w:rsidRDefault="00674F91" w:rsidP="00B344DA">
            <w:pPr>
              <w:tabs>
                <w:tab w:val="left" w:pos="1660"/>
              </w:tabs>
              <w:ind w:firstLine="38"/>
            </w:pPr>
          </w:p>
        </w:tc>
        <w:tc>
          <w:tcPr>
            <w:tcW w:w="1843" w:type="dxa"/>
            <w:vMerge/>
          </w:tcPr>
          <w:p w14:paraId="76A773CB" w14:textId="77777777" w:rsidR="00674F91" w:rsidRPr="008A2D6D" w:rsidRDefault="00674F91" w:rsidP="00B344DA">
            <w:pPr>
              <w:tabs>
                <w:tab w:val="left" w:pos="1660"/>
              </w:tabs>
              <w:ind w:firstLine="38"/>
            </w:pPr>
          </w:p>
        </w:tc>
        <w:tc>
          <w:tcPr>
            <w:tcW w:w="2409" w:type="dxa"/>
            <w:tcBorders>
              <w:bottom w:val="single" w:sz="4" w:space="0" w:color="auto"/>
            </w:tcBorders>
            <w:noWrap/>
          </w:tcPr>
          <w:p w14:paraId="111224A4" w14:textId="749ECAE0" w:rsidR="00674F91" w:rsidRPr="008A2D6D" w:rsidRDefault="00674F91" w:rsidP="00B344DA">
            <w:pPr>
              <w:tabs>
                <w:tab w:val="left" w:pos="1660"/>
              </w:tabs>
              <w:ind w:firstLine="38"/>
            </w:pPr>
            <w:proofErr w:type="spellStart"/>
            <w:r w:rsidRPr="00674F91">
              <w:rPr>
                <w:rFonts w:eastAsia="Aptos" w:cs="Arial"/>
                <w:szCs w:val="20"/>
              </w:rPr>
              <w:t>Shenzi</w:t>
            </w:r>
            <w:proofErr w:type="spellEnd"/>
            <w:r w:rsidRPr="00674F91">
              <w:rPr>
                <w:rFonts w:eastAsia="Aptos" w:cs="Arial"/>
                <w:szCs w:val="20"/>
              </w:rPr>
              <w:t xml:space="preserve"> 200 SC</w:t>
            </w:r>
          </w:p>
        </w:tc>
        <w:tc>
          <w:tcPr>
            <w:tcW w:w="1418" w:type="dxa"/>
            <w:vMerge/>
          </w:tcPr>
          <w:p w14:paraId="00145EA8" w14:textId="77777777" w:rsidR="00674F91" w:rsidRPr="008A2D6D" w:rsidRDefault="00674F91" w:rsidP="00B344DA">
            <w:pPr>
              <w:tabs>
                <w:tab w:val="left" w:pos="1660"/>
              </w:tabs>
              <w:ind w:firstLine="38"/>
            </w:pPr>
          </w:p>
        </w:tc>
        <w:tc>
          <w:tcPr>
            <w:tcW w:w="1559" w:type="dxa"/>
            <w:vMerge/>
          </w:tcPr>
          <w:p w14:paraId="287FF38D" w14:textId="77777777" w:rsidR="00674F91" w:rsidRPr="008A2D6D" w:rsidRDefault="00674F91" w:rsidP="00B344DA">
            <w:pPr>
              <w:tabs>
                <w:tab w:val="left" w:pos="1660"/>
              </w:tabs>
              <w:ind w:firstLine="38"/>
            </w:pPr>
          </w:p>
        </w:tc>
        <w:tc>
          <w:tcPr>
            <w:tcW w:w="3260" w:type="dxa"/>
            <w:vMerge/>
          </w:tcPr>
          <w:p w14:paraId="4FAF3B9E" w14:textId="77777777" w:rsidR="00674F91" w:rsidRPr="008A2D6D" w:rsidRDefault="00674F91" w:rsidP="009C4A9E">
            <w:pPr>
              <w:tabs>
                <w:tab w:val="left" w:pos="1660"/>
              </w:tabs>
              <w:ind w:firstLine="38"/>
              <w:rPr>
                <w:b/>
                <w:bCs/>
              </w:rPr>
            </w:pPr>
          </w:p>
        </w:tc>
      </w:tr>
      <w:tr w:rsidR="00B344DA" w:rsidRPr="008A2D6D" w14:paraId="53E96009" w14:textId="77777777" w:rsidTr="00D765EE">
        <w:trPr>
          <w:trHeight w:val="885"/>
        </w:trPr>
        <w:tc>
          <w:tcPr>
            <w:tcW w:w="1702" w:type="dxa"/>
            <w:hideMark/>
          </w:tcPr>
          <w:p w14:paraId="50E47E60" w14:textId="77777777" w:rsidR="00B344DA" w:rsidRPr="008A2D6D" w:rsidRDefault="00B344DA" w:rsidP="00327F1A">
            <w:pPr>
              <w:tabs>
                <w:tab w:val="left" w:pos="1660"/>
              </w:tabs>
            </w:pPr>
            <w:proofErr w:type="spellStart"/>
            <w:r w:rsidRPr="008A2D6D">
              <w:rPr>
                <w:b/>
                <w:bCs/>
              </w:rPr>
              <w:t>Kostanjar</w:t>
            </w:r>
            <w:proofErr w:type="spellEnd"/>
            <w:r w:rsidRPr="008A2D6D">
              <w:t xml:space="preserve"> (</w:t>
            </w:r>
            <w:proofErr w:type="spellStart"/>
            <w:r w:rsidRPr="008A2D6D">
              <w:rPr>
                <w:i/>
                <w:iCs/>
              </w:rPr>
              <w:t>Balaninus</w:t>
            </w:r>
            <w:proofErr w:type="spellEnd"/>
            <w:r w:rsidRPr="008A2D6D">
              <w:rPr>
                <w:i/>
                <w:iCs/>
              </w:rPr>
              <w:t xml:space="preserve"> </w:t>
            </w:r>
            <w:proofErr w:type="spellStart"/>
            <w:r w:rsidRPr="008A2D6D">
              <w:rPr>
                <w:i/>
                <w:iCs/>
              </w:rPr>
              <w:t>elephas</w:t>
            </w:r>
            <w:proofErr w:type="spellEnd"/>
            <w:r w:rsidRPr="008A2D6D">
              <w:t>)</w:t>
            </w:r>
          </w:p>
        </w:tc>
        <w:tc>
          <w:tcPr>
            <w:tcW w:w="3260" w:type="dxa"/>
            <w:hideMark/>
          </w:tcPr>
          <w:p w14:paraId="6E8E8337" w14:textId="77777777" w:rsidR="00475212" w:rsidRPr="008A2D6D" w:rsidRDefault="00B344DA" w:rsidP="00475212">
            <w:pPr>
              <w:tabs>
                <w:tab w:val="left" w:pos="1660"/>
              </w:tabs>
            </w:pPr>
            <w:r w:rsidRPr="008A2D6D">
              <w:rPr>
                <w:b/>
                <w:bCs/>
                <w:u w:val="single"/>
              </w:rPr>
              <w:t>Agrotehnični ukrepi:</w:t>
            </w:r>
          </w:p>
          <w:p w14:paraId="7005E67E" w14:textId="77777777" w:rsidR="00475212" w:rsidRPr="008A2D6D" w:rsidRDefault="00B344DA" w:rsidP="00D765EE">
            <w:pPr>
              <w:pStyle w:val="Odstavekseznama"/>
              <w:numPr>
                <w:ilvl w:val="0"/>
                <w:numId w:val="117"/>
              </w:numPr>
              <w:tabs>
                <w:tab w:val="left" w:pos="1660"/>
              </w:tabs>
              <w:ind w:left="317" w:hanging="317"/>
            </w:pPr>
            <w:r w:rsidRPr="008A2D6D">
              <w:t>spomladanska obdelava tal  pod  drevesi,</w:t>
            </w:r>
          </w:p>
          <w:p w14:paraId="68D106FC" w14:textId="69BF6EAE" w:rsidR="00B344DA" w:rsidRPr="008A2D6D" w:rsidRDefault="00B344DA" w:rsidP="00D765EE">
            <w:pPr>
              <w:pStyle w:val="Odstavekseznama"/>
              <w:numPr>
                <w:ilvl w:val="0"/>
                <w:numId w:val="117"/>
              </w:numPr>
              <w:tabs>
                <w:tab w:val="left" w:pos="1660"/>
              </w:tabs>
              <w:ind w:left="317" w:hanging="317"/>
            </w:pPr>
            <w:r w:rsidRPr="008A2D6D">
              <w:t>odstranjevanje naluknjanih plodov.</w:t>
            </w:r>
          </w:p>
        </w:tc>
        <w:tc>
          <w:tcPr>
            <w:tcW w:w="1843" w:type="dxa"/>
            <w:noWrap/>
            <w:hideMark/>
          </w:tcPr>
          <w:p w14:paraId="3605D0C8" w14:textId="77777777" w:rsidR="00B344DA" w:rsidRPr="008A2D6D" w:rsidRDefault="00B344DA" w:rsidP="00B344DA">
            <w:pPr>
              <w:tabs>
                <w:tab w:val="left" w:pos="1660"/>
              </w:tabs>
              <w:ind w:firstLine="38"/>
            </w:pPr>
            <w:r w:rsidRPr="008A2D6D">
              <w:t> </w:t>
            </w:r>
          </w:p>
        </w:tc>
        <w:tc>
          <w:tcPr>
            <w:tcW w:w="2409" w:type="dxa"/>
            <w:noWrap/>
            <w:hideMark/>
          </w:tcPr>
          <w:p w14:paraId="18275D54" w14:textId="77777777" w:rsidR="00B344DA" w:rsidRPr="008A2D6D" w:rsidRDefault="00B344DA" w:rsidP="00B344DA">
            <w:pPr>
              <w:tabs>
                <w:tab w:val="left" w:pos="1660"/>
              </w:tabs>
              <w:ind w:firstLine="38"/>
            </w:pPr>
            <w:r w:rsidRPr="008A2D6D">
              <w:t> </w:t>
            </w:r>
          </w:p>
        </w:tc>
        <w:tc>
          <w:tcPr>
            <w:tcW w:w="1418" w:type="dxa"/>
            <w:noWrap/>
            <w:hideMark/>
          </w:tcPr>
          <w:p w14:paraId="39341CBC" w14:textId="77777777" w:rsidR="00B344DA" w:rsidRPr="008A2D6D" w:rsidRDefault="00B344DA" w:rsidP="00B344DA">
            <w:pPr>
              <w:tabs>
                <w:tab w:val="left" w:pos="1660"/>
              </w:tabs>
              <w:ind w:firstLine="38"/>
            </w:pPr>
            <w:r w:rsidRPr="008A2D6D">
              <w:t> </w:t>
            </w:r>
          </w:p>
        </w:tc>
        <w:tc>
          <w:tcPr>
            <w:tcW w:w="1559" w:type="dxa"/>
            <w:noWrap/>
            <w:hideMark/>
          </w:tcPr>
          <w:p w14:paraId="1F3F1B23" w14:textId="77777777" w:rsidR="00B344DA" w:rsidRPr="008A2D6D" w:rsidRDefault="00B344DA" w:rsidP="00B344DA">
            <w:pPr>
              <w:tabs>
                <w:tab w:val="left" w:pos="1660"/>
              </w:tabs>
              <w:ind w:firstLine="38"/>
            </w:pPr>
            <w:r w:rsidRPr="008A2D6D">
              <w:t> </w:t>
            </w:r>
          </w:p>
        </w:tc>
        <w:tc>
          <w:tcPr>
            <w:tcW w:w="3260" w:type="dxa"/>
            <w:hideMark/>
          </w:tcPr>
          <w:p w14:paraId="5300C217" w14:textId="77777777" w:rsidR="00B344DA" w:rsidRPr="008A2D6D" w:rsidRDefault="00B344DA" w:rsidP="009C4A9E">
            <w:pPr>
              <w:tabs>
                <w:tab w:val="left" w:pos="1660"/>
              </w:tabs>
              <w:ind w:firstLine="38"/>
            </w:pPr>
            <w:r w:rsidRPr="008A2D6D">
              <w:t> </w:t>
            </w:r>
          </w:p>
        </w:tc>
      </w:tr>
      <w:tr w:rsidR="00B344DA" w:rsidRPr="008A2D6D" w14:paraId="354F393E" w14:textId="77777777" w:rsidTr="00D765EE">
        <w:trPr>
          <w:trHeight w:val="570"/>
        </w:trPr>
        <w:tc>
          <w:tcPr>
            <w:tcW w:w="1702" w:type="dxa"/>
            <w:hideMark/>
          </w:tcPr>
          <w:p w14:paraId="3B160BFE" w14:textId="77777777" w:rsidR="00B344DA" w:rsidRPr="008A2D6D" w:rsidRDefault="00B344DA" w:rsidP="00327F1A">
            <w:pPr>
              <w:tabs>
                <w:tab w:val="left" w:pos="1660"/>
              </w:tabs>
            </w:pPr>
            <w:r w:rsidRPr="008A2D6D">
              <w:rPr>
                <w:b/>
                <w:bCs/>
              </w:rPr>
              <w:lastRenderedPageBreak/>
              <w:t>Ambrozijski podlubnik</w:t>
            </w:r>
            <w:r w:rsidRPr="008A2D6D">
              <w:t xml:space="preserve"> (</w:t>
            </w:r>
            <w:proofErr w:type="spellStart"/>
            <w:r w:rsidRPr="008A2D6D">
              <w:rPr>
                <w:i/>
                <w:iCs/>
              </w:rPr>
              <w:t>Xylosandrus</w:t>
            </w:r>
            <w:proofErr w:type="spellEnd"/>
            <w:r w:rsidRPr="008A2D6D">
              <w:rPr>
                <w:i/>
                <w:iCs/>
              </w:rPr>
              <w:t xml:space="preserve"> </w:t>
            </w:r>
            <w:proofErr w:type="spellStart"/>
            <w:r w:rsidRPr="008A2D6D">
              <w:rPr>
                <w:i/>
                <w:iCs/>
              </w:rPr>
              <w:t>germanus</w:t>
            </w:r>
            <w:proofErr w:type="spellEnd"/>
            <w:r w:rsidRPr="008A2D6D">
              <w:t>)</w:t>
            </w:r>
          </w:p>
        </w:tc>
        <w:tc>
          <w:tcPr>
            <w:tcW w:w="3260" w:type="dxa"/>
            <w:hideMark/>
          </w:tcPr>
          <w:p w14:paraId="57D6D721" w14:textId="77777777" w:rsidR="00B344DA" w:rsidRPr="008A2D6D" w:rsidRDefault="00B344DA" w:rsidP="00327F1A">
            <w:pPr>
              <w:tabs>
                <w:tab w:val="left" w:pos="1660"/>
              </w:tabs>
            </w:pPr>
            <w:r w:rsidRPr="008A2D6D">
              <w:t>Dobra prehrana in vzdrževanje kondicije dreves.</w:t>
            </w:r>
          </w:p>
        </w:tc>
        <w:tc>
          <w:tcPr>
            <w:tcW w:w="1843" w:type="dxa"/>
            <w:noWrap/>
            <w:hideMark/>
          </w:tcPr>
          <w:p w14:paraId="6807EE3E" w14:textId="77777777" w:rsidR="00B344DA" w:rsidRPr="008A2D6D" w:rsidRDefault="00B344DA" w:rsidP="00B344DA">
            <w:pPr>
              <w:tabs>
                <w:tab w:val="left" w:pos="1660"/>
              </w:tabs>
              <w:ind w:firstLine="38"/>
            </w:pPr>
            <w:r w:rsidRPr="008A2D6D">
              <w:t> </w:t>
            </w:r>
          </w:p>
        </w:tc>
        <w:tc>
          <w:tcPr>
            <w:tcW w:w="2409" w:type="dxa"/>
            <w:noWrap/>
            <w:hideMark/>
          </w:tcPr>
          <w:p w14:paraId="134BB7E3" w14:textId="77777777" w:rsidR="00B344DA" w:rsidRPr="008A2D6D" w:rsidRDefault="00B344DA" w:rsidP="00B344DA">
            <w:pPr>
              <w:tabs>
                <w:tab w:val="left" w:pos="1660"/>
              </w:tabs>
              <w:ind w:firstLine="38"/>
            </w:pPr>
            <w:r w:rsidRPr="008A2D6D">
              <w:t> </w:t>
            </w:r>
          </w:p>
        </w:tc>
        <w:tc>
          <w:tcPr>
            <w:tcW w:w="1418" w:type="dxa"/>
            <w:noWrap/>
            <w:hideMark/>
          </w:tcPr>
          <w:p w14:paraId="5ADA4080" w14:textId="77777777" w:rsidR="00B344DA" w:rsidRPr="008A2D6D" w:rsidRDefault="00B344DA" w:rsidP="00B344DA">
            <w:pPr>
              <w:tabs>
                <w:tab w:val="left" w:pos="1660"/>
              </w:tabs>
              <w:ind w:firstLine="38"/>
            </w:pPr>
            <w:r w:rsidRPr="008A2D6D">
              <w:t> </w:t>
            </w:r>
          </w:p>
        </w:tc>
        <w:tc>
          <w:tcPr>
            <w:tcW w:w="1559" w:type="dxa"/>
            <w:noWrap/>
            <w:hideMark/>
          </w:tcPr>
          <w:p w14:paraId="01E961D2" w14:textId="77777777" w:rsidR="00B344DA" w:rsidRPr="008A2D6D" w:rsidRDefault="00B344DA" w:rsidP="00B344DA">
            <w:pPr>
              <w:tabs>
                <w:tab w:val="left" w:pos="1660"/>
              </w:tabs>
              <w:ind w:firstLine="38"/>
            </w:pPr>
            <w:r w:rsidRPr="008A2D6D">
              <w:t> </w:t>
            </w:r>
          </w:p>
        </w:tc>
        <w:tc>
          <w:tcPr>
            <w:tcW w:w="3260" w:type="dxa"/>
            <w:hideMark/>
          </w:tcPr>
          <w:p w14:paraId="715A574E" w14:textId="77777777" w:rsidR="00B344DA" w:rsidRPr="008A2D6D" w:rsidRDefault="00B344DA" w:rsidP="009C4A9E">
            <w:pPr>
              <w:tabs>
                <w:tab w:val="left" w:pos="1660"/>
              </w:tabs>
              <w:ind w:firstLine="38"/>
            </w:pPr>
            <w:r w:rsidRPr="008A2D6D">
              <w:t> </w:t>
            </w:r>
          </w:p>
        </w:tc>
      </w:tr>
      <w:tr w:rsidR="00674F91" w:rsidRPr="008A2D6D" w14:paraId="5BFB36B4" w14:textId="77777777" w:rsidTr="00D765EE">
        <w:trPr>
          <w:trHeight w:val="1002"/>
        </w:trPr>
        <w:tc>
          <w:tcPr>
            <w:tcW w:w="1702" w:type="dxa"/>
            <w:hideMark/>
          </w:tcPr>
          <w:p w14:paraId="3B53E07B" w14:textId="77777777" w:rsidR="00674F91" w:rsidRPr="008A2D6D" w:rsidRDefault="00674F91" w:rsidP="00327F1A">
            <w:pPr>
              <w:tabs>
                <w:tab w:val="left" w:pos="1660"/>
              </w:tabs>
            </w:pPr>
            <w:r w:rsidRPr="008A2D6D">
              <w:rPr>
                <w:b/>
                <w:bCs/>
              </w:rPr>
              <w:t>Kostanjeva šiškarica</w:t>
            </w:r>
            <w:r w:rsidRPr="008A2D6D">
              <w:t xml:space="preserve"> (</w:t>
            </w:r>
            <w:proofErr w:type="spellStart"/>
            <w:r w:rsidRPr="008A2D6D">
              <w:rPr>
                <w:i/>
                <w:iCs/>
              </w:rPr>
              <w:t>Dryocosmus</w:t>
            </w:r>
            <w:proofErr w:type="spellEnd"/>
            <w:r w:rsidRPr="008A2D6D">
              <w:rPr>
                <w:i/>
                <w:iCs/>
              </w:rPr>
              <w:t xml:space="preserve"> </w:t>
            </w:r>
            <w:proofErr w:type="spellStart"/>
            <w:r w:rsidRPr="008A2D6D">
              <w:rPr>
                <w:i/>
                <w:iCs/>
              </w:rPr>
              <w:t>kuriphilus</w:t>
            </w:r>
            <w:proofErr w:type="spellEnd"/>
            <w:r w:rsidRPr="008A2D6D">
              <w:t>)</w:t>
            </w:r>
          </w:p>
        </w:tc>
        <w:tc>
          <w:tcPr>
            <w:tcW w:w="13749" w:type="dxa"/>
            <w:gridSpan w:val="6"/>
            <w:hideMark/>
          </w:tcPr>
          <w:p w14:paraId="0F768B7F" w14:textId="77777777" w:rsidR="00674F91" w:rsidRPr="008A2D6D" w:rsidRDefault="00674F91" w:rsidP="009C4A9E">
            <w:pPr>
              <w:tabs>
                <w:tab w:val="left" w:pos="1660"/>
              </w:tabs>
            </w:pPr>
            <w:r>
              <w:t xml:space="preserve">Proti koncu aprila ali do sredine maja opazujemo odganjanje kostanja in v primeru pojava zadebelitev brstov, poganjkov ali pojava šišk na listnih žilah, le-te </w:t>
            </w:r>
            <w:r w:rsidRPr="157BB517">
              <w:rPr>
                <w:b/>
                <w:bCs/>
              </w:rPr>
              <w:t>porežemo in uničimo</w:t>
            </w:r>
            <w:r>
              <w:t xml:space="preserve">. To je potrebno napraviti, še preden začnejo iz šišk </w:t>
            </w:r>
            <w:proofErr w:type="spellStart"/>
            <w:r>
              <w:t>izletati</w:t>
            </w:r>
            <w:proofErr w:type="spellEnd"/>
            <w:r>
              <w:t xml:space="preserve"> osice,  najpozneje do sredine junija. Dolgoročno najbolj učinkovit ukrep je vnos </w:t>
            </w:r>
            <w:proofErr w:type="spellStart"/>
            <w:r w:rsidRPr="157BB517">
              <w:rPr>
                <w:b/>
                <w:bCs/>
              </w:rPr>
              <w:t>parazitoida</w:t>
            </w:r>
            <w:proofErr w:type="spellEnd"/>
            <w:r w:rsidRPr="157BB517">
              <w:rPr>
                <w:b/>
                <w:bCs/>
              </w:rPr>
              <w:t xml:space="preserve"> </w:t>
            </w:r>
            <w:proofErr w:type="spellStart"/>
            <w:r w:rsidRPr="00B858A3">
              <w:rPr>
                <w:b/>
                <w:bCs/>
                <w:i/>
                <w:iCs/>
              </w:rPr>
              <w:t>Torymus</w:t>
            </w:r>
            <w:proofErr w:type="spellEnd"/>
            <w:r w:rsidRPr="00B858A3">
              <w:rPr>
                <w:b/>
                <w:bCs/>
                <w:i/>
                <w:iCs/>
              </w:rPr>
              <w:t xml:space="preserve"> </w:t>
            </w:r>
            <w:proofErr w:type="spellStart"/>
            <w:r w:rsidRPr="00B858A3">
              <w:rPr>
                <w:b/>
                <w:bCs/>
                <w:i/>
                <w:iCs/>
              </w:rPr>
              <w:t>sinensis</w:t>
            </w:r>
            <w:proofErr w:type="spellEnd"/>
            <w:r>
              <w:t xml:space="preserve"> (tujerodna vrsta; pred vnosom je potrebno pridobiti dovoljenje UVHVVR).</w:t>
            </w:r>
          </w:p>
          <w:p w14:paraId="4DA32100" w14:textId="5D66AFE8" w:rsidR="00674F91" w:rsidRPr="008A2D6D" w:rsidRDefault="00674F91" w:rsidP="009C4A9E">
            <w:pPr>
              <w:tabs>
                <w:tab w:val="left" w:pos="1660"/>
              </w:tabs>
              <w:ind w:firstLine="38"/>
            </w:pPr>
          </w:p>
        </w:tc>
      </w:tr>
      <w:tr w:rsidR="00B344DA" w:rsidRPr="008A2D6D" w14:paraId="7AC862D4" w14:textId="77777777" w:rsidTr="00D765EE">
        <w:trPr>
          <w:trHeight w:val="690"/>
        </w:trPr>
        <w:tc>
          <w:tcPr>
            <w:tcW w:w="1702" w:type="dxa"/>
            <w:hideMark/>
          </w:tcPr>
          <w:p w14:paraId="4F6E9040" w14:textId="77777777" w:rsidR="00B344DA" w:rsidRPr="008A2D6D" w:rsidRDefault="00B344DA" w:rsidP="00327F1A">
            <w:pPr>
              <w:tabs>
                <w:tab w:val="left" w:pos="1660"/>
              </w:tabs>
            </w:pPr>
            <w:r w:rsidRPr="008A2D6D">
              <w:rPr>
                <w:b/>
                <w:bCs/>
              </w:rPr>
              <w:t>Uši</w:t>
            </w:r>
            <w:r w:rsidRPr="008A2D6D">
              <w:t xml:space="preserve"> (</w:t>
            </w:r>
            <w:proofErr w:type="spellStart"/>
            <w:r w:rsidRPr="008A2D6D">
              <w:t>Aphididae</w:t>
            </w:r>
            <w:proofErr w:type="spellEnd"/>
            <w:r w:rsidRPr="008A2D6D">
              <w:t xml:space="preserve">), </w:t>
            </w:r>
            <w:r w:rsidRPr="008A2D6D">
              <w:rPr>
                <w:b/>
                <w:bCs/>
              </w:rPr>
              <w:t>kaparji</w:t>
            </w:r>
            <w:r w:rsidRPr="008A2D6D">
              <w:t xml:space="preserve"> (</w:t>
            </w:r>
            <w:proofErr w:type="spellStart"/>
            <w:r w:rsidRPr="008A2D6D">
              <w:t>Coccoidae</w:t>
            </w:r>
            <w:proofErr w:type="spellEnd"/>
            <w:r w:rsidRPr="008A2D6D">
              <w:t xml:space="preserve">), </w:t>
            </w:r>
            <w:r w:rsidRPr="008A2D6D">
              <w:rPr>
                <w:b/>
                <w:bCs/>
              </w:rPr>
              <w:t>pršice</w:t>
            </w:r>
            <w:r w:rsidRPr="008A2D6D">
              <w:t xml:space="preserve"> (</w:t>
            </w:r>
            <w:proofErr w:type="spellStart"/>
            <w:r w:rsidRPr="008A2D6D">
              <w:t>Acardiae</w:t>
            </w:r>
            <w:proofErr w:type="spellEnd"/>
            <w:r w:rsidRPr="008A2D6D">
              <w:t>)</w:t>
            </w:r>
          </w:p>
        </w:tc>
        <w:tc>
          <w:tcPr>
            <w:tcW w:w="3260" w:type="dxa"/>
            <w:noWrap/>
            <w:hideMark/>
          </w:tcPr>
          <w:p w14:paraId="5FA0C090" w14:textId="77777777" w:rsidR="00B344DA" w:rsidRPr="008A2D6D" w:rsidRDefault="00B344DA" w:rsidP="00B344DA">
            <w:pPr>
              <w:tabs>
                <w:tab w:val="left" w:pos="1660"/>
              </w:tabs>
              <w:ind w:firstLine="38"/>
            </w:pPr>
            <w:r w:rsidRPr="008A2D6D">
              <w:t> </w:t>
            </w:r>
          </w:p>
        </w:tc>
        <w:tc>
          <w:tcPr>
            <w:tcW w:w="1843" w:type="dxa"/>
            <w:hideMark/>
          </w:tcPr>
          <w:p w14:paraId="350841EF" w14:textId="77777777" w:rsidR="00B344DA" w:rsidRPr="008A2D6D" w:rsidRDefault="00B344DA" w:rsidP="00B344DA">
            <w:pPr>
              <w:tabs>
                <w:tab w:val="left" w:pos="1660"/>
              </w:tabs>
              <w:ind w:firstLine="38"/>
              <w:rPr>
                <w:color w:val="00B050"/>
              </w:rPr>
            </w:pPr>
            <w:r w:rsidRPr="008A2D6D">
              <w:rPr>
                <w:color w:val="00B050"/>
              </w:rPr>
              <w:t>parafinsko olje</w:t>
            </w:r>
          </w:p>
        </w:tc>
        <w:tc>
          <w:tcPr>
            <w:tcW w:w="2409" w:type="dxa"/>
            <w:noWrap/>
            <w:hideMark/>
          </w:tcPr>
          <w:p w14:paraId="18D63DB3" w14:textId="77777777" w:rsidR="00B344DA" w:rsidRPr="008A2D6D" w:rsidRDefault="00B344DA" w:rsidP="00B344DA">
            <w:pPr>
              <w:tabs>
                <w:tab w:val="left" w:pos="1660"/>
              </w:tabs>
              <w:ind w:firstLine="38"/>
              <w:rPr>
                <w:color w:val="00B050"/>
              </w:rPr>
            </w:pPr>
            <w:proofErr w:type="spellStart"/>
            <w:r w:rsidRPr="008A2D6D">
              <w:rPr>
                <w:color w:val="00B050"/>
              </w:rPr>
              <w:t>Ovitex</w:t>
            </w:r>
            <w:proofErr w:type="spellEnd"/>
          </w:p>
        </w:tc>
        <w:tc>
          <w:tcPr>
            <w:tcW w:w="1418" w:type="dxa"/>
            <w:noWrap/>
            <w:hideMark/>
          </w:tcPr>
          <w:p w14:paraId="6E09C7A1" w14:textId="77777777" w:rsidR="00B344DA" w:rsidRPr="008A2D6D" w:rsidRDefault="00B344DA" w:rsidP="00A06ACF">
            <w:pPr>
              <w:tabs>
                <w:tab w:val="left" w:pos="1660"/>
              </w:tabs>
              <w:rPr>
                <w:color w:val="00B050"/>
              </w:rPr>
            </w:pPr>
            <w:r w:rsidRPr="008A2D6D">
              <w:rPr>
                <w:color w:val="00B050"/>
              </w:rPr>
              <w:t>20 L/ha ali 2 x 10 L/ha</w:t>
            </w:r>
          </w:p>
        </w:tc>
        <w:tc>
          <w:tcPr>
            <w:tcW w:w="1559" w:type="dxa"/>
            <w:hideMark/>
          </w:tcPr>
          <w:p w14:paraId="083C4FE5" w14:textId="77777777" w:rsidR="00B344DA" w:rsidRPr="008A2D6D" w:rsidRDefault="00B344DA" w:rsidP="00B344DA">
            <w:pPr>
              <w:tabs>
                <w:tab w:val="left" w:pos="1660"/>
              </w:tabs>
              <w:ind w:firstLine="38"/>
              <w:rPr>
                <w:color w:val="00B050"/>
              </w:rPr>
            </w:pPr>
            <w:r w:rsidRPr="008A2D6D">
              <w:rPr>
                <w:color w:val="00B050"/>
              </w:rPr>
              <w:t>ni potrebna</w:t>
            </w:r>
          </w:p>
        </w:tc>
        <w:tc>
          <w:tcPr>
            <w:tcW w:w="3260" w:type="dxa"/>
            <w:hideMark/>
          </w:tcPr>
          <w:p w14:paraId="0CD1C6F5" w14:textId="77777777" w:rsidR="00B344DA" w:rsidRPr="008A2D6D" w:rsidRDefault="00B344DA" w:rsidP="009C4A9E">
            <w:pPr>
              <w:tabs>
                <w:tab w:val="left" w:pos="1660"/>
              </w:tabs>
              <w:ind w:firstLine="38"/>
              <w:rPr>
                <w:color w:val="00B050"/>
              </w:rPr>
            </w:pPr>
            <w:r w:rsidRPr="008A2D6D">
              <w:rPr>
                <w:color w:val="00B050"/>
              </w:rPr>
              <w:t xml:space="preserve">Zimsko ali pred pomladansko </w:t>
            </w:r>
            <w:proofErr w:type="spellStart"/>
            <w:r w:rsidRPr="008A2D6D">
              <w:rPr>
                <w:color w:val="00B050"/>
              </w:rPr>
              <w:t>tretiranje</w:t>
            </w:r>
            <w:proofErr w:type="spellEnd"/>
            <w:r w:rsidRPr="008A2D6D">
              <w:rPr>
                <w:color w:val="00B050"/>
              </w:rPr>
              <w:t xml:space="preserve">, </w:t>
            </w:r>
            <w:r w:rsidRPr="008A2D6D">
              <w:rPr>
                <w:b/>
                <w:bCs/>
                <w:color w:val="00B050"/>
              </w:rPr>
              <w:t>pred začetkom vegetacije.</w:t>
            </w:r>
          </w:p>
        </w:tc>
      </w:tr>
    </w:tbl>
    <w:p w14:paraId="2EFF2A2D" w14:textId="77777777" w:rsidR="00327F1A" w:rsidRPr="008A2D6D" w:rsidRDefault="00327F1A" w:rsidP="00A53320"/>
    <w:p w14:paraId="27622CA6" w14:textId="0DF63B6C" w:rsidR="00B344DA" w:rsidRDefault="00CF411A" w:rsidP="008424DF">
      <w:pPr>
        <w:pStyle w:val="Naslov2"/>
        <w:rPr>
          <w:lang w:eastAsia="sl-SI"/>
        </w:rPr>
      </w:pPr>
      <w:bookmarkStart w:id="125" w:name="_Toc170286958"/>
      <w:r w:rsidRPr="008A2D6D">
        <w:rPr>
          <w:lang w:eastAsia="sl-SI"/>
        </w:rPr>
        <w:t>INTEGRIRANO VARSTVO OLJK</w:t>
      </w:r>
      <w:bookmarkEnd w:id="125"/>
    </w:p>
    <w:tbl>
      <w:tblPr>
        <w:tblW w:w="15451"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1702"/>
        <w:gridCol w:w="3260"/>
        <w:gridCol w:w="1843"/>
        <w:gridCol w:w="2409"/>
        <w:gridCol w:w="1418"/>
        <w:gridCol w:w="1559"/>
        <w:gridCol w:w="3260"/>
      </w:tblGrid>
      <w:tr w:rsidR="007444CA" w:rsidRPr="008A2D6D" w14:paraId="4BF0297F" w14:textId="77777777" w:rsidTr="00D765EE">
        <w:trPr>
          <w:trHeight w:val="300"/>
          <w:tblHeader/>
        </w:trPr>
        <w:tc>
          <w:tcPr>
            <w:tcW w:w="1702" w:type="dxa"/>
            <w:shd w:val="clear" w:color="auto" w:fill="F2F2F2" w:themeFill="background1" w:themeFillShade="F2"/>
            <w:tcMar>
              <w:top w:w="0" w:type="dxa"/>
              <w:left w:w="93" w:type="dxa"/>
              <w:bottom w:w="0" w:type="dxa"/>
              <w:right w:w="115" w:type="dxa"/>
            </w:tcMar>
          </w:tcPr>
          <w:p w14:paraId="36EF5B8E" w14:textId="3F121D97" w:rsidR="007444CA" w:rsidRPr="008A2D6D" w:rsidRDefault="007444CA" w:rsidP="007444CA">
            <w:pPr>
              <w:spacing w:after="0" w:line="240" w:lineRule="auto"/>
              <w:rPr>
                <w:rFonts w:eastAsia="Times New Roman" w:cs="Arial"/>
                <w:b/>
                <w:bCs/>
                <w:color w:val="000000"/>
                <w:szCs w:val="20"/>
                <w:lang w:eastAsia="sl-SI"/>
              </w:rPr>
            </w:pPr>
            <w:r w:rsidRPr="008A2D6D">
              <w:rPr>
                <w:rFonts w:cs="Arial"/>
                <w:b/>
                <w:bCs/>
                <w:szCs w:val="20"/>
              </w:rPr>
              <w:t>ŠKODLJIVI ORGANIZEM</w:t>
            </w:r>
          </w:p>
        </w:tc>
        <w:tc>
          <w:tcPr>
            <w:tcW w:w="3260" w:type="dxa"/>
            <w:shd w:val="clear" w:color="auto" w:fill="F2F2F2" w:themeFill="background1" w:themeFillShade="F2"/>
            <w:tcMar>
              <w:top w:w="0" w:type="dxa"/>
              <w:left w:w="93" w:type="dxa"/>
              <w:bottom w:w="0" w:type="dxa"/>
              <w:right w:w="115" w:type="dxa"/>
            </w:tcMar>
          </w:tcPr>
          <w:p w14:paraId="3505FED3" w14:textId="77777777" w:rsidR="007444CA" w:rsidRPr="008A2D6D" w:rsidRDefault="007444CA" w:rsidP="007444CA">
            <w:pPr>
              <w:spacing w:after="0" w:line="240" w:lineRule="auto"/>
              <w:rPr>
                <w:rFonts w:cs="Arial"/>
                <w:b/>
                <w:bCs/>
                <w:szCs w:val="20"/>
              </w:rPr>
            </w:pPr>
            <w:r w:rsidRPr="008A2D6D">
              <w:rPr>
                <w:rFonts w:cs="Arial"/>
                <w:b/>
                <w:bCs/>
                <w:szCs w:val="20"/>
              </w:rPr>
              <w:t>UKREPI</w:t>
            </w:r>
          </w:p>
          <w:p w14:paraId="17981C59" w14:textId="77777777" w:rsidR="007444CA" w:rsidRPr="008A2D6D" w:rsidRDefault="007444CA" w:rsidP="007444CA">
            <w:pPr>
              <w:spacing w:after="0" w:line="240" w:lineRule="auto"/>
              <w:ind w:left="129" w:hanging="129"/>
              <w:rPr>
                <w:rFonts w:eastAsia="Times New Roman" w:cs="Arial"/>
                <w:b/>
                <w:bCs/>
                <w:color w:val="000000"/>
                <w:szCs w:val="20"/>
                <w:u w:val="single"/>
                <w:lang w:eastAsia="sl-SI"/>
              </w:rPr>
            </w:pPr>
          </w:p>
        </w:tc>
        <w:tc>
          <w:tcPr>
            <w:tcW w:w="1843" w:type="dxa"/>
            <w:shd w:val="clear" w:color="auto" w:fill="F2F2F2" w:themeFill="background1" w:themeFillShade="F2"/>
            <w:tcMar>
              <w:top w:w="0" w:type="dxa"/>
              <w:left w:w="93" w:type="dxa"/>
              <w:bottom w:w="0" w:type="dxa"/>
              <w:right w:w="115" w:type="dxa"/>
            </w:tcMar>
          </w:tcPr>
          <w:p w14:paraId="418439EE" w14:textId="420DBDBE" w:rsidR="007444CA" w:rsidRPr="008A2D6D" w:rsidRDefault="007444CA" w:rsidP="007444CA">
            <w:pPr>
              <w:spacing w:after="0" w:line="240" w:lineRule="auto"/>
              <w:rPr>
                <w:rFonts w:eastAsia="Times New Roman" w:cs="Arial"/>
                <w:color w:val="00B050"/>
                <w:szCs w:val="20"/>
                <w:lang w:eastAsia="sl-SI"/>
              </w:rPr>
            </w:pPr>
            <w:r w:rsidRPr="008A2D6D">
              <w:rPr>
                <w:rFonts w:cs="Arial"/>
                <w:b/>
                <w:bCs/>
                <w:szCs w:val="20"/>
              </w:rPr>
              <w:t>AKTIVNA SNOV</w:t>
            </w:r>
          </w:p>
        </w:tc>
        <w:tc>
          <w:tcPr>
            <w:tcW w:w="2409" w:type="dxa"/>
            <w:shd w:val="clear" w:color="auto" w:fill="F2F2F2" w:themeFill="background1" w:themeFillShade="F2"/>
            <w:tcMar>
              <w:top w:w="0" w:type="dxa"/>
              <w:left w:w="93" w:type="dxa"/>
              <w:bottom w:w="0" w:type="dxa"/>
              <w:right w:w="115" w:type="dxa"/>
            </w:tcMar>
          </w:tcPr>
          <w:p w14:paraId="08AF30C3" w14:textId="2434FABE" w:rsidR="007444CA" w:rsidRPr="008A2D6D" w:rsidRDefault="007444CA" w:rsidP="007444CA">
            <w:pPr>
              <w:spacing w:after="0" w:line="240" w:lineRule="auto"/>
              <w:rPr>
                <w:rFonts w:eastAsia="Times New Roman" w:cs="Arial"/>
                <w:color w:val="00B050"/>
                <w:szCs w:val="20"/>
                <w:lang w:eastAsia="sl-SI"/>
              </w:rPr>
            </w:pPr>
            <w:r w:rsidRPr="008A2D6D">
              <w:rPr>
                <w:rFonts w:cs="Arial"/>
                <w:b/>
                <w:bCs/>
                <w:szCs w:val="20"/>
              </w:rPr>
              <w:t>FITOFARMACEVTSKO SREDSTVO</w:t>
            </w:r>
          </w:p>
        </w:tc>
        <w:tc>
          <w:tcPr>
            <w:tcW w:w="1418" w:type="dxa"/>
            <w:shd w:val="clear" w:color="auto" w:fill="F2F2F2" w:themeFill="background1" w:themeFillShade="F2"/>
            <w:tcMar>
              <w:top w:w="0" w:type="dxa"/>
              <w:left w:w="93" w:type="dxa"/>
              <w:bottom w:w="0" w:type="dxa"/>
              <w:right w:w="115" w:type="dxa"/>
            </w:tcMar>
          </w:tcPr>
          <w:p w14:paraId="43EE5F63" w14:textId="1F8400E6" w:rsidR="007444CA" w:rsidRPr="008A2D6D" w:rsidRDefault="007444CA" w:rsidP="007444CA">
            <w:pPr>
              <w:spacing w:after="0" w:line="240" w:lineRule="auto"/>
              <w:rPr>
                <w:rFonts w:eastAsia="Times New Roman" w:cs="Arial"/>
                <w:color w:val="00B050"/>
                <w:szCs w:val="20"/>
                <w:lang w:eastAsia="sl-SI"/>
              </w:rPr>
            </w:pPr>
            <w:r w:rsidRPr="008A2D6D">
              <w:rPr>
                <w:rFonts w:cs="Arial"/>
                <w:b/>
                <w:bCs/>
                <w:szCs w:val="20"/>
              </w:rPr>
              <w:t>ODMEREK</w:t>
            </w:r>
          </w:p>
        </w:tc>
        <w:tc>
          <w:tcPr>
            <w:tcW w:w="1559" w:type="dxa"/>
            <w:shd w:val="clear" w:color="auto" w:fill="F2F2F2" w:themeFill="background1" w:themeFillShade="F2"/>
            <w:tcMar>
              <w:top w:w="0" w:type="dxa"/>
              <w:left w:w="93" w:type="dxa"/>
              <w:bottom w:w="0" w:type="dxa"/>
              <w:right w:w="115" w:type="dxa"/>
            </w:tcMar>
          </w:tcPr>
          <w:p w14:paraId="26234209" w14:textId="77777777" w:rsidR="007444CA" w:rsidRPr="008A2D6D" w:rsidRDefault="007444CA" w:rsidP="007444CA">
            <w:pPr>
              <w:spacing w:after="0" w:line="240" w:lineRule="auto"/>
              <w:rPr>
                <w:rFonts w:cs="Arial"/>
                <w:b/>
                <w:bCs/>
                <w:szCs w:val="20"/>
              </w:rPr>
            </w:pPr>
            <w:r w:rsidRPr="008A2D6D">
              <w:rPr>
                <w:rFonts w:cs="Arial"/>
                <w:b/>
                <w:bCs/>
                <w:szCs w:val="20"/>
              </w:rPr>
              <w:t>KARENCA</w:t>
            </w:r>
          </w:p>
          <w:p w14:paraId="2ACE3BCC" w14:textId="31A91BE0" w:rsidR="007444CA" w:rsidRPr="008A2D6D" w:rsidRDefault="007444CA" w:rsidP="007444CA">
            <w:pPr>
              <w:spacing w:after="0" w:line="240" w:lineRule="auto"/>
              <w:rPr>
                <w:rFonts w:eastAsia="Times New Roman" w:cs="Arial"/>
                <w:color w:val="00B050"/>
                <w:szCs w:val="20"/>
                <w:lang w:eastAsia="sl-SI"/>
              </w:rPr>
            </w:pPr>
            <w:r w:rsidRPr="008A2D6D">
              <w:rPr>
                <w:rFonts w:cs="Arial"/>
                <w:b/>
                <w:bCs/>
                <w:szCs w:val="20"/>
              </w:rPr>
              <w:t>dovoljeno št. rab</w:t>
            </w:r>
          </w:p>
        </w:tc>
        <w:tc>
          <w:tcPr>
            <w:tcW w:w="3260" w:type="dxa"/>
            <w:shd w:val="clear" w:color="auto" w:fill="F2F2F2" w:themeFill="background1" w:themeFillShade="F2"/>
            <w:tcMar>
              <w:top w:w="0" w:type="dxa"/>
              <w:left w:w="93" w:type="dxa"/>
              <w:bottom w:w="0" w:type="dxa"/>
              <w:right w:w="115" w:type="dxa"/>
            </w:tcMar>
          </w:tcPr>
          <w:p w14:paraId="44D8CAFD" w14:textId="3F9F3A97" w:rsidR="007444CA" w:rsidRPr="008A2D6D" w:rsidRDefault="007444CA" w:rsidP="007444CA">
            <w:pPr>
              <w:spacing w:after="0" w:line="240" w:lineRule="auto"/>
              <w:rPr>
                <w:rFonts w:eastAsia="Times New Roman" w:cs="Arial"/>
                <w:color w:val="000000"/>
                <w:szCs w:val="20"/>
                <w:lang w:eastAsia="sl-SI"/>
              </w:rPr>
            </w:pPr>
            <w:r w:rsidRPr="008A2D6D">
              <w:rPr>
                <w:rFonts w:cs="Arial"/>
                <w:b/>
                <w:bCs/>
                <w:szCs w:val="20"/>
              </w:rPr>
              <w:t>OPOMBE</w:t>
            </w:r>
          </w:p>
        </w:tc>
      </w:tr>
      <w:tr w:rsidR="00127632" w:rsidRPr="008A2D6D" w14:paraId="0138A804" w14:textId="77777777" w:rsidTr="00D765EE">
        <w:trPr>
          <w:trHeight w:val="300"/>
        </w:trPr>
        <w:tc>
          <w:tcPr>
            <w:tcW w:w="1702" w:type="dxa"/>
            <w:vMerge w:val="restart"/>
            <w:shd w:val="clear" w:color="auto" w:fill="auto"/>
            <w:tcMar>
              <w:top w:w="0" w:type="dxa"/>
              <w:left w:w="93" w:type="dxa"/>
              <w:bottom w:w="0" w:type="dxa"/>
              <w:right w:w="115" w:type="dxa"/>
            </w:tcMar>
            <w:hideMark/>
          </w:tcPr>
          <w:p w14:paraId="24A6AD85" w14:textId="77777777" w:rsidR="00127632" w:rsidRPr="008A2D6D" w:rsidRDefault="00127632" w:rsidP="007444CA">
            <w:pPr>
              <w:spacing w:after="0" w:line="240" w:lineRule="auto"/>
              <w:rPr>
                <w:rFonts w:eastAsia="Times New Roman" w:cs="Arial"/>
                <w:b/>
                <w:bCs/>
                <w:color w:val="000000"/>
                <w:szCs w:val="20"/>
                <w:lang w:eastAsia="sl-SI"/>
              </w:rPr>
            </w:pPr>
            <w:r w:rsidRPr="008A2D6D">
              <w:rPr>
                <w:rFonts w:eastAsia="Times New Roman" w:cs="Arial"/>
                <w:b/>
                <w:bCs/>
                <w:color w:val="000000"/>
                <w:szCs w:val="20"/>
                <w:lang w:eastAsia="sl-SI"/>
              </w:rPr>
              <w:t>Pavje oko</w:t>
            </w:r>
          </w:p>
          <w:p w14:paraId="295B9924" w14:textId="77777777" w:rsidR="00127632" w:rsidRPr="008A2D6D" w:rsidRDefault="00127632" w:rsidP="007444CA">
            <w:pPr>
              <w:spacing w:after="0" w:line="240" w:lineRule="auto"/>
              <w:rPr>
                <w:rFonts w:eastAsia="Times New Roman" w:cs="Arial"/>
                <w:color w:val="000000"/>
                <w:szCs w:val="20"/>
                <w:lang w:eastAsia="sl-SI"/>
              </w:rPr>
            </w:pPr>
            <w:r w:rsidRPr="008A2D6D">
              <w:rPr>
                <w:rFonts w:eastAsia="Times New Roman" w:cs="Arial"/>
                <w:color w:val="000000"/>
                <w:szCs w:val="20"/>
                <w:lang w:eastAsia="sl-SI"/>
              </w:rPr>
              <w:t>(</w:t>
            </w:r>
            <w:proofErr w:type="spellStart"/>
            <w:r w:rsidRPr="008A2D6D">
              <w:rPr>
                <w:rFonts w:eastAsia="Times New Roman" w:cs="Arial"/>
                <w:i/>
                <w:iCs/>
                <w:color w:val="000000"/>
                <w:szCs w:val="20"/>
                <w:lang w:eastAsia="sl-SI"/>
              </w:rPr>
              <w:t>Venturia</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oleaginea</w:t>
            </w:r>
            <w:proofErr w:type="spellEnd"/>
            <w:r w:rsidRPr="008A2D6D">
              <w:rPr>
                <w:rFonts w:eastAsia="Times New Roman" w:cs="Arial"/>
                <w:color w:val="000000"/>
                <w:szCs w:val="20"/>
                <w:lang w:eastAsia="sl-SI"/>
              </w:rPr>
              <w:t>)</w:t>
            </w:r>
          </w:p>
          <w:p w14:paraId="3A0EBB0B" w14:textId="77777777" w:rsidR="00127632" w:rsidRPr="008A2D6D" w:rsidRDefault="00127632" w:rsidP="007444CA">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p w14:paraId="622A5AFA" w14:textId="77777777" w:rsidR="00127632" w:rsidRPr="008A2D6D" w:rsidRDefault="00127632" w:rsidP="007444CA">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p w14:paraId="0DF11BB0" w14:textId="77777777" w:rsidR="00127632" w:rsidRPr="008A2D6D" w:rsidRDefault="00127632" w:rsidP="007444CA">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p w14:paraId="75BFF3DE" w14:textId="77777777" w:rsidR="00127632" w:rsidRPr="008A2D6D" w:rsidRDefault="00127632" w:rsidP="007444CA">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p w14:paraId="5FFB900C" w14:textId="77777777" w:rsidR="00127632" w:rsidRPr="008A2D6D" w:rsidRDefault="00127632" w:rsidP="007444CA">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p w14:paraId="50D1F4B3" w14:textId="77777777" w:rsidR="00127632" w:rsidRPr="008A2D6D" w:rsidRDefault="00127632" w:rsidP="007444CA">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p w14:paraId="21A556CA" w14:textId="77777777" w:rsidR="00127632" w:rsidRPr="008A2D6D" w:rsidRDefault="00127632" w:rsidP="007444CA">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p w14:paraId="738818E0" w14:textId="5EFF3C1A" w:rsidR="00127632" w:rsidRPr="008A2D6D" w:rsidRDefault="00127632" w:rsidP="007444CA">
            <w:pPr>
              <w:spacing w:after="0" w:line="240" w:lineRule="auto"/>
              <w:rPr>
                <w:rFonts w:eastAsia="Times New Roman" w:cs="Arial"/>
                <w:b/>
                <w:bCs/>
                <w:color w:val="000000"/>
                <w:szCs w:val="20"/>
                <w:lang w:eastAsia="sl-SI"/>
              </w:rPr>
            </w:pPr>
            <w:r w:rsidRPr="008A2D6D">
              <w:rPr>
                <w:rFonts w:eastAsia="Times New Roman" w:cs="Arial"/>
                <w:color w:val="000000"/>
                <w:szCs w:val="20"/>
                <w:lang w:eastAsia="sl-SI"/>
              </w:rPr>
              <w:t> </w:t>
            </w:r>
          </w:p>
        </w:tc>
        <w:tc>
          <w:tcPr>
            <w:tcW w:w="3260" w:type="dxa"/>
            <w:vMerge w:val="restart"/>
            <w:shd w:val="clear" w:color="auto" w:fill="auto"/>
            <w:tcMar>
              <w:top w:w="0" w:type="dxa"/>
              <w:left w:w="93" w:type="dxa"/>
              <w:bottom w:w="0" w:type="dxa"/>
              <w:right w:w="115" w:type="dxa"/>
            </w:tcMar>
            <w:hideMark/>
          </w:tcPr>
          <w:p w14:paraId="09BB5A95" w14:textId="77777777" w:rsidR="00127632" w:rsidRPr="008A2D6D" w:rsidRDefault="00127632" w:rsidP="007444CA">
            <w:pPr>
              <w:spacing w:after="0" w:line="240" w:lineRule="auto"/>
              <w:ind w:left="129" w:hanging="129"/>
              <w:rPr>
                <w:rFonts w:eastAsia="Times New Roman" w:cs="Arial"/>
                <w:b/>
                <w:bCs/>
                <w:color w:val="000000"/>
                <w:szCs w:val="20"/>
                <w:u w:val="single"/>
                <w:lang w:eastAsia="sl-SI"/>
              </w:rPr>
            </w:pPr>
            <w:r w:rsidRPr="008A2D6D">
              <w:rPr>
                <w:rFonts w:eastAsia="Times New Roman" w:cs="Arial"/>
                <w:b/>
                <w:bCs/>
                <w:color w:val="000000"/>
                <w:szCs w:val="20"/>
                <w:u w:val="single"/>
                <w:lang w:eastAsia="sl-SI"/>
              </w:rPr>
              <w:t>Agrotehnični ukrepi:</w:t>
            </w:r>
          </w:p>
          <w:p w14:paraId="738EAB37" w14:textId="0948F0D6" w:rsidR="00127632" w:rsidRPr="008A2D6D" w:rsidRDefault="00127632" w:rsidP="00D765EE">
            <w:pPr>
              <w:pStyle w:val="ALINEJE"/>
              <w:numPr>
                <w:ilvl w:val="0"/>
                <w:numId w:val="118"/>
              </w:numPr>
              <w:ind w:left="345" w:hanging="345"/>
              <w:rPr>
                <w:b w:val="0"/>
                <w:bCs w:val="0"/>
                <w:lang w:eastAsia="sl-SI"/>
              </w:rPr>
            </w:pPr>
            <w:r w:rsidRPr="008A2D6D">
              <w:rPr>
                <w:b w:val="0"/>
                <w:bCs w:val="0"/>
                <w:lang w:eastAsia="sl-SI"/>
              </w:rPr>
              <w:t>sadnja oljk na višje ležeče, zračne lege,</w:t>
            </w:r>
          </w:p>
          <w:p w14:paraId="253EFBD9" w14:textId="77777777" w:rsidR="00127632" w:rsidRPr="008A2D6D" w:rsidRDefault="00127632" w:rsidP="00D765EE">
            <w:pPr>
              <w:pStyle w:val="ALINEJE"/>
              <w:numPr>
                <w:ilvl w:val="0"/>
                <w:numId w:val="118"/>
              </w:numPr>
              <w:ind w:left="345" w:hanging="345"/>
              <w:rPr>
                <w:b w:val="0"/>
                <w:bCs w:val="0"/>
                <w:lang w:eastAsia="sl-SI"/>
              </w:rPr>
            </w:pPr>
            <w:r w:rsidRPr="008A2D6D">
              <w:rPr>
                <w:b w:val="0"/>
                <w:bCs w:val="0"/>
                <w:lang w:eastAsia="sl-SI"/>
              </w:rPr>
              <w:t>z rezjo vzpostaviti zračnost in osvetlitev tudi v notranjosti krošnje,</w:t>
            </w:r>
          </w:p>
          <w:p w14:paraId="3CC14BB7" w14:textId="395B78E7" w:rsidR="00127632" w:rsidRPr="008A2D6D" w:rsidRDefault="00127632" w:rsidP="00D765EE">
            <w:pPr>
              <w:pStyle w:val="ALINEJE"/>
              <w:numPr>
                <w:ilvl w:val="0"/>
                <w:numId w:val="118"/>
              </w:numPr>
              <w:ind w:left="345" w:hanging="345"/>
              <w:rPr>
                <w:b w:val="0"/>
                <w:bCs w:val="0"/>
                <w:lang w:eastAsia="sl-SI"/>
              </w:rPr>
            </w:pPr>
            <w:r w:rsidRPr="008A2D6D">
              <w:rPr>
                <w:b w:val="0"/>
                <w:bCs w:val="0"/>
                <w:color w:val="000000"/>
                <w:lang w:eastAsia="sl-SI"/>
              </w:rPr>
              <w:t>sa</w:t>
            </w:r>
            <w:r w:rsidR="00AC650A">
              <w:rPr>
                <w:b w:val="0"/>
                <w:bCs w:val="0"/>
                <w:color w:val="000000"/>
                <w:lang w:eastAsia="sl-SI"/>
              </w:rPr>
              <w:t>jenje</w:t>
            </w:r>
            <w:r w:rsidRPr="008A2D6D">
              <w:rPr>
                <w:b w:val="0"/>
                <w:bCs w:val="0"/>
                <w:color w:val="000000"/>
                <w:lang w:eastAsia="sl-SI"/>
              </w:rPr>
              <w:t xml:space="preserve"> na bolezen odpornejših kultivarjev (na bolezen je zelo občutljiva Istrska belica).</w:t>
            </w:r>
          </w:p>
          <w:p w14:paraId="16113F73" w14:textId="77777777" w:rsidR="00127632" w:rsidRPr="008A2D6D" w:rsidRDefault="00127632" w:rsidP="00674F91">
            <w:pPr>
              <w:spacing w:after="0" w:line="240" w:lineRule="auto"/>
              <w:rPr>
                <w:rFonts w:eastAsia="Times New Roman" w:cs="Arial"/>
                <w:color w:val="000000"/>
                <w:szCs w:val="20"/>
                <w:lang w:eastAsia="sl-SI"/>
              </w:rPr>
            </w:pPr>
          </w:p>
          <w:p w14:paraId="472F2F6D" w14:textId="25160DCC" w:rsidR="00127632" w:rsidRPr="008A2D6D" w:rsidRDefault="00127632" w:rsidP="007444CA">
            <w:pPr>
              <w:spacing w:after="0" w:line="240" w:lineRule="auto"/>
              <w:rPr>
                <w:rFonts w:eastAsia="Times New Roman" w:cs="Arial"/>
                <w:color w:val="000000"/>
                <w:szCs w:val="20"/>
                <w:lang w:eastAsia="sl-SI"/>
              </w:rPr>
            </w:pPr>
            <w:r w:rsidRPr="008A2D6D">
              <w:rPr>
                <w:rFonts w:eastAsia="Times New Roman" w:cs="Arial"/>
                <w:b/>
                <w:bCs/>
                <w:color w:val="000000"/>
                <w:szCs w:val="20"/>
                <w:u w:val="single"/>
                <w:lang w:eastAsia="sl-SI"/>
              </w:rPr>
              <w:t>Kemično varstvo:</w:t>
            </w:r>
            <w:r w:rsidRPr="008A2D6D">
              <w:rPr>
                <w:rFonts w:eastAsia="Times New Roman" w:cs="Arial"/>
                <w:color w:val="000000"/>
                <w:szCs w:val="20"/>
                <w:lang w:eastAsia="sl-SI"/>
              </w:rPr>
              <w:t xml:space="preserve">                  Ukrepi potrebni v primeru </w:t>
            </w:r>
            <w:r w:rsidRPr="008A2D6D">
              <w:rPr>
                <w:rFonts w:eastAsia="Times New Roman" w:cs="Arial"/>
                <w:color w:val="000000"/>
                <w:szCs w:val="20"/>
                <w:lang w:eastAsia="sl-SI"/>
              </w:rPr>
              <w:lastRenderedPageBreak/>
              <w:t>ugodnega vremena  za pojav bolezni, (daljše deževno obdobje) predvsem zgodaj spomladi in jeseni. </w:t>
            </w:r>
          </w:p>
        </w:tc>
        <w:tc>
          <w:tcPr>
            <w:tcW w:w="1843" w:type="dxa"/>
            <w:vMerge w:val="restart"/>
            <w:shd w:val="clear" w:color="auto" w:fill="auto"/>
            <w:tcMar>
              <w:top w:w="0" w:type="dxa"/>
              <w:left w:w="93" w:type="dxa"/>
              <w:bottom w:w="0" w:type="dxa"/>
              <w:right w:w="115" w:type="dxa"/>
            </w:tcMar>
            <w:hideMark/>
          </w:tcPr>
          <w:p w14:paraId="783B51B8" w14:textId="0F165928" w:rsidR="00127632" w:rsidRPr="008A2D6D" w:rsidRDefault="00127632" w:rsidP="007444CA">
            <w:pPr>
              <w:spacing w:after="0" w:line="240" w:lineRule="auto"/>
              <w:rPr>
                <w:rFonts w:eastAsia="Times New Roman" w:cs="Arial"/>
                <w:color w:val="00B050"/>
                <w:szCs w:val="20"/>
                <w:lang w:eastAsia="sl-SI"/>
              </w:rPr>
            </w:pPr>
            <w:r w:rsidRPr="008A2D6D">
              <w:rPr>
                <w:rFonts w:eastAsia="Times New Roman" w:cs="Arial"/>
                <w:color w:val="00B050"/>
                <w:szCs w:val="20"/>
                <w:lang w:eastAsia="sl-SI"/>
              </w:rPr>
              <w:lastRenderedPageBreak/>
              <w:t xml:space="preserve">bakrov </w:t>
            </w:r>
            <w:proofErr w:type="spellStart"/>
            <w:r w:rsidRPr="008A2D6D">
              <w:rPr>
                <w:rFonts w:eastAsia="Times New Roman" w:cs="Arial"/>
                <w:color w:val="00B050"/>
                <w:szCs w:val="20"/>
                <w:lang w:eastAsia="sl-SI"/>
              </w:rPr>
              <w:t>oksiklorid</w:t>
            </w:r>
            <w:proofErr w:type="spellEnd"/>
          </w:p>
        </w:tc>
        <w:tc>
          <w:tcPr>
            <w:tcW w:w="2409" w:type="dxa"/>
            <w:shd w:val="clear" w:color="auto" w:fill="auto"/>
            <w:tcMar>
              <w:top w:w="0" w:type="dxa"/>
              <w:left w:w="93" w:type="dxa"/>
              <w:bottom w:w="0" w:type="dxa"/>
              <w:right w:w="115" w:type="dxa"/>
            </w:tcMar>
            <w:hideMark/>
          </w:tcPr>
          <w:p w14:paraId="16BAF9FB" w14:textId="77777777" w:rsidR="00127632" w:rsidRPr="008A2D6D" w:rsidRDefault="00127632" w:rsidP="007444CA">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Cuprablau</w:t>
            </w:r>
            <w:proofErr w:type="spellEnd"/>
            <w:r w:rsidRPr="008A2D6D">
              <w:rPr>
                <w:rFonts w:eastAsia="Times New Roman" w:cs="Arial"/>
                <w:color w:val="00B050"/>
                <w:szCs w:val="20"/>
                <w:lang w:eastAsia="sl-SI"/>
              </w:rPr>
              <w:t>-Z 35 WG</w:t>
            </w:r>
          </w:p>
        </w:tc>
        <w:tc>
          <w:tcPr>
            <w:tcW w:w="1418" w:type="dxa"/>
            <w:shd w:val="clear" w:color="auto" w:fill="auto"/>
            <w:tcMar>
              <w:top w:w="0" w:type="dxa"/>
              <w:left w:w="93" w:type="dxa"/>
              <w:bottom w:w="0" w:type="dxa"/>
              <w:right w:w="115" w:type="dxa"/>
            </w:tcMar>
            <w:hideMark/>
          </w:tcPr>
          <w:p w14:paraId="1E14C8A9" w14:textId="77777777" w:rsidR="00127632" w:rsidRPr="008A2D6D" w:rsidRDefault="00127632" w:rsidP="007444CA">
            <w:pPr>
              <w:spacing w:after="0" w:line="240" w:lineRule="auto"/>
              <w:rPr>
                <w:rFonts w:eastAsia="Times New Roman" w:cs="Arial"/>
                <w:color w:val="00B050"/>
                <w:szCs w:val="20"/>
                <w:lang w:eastAsia="sl-SI"/>
              </w:rPr>
            </w:pPr>
            <w:r w:rsidRPr="008A2D6D">
              <w:rPr>
                <w:rFonts w:eastAsia="Times New Roman" w:cs="Arial"/>
                <w:color w:val="00B050"/>
                <w:szCs w:val="20"/>
                <w:lang w:eastAsia="sl-SI"/>
              </w:rPr>
              <w:t>1,6-2 kg/ha</w:t>
            </w:r>
          </w:p>
        </w:tc>
        <w:tc>
          <w:tcPr>
            <w:tcW w:w="1559" w:type="dxa"/>
            <w:shd w:val="clear" w:color="auto" w:fill="auto"/>
            <w:tcMar>
              <w:top w:w="0" w:type="dxa"/>
              <w:left w:w="93" w:type="dxa"/>
              <w:bottom w:w="0" w:type="dxa"/>
              <w:right w:w="115" w:type="dxa"/>
            </w:tcMar>
            <w:hideMark/>
          </w:tcPr>
          <w:p w14:paraId="1E62B0E5" w14:textId="77777777" w:rsidR="00127632" w:rsidRPr="008A2D6D" w:rsidRDefault="00127632" w:rsidP="007444CA">
            <w:pPr>
              <w:spacing w:after="0" w:line="240" w:lineRule="auto"/>
              <w:rPr>
                <w:rFonts w:eastAsia="Times New Roman" w:cs="Arial"/>
                <w:color w:val="00B050"/>
                <w:szCs w:val="20"/>
                <w:lang w:eastAsia="sl-SI"/>
              </w:rPr>
            </w:pPr>
            <w:r w:rsidRPr="008A2D6D">
              <w:rPr>
                <w:rFonts w:eastAsia="Times New Roman" w:cs="Arial"/>
                <w:color w:val="00B050"/>
                <w:szCs w:val="20"/>
                <w:lang w:eastAsia="sl-SI"/>
              </w:rPr>
              <w:t>14 dni</w:t>
            </w:r>
          </w:p>
        </w:tc>
        <w:tc>
          <w:tcPr>
            <w:tcW w:w="3260" w:type="dxa"/>
            <w:shd w:val="clear" w:color="auto" w:fill="auto"/>
            <w:tcMar>
              <w:top w:w="0" w:type="dxa"/>
              <w:left w:w="93" w:type="dxa"/>
              <w:bottom w:w="0" w:type="dxa"/>
              <w:right w:w="115" w:type="dxa"/>
            </w:tcMar>
            <w:hideMark/>
          </w:tcPr>
          <w:p w14:paraId="45E47D6E" w14:textId="77777777" w:rsidR="00674F91" w:rsidRDefault="515B1E44" w:rsidP="009C4A9E">
            <w:pPr>
              <w:spacing w:after="0" w:line="240" w:lineRule="auto"/>
              <w:rPr>
                <w:rFonts w:eastAsia="Times New Roman" w:cs="Arial"/>
                <w:color w:val="000000" w:themeColor="text1"/>
                <w:lang w:eastAsia="sl-SI"/>
              </w:rPr>
            </w:pPr>
            <w:r w:rsidRPr="00674F91">
              <w:rPr>
                <w:rFonts w:eastAsia="Times New Roman" w:cs="Arial"/>
                <w:b/>
                <w:bCs/>
                <w:color w:val="000000" w:themeColor="text1"/>
                <w:lang w:eastAsia="sl-SI"/>
              </w:rPr>
              <w:t>Manjše uporabe</w:t>
            </w:r>
            <w:r w:rsidR="00674F91">
              <w:rPr>
                <w:rFonts w:eastAsia="Times New Roman" w:cs="Arial"/>
                <w:color w:val="000000" w:themeColor="text1"/>
                <w:lang w:eastAsia="sl-SI"/>
              </w:rPr>
              <w:t>.</w:t>
            </w:r>
          </w:p>
          <w:p w14:paraId="21843C02" w14:textId="5ED3D8AF" w:rsidR="00127632" w:rsidRPr="008A2D6D" w:rsidRDefault="515B1E44" w:rsidP="009C4A9E">
            <w:pPr>
              <w:spacing w:after="0" w:line="240" w:lineRule="auto"/>
              <w:rPr>
                <w:rFonts w:eastAsia="Times New Roman" w:cs="Arial"/>
                <w:color w:val="000000" w:themeColor="text1"/>
                <w:lang w:eastAsia="sl-SI"/>
              </w:rPr>
            </w:pPr>
            <w:proofErr w:type="spellStart"/>
            <w:r w:rsidRPr="09C7E0DB">
              <w:rPr>
                <w:rFonts w:eastAsia="Times New Roman" w:cs="Arial"/>
                <w:color w:val="000000" w:themeColor="text1"/>
                <w:lang w:eastAsia="sl-SI"/>
              </w:rPr>
              <w:t>Tretiranje</w:t>
            </w:r>
            <w:proofErr w:type="spellEnd"/>
          </w:p>
          <w:p w14:paraId="503A1D75" w14:textId="62400DE4" w:rsidR="00127632" w:rsidRPr="008A2D6D" w:rsidRDefault="515B1E44" w:rsidP="009C4A9E">
            <w:pPr>
              <w:spacing w:after="0" w:line="240" w:lineRule="auto"/>
              <w:rPr>
                <w:rFonts w:eastAsia="Times New Roman" w:cs="Arial"/>
                <w:color w:val="000000" w:themeColor="text1"/>
                <w:lang w:eastAsia="sl-SI"/>
              </w:rPr>
            </w:pPr>
            <w:r w:rsidRPr="09C7E0DB">
              <w:rPr>
                <w:rFonts w:eastAsia="Times New Roman" w:cs="Arial"/>
                <w:color w:val="000000" w:themeColor="text1"/>
                <w:lang w:eastAsia="sl-SI"/>
              </w:rPr>
              <w:t>se opravi spomladi po zimski rezi oljk; pred pojavom spomladanskega dežja,</w:t>
            </w:r>
          </w:p>
          <w:p w14:paraId="2B512ED3" w14:textId="007998B6" w:rsidR="00127632" w:rsidRPr="008A2D6D" w:rsidRDefault="515B1E44" w:rsidP="009C4A9E">
            <w:pPr>
              <w:spacing w:after="0" w:line="240" w:lineRule="auto"/>
              <w:rPr>
                <w:rFonts w:eastAsia="Times New Roman" w:cs="Arial"/>
                <w:color w:val="000000" w:themeColor="text1"/>
                <w:lang w:eastAsia="sl-SI"/>
              </w:rPr>
            </w:pPr>
            <w:r w:rsidRPr="09C7E0DB">
              <w:rPr>
                <w:rFonts w:eastAsia="Times New Roman" w:cs="Arial"/>
                <w:color w:val="000000" w:themeColor="text1"/>
                <w:lang w:eastAsia="sl-SI"/>
              </w:rPr>
              <w:t>najpozneje do pojava cvetov (BBCH 00-60), po cvetenju oljke (BBCH 75/85) oziroma</w:t>
            </w:r>
          </w:p>
          <w:p w14:paraId="41D05F87" w14:textId="196C621E" w:rsidR="00127632" w:rsidRPr="008A2D6D" w:rsidRDefault="515B1E44" w:rsidP="009C4A9E">
            <w:pPr>
              <w:spacing w:after="0" w:line="240" w:lineRule="auto"/>
              <w:rPr>
                <w:rFonts w:eastAsia="Times New Roman" w:cs="Arial"/>
                <w:color w:val="000000" w:themeColor="text1"/>
                <w:lang w:eastAsia="sl-SI"/>
              </w:rPr>
            </w:pPr>
            <w:r w:rsidRPr="09C7E0DB">
              <w:rPr>
                <w:rFonts w:eastAsia="Times New Roman" w:cs="Arial"/>
                <w:color w:val="000000" w:themeColor="text1"/>
                <w:lang w:eastAsia="sl-SI"/>
              </w:rPr>
              <w:t>po obiranju oljk. S sredstvom se lahko na istem zemljišču tretira največ trikrat v eni</w:t>
            </w:r>
          </w:p>
          <w:p w14:paraId="4B290F31" w14:textId="2F89B1D7" w:rsidR="00127632" w:rsidRPr="008A2D6D" w:rsidRDefault="515B1E44" w:rsidP="009C4A9E">
            <w:pPr>
              <w:spacing w:after="0" w:line="240" w:lineRule="auto"/>
            </w:pPr>
            <w:r w:rsidRPr="09C7E0DB">
              <w:rPr>
                <w:rFonts w:eastAsia="Times New Roman" w:cs="Arial"/>
                <w:color w:val="000000" w:themeColor="text1"/>
                <w:lang w:eastAsia="sl-SI"/>
              </w:rPr>
              <w:t>rastni sezoni,</w:t>
            </w:r>
          </w:p>
        </w:tc>
      </w:tr>
      <w:tr w:rsidR="00674F91" w:rsidRPr="008A2D6D" w14:paraId="6C71540F" w14:textId="77777777" w:rsidTr="00D765EE">
        <w:trPr>
          <w:trHeight w:val="300"/>
        </w:trPr>
        <w:tc>
          <w:tcPr>
            <w:tcW w:w="1702" w:type="dxa"/>
            <w:vMerge/>
            <w:tcMar>
              <w:top w:w="0" w:type="dxa"/>
              <w:left w:w="93" w:type="dxa"/>
              <w:bottom w:w="0" w:type="dxa"/>
              <w:right w:w="115" w:type="dxa"/>
            </w:tcMar>
            <w:hideMark/>
          </w:tcPr>
          <w:p w14:paraId="7592536D" w14:textId="3836AD64" w:rsidR="00674F91" w:rsidRPr="008A2D6D" w:rsidRDefault="00674F91" w:rsidP="007444CA">
            <w:pPr>
              <w:spacing w:after="0" w:line="240" w:lineRule="auto"/>
              <w:rPr>
                <w:rFonts w:eastAsia="Times New Roman" w:cs="Arial"/>
                <w:color w:val="000000"/>
                <w:szCs w:val="20"/>
                <w:lang w:eastAsia="sl-SI"/>
              </w:rPr>
            </w:pPr>
          </w:p>
        </w:tc>
        <w:tc>
          <w:tcPr>
            <w:tcW w:w="3260" w:type="dxa"/>
            <w:vMerge/>
            <w:tcMar>
              <w:top w:w="0" w:type="dxa"/>
              <w:left w:w="93" w:type="dxa"/>
              <w:bottom w:w="0" w:type="dxa"/>
              <w:right w:w="115" w:type="dxa"/>
            </w:tcMar>
            <w:hideMark/>
          </w:tcPr>
          <w:p w14:paraId="099782B9" w14:textId="757E4F76" w:rsidR="00674F91" w:rsidRPr="008A2D6D" w:rsidRDefault="00674F91" w:rsidP="007444CA">
            <w:pPr>
              <w:spacing w:after="0" w:line="240" w:lineRule="auto"/>
              <w:ind w:left="129" w:hanging="129"/>
              <w:rPr>
                <w:rFonts w:eastAsia="Times New Roman" w:cs="Arial"/>
                <w:color w:val="000000"/>
                <w:szCs w:val="20"/>
                <w:lang w:eastAsia="sl-SI"/>
              </w:rPr>
            </w:pPr>
          </w:p>
        </w:tc>
        <w:tc>
          <w:tcPr>
            <w:tcW w:w="1843" w:type="dxa"/>
            <w:vMerge/>
            <w:tcMar>
              <w:top w:w="0" w:type="dxa"/>
              <w:left w:w="93" w:type="dxa"/>
              <w:bottom w:w="0" w:type="dxa"/>
              <w:right w:w="115" w:type="dxa"/>
            </w:tcMar>
          </w:tcPr>
          <w:p w14:paraId="147EB778" w14:textId="650C0FDE" w:rsidR="00674F91" w:rsidRPr="008A2D6D" w:rsidRDefault="00674F91" w:rsidP="007444CA">
            <w:pPr>
              <w:spacing w:after="0" w:line="240" w:lineRule="auto"/>
              <w:rPr>
                <w:rFonts w:eastAsia="Times New Roman" w:cs="Arial"/>
                <w:color w:val="00B050"/>
                <w:szCs w:val="20"/>
                <w:lang w:eastAsia="sl-SI"/>
              </w:rPr>
            </w:pPr>
          </w:p>
        </w:tc>
        <w:tc>
          <w:tcPr>
            <w:tcW w:w="2409" w:type="dxa"/>
            <w:shd w:val="clear" w:color="auto" w:fill="auto"/>
            <w:tcMar>
              <w:top w:w="0" w:type="dxa"/>
              <w:left w:w="93" w:type="dxa"/>
              <w:bottom w:w="0" w:type="dxa"/>
              <w:right w:w="115" w:type="dxa"/>
            </w:tcMar>
            <w:hideMark/>
          </w:tcPr>
          <w:p w14:paraId="5C513C47" w14:textId="77777777" w:rsidR="00674F91" w:rsidRPr="008A2D6D" w:rsidRDefault="00674F91" w:rsidP="007444CA">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Cuprablau</w:t>
            </w:r>
            <w:proofErr w:type="spellEnd"/>
            <w:r w:rsidRPr="008A2D6D">
              <w:rPr>
                <w:rFonts w:eastAsia="Times New Roman" w:cs="Arial"/>
                <w:color w:val="00B050"/>
                <w:szCs w:val="20"/>
                <w:lang w:eastAsia="sl-SI"/>
              </w:rPr>
              <w:t>-Z 35 WP</w:t>
            </w:r>
          </w:p>
        </w:tc>
        <w:tc>
          <w:tcPr>
            <w:tcW w:w="1418" w:type="dxa"/>
            <w:shd w:val="clear" w:color="auto" w:fill="auto"/>
            <w:tcMar>
              <w:top w:w="0" w:type="dxa"/>
              <w:left w:w="93" w:type="dxa"/>
              <w:bottom w:w="0" w:type="dxa"/>
              <w:right w:w="115" w:type="dxa"/>
            </w:tcMar>
            <w:hideMark/>
          </w:tcPr>
          <w:p w14:paraId="338246C9" w14:textId="77777777" w:rsidR="00674F91" w:rsidRPr="008A2D6D" w:rsidRDefault="00674F91" w:rsidP="007444CA">
            <w:pPr>
              <w:spacing w:after="0" w:line="240" w:lineRule="auto"/>
              <w:rPr>
                <w:rFonts w:eastAsia="Times New Roman" w:cs="Arial"/>
                <w:color w:val="00B050"/>
                <w:szCs w:val="20"/>
                <w:lang w:eastAsia="sl-SI"/>
              </w:rPr>
            </w:pPr>
            <w:r w:rsidRPr="008A2D6D">
              <w:rPr>
                <w:rFonts w:eastAsia="Times New Roman" w:cs="Arial"/>
                <w:color w:val="00B050"/>
                <w:szCs w:val="20"/>
                <w:lang w:eastAsia="sl-SI"/>
              </w:rPr>
              <w:t>2 kg/ha</w:t>
            </w:r>
          </w:p>
        </w:tc>
        <w:tc>
          <w:tcPr>
            <w:tcW w:w="1559" w:type="dxa"/>
            <w:shd w:val="clear" w:color="auto" w:fill="auto"/>
            <w:tcMar>
              <w:top w:w="0" w:type="dxa"/>
              <w:left w:w="93" w:type="dxa"/>
              <w:bottom w:w="0" w:type="dxa"/>
              <w:right w:w="115" w:type="dxa"/>
            </w:tcMar>
            <w:hideMark/>
          </w:tcPr>
          <w:p w14:paraId="27E26271" w14:textId="77777777" w:rsidR="00674F91" w:rsidRPr="008A2D6D" w:rsidRDefault="00674F91" w:rsidP="007444CA">
            <w:pPr>
              <w:spacing w:after="0" w:line="240" w:lineRule="auto"/>
              <w:rPr>
                <w:rFonts w:eastAsia="Times New Roman" w:cs="Arial"/>
                <w:color w:val="00B050"/>
                <w:szCs w:val="20"/>
                <w:lang w:eastAsia="sl-SI"/>
              </w:rPr>
            </w:pPr>
            <w:r w:rsidRPr="008A2D6D">
              <w:rPr>
                <w:rFonts w:eastAsia="Times New Roman" w:cs="Arial"/>
                <w:color w:val="00B050"/>
                <w:szCs w:val="20"/>
                <w:lang w:eastAsia="sl-SI"/>
              </w:rPr>
              <w:t>14 dni</w:t>
            </w:r>
          </w:p>
        </w:tc>
        <w:tc>
          <w:tcPr>
            <w:tcW w:w="3260" w:type="dxa"/>
            <w:vMerge w:val="restart"/>
            <w:shd w:val="clear" w:color="auto" w:fill="auto"/>
            <w:tcMar>
              <w:top w:w="0" w:type="dxa"/>
              <w:left w:w="93" w:type="dxa"/>
              <w:bottom w:w="0" w:type="dxa"/>
              <w:right w:w="115" w:type="dxa"/>
            </w:tcMar>
            <w:hideMark/>
          </w:tcPr>
          <w:p w14:paraId="2048CB05" w14:textId="2F1F571D" w:rsidR="00674F91" w:rsidRPr="008A2D6D" w:rsidRDefault="00674F91" w:rsidP="009C4A9E">
            <w:pPr>
              <w:spacing w:after="0" w:line="240" w:lineRule="auto"/>
              <w:rPr>
                <w:rFonts w:eastAsia="Times New Roman" w:cs="Arial"/>
                <w:color w:val="000000" w:themeColor="text1"/>
                <w:lang w:eastAsia="sl-SI"/>
              </w:rPr>
            </w:pPr>
            <w:r w:rsidRPr="09C7E0DB">
              <w:rPr>
                <w:rFonts w:eastAsia="Times New Roman" w:cs="Arial"/>
                <w:color w:val="000000" w:themeColor="text1"/>
                <w:lang w:eastAsia="sl-SI"/>
              </w:rPr>
              <w:t xml:space="preserve">Priporoča se </w:t>
            </w:r>
            <w:proofErr w:type="spellStart"/>
            <w:r w:rsidRPr="09C7E0DB">
              <w:rPr>
                <w:rFonts w:eastAsia="Times New Roman" w:cs="Arial"/>
                <w:color w:val="000000" w:themeColor="text1"/>
                <w:lang w:eastAsia="sl-SI"/>
              </w:rPr>
              <w:t>tretiranje</w:t>
            </w:r>
            <w:proofErr w:type="spellEnd"/>
            <w:r w:rsidRPr="09C7E0DB">
              <w:rPr>
                <w:rFonts w:eastAsia="Times New Roman" w:cs="Arial"/>
                <w:color w:val="000000" w:themeColor="text1"/>
                <w:lang w:eastAsia="sl-SI"/>
              </w:rPr>
              <w:t xml:space="preserve"> spomladi, po zimski rezi oljk</w:t>
            </w:r>
          </w:p>
          <w:p w14:paraId="2ECF91F8" w14:textId="428CB7FF" w:rsidR="00674F91" w:rsidRPr="008A2D6D" w:rsidRDefault="00674F91" w:rsidP="009C4A9E">
            <w:pPr>
              <w:spacing w:after="0" w:line="240" w:lineRule="auto"/>
              <w:rPr>
                <w:rFonts w:eastAsia="Times New Roman" w:cs="Arial"/>
                <w:color w:val="000000" w:themeColor="text1"/>
                <w:lang w:eastAsia="sl-SI"/>
              </w:rPr>
            </w:pPr>
            <w:r w:rsidRPr="09C7E0DB">
              <w:rPr>
                <w:rFonts w:eastAsia="Times New Roman" w:cs="Arial"/>
                <w:color w:val="000000" w:themeColor="text1"/>
                <w:lang w:eastAsia="sl-SI"/>
              </w:rPr>
              <w:lastRenderedPageBreak/>
              <w:t>pred pojavom spomladanskega dežja, vendar pred cvetenjem oljke (BBCH 00-60), ter po</w:t>
            </w:r>
          </w:p>
          <w:p w14:paraId="6A23A09B" w14:textId="5E7794C6" w:rsidR="00674F91" w:rsidRPr="008A2D6D" w:rsidRDefault="00674F91" w:rsidP="009C4A9E">
            <w:pPr>
              <w:spacing w:after="0" w:line="240" w:lineRule="auto"/>
              <w:rPr>
                <w:rFonts w:eastAsia="Times New Roman" w:cs="Arial"/>
                <w:color w:val="000000" w:themeColor="text1"/>
                <w:lang w:eastAsia="sl-SI"/>
              </w:rPr>
            </w:pPr>
            <w:r w:rsidRPr="09C7E0DB">
              <w:rPr>
                <w:rFonts w:eastAsia="Times New Roman" w:cs="Arial"/>
                <w:color w:val="000000" w:themeColor="text1"/>
                <w:lang w:eastAsia="sl-SI"/>
              </w:rPr>
              <w:t xml:space="preserve">cvetenju oljke – od fenološke faze, ko plod doseže 50% velikosti (koščice pričnejo </w:t>
            </w:r>
            <w:proofErr w:type="spellStart"/>
            <w:r w:rsidRPr="09C7E0DB">
              <w:rPr>
                <w:rFonts w:eastAsia="Times New Roman" w:cs="Arial"/>
                <w:color w:val="000000" w:themeColor="text1"/>
                <w:lang w:eastAsia="sl-SI"/>
              </w:rPr>
              <w:t>lignificirati</w:t>
            </w:r>
            <w:proofErr w:type="spellEnd"/>
            <w:r w:rsidRPr="09C7E0DB">
              <w:rPr>
                <w:rFonts w:eastAsia="Times New Roman" w:cs="Arial"/>
                <w:color w:val="000000" w:themeColor="text1"/>
                <w:lang w:eastAsia="sl-SI"/>
              </w:rPr>
              <w:t>,</w:t>
            </w:r>
          </w:p>
          <w:p w14:paraId="2447BC2D" w14:textId="1F1E6015" w:rsidR="00674F91" w:rsidRPr="008A2D6D" w:rsidRDefault="00674F91" w:rsidP="009C4A9E">
            <w:pPr>
              <w:spacing w:after="0" w:line="240" w:lineRule="auto"/>
              <w:rPr>
                <w:rFonts w:eastAsia="Times New Roman" w:cs="Arial"/>
                <w:color w:val="000000" w:themeColor="text1"/>
                <w:lang w:eastAsia="sl-SI"/>
              </w:rPr>
            </w:pPr>
            <w:r w:rsidRPr="09C7E0DB">
              <w:rPr>
                <w:rFonts w:eastAsia="Times New Roman" w:cs="Arial"/>
                <w:color w:val="000000" w:themeColor="text1"/>
                <w:lang w:eastAsia="sl-SI"/>
              </w:rPr>
              <w:t>pokaže se odpornost na urez), do faze, ko se poveča značilno obarvanje (BBCH 75-85),</w:t>
            </w:r>
          </w:p>
          <w:p w14:paraId="22760453" w14:textId="07BC87CF" w:rsidR="00674F91" w:rsidRPr="008A2D6D" w:rsidRDefault="00674F91" w:rsidP="009C4A9E">
            <w:pPr>
              <w:spacing w:after="0" w:line="240" w:lineRule="auto"/>
              <w:rPr>
                <w:rFonts w:eastAsia="Times New Roman" w:cs="Arial"/>
                <w:color w:val="000000" w:themeColor="text1"/>
                <w:lang w:eastAsia="sl-SI"/>
              </w:rPr>
            </w:pPr>
            <w:r w:rsidRPr="09C7E0DB">
              <w:rPr>
                <w:rFonts w:eastAsia="Times New Roman" w:cs="Arial"/>
                <w:color w:val="000000" w:themeColor="text1"/>
                <w:lang w:eastAsia="sl-SI"/>
              </w:rPr>
              <w:t>oziroma po obiranju oljk (od BBCH 90).</w:t>
            </w:r>
          </w:p>
          <w:p w14:paraId="32E73F3A" w14:textId="58564C15" w:rsidR="00674F91" w:rsidRPr="008A2D6D" w:rsidRDefault="00674F91" w:rsidP="009C4A9E">
            <w:pPr>
              <w:spacing w:after="0" w:line="240" w:lineRule="auto"/>
            </w:pPr>
            <w:r w:rsidRPr="09C7E0DB">
              <w:rPr>
                <w:rFonts w:eastAsia="Times New Roman" w:cs="Arial"/>
                <w:color w:val="000000" w:themeColor="text1"/>
                <w:lang w:eastAsia="sl-SI"/>
              </w:rPr>
              <w:t>S sredstvom se lahko oljke na istem zemljišču tretira največ trikrat v eni rastni sezoni</w:t>
            </w:r>
            <w:r>
              <w:rPr>
                <w:rFonts w:eastAsia="Times New Roman" w:cs="Arial"/>
                <w:color w:val="000000" w:themeColor="text1"/>
                <w:lang w:eastAsia="sl-SI"/>
              </w:rPr>
              <w:t>.</w:t>
            </w:r>
          </w:p>
        </w:tc>
      </w:tr>
      <w:tr w:rsidR="00674F91" w:rsidRPr="008A2D6D" w14:paraId="69018BDC" w14:textId="77777777" w:rsidTr="00D765EE">
        <w:trPr>
          <w:trHeight w:val="300"/>
        </w:trPr>
        <w:tc>
          <w:tcPr>
            <w:tcW w:w="1702" w:type="dxa"/>
            <w:vMerge/>
            <w:tcMar>
              <w:top w:w="0" w:type="dxa"/>
              <w:left w:w="93" w:type="dxa"/>
              <w:bottom w:w="0" w:type="dxa"/>
              <w:right w:w="115" w:type="dxa"/>
            </w:tcMar>
            <w:hideMark/>
          </w:tcPr>
          <w:p w14:paraId="52B2A1EF" w14:textId="26DF9E9A" w:rsidR="00674F91" w:rsidRPr="008A2D6D" w:rsidRDefault="00674F91" w:rsidP="007444CA">
            <w:pPr>
              <w:spacing w:after="0" w:line="240" w:lineRule="auto"/>
              <w:rPr>
                <w:rFonts w:eastAsia="Times New Roman" w:cs="Arial"/>
                <w:color w:val="000000"/>
                <w:szCs w:val="20"/>
                <w:lang w:eastAsia="sl-SI"/>
              </w:rPr>
            </w:pPr>
          </w:p>
        </w:tc>
        <w:tc>
          <w:tcPr>
            <w:tcW w:w="3260" w:type="dxa"/>
            <w:vMerge/>
            <w:tcMar>
              <w:top w:w="0" w:type="dxa"/>
              <w:left w:w="93" w:type="dxa"/>
              <w:bottom w:w="0" w:type="dxa"/>
              <w:right w:w="115" w:type="dxa"/>
            </w:tcMar>
            <w:hideMark/>
          </w:tcPr>
          <w:p w14:paraId="29FB299D" w14:textId="3FF2B8A8" w:rsidR="00674F91" w:rsidRPr="008A2D6D" w:rsidRDefault="00674F91" w:rsidP="007444CA">
            <w:pPr>
              <w:spacing w:after="0" w:line="240" w:lineRule="auto"/>
              <w:ind w:left="129" w:hanging="129"/>
              <w:rPr>
                <w:rFonts w:eastAsia="Times New Roman" w:cs="Arial"/>
                <w:color w:val="000000"/>
                <w:szCs w:val="20"/>
                <w:lang w:eastAsia="sl-SI"/>
              </w:rPr>
            </w:pPr>
          </w:p>
        </w:tc>
        <w:tc>
          <w:tcPr>
            <w:tcW w:w="1843" w:type="dxa"/>
            <w:vMerge/>
            <w:tcMar>
              <w:top w:w="0" w:type="dxa"/>
              <w:left w:w="93" w:type="dxa"/>
              <w:bottom w:w="0" w:type="dxa"/>
              <w:right w:w="115" w:type="dxa"/>
            </w:tcMar>
          </w:tcPr>
          <w:p w14:paraId="23783312" w14:textId="1AC9A978" w:rsidR="00674F91" w:rsidRPr="008A2D6D" w:rsidRDefault="00674F91" w:rsidP="007444CA">
            <w:pPr>
              <w:spacing w:after="0" w:line="240" w:lineRule="auto"/>
              <w:rPr>
                <w:rFonts w:eastAsia="Times New Roman" w:cs="Arial"/>
                <w:color w:val="00B050"/>
                <w:szCs w:val="20"/>
                <w:lang w:eastAsia="sl-SI"/>
              </w:rPr>
            </w:pPr>
          </w:p>
        </w:tc>
        <w:tc>
          <w:tcPr>
            <w:tcW w:w="2409" w:type="dxa"/>
            <w:shd w:val="clear" w:color="auto" w:fill="auto"/>
            <w:tcMar>
              <w:top w:w="0" w:type="dxa"/>
              <w:left w:w="93" w:type="dxa"/>
              <w:bottom w:w="0" w:type="dxa"/>
              <w:right w:w="115" w:type="dxa"/>
            </w:tcMar>
            <w:hideMark/>
          </w:tcPr>
          <w:p w14:paraId="554BF482" w14:textId="57B5D570" w:rsidR="00674F91" w:rsidRPr="008A2D6D" w:rsidRDefault="00674F91" w:rsidP="007444CA">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Cuprablau</w:t>
            </w:r>
            <w:proofErr w:type="spellEnd"/>
            <w:r w:rsidRPr="008A2D6D">
              <w:rPr>
                <w:rFonts w:eastAsia="Times New Roman" w:cs="Arial"/>
                <w:color w:val="00B050"/>
                <w:szCs w:val="20"/>
                <w:lang w:eastAsia="sl-SI"/>
              </w:rPr>
              <w:t xml:space="preserve"> Z 50 WP</w:t>
            </w:r>
            <w:r w:rsidRPr="09C7E0DB">
              <w:rPr>
                <w:rFonts w:eastAsia="Times New Roman" w:cs="Arial"/>
                <w:color w:val="000000" w:themeColor="text1"/>
                <w:lang w:eastAsia="sl-SI"/>
              </w:rPr>
              <w:t xml:space="preserve"> </w:t>
            </w:r>
            <w:r w:rsidRPr="00674F91">
              <w:rPr>
                <w:rFonts w:eastAsia="Times New Roman" w:cs="Arial"/>
                <w:b/>
                <w:bCs/>
                <w:color w:val="000000" w:themeColor="text1"/>
                <w:lang w:eastAsia="sl-SI"/>
              </w:rPr>
              <w:t>pripravek se ne trži</w:t>
            </w:r>
          </w:p>
        </w:tc>
        <w:tc>
          <w:tcPr>
            <w:tcW w:w="1418" w:type="dxa"/>
            <w:shd w:val="clear" w:color="auto" w:fill="auto"/>
            <w:tcMar>
              <w:top w:w="0" w:type="dxa"/>
              <w:left w:w="93" w:type="dxa"/>
              <w:bottom w:w="0" w:type="dxa"/>
              <w:right w:w="115" w:type="dxa"/>
            </w:tcMar>
            <w:hideMark/>
          </w:tcPr>
          <w:p w14:paraId="5DEFF731" w14:textId="77777777" w:rsidR="00674F91" w:rsidRPr="008A2D6D" w:rsidRDefault="00674F91" w:rsidP="007444CA">
            <w:pPr>
              <w:spacing w:after="0" w:line="240" w:lineRule="auto"/>
              <w:rPr>
                <w:rFonts w:eastAsia="Times New Roman" w:cs="Arial"/>
                <w:color w:val="00B050"/>
                <w:szCs w:val="20"/>
                <w:lang w:eastAsia="sl-SI"/>
              </w:rPr>
            </w:pPr>
            <w:r w:rsidRPr="008A2D6D">
              <w:rPr>
                <w:rFonts w:eastAsia="Times New Roman" w:cs="Arial"/>
                <w:color w:val="00B050"/>
                <w:szCs w:val="20"/>
                <w:lang w:eastAsia="sl-SI"/>
              </w:rPr>
              <w:t>1,4 kg/ha</w:t>
            </w:r>
          </w:p>
        </w:tc>
        <w:tc>
          <w:tcPr>
            <w:tcW w:w="1559" w:type="dxa"/>
            <w:shd w:val="clear" w:color="auto" w:fill="auto"/>
            <w:tcMar>
              <w:top w:w="0" w:type="dxa"/>
              <w:left w:w="93" w:type="dxa"/>
              <w:bottom w:w="0" w:type="dxa"/>
              <w:right w:w="115" w:type="dxa"/>
            </w:tcMar>
            <w:hideMark/>
          </w:tcPr>
          <w:p w14:paraId="59EAF614" w14:textId="77777777" w:rsidR="00674F91" w:rsidRPr="008A2D6D" w:rsidRDefault="00674F91" w:rsidP="007444CA">
            <w:pPr>
              <w:spacing w:after="0" w:line="240" w:lineRule="auto"/>
              <w:rPr>
                <w:rFonts w:eastAsia="Times New Roman" w:cs="Arial"/>
                <w:color w:val="00B050"/>
                <w:szCs w:val="20"/>
                <w:lang w:eastAsia="sl-SI"/>
              </w:rPr>
            </w:pPr>
            <w:r w:rsidRPr="008A2D6D">
              <w:rPr>
                <w:rFonts w:eastAsia="Times New Roman" w:cs="Arial"/>
                <w:color w:val="00B050"/>
                <w:szCs w:val="20"/>
                <w:lang w:eastAsia="sl-SI"/>
              </w:rPr>
              <w:t>14 dni</w:t>
            </w:r>
          </w:p>
        </w:tc>
        <w:tc>
          <w:tcPr>
            <w:tcW w:w="3260" w:type="dxa"/>
            <w:vMerge/>
            <w:shd w:val="clear" w:color="auto" w:fill="auto"/>
            <w:tcMar>
              <w:top w:w="0" w:type="dxa"/>
              <w:left w:w="93" w:type="dxa"/>
              <w:bottom w:w="0" w:type="dxa"/>
              <w:right w:w="115" w:type="dxa"/>
            </w:tcMar>
            <w:hideMark/>
          </w:tcPr>
          <w:p w14:paraId="25EF50F5" w14:textId="21984935" w:rsidR="00674F91" w:rsidRPr="008A2D6D" w:rsidRDefault="00674F91" w:rsidP="009C4A9E">
            <w:pPr>
              <w:spacing w:after="0" w:line="240" w:lineRule="auto"/>
              <w:rPr>
                <w:rFonts w:eastAsia="Times New Roman" w:cs="Arial"/>
                <w:color w:val="000000"/>
                <w:lang w:eastAsia="sl-SI"/>
              </w:rPr>
            </w:pPr>
          </w:p>
        </w:tc>
      </w:tr>
      <w:tr w:rsidR="00127632" w:rsidRPr="008A2D6D" w14:paraId="0DAA17C9" w14:textId="77777777" w:rsidTr="00D765EE">
        <w:trPr>
          <w:trHeight w:val="300"/>
        </w:trPr>
        <w:tc>
          <w:tcPr>
            <w:tcW w:w="1702" w:type="dxa"/>
            <w:vMerge/>
            <w:tcMar>
              <w:top w:w="0" w:type="dxa"/>
              <w:left w:w="93" w:type="dxa"/>
              <w:bottom w:w="0" w:type="dxa"/>
              <w:right w:w="115" w:type="dxa"/>
            </w:tcMar>
            <w:hideMark/>
          </w:tcPr>
          <w:p w14:paraId="7B5F7459" w14:textId="6F2BF0DF" w:rsidR="00127632" w:rsidRPr="008A2D6D" w:rsidRDefault="00127632" w:rsidP="007444CA">
            <w:pPr>
              <w:spacing w:after="0" w:line="240" w:lineRule="auto"/>
              <w:rPr>
                <w:rFonts w:eastAsia="Times New Roman" w:cs="Arial"/>
                <w:color w:val="000000"/>
                <w:szCs w:val="20"/>
                <w:lang w:eastAsia="sl-SI"/>
              </w:rPr>
            </w:pPr>
          </w:p>
        </w:tc>
        <w:tc>
          <w:tcPr>
            <w:tcW w:w="3260" w:type="dxa"/>
            <w:vMerge/>
            <w:tcMar>
              <w:top w:w="0" w:type="dxa"/>
              <w:left w:w="93" w:type="dxa"/>
              <w:bottom w:w="0" w:type="dxa"/>
              <w:right w:w="115" w:type="dxa"/>
            </w:tcMar>
            <w:hideMark/>
          </w:tcPr>
          <w:p w14:paraId="17FF7D16" w14:textId="2D86FE35" w:rsidR="00127632" w:rsidRPr="008A2D6D" w:rsidRDefault="00127632" w:rsidP="007444CA">
            <w:pPr>
              <w:spacing w:after="0" w:line="240" w:lineRule="auto"/>
              <w:ind w:left="129" w:hanging="129"/>
              <w:rPr>
                <w:rFonts w:eastAsia="Times New Roman" w:cs="Arial"/>
                <w:color w:val="000000"/>
                <w:szCs w:val="20"/>
                <w:lang w:eastAsia="sl-SI"/>
              </w:rPr>
            </w:pPr>
          </w:p>
        </w:tc>
        <w:tc>
          <w:tcPr>
            <w:tcW w:w="1843" w:type="dxa"/>
            <w:shd w:val="clear" w:color="auto" w:fill="auto"/>
            <w:tcMar>
              <w:top w:w="0" w:type="dxa"/>
              <w:left w:w="93" w:type="dxa"/>
              <w:bottom w:w="0" w:type="dxa"/>
              <w:right w:w="115" w:type="dxa"/>
            </w:tcMar>
            <w:hideMark/>
          </w:tcPr>
          <w:p w14:paraId="3F6E671F" w14:textId="1B293C11" w:rsidR="00127632" w:rsidRPr="008A2D6D" w:rsidRDefault="00127632" w:rsidP="007444CA">
            <w:pPr>
              <w:spacing w:after="0" w:line="240" w:lineRule="auto"/>
              <w:rPr>
                <w:rFonts w:eastAsia="Times New Roman" w:cs="Arial"/>
                <w:color w:val="00B050"/>
                <w:szCs w:val="20"/>
                <w:lang w:eastAsia="sl-SI"/>
              </w:rPr>
            </w:pPr>
            <w:r w:rsidRPr="008A2D6D">
              <w:rPr>
                <w:rFonts w:eastAsia="Times New Roman" w:cs="Arial"/>
                <w:color w:val="00B050"/>
                <w:szCs w:val="20"/>
                <w:lang w:eastAsia="sl-SI"/>
              </w:rPr>
              <w:t>bakrov oksid</w:t>
            </w:r>
          </w:p>
        </w:tc>
        <w:tc>
          <w:tcPr>
            <w:tcW w:w="2409" w:type="dxa"/>
            <w:shd w:val="clear" w:color="auto" w:fill="auto"/>
            <w:tcMar>
              <w:top w:w="0" w:type="dxa"/>
              <w:left w:w="93" w:type="dxa"/>
              <w:bottom w:w="0" w:type="dxa"/>
              <w:right w:w="115" w:type="dxa"/>
            </w:tcMar>
            <w:hideMark/>
          </w:tcPr>
          <w:p w14:paraId="0976D799" w14:textId="77777777" w:rsidR="00127632" w:rsidRPr="008A2D6D" w:rsidRDefault="00127632" w:rsidP="007444CA">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Nordox</w:t>
            </w:r>
            <w:proofErr w:type="spellEnd"/>
            <w:r w:rsidRPr="008A2D6D">
              <w:rPr>
                <w:rFonts w:eastAsia="Times New Roman" w:cs="Arial"/>
                <w:color w:val="00B050"/>
                <w:szCs w:val="20"/>
                <w:lang w:eastAsia="sl-SI"/>
              </w:rPr>
              <w:t xml:space="preserve"> 75 WG</w:t>
            </w:r>
          </w:p>
        </w:tc>
        <w:tc>
          <w:tcPr>
            <w:tcW w:w="1418" w:type="dxa"/>
            <w:shd w:val="clear" w:color="auto" w:fill="auto"/>
            <w:tcMar>
              <w:top w:w="0" w:type="dxa"/>
              <w:left w:w="93" w:type="dxa"/>
              <w:bottom w:w="0" w:type="dxa"/>
              <w:right w:w="115" w:type="dxa"/>
            </w:tcMar>
            <w:hideMark/>
          </w:tcPr>
          <w:p w14:paraId="2F39B910" w14:textId="77777777" w:rsidR="00127632" w:rsidRPr="008A2D6D" w:rsidRDefault="00127632" w:rsidP="007444CA">
            <w:pPr>
              <w:spacing w:after="0" w:line="240" w:lineRule="auto"/>
              <w:rPr>
                <w:rFonts w:eastAsia="Times New Roman" w:cs="Arial"/>
                <w:color w:val="00B050"/>
                <w:szCs w:val="20"/>
                <w:lang w:eastAsia="sl-SI"/>
              </w:rPr>
            </w:pPr>
            <w:r w:rsidRPr="008A2D6D">
              <w:rPr>
                <w:rFonts w:eastAsia="Times New Roman" w:cs="Arial"/>
                <w:color w:val="00B050"/>
                <w:szCs w:val="20"/>
                <w:lang w:eastAsia="sl-SI"/>
              </w:rPr>
              <w:t>1,25 kg/ha</w:t>
            </w:r>
          </w:p>
        </w:tc>
        <w:tc>
          <w:tcPr>
            <w:tcW w:w="1559" w:type="dxa"/>
            <w:shd w:val="clear" w:color="auto" w:fill="auto"/>
            <w:tcMar>
              <w:top w:w="0" w:type="dxa"/>
              <w:left w:w="93" w:type="dxa"/>
              <w:bottom w:w="0" w:type="dxa"/>
              <w:right w:w="115" w:type="dxa"/>
            </w:tcMar>
            <w:hideMark/>
          </w:tcPr>
          <w:p w14:paraId="547D624B" w14:textId="77777777" w:rsidR="00127632" w:rsidRPr="008A2D6D" w:rsidRDefault="00127632" w:rsidP="007444CA">
            <w:pPr>
              <w:spacing w:after="0" w:line="240" w:lineRule="auto"/>
              <w:rPr>
                <w:rFonts w:eastAsia="Times New Roman" w:cs="Arial"/>
                <w:color w:val="00B050"/>
                <w:szCs w:val="20"/>
                <w:lang w:eastAsia="sl-SI"/>
              </w:rPr>
            </w:pPr>
            <w:r w:rsidRPr="008A2D6D">
              <w:rPr>
                <w:rFonts w:eastAsia="Times New Roman" w:cs="Arial"/>
                <w:color w:val="00B050"/>
                <w:szCs w:val="20"/>
                <w:lang w:eastAsia="sl-SI"/>
              </w:rPr>
              <w:t>14 dni</w:t>
            </w:r>
          </w:p>
        </w:tc>
        <w:tc>
          <w:tcPr>
            <w:tcW w:w="3260" w:type="dxa"/>
            <w:shd w:val="clear" w:color="auto" w:fill="auto"/>
            <w:tcMar>
              <w:top w:w="0" w:type="dxa"/>
              <w:left w:w="93" w:type="dxa"/>
              <w:bottom w:w="0" w:type="dxa"/>
              <w:right w:w="115" w:type="dxa"/>
            </w:tcMar>
            <w:hideMark/>
          </w:tcPr>
          <w:p w14:paraId="5893E2AD" w14:textId="605DB71E" w:rsidR="00127632" w:rsidRPr="008A2D6D" w:rsidRDefault="6CD891DA" w:rsidP="009C4A9E">
            <w:pPr>
              <w:spacing w:after="0" w:line="240" w:lineRule="auto"/>
              <w:rPr>
                <w:rFonts w:eastAsia="Times New Roman" w:cs="Arial"/>
                <w:color w:val="000000" w:themeColor="text1"/>
                <w:lang w:eastAsia="sl-SI"/>
              </w:rPr>
            </w:pPr>
            <w:proofErr w:type="spellStart"/>
            <w:r w:rsidRPr="157BB517">
              <w:rPr>
                <w:rFonts w:eastAsia="Times New Roman" w:cs="Arial"/>
                <w:color w:val="000000" w:themeColor="text1"/>
                <w:lang w:eastAsia="sl-SI"/>
              </w:rPr>
              <w:t>T</w:t>
            </w:r>
            <w:r w:rsidR="5D8260FE" w:rsidRPr="157BB517">
              <w:rPr>
                <w:rFonts w:eastAsia="Times New Roman" w:cs="Arial"/>
                <w:color w:val="000000" w:themeColor="text1"/>
                <w:lang w:eastAsia="sl-SI"/>
              </w:rPr>
              <w:t>retiranje</w:t>
            </w:r>
            <w:proofErr w:type="spellEnd"/>
            <w:r w:rsidR="5D8260FE" w:rsidRPr="157BB517">
              <w:rPr>
                <w:rFonts w:eastAsia="Times New Roman" w:cs="Arial"/>
                <w:color w:val="000000" w:themeColor="text1"/>
                <w:lang w:eastAsia="sl-SI"/>
              </w:rPr>
              <w:t xml:space="preserve"> se opravi po opravljeni zimski rezi,</w:t>
            </w:r>
          </w:p>
          <w:p w14:paraId="6620E635" w14:textId="174ED567" w:rsidR="00127632" w:rsidRPr="008A2D6D" w:rsidRDefault="0720227C" w:rsidP="009C4A9E">
            <w:pPr>
              <w:spacing w:after="0" w:line="240" w:lineRule="auto"/>
              <w:rPr>
                <w:rFonts w:eastAsia="Times New Roman" w:cs="Arial"/>
                <w:color w:val="000000" w:themeColor="text1"/>
                <w:lang w:eastAsia="sl-SI"/>
              </w:rPr>
            </w:pPr>
            <w:r w:rsidRPr="09C7E0DB">
              <w:rPr>
                <w:rFonts w:eastAsia="Times New Roman" w:cs="Arial"/>
                <w:color w:val="000000" w:themeColor="text1"/>
                <w:lang w:eastAsia="sl-SI"/>
              </w:rPr>
              <w:t>vendar pred začetkom cvetenja oljk (BBCH 00-53), ali v fenološki fazi, ko je velikost</w:t>
            </w:r>
          </w:p>
          <w:p w14:paraId="6A5EB298" w14:textId="385C8C75" w:rsidR="00127632" w:rsidRPr="008A2D6D" w:rsidRDefault="0720227C" w:rsidP="009C4A9E">
            <w:pPr>
              <w:spacing w:after="0" w:line="240" w:lineRule="auto"/>
              <w:rPr>
                <w:rFonts w:eastAsia="Times New Roman" w:cs="Arial"/>
                <w:color w:val="000000" w:themeColor="text1"/>
                <w:lang w:eastAsia="sl-SI"/>
              </w:rPr>
            </w:pPr>
            <w:r w:rsidRPr="09C7E0DB">
              <w:rPr>
                <w:rFonts w:eastAsia="Times New Roman" w:cs="Arial"/>
                <w:color w:val="000000" w:themeColor="text1"/>
                <w:lang w:eastAsia="sl-SI"/>
              </w:rPr>
              <w:t xml:space="preserve">plodu približno 50% končne velikosti (koščice pričnejo </w:t>
            </w:r>
            <w:proofErr w:type="spellStart"/>
            <w:r w:rsidRPr="09C7E0DB">
              <w:rPr>
                <w:rFonts w:eastAsia="Times New Roman" w:cs="Arial"/>
                <w:color w:val="000000" w:themeColor="text1"/>
                <w:lang w:eastAsia="sl-SI"/>
              </w:rPr>
              <w:t>lignificirati</w:t>
            </w:r>
            <w:proofErr w:type="spellEnd"/>
            <w:r w:rsidRPr="09C7E0DB">
              <w:rPr>
                <w:rFonts w:eastAsia="Times New Roman" w:cs="Arial"/>
                <w:color w:val="000000" w:themeColor="text1"/>
                <w:lang w:eastAsia="sl-SI"/>
              </w:rPr>
              <w:t>, pokaže se</w:t>
            </w:r>
          </w:p>
          <w:p w14:paraId="0C1DAA35" w14:textId="3E7C3F36" w:rsidR="00127632" w:rsidRPr="008A2D6D" w:rsidRDefault="0720227C" w:rsidP="009C4A9E">
            <w:pPr>
              <w:spacing w:after="0" w:line="240" w:lineRule="auto"/>
              <w:rPr>
                <w:rFonts w:eastAsia="Times New Roman" w:cs="Arial"/>
                <w:color w:val="000000" w:themeColor="text1"/>
                <w:lang w:eastAsia="sl-SI"/>
              </w:rPr>
            </w:pPr>
            <w:r w:rsidRPr="09C7E0DB">
              <w:rPr>
                <w:rFonts w:eastAsia="Times New Roman" w:cs="Arial"/>
                <w:color w:val="000000" w:themeColor="text1"/>
                <w:lang w:eastAsia="sl-SI"/>
              </w:rPr>
              <w:t>odpornost na urez), do fenološke faze povečevanje značilnega obarvanja (BBCH 75-</w:t>
            </w:r>
          </w:p>
          <w:p w14:paraId="6930BC06" w14:textId="6DDB242B" w:rsidR="00127632" w:rsidRPr="008A2D6D" w:rsidRDefault="0720227C" w:rsidP="009C4A9E">
            <w:pPr>
              <w:spacing w:after="0" w:line="240" w:lineRule="auto"/>
              <w:rPr>
                <w:rFonts w:eastAsia="Times New Roman" w:cs="Arial"/>
                <w:color w:val="000000"/>
                <w:lang w:eastAsia="sl-SI"/>
              </w:rPr>
            </w:pPr>
            <w:r w:rsidRPr="09C7E0DB">
              <w:rPr>
                <w:rFonts w:eastAsia="Times New Roman" w:cs="Arial"/>
                <w:color w:val="000000" w:themeColor="text1"/>
                <w:lang w:eastAsia="sl-SI"/>
              </w:rPr>
              <w:t xml:space="preserve">85). Dovoljeno je tudi </w:t>
            </w:r>
            <w:proofErr w:type="spellStart"/>
            <w:r w:rsidRPr="09C7E0DB">
              <w:rPr>
                <w:rFonts w:eastAsia="Times New Roman" w:cs="Arial"/>
                <w:color w:val="000000" w:themeColor="text1"/>
                <w:lang w:eastAsia="sl-SI"/>
              </w:rPr>
              <w:t>tretiranje</w:t>
            </w:r>
            <w:proofErr w:type="spellEnd"/>
            <w:r w:rsidRPr="09C7E0DB">
              <w:rPr>
                <w:rFonts w:eastAsia="Times New Roman" w:cs="Arial"/>
                <w:color w:val="000000" w:themeColor="text1"/>
                <w:lang w:eastAsia="sl-SI"/>
              </w:rPr>
              <w:t xml:space="preserve"> po obiranju v času zimskega mirovanja. S pripravkom se škropi največ štirikrat v eni rastni dobi</w:t>
            </w:r>
            <w:r w:rsidR="1B7C1DE8" w:rsidRPr="09C7E0DB">
              <w:rPr>
                <w:rFonts w:eastAsia="Times New Roman" w:cs="Arial"/>
                <w:color w:val="000000" w:themeColor="text1"/>
                <w:lang w:eastAsia="sl-SI"/>
              </w:rPr>
              <w:t>.</w:t>
            </w:r>
          </w:p>
        </w:tc>
      </w:tr>
      <w:tr w:rsidR="00127632" w:rsidRPr="008A2D6D" w14:paraId="1C2E9658" w14:textId="77777777" w:rsidTr="00D765EE">
        <w:trPr>
          <w:trHeight w:val="300"/>
        </w:trPr>
        <w:tc>
          <w:tcPr>
            <w:tcW w:w="1702" w:type="dxa"/>
            <w:vMerge/>
            <w:tcMar>
              <w:top w:w="0" w:type="dxa"/>
              <w:left w:w="93" w:type="dxa"/>
              <w:bottom w:w="0" w:type="dxa"/>
              <w:right w:w="115" w:type="dxa"/>
            </w:tcMar>
            <w:hideMark/>
          </w:tcPr>
          <w:p w14:paraId="740C91C1" w14:textId="72C6C4B4" w:rsidR="00127632" w:rsidRPr="008A2D6D" w:rsidRDefault="00127632" w:rsidP="007444CA">
            <w:pPr>
              <w:spacing w:after="0" w:line="240" w:lineRule="auto"/>
              <w:rPr>
                <w:rFonts w:eastAsia="Times New Roman" w:cs="Arial"/>
                <w:color w:val="000000"/>
                <w:szCs w:val="20"/>
                <w:lang w:eastAsia="sl-SI"/>
              </w:rPr>
            </w:pPr>
          </w:p>
        </w:tc>
        <w:tc>
          <w:tcPr>
            <w:tcW w:w="3260" w:type="dxa"/>
            <w:vMerge/>
            <w:tcMar>
              <w:top w:w="0" w:type="dxa"/>
              <w:left w:w="93" w:type="dxa"/>
              <w:bottom w:w="0" w:type="dxa"/>
              <w:right w:w="115" w:type="dxa"/>
            </w:tcMar>
            <w:hideMark/>
          </w:tcPr>
          <w:p w14:paraId="21408DDB" w14:textId="13254165" w:rsidR="00127632" w:rsidRPr="008A2D6D" w:rsidRDefault="00127632" w:rsidP="007444CA">
            <w:pPr>
              <w:spacing w:after="0" w:line="240" w:lineRule="auto"/>
              <w:ind w:left="129" w:hanging="129"/>
              <w:rPr>
                <w:rFonts w:eastAsia="Times New Roman" w:cs="Arial"/>
                <w:color w:val="000000"/>
                <w:szCs w:val="20"/>
                <w:lang w:eastAsia="sl-SI"/>
              </w:rPr>
            </w:pPr>
          </w:p>
        </w:tc>
        <w:tc>
          <w:tcPr>
            <w:tcW w:w="1843" w:type="dxa"/>
            <w:shd w:val="clear" w:color="auto" w:fill="auto"/>
            <w:tcMar>
              <w:top w:w="0" w:type="dxa"/>
              <w:left w:w="93" w:type="dxa"/>
              <w:bottom w:w="0" w:type="dxa"/>
              <w:right w:w="115" w:type="dxa"/>
            </w:tcMar>
            <w:hideMark/>
          </w:tcPr>
          <w:p w14:paraId="448EBE09" w14:textId="04B6324E" w:rsidR="00127632" w:rsidRPr="008A2D6D" w:rsidRDefault="00127632" w:rsidP="007444CA">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dodin</w:t>
            </w:r>
            <w:proofErr w:type="spellEnd"/>
          </w:p>
        </w:tc>
        <w:tc>
          <w:tcPr>
            <w:tcW w:w="2409" w:type="dxa"/>
            <w:shd w:val="clear" w:color="auto" w:fill="auto"/>
            <w:tcMar>
              <w:top w:w="0" w:type="dxa"/>
              <w:left w:w="93" w:type="dxa"/>
              <w:bottom w:w="0" w:type="dxa"/>
              <w:right w:w="115" w:type="dxa"/>
            </w:tcMar>
            <w:hideMark/>
          </w:tcPr>
          <w:p w14:paraId="331D30F1" w14:textId="77777777" w:rsidR="00127632" w:rsidRPr="008A2D6D" w:rsidRDefault="00127632" w:rsidP="007444CA">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Syllit</w:t>
            </w:r>
            <w:proofErr w:type="spellEnd"/>
            <w:r w:rsidRPr="008A2D6D">
              <w:rPr>
                <w:rFonts w:eastAsia="Times New Roman" w:cs="Arial"/>
                <w:color w:val="000000"/>
                <w:szCs w:val="20"/>
                <w:lang w:eastAsia="sl-SI"/>
              </w:rPr>
              <w:t xml:space="preserve"> 400 SC</w:t>
            </w:r>
          </w:p>
        </w:tc>
        <w:tc>
          <w:tcPr>
            <w:tcW w:w="1418" w:type="dxa"/>
            <w:shd w:val="clear" w:color="auto" w:fill="auto"/>
            <w:tcMar>
              <w:top w:w="0" w:type="dxa"/>
              <w:left w:w="93" w:type="dxa"/>
              <w:bottom w:w="0" w:type="dxa"/>
              <w:right w:w="115" w:type="dxa"/>
            </w:tcMar>
            <w:hideMark/>
          </w:tcPr>
          <w:p w14:paraId="01EB66F2" w14:textId="77777777" w:rsidR="00127632" w:rsidRPr="008A2D6D" w:rsidRDefault="00127632" w:rsidP="007444CA">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2,25 L/ha</w:t>
            </w:r>
          </w:p>
        </w:tc>
        <w:tc>
          <w:tcPr>
            <w:tcW w:w="1559" w:type="dxa"/>
            <w:shd w:val="clear" w:color="auto" w:fill="auto"/>
            <w:tcMar>
              <w:top w:w="0" w:type="dxa"/>
              <w:left w:w="93" w:type="dxa"/>
              <w:bottom w:w="0" w:type="dxa"/>
              <w:right w:w="115" w:type="dxa"/>
            </w:tcMar>
            <w:hideMark/>
          </w:tcPr>
          <w:p w14:paraId="3ED8F9C7" w14:textId="77777777" w:rsidR="00127632" w:rsidRPr="008A2D6D" w:rsidRDefault="00127632" w:rsidP="007444CA">
            <w:pPr>
              <w:spacing w:after="0" w:line="240" w:lineRule="auto"/>
              <w:rPr>
                <w:rFonts w:eastAsia="Times New Roman" w:cs="Arial"/>
                <w:color w:val="000000"/>
                <w:szCs w:val="20"/>
                <w:lang w:eastAsia="sl-SI"/>
              </w:rPr>
            </w:pPr>
            <w:r w:rsidRPr="008A2D6D">
              <w:rPr>
                <w:rFonts w:eastAsia="Times New Roman" w:cs="Arial"/>
                <w:color w:val="000000"/>
                <w:szCs w:val="20"/>
                <w:lang w:eastAsia="sl-SI"/>
              </w:rPr>
              <w:t>ČU</w:t>
            </w:r>
          </w:p>
        </w:tc>
        <w:tc>
          <w:tcPr>
            <w:tcW w:w="3260" w:type="dxa"/>
            <w:shd w:val="clear" w:color="auto" w:fill="auto"/>
            <w:tcMar>
              <w:top w:w="0" w:type="dxa"/>
              <w:left w:w="93" w:type="dxa"/>
              <w:bottom w:w="0" w:type="dxa"/>
              <w:right w:w="115" w:type="dxa"/>
            </w:tcMar>
            <w:hideMark/>
          </w:tcPr>
          <w:p w14:paraId="6A711197" w14:textId="10E62AA0" w:rsidR="00127632" w:rsidRPr="008A2D6D" w:rsidRDefault="7559B233" w:rsidP="009C4A9E">
            <w:pPr>
              <w:spacing w:after="0" w:line="240" w:lineRule="auto"/>
              <w:rPr>
                <w:rFonts w:eastAsia="Times New Roman" w:cs="Arial"/>
                <w:color w:val="000000" w:themeColor="text1"/>
                <w:lang w:eastAsia="sl-SI"/>
              </w:rPr>
            </w:pPr>
            <w:proofErr w:type="spellStart"/>
            <w:r w:rsidRPr="157BB517">
              <w:rPr>
                <w:rFonts w:eastAsia="Times New Roman" w:cs="Arial"/>
                <w:color w:val="000000" w:themeColor="text1"/>
                <w:lang w:eastAsia="sl-SI"/>
              </w:rPr>
              <w:t>Tretiranje</w:t>
            </w:r>
            <w:proofErr w:type="spellEnd"/>
            <w:r w:rsidRPr="157BB517">
              <w:rPr>
                <w:rFonts w:eastAsia="Times New Roman" w:cs="Arial"/>
                <w:color w:val="000000" w:themeColor="text1"/>
                <w:lang w:eastAsia="sl-SI"/>
              </w:rPr>
              <w:t xml:space="preserve"> se opravi od fenološke faze, ko so prvi listi popolnoma ločeni en od drugega, obarvani sivo-zelenkasto (BBCH</w:t>
            </w:r>
          </w:p>
          <w:p w14:paraId="56AB6CD1" w14:textId="0F9DD18E" w:rsidR="00127632" w:rsidRPr="008A2D6D" w:rsidRDefault="7559B233" w:rsidP="009C4A9E">
            <w:pPr>
              <w:spacing w:after="0" w:line="240" w:lineRule="auto"/>
              <w:rPr>
                <w:rFonts w:eastAsia="Times New Roman" w:cs="Arial"/>
                <w:color w:val="000000" w:themeColor="text1"/>
                <w:lang w:eastAsia="sl-SI"/>
              </w:rPr>
            </w:pPr>
            <w:r w:rsidRPr="157BB517">
              <w:rPr>
                <w:rFonts w:eastAsia="Times New Roman" w:cs="Arial"/>
                <w:color w:val="000000" w:themeColor="text1"/>
                <w:lang w:eastAsia="sl-SI"/>
              </w:rPr>
              <w:t>11), do konca cvetenja (BBCH 69), ali</w:t>
            </w:r>
          </w:p>
          <w:p w14:paraId="24F3130D" w14:textId="13147EAA" w:rsidR="00127632" w:rsidRPr="008A2D6D" w:rsidRDefault="7559B233" w:rsidP="009C4A9E">
            <w:pPr>
              <w:spacing w:after="0" w:line="240" w:lineRule="auto"/>
              <w:rPr>
                <w:rFonts w:eastAsia="Times New Roman" w:cs="Arial"/>
                <w:color w:val="000000"/>
                <w:lang w:eastAsia="sl-SI"/>
              </w:rPr>
            </w:pPr>
            <w:r w:rsidRPr="157BB517">
              <w:rPr>
                <w:rFonts w:eastAsia="Times New Roman" w:cs="Arial"/>
                <w:color w:val="000000" w:themeColor="text1"/>
                <w:lang w:eastAsia="sl-SI"/>
              </w:rPr>
              <w:lastRenderedPageBreak/>
              <w:t>- v jesenskem času, po končanem obiranju oljk. S sredstvom se lahko na istem zemljišču tretira največ dvakrat v eni rastni dobi.</w:t>
            </w:r>
          </w:p>
        </w:tc>
      </w:tr>
      <w:tr w:rsidR="00127632" w:rsidRPr="008A2D6D" w14:paraId="4E751CD5" w14:textId="77777777" w:rsidTr="00D765EE">
        <w:trPr>
          <w:trHeight w:val="300"/>
        </w:trPr>
        <w:tc>
          <w:tcPr>
            <w:tcW w:w="1702" w:type="dxa"/>
            <w:vMerge/>
            <w:tcMar>
              <w:top w:w="0" w:type="dxa"/>
              <w:left w:w="93" w:type="dxa"/>
              <w:bottom w:w="0" w:type="dxa"/>
              <w:right w:w="115" w:type="dxa"/>
            </w:tcMar>
            <w:hideMark/>
          </w:tcPr>
          <w:p w14:paraId="424A5F6C" w14:textId="3560CD14" w:rsidR="00127632" w:rsidRPr="008A2D6D" w:rsidRDefault="00127632" w:rsidP="007444CA">
            <w:pPr>
              <w:spacing w:after="0" w:line="240" w:lineRule="auto"/>
              <w:rPr>
                <w:rFonts w:eastAsia="Times New Roman" w:cs="Arial"/>
                <w:color w:val="000000"/>
                <w:szCs w:val="20"/>
                <w:lang w:eastAsia="sl-SI"/>
              </w:rPr>
            </w:pPr>
          </w:p>
        </w:tc>
        <w:tc>
          <w:tcPr>
            <w:tcW w:w="3260" w:type="dxa"/>
            <w:vMerge/>
            <w:tcMar>
              <w:top w:w="0" w:type="dxa"/>
              <w:left w:w="93" w:type="dxa"/>
              <w:bottom w:w="0" w:type="dxa"/>
              <w:right w:w="115" w:type="dxa"/>
            </w:tcMar>
            <w:hideMark/>
          </w:tcPr>
          <w:p w14:paraId="3A3B8794" w14:textId="77777777" w:rsidR="00127632" w:rsidRPr="008A2D6D" w:rsidRDefault="00127632" w:rsidP="007444CA">
            <w:pPr>
              <w:spacing w:after="0" w:line="240" w:lineRule="auto"/>
              <w:ind w:left="129" w:hanging="129"/>
              <w:rPr>
                <w:rFonts w:eastAsia="Times New Roman" w:cs="Arial"/>
                <w:color w:val="000000"/>
                <w:szCs w:val="20"/>
                <w:lang w:eastAsia="sl-SI"/>
              </w:rPr>
            </w:pPr>
          </w:p>
        </w:tc>
        <w:tc>
          <w:tcPr>
            <w:tcW w:w="1843" w:type="dxa"/>
            <w:shd w:val="clear" w:color="auto" w:fill="auto"/>
            <w:tcMar>
              <w:top w:w="0" w:type="dxa"/>
              <w:left w:w="93" w:type="dxa"/>
              <w:bottom w:w="0" w:type="dxa"/>
              <w:right w:w="115" w:type="dxa"/>
            </w:tcMar>
            <w:hideMark/>
          </w:tcPr>
          <w:p w14:paraId="18CD0E56" w14:textId="49BD3FDA" w:rsidR="00127632" w:rsidRPr="008A2D6D" w:rsidRDefault="00127632" w:rsidP="007444CA">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tebukonazol</w:t>
            </w:r>
            <w:proofErr w:type="spellEnd"/>
            <w:r w:rsidRPr="008A2D6D">
              <w:rPr>
                <w:rFonts w:eastAsia="Times New Roman" w:cs="Arial"/>
                <w:color w:val="000000"/>
                <w:szCs w:val="20"/>
                <w:lang w:eastAsia="sl-SI"/>
              </w:rPr>
              <w:t xml:space="preserve"> + </w:t>
            </w:r>
            <w:proofErr w:type="spellStart"/>
            <w:r w:rsidRPr="008A2D6D">
              <w:rPr>
                <w:rFonts w:eastAsia="Times New Roman" w:cs="Arial"/>
                <w:color w:val="000000"/>
                <w:szCs w:val="20"/>
                <w:lang w:eastAsia="sl-SI"/>
              </w:rPr>
              <w:t>trifloksistrobin</w:t>
            </w:r>
            <w:proofErr w:type="spellEnd"/>
          </w:p>
        </w:tc>
        <w:tc>
          <w:tcPr>
            <w:tcW w:w="2409" w:type="dxa"/>
            <w:shd w:val="clear" w:color="auto" w:fill="auto"/>
            <w:tcMar>
              <w:top w:w="0" w:type="dxa"/>
              <w:left w:w="93" w:type="dxa"/>
              <w:bottom w:w="0" w:type="dxa"/>
              <w:right w:w="115" w:type="dxa"/>
            </w:tcMar>
            <w:hideMark/>
          </w:tcPr>
          <w:p w14:paraId="0DABBD5B" w14:textId="77777777" w:rsidR="00127632" w:rsidRPr="008A2D6D" w:rsidRDefault="00127632" w:rsidP="007444CA">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Nativo</w:t>
            </w:r>
            <w:proofErr w:type="spellEnd"/>
            <w:r w:rsidRPr="008A2D6D">
              <w:rPr>
                <w:rFonts w:eastAsia="Times New Roman" w:cs="Arial"/>
                <w:color w:val="000000"/>
                <w:szCs w:val="20"/>
                <w:lang w:eastAsia="sl-SI"/>
              </w:rPr>
              <w:t xml:space="preserve"> 75 WG</w:t>
            </w:r>
          </w:p>
        </w:tc>
        <w:tc>
          <w:tcPr>
            <w:tcW w:w="1418" w:type="dxa"/>
            <w:shd w:val="clear" w:color="auto" w:fill="auto"/>
            <w:tcMar>
              <w:top w:w="0" w:type="dxa"/>
              <w:left w:w="93" w:type="dxa"/>
              <w:bottom w:w="0" w:type="dxa"/>
              <w:right w:w="115" w:type="dxa"/>
            </w:tcMar>
            <w:hideMark/>
          </w:tcPr>
          <w:p w14:paraId="108C03CF" w14:textId="77777777" w:rsidR="00127632" w:rsidRPr="008A2D6D" w:rsidRDefault="00127632" w:rsidP="007444CA">
            <w:pPr>
              <w:spacing w:after="0" w:line="240" w:lineRule="auto"/>
              <w:rPr>
                <w:rFonts w:eastAsia="Times New Roman" w:cs="Arial"/>
                <w:color w:val="000000"/>
                <w:szCs w:val="20"/>
                <w:lang w:eastAsia="sl-SI"/>
              </w:rPr>
            </w:pPr>
            <w:r w:rsidRPr="008A2D6D">
              <w:rPr>
                <w:rFonts w:eastAsia="Times New Roman" w:cs="Arial"/>
                <w:color w:val="000000"/>
                <w:szCs w:val="20"/>
                <w:lang w:eastAsia="sl-SI"/>
              </w:rPr>
              <w:t>0,25 kg/ha</w:t>
            </w:r>
          </w:p>
        </w:tc>
        <w:tc>
          <w:tcPr>
            <w:tcW w:w="1559" w:type="dxa"/>
            <w:shd w:val="clear" w:color="auto" w:fill="auto"/>
            <w:tcMar>
              <w:top w:w="0" w:type="dxa"/>
              <w:left w:w="93" w:type="dxa"/>
              <w:bottom w:w="0" w:type="dxa"/>
              <w:right w:w="115" w:type="dxa"/>
            </w:tcMar>
            <w:hideMark/>
          </w:tcPr>
          <w:p w14:paraId="667AD511" w14:textId="4206D5BD" w:rsidR="00127632" w:rsidRPr="008A2D6D" w:rsidRDefault="00127632" w:rsidP="007444CA">
            <w:pPr>
              <w:spacing w:after="0" w:line="240" w:lineRule="auto"/>
              <w:rPr>
                <w:rFonts w:eastAsia="Times New Roman" w:cs="Arial"/>
                <w:color w:val="000000"/>
                <w:szCs w:val="20"/>
                <w:lang w:eastAsia="sl-SI"/>
              </w:rPr>
            </w:pPr>
            <w:r w:rsidRPr="008A2D6D">
              <w:rPr>
                <w:rFonts w:eastAsia="Times New Roman" w:cs="Arial"/>
                <w:color w:val="000000"/>
                <w:szCs w:val="20"/>
                <w:lang w:eastAsia="sl-SI"/>
              </w:rPr>
              <w:t>Č</w:t>
            </w:r>
            <w:r w:rsidR="00940117" w:rsidRPr="008A2D6D">
              <w:rPr>
                <w:rFonts w:eastAsia="Times New Roman" w:cs="Arial"/>
                <w:color w:val="000000"/>
                <w:szCs w:val="20"/>
                <w:lang w:eastAsia="sl-SI"/>
              </w:rPr>
              <w:t>U</w:t>
            </w:r>
          </w:p>
        </w:tc>
        <w:tc>
          <w:tcPr>
            <w:tcW w:w="3260" w:type="dxa"/>
            <w:shd w:val="clear" w:color="auto" w:fill="auto"/>
            <w:tcMar>
              <w:top w:w="0" w:type="dxa"/>
              <w:left w:w="93" w:type="dxa"/>
              <w:bottom w:w="0" w:type="dxa"/>
              <w:right w:w="115" w:type="dxa"/>
            </w:tcMar>
            <w:hideMark/>
          </w:tcPr>
          <w:p w14:paraId="340027F4" w14:textId="0646F3F6" w:rsidR="00127632" w:rsidRPr="008A2D6D" w:rsidRDefault="37F35D63" w:rsidP="009C4A9E">
            <w:pPr>
              <w:spacing w:after="0" w:line="240" w:lineRule="auto"/>
              <w:rPr>
                <w:rFonts w:eastAsia="Times New Roman" w:cs="Arial"/>
                <w:color w:val="000000" w:themeColor="text1"/>
                <w:lang w:eastAsia="sl-SI"/>
              </w:rPr>
            </w:pPr>
            <w:r w:rsidRPr="00674F91">
              <w:rPr>
                <w:rFonts w:eastAsia="Times New Roman" w:cs="Arial"/>
                <w:b/>
                <w:bCs/>
                <w:color w:val="000000" w:themeColor="text1"/>
                <w:lang w:eastAsia="sl-SI"/>
              </w:rPr>
              <w:t>Manjše uporabe:</w:t>
            </w:r>
            <w:r w:rsidRPr="157BB517">
              <w:rPr>
                <w:rFonts w:eastAsia="Times New Roman" w:cs="Arial"/>
                <w:color w:val="000000" w:themeColor="text1"/>
                <w:lang w:eastAsia="sl-SI"/>
              </w:rPr>
              <w:t xml:space="preserve"> tretira se v</w:t>
            </w:r>
          </w:p>
          <w:p w14:paraId="114CE836" w14:textId="732E715E" w:rsidR="00127632" w:rsidRPr="008A2D6D" w:rsidRDefault="37F35D63" w:rsidP="009C4A9E">
            <w:pPr>
              <w:spacing w:after="0" w:line="240" w:lineRule="auto"/>
            </w:pPr>
            <w:r w:rsidRPr="157BB517">
              <w:rPr>
                <w:rFonts w:eastAsia="Times New Roman" w:cs="Arial"/>
                <w:color w:val="000000" w:themeColor="text1"/>
                <w:lang w:eastAsia="sl-SI"/>
              </w:rPr>
              <w:t>času pred cvetenjem oljk. Sredstvo se lahko na oljki na istem zemljišču uporabi največ enkrat v eni rastni sezoni.</w:t>
            </w:r>
          </w:p>
        </w:tc>
      </w:tr>
      <w:tr w:rsidR="00127632" w:rsidRPr="008A2D6D" w14:paraId="40B2FB24" w14:textId="77777777" w:rsidTr="00D765EE">
        <w:trPr>
          <w:trHeight w:val="300"/>
        </w:trPr>
        <w:tc>
          <w:tcPr>
            <w:tcW w:w="1702" w:type="dxa"/>
            <w:vMerge/>
            <w:tcMar>
              <w:top w:w="0" w:type="dxa"/>
              <w:left w:w="93" w:type="dxa"/>
              <w:bottom w:w="0" w:type="dxa"/>
              <w:right w:w="115" w:type="dxa"/>
            </w:tcMar>
            <w:hideMark/>
          </w:tcPr>
          <w:p w14:paraId="7DE00093" w14:textId="4C39064D" w:rsidR="00127632" w:rsidRPr="008A2D6D" w:rsidRDefault="00127632" w:rsidP="007444CA">
            <w:pPr>
              <w:spacing w:after="0" w:line="240" w:lineRule="auto"/>
              <w:rPr>
                <w:rFonts w:eastAsia="Times New Roman" w:cs="Arial"/>
                <w:color w:val="000000"/>
                <w:szCs w:val="20"/>
                <w:lang w:eastAsia="sl-SI"/>
              </w:rPr>
            </w:pPr>
          </w:p>
        </w:tc>
        <w:tc>
          <w:tcPr>
            <w:tcW w:w="3260" w:type="dxa"/>
            <w:vMerge/>
            <w:tcMar>
              <w:top w:w="0" w:type="dxa"/>
              <w:left w:w="93" w:type="dxa"/>
              <w:bottom w:w="0" w:type="dxa"/>
              <w:right w:w="115" w:type="dxa"/>
            </w:tcMar>
            <w:hideMark/>
          </w:tcPr>
          <w:p w14:paraId="15830882" w14:textId="77777777" w:rsidR="00127632" w:rsidRPr="008A2D6D" w:rsidRDefault="00127632" w:rsidP="007444CA">
            <w:pPr>
              <w:spacing w:after="0" w:line="240" w:lineRule="auto"/>
              <w:ind w:left="129" w:hanging="129"/>
              <w:rPr>
                <w:rFonts w:eastAsia="Times New Roman" w:cs="Arial"/>
                <w:color w:val="000000"/>
                <w:szCs w:val="20"/>
                <w:lang w:eastAsia="sl-SI"/>
              </w:rPr>
            </w:pPr>
          </w:p>
        </w:tc>
        <w:tc>
          <w:tcPr>
            <w:tcW w:w="1843" w:type="dxa"/>
            <w:shd w:val="clear" w:color="auto" w:fill="auto"/>
            <w:tcMar>
              <w:top w:w="0" w:type="dxa"/>
              <w:left w:w="93" w:type="dxa"/>
              <w:bottom w:w="0" w:type="dxa"/>
              <w:right w:w="115" w:type="dxa"/>
            </w:tcMar>
            <w:hideMark/>
          </w:tcPr>
          <w:p w14:paraId="5EEA1580" w14:textId="6D6AE116" w:rsidR="00127632" w:rsidRPr="008A2D6D" w:rsidRDefault="00127632" w:rsidP="007444CA">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difenokonazol</w:t>
            </w:r>
            <w:proofErr w:type="spellEnd"/>
          </w:p>
        </w:tc>
        <w:tc>
          <w:tcPr>
            <w:tcW w:w="2409" w:type="dxa"/>
            <w:shd w:val="clear" w:color="auto" w:fill="auto"/>
            <w:tcMar>
              <w:top w:w="0" w:type="dxa"/>
              <w:left w:w="93" w:type="dxa"/>
              <w:bottom w:w="0" w:type="dxa"/>
              <w:right w:w="115" w:type="dxa"/>
            </w:tcMar>
            <w:hideMark/>
          </w:tcPr>
          <w:p w14:paraId="5547CB21" w14:textId="77777777" w:rsidR="00127632" w:rsidRPr="008A2D6D" w:rsidRDefault="00127632" w:rsidP="007444CA">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Score</w:t>
            </w:r>
            <w:proofErr w:type="spellEnd"/>
            <w:r w:rsidRPr="008A2D6D">
              <w:rPr>
                <w:rFonts w:eastAsia="Times New Roman" w:cs="Arial"/>
                <w:color w:val="000000"/>
                <w:szCs w:val="20"/>
                <w:lang w:eastAsia="sl-SI"/>
              </w:rPr>
              <w:t xml:space="preserve"> 250 EC</w:t>
            </w:r>
          </w:p>
        </w:tc>
        <w:tc>
          <w:tcPr>
            <w:tcW w:w="1418" w:type="dxa"/>
            <w:shd w:val="clear" w:color="auto" w:fill="auto"/>
            <w:tcMar>
              <w:top w:w="0" w:type="dxa"/>
              <w:left w:w="93" w:type="dxa"/>
              <w:bottom w:w="0" w:type="dxa"/>
              <w:right w:w="115" w:type="dxa"/>
            </w:tcMar>
            <w:hideMark/>
          </w:tcPr>
          <w:p w14:paraId="3E48A5F4" w14:textId="77777777" w:rsidR="00127632" w:rsidRPr="008A2D6D" w:rsidRDefault="00127632" w:rsidP="007444CA">
            <w:pPr>
              <w:spacing w:after="0" w:line="240" w:lineRule="auto"/>
              <w:rPr>
                <w:rFonts w:eastAsia="Times New Roman" w:cs="Arial"/>
                <w:color w:val="000000"/>
                <w:szCs w:val="20"/>
                <w:lang w:eastAsia="sl-SI"/>
              </w:rPr>
            </w:pPr>
            <w:r w:rsidRPr="008A2D6D">
              <w:rPr>
                <w:rFonts w:eastAsia="Times New Roman" w:cs="Arial"/>
                <w:color w:val="000000"/>
                <w:szCs w:val="20"/>
                <w:lang w:eastAsia="sl-SI"/>
              </w:rPr>
              <w:t>0,5 l/ha</w:t>
            </w:r>
          </w:p>
        </w:tc>
        <w:tc>
          <w:tcPr>
            <w:tcW w:w="1559" w:type="dxa"/>
            <w:shd w:val="clear" w:color="auto" w:fill="auto"/>
            <w:tcMar>
              <w:top w:w="0" w:type="dxa"/>
              <w:left w:w="93" w:type="dxa"/>
              <w:bottom w:w="0" w:type="dxa"/>
              <w:right w:w="115" w:type="dxa"/>
            </w:tcMar>
            <w:hideMark/>
          </w:tcPr>
          <w:p w14:paraId="041349E0" w14:textId="77777777" w:rsidR="00127632" w:rsidRPr="008A2D6D" w:rsidRDefault="00127632" w:rsidP="007444CA">
            <w:pPr>
              <w:spacing w:after="0" w:line="240" w:lineRule="auto"/>
              <w:rPr>
                <w:rFonts w:eastAsia="Times New Roman" w:cs="Arial"/>
                <w:color w:val="000000"/>
                <w:szCs w:val="20"/>
                <w:lang w:eastAsia="sl-SI"/>
              </w:rPr>
            </w:pPr>
            <w:r w:rsidRPr="008A2D6D">
              <w:rPr>
                <w:rFonts w:eastAsia="Times New Roman" w:cs="Arial"/>
                <w:color w:val="000000"/>
                <w:szCs w:val="20"/>
                <w:lang w:eastAsia="sl-SI"/>
              </w:rPr>
              <w:t>30</w:t>
            </w:r>
          </w:p>
        </w:tc>
        <w:tc>
          <w:tcPr>
            <w:tcW w:w="3260" w:type="dxa"/>
            <w:shd w:val="clear" w:color="auto" w:fill="auto"/>
            <w:tcMar>
              <w:top w:w="0" w:type="dxa"/>
              <w:left w:w="93" w:type="dxa"/>
              <w:bottom w:w="0" w:type="dxa"/>
              <w:right w:w="115" w:type="dxa"/>
            </w:tcMar>
            <w:hideMark/>
          </w:tcPr>
          <w:p w14:paraId="5E95A829" w14:textId="6B09D3B8" w:rsidR="00127632" w:rsidRPr="008A2D6D" w:rsidRDefault="306FD001" w:rsidP="009C4A9E">
            <w:pPr>
              <w:spacing w:after="0" w:line="240" w:lineRule="auto"/>
              <w:rPr>
                <w:rFonts w:eastAsia="Times New Roman" w:cs="Arial"/>
                <w:color w:val="000000" w:themeColor="text1"/>
                <w:lang w:eastAsia="sl-SI"/>
              </w:rPr>
            </w:pPr>
            <w:r w:rsidRPr="157BB517">
              <w:rPr>
                <w:rFonts w:eastAsia="Times New Roman" w:cs="Arial"/>
                <w:color w:val="000000" w:themeColor="text1"/>
                <w:lang w:eastAsia="sl-SI"/>
              </w:rPr>
              <w:t>Tretira se od razvojne faze, ko je velikost plodu</w:t>
            </w:r>
          </w:p>
          <w:p w14:paraId="54179801" w14:textId="5CAC488B" w:rsidR="00127632" w:rsidRPr="008A2D6D" w:rsidRDefault="306FD001" w:rsidP="009C4A9E">
            <w:pPr>
              <w:spacing w:after="0" w:line="240" w:lineRule="auto"/>
              <w:rPr>
                <w:rFonts w:eastAsia="Times New Roman" w:cs="Arial"/>
                <w:color w:val="000000" w:themeColor="text1"/>
                <w:lang w:eastAsia="sl-SI"/>
              </w:rPr>
            </w:pPr>
            <w:r w:rsidRPr="157BB517">
              <w:rPr>
                <w:rFonts w:eastAsia="Times New Roman" w:cs="Arial"/>
                <w:color w:val="000000" w:themeColor="text1"/>
                <w:lang w:eastAsia="sl-SI"/>
              </w:rPr>
              <w:t xml:space="preserve">približno 50 % končne velikosti (koščice pričnejo </w:t>
            </w:r>
            <w:proofErr w:type="spellStart"/>
            <w:r w:rsidRPr="157BB517">
              <w:rPr>
                <w:rFonts w:eastAsia="Times New Roman" w:cs="Arial"/>
                <w:color w:val="000000" w:themeColor="text1"/>
                <w:lang w:eastAsia="sl-SI"/>
              </w:rPr>
              <w:t>lignificirati</w:t>
            </w:r>
            <w:proofErr w:type="spellEnd"/>
            <w:r w:rsidRPr="157BB517">
              <w:rPr>
                <w:rFonts w:eastAsia="Times New Roman" w:cs="Arial"/>
                <w:color w:val="000000" w:themeColor="text1"/>
                <w:lang w:eastAsia="sl-SI"/>
              </w:rPr>
              <w:t>, pokaže se odpornost na urez),</w:t>
            </w:r>
          </w:p>
          <w:p w14:paraId="69D64B7B" w14:textId="40246BF2" w:rsidR="00127632" w:rsidRPr="008A2D6D" w:rsidRDefault="306FD001" w:rsidP="009C4A9E">
            <w:pPr>
              <w:spacing w:after="0" w:line="240" w:lineRule="auto"/>
              <w:rPr>
                <w:rFonts w:eastAsia="Times New Roman" w:cs="Arial"/>
                <w:color w:val="000000" w:themeColor="text1"/>
                <w:lang w:eastAsia="sl-SI"/>
              </w:rPr>
            </w:pPr>
            <w:r w:rsidRPr="157BB517">
              <w:rPr>
                <w:rFonts w:eastAsia="Times New Roman" w:cs="Arial"/>
                <w:color w:val="000000" w:themeColor="text1"/>
                <w:lang w:eastAsia="sl-SI"/>
              </w:rPr>
              <w:t>do razvojne faze povečevanje značilnega obarvanja (BBCH 75-85), ali po obiranju v</w:t>
            </w:r>
          </w:p>
          <w:p w14:paraId="7305CDBF" w14:textId="7A4BD648" w:rsidR="00127632" w:rsidRPr="008A2D6D" w:rsidRDefault="306FD001" w:rsidP="009C4A9E">
            <w:pPr>
              <w:spacing w:after="0" w:line="240" w:lineRule="auto"/>
              <w:rPr>
                <w:rFonts w:eastAsia="Times New Roman" w:cs="Arial"/>
                <w:color w:val="000000"/>
                <w:lang w:eastAsia="sl-SI"/>
              </w:rPr>
            </w:pPr>
            <w:r w:rsidRPr="157BB517">
              <w:rPr>
                <w:rFonts w:eastAsia="Times New Roman" w:cs="Arial"/>
                <w:color w:val="000000" w:themeColor="text1"/>
                <w:lang w:eastAsia="sl-SI"/>
              </w:rPr>
              <w:t xml:space="preserve">jesensko – zimskem obdobju. </w:t>
            </w:r>
            <w:r w:rsidR="04CA112B" w:rsidRPr="157BB517">
              <w:rPr>
                <w:rFonts w:eastAsia="Times New Roman" w:cs="Arial"/>
                <w:color w:val="000000" w:themeColor="text1"/>
                <w:lang w:eastAsia="sl-SI"/>
              </w:rPr>
              <w:t>Tretira se lahko največ 2-krat v eni rastni sezoni.</w:t>
            </w:r>
          </w:p>
        </w:tc>
      </w:tr>
      <w:tr w:rsidR="00127632" w:rsidRPr="008A2D6D" w14:paraId="406E36B0" w14:textId="77777777" w:rsidTr="00D765EE">
        <w:trPr>
          <w:trHeight w:val="300"/>
        </w:trPr>
        <w:tc>
          <w:tcPr>
            <w:tcW w:w="1702" w:type="dxa"/>
            <w:vMerge/>
            <w:tcMar>
              <w:top w:w="0" w:type="dxa"/>
              <w:left w:w="93" w:type="dxa"/>
              <w:bottom w:w="0" w:type="dxa"/>
              <w:right w:w="115" w:type="dxa"/>
            </w:tcMar>
            <w:hideMark/>
          </w:tcPr>
          <w:p w14:paraId="2D597D81" w14:textId="3DEEE557" w:rsidR="00127632" w:rsidRPr="008A2D6D" w:rsidRDefault="00127632" w:rsidP="007444CA">
            <w:pPr>
              <w:spacing w:after="0" w:line="240" w:lineRule="auto"/>
              <w:rPr>
                <w:rFonts w:eastAsia="Times New Roman" w:cs="Arial"/>
                <w:color w:val="000000"/>
                <w:szCs w:val="20"/>
                <w:lang w:eastAsia="sl-SI"/>
              </w:rPr>
            </w:pPr>
          </w:p>
        </w:tc>
        <w:tc>
          <w:tcPr>
            <w:tcW w:w="3260" w:type="dxa"/>
            <w:vMerge/>
            <w:tcMar>
              <w:top w:w="0" w:type="dxa"/>
              <w:left w:w="93" w:type="dxa"/>
              <w:bottom w:w="0" w:type="dxa"/>
              <w:right w:w="115" w:type="dxa"/>
            </w:tcMar>
            <w:hideMark/>
          </w:tcPr>
          <w:p w14:paraId="5D308724" w14:textId="77777777" w:rsidR="00127632" w:rsidRPr="008A2D6D" w:rsidRDefault="00127632" w:rsidP="007444CA">
            <w:pPr>
              <w:spacing w:after="0" w:line="240" w:lineRule="auto"/>
              <w:ind w:left="129" w:hanging="129"/>
              <w:rPr>
                <w:rFonts w:eastAsia="Times New Roman" w:cs="Arial"/>
                <w:color w:val="000000"/>
                <w:szCs w:val="20"/>
                <w:lang w:eastAsia="sl-SI"/>
              </w:rPr>
            </w:pPr>
          </w:p>
        </w:tc>
        <w:tc>
          <w:tcPr>
            <w:tcW w:w="1843" w:type="dxa"/>
            <w:shd w:val="clear" w:color="auto" w:fill="auto"/>
            <w:tcMar>
              <w:top w:w="0" w:type="dxa"/>
              <w:left w:w="93" w:type="dxa"/>
              <w:bottom w:w="0" w:type="dxa"/>
              <w:right w:w="115" w:type="dxa"/>
            </w:tcMar>
            <w:hideMark/>
          </w:tcPr>
          <w:p w14:paraId="29BD62A5" w14:textId="66321569" w:rsidR="00127632" w:rsidRPr="008A2D6D" w:rsidRDefault="00127632" w:rsidP="007444CA">
            <w:pPr>
              <w:spacing w:after="0" w:line="240" w:lineRule="auto"/>
              <w:rPr>
                <w:rFonts w:eastAsia="Times New Roman" w:cs="Arial"/>
                <w:color w:val="00B050"/>
                <w:szCs w:val="20"/>
                <w:lang w:eastAsia="sl-SI"/>
              </w:rPr>
            </w:pPr>
            <w:proofErr w:type="spellStart"/>
            <w:r w:rsidRPr="008A2D6D">
              <w:rPr>
                <w:rFonts w:eastAsia="Times New Roman" w:cs="Arial"/>
                <w:i/>
                <w:iCs/>
                <w:color w:val="00B050"/>
                <w:szCs w:val="20"/>
                <w:lang w:eastAsia="sl-SI"/>
              </w:rPr>
              <w:t>Bacillus</w:t>
            </w:r>
            <w:proofErr w:type="spellEnd"/>
            <w:r w:rsidRPr="008A2D6D">
              <w:rPr>
                <w:rFonts w:eastAsia="Times New Roman" w:cs="Arial"/>
                <w:i/>
                <w:iCs/>
                <w:color w:val="00B050"/>
                <w:szCs w:val="20"/>
                <w:lang w:eastAsia="sl-SI"/>
              </w:rPr>
              <w:t xml:space="preserve"> </w:t>
            </w:r>
            <w:proofErr w:type="spellStart"/>
            <w:r w:rsidRPr="008A2D6D">
              <w:rPr>
                <w:rFonts w:eastAsia="Times New Roman" w:cs="Arial"/>
                <w:i/>
                <w:iCs/>
                <w:color w:val="00B050"/>
                <w:szCs w:val="20"/>
                <w:lang w:eastAsia="sl-SI"/>
              </w:rPr>
              <w:t>amyloliquefaciens</w:t>
            </w:r>
            <w:proofErr w:type="spellEnd"/>
            <w:r w:rsidR="00674F91">
              <w:rPr>
                <w:rFonts w:eastAsia="Times New Roman" w:cs="Arial"/>
                <w:i/>
                <w:iCs/>
                <w:color w:val="00B050"/>
                <w:szCs w:val="20"/>
                <w:lang w:eastAsia="sl-SI"/>
              </w:rPr>
              <w:t xml:space="preserve"> </w:t>
            </w:r>
            <w:r w:rsidR="00674F91" w:rsidRPr="00674F91">
              <w:rPr>
                <w:rFonts w:eastAsia="Times New Roman" w:cs="Arial"/>
                <w:color w:val="00B050"/>
                <w:szCs w:val="20"/>
                <w:lang w:eastAsia="sl-SI"/>
              </w:rPr>
              <w:t>sev QST 713</w:t>
            </w:r>
          </w:p>
        </w:tc>
        <w:tc>
          <w:tcPr>
            <w:tcW w:w="2409" w:type="dxa"/>
            <w:shd w:val="clear" w:color="auto" w:fill="auto"/>
            <w:tcMar>
              <w:top w:w="0" w:type="dxa"/>
              <w:left w:w="93" w:type="dxa"/>
              <w:bottom w:w="0" w:type="dxa"/>
              <w:right w:w="115" w:type="dxa"/>
            </w:tcMar>
            <w:hideMark/>
          </w:tcPr>
          <w:p w14:paraId="617E235D" w14:textId="77777777" w:rsidR="00127632" w:rsidRPr="008A2D6D" w:rsidRDefault="00127632" w:rsidP="007444CA">
            <w:pPr>
              <w:spacing w:after="0" w:line="240" w:lineRule="auto"/>
              <w:rPr>
                <w:rFonts w:eastAsia="Times New Roman" w:cs="Arial"/>
                <w:color w:val="00B050"/>
                <w:szCs w:val="20"/>
                <w:lang w:eastAsia="sl-SI"/>
              </w:rPr>
            </w:pPr>
            <w:r w:rsidRPr="008A2D6D">
              <w:rPr>
                <w:rFonts w:eastAsia="Times New Roman" w:cs="Arial"/>
                <w:color w:val="00B050"/>
                <w:szCs w:val="20"/>
                <w:lang w:eastAsia="sl-SI"/>
              </w:rPr>
              <w:t>Serenade ASO</w:t>
            </w:r>
          </w:p>
        </w:tc>
        <w:tc>
          <w:tcPr>
            <w:tcW w:w="1418" w:type="dxa"/>
            <w:shd w:val="clear" w:color="auto" w:fill="auto"/>
            <w:tcMar>
              <w:top w:w="0" w:type="dxa"/>
              <w:left w:w="93" w:type="dxa"/>
              <w:bottom w:w="0" w:type="dxa"/>
              <w:right w:w="115" w:type="dxa"/>
            </w:tcMar>
            <w:hideMark/>
          </w:tcPr>
          <w:p w14:paraId="3F1F954E" w14:textId="77777777" w:rsidR="00127632" w:rsidRPr="008A2D6D" w:rsidRDefault="00127632" w:rsidP="007444CA">
            <w:pPr>
              <w:spacing w:after="0" w:line="240" w:lineRule="auto"/>
              <w:rPr>
                <w:rFonts w:eastAsia="Times New Roman" w:cs="Arial"/>
                <w:color w:val="00B050"/>
                <w:szCs w:val="20"/>
                <w:lang w:eastAsia="sl-SI"/>
              </w:rPr>
            </w:pPr>
            <w:r w:rsidRPr="008A2D6D">
              <w:rPr>
                <w:rFonts w:eastAsia="Times New Roman" w:cs="Arial"/>
                <w:color w:val="00B050"/>
                <w:szCs w:val="20"/>
                <w:lang w:eastAsia="sl-SI"/>
              </w:rPr>
              <w:t>8 l/ha</w:t>
            </w:r>
          </w:p>
        </w:tc>
        <w:tc>
          <w:tcPr>
            <w:tcW w:w="1559" w:type="dxa"/>
            <w:shd w:val="clear" w:color="auto" w:fill="auto"/>
            <w:tcMar>
              <w:top w:w="0" w:type="dxa"/>
              <w:left w:w="93" w:type="dxa"/>
              <w:bottom w:w="0" w:type="dxa"/>
              <w:right w:w="115" w:type="dxa"/>
            </w:tcMar>
            <w:hideMark/>
          </w:tcPr>
          <w:p w14:paraId="39AFA81B" w14:textId="469E4689" w:rsidR="00127632" w:rsidRPr="008A2D6D" w:rsidRDefault="00F85F7A" w:rsidP="007444CA">
            <w:pPr>
              <w:spacing w:after="0" w:line="240" w:lineRule="auto"/>
              <w:rPr>
                <w:rFonts w:eastAsia="Times New Roman" w:cs="Arial"/>
                <w:color w:val="00B050"/>
                <w:szCs w:val="20"/>
                <w:lang w:eastAsia="sl-SI"/>
              </w:rPr>
            </w:pPr>
            <w:r>
              <w:rPr>
                <w:rFonts w:eastAsia="Times New Roman" w:cs="Arial"/>
                <w:color w:val="00B050"/>
                <w:szCs w:val="20"/>
                <w:lang w:eastAsia="sl-SI"/>
              </w:rPr>
              <w:t>n</w:t>
            </w:r>
            <w:r w:rsidR="00127632" w:rsidRPr="008A2D6D">
              <w:rPr>
                <w:rFonts w:eastAsia="Times New Roman" w:cs="Arial"/>
                <w:color w:val="00B050"/>
                <w:szCs w:val="20"/>
                <w:lang w:eastAsia="sl-SI"/>
              </w:rPr>
              <w:t>i potrebna</w:t>
            </w:r>
          </w:p>
        </w:tc>
        <w:tc>
          <w:tcPr>
            <w:tcW w:w="3260" w:type="dxa"/>
            <w:shd w:val="clear" w:color="auto" w:fill="auto"/>
            <w:tcMar>
              <w:top w:w="0" w:type="dxa"/>
              <w:left w:w="93" w:type="dxa"/>
              <w:bottom w:w="0" w:type="dxa"/>
              <w:right w:w="115" w:type="dxa"/>
            </w:tcMar>
            <w:hideMark/>
          </w:tcPr>
          <w:p w14:paraId="72FCFED3" w14:textId="730C3240" w:rsidR="00127632" w:rsidRPr="00B858A3" w:rsidRDefault="48EF75A2" w:rsidP="009C4A9E">
            <w:pPr>
              <w:spacing w:after="0" w:line="240" w:lineRule="auto"/>
              <w:rPr>
                <w:rFonts w:eastAsia="Times New Roman" w:cs="Arial"/>
                <w:color w:val="00B050"/>
                <w:lang w:eastAsia="sl-SI"/>
              </w:rPr>
            </w:pPr>
            <w:r w:rsidRPr="00B858A3">
              <w:rPr>
                <w:rFonts w:eastAsia="Times New Roman" w:cs="Arial"/>
                <w:color w:val="00B050"/>
                <w:lang w:eastAsia="sl-SI"/>
              </w:rPr>
              <w:t xml:space="preserve">Na istem zemljišču je dovoljenih do šest </w:t>
            </w:r>
            <w:proofErr w:type="spellStart"/>
            <w:r w:rsidRPr="00B858A3">
              <w:rPr>
                <w:rFonts w:eastAsia="Times New Roman" w:cs="Arial"/>
                <w:color w:val="00B050"/>
                <w:lang w:eastAsia="sl-SI"/>
              </w:rPr>
              <w:t>tretiranj</w:t>
            </w:r>
            <w:proofErr w:type="spellEnd"/>
            <w:r w:rsidRPr="00B858A3">
              <w:rPr>
                <w:rFonts w:eastAsia="Times New Roman" w:cs="Arial"/>
                <w:color w:val="00B050"/>
                <w:lang w:eastAsia="sl-SI"/>
              </w:rPr>
              <w:t xml:space="preserve"> v eni rastni</w:t>
            </w:r>
          </w:p>
          <w:p w14:paraId="102BFFA9" w14:textId="59B5CD9D" w:rsidR="00127632" w:rsidRPr="00B858A3" w:rsidRDefault="48EF75A2" w:rsidP="009C4A9E">
            <w:pPr>
              <w:spacing w:after="0" w:line="240" w:lineRule="auto"/>
              <w:rPr>
                <w:rFonts w:eastAsia="Times New Roman" w:cs="Arial"/>
                <w:color w:val="00B050"/>
                <w:lang w:eastAsia="sl-SI"/>
              </w:rPr>
            </w:pPr>
            <w:r w:rsidRPr="00B858A3">
              <w:rPr>
                <w:rFonts w:eastAsia="Times New Roman" w:cs="Arial"/>
                <w:color w:val="00B050"/>
                <w:lang w:eastAsia="sl-SI"/>
              </w:rPr>
              <w:t>dobi, od razvojnega stadija, ko se prvi listi na spodnji strani zelenkasto obarvajo, do</w:t>
            </w:r>
          </w:p>
          <w:p w14:paraId="22D0D453" w14:textId="08E7A959" w:rsidR="00127632" w:rsidRPr="00B858A3" w:rsidRDefault="48EF75A2" w:rsidP="009C4A9E">
            <w:pPr>
              <w:spacing w:after="0" w:line="240" w:lineRule="auto"/>
              <w:rPr>
                <w:rFonts w:eastAsia="Times New Roman" w:cs="Arial"/>
                <w:color w:val="00B050"/>
                <w:lang w:eastAsia="sl-SI"/>
              </w:rPr>
            </w:pPr>
            <w:r w:rsidRPr="00B858A3">
              <w:rPr>
                <w:rFonts w:eastAsia="Times New Roman" w:cs="Arial"/>
                <w:color w:val="00B050"/>
                <w:lang w:eastAsia="sl-SI"/>
              </w:rPr>
              <w:t>stadija primerne zrelosti za pridelek (BBCH 15 do 89).</w:t>
            </w:r>
          </w:p>
        </w:tc>
      </w:tr>
      <w:tr w:rsidR="00127632" w:rsidRPr="008A2D6D" w14:paraId="4BAAF61E" w14:textId="77777777" w:rsidTr="00D765EE">
        <w:trPr>
          <w:trHeight w:val="300"/>
        </w:trPr>
        <w:tc>
          <w:tcPr>
            <w:tcW w:w="1702" w:type="dxa"/>
            <w:vMerge/>
            <w:tcMar>
              <w:top w:w="0" w:type="dxa"/>
              <w:left w:w="93" w:type="dxa"/>
              <w:bottom w:w="0" w:type="dxa"/>
              <w:right w:w="115" w:type="dxa"/>
            </w:tcMar>
            <w:hideMark/>
          </w:tcPr>
          <w:p w14:paraId="5F34E32A" w14:textId="0E40E5BF" w:rsidR="00127632" w:rsidRPr="008A2D6D" w:rsidRDefault="00127632" w:rsidP="007444CA">
            <w:pPr>
              <w:spacing w:after="0" w:line="240" w:lineRule="auto"/>
              <w:rPr>
                <w:rFonts w:eastAsia="Times New Roman" w:cs="Arial"/>
                <w:color w:val="000000"/>
                <w:szCs w:val="20"/>
                <w:lang w:eastAsia="sl-SI"/>
              </w:rPr>
            </w:pPr>
          </w:p>
        </w:tc>
        <w:tc>
          <w:tcPr>
            <w:tcW w:w="3260" w:type="dxa"/>
            <w:vMerge/>
            <w:tcMar>
              <w:top w:w="0" w:type="dxa"/>
              <w:left w:w="93" w:type="dxa"/>
              <w:bottom w:w="0" w:type="dxa"/>
              <w:right w:w="115" w:type="dxa"/>
            </w:tcMar>
            <w:hideMark/>
          </w:tcPr>
          <w:p w14:paraId="0AFBAB50" w14:textId="77777777" w:rsidR="00127632" w:rsidRPr="008A2D6D" w:rsidRDefault="00127632" w:rsidP="007444CA">
            <w:pPr>
              <w:spacing w:after="0" w:line="240" w:lineRule="auto"/>
              <w:ind w:left="129" w:hanging="129"/>
              <w:rPr>
                <w:rFonts w:eastAsia="Times New Roman" w:cs="Arial"/>
                <w:color w:val="000000"/>
                <w:szCs w:val="20"/>
                <w:lang w:eastAsia="sl-SI"/>
              </w:rPr>
            </w:pPr>
          </w:p>
        </w:tc>
        <w:tc>
          <w:tcPr>
            <w:tcW w:w="1843" w:type="dxa"/>
            <w:shd w:val="clear" w:color="auto" w:fill="auto"/>
            <w:tcMar>
              <w:top w:w="0" w:type="dxa"/>
              <w:left w:w="93" w:type="dxa"/>
              <w:bottom w:w="0" w:type="dxa"/>
              <w:right w:w="115" w:type="dxa"/>
            </w:tcMar>
            <w:hideMark/>
          </w:tcPr>
          <w:p w14:paraId="73E7C27F" w14:textId="38C99351" w:rsidR="00127632" w:rsidRPr="008A2D6D" w:rsidRDefault="00127632" w:rsidP="007444CA">
            <w:pPr>
              <w:spacing w:after="0" w:line="240" w:lineRule="auto"/>
              <w:rPr>
                <w:rFonts w:eastAsia="Times New Roman" w:cs="Arial"/>
                <w:color w:val="00B050"/>
                <w:szCs w:val="20"/>
                <w:lang w:eastAsia="sl-SI"/>
              </w:rPr>
            </w:pPr>
            <w:proofErr w:type="spellStart"/>
            <w:r w:rsidRPr="008A2D6D">
              <w:rPr>
                <w:rFonts w:eastAsia="Times New Roman" w:cs="Arial"/>
                <w:i/>
                <w:iCs/>
                <w:color w:val="00B050"/>
                <w:szCs w:val="20"/>
                <w:lang w:eastAsia="sl-SI"/>
              </w:rPr>
              <w:t>Bacillus</w:t>
            </w:r>
            <w:proofErr w:type="spellEnd"/>
            <w:r w:rsidRPr="008A2D6D">
              <w:rPr>
                <w:rFonts w:eastAsia="Times New Roman" w:cs="Arial"/>
                <w:i/>
                <w:iCs/>
                <w:color w:val="00B050"/>
                <w:szCs w:val="20"/>
                <w:lang w:eastAsia="sl-SI"/>
              </w:rPr>
              <w:t xml:space="preserve"> </w:t>
            </w:r>
            <w:proofErr w:type="spellStart"/>
            <w:r w:rsidRPr="008A2D6D">
              <w:rPr>
                <w:rFonts w:eastAsia="Times New Roman" w:cs="Arial"/>
                <w:i/>
                <w:iCs/>
                <w:color w:val="00B050"/>
                <w:szCs w:val="20"/>
                <w:lang w:eastAsia="sl-SI"/>
              </w:rPr>
              <w:t>amyloliquefaciens</w:t>
            </w:r>
            <w:proofErr w:type="spellEnd"/>
            <w:r w:rsidRPr="008A2D6D">
              <w:rPr>
                <w:rFonts w:eastAsia="Times New Roman" w:cs="Arial"/>
                <w:color w:val="00B050"/>
                <w:szCs w:val="20"/>
                <w:lang w:eastAsia="sl-SI"/>
              </w:rPr>
              <w:t xml:space="preserve"> sev FZB24</w:t>
            </w:r>
          </w:p>
        </w:tc>
        <w:tc>
          <w:tcPr>
            <w:tcW w:w="2409" w:type="dxa"/>
            <w:shd w:val="clear" w:color="auto" w:fill="auto"/>
            <w:tcMar>
              <w:top w:w="0" w:type="dxa"/>
              <w:left w:w="93" w:type="dxa"/>
              <w:bottom w:w="0" w:type="dxa"/>
              <w:right w:w="115" w:type="dxa"/>
            </w:tcMar>
            <w:hideMark/>
          </w:tcPr>
          <w:p w14:paraId="1D1D894F" w14:textId="77777777" w:rsidR="00127632" w:rsidRPr="008A2D6D" w:rsidRDefault="00127632" w:rsidP="007444CA">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Taegro</w:t>
            </w:r>
            <w:proofErr w:type="spellEnd"/>
          </w:p>
        </w:tc>
        <w:tc>
          <w:tcPr>
            <w:tcW w:w="1418" w:type="dxa"/>
            <w:shd w:val="clear" w:color="auto" w:fill="auto"/>
            <w:tcMar>
              <w:top w:w="0" w:type="dxa"/>
              <w:left w:w="93" w:type="dxa"/>
              <w:bottom w:w="0" w:type="dxa"/>
              <w:right w:w="115" w:type="dxa"/>
            </w:tcMar>
            <w:hideMark/>
          </w:tcPr>
          <w:p w14:paraId="11296941" w14:textId="77777777" w:rsidR="00127632" w:rsidRPr="008A2D6D" w:rsidRDefault="00127632" w:rsidP="007444CA">
            <w:pPr>
              <w:spacing w:after="0" w:line="240" w:lineRule="auto"/>
              <w:rPr>
                <w:rFonts w:eastAsia="Times New Roman" w:cs="Arial"/>
                <w:color w:val="00B050"/>
                <w:szCs w:val="20"/>
                <w:lang w:eastAsia="sl-SI"/>
              </w:rPr>
            </w:pPr>
            <w:r w:rsidRPr="008A2D6D">
              <w:rPr>
                <w:rFonts w:eastAsia="Times New Roman" w:cs="Arial"/>
                <w:color w:val="00B050"/>
                <w:szCs w:val="20"/>
                <w:lang w:eastAsia="sl-SI"/>
              </w:rPr>
              <w:t>0,185-0,37 kg/ha</w:t>
            </w:r>
          </w:p>
        </w:tc>
        <w:tc>
          <w:tcPr>
            <w:tcW w:w="1559" w:type="dxa"/>
            <w:shd w:val="clear" w:color="auto" w:fill="auto"/>
            <w:tcMar>
              <w:top w:w="0" w:type="dxa"/>
              <w:left w:w="93" w:type="dxa"/>
              <w:bottom w:w="0" w:type="dxa"/>
              <w:right w:w="115" w:type="dxa"/>
            </w:tcMar>
            <w:hideMark/>
          </w:tcPr>
          <w:p w14:paraId="7CB79603" w14:textId="77777777" w:rsidR="00127632" w:rsidRPr="008A2D6D" w:rsidRDefault="00127632" w:rsidP="007444CA">
            <w:pPr>
              <w:spacing w:after="0" w:line="240" w:lineRule="auto"/>
              <w:rPr>
                <w:rFonts w:eastAsia="Times New Roman" w:cs="Arial"/>
                <w:color w:val="00B050"/>
                <w:szCs w:val="20"/>
                <w:lang w:eastAsia="sl-SI"/>
              </w:rPr>
            </w:pPr>
            <w:r w:rsidRPr="008A2D6D">
              <w:rPr>
                <w:rFonts w:eastAsia="Times New Roman" w:cs="Arial"/>
                <w:color w:val="00B050"/>
                <w:szCs w:val="20"/>
                <w:lang w:eastAsia="sl-SI"/>
              </w:rPr>
              <w:t>1 dan</w:t>
            </w:r>
          </w:p>
        </w:tc>
        <w:tc>
          <w:tcPr>
            <w:tcW w:w="3260" w:type="dxa"/>
            <w:shd w:val="clear" w:color="auto" w:fill="auto"/>
            <w:tcMar>
              <w:top w:w="0" w:type="dxa"/>
              <w:left w:w="93" w:type="dxa"/>
              <w:bottom w:w="0" w:type="dxa"/>
              <w:right w:w="115" w:type="dxa"/>
            </w:tcMar>
            <w:hideMark/>
          </w:tcPr>
          <w:p w14:paraId="68C1BA37" w14:textId="78C7A964" w:rsidR="00127632" w:rsidRPr="00B858A3" w:rsidRDefault="3F57244D" w:rsidP="009C4A9E">
            <w:pPr>
              <w:spacing w:after="0" w:line="240" w:lineRule="auto"/>
              <w:rPr>
                <w:rFonts w:eastAsia="Times New Roman" w:cs="Arial"/>
                <w:color w:val="00B050"/>
                <w:lang w:eastAsia="sl-SI"/>
              </w:rPr>
            </w:pPr>
            <w:r w:rsidRPr="00674F91">
              <w:rPr>
                <w:rFonts w:eastAsia="Times New Roman" w:cs="Arial"/>
                <w:b/>
                <w:bCs/>
                <w:color w:val="00B050"/>
                <w:lang w:eastAsia="sl-SI"/>
              </w:rPr>
              <w:t>Manjše uporabe</w:t>
            </w:r>
            <w:r w:rsidRPr="00B858A3">
              <w:rPr>
                <w:rFonts w:eastAsia="Times New Roman" w:cs="Arial"/>
                <w:color w:val="00B050"/>
                <w:lang w:eastAsia="sl-SI"/>
              </w:rPr>
              <w:t xml:space="preserve"> </w:t>
            </w:r>
            <w:r w:rsidR="7D1A17C0" w:rsidRPr="00B858A3">
              <w:rPr>
                <w:rFonts w:eastAsia="Times New Roman" w:cs="Arial"/>
                <w:color w:val="00B050"/>
                <w:lang w:eastAsia="sl-SI"/>
              </w:rPr>
              <w:t>tretira se od razvojne faze listni brsti začnejo nabrekati in se odpirati do faze</w:t>
            </w:r>
          </w:p>
          <w:p w14:paraId="2A02E229" w14:textId="6487B2ED" w:rsidR="00127632" w:rsidRPr="00B858A3" w:rsidRDefault="7D1A17C0" w:rsidP="009C4A9E">
            <w:pPr>
              <w:spacing w:after="0" w:line="240" w:lineRule="auto"/>
              <w:rPr>
                <w:rFonts w:eastAsia="Times New Roman" w:cs="Arial"/>
                <w:color w:val="00B050"/>
                <w:lang w:eastAsia="sl-SI"/>
              </w:rPr>
            </w:pPr>
            <w:r w:rsidRPr="00B858A3">
              <w:rPr>
                <w:rFonts w:eastAsia="Times New Roman" w:cs="Arial"/>
                <w:color w:val="00B050"/>
                <w:lang w:eastAsia="sl-SI"/>
              </w:rPr>
              <w:t>začetek obarvanja plodov (BBCH 01-81). S sredstvom se lahko na istem zemljišču tretira največ desetkrat v eni rastni sezoni</w:t>
            </w:r>
          </w:p>
        </w:tc>
      </w:tr>
      <w:tr w:rsidR="00127632" w:rsidRPr="008A2D6D" w14:paraId="4DFDDADD" w14:textId="77777777" w:rsidTr="00D765EE">
        <w:trPr>
          <w:trHeight w:val="300"/>
        </w:trPr>
        <w:tc>
          <w:tcPr>
            <w:tcW w:w="1702" w:type="dxa"/>
            <w:vMerge/>
            <w:tcMar>
              <w:top w:w="0" w:type="dxa"/>
              <w:left w:w="93" w:type="dxa"/>
              <w:bottom w:w="0" w:type="dxa"/>
              <w:right w:w="115" w:type="dxa"/>
            </w:tcMar>
          </w:tcPr>
          <w:p w14:paraId="4D721534" w14:textId="77777777" w:rsidR="00127632" w:rsidRPr="008A2D6D" w:rsidRDefault="00127632" w:rsidP="007444CA">
            <w:pPr>
              <w:spacing w:after="0" w:line="240" w:lineRule="auto"/>
              <w:rPr>
                <w:rFonts w:eastAsia="Times New Roman" w:cs="Arial"/>
                <w:color w:val="000000"/>
                <w:szCs w:val="20"/>
                <w:lang w:eastAsia="sl-SI"/>
              </w:rPr>
            </w:pPr>
          </w:p>
        </w:tc>
        <w:tc>
          <w:tcPr>
            <w:tcW w:w="3260" w:type="dxa"/>
            <w:vMerge/>
            <w:tcMar>
              <w:top w:w="0" w:type="dxa"/>
              <w:left w:w="93" w:type="dxa"/>
              <w:bottom w:w="0" w:type="dxa"/>
              <w:right w:w="115" w:type="dxa"/>
            </w:tcMar>
          </w:tcPr>
          <w:p w14:paraId="2CA44F3F" w14:textId="77777777" w:rsidR="00127632" w:rsidRPr="008A2D6D" w:rsidRDefault="00127632" w:rsidP="007444CA">
            <w:pPr>
              <w:spacing w:after="0" w:line="240" w:lineRule="auto"/>
              <w:ind w:left="129" w:hanging="129"/>
              <w:rPr>
                <w:rFonts w:eastAsia="Times New Roman" w:cs="Arial"/>
                <w:color w:val="000000"/>
                <w:szCs w:val="20"/>
                <w:lang w:eastAsia="sl-SI"/>
              </w:rPr>
            </w:pPr>
          </w:p>
        </w:tc>
        <w:tc>
          <w:tcPr>
            <w:tcW w:w="1843" w:type="dxa"/>
            <w:shd w:val="clear" w:color="auto" w:fill="auto"/>
            <w:tcMar>
              <w:top w:w="0" w:type="dxa"/>
              <w:left w:w="93" w:type="dxa"/>
              <w:bottom w:w="0" w:type="dxa"/>
              <w:right w:w="115" w:type="dxa"/>
            </w:tcMar>
          </w:tcPr>
          <w:p w14:paraId="3680F82F" w14:textId="2880059B" w:rsidR="00127632" w:rsidRPr="008A2D6D" w:rsidRDefault="00127632" w:rsidP="007444CA">
            <w:pPr>
              <w:spacing w:after="0" w:line="240" w:lineRule="auto"/>
              <w:rPr>
                <w:rFonts w:eastAsia="Times New Roman" w:cs="Arial"/>
                <w:color w:val="00B050"/>
                <w:szCs w:val="20"/>
                <w:lang w:eastAsia="sl-SI"/>
              </w:rPr>
            </w:pPr>
            <w:r w:rsidRPr="008A2D6D">
              <w:rPr>
                <w:rFonts w:eastAsia="Times New Roman" w:cs="Arial"/>
                <w:color w:val="00B050"/>
                <w:szCs w:val="20"/>
                <w:lang w:eastAsia="sl-SI"/>
              </w:rPr>
              <w:t>žveplo</w:t>
            </w:r>
          </w:p>
        </w:tc>
        <w:tc>
          <w:tcPr>
            <w:tcW w:w="2409" w:type="dxa"/>
            <w:shd w:val="clear" w:color="auto" w:fill="auto"/>
            <w:tcMar>
              <w:top w:w="0" w:type="dxa"/>
              <w:left w:w="93" w:type="dxa"/>
              <w:bottom w:w="0" w:type="dxa"/>
              <w:right w:w="115" w:type="dxa"/>
            </w:tcMar>
          </w:tcPr>
          <w:p w14:paraId="0CBDE3D1" w14:textId="3FDE36DD" w:rsidR="00127632" w:rsidRPr="008A2D6D" w:rsidRDefault="00127632" w:rsidP="007444CA">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Microthiol</w:t>
            </w:r>
            <w:proofErr w:type="spellEnd"/>
            <w:r w:rsidRPr="008A2D6D">
              <w:rPr>
                <w:rFonts w:eastAsia="Times New Roman" w:cs="Arial"/>
                <w:color w:val="00B050"/>
                <w:szCs w:val="20"/>
                <w:lang w:eastAsia="sl-SI"/>
              </w:rPr>
              <w:t xml:space="preserve"> SC</w:t>
            </w:r>
          </w:p>
        </w:tc>
        <w:tc>
          <w:tcPr>
            <w:tcW w:w="1418" w:type="dxa"/>
            <w:shd w:val="clear" w:color="auto" w:fill="auto"/>
            <w:tcMar>
              <w:top w:w="0" w:type="dxa"/>
              <w:left w:w="93" w:type="dxa"/>
              <w:bottom w:w="0" w:type="dxa"/>
              <w:right w:w="115" w:type="dxa"/>
            </w:tcMar>
          </w:tcPr>
          <w:p w14:paraId="6BD97A00" w14:textId="315FA3CD" w:rsidR="00127632" w:rsidRPr="008A2D6D" w:rsidRDefault="00127632" w:rsidP="007444CA">
            <w:pPr>
              <w:spacing w:after="0" w:line="240" w:lineRule="auto"/>
              <w:rPr>
                <w:rFonts w:eastAsia="Times New Roman" w:cs="Arial"/>
                <w:color w:val="00B050"/>
                <w:szCs w:val="20"/>
                <w:lang w:eastAsia="sl-SI"/>
              </w:rPr>
            </w:pPr>
            <w:r w:rsidRPr="008A2D6D">
              <w:rPr>
                <w:rFonts w:eastAsia="Times New Roman" w:cs="Arial"/>
                <w:color w:val="00B050"/>
                <w:szCs w:val="20"/>
                <w:lang w:eastAsia="sl-SI"/>
              </w:rPr>
              <w:t>6-10 L/ha</w:t>
            </w:r>
          </w:p>
        </w:tc>
        <w:tc>
          <w:tcPr>
            <w:tcW w:w="1559" w:type="dxa"/>
            <w:shd w:val="clear" w:color="auto" w:fill="auto"/>
            <w:tcMar>
              <w:top w:w="0" w:type="dxa"/>
              <w:left w:w="93" w:type="dxa"/>
              <w:bottom w:w="0" w:type="dxa"/>
              <w:right w:w="115" w:type="dxa"/>
            </w:tcMar>
          </w:tcPr>
          <w:p w14:paraId="112A513B" w14:textId="21F07283" w:rsidR="00127632" w:rsidRPr="008A2D6D" w:rsidRDefault="6DC62AC8" w:rsidP="157BB517">
            <w:pPr>
              <w:spacing w:after="0" w:line="240" w:lineRule="auto"/>
              <w:rPr>
                <w:rFonts w:eastAsia="Times New Roman" w:cs="Arial"/>
                <w:color w:val="00B050"/>
                <w:lang w:eastAsia="sl-SI"/>
              </w:rPr>
            </w:pPr>
            <w:r w:rsidRPr="157BB517">
              <w:rPr>
                <w:rFonts w:eastAsia="Times New Roman" w:cs="Arial"/>
                <w:color w:val="00B050"/>
                <w:lang w:eastAsia="sl-SI"/>
              </w:rPr>
              <w:t>ČU</w:t>
            </w:r>
            <w:r w:rsidR="305B574A" w:rsidRPr="157BB517">
              <w:rPr>
                <w:rFonts w:eastAsia="Times New Roman" w:cs="Arial"/>
                <w:color w:val="00B050"/>
                <w:lang w:eastAsia="sl-SI"/>
              </w:rPr>
              <w:t xml:space="preserve"> </w:t>
            </w:r>
          </w:p>
        </w:tc>
        <w:tc>
          <w:tcPr>
            <w:tcW w:w="3260" w:type="dxa"/>
            <w:shd w:val="clear" w:color="auto" w:fill="auto"/>
            <w:tcMar>
              <w:top w:w="0" w:type="dxa"/>
              <w:left w:w="93" w:type="dxa"/>
              <w:bottom w:w="0" w:type="dxa"/>
              <w:right w:w="115" w:type="dxa"/>
            </w:tcMar>
          </w:tcPr>
          <w:p w14:paraId="50A47C5B" w14:textId="480F0C27" w:rsidR="00127632" w:rsidRPr="008A2D6D" w:rsidRDefault="638CB9E3" w:rsidP="009C4A9E">
            <w:pPr>
              <w:spacing w:after="0" w:line="240" w:lineRule="auto"/>
              <w:rPr>
                <w:rFonts w:eastAsia="Times New Roman" w:cs="Arial"/>
                <w:color w:val="000000" w:themeColor="text1"/>
                <w:lang w:eastAsia="sl-SI"/>
              </w:rPr>
            </w:pPr>
            <w:r w:rsidRPr="00674F91">
              <w:rPr>
                <w:rFonts w:eastAsia="Times New Roman" w:cs="Arial"/>
                <w:b/>
                <w:bCs/>
                <w:color w:val="00B050"/>
                <w:lang w:eastAsia="sl-SI"/>
              </w:rPr>
              <w:t>Manjše uporabe</w:t>
            </w:r>
            <w:r w:rsidRPr="00B858A3">
              <w:rPr>
                <w:rFonts w:eastAsia="Times New Roman" w:cs="Arial"/>
                <w:color w:val="00B050"/>
                <w:lang w:eastAsia="sl-SI"/>
              </w:rPr>
              <w:t>: od razvojne faze začetka razvoja</w:t>
            </w:r>
          </w:p>
          <w:p w14:paraId="597E086F" w14:textId="757CF7D4" w:rsidR="00127632" w:rsidRPr="008A2D6D" w:rsidRDefault="638CB9E3" w:rsidP="009C4A9E">
            <w:pPr>
              <w:spacing w:after="0" w:line="240" w:lineRule="auto"/>
              <w:rPr>
                <w:rFonts w:eastAsia="Times New Roman" w:cs="Arial"/>
                <w:color w:val="000000" w:themeColor="text1"/>
                <w:lang w:eastAsia="sl-SI"/>
              </w:rPr>
            </w:pPr>
            <w:r w:rsidRPr="00B858A3">
              <w:rPr>
                <w:rFonts w:eastAsia="Times New Roman" w:cs="Arial"/>
                <w:color w:val="00B050"/>
                <w:lang w:eastAsia="sl-SI"/>
              </w:rPr>
              <w:lastRenderedPageBreak/>
              <w:t>plodov, velikost plodu je približno 10% končne velikosti, do faze obiranja (BBCH 71-89).</w:t>
            </w:r>
          </w:p>
          <w:p w14:paraId="1F7B0865" w14:textId="244BBBFE" w:rsidR="00127632" w:rsidRPr="00B858A3" w:rsidRDefault="638CB9E3" w:rsidP="009C4A9E">
            <w:pPr>
              <w:spacing w:after="0" w:line="240" w:lineRule="auto"/>
              <w:rPr>
                <w:rFonts w:eastAsia="Times New Roman" w:cs="Arial"/>
                <w:color w:val="00B050"/>
                <w:lang w:eastAsia="sl-SI"/>
              </w:rPr>
            </w:pPr>
            <w:r w:rsidRPr="00B858A3">
              <w:rPr>
                <w:rFonts w:eastAsia="Times New Roman" w:cs="Arial"/>
                <w:color w:val="00B050"/>
                <w:lang w:eastAsia="sl-SI"/>
              </w:rPr>
              <w:t>Uporaba na istem zemljišču je dovoljena največ 4 krat v eni rastni dobi.</w:t>
            </w:r>
          </w:p>
        </w:tc>
      </w:tr>
      <w:tr w:rsidR="007444CA" w:rsidRPr="008A2D6D" w14:paraId="0F9F7EF9" w14:textId="77777777" w:rsidTr="00D765EE">
        <w:trPr>
          <w:trHeight w:val="300"/>
        </w:trPr>
        <w:tc>
          <w:tcPr>
            <w:tcW w:w="1702" w:type="dxa"/>
            <w:vMerge w:val="restart"/>
            <w:shd w:val="clear" w:color="auto" w:fill="auto"/>
            <w:tcMar>
              <w:top w:w="0" w:type="dxa"/>
              <w:left w:w="93" w:type="dxa"/>
              <w:bottom w:w="0" w:type="dxa"/>
              <w:right w:w="115" w:type="dxa"/>
            </w:tcMar>
            <w:hideMark/>
          </w:tcPr>
          <w:p w14:paraId="3A0B5856" w14:textId="77777777" w:rsidR="007444CA" w:rsidRPr="008A2D6D" w:rsidRDefault="007444CA" w:rsidP="007444CA">
            <w:pPr>
              <w:spacing w:after="0" w:line="240" w:lineRule="auto"/>
              <w:rPr>
                <w:rFonts w:eastAsia="Times New Roman" w:cs="Arial"/>
                <w:b/>
                <w:bCs/>
                <w:color w:val="000000"/>
                <w:szCs w:val="20"/>
                <w:lang w:eastAsia="sl-SI"/>
              </w:rPr>
            </w:pPr>
            <w:r w:rsidRPr="008A2D6D">
              <w:rPr>
                <w:rFonts w:eastAsia="Times New Roman" w:cs="Arial"/>
                <w:b/>
                <w:bCs/>
                <w:color w:val="000000"/>
                <w:szCs w:val="20"/>
                <w:lang w:eastAsia="sl-SI"/>
              </w:rPr>
              <w:lastRenderedPageBreak/>
              <w:t>Oljčna sajavost</w:t>
            </w:r>
          </w:p>
          <w:p w14:paraId="6048BE25" w14:textId="77777777" w:rsidR="007444CA" w:rsidRPr="008A2D6D" w:rsidRDefault="007444CA" w:rsidP="007444CA">
            <w:pPr>
              <w:spacing w:after="0" w:line="240" w:lineRule="auto"/>
              <w:rPr>
                <w:rFonts w:eastAsia="Times New Roman" w:cs="Arial"/>
                <w:color w:val="000000"/>
                <w:szCs w:val="20"/>
                <w:lang w:eastAsia="sl-SI"/>
              </w:rPr>
            </w:pPr>
            <w:r w:rsidRPr="008A2D6D">
              <w:rPr>
                <w:rFonts w:eastAsia="Times New Roman" w:cs="Arial"/>
                <w:color w:val="000000"/>
                <w:szCs w:val="20"/>
                <w:lang w:eastAsia="sl-SI"/>
              </w:rPr>
              <w:t>(</w:t>
            </w:r>
            <w:proofErr w:type="spellStart"/>
            <w:r w:rsidRPr="008A2D6D">
              <w:rPr>
                <w:rFonts w:eastAsia="Times New Roman" w:cs="Arial"/>
                <w:i/>
                <w:iCs/>
                <w:color w:val="000000"/>
                <w:szCs w:val="20"/>
                <w:lang w:eastAsia="sl-SI"/>
              </w:rPr>
              <w:t>Capnodium</w:t>
            </w:r>
            <w:proofErr w:type="spellEnd"/>
            <w:r w:rsidRPr="008A2D6D">
              <w:rPr>
                <w:rFonts w:eastAsia="Times New Roman" w:cs="Arial"/>
                <w:color w:val="000000"/>
                <w:szCs w:val="20"/>
                <w:lang w:eastAsia="sl-SI"/>
              </w:rPr>
              <w:t xml:space="preserve"> </w:t>
            </w:r>
            <w:proofErr w:type="spellStart"/>
            <w:r w:rsidRPr="008A2D6D">
              <w:rPr>
                <w:rFonts w:eastAsia="Times New Roman" w:cs="Arial"/>
                <w:i/>
                <w:iCs/>
                <w:color w:val="000000"/>
                <w:szCs w:val="20"/>
                <w:lang w:eastAsia="sl-SI"/>
              </w:rPr>
              <w:t>elaeophilum</w:t>
            </w:r>
            <w:proofErr w:type="spellEnd"/>
            <w:r w:rsidRPr="008A2D6D">
              <w:rPr>
                <w:rFonts w:eastAsia="Times New Roman" w:cs="Arial"/>
                <w:color w:val="000000"/>
                <w:szCs w:val="20"/>
                <w:lang w:eastAsia="sl-SI"/>
              </w:rPr>
              <w:t>)</w:t>
            </w:r>
          </w:p>
          <w:p w14:paraId="78B0B1B7" w14:textId="61B388A7" w:rsidR="007444CA" w:rsidRPr="008A2D6D" w:rsidRDefault="007444CA" w:rsidP="007444CA">
            <w:pPr>
              <w:spacing w:after="0" w:line="240" w:lineRule="auto"/>
              <w:rPr>
                <w:rFonts w:eastAsia="Times New Roman" w:cs="Arial"/>
                <w:b/>
                <w:bCs/>
                <w:color w:val="000000"/>
                <w:szCs w:val="20"/>
                <w:lang w:eastAsia="sl-SI"/>
              </w:rPr>
            </w:pPr>
            <w:r w:rsidRPr="008A2D6D">
              <w:rPr>
                <w:rFonts w:eastAsia="Times New Roman" w:cs="Arial"/>
                <w:color w:val="000000"/>
                <w:szCs w:val="20"/>
                <w:lang w:eastAsia="sl-SI"/>
              </w:rPr>
              <w:t xml:space="preserve">in </w:t>
            </w:r>
            <w:r w:rsidRPr="008A2D6D">
              <w:rPr>
                <w:rFonts w:eastAsia="Times New Roman" w:cs="Arial"/>
                <w:b/>
                <w:bCs/>
                <w:color w:val="000000"/>
                <w:szCs w:val="20"/>
                <w:lang w:eastAsia="sl-SI"/>
              </w:rPr>
              <w:t xml:space="preserve">druge </w:t>
            </w:r>
            <w:proofErr w:type="spellStart"/>
            <w:r w:rsidRPr="008A2D6D">
              <w:rPr>
                <w:rFonts w:eastAsia="Times New Roman" w:cs="Arial"/>
                <w:b/>
                <w:bCs/>
                <w:color w:val="000000"/>
                <w:szCs w:val="20"/>
                <w:lang w:eastAsia="sl-SI"/>
              </w:rPr>
              <w:t>saprofitske</w:t>
            </w:r>
            <w:proofErr w:type="spellEnd"/>
            <w:r w:rsidRPr="008A2D6D">
              <w:rPr>
                <w:rFonts w:eastAsia="Times New Roman" w:cs="Arial"/>
                <w:b/>
                <w:bCs/>
                <w:color w:val="000000"/>
                <w:szCs w:val="20"/>
                <w:lang w:eastAsia="sl-SI"/>
              </w:rPr>
              <w:t xml:space="preserve"> glive</w:t>
            </w:r>
            <w:r w:rsidRPr="008A2D6D">
              <w:rPr>
                <w:rFonts w:eastAsia="Times New Roman" w:cs="Arial"/>
                <w:color w:val="000000"/>
                <w:szCs w:val="20"/>
                <w:lang w:eastAsia="sl-SI"/>
              </w:rPr>
              <w:t> </w:t>
            </w:r>
          </w:p>
        </w:tc>
        <w:tc>
          <w:tcPr>
            <w:tcW w:w="3260" w:type="dxa"/>
            <w:vMerge w:val="restart"/>
            <w:shd w:val="clear" w:color="auto" w:fill="auto"/>
            <w:tcMar>
              <w:top w:w="0" w:type="dxa"/>
              <w:left w:w="93" w:type="dxa"/>
              <w:bottom w:w="0" w:type="dxa"/>
              <w:right w:w="115" w:type="dxa"/>
            </w:tcMar>
            <w:hideMark/>
          </w:tcPr>
          <w:p w14:paraId="5039B938" w14:textId="77777777" w:rsidR="007444CA" w:rsidRPr="008A2D6D" w:rsidRDefault="007444CA" w:rsidP="007444CA">
            <w:pPr>
              <w:spacing w:after="0" w:line="240" w:lineRule="auto"/>
              <w:ind w:left="129" w:hanging="129"/>
              <w:rPr>
                <w:rFonts w:eastAsia="Times New Roman" w:cs="Arial"/>
                <w:b/>
                <w:bCs/>
                <w:color w:val="000000"/>
                <w:szCs w:val="20"/>
                <w:u w:val="single"/>
                <w:lang w:eastAsia="sl-SI"/>
              </w:rPr>
            </w:pPr>
            <w:r w:rsidRPr="008A2D6D">
              <w:rPr>
                <w:rFonts w:eastAsia="Times New Roman" w:cs="Arial"/>
                <w:b/>
                <w:bCs/>
                <w:color w:val="000000"/>
                <w:szCs w:val="20"/>
                <w:u w:val="single"/>
                <w:lang w:eastAsia="sl-SI"/>
              </w:rPr>
              <w:t>Varstvo:</w:t>
            </w:r>
          </w:p>
          <w:p w14:paraId="5267857C" w14:textId="77777777" w:rsidR="00C45B76" w:rsidRDefault="007444CA" w:rsidP="00C45B76">
            <w:pPr>
              <w:spacing w:after="0" w:line="240" w:lineRule="auto"/>
              <w:ind w:left="129" w:hanging="129"/>
              <w:jc w:val="both"/>
              <w:rPr>
                <w:rFonts w:eastAsia="Times New Roman" w:cs="Arial"/>
                <w:color w:val="000000"/>
                <w:szCs w:val="20"/>
                <w:lang w:eastAsia="sl-SI"/>
              </w:rPr>
            </w:pPr>
            <w:r w:rsidRPr="008A2D6D">
              <w:rPr>
                <w:rFonts w:eastAsia="Times New Roman" w:cs="Arial"/>
                <w:color w:val="000000"/>
                <w:szCs w:val="20"/>
                <w:lang w:eastAsia="sl-SI"/>
              </w:rPr>
              <w:t>pomembno je odpraviti</w:t>
            </w:r>
          </w:p>
          <w:p w14:paraId="66F88966" w14:textId="77777777" w:rsidR="00C45B76" w:rsidRDefault="007444CA" w:rsidP="00C45B76">
            <w:pPr>
              <w:spacing w:after="0" w:line="240" w:lineRule="auto"/>
              <w:ind w:left="129" w:hanging="129"/>
              <w:jc w:val="both"/>
              <w:rPr>
                <w:rFonts w:eastAsia="Times New Roman" w:cs="Arial"/>
                <w:color w:val="000000"/>
                <w:szCs w:val="20"/>
                <w:lang w:eastAsia="sl-SI"/>
              </w:rPr>
            </w:pPr>
            <w:r w:rsidRPr="008A2D6D">
              <w:rPr>
                <w:rFonts w:eastAsia="Times New Roman" w:cs="Arial"/>
                <w:color w:val="000000"/>
                <w:szCs w:val="20"/>
                <w:lang w:eastAsia="sl-SI"/>
              </w:rPr>
              <w:t>vzrok</w:t>
            </w:r>
            <w:r w:rsidR="00C45B76">
              <w:rPr>
                <w:rFonts w:eastAsia="Times New Roman" w:cs="Arial"/>
                <w:color w:val="000000"/>
                <w:szCs w:val="20"/>
                <w:lang w:eastAsia="sl-SI"/>
              </w:rPr>
              <w:t xml:space="preserve"> </w:t>
            </w:r>
            <w:r w:rsidRPr="008A2D6D">
              <w:rPr>
                <w:rFonts w:eastAsia="Times New Roman" w:cs="Arial"/>
                <w:color w:val="000000"/>
                <w:szCs w:val="20"/>
                <w:lang w:eastAsia="sl-SI"/>
              </w:rPr>
              <w:t>sajavosti – glej varstvo</w:t>
            </w:r>
          </w:p>
          <w:p w14:paraId="51837581" w14:textId="70A60CCF" w:rsidR="007444CA" w:rsidRPr="008A2D6D" w:rsidRDefault="007444CA" w:rsidP="00C45B76">
            <w:pPr>
              <w:spacing w:after="0" w:line="240" w:lineRule="auto"/>
              <w:ind w:left="129" w:hanging="129"/>
              <w:jc w:val="both"/>
              <w:rPr>
                <w:rFonts w:eastAsia="Times New Roman" w:cs="Arial"/>
                <w:color w:val="000000"/>
                <w:szCs w:val="20"/>
                <w:lang w:eastAsia="sl-SI"/>
              </w:rPr>
            </w:pPr>
            <w:r w:rsidRPr="008A2D6D">
              <w:rPr>
                <w:rFonts w:eastAsia="Times New Roman" w:cs="Arial"/>
                <w:color w:val="000000"/>
                <w:szCs w:val="20"/>
                <w:lang w:eastAsia="sl-SI"/>
              </w:rPr>
              <w:t>pred kaparji.</w:t>
            </w:r>
          </w:p>
          <w:p w14:paraId="2D9EAB00" w14:textId="3B3FBFBD" w:rsidR="007444CA" w:rsidRPr="008A2D6D" w:rsidRDefault="007444CA" w:rsidP="00C45B76">
            <w:pPr>
              <w:spacing w:after="0" w:line="240" w:lineRule="auto"/>
              <w:ind w:left="129" w:hanging="129"/>
              <w:jc w:val="both"/>
              <w:rPr>
                <w:rFonts w:eastAsia="Times New Roman" w:cs="Arial"/>
                <w:color w:val="000000"/>
                <w:szCs w:val="20"/>
                <w:lang w:eastAsia="sl-SI"/>
              </w:rPr>
            </w:pPr>
            <w:r w:rsidRPr="008A2D6D">
              <w:rPr>
                <w:rFonts w:eastAsia="Times New Roman" w:cs="Arial"/>
                <w:color w:val="000000"/>
                <w:szCs w:val="20"/>
                <w:lang w:eastAsia="sl-SI"/>
              </w:rPr>
              <w:t> </w:t>
            </w:r>
          </w:p>
        </w:tc>
        <w:tc>
          <w:tcPr>
            <w:tcW w:w="1843" w:type="dxa"/>
            <w:shd w:val="clear" w:color="auto" w:fill="auto"/>
            <w:tcMar>
              <w:top w:w="0" w:type="dxa"/>
              <w:left w:w="93" w:type="dxa"/>
              <w:bottom w:w="0" w:type="dxa"/>
              <w:right w:w="115" w:type="dxa"/>
            </w:tcMar>
            <w:hideMark/>
          </w:tcPr>
          <w:p w14:paraId="3B12D9AB" w14:textId="0BCD3D79" w:rsidR="007444CA" w:rsidRPr="008A2D6D" w:rsidRDefault="007444CA" w:rsidP="007444CA">
            <w:pPr>
              <w:spacing w:after="0" w:line="240" w:lineRule="auto"/>
              <w:rPr>
                <w:rFonts w:eastAsia="Times New Roman" w:cs="Arial"/>
                <w:color w:val="00B050"/>
                <w:szCs w:val="20"/>
                <w:lang w:eastAsia="sl-SI"/>
              </w:rPr>
            </w:pPr>
            <w:r w:rsidRPr="008A2D6D">
              <w:rPr>
                <w:rFonts w:eastAsia="Times New Roman" w:cs="Arial"/>
                <w:color w:val="00B050"/>
                <w:szCs w:val="20"/>
                <w:lang w:eastAsia="sl-SI"/>
              </w:rPr>
              <w:t xml:space="preserve">bakrov </w:t>
            </w:r>
            <w:proofErr w:type="spellStart"/>
            <w:r w:rsidRPr="008A2D6D">
              <w:rPr>
                <w:rFonts w:eastAsia="Times New Roman" w:cs="Arial"/>
                <w:color w:val="00B050"/>
                <w:szCs w:val="20"/>
                <w:lang w:eastAsia="sl-SI"/>
              </w:rPr>
              <w:t>oksiklorid</w:t>
            </w:r>
            <w:proofErr w:type="spellEnd"/>
          </w:p>
        </w:tc>
        <w:tc>
          <w:tcPr>
            <w:tcW w:w="2409" w:type="dxa"/>
            <w:shd w:val="clear" w:color="auto" w:fill="auto"/>
            <w:tcMar>
              <w:top w:w="0" w:type="dxa"/>
              <w:left w:w="93" w:type="dxa"/>
              <w:bottom w:w="0" w:type="dxa"/>
              <w:right w:w="115" w:type="dxa"/>
            </w:tcMar>
            <w:hideMark/>
          </w:tcPr>
          <w:p w14:paraId="5D355793" w14:textId="1F0CA0CD" w:rsidR="007444CA" w:rsidRPr="008A2D6D" w:rsidRDefault="007444CA" w:rsidP="007444CA">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Cuprablau</w:t>
            </w:r>
            <w:proofErr w:type="spellEnd"/>
            <w:r w:rsidR="00F85F7A">
              <w:rPr>
                <w:rFonts w:eastAsia="Times New Roman" w:cs="Arial"/>
                <w:color w:val="00B050"/>
                <w:szCs w:val="20"/>
                <w:lang w:eastAsia="sl-SI"/>
              </w:rPr>
              <w:t xml:space="preserve"> </w:t>
            </w:r>
            <w:r w:rsidRPr="008A2D6D">
              <w:rPr>
                <w:rFonts w:eastAsia="Times New Roman" w:cs="Arial"/>
                <w:color w:val="00B050"/>
                <w:szCs w:val="20"/>
                <w:lang w:eastAsia="sl-SI"/>
              </w:rPr>
              <w:t>Z 35 WG</w:t>
            </w:r>
          </w:p>
        </w:tc>
        <w:tc>
          <w:tcPr>
            <w:tcW w:w="1418" w:type="dxa"/>
            <w:shd w:val="clear" w:color="auto" w:fill="auto"/>
            <w:tcMar>
              <w:top w:w="0" w:type="dxa"/>
              <w:left w:w="93" w:type="dxa"/>
              <w:bottom w:w="0" w:type="dxa"/>
              <w:right w:w="115" w:type="dxa"/>
            </w:tcMar>
            <w:hideMark/>
          </w:tcPr>
          <w:p w14:paraId="626D962A" w14:textId="77777777" w:rsidR="007444CA" w:rsidRPr="008A2D6D" w:rsidRDefault="007444CA" w:rsidP="007444CA">
            <w:pPr>
              <w:spacing w:after="0" w:line="240" w:lineRule="auto"/>
              <w:rPr>
                <w:rFonts w:eastAsia="Times New Roman" w:cs="Arial"/>
                <w:color w:val="00B050"/>
                <w:szCs w:val="20"/>
                <w:lang w:eastAsia="sl-SI"/>
              </w:rPr>
            </w:pPr>
            <w:r w:rsidRPr="008A2D6D">
              <w:rPr>
                <w:rFonts w:eastAsia="Times New Roman" w:cs="Arial"/>
                <w:color w:val="00B050"/>
                <w:szCs w:val="20"/>
                <w:lang w:eastAsia="sl-SI"/>
              </w:rPr>
              <w:t>1,6-2 kg/ha</w:t>
            </w:r>
          </w:p>
        </w:tc>
        <w:tc>
          <w:tcPr>
            <w:tcW w:w="1559" w:type="dxa"/>
            <w:shd w:val="clear" w:color="auto" w:fill="auto"/>
            <w:tcMar>
              <w:top w:w="0" w:type="dxa"/>
              <w:left w:w="93" w:type="dxa"/>
              <w:bottom w:w="0" w:type="dxa"/>
              <w:right w:w="115" w:type="dxa"/>
            </w:tcMar>
            <w:hideMark/>
          </w:tcPr>
          <w:p w14:paraId="2126BB73" w14:textId="77777777" w:rsidR="007444CA" w:rsidRPr="008A2D6D" w:rsidRDefault="007444CA" w:rsidP="007444CA">
            <w:pPr>
              <w:spacing w:after="0" w:line="240" w:lineRule="auto"/>
              <w:rPr>
                <w:rFonts w:eastAsia="Times New Roman" w:cs="Arial"/>
                <w:color w:val="00B050"/>
                <w:szCs w:val="20"/>
                <w:lang w:eastAsia="sl-SI"/>
              </w:rPr>
            </w:pPr>
            <w:r w:rsidRPr="008A2D6D">
              <w:rPr>
                <w:rFonts w:eastAsia="Times New Roman" w:cs="Arial"/>
                <w:color w:val="00B050"/>
                <w:szCs w:val="20"/>
                <w:lang w:eastAsia="sl-SI"/>
              </w:rPr>
              <w:t>14 dni</w:t>
            </w:r>
          </w:p>
        </w:tc>
        <w:tc>
          <w:tcPr>
            <w:tcW w:w="3260" w:type="dxa"/>
            <w:shd w:val="clear" w:color="auto" w:fill="auto"/>
            <w:tcMar>
              <w:top w:w="0" w:type="dxa"/>
              <w:left w:w="93" w:type="dxa"/>
              <w:bottom w:w="0" w:type="dxa"/>
              <w:right w:w="115" w:type="dxa"/>
            </w:tcMar>
            <w:hideMark/>
          </w:tcPr>
          <w:p w14:paraId="42BEAE60" w14:textId="2065C25D" w:rsidR="007444CA" w:rsidRPr="008A2D6D" w:rsidRDefault="6CFDED62" w:rsidP="009C4A9E">
            <w:pPr>
              <w:spacing w:after="0" w:line="240" w:lineRule="auto"/>
              <w:rPr>
                <w:rFonts w:eastAsia="Times New Roman" w:cs="Arial"/>
                <w:color w:val="000000" w:themeColor="text1"/>
                <w:lang w:eastAsia="sl-SI"/>
              </w:rPr>
            </w:pPr>
            <w:r w:rsidRPr="00674F91">
              <w:rPr>
                <w:rFonts w:eastAsia="Times New Roman" w:cs="Arial"/>
                <w:b/>
                <w:bCs/>
                <w:color w:val="000000" w:themeColor="text1"/>
                <w:lang w:eastAsia="sl-SI"/>
              </w:rPr>
              <w:t>Manjše uporabe</w:t>
            </w:r>
            <w:r w:rsidRPr="157BB517">
              <w:rPr>
                <w:rFonts w:eastAsia="Times New Roman" w:cs="Arial"/>
                <w:color w:val="000000" w:themeColor="text1"/>
                <w:lang w:eastAsia="sl-SI"/>
              </w:rPr>
              <w:t xml:space="preserve">: </w:t>
            </w:r>
            <w:proofErr w:type="spellStart"/>
            <w:r w:rsidRPr="157BB517">
              <w:rPr>
                <w:rFonts w:eastAsia="Times New Roman" w:cs="Arial"/>
                <w:color w:val="000000" w:themeColor="text1"/>
                <w:lang w:eastAsia="sl-SI"/>
              </w:rPr>
              <w:t>tretiranje</w:t>
            </w:r>
            <w:proofErr w:type="spellEnd"/>
          </w:p>
          <w:p w14:paraId="0361A9C3" w14:textId="538709D6" w:rsidR="007444CA" w:rsidRPr="008A2D6D" w:rsidRDefault="6CFDED62" w:rsidP="009C4A9E">
            <w:pPr>
              <w:spacing w:after="0" w:line="240" w:lineRule="auto"/>
              <w:rPr>
                <w:rFonts w:eastAsia="Times New Roman" w:cs="Arial"/>
                <w:color w:val="000000" w:themeColor="text1"/>
                <w:lang w:eastAsia="sl-SI"/>
              </w:rPr>
            </w:pPr>
            <w:r w:rsidRPr="157BB517">
              <w:rPr>
                <w:rFonts w:eastAsia="Times New Roman" w:cs="Arial"/>
                <w:color w:val="000000" w:themeColor="text1"/>
                <w:lang w:eastAsia="sl-SI"/>
              </w:rPr>
              <w:t>se opravi spomladi po zimski rezi oljk; pred pojavom spomladanskega dežja,</w:t>
            </w:r>
          </w:p>
          <w:p w14:paraId="79477EAF" w14:textId="509BC0E2" w:rsidR="007444CA" w:rsidRPr="008A2D6D" w:rsidRDefault="6CFDED62" w:rsidP="009C4A9E">
            <w:pPr>
              <w:spacing w:after="0" w:line="240" w:lineRule="auto"/>
              <w:rPr>
                <w:rFonts w:eastAsia="Times New Roman" w:cs="Arial"/>
                <w:color w:val="000000" w:themeColor="text1"/>
                <w:lang w:eastAsia="sl-SI"/>
              </w:rPr>
            </w:pPr>
            <w:r w:rsidRPr="157BB517">
              <w:rPr>
                <w:rFonts w:eastAsia="Times New Roman" w:cs="Arial"/>
                <w:color w:val="000000" w:themeColor="text1"/>
                <w:lang w:eastAsia="sl-SI"/>
              </w:rPr>
              <w:t>najpozneje do pojava cvetov (BBCH 00-60), po cvetenju oljke (BBCH 75/85) oziroma</w:t>
            </w:r>
          </w:p>
          <w:p w14:paraId="00879D7B" w14:textId="0775FF20" w:rsidR="007444CA" w:rsidRPr="008A2D6D" w:rsidRDefault="6CFDED62" w:rsidP="009C4A9E">
            <w:pPr>
              <w:spacing w:after="0" w:line="240" w:lineRule="auto"/>
              <w:rPr>
                <w:rFonts w:eastAsia="Times New Roman" w:cs="Arial"/>
                <w:color w:val="000000" w:themeColor="text1"/>
                <w:lang w:eastAsia="sl-SI"/>
              </w:rPr>
            </w:pPr>
            <w:r w:rsidRPr="157BB517">
              <w:rPr>
                <w:rFonts w:eastAsia="Times New Roman" w:cs="Arial"/>
                <w:color w:val="000000" w:themeColor="text1"/>
                <w:lang w:eastAsia="sl-SI"/>
              </w:rPr>
              <w:t>po obiranju oljk. S sredstvom se lahko na istem zemljišču tretira največ trikrat v eni</w:t>
            </w:r>
          </w:p>
          <w:p w14:paraId="65F1FDB9" w14:textId="71B90D9E" w:rsidR="007444CA" w:rsidRPr="008A2D6D" w:rsidRDefault="6CFDED62" w:rsidP="009C4A9E">
            <w:pPr>
              <w:spacing w:after="0" w:line="240" w:lineRule="auto"/>
              <w:rPr>
                <w:rFonts w:eastAsia="Times New Roman" w:cs="Arial"/>
                <w:color w:val="000000"/>
                <w:lang w:eastAsia="sl-SI"/>
              </w:rPr>
            </w:pPr>
            <w:r w:rsidRPr="157BB517">
              <w:rPr>
                <w:rFonts w:eastAsia="Times New Roman" w:cs="Arial"/>
                <w:color w:val="000000" w:themeColor="text1"/>
                <w:lang w:eastAsia="sl-SI"/>
              </w:rPr>
              <w:t>rastni sezoni.</w:t>
            </w:r>
          </w:p>
        </w:tc>
      </w:tr>
      <w:tr w:rsidR="157BB517" w14:paraId="211F59D9" w14:textId="77777777" w:rsidTr="00D765EE">
        <w:trPr>
          <w:trHeight w:val="300"/>
        </w:trPr>
        <w:tc>
          <w:tcPr>
            <w:tcW w:w="1702" w:type="dxa"/>
            <w:vMerge/>
            <w:tcMar>
              <w:top w:w="0" w:type="dxa"/>
              <w:left w:w="93" w:type="dxa"/>
              <w:bottom w:w="0" w:type="dxa"/>
              <w:right w:w="115" w:type="dxa"/>
            </w:tcMar>
            <w:hideMark/>
          </w:tcPr>
          <w:p w14:paraId="167F9F06" w14:textId="77777777" w:rsidR="00835CC2" w:rsidRDefault="00835CC2"/>
        </w:tc>
        <w:tc>
          <w:tcPr>
            <w:tcW w:w="3260" w:type="dxa"/>
            <w:vMerge/>
            <w:tcMar>
              <w:top w:w="0" w:type="dxa"/>
              <w:left w:w="93" w:type="dxa"/>
              <w:bottom w:w="0" w:type="dxa"/>
              <w:right w:w="115" w:type="dxa"/>
            </w:tcMar>
            <w:hideMark/>
          </w:tcPr>
          <w:p w14:paraId="6CC40294" w14:textId="77777777" w:rsidR="00835CC2" w:rsidRDefault="00835CC2"/>
        </w:tc>
        <w:tc>
          <w:tcPr>
            <w:tcW w:w="1843" w:type="dxa"/>
            <w:shd w:val="clear" w:color="auto" w:fill="auto"/>
            <w:tcMar>
              <w:top w:w="0" w:type="dxa"/>
              <w:left w:w="93" w:type="dxa"/>
              <w:bottom w:w="0" w:type="dxa"/>
              <w:right w:w="115" w:type="dxa"/>
            </w:tcMar>
            <w:hideMark/>
          </w:tcPr>
          <w:p w14:paraId="594468C1" w14:textId="1FD31C3E" w:rsidR="2C32DA69" w:rsidRDefault="2C32DA69" w:rsidP="157BB517">
            <w:pPr>
              <w:spacing w:line="240" w:lineRule="auto"/>
              <w:rPr>
                <w:rFonts w:eastAsia="Times New Roman" w:cs="Arial"/>
                <w:color w:val="00B050"/>
                <w:lang w:eastAsia="sl-SI"/>
              </w:rPr>
            </w:pPr>
            <w:r w:rsidRPr="157BB517">
              <w:rPr>
                <w:rFonts w:eastAsia="Times New Roman" w:cs="Arial"/>
                <w:color w:val="00B050"/>
                <w:lang w:eastAsia="sl-SI"/>
              </w:rPr>
              <w:t>žveplo</w:t>
            </w:r>
          </w:p>
        </w:tc>
        <w:tc>
          <w:tcPr>
            <w:tcW w:w="2409" w:type="dxa"/>
            <w:shd w:val="clear" w:color="auto" w:fill="auto"/>
            <w:tcMar>
              <w:top w:w="0" w:type="dxa"/>
              <w:left w:w="93" w:type="dxa"/>
              <w:bottom w:w="0" w:type="dxa"/>
              <w:right w:w="115" w:type="dxa"/>
            </w:tcMar>
            <w:hideMark/>
          </w:tcPr>
          <w:p w14:paraId="62532075" w14:textId="7D7A2117" w:rsidR="311AB039" w:rsidRDefault="311AB039" w:rsidP="157BB517">
            <w:pPr>
              <w:spacing w:line="240" w:lineRule="auto"/>
              <w:rPr>
                <w:rFonts w:eastAsia="Times New Roman" w:cs="Arial"/>
                <w:color w:val="00B050"/>
                <w:lang w:eastAsia="sl-SI"/>
              </w:rPr>
            </w:pPr>
            <w:proofErr w:type="spellStart"/>
            <w:r w:rsidRPr="157BB517">
              <w:rPr>
                <w:rFonts w:eastAsia="Times New Roman" w:cs="Arial"/>
                <w:color w:val="00B050"/>
                <w:lang w:eastAsia="sl-SI"/>
              </w:rPr>
              <w:t>Pepelin</w:t>
            </w:r>
            <w:proofErr w:type="spellEnd"/>
            <w:r w:rsidRPr="157BB517">
              <w:rPr>
                <w:rFonts w:eastAsia="Times New Roman" w:cs="Arial"/>
                <w:color w:val="00B050"/>
                <w:lang w:eastAsia="sl-SI"/>
              </w:rPr>
              <w:t xml:space="preserve"> WG</w:t>
            </w:r>
          </w:p>
        </w:tc>
        <w:tc>
          <w:tcPr>
            <w:tcW w:w="1418" w:type="dxa"/>
            <w:shd w:val="clear" w:color="auto" w:fill="auto"/>
            <w:tcMar>
              <w:top w:w="0" w:type="dxa"/>
              <w:left w:w="93" w:type="dxa"/>
              <w:bottom w:w="0" w:type="dxa"/>
              <w:right w:w="115" w:type="dxa"/>
            </w:tcMar>
            <w:hideMark/>
          </w:tcPr>
          <w:p w14:paraId="755B8424" w14:textId="6BBCF491" w:rsidR="311AB039" w:rsidRDefault="311AB039" w:rsidP="157BB517">
            <w:pPr>
              <w:spacing w:line="240" w:lineRule="auto"/>
              <w:rPr>
                <w:rFonts w:eastAsia="Times New Roman" w:cs="Arial"/>
                <w:color w:val="00B050"/>
                <w:lang w:eastAsia="sl-SI"/>
              </w:rPr>
            </w:pPr>
            <w:r w:rsidRPr="157BB517">
              <w:rPr>
                <w:rFonts w:eastAsia="Times New Roman" w:cs="Arial"/>
                <w:color w:val="00B050"/>
                <w:lang w:eastAsia="sl-SI"/>
              </w:rPr>
              <w:t>2 - 4 kg/ha</w:t>
            </w:r>
          </w:p>
        </w:tc>
        <w:tc>
          <w:tcPr>
            <w:tcW w:w="1559" w:type="dxa"/>
            <w:shd w:val="clear" w:color="auto" w:fill="auto"/>
            <w:tcMar>
              <w:top w:w="0" w:type="dxa"/>
              <w:left w:w="93" w:type="dxa"/>
              <w:bottom w:w="0" w:type="dxa"/>
              <w:right w:w="115" w:type="dxa"/>
            </w:tcMar>
            <w:hideMark/>
          </w:tcPr>
          <w:p w14:paraId="27EBD450" w14:textId="2EDC1D45" w:rsidR="311AB039" w:rsidRDefault="311AB039" w:rsidP="157BB517">
            <w:pPr>
              <w:spacing w:line="240" w:lineRule="auto"/>
              <w:rPr>
                <w:rFonts w:eastAsia="Times New Roman" w:cs="Arial"/>
                <w:color w:val="00B050"/>
                <w:lang w:eastAsia="sl-SI"/>
              </w:rPr>
            </w:pPr>
            <w:r w:rsidRPr="157BB517">
              <w:rPr>
                <w:rFonts w:eastAsia="Times New Roman" w:cs="Arial"/>
                <w:color w:val="00B050"/>
                <w:lang w:eastAsia="sl-SI"/>
              </w:rPr>
              <w:t>ni potrebna</w:t>
            </w:r>
          </w:p>
        </w:tc>
        <w:tc>
          <w:tcPr>
            <w:tcW w:w="3260" w:type="dxa"/>
            <w:shd w:val="clear" w:color="auto" w:fill="auto"/>
            <w:tcMar>
              <w:top w:w="0" w:type="dxa"/>
              <w:left w:w="93" w:type="dxa"/>
              <w:bottom w:w="0" w:type="dxa"/>
              <w:right w:w="115" w:type="dxa"/>
            </w:tcMar>
            <w:hideMark/>
          </w:tcPr>
          <w:p w14:paraId="683C3E80" w14:textId="6CD537F0" w:rsidR="311AB039" w:rsidRDefault="311AB039" w:rsidP="009C4A9E">
            <w:pPr>
              <w:spacing w:after="0" w:line="240" w:lineRule="auto"/>
              <w:rPr>
                <w:rFonts w:eastAsia="Times New Roman" w:cs="Arial"/>
                <w:color w:val="00B050"/>
                <w:lang w:eastAsia="sl-SI"/>
              </w:rPr>
            </w:pPr>
            <w:r w:rsidRPr="00B858A3">
              <w:rPr>
                <w:rFonts w:eastAsia="Times New Roman" w:cs="Arial"/>
                <w:color w:val="00B050"/>
                <w:lang w:eastAsia="sl-SI"/>
              </w:rPr>
              <w:t>Tretira se od razvojne faze, ko poganjki dosežejo 10% končne velikosti, do faze začetka obarvanja plodov (BBCH 31-81). S sredstvom se lahko tretira največ 6 krat v eni rastni sezoni.</w:t>
            </w:r>
          </w:p>
        </w:tc>
      </w:tr>
      <w:tr w:rsidR="007444CA" w:rsidRPr="008A2D6D" w14:paraId="3F2879C1" w14:textId="77777777" w:rsidTr="00D765EE">
        <w:trPr>
          <w:trHeight w:val="300"/>
        </w:trPr>
        <w:tc>
          <w:tcPr>
            <w:tcW w:w="1702" w:type="dxa"/>
            <w:shd w:val="clear" w:color="auto" w:fill="auto"/>
            <w:tcMar>
              <w:top w:w="0" w:type="dxa"/>
              <w:left w:w="93" w:type="dxa"/>
              <w:bottom w:w="0" w:type="dxa"/>
              <w:right w:w="115" w:type="dxa"/>
            </w:tcMar>
            <w:hideMark/>
          </w:tcPr>
          <w:p w14:paraId="4A0B30F4" w14:textId="77777777" w:rsidR="007444CA" w:rsidRPr="008A2D6D" w:rsidRDefault="007444CA" w:rsidP="007444CA">
            <w:pPr>
              <w:spacing w:after="0" w:line="240" w:lineRule="auto"/>
              <w:rPr>
                <w:rFonts w:eastAsia="Times New Roman" w:cs="Arial"/>
                <w:b/>
                <w:bCs/>
                <w:color w:val="000000"/>
                <w:szCs w:val="20"/>
                <w:lang w:eastAsia="sl-SI"/>
              </w:rPr>
            </w:pPr>
            <w:r w:rsidRPr="008A2D6D">
              <w:rPr>
                <w:rFonts w:eastAsia="Times New Roman" w:cs="Arial"/>
                <w:b/>
                <w:bCs/>
                <w:color w:val="000000"/>
                <w:szCs w:val="20"/>
                <w:lang w:eastAsia="sl-SI"/>
              </w:rPr>
              <w:t>Oljkova siva pegavost</w:t>
            </w:r>
          </w:p>
          <w:p w14:paraId="2A61EC9D" w14:textId="77777777" w:rsidR="007444CA" w:rsidRPr="008A2D6D" w:rsidRDefault="007444CA" w:rsidP="007444CA">
            <w:pPr>
              <w:spacing w:after="0" w:line="240" w:lineRule="auto"/>
              <w:rPr>
                <w:rFonts w:eastAsia="Times New Roman" w:cs="Arial"/>
                <w:color w:val="000000"/>
                <w:szCs w:val="20"/>
                <w:lang w:eastAsia="sl-SI"/>
              </w:rPr>
            </w:pPr>
            <w:r w:rsidRPr="008A2D6D">
              <w:rPr>
                <w:rFonts w:eastAsia="Times New Roman" w:cs="Arial"/>
                <w:color w:val="000000"/>
                <w:szCs w:val="20"/>
                <w:lang w:eastAsia="sl-SI"/>
              </w:rPr>
              <w:t>(</w:t>
            </w:r>
            <w:proofErr w:type="spellStart"/>
            <w:r w:rsidRPr="008A2D6D">
              <w:rPr>
                <w:rFonts w:eastAsia="Times New Roman" w:cs="Arial"/>
                <w:i/>
                <w:iCs/>
                <w:color w:val="000000"/>
                <w:szCs w:val="20"/>
                <w:lang w:eastAsia="sl-SI"/>
              </w:rPr>
              <w:t>Mycocentrospora</w:t>
            </w:r>
            <w:proofErr w:type="spellEnd"/>
            <w:r w:rsidRPr="008A2D6D">
              <w:rPr>
                <w:rFonts w:eastAsia="Times New Roman" w:cs="Arial"/>
                <w:color w:val="000000"/>
                <w:szCs w:val="20"/>
                <w:lang w:eastAsia="sl-SI"/>
              </w:rPr>
              <w:t xml:space="preserve"> </w:t>
            </w:r>
            <w:proofErr w:type="spellStart"/>
            <w:r w:rsidRPr="008A2D6D">
              <w:rPr>
                <w:rFonts w:eastAsia="Times New Roman" w:cs="Arial"/>
                <w:i/>
                <w:iCs/>
                <w:color w:val="000000"/>
                <w:szCs w:val="20"/>
                <w:lang w:eastAsia="sl-SI"/>
              </w:rPr>
              <w:t>cladosporioides</w:t>
            </w:r>
            <w:proofErr w:type="spellEnd"/>
            <w:r w:rsidRPr="008A2D6D">
              <w:rPr>
                <w:rFonts w:eastAsia="Times New Roman" w:cs="Arial"/>
                <w:color w:val="000000"/>
                <w:szCs w:val="20"/>
                <w:lang w:eastAsia="sl-SI"/>
              </w:rPr>
              <w:t>)</w:t>
            </w:r>
          </w:p>
          <w:p w14:paraId="6B32801A" w14:textId="09BF1310" w:rsidR="007444CA" w:rsidRPr="008A2D6D" w:rsidRDefault="007444CA" w:rsidP="007444CA">
            <w:pPr>
              <w:spacing w:after="0" w:line="240" w:lineRule="auto"/>
              <w:rPr>
                <w:rFonts w:eastAsia="Times New Roman" w:cs="Arial"/>
                <w:b/>
                <w:bCs/>
                <w:color w:val="000000"/>
                <w:szCs w:val="20"/>
                <w:lang w:eastAsia="sl-SI"/>
              </w:rPr>
            </w:pPr>
            <w:r w:rsidRPr="008A2D6D">
              <w:rPr>
                <w:rFonts w:eastAsia="Times New Roman" w:cs="Arial"/>
                <w:color w:val="000000"/>
                <w:szCs w:val="20"/>
                <w:lang w:eastAsia="sl-SI"/>
              </w:rPr>
              <w:t> </w:t>
            </w:r>
          </w:p>
        </w:tc>
        <w:tc>
          <w:tcPr>
            <w:tcW w:w="3260" w:type="dxa"/>
            <w:shd w:val="clear" w:color="auto" w:fill="auto"/>
            <w:tcMar>
              <w:top w:w="0" w:type="dxa"/>
              <w:left w:w="93" w:type="dxa"/>
              <w:bottom w:w="0" w:type="dxa"/>
              <w:right w:w="115" w:type="dxa"/>
            </w:tcMar>
            <w:hideMark/>
          </w:tcPr>
          <w:p w14:paraId="64D753DD" w14:textId="77777777" w:rsidR="007444CA" w:rsidRPr="008A2D6D" w:rsidRDefault="007444CA" w:rsidP="007444CA">
            <w:pPr>
              <w:spacing w:after="0" w:line="240" w:lineRule="auto"/>
              <w:ind w:left="129" w:hanging="129"/>
              <w:rPr>
                <w:rFonts w:eastAsia="Times New Roman" w:cs="Arial"/>
                <w:b/>
                <w:bCs/>
                <w:color w:val="000000"/>
                <w:szCs w:val="20"/>
                <w:u w:val="single"/>
                <w:lang w:eastAsia="sl-SI"/>
              </w:rPr>
            </w:pPr>
            <w:r w:rsidRPr="008A2D6D">
              <w:rPr>
                <w:rFonts w:eastAsia="Times New Roman" w:cs="Arial"/>
                <w:b/>
                <w:bCs/>
                <w:color w:val="000000"/>
                <w:szCs w:val="20"/>
                <w:u w:val="single"/>
                <w:lang w:eastAsia="sl-SI"/>
              </w:rPr>
              <w:t>Agrotehnični ukrepi:</w:t>
            </w:r>
          </w:p>
          <w:p w14:paraId="39C92350" w14:textId="77777777" w:rsidR="007444CA" w:rsidRPr="008A2D6D" w:rsidRDefault="007444CA" w:rsidP="00D765EE">
            <w:pPr>
              <w:pStyle w:val="ALINEJE"/>
              <w:numPr>
                <w:ilvl w:val="0"/>
                <w:numId w:val="119"/>
              </w:numPr>
              <w:ind w:left="331" w:hanging="331"/>
              <w:rPr>
                <w:b w:val="0"/>
                <w:bCs w:val="0"/>
                <w:lang w:eastAsia="sl-SI"/>
              </w:rPr>
            </w:pPr>
            <w:r w:rsidRPr="008A2D6D">
              <w:rPr>
                <w:b w:val="0"/>
                <w:bCs w:val="0"/>
                <w:lang w:eastAsia="sl-SI"/>
              </w:rPr>
              <w:t>sadnja oljk na višje ležeče, zračne lege,</w:t>
            </w:r>
          </w:p>
          <w:p w14:paraId="0B695564" w14:textId="1C77C4E4" w:rsidR="007444CA" w:rsidRPr="008A2D6D" w:rsidRDefault="007444CA" w:rsidP="00D765EE">
            <w:pPr>
              <w:pStyle w:val="ALINEJE"/>
              <w:numPr>
                <w:ilvl w:val="0"/>
                <w:numId w:val="119"/>
              </w:numPr>
              <w:ind w:left="331" w:hanging="331"/>
              <w:rPr>
                <w:b w:val="0"/>
                <w:bCs w:val="0"/>
                <w:lang w:eastAsia="sl-SI"/>
              </w:rPr>
            </w:pPr>
            <w:r w:rsidRPr="008A2D6D">
              <w:rPr>
                <w:b w:val="0"/>
                <w:bCs w:val="0"/>
                <w:color w:val="000000"/>
                <w:lang w:eastAsia="sl-SI"/>
              </w:rPr>
              <w:t>z rezjo vzpostaviti zračnost in</w:t>
            </w:r>
            <w:r w:rsidRPr="008A2D6D">
              <w:rPr>
                <w:color w:val="000000"/>
                <w:lang w:eastAsia="sl-SI"/>
              </w:rPr>
              <w:t xml:space="preserve"> </w:t>
            </w:r>
            <w:r w:rsidRPr="008A2D6D">
              <w:rPr>
                <w:b w:val="0"/>
                <w:bCs w:val="0"/>
                <w:color w:val="000000"/>
                <w:lang w:eastAsia="sl-SI"/>
              </w:rPr>
              <w:t>osvetlitev tudi v notranjosti krošnje.</w:t>
            </w:r>
          </w:p>
        </w:tc>
        <w:tc>
          <w:tcPr>
            <w:tcW w:w="1843" w:type="dxa"/>
            <w:shd w:val="clear" w:color="auto" w:fill="auto"/>
            <w:tcMar>
              <w:top w:w="0" w:type="dxa"/>
              <w:left w:w="93" w:type="dxa"/>
              <w:bottom w:w="0" w:type="dxa"/>
              <w:right w:w="115" w:type="dxa"/>
            </w:tcMar>
            <w:hideMark/>
          </w:tcPr>
          <w:p w14:paraId="62FD9F30" w14:textId="118D61FA" w:rsidR="007444CA" w:rsidRPr="008A2D6D" w:rsidRDefault="007444CA" w:rsidP="007444CA">
            <w:pPr>
              <w:spacing w:after="0" w:line="240" w:lineRule="auto"/>
              <w:rPr>
                <w:rFonts w:eastAsia="Times New Roman" w:cs="Arial"/>
                <w:color w:val="00B050"/>
                <w:szCs w:val="20"/>
                <w:lang w:eastAsia="sl-SI"/>
              </w:rPr>
            </w:pPr>
            <w:r w:rsidRPr="008A2D6D">
              <w:rPr>
                <w:rFonts w:eastAsia="Times New Roman" w:cs="Arial"/>
                <w:color w:val="00B050"/>
                <w:szCs w:val="20"/>
                <w:lang w:eastAsia="sl-SI"/>
              </w:rPr>
              <w:t xml:space="preserve">bakrov </w:t>
            </w:r>
            <w:proofErr w:type="spellStart"/>
            <w:r w:rsidRPr="008A2D6D">
              <w:rPr>
                <w:rFonts w:eastAsia="Times New Roman" w:cs="Arial"/>
                <w:color w:val="00B050"/>
                <w:szCs w:val="20"/>
                <w:lang w:eastAsia="sl-SI"/>
              </w:rPr>
              <w:t>oksiklorid</w:t>
            </w:r>
            <w:proofErr w:type="spellEnd"/>
          </w:p>
        </w:tc>
        <w:tc>
          <w:tcPr>
            <w:tcW w:w="2409" w:type="dxa"/>
            <w:shd w:val="clear" w:color="auto" w:fill="auto"/>
            <w:tcMar>
              <w:top w:w="0" w:type="dxa"/>
              <w:left w:w="93" w:type="dxa"/>
              <w:bottom w:w="0" w:type="dxa"/>
              <w:right w:w="115" w:type="dxa"/>
            </w:tcMar>
            <w:hideMark/>
          </w:tcPr>
          <w:p w14:paraId="36D0E7AE" w14:textId="2A8F6B4A" w:rsidR="007444CA" w:rsidRPr="008A2D6D" w:rsidRDefault="00C45B76" w:rsidP="157BB517">
            <w:pPr>
              <w:spacing w:after="0" w:line="240" w:lineRule="auto"/>
              <w:rPr>
                <w:rFonts w:eastAsia="Times New Roman" w:cs="Arial"/>
                <w:color w:val="00B050"/>
                <w:lang w:eastAsia="sl-SI"/>
              </w:rPr>
            </w:pPr>
            <w:proofErr w:type="spellStart"/>
            <w:r>
              <w:rPr>
                <w:rFonts w:eastAsia="Times New Roman" w:cs="Arial"/>
                <w:color w:val="00B050"/>
                <w:lang w:eastAsia="sl-SI"/>
              </w:rPr>
              <w:t>C</w:t>
            </w:r>
            <w:r w:rsidRPr="157BB517">
              <w:rPr>
                <w:rFonts w:eastAsia="Times New Roman" w:cs="Arial"/>
                <w:color w:val="00B050"/>
                <w:lang w:eastAsia="sl-SI"/>
              </w:rPr>
              <w:t>uprablau</w:t>
            </w:r>
            <w:proofErr w:type="spellEnd"/>
            <w:r w:rsidR="00F85F7A">
              <w:rPr>
                <w:rFonts w:eastAsia="Times New Roman" w:cs="Arial"/>
                <w:color w:val="00B050"/>
                <w:lang w:eastAsia="sl-SI"/>
              </w:rPr>
              <w:t xml:space="preserve"> </w:t>
            </w:r>
            <w:r w:rsidRPr="157BB517">
              <w:rPr>
                <w:rFonts w:eastAsia="Times New Roman" w:cs="Arial"/>
                <w:color w:val="00B050"/>
                <w:lang w:eastAsia="sl-SI"/>
              </w:rPr>
              <w:t>Z 35 WP</w:t>
            </w:r>
          </w:p>
          <w:p w14:paraId="37B1EAC4" w14:textId="44476000" w:rsidR="05CB624E" w:rsidRDefault="05CB624E" w:rsidP="157BB517">
            <w:pPr>
              <w:spacing w:after="0" w:line="240" w:lineRule="auto"/>
              <w:rPr>
                <w:rFonts w:eastAsia="Times New Roman" w:cs="Arial"/>
                <w:color w:val="00B050"/>
                <w:lang w:eastAsia="sl-SI"/>
              </w:rPr>
            </w:pPr>
          </w:p>
        </w:tc>
        <w:tc>
          <w:tcPr>
            <w:tcW w:w="1418" w:type="dxa"/>
            <w:shd w:val="clear" w:color="auto" w:fill="auto"/>
            <w:tcMar>
              <w:top w:w="0" w:type="dxa"/>
              <w:left w:w="93" w:type="dxa"/>
              <w:bottom w:w="0" w:type="dxa"/>
              <w:right w:w="115" w:type="dxa"/>
            </w:tcMar>
            <w:hideMark/>
          </w:tcPr>
          <w:p w14:paraId="0754BFA1" w14:textId="32B38909" w:rsidR="007444CA" w:rsidRPr="008A2D6D" w:rsidRDefault="00C45B76" w:rsidP="157BB517">
            <w:pPr>
              <w:spacing w:after="0" w:line="240" w:lineRule="auto"/>
              <w:rPr>
                <w:rFonts w:eastAsia="Times New Roman" w:cs="Arial"/>
                <w:color w:val="00B050"/>
                <w:lang w:eastAsia="sl-SI"/>
              </w:rPr>
            </w:pPr>
            <w:r w:rsidRPr="157BB517">
              <w:rPr>
                <w:rFonts w:eastAsia="Times New Roman" w:cs="Arial"/>
                <w:color w:val="00B050"/>
                <w:lang w:eastAsia="sl-SI"/>
              </w:rPr>
              <w:t>2 kg/ha</w:t>
            </w:r>
          </w:p>
          <w:p w14:paraId="7C2189E6" w14:textId="013AC30F" w:rsidR="05CB624E" w:rsidRDefault="05CB624E" w:rsidP="157BB517">
            <w:pPr>
              <w:spacing w:after="0" w:line="240" w:lineRule="auto"/>
              <w:rPr>
                <w:rFonts w:eastAsia="Times New Roman" w:cs="Arial"/>
                <w:color w:val="00B050"/>
                <w:lang w:eastAsia="sl-SI"/>
              </w:rPr>
            </w:pPr>
          </w:p>
        </w:tc>
        <w:tc>
          <w:tcPr>
            <w:tcW w:w="1559" w:type="dxa"/>
            <w:shd w:val="clear" w:color="auto" w:fill="auto"/>
            <w:tcMar>
              <w:top w:w="0" w:type="dxa"/>
              <w:left w:w="93" w:type="dxa"/>
              <w:bottom w:w="0" w:type="dxa"/>
              <w:right w:w="115" w:type="dxa"/>
            </w:tcMar>
            <w:hideMark/>
          </w:tcPr>
          <w:p w14:paraId="5948268E" w14:textId="25A5398F" w:rsidR="007444CA" w:rsidRPr="008A2D6D" w:rsidRDefault="00C45B76" w:rsidP="157BB517">
            <w:pPr>
              <w:spacing w:after="0" w:line="240" w:lineRule="auto"/>
              <w:rPr>
                <w:rFonts w:eastAsia="Times New Roman" w:cs="Arial"/>
                <w:color w:val="00B050"/>
                <w:lang w:eastAsia="sl-SI"/>
              </w:rPr>
            </w:pPr>
            <w:r w:rsidRPr="157BB517">
              <w:rPr>
                <w:rFonts w:eastAsia="Times New Roman" w:cs="Arial"/>
                <w:color w:val="00B050"/>
                <w:lang w:eastAsia="sl-SI"/>
              </w:rPr>
              <w:t>14 dni</w:t>
            </w:r>
          </w:p>
          <w:p w14:paraId="5813E19B" w14:textId="4659CEDF" w:rsidR="05CB624E" w:rsidRDefault="05CB624E" w:rsidP="157BB517">
            <w:pPr>
              <w:spacing w:after="0" w:line="240" w:lineRule="auto"/>
              <w:rPr>
                <w:rFonts w:eastAsia="Times New Roman" w:cs="Arial"/>
                <w:color w:val="00B050"/>
                <w:lang w:eastAsia="sl-SI"/>
              </w:rPr>
            </w:pPr>
          </w:p>
        </w:tc>
        <w:tc>
          <w:tcPr>
            <w:tcW w:w="3260" w:type="dxa"/>
            <w:shd w:val="clear" w:color="auto" w:fill="auto"/>
            <w:tcMar>
              <w:top w:w="0" w:type="dxa"/>
              <w:left w:w="93" w:type="dxa"/>
              <w:bottom w:w="0" w:type="dxa"/>
              <w:right w:w="115" w:type="dxa"/>
            </w:tcMar>
            <w:hideMark/>
          </w:tcPr>
          <w:p w14:paraId="1089226D" w14:textId="4CB8B75F" w:rsidR="00C45B76" w:rsidRPr="00B858A3" w:rsidRDefault="00C45B76" w:rsidP="009C4A9E">
            <w:pPr>
              <w:spacing w:after="0" w:line="240" w:lineRule="auto"/>
              <w:rPr>
                <w:rFonts w:eastAsia="Times New Roman" w:cs="Arial"/>
                <w:color w:val="00B050"/>
                <w:lang w:eastAsia="sl-SI"/>
              </w:rPr>
            </w:pPr>
            <w:r>
              <w:rPr>
                <w:rFonts w:eastAsia="Times New Roman" w:cs="Arial"/>
                <w:color w:val="00B050"/>
                <w:lang w:eastAsia="sl-SI"/>
              </w:rPr>
              <w:t>P</w:t>
            </w:r>
            <w:r w:rsidRPr="00B858A3">
              <w:rPr>
                <w:rFonts w:eastAsia="Times New Roman" w:cs="Arial"/>
                <w:color w:val="00B050"/>
                <w:lang w:eastAsia="sl-SI"/>
              </w:rPr>
              <w:t xml:space="preserve">riporoča se </w:t>
            </w:r>
            <w:proofErr w:type="spellStart"/>
            <w:r w:rsidRPr="00B858A3">
              <w:rPr>
                <w:rFonts w:eastAsia="Times New Roman" w:cs="Arial"/>
                <w:color w:val="00B050"/>
                <w:lang w:eastAsia="sl-SI"/>
              </w:rPr>
              <w:t>tretiranje</w:t>
            </w:r>
            <w:proofErr w:type="spellEnd"/>
            <w:r w:rsidRPr="00B858A3">
              <w:rPr>
                <w:rFonts w:eastAsia="Times New Roman" w:cs="Arial"/>
                <w:color w:val="00B050"/>
                <w:lang w:eastAsia="sl-SI"/>
              </w:rPr>
              <w:t xml:space="preserve"> spomladi, po zimski rezi oljk</w:t>
            </w:r>
          </w:p>
          <w:p w14:paraId="77FA6205" w14:textId="77777777" w:rsidR="00C45B76" w:rsidRPr="00B858A3" w:rsidRDefault="00C45B76" w:rsidP="009C4A9E">
            <w:pPr>
              <w:spacing w:after="0" w:line="240" w:lineRule="auto"/>
              <w:rPr>
                <w:rFonts w:eastAsia="Times New Roman" w:cs="Arial"/>
                <w:color w:val="00B050"/>
                <w:lang w:eastAsia="sl-SI"/>
              </w:rPr>
            </w:pPr>
            <w:r w:rsidRPr="00B858A3">
              <w:rPr>
                <w:rFonts w:eastAsia="Times New Roman" w:cs="Arial"/>
                <w:color w:val="00B050"/>
                <w:lang w:eastAsia="sl-SI"/>
              </w:rPr>
              <w:t>pred pojavom spomladanskega dežja, vendar pred cvetenjem oljke (BBCH 00-60), ter po</w:t>
            </w:r>
          </w:p>
          <w:p w14:paraId="5B8F6362" w14:textId="77777777" w:rsidR="00C45B76" w:rsidRPr="00B858A3" w:rsidRDefault="00C45B76" w:rsidP="009C4A9E">
            <w:pPr>
              <w:spacing w:after="0" w:line="240" w:lineRule="auto"/>
              <w:rPr>
                <w:rFonts w:eastAsia="Times New Roman" w:cs="Arial"/>
                <w:color w:val="00B050"/>
                <w:lang w:eastAsia="sl-SI"/>
              </w:rPr>
            </w:pPr>
            <w:r w:rsidRPr="00B858A3">
              <w:rPr>
                <w:rFonts w:eastAsia="Times New Roman" w:cs="Arial"/>
                <w:color w:val="00B050"/>
                <w:lang w:eastAsia="sl-SI"/>
              </w:rPr>
              <w:t xml:space="preserve">cvetenju oljke – od fenološke faze, ko plod doseže 50% velikosti (koščice pričnejo </w:t>
            </w:r>
            <w:proofErr w:type="spellStart"/>
            <w:r w:rsidRPr="00B858A3">
              <w:rPr>
                <w:rFonts w:eastAsia="Times New Roman" w:cs="Arial"/>
                <w:color w:val="00B050"/>
                <w:lang w:eastAsia="sl-SI"/>
              </w:rPr>
              <w:t>lignificirati</w:t>
            </w:r>
            <w:proofErr w:type="spellEnd"/>
            <w:r w:rsidRPr="00B858A3">
              <w:rPr>
                <w:rFonts w:eastAsia="Times New Roman" w:cs="Arial"/>
                <w:color w:val="00B050"/>
                <w:lang w:eastAsia="sl-SI"/>
              </w:rPr>
              <w:t>,</w:t>
            </w:r>
          </w:p>
          <w:p w14:paraId="26E49353" w14:textId="77777777" w:rsidR="00C45B76" w:rsidRPr="00B858A3" w:rsidRDefault="00C45B76" w:rsidP="009C4A9E">
            <w:pPr>
              <w:spacing w:after="0" w:line="240" w:lineRule="auto"/>
              <w:rPr>
                <w:rFonts w:eastAsia="Times New Roman" w:cs="Arial"/>
                <w:color w:val="00B050"/>
                <w:lang w:eastAsia="sl-SI"/>
              </w:rPr>
            </w:pPr>
            <w:r w:rsidRPr="00B858A3">
              <w:rPr>
                <w:rFonts w:eastAsia="Times New Roman" w:cs="Arial"/>
                <w:color w:val="00B050"/>
                <w:lang w:eastAsia="sl-SI"/>
              </w:rPr>
              <w:t>pokaže se odpornost na urez), do faze, ko se poveča značilno obarvanje (BBCH 75-85),</w:t>
            </w:r>
          </w:p>
          <w:p w14:paraId="29F4A022" w14:textId="77777777" w:rsidR="00C45B76" w:rsidRPr="00B858A3" w:rsidRDefault="00C45B76" w:rsidP="009C4A9E">
            <w:pPr>
              <w:spacing w:after="0" w:line="240" w:lineRule="auto"/>
              <w:rPr>
                <w:rFonts w:eastAsia="Times New Roman" w:cs="Arial"/>
                <w:color w:val="00B050"/>
                <w:lang w:eastAsia="sl-SI"/>
              </w:rPr>
            </w:pPr>
            <w:r w:rsidRPr="00B858A3">
              <w:rPr>
                <w:rFonts w:eastAsia="Times New Roman" w:cs="Arial"/>
                <w:color w:val="00B050"/>
                <w:lang w:eastAsia="sl-SI"/>
              </w:rPr>
              <w:t>oziroma po obiranju oljk (od BBCH 90).</w:t>
            </w:r>
          </w:p>
          <w:p w14:paraId="475CA622" w14:textId="7E7C1D7C" w:rsidR="6BA043E9" w:rsidRPr="00B858A3" w:rsidRDefault="00C45B76" w:rsidP="009C4A9E">
            <w:pPr>
              <w:spacing w:after="0" w:line="240" w:lineRule="auto"/>
              <w:rPr>
                <w:rFonts w:eastAsia="Times New Roman" w:cs="Arial"/>
                <w:color w:val="00B050"/>
                <w:lang w:eastAsia="sl-SI"/>
              </w:rPr>
            </w:pPr>
            <w:r w:rsidRPr="00B858A3">
              <w:rPr>
                <w:rFonts w:eastAsia="Times New Roman" w:cs="Arial"/>
                <w:color w:val="00B050"/>
                <w:lang w:eastAsia="sl-SI"/>
              </w:rPr>
              <w:lastRenderedPageBreak/>
              <w:t>S sredstvom se lahko oljke na istem zemljišču tretira največ trikrat v eni rastni sezoni</w:t>
            </w:r>
            <w:r>
              <w:rPr>
                <w:rFonts w:eastAsia="Times New Roman" w:cs="Arial"/>
                <w:color w:val="00B050"/>
                <w:lang w:eastAsia="sl-SI"/>
              </w:rPr>
              <w:t>.</w:t>
            </w:r>
          </w:p>
        </w:tc>
      </w:tr>
      <w:tr w:rsidR="007444CA" w:rsidRPr="008A2D6D" w14:paraId="72337294" w14:textId="77777777" w:rsidTr="00D765EE">
        <w:trPr>
          <w:trHeight w:val="300"/>
        </w:trPr>
        <w:tc>
          <w:tcPr>
            <w:tcW w:w="1702" w:type="dxa"/>
            <w:vMerge w:val="restart"/>
            <w:shd w:val="clear" w:color="auto" w:fill="auto"/>
            <w:tcMar>
              <w:top w:w="0" w:type="dxa"/>
              <w:left w:w="93" w:type="dxa"/>
              <w:bottom w:w="0" w:type="dxa"/>
              <w:right w:w="115" w:type="dxa"/>
            </w:tcMar>
            <w:hideMark/>
          </w:tcPr>
          <w:p w14:paraId="4E1D8834" w14:textId="77777777" w:rsidR="007444CA" w:rsidRPr="008A2D6D" w:rsidRDefault="007444CA" w:rsidP="007444CA">
            <w:pPr>
              <w:spacing w:after="0" w:line="240" w:lineRule="auto"/>
              <w:rPr>
                <w:rFonts w:eastAsia="Times New Roman" w:cs="Arial"/>
                <w:b/>
                <w:bCs/>
                <w:color w:val="000000"/>
                <w:szCs w:val="20"/>
                <w:lang w:eastAsia="sl-SI"/>
              </w:rPr>
            </w:pPr>
            <w:r w:rsidRPr="008A2D6D">
              <w:rPr>
                <w:rFonts w:eastAsia="Times New Roman" w:cs="Arial"/>
                <w:b/>
                <w:bCs/>
                <w:color w:val="000000"/>
                <w:szCs w:val="20"/>
                <w:lang w:eastAsia="sl-SI"/>
              </w:rPr>
              <w:lastRenderedPageBreak/>
              <w:t>Oljkov rak</w:t>
            </w:r>
          </w:p>
          <w:p w14:paraId="5DFF1C50" w14:textId="77777777" w:rsidR="007444CA" w:rsidRPr="008A2D6D" w:rsidRDefault="007444CA" w:rsidP="007444CA">
            <w:pPr>
              <w:spacing w:after="0" w:line="240" w:lineRule="auto"/>
              <w:rPr>
                <w:rFonts w:eastAsia="Times New Roman" w:cs="Arial"/>
                <w:color w:val="000000"/>
                <w:szCs w:val="20"/>
                <w:lang w:eastAsia="sl-SI"/>
              </w:rPr>
            </w:pPr>
            <w:r w:rsidRPr="008A2D6D">
              <w:rPr>
                <w:rFonts w:eastAsia="Times New Roman" w:cs="Arial"/>
                <w:color w:val="000000"/>
                <w:szCs w:val="20"/>
                <w:lang w:eastAsia="sl-SI"/>
              </w:rPr>
              <w:t>(</w:t>
            </w:r>
            <w:proofErr w:type="spellStart"/>
            <w:r w:rsidRPr="008A2D6D">
              <w:rPr>
                <w:rFonts w:eastAsia="Times New Roman" w:cs="Arial"/>
                <w:i/>
                <w:iCs/>
                <w:color w:val="000000"/>
                <w:szCs w:val="20"/>
                <w:lang w:eastAsia="sl-SI"/>
              </w:rPr>
              <w:t>Pseudomonas</w:t>
            </w:r>
            <w:proofErr w:type="spellEnd"/>
            <w:r w:rsidRPr="008A2D6D">
              <w:rPr>
                <w:rFonts w:eastAsia="Times New Roman" w:cs="Arial"/>
                <w:color w:val="000000"/>
                <w:szCs w:val="20"/>
                <w:lang w:eastAsia="sl-SI"/>
              </w:rPr>
              <w:t xml:space="preserve"> </w:t>
            </w:r>
            <w:proofErr w:type="spellStart"/>
            <w:r w:rsidRPr="008A2D6D">
              <w:rPr>
                <w:rFonts w:eastAsia="Times New Roman" w:cs="Arial"/>
                <w:i/>
                <w:iCs/>
                <w:color w:val="000000"/>
                <w:szCs w:val="20"/>
                <w:lang w:eastAsia="sl-SI"/>
              </w:rPr>
              <w:t>savastanoi</w:t>
            </w:r>
            <w:proofErr w:type="spellEnd"/>
            <w:r w:rsidRPr="008A2D6D">
              <w:rPr>
                <w:rFonts w:eastAsia="Times New Roman" w:cs="Arial"/>
                <w:color w:val="000000"/>
                <w:szCs w:val="20"/>
                <w:lang w:eastAsia="sl-SI"/>
              </w:rPr>
              <w:t>)</w:t>
            </w:r>
          </w:p>
          <w:p w14:paraId="53B40CEE" w14:textId="1EEE18B5" w:rsidR="007444CA" w:rsidRPr="008A2D6D" w:rsidRDefault="007444CA" w:rsidP="007444CA">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w:t>
            </w:r>
          </w:p>
        </w:tc>
        <w:tc>
          <w:tcPr>
            <w:tcW w:w="3260" w:type="dxa"/>
            <w:vMerge w:val="restart"/>
            <w:shd w:val="clear" w:color="auto" w:fill="auto"/>
            <w:tcMar>
              <w:top w:w="0" w:type="dxa"/>
              <w:left w:w="93" w:type="dxa"/>
              <w:bottom w:w="0" w:type="dxa"/>
              <w:right w:w="115" w:type="dxa"/>
            </w:tcMar>
            <w:hideMark/>
          </w:tcPr>
          <w:p w14:paraId="44951F2C" w14:textId="77777777" w:rsidR="007444CA" w:rsidRPr="008A2D6D" w:rsidRDefault="007444CA" w:rsidP="007444CA">
            <w:pPr>
              <w:spacing w:after="0" w:line="240" w:lineRule="auto"/>
              <w:rPr>
                <w:rFonts w:eastAsia="Times New Roman" w:cs="Arial"/>
                <w:b/>
                <w:bCs/>
                <w:color w:val="000000"/>
                <w:szCs w:val="20"/>
                <w:u w:val="single"/>
                <w:lang w:eastAsia="sl-SI"/>
              </w:rPr>
            </w:pPr>
            <w:r w:rsidRPr="008A2D6D">
              <w:rPr>
                <w:rFonts w:eastAsia="Times New Roman" w:cs="Arial"/>
                <w:b/>
                <w:bCs/>
                <w:color w:val="000000"/>
                <w:szCs w:val="20"/>
                <w:u w:val="single"/>
                <w:lang w:eastAsia="sl-SI"/>
              </w:rPr>
              <w:t>Agrotehnični ukrepi:</w:t>
            </w:r>
          </w:p>
          <w:p w14:paraId="4EAA8935" w14:textId="729211FB" w:rsidR="007444CA" w:rsidRPr="008A2D6D" w:rsidRDefault="007444CA" w:rsidP="00D765EE">
            <w:pPr>
              <w:pStyle w:val="ALINEJE"/>
              <w:numPr>
                <w:ilvl w:val="0"/>
                <w:numId w:val="120"/>
              </w:numPr>
              <w:ind w:left="331" w:hanging="331"/>
              <w:rPr>
                <w:b w:val="0"/>
                <w:bCs w:val="0"/>
                <w:lang w:eastAsia="sl-SI"/>
              </w:rPr>
            </w:pPr>
            <w:r w:rsidRPr="008A2D6D">
              <w:rPr>
                <w:b w:val="0"/>
                <w:bCs w:val="0"/>
                <w:lang w:eastAsia="sl-SI"/>
              </w:rPr>
              <w:t>sadnja odpornih kultivarjev (</w:t>
            </w:r>
            <w:proofErr w:type="spellStart"/>
            <w:r w:rsidRPr="008A2D6D">
              <w:rPr>
                <w:b w:val="0"/>
                <w:bCs w:val="0"/>
                <w:lang w:eastAsia="sl-SI"/>
              </w:rPr>
              <w:t>leccino</w:t>
            </w:r>
            <w:proofErr w:type="spellEnd"/>
            <w:r w:rsidRPr="008A2D6D">
              <w:rPr>
                <w:b w:val="0"/>
                <w:bCs w:val="0"/>
                <w:lang w:eastAsia="sl-SI"/>
              </w:rPr>
              <w:t xml:space="preserve">, istrska belica), zelo občutljiv je </w:t>
            </w:r>
            <w:proofErr w:type="spellStart"/>
            <w:r w:rsidRPr="008A2D6D">
              <w:rPr>
                <w:b w:val="0"/>
                <w:bCs w:val="0"/>
                <w:lang w:eastAsia="sl-SI"/>
              </w:rPr>
              <w:t>frantoio</w:t>
            </w:r>
            <w:proofErr w:type="spellEnd"/>
            <w:r w:rsidRPr="008A2D6D">
              <w:rPr>
                <w:b w:val="0"/>
                <w:bCs w:val="0"/>
                <w:lang w:eastAsia="sl-SI"/>
              </w:rPr>
              <w:t>,</w:t>
            </w:r>
          </w:p>
          <w:p w14:paraId="7F5E8C58" w14:textId="22702D94" w:rsidR="007444CA" w:rsidRPr="008A2D6D" w:rsidRDefault="007444CA" w:rsidP="00D765EE">
            <w:pPr>
              <w:pStyle w:val="ALINEJE"/>
              <w:numPr>
                <w:ilvl w:val="0"/>
                <w:numId w:val="120"/>
              </w:numPr>
              <w:ind w:left="331" w:hanging="331"/>
              <w:rPr>
                <w:b w:val="0"/>
                <w:bCs w:val="0"/>
                <w:lang w:eastAsia="sl-SI"/>
              </w:rPr>
            </w:pPr>
            <w:r w:rsidRPr="008A2D6D">
              <w:rPr>
                <w:b w:val="0"/>
                <w:bCs w:val="0"/>
                <w:lang w:eastAsia="sl-SI"/>
              </w:rPr>
              <w:t>rez</w:t>
            </w:r>
            <w:r w:rsidR="00AC650A">
              <w:rPr>
                <w:b w:val="0"/>
                <w:bCs w:val="0"/>
                <w:lang w:eastAsia="sl-SI"/>
              </w:rPr>
              <w:t xml:space="preserve"> se</w:t>
            </w:r>
            <w:r w:rsidRPr="008A2D6D">
              <w:rPr>
                <w:b w:val="0"/>
                <w:bCs w:val="0"/>
                <w:lang w:eastAsia="sl-SI"/>
              </w:rPr>
              <w:t xml:space="preserve"> izvaja v suhih vremenskih razmerah,</w:t>
            </w:r>
          </w:p>
          <w:p w14:paraId="693B00DB" w14:textId="19795FA7" w:rsidR="007444CA" w:rsidRPr="008A2D6D" w:rsidRDefault="007444CA" w:rsidP="00D765EE">
            <w:pPr>
              <w:pStyle w:val="ALINEJE"/>
              <w:numPr>
                <w:ilvl w:val="0"/>
                <w:numId w:val="120"/>
              </w:numPr>
              <w:ind w:left="331" w:hanging="331"/>
              <w:rPr>
                <w:b w:val="0"/>
                <w:bCs w:val="0"/>
                <w:lang w:eastAsia="sl-SI"/>
              </w:rPr>
            </w:pPr>
            <w:r w:rsidRPr="008A2D6D">
              <w:rPr>
                <w:b w:val="0"/>
                <w:bCs w:val="0"/>
                <w:lang w:eastAsia="sl-SI"/>
              </w:rPr>
              <w:t>izrezovanje in sežiganje okuženih vej,</w:t>
            </w:r>
          </w:p>
          <w:p w14:paraId="08207450" w14:textId="49967681" w:rsidR="007444CA" w:rsidRPr="008A2D6D" w:rsidRDefault="007444CA" w:rsidP="00D765EE">
            <w:pPr>
              <w:pStyle w:val="ALINEJE"/>
              <w:numPr>
                <w:ilvl w:val="0"/>
                <w:numId w:val="120"/>
              </w:numPr>
              <w:ind w:left="331" w:hanging="331"/>
              <w:rPr>
                <w:b w:val="0"/>
                <w:bCs w:val="0"/>
                <w:lang w:eastAsia="sl-SI"/>
              </w:rPr>
            </w:pPr>
            <w:r w:rsidRPr="008A2D6D">
              <w:rPr>
                <w:b w:val="0"/>
                <w:bCs w:val="0"/>
                <w:lang w:eastAsia="sl-SI"/>
              </w:rPr>
              <w:t>razkuževanje orodja za obrezovanje.</w:t>
            </w:r>
          </w:p>
          <w:p w14:paraId="20306C0D" w14:textId="77777777" w:rsidR="007444CA" w:rsidRPr="008A2D6D" w:rsidRDefault="007444CA" w:rsidP="007444CA">
            <w:pPr>
              <w:spacing w:after="0" w:line="240" w:lineRule="auto"/>
              <w:rPr>
                <w:rFonts w:eastAsia="Times New Roman" w:cs="Arial"/>
                <w:color w:val="000000"/>
                <w:szCs w:val="20"/>
                <w:lang w:eastAsia="sl-SI"/>
              </w:rPr>
            </w:pPr>
          </w:p>
          <w:p w14:paraId="3D60F8F4" w14:textId="30900584" w:rsidR="007444CA" w:rsidRPr="008A2D6D" w:rsidRDefault="007444CA" w:rsidP="007444CA">
            <w:pPr>
              <w:spacing w:after="0" w:line="240" w:lineRule="auto"/>
              <w:rPr>
                <w:rFonts w:eastAsia="Times New Roman" w:cs="Arial"/>
                <w:color w:val="000000"/>
                <w:szCs w:val="20"/>
                <w:lang w:eastAsia="sl-SI"/>
              </w:rPr>
            </w:pPr>
          </w:p>
        </w:tc>
        <w:tc>
          <w:tcPr>
            <w:tcW w:w="1843" w:type="dxa"/>
            <w:shd w:val="clear" w:color="auto" w:fill="auto"/>
            <w:tcMar>
              <w:top w:w="0" w:type="dxa"/>
              <w:left w:w="93" w:type="dxa"/>
              <w:bottom w:w="0" w:type="dxa"/>
              <w:right w:w="115" w:type="dxa"/>
            </w:tcMar>
            <w:hideMark/>
          </w:tcPr>
          <w:p w14:paraId="4C3B7119" w14:textId="49971C22" w:rsidR="007444CA" w:rsidRPr="008A2D6D" w:rsidRDefault="007444CA" w:rsidP="007444CA">
            <w:pPr>
              <w:spacing w:after="0" w:line="240" w:lineRule="auto"/>
              <w:rPr>
                <w:rFonts w:eastAsia="Times New Roman" w:cs="Arial"/>
                <w:color w:val="00B050"/>
                <w:szCs w:val="20"/>
                <w:lang w:eastAsia="sl-SI"/>
              </w:rPr>
            </w:pPr>
            <w:r w:rsidRPr="008A2D6D">
              <w:rPr>
                <w:rFonts w:eastAsia="Times New Roman" w:cs="Arial"/>
                <w:color w:val="00B050"/>
                <w:szCs w:val="20"/>
                <w:lang w:eastAsia="sl-SI"/>
              </w:rPr>
              <w:t xml:space="preserve">bakrov </w:t>
            </w:r>
            <w:proofErr w:type="spellStart"/>
            <w:r w:rsidRPr="008A2D6D">
              <w:rPr>
                <w:rFonts w:eastAsia="Times New Roman" w:cs="Arial"/>
                <w:color w:val="00B050"/>
                <w:szCs w:val="20"/>
                <w:lang w:eastAsia="sl-SI"/>
              </w:rPr>
              <w:t>oksiklorid</w:t>
            </w:r>
            <w:proofErr w:type="spellEnd"/>
          </w:p>
        </w:tc>
        <w:tc>
          <w:tcPr>
            <w:tcW w:w="2409" w:type="dxa"/>
            <w:shd w:val="clear" w:color="auto" w:fill="auto"/>
            <w:tcMar>
              <w:top w:w="0" w:type="dxa"/>
              <w:left w:w="93" w:type="dxa"/>
              <w:bottom w:w="0" w:type="dxa"/>
              <w:right w:w="115" w:type="dxa"/>
            </w:tcMar>
            <w:hideMark/>
          </w:tcPr>
          <w:p w14:paraId="1F6E985D" w14:textId="4104BE86" w:rsidR="007444CA" w:rsidRPr="008A2D6D" w:rsidRDefault="007444CA" w:rsidP="007444CA">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Cuprablau</w:t>
            </w:r>
            <w:proofErr w:type="spellEnd"/>
            <w:r w:rsidRPr="008A2D6D">
              <w:rPr>
                <w:rFonts w:eastAsia="Times New Roman" w:cs="Arial"/>
                <w:color w:val="00B050"/>
                <w:szCs w:val="20"/>
                <w:lang w:eastAsia="sl-SI"/>
              </w:rPr>
              <w:t xml:space="preserve"> Z  35 WG</w:t>
            </w:r>
          </w:p>
        </w:tc>
        <w:tc>
          <w:tcPr>
            <w:tcW w:w="1418" w:type="dxa"/>
            <w:shd w:val="clear" w:color="auto" w:fill="auto"/>
            <w:tcMar>
              <w:top w:w="0" w:type="dxa"/>
              <w:left w:w="93" w:type="dxa"/>
              <w:bottom w:w="0" w:type="dxa"/>
              <w:right w:w="115" w:type="dxa"/>
            </w:tcMar>
            <w:hideMark/>
          </w:tcPr>
          <w:p w14:paraId="70D7D7D0" w14:textId="77777777" w:rsidR="007444CA" w:rsidRPr="008A2D6D" w:rsidRDefault="007444CA" w:rsidP="007444CA">
            <w:pPr>
              <w:spacing w:after="0" w:line="240" w:lineRule="auto"/>
              <w:rPr>
                <w:rFonts w:eastAsia="Times New Roman" w:cs="Arial"/>
                <w:color w:val="00B050"/>
                <w:szCs w:val="20"/>
                <w:lang w:eastAsia="sl-SI"/>
              </w:rPr>
            </w:pPr>
            <w:r w:rsidRPr="008A2D6D">
              <w:rPr>
                <w:rFonts w:eastAsia="Times New Roman" w:cs="Arial"/>
                <w:color w:val="00B050"/>
                <w:szCs w:val="20"/>
                <w:lang w:eastAsia="sl-SI"/>
              </w:rPr>
              <w:t>1,6-2 kg/ha</w:t>
            </w:r>
          </w:p>
        </w:tc>
        <w:tc>
          <w:tcPr>
            <w:tcW w:w="1559" w:type="dxa"/>
            <w:shd w:val="clear" w:color="auto" w:fill="auto"/>
            <w:tcMar>
              <w:top w:w="0" w:type="dxa"/>
              <w:left w:w="93" w:type="dxa"/>
              <w:bottom w:w="0" w:type="dxa"/>
              <w:right w:w="115" w:type="dxa"/>
            </w:tcMar>
            <w:hideMark/>
          </w:tcPr>
          <w:p w14:paraId="237F30F6" w14:textId="77777777" w:rsidR="007444CA" w:rsidRPr="008A2D6D" w:rsidRDefault="007444CA" w:rsidP="007444CA">
            <w:pPr>
              <w:spacing w:after="0" w:line="240" w:lineRule="auto"/>
              <w:rPr>
                <w:rFonts w:eastAsia="Times New Roman" w:cs="Arial"/>
                <w:color w:val="00B050"/>
                <w:szCs w:val="20"/>
                <w:lang w:eastAsia="sl-SI"/>
              </w:rPr>
            </w:pPr>
            <w:r w:rsidRPr="008A2D6D">
              <w:rPr>
                <w:rFonts w:eastAsia="Times New Roman" w:cs="Arial"/>
                <w:color w:val="00B050"/>
                <w:szCs w:val="20"/>
                <w:lang w:eastAsia="sl-SI"/>
              </w:rPr>
              <w:t>14 dni</w:t>
            </w:r>
          </w:p>
        </w:tc>
        <w:tc>
          <w:tcPr>
            <w:tcW w:w="3260" w:type="dxa"/>
            <w:tcBorders>
              <w:bottom w:val="single" w:sz="4" w:space="0" w:color="auto"/>
            </w:tcBorders>
            <w:shd w:val="clear" w:color="auto" w:fill="auto"/>
            <w:tcMar>
              <w:top w:w="0" w:type="dxa"/>
              <w:left w:w="93" w:type="dxa"/>
              <w:bottom w:w="0" w:type="dxa"/>
              <w:right w:w="115" w:type="dxa"/>
            </w:tcMar>
            <w:hideMark/>
          </w:tcPr>
          <w:p w14:paraId="7FE16F13" w14:textId="7BB2D7E7" w:rsidR="007444CA" w:rsidRPr="00B858A3" w:rsidRDefault="73AA95CF" w:rsidP="009C4A9E">
            <w:pPr>
              <w:spacing w:after="0" w:line="240" w:lineRule="auto"/>
              <w:rPr>
                <w:rFonts w:eastAsia="Times New Roman" w:cs="Arial"/>
                <w:color w:val="00B050"/>
                <w:lang w:eastAsia="sl-SI"/>
              </w:rPr>
            </w:pPr>
            <w:r w:rsidRPr="00B858A3">
              <w:rPr>
                <w:rFonts w:eastAsia="Times New Roman" w:cs="Arial"/>
                <w:color w:val="00B050"/>
                <w:lang w:eastAsia="sl-SI"/>
              </w:rPr>
              <w:t xml:space="preserve"> Manjše uporabe: </w:t>
            </w:r>
            <w:proofErr w:type="spellStart"/>
            <w:r w:rsidRPr="00B858A3">
              <w:rPr>
                <w:rFonts w:eastAsia="Times New Roman" w:cs="Arial"/>
                <w:color w:val="00B050"/>
                <w:lang w:eastAsia="sl-SI"/>
              </w:rPr>
              <w:t>tretiranje</w:t>
            </w:r>
            <w:proofErr w:type="spellEnd"/>
          </w:p>
          <w:p w14:paraId="169D0474" w14:textId="538709D6" w:rsidR="007444CA" w:rsidRPr="00B858A3" w:rsidRDefault="73AA95CF" w:rsidP="009C4A9E">
            <w:pPr>
              <w:spacing w:after="0" w:line="240" w:lineRule="auto"/>
              <w:rPr>
                <w:rFonts w:eastAsia="Times New Roman" w:cs="Arial"/>
                <w:color w:val="00B050"/>
                <w:lang w:eastAsia="sl-SI"/>
              </w:rPr>
            </w:pPr>
            <w:r w:rsidRPr="00B858A3">
              <w:rPr>
                <w:rFonts w:eastAsia="Times New Roman" w:cs="Arial"/>
                <w:color w:val="00B050"/>
                <w:lang w:eastAsia="sl-SI"/>
              </w:rPr>
              <w:t>se opravi spomladi po zimski rezi oljk; pred pojavom spomladanskega dežja,</w:t>
            </w:r>
          </w:p>
          <w:p w14:paraId="2AEFE308" w14:textId="509BC0E2" w:rsidR="007444CA" w:rsidRPr="00B858A3" w:rsidRDefault="73AA95CF" w:rsidP="009C4A9E">
            <w:pPr>
              <w:spacing w:after="0" w:line="240" w:lineRule="auto"/>
              <w:rPr>
                <w:rFonts w:eastAsia="Times New Roman" w:cs="Arial"/>
                <w:color w:val="00B050"/>
                <w:lang w:eastAsia="sl-SI"/>
              </w:rPr>
            </w:pPr>
            <w:r w:rsidRPr="00B858A3">
              <w:rPr>
                <w:rFonts w:eastAsia="Times New Roman" w:cs="Arial"/>
                <w:color w:val="00B050"/>
                <w:lang w:eastAsia="sl-SI"/>
              </w:rPr>
              <w:t>najpozneje do pojava cvetov (BBCH 00-60), po cvetenju oljke (BBCH 75/85) oziroma</w:t>
            </w:r>
          </w:p>
          <w:p w14:paraId="7A8A8C10" w14:textId="0775FF20" w:rsidR="007444CA" w:rsidRPr="00B858A3" w:rsidRDefault="73AA95CF" w:rsidP="009C4A9E">
            <w:pPr>
              <w:spacing w:after="0" w:line="240" w:lineRule="auto"/>
              <w:rPr>
                <w:rFonts w:eastAsia="Times New Roman" w:cs="Arial"/>
                <w:color w:val="00B050"/>
                <w:lang w:eastAsia="sl-SI"/>
              </w:rPr>
            </w:pPr>
            <w:r w:rsidRPr="00B858A3">
              <w:rPr>
                <w:rFonts w:eastAsia="Times New Roman" w:cs="Arial"/>
                <w:color w:val="00B050"/>
                <w:lang w:eastAsia="sl-SI"/>
              </w:rPr>
              <w:t>po obiranju oljk. S sredstvom se lahko na istem zemljišču tretira največ trikrat v eni</w:t>
            </w:r>
          </w:p>
          <w:p w14:paraId="61862482" w14:textId="0D9519DF" w:rsidR="007444CA" w:rsidRPr="00B858A3" w:rsidRDefault="73AA95CF" w:rsidP="009C4A9E">
            <w:pPr>
              <w:spacing w:after="0" w:line="240" w:lineRule="auto"/>
              <w:rPr>
                <w:rFonts w:eastAsia="Times New Roman" w:cs="Arial"/>
                <w:color w:val="00B050"/>
                <w:lang w:eastAsia="sl-SI"/>
              </w:rPr>
            </w:pPr>
            <w:r w:rsidRPr="00B858A3">
              <w:rPr>
                <w:rFonts w:eastAsia="Times New Roman" w:cs="Arial"/>
                <w:color w:val="00B050"/>
                <w:lang w:eastAsia="sl-SI"/>
              </w:rPr>
              <w:t>rastni sezoni.</w:t>
            </w:r>
          </w:p>
        </w:tc>
      </w:tr>
      <w:tr w:rsidR="007444CA" w:rsidRPr="008A2D6D" w14:paraId="4819FC0F" w14:textId="77777777" w:rsidTr="00D765EE">
        <w:trPr>
          <w:trHeight w:val="300"/>
        </w:trPr>
        <w:tc>
          <w:tcPr>
            <w:tcW w:w="1702" w:type="dxa"/>
            <w:vMerge/>
            <w:tcMar>
              <w:top w:w="0" w:type="dxa"/>
              <w:left w:w="93" w:type="dxa"/>
              <w:bottom w:w="0" w:type="dxa"/>
              <w:right w:w="115" w:type="dxa"/>
            </w:tcMar>
            <w:hideMark/>
          </w:tcPr>
          <w:p w14:paraId="3ABF926D" w14:textId="09E1D15D" w:rsidR="007444CA" w:rsidRPr="008A2D6D" w:rsidRDefault="007444CA" w:rsidP="007444CA">
            <w:pPr>
              <w:spacing w:after="0" w:line="240" w:lineRule="auto"/>
              <w:rPr>
                <w:rFonts w:eastAsia="Times New Roman" w:cs="Arial"/>
                <w:color w:val="000000"/>
                <w:szCs w:val="20"/>
                <w:lang w:eastAsia="sl-SI"/>
              </w:rPr>
            </w:pPr>
          </w:p>
        </w:tc>
        <w:tc>
          <w:tcPr>
            <w:tcW w:w="3260" w:type="dxa"/>
            <w:vMerge/>
            <w:tcMar>
              <w:top w:w="0" w:type="dxa"/>
              <w:left w:w="93" w:type="dxa"/>
              <w:bottom w:w="0" w:type="dxa"/>
              <w:right w:w="115" w:type="dxa"/>
            </w:tcMar>
            <w:hideMark/>
          </w:tcPr>
          <w:p w14:paraId="62612069" w14:textId="3C95820A" w:rsidR="007444CA" w:rsidRPr="008A2D6D" w:rsidRDefault="007444CA" w:rsidP="007444CA">
            <w:pPr>
              <w:spacing w:after="0" w:line="240" w:lineRule="auto"/>
              <w:rPr>
                <w:rFonts w:eastAsia="Times New Roman" w:cs="Arial"/>
                <w:color w:val="000000"/>
                <w:szCs w:val="20"/>
                <w:lang w:eastAsia="sl-SI"/>
              </w:rPr>
            </w:pPr>
          </w:p>
        </w:tc>
        <w:tc>
          <w:tcPr>
            <w:tcW w:w="1843" w:type="dxa"/>
            <w:shd w:val="clear" w:color="auto" w:fill="auto"/>
            <w:tcMar>
              <w:top w:w="0" w:type="dxa"/>
              <w:left w:w="93" w:type="dxa"/>
              <w:bottom w:w="0" w:type="dxa"/>
              <w:right w:w="115" w:type="dxa"/>
            </w:tcMar>
            <w:hideMark/>
          </w:tcPr>
          <w:p w14:paraId="43253A8E" w14:textId="3B696509" w:rsidR="007444CA" w:rsidRPr="008A2D6D" w:rsidRDefault="007444CA" w:rsidP="007444CA">
            <w:pPr>
              <w:spacing w:after="0" w:line="240" w:lineRule="auto"/>
              <w:rPr>
                <w:rFonts w:eastAsia="Times New Roman" w:cs="Arial"/>
                <w:color w:val="00B050"/>
                <w:szCs w:val="20"/>
                <w:lang w:eastAsia="sl-SI"/>
              </w:rPr>
            </w:pPr>
            <w:r w:rsidRPr="008A2D6D">
              <w:rPr>
                <w:rFonts w:eastAsia="Times New Roman" w:cs="Arial"/>
                <w:color w:val="00B050"/>
                <w:szCs w:val="20"/>
                <w:lang w:eastAsia="sl-SI"/>
              </w:rPr>
              <w:t>bakrov oksid</w:t>
            </w:r>
          </w:p>
        </w:tc>
        <w:tc>
          <w:tcPr>
            <w:tcW w:w="2409" w:type="dxa"/>
            <w:shd w:val="clear" w:color="auto" w:fill="auto"/>
            <w:tcMar>
              <w:top w:w="0" w:type="dxa"/>
              <w:left w:w="93" w:type="dxa"/>
              <w:bottom w:w="0" w:type="dxa"/>
              <w:right w:w="115" w:type="dxa"/>
            </w:tcMar>
            <w:hideMark/>
          </w:tcPr>
          <w:p w14:paraId="06442E55" w14:textId="77777777" w:rsidR="007444CA" w:rsidRPr="008A2D6D" w:rsidRDefault="007444CA" w:rsidP="007444CA">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Nordox</w:t>
            </w:r>
            <w:proofErr w:type="spellEnd"/>
            <w:r w:rsidRPr="008A2D6D">
              <w:rPr>
                <w:rFonts w:eastAsia="Times New Roman" w:cs="Arial"/>
                <w:color w:val="00B050"/>
                <w:szCs w:val="20"/>
                <w:lang w:eastAsia="sl-SI"/>
              </w:rPr>
              <w:t xml:space="preserve"> 75 WG*</w:t>
            </w:r>
          </w:p>
        </w:tc>
        <w:tc>
          <w:tcPr>
            <w:tcW w:w="1418" w:type="dxa"/>
            <w:shd w:val="clear" w:color="auto" w:fill="auto"/>
            <w:tcMar>
              <w:top w:w="0" w:type="dxa"/>
              <w:left w:w="93" w:type="dxa"/>
              <w:bottom w:w="0" w:type="dxa"/>
              <w:right w:w="115" w:type="dxa"/>
            </w:tcMar>
            <w:hideMark/>
          </w:tcPr>
          <w:p w14:paraId="00B23711" w14:textId="77777777" w:rsidR="007444CA" w:rsidRPr="008A2D6D" w:rsidRDefault="007444CA" w:rsidP="007444CA">
            <w:pPr>
              <w:spacing w:after="0" w:line="240" w:lineRule="auto"/>
              <w:rPr>
                <w:rFonts w:eastAsia="Times New Roman" w:cs="Arial"/>
                <w:color w:val="00B050"/>
                <w:szCs w:val="20"/>
                <w:lang w:eastAsia="sl-SI"/>
              </w:rPr>
            </w:pPr>
            <w:r w:rsidRPr="008A2D6D">
              <w:rPr>
                <w:rFonts w:eastAsia="Times New Roman" w:cs="Arial"/>
                <w:color w:val="00B050"/>
                <w:szCs w:val="20"/>
                <w:lang w:eastAsia="sl-SI"/>
              </w:rPr>
              <w:t>1,25 kg/ha</w:t>
            </w:r>
          </w:p>
        </w:tc>
        <w:tc>
          <w:tcPr>
            <w:tcW w:w="1559" w:type="dxa"/>
            <w:shd w:val="clear" w:color="auto" w:fill="auto"/>
            <w:tcMar>
              <w:top w:w="0" w:type="dxa"/>
              <w:left w:w="93" w:type="dxa"/>
              <w:bottom w:w="0" w:type="dxa"/>
              <w:right w:w="115" w:type="dxa"/>
            </w:tcMar>
            <w:hideMark/>
          </w:tcPr>
          <w:p w14:paraId="4FF745E4" w14:textId="77777777" w:rsidR="007444CA" w:rsidRPr="008A2D6D" w:rsidRDefault="007444CA" w:rsidP="007444CA">
            <w:pPr>
              <w:spacing w:after="0" w:line="240" w:lineRule="auto"/>
              <w:rPr>
                <w:rFonts w:eastAsia="Times New Roman" w:cs="Arial"/>
                <w:color w:val="00B050"/>
                <w:szCs w:val="20"/>
                <w:lang w:eastAsia="sl-SI"/>
              </w:rPr>
            </w:pPr>
            <w:r w:rsidRPr="008A2D6D">
              <w:rPr>
                <w:rFonts w:eastAsia="Times New Roman" w:cs="Arial"/>
                <w:color w:val="00B050"/>
                <w:szCs w:val="20"/>
                <w:lang w:eastAsia="sl-SI"/>
              </w:rPr>
              <w:t>14 dni</w:t>
            </w:r>
          </w:p>
        </w:tc>
        <w:tc>
          <w:tcPr>
            <w:tcW w:w="3260" w:type="dxa"/>
            <w:tcBorders>
              <w:bottom w:val="single" w:sz="4" w:space="0" w:color="auto"/>
            </w:tcBorders>
            <w:tcMar>
              <w:top w:w="0" w:type="dxa"/>
              <w:left w:w="93" w:type="dxa"/>
              <w:bottom w:w="0" w:type="dxa"/>
              <w:right w:w="115" w:type="dxa"/>
            </w:tcMar>
            <w:hideMark/>
          </w:tcPr>
          <w:p w14:paraId="5C3FA8FA" w14:textId="56430882" w:rsidR="007444CA" w:rsidRPr="00F85F7A" w:rsidRDefault="445AAD75" w:rsidP="009C4A9E">
            <w:pPr>
              <w:spacing w:after="0" w:line="240" w:lineRule="auto"/>
              <w:rPr>
                <w:rFonts w:eastAsia="Times New Roman" w:cs="Arial"/>
                <w:color w:val="00B050"/>
                <w:lang w:eastAsia="sl-SI"/>
              </w:rPr>
            </w:pPr>
            <w:proofErr w:type="spellStart"/>
            <w:r w:rsidRPr="157BB517">
              <w:rPr>
                <w:rFonts w:eastAsia="Times New Roman" w:cs="Arial"/>
                <w:color w:val="000000" w:themeColor="text1"/>
                <w:lang w:eastAsia="sl-SI"/>
              </w:rPr>
              <w:t>Tretiranje</w:t>
            </w:r>
            <w:proofErr w:type="spellEnd"/>
            <w:r w:rsidRPr="157BB517">
              <w:rPr>
                <w:rFonts w:eastAsia="Times New Roman" w:cs="Arial"/>
                <w:color w:val="000000" w:themeColor="text1"/>
                <w:lang w:eastAsia="sl-SI"/>
              </w:rPr>
              <w:t xml:space="preserve"> se </w:t>
            </w:r>
            <w:r w:rsidRPr="00F85F7A">
              <w:rPr>
                <w:rFonts w:eastAsia="Times New Roman" w:cs="Arial"/>
                <w:color w:val="00B050"/>
                <w:lang w:eastAsia="sl-SI"/>
              </w:rPr>
              <w:t>opravi po opravljeni zimski rezi,</w:t>
            </w:r>
          </w:p>
          <w:p w14:paraId="69DA1B8E" w14:textId="174ED567" w:rsidR="007444CA" w:rsidRPr="00F85F7A" w:rsidRDefault="445AAD75" w:rsidP="009C4A9E">
            <w:pPr>
              <w:spacing w:after="0" w:line="240" w:lineRule="auto"/>
              <w:rPr>
                <w:rFonts w:eastAsia="Times New Roman" w:cs="Arial"/>
                <w:color w:val="00B050"/>
                <w:lang w:eastAsia="sl-SI"/>
              </w:rPr>
            </w:pPr>
            <w:r w:rsidRPr="00F85F7A">
              <w:rPr>
                <w:rFonts w:eastAsia="Times New Roman" w:cs="Arial"/>
                <w:color w:val="00B050"/>
                <w:lang w:eastAsia="sl-SI"/>
              </w:rPr>
              <w:t>vendar pred začetkom cvetenja oljk (BBCH 00-53), ali v fenološki fazi, ko je velikost</w:t>
            </w:r>
          </w:p>
          <w:p w14:paraId="4644400A" w14:textId="385C8C75" w:rsidR="007444CA" w:rsidRPr="00F85F7A" w:rsidRDefault="445AAD75" w:rsidP="009C4A9E">
            <w:pPr>
              <w:spacing w:after="0" w:line="240" w:lineRule="auto"/>
              <w:rPr>
                <w:rFonts w:eastAsia="Times New Roman" w:cs="Arial"/>
                <w:color w:val="00B050"/>
                <w:lang w:eastAsia="sl-SI"/>
              </w:rPr>
            </w:pPr>
            <w:r w:rsidRPr="00F85F7A">
              <w:rPr>
                <w:rFonts w:eastAsia="Times New Roman" w:cs="Arial"/>
                <w:color w:val="00B050"/>
                <w:lang w:eastAsia="sl-SI"/>
              </w:rPr>
              <w:t xml:space="preserve">plodu približno 50% končne velikosti (koščice pričnejo </w:t>
            </w:r>
            <w:proofErr w:type="spellStart"/>
            <w:r w:rsidRPr="00F85F7A">
              <w:rPr>
                <w:rFonts w:eastAsia="Times New Roman" w:cs="Arial"/>
                <w:color w:val="00B050"/>
                <w:lang w:eastAsia="sl-SI"/>
              </w:rPr>
              <w:t>lignificirati</w:t>
            </w:r>
            <w:proofErr w:type="spellEnd"/>
            <w:r w:rsidRPr="00F85F7A">
              <w:rPr>
                <w:rFonts w:eastAsia="Times New Roman" w:cs="Arial"/>
                <w:color w:val="00B050"/>
                <w:lang w:eastAsia="sl-SI"/>
              </w:rPr>
              <w:t>, pokaže se</w:t>
            </w:r>
          </w:p>
          <w:p w14:paraId="2D3143C6" w14:textId="3E7C3F36" w:rsidR="007444CA" w:rsidRPr="00F85F7A" w:rsidRDefault="445AAD75" w:rsidP="009C4A9E">
            <w:pPr>
              <w:spacing w:after="0" w:line="240" w:lineRule="auto"/>
              <w:rPr>
                <w:rFonts w:eastAsia="Times New Roman" w:cs="Arial"/>
                <w:color w:val="00B050"/>
                <w:lang w:eastAsia="sl-SI"/>
              </w:rPr>
            </w:pPr>
            <w:r w:rsidRPr="00F85F7A">
              <w:rPr>
                <w:rFonts w:eastAsia="Times New Roman" w:cs="Arial"/>
                <w:color w:val="00B050"/>
                <w:lang w:eastAsia="sl-SI"/>
              </w:rPr>
              <w:t>odpornost na urez), do fenološke faze povečevanje značilnega obarvanja (BBCH 75-</w:t>
            </w:r>
          </w:p>
          <w:p w14:paraId="5C4116F1" w14:textId="30C8C322" w:rsidR="007444CA" w:rsidRPr="008A2D6D" w:rsidRDefault="445AAD75" w:rsidP="009C4A9E">
            <w:pPr>
              <w:spacing w:after="0" w:line="240" w:lineRule="auto"/>
              <w:rPr>
                <w:rFonts w:eastAsia="Times New Roman" w:cs="Arial"/>
                <w:color w:val="000000" w:themeColor="text1"/>
                <w:lang w:eastAsia="sl-SI"/>
              </w:rPr>
            </w:pPr>
            <w:r w:rsidRPr="00F85F7A">
              <w:rPr>
                <w:rFonts w:eastAsia="Times New Roman" w:cs="Arial"/>
                <w:color w:val="00B050"/>
                <w:lang w:eastAsia="sl-SI"/>
              </w:rPr>
              <w:t xml:space="preserve">85). Dovoljeno je tudi </w:t>
            </w:r>
            <w:proofErr w:type="spellStart"/>
            <w:r w:rsidRPr="00F85F7A">
              <w:rPr>
                <w:rFonts w:eastAsia="Times New Roman" w:cs="Arial"/>
                <w:color w:val="00B050"/>
                <w:lang w:eastAsia="sl-SI"/>
              </w:rPr>
              <w:t>tretiranje</w:t>
            </w:r>
            <w:proofErr w:type="spellEnd"/>
            <w:r w:rsidRPr="00F85F7A">
              <w:rPr>
                <w:rFonts w:eastAsia="Times New Roman" w:cs="Arial"/>
                <w:color w:val="00B050"/>
                <w:lang w:eastAsia="sl-SI"/>
              </w:rPr>
              <w:t xml:space="preserve"> po obiranju v času zimskega mirovanja. S pripravkom se škropi največ štirikrat v eni rastni dobi.</w:t>
            </w:r>
          </w:p>
        </w:tc>
      </w:tr>
      <w:tr w:rsidR="007444CA" w:rsidRPr="008A2D6D" w14:paraId="60EC3FD7" w14:textId="77777777" w:rsidTr="00D765EE">
        <w:trPr>
          <w:trHeight w:val="300"/>
        </w:trPr>
        <w:tc>
          <w:tcPr>
            <w:tcW w:w="1702" w:type="dxa"/>
            <w:vMerge/>
            <w:tcMar>
              <w:top w:w="0" w:type="dxa"/>
              <w:left w:w="93" w:type="dxa"/>
              <w:bottom w:w="0" w:type="dxa"/>
              <w:right w:w="115" w:type="dxa"/>
            </w:tcMar>
            <w:hideMark/>
          </w:tcPr>
          <w:p w14:paraId="669ADFB8" w14:textId="4A429EA4" w:rsidR="007444CA" w:rsidRPr="008A2D6D" w:rsidRDefault="007444CA" w:rsidP="007444CA">
            <w:pPr>
              <w:spacing w:after="0" w:line="240" w:lineRule="auto"/>
              <w:rPr>
                <w:rFonts w:eastAsia="Times New Roman" w:cs="Arial"/>
                <w:color w:val="000000"/>
                <w:szCs w:val="20"/>
                <w:lang w:eastAsia="sl-SI"/>
              </w:rPr>
            </w:pPr>
          </w:p>
        </w:tc>
        <w:tc>
          <w:tcPr>
            <w:tcW w:w="3260" w:type="dxa"/>
            <w:vMerge/>
            <w:tcMar>
              <w:top w:w="0" w:type="dxa"/>
              <w:left w:w="93" w:type="dxa"/>
              <w:bottom w:w="0" w:type="dxa"/>
              <w:right w:w="115" w:type="dxa"/>
            </w:tcMar>
            <w:hideMark/>
          </w:tcPr>
          <w:p w14:paraId="5E858E8D" w14:textId="6C7D5677" w:rsidR="007444CA" w:rsidRPr="008A2D6D" w:rsidRDefault="007444CA" w:rsidP="007444CA">
            <w:pPr>
              <w:spacing w:after="0" w:line="240" w:lineRule="auto"/>
              <w:rPr>
                <w:rFonts w:eastAsia="Times New Roman" w:cs="Arial"/>
                <w:color w:val="000000"/>
                <w:szCs w:val="20"/>
                <w:lang w:eastAsia="sl-SI"/>
              </w:rPr>
            </w:pPr>
          </w:p>
        </w:tc>
        <w:tc>
          <w:tcPr>
            <w:tcW w:w="1843" w:type="dxa"/>
            <w:shd w:val="clear" w:color="auto" w:fill="auto"/>
            <w:tcMar>
              <w:top w:w="0" w:type="dxa"/>
              <w:left w:w="93" w:type="dxa"/>
              <w:bottom w:w="0" w:type="dxa"/>
              <w:right w:w="115" w:type="dxa"/>
            </w:tcMar>
            <w:hideMark/>
          </w:tcPr>
          <w:p w14:paraId="01D645E9" w14:textId="22BAB612" w:rsidR="007444CA" w:rsidRPr="00C45B76" w:rsidRDefault="007444CA" w:rsidP="00C45B76">
            <w:pPr>
              <w:spacing w:after="0" w:line="240" w:lineRule="auto"/>
              <w:jc w:val="both"/>
              <w:rPr>
                <w:rFonts w:eastAsia="Times New Roman" w:cs="Arial"/>
                <w:color w:val="00B050"/>
                <w:szCs w:val="20"/>
                <w:lang w:eastAsia="sl-SI"/>
              </w:rPr>
            </w:pPr>
            <w:proofErr w:type="spellStart"/>
            <w:r w:rsidRPr="008A2D6D">
              <w:rPr>
                <w:rFonts w:eastAsia="Times New Roman" w:cs="Arial"/>
                <w:i/>
                <w:iCs/>
                <w:color w:val="00B050"/>
                <w:szCs w:val="20"/>
                <w:lang w:eastAsia="sl-SI"/>
              </w:rPr>
              <w:t>Bacillus</w:t>
            </w:r>
            <w:proofErr w:type="spellEnd"/>
            <w:r w:rsidRPr="008A2D6D">
              <w:rPr>
                <w:rFonts w:eastAsia="Times New Roman" w:cs="Arial"/>
                <w:i/>
                <w:iCs/>
                <w:color w:val="00B050"/>
                <w:szCs w:val="20"/>
                <w:lang w:eastAsia="sl-SI"/>
              </w:rPr>
              <w:t xml:space="preserve"> </w:t>
            </w:r>
            <w:proofErr w:type="spellStart"/>
            <w:r w:rsidRPr="008A2D6D">
              <w:rPr>
                <w:rFonts w:eastAsia="Times New Roman" w:cs="Arial"/>
                <w:i/>
                <w:iCs/>
                <w:color w:val="00B050"/>
                <w:szCs w:val="20"/>
                <w:lang w:eastAsia="sl-SI"/>
              </w:rPr>
              <w:t>amyloliquefaciens</w:t>
            </w:r>
            <w:proofErr w:type="spellEnd"/>
            <w:r w:rsidR="00C45B76">
              <w:rPr>
                <w:rFonts w:eastAsia="Times New Roman" w:cs="Arial"/>
                <w:i/>
                <w:iCs/>
                <w:color w:val="00B050"/>
                <w:szCs w:val="20"/>
                <w:lang w:eastAsia="sl-SI"/>
              </w:rPr>
              <w:t xml:space="preserve"> </w:t>
            </w:r>
            <w:r w:rsidR="00C45B76" w:rsidRPr="00C45B76">
              <w:rPr>
                <w:rFonts w:eastAsia="Times New Roman" w:cs="Arial"/>
                <w:color w:val="00B050"/>
                <w:szCs w:val="20"/>
                <w:lang w:eastAsia="sl-SI"/>
              </w:rPr>
              <w:t>sev QST 713</w:t>
            </w:r>
          </w:p>
          <w:p w14:paraId="44BAA8F7" w14:textId="1444B03F" w:rsidR="007444CA" w:rsidRPr="008A2D6D" w:rsidRDefault="007444CA" w:rsidP="00C45B76">
            <w:pPr>
              <w:spacing w:after="0" w:line="240" w:lineRule="auto"/>
              <w:jc w:val="both"/>
              <w:rPr>
                <w:rFonts w:eastAsia="Times New Roman" w:cs="Arial"/>
                <w:color w:val="00B050"/>
                <w:szCs w:val="20"/>
                <w:lang w:eastAsia="sl-SI"/>
              </w:rPr>
            </w:pPr>
            <w:r w:rsidRPr="008A2D6D">
              <w:rPr>
                <w:rFonts w:eastAsia="Times New Roman" w:cs="Arial"/>
                <w:color w:val="000000"/>
                <w:szCs w:val="20"/>
                <w:lang w:eastAsia="sl-SI"/>
              </w:rPr>
              <w:t> </w:t>
            </w:r>
          </w:p>
        </w:tc>
        <w:tc>
          <w:tcPr>
            <w:tcW w:w="2409" w:type="dxa"/>
            <w:shd w:val="clear" w:color="auto" w:fill="auto"/>
            <w:tcMar>
              <w:top w:w="0" w:type="dxa"/>
              <w:left w:w="93" w:type="dxa"/>
              <w:bottom w:w="0" w:type="dxa"/>
              <w:right w:w="115" w:type="dxa"/>
            </w:tcMar>
            <w:hideMark/>
          </w:tcPr>
          <w:p w14:paraId="05DE3674" w14:textId="77777777" w:rsidR="007444CA" w:rsidRPr="008A2D6D" w:rsidRDefault="007444CA" w:rsidP="00C45B76">
            <w:pPr>
              <w:spacing w:after="0" w:line="240" w:lineRule="auto"/>
              <w:jc w:val="both"/>
              <w:rPr>
                <w:rFonts w:eastAsia="Times New Roman" w:cs="Arial"/>
                <w:color w:val="00B050"/>
                <w:szCs w:val="20"/>
                <w:lang w:eastAsia="sl-SI"/>
              </w:rPr>
            </w:pPr>
            <w:r w:rsidRPr="008A2D6D">
              <w:rPr>
                <w:rFonts w:eastAsia="Times New Roman" w:cs="Arial"/>
                <w:color w:val="00B050"/>
                <w:szCs w:val="20"/>
                <w:lang w:eastAsia="sl-SI"/>
              </w:rPr>
              <w:t>Serenade ASO</w:t>
            </w:r>
          </w:p>
          <w:p w14:paraId="47F0DB3B" w14:textId="38DBA36F" w:rsidR="007444CA" w:rsidRPr="008A2D6D" w:rsidRDefault="007444CA" w:rsidP="00C45B76">
            <w:pPr>
              <w:spacing w:after="0" w:line="240" w:lineRule="auto"/>
              <w:jc w:val="both"/>
              <w:rPr>
                <w:rFonts w:eastAsia="Times New Roman" w:cs="Arial"/>
                <w:color w:val="00B050"/>
                <w:szCs w:val="20"/>
                <w:lang w:eastAsia="sl-SI"/>
              </w:rPr>
            </w:pPr>
            <w:r w:rsidRPr="008A2D6D">
              <w:rPr>
                <w:rFonts w:eastAsia="Times New Roman" w:cs="Arial"/>
                <w:color w:val="000000"/>
                <w:szCs w:val="20"/>
                <w:lang w:eastAsia="sl-SI"/>
              </w:rPr>
              <w:t> </w:t>
            </w:r>
          </w:p>
        </w:tc>
        <w:tc>
          <w:tcPr>
            <w:tcW w:w="1418" w:type="dxa"/>
            <w:shd w:val="clear" w:color="auto" w:fill="auto"/>
            <w:tcMar>
              <w:top w:w="0" w:type="dxa"/>
              <w:left w:w="93" w:type="dxa"/>
              <w:bottom w:w="0" w:type="dxa"/>
              <w:right w:w="115" w:type="dxa"/>
            </w:tcMar>
            <w:hideMark/>
          </w:tcPr>
          <w:p w14:paraId="4F49D654" w14:textId="77777777" w:rsidR="007444CA" w:rsidRPr="008A2D6D" w:rsidRDefault="007444CA" w:rsidP="00C45B76">
            <w:pPr>
              <w:spacing w:after="0" w:line="240" w:lineRule="auto"/>
              <w:jc w:val="both"/>
              <w:rPr>
                <w:rFonts w:eastAsia="Times New Roman" w:cs="Arial"/>
                <w:color w:val="00B050"/>
                <w:szCs w:val="20"/>
                <w:lang w:eastAsia="sl-SI"/>
              </w:rPr>
            </w:pPr>
            <w:r w:rsidRPr="008A2D6D">
              <w:rPr>
                <w:rFonts w:eastAsia="Times New Roman" w:cs="Arial"/>
                <w:color w:val="00B050"/>
                <w:szCs w:val="20"/>
                <w:lang w:eastAsia="sl-SI"/>
              </w:rPr>
              <w:t>8 L/ha</w:t>
            </w:r>
          </w:p>
          <w:p w14:paraId="7E17358E" w14:textId="5EB043B5" w:rsidR="007444CA" w:rsidRPr="008A2D6D" w:rsidRDefault="007444CA" w:rsidP="00C45B76">
            <w:pPr>
              <w:spacing w:after="0" w:line="240" w:lineRule="auto"/>
              <w:jc w:val="both"/>
              <w:rPr>
                <w:rFonts w:eastAsia="Times New Roman" w:cs="Arial"/>
                <w:color w:val="00B050"/>
                <w:szCs w:val="20"/>
                <w:lang w:eastAsia="sl-SI"/>
              </w:rPr>
            </w:pPr>
            <w:r w:rsidRPr="008A2D6D">
              <w:rPr>
                <w:rFonts w:eastAsia="Times New Roman" w:cs="Arial"/>
                <w:color w:val="000000"/>
                <w:szCs w:val="20"/>
                <w:lang w:eastAsia="sl-SI"/>
              </w:rPr>
              <w:t> </w:t>
            </w:r>
          </w:p>
        </w:tc>
        <w:tc>
          <w:tcPr>
            <w:tcW w:w="1559" w:type="dxa"/>
            <w:shd w:val="clear" w:color="auto" w:fill="auto"/>
            <w:tcMar>
              <w:top w:w="0" w:type="dxa"/>
              <w:left w:w="93" w:type="dxa"/>
              <w:bottom w:w="0" w:type="dxa"/>
              <w:right w:w="115" w:type="dxa"/>
            </w:tcMar>
            <w:hideMark/>
          </w:tcPr>
          <w:p w14:paraId="2618C5EA" w14:textId="77777777" w:rsidR="007444CA" w:rsidRPr="008A2D6D" w:rsidRDefault="007444CA" w:rsidP="00C45B76">
            <w:pPr>
              <w:spacing w:after="0" w:line="240" w:lineRule="auto"/>
              <w:jc w:val="both"/>
              <w:rPr>
                <w:rFonts w:eastAsia="Times New Roman" w:cs="Arial"/>
                <w:color w:val="00B050"/>
                <w:szCs w:val="20"/>
                <w:lang w:eastAsia="sl-SI"/>
              </w:rPr>
            </w:pPr>
            <w:r w:rsidRPr="008A2D6D">
              <w:rPr>
                <w:rFonts w:eastAsia="Times New Roman" w:cs="Arial"/>
                <w:color w:val="00B050"/>
                <w:szCs w:val="20"/>
                <w:lang w:eastAsia="sl-SI"/>
              </w:rPr>
              <w:t>ni potrebna</w:t>
            </w:r>
          </w:p>
          <w:p w14:paraId="5B6E8198" w14:textId="1F6D5F14" w:rsidR="007444CA" w:rsidRPr="008A2D6D" w:rsidRDefault="007444CA" w:rsidP="00C45B76">
            <w:pPr>
              <w:spacing w:after="0" w:line="240" w:lineRule="auto"/>
              <w:jc w:val="both"/>
              <w:rPr>
                <w:rFonts w:eastAsia="Times New Roman" w:cs="Arial"/>
                <w:color w:val="00B050"/>
                <w:szCs w:val="20"/>
                <w:lang w:eastAsia="sl-SI"/>
              </w:rPr>
            </w:pPr>
            <w:r w:rsidRPr="008A2D6D">
              <w:rPr>
                <w:rFonts w:eastAsia="Times New Roman" w:cs="Arial"/>
                <w:color w:val="000000"/>
                <w:szCs w:val="20"/>
                <w:lang w:eastAsia="sl-SI"/>
              </w:rPr>
              <w:t> </w:t>
            </w:r>
          </w:p>
        </w:tc>
        <w:tc>
          <w:tcPr>
            <w:tcW w:w="3260" w:type="dxa"/>
            <w:tcBorders>
              <w:top w:val="single" w:sz="4" w:space="0" w:color="auto"/>
            </w:tcBorders>
            <w:tcMar>
              <w:top w:w="0" w:type="dxa"/>
              <w:left w:w="93" w:type="dxa"/>
              <w:bottom w:w="0" w:type="dxa"/>
              <w:right w:w="115" w:type="dxa"/>
            </w:tcMar>
            <w:hideMark/>
          </w:tcPr>
          <w:p w14:paraId="1C505D7F" w14:textId="744E5A17" w:rsidR="007444CA" w:rsidRPr="00B858A3" w:rsidRDefault="414E0085" w:rsidP="009C4A9E">
            <w:pPr>
              <w:spacing w:after="0" w:line="240" w:lineRule="auto"/>
              <w:rPr>
                <w:rFonts w:eastAsia="Times New Roman" w:cs="Arial"/>
                <w:color w:val="00B050"/>
                <w:lang w:eastAsia="sl-SI"/>
              </w:rPr>
            </w:pPr>
            <w:r w:rsidRPr="00B858A3">
              <w:rPr>
                <w:rFonts w:eastAsia="Times New Roman" w:cs="Arial"/>
                <w:color w:val="00B050"/>
                <w:lang w:eastAsia="sl-SI"/>
              </w:rPr>
              <w:t xml:space="preserve">Na istem zemljišču je dovoljenih do šest </w:t>
            </w:r>
            <w:proofErr w:type="spellStart"/>
            <w:r w:rsidRPr="00B858A3">
              <w:rPr>
                <w:rFonts w:eastAsia="Times New Roman" w:cs="Arial"/>
                <w:color w:val="00B050"/>
                <w:lang w:eastAsia="sl-SI"/>
              </w:rPr>
              <w:t>tretiranj</w:t>
            </w:r>
            <w:proofErr w:type="spellEnd"/>
            <w:r w:rsidRPr="00B858A3">
              <w:rPr>
                <w:rFonts w:eastAsia="Times New Roman" w:cs="Arial"/>
                <w:color w:val="00B050"/>
                <w:lang w:eastAsia="sl-SI"/>
              </w:rPr>
              <w:t xml:space="preserve"> v eni rastni</w:t>
            </w:r>
          </w:p>
          <w:p w14:paraId="1121E635" w14:textId="59B5CD9D" w:rsidR="007444CA" w:rsidRPr="00B858A3" w:rsidRDefault="414E0085" w:rsidP="009C4A9E">
            <w:pPr>
              <w:spacing w:after="0" w:line="240" w:lineRule="auto"/>
              <w:rPr>
                <w:rFonts w:eastAsia="Times New Roman" w:cs="Arial"/>
                <w:color w:val="00B050"/>
                <w:lang w:eastAsia="sl-SI"/>
              </w:rPr>
            </w:pPr>
            <w:r w:rsidRPr="00B858A3">
              <w:rPr>
                <w:rFonts w:eastAsia="Times New Roman" w:cs="Arial"/>
                <w:color w:val="00B050"/>
                <w:lang w:eastAsia="sl-SI"/>
              </w:rPr>
              <w:t>dobi, od razvojnega stadija, ko se prvi listi na spodnji strani zelenkasto obarvajo, do</w:t>
            </w:r>
          </w:p>
          <w:p w14:paraId="396E8B8C" w14:textId="4E2F0D28" w:rsidR="007444CA" w:rsidRPr="00B858A3" w:rsidRDefault="414E0085" w:rsidP="009C4A9E">
            <w:pPr>
              <w:spacing w:after="0" w:line="240" w:lineRule="auto"/>
              <w:rPr>
                <w:rFonts w:eastAsia="Times New Roman" w:cs="Arial"/>
                <w:color w:val="00B050"/>
                <w:lang w:eastAsia="sl-SI"/>
              </w:rPr>
            </w:pPr>
            <w:r w:rsidRPr="00B858A3">
              <w:rPr>
                <w:rFonts w:eastAsia="Times New Roman" w:cs="Arial"/>
                <w:color w:val="00B050"/>
                <w:lang w:eastAsia="sl-SI"/>
              </w:rPr>
              <w:t>stadija primerne zrelosti za pridelek (BBCH 15 do 89)</w:t>
            </w:r>
          </w:p>
        </w:tc>
      </w:tr>
      <w:tr w:rsidR="007444CA" w:rsidRPr="008A2D6D" w14:paraId="29B89826" w14:textId="77777777" w:rsidTr="00D765EE">
        <w:tblPrEx>
          <w:tblCellMar>
            <w:top w:w="0" w:type="dxa"/>
            <w:left w:w="70" w:type="dxa"/>
            <w:bottom w:w="0" w:type="dxa"/>
            <w:right w:w="70" w:type="dxa"/>
          </w:tblCellMar>
        </w:tblPrEx>
        <w:trPr>
          <w:trHeight w:val="300"/>
        </w:trPr>
        <w:tc>
          <w:tcPr>
            <w:tcW w:w="1702" w:type="dxa"/>
            <w:shd w:val="clear" w:color="auto" w:fill="auto"/>
            <w:hideMark/>
          </w:tcPr>
          <w:p w14:paraId="1BE278ED" w14:textId="77777777" w:rsidR="007444CA" w:rsidRPr="008A2D6D" w:rsidRDefault="007444CA" w:rsidP="007444CA">
            <w:pPr>
              <w:spacing w:after="0" w:line="240" w:lineRule="auto"/>
              <w:rPr>
                <w:rFonts w:eastAsia="Times New Roman" w:cs="Arial"/>
                <w:b/>
                <w:bCs/>
                <w:color w:val="000000"/>
                <w:szCs w:val="20"/>
                <w:lang w:eastAsia="sl-SI"/>
              </w:rPr>
            </w:pPr>
            <w:r w:rsidRPr="008A2D6D">
              <w:rPr>
                <w:rFonts w:eastAsia="Times New Roman" w:cs="Arial"/>
                <w:b/>
                <w:bCs/>
                <w:color w:val="000000"/>
                <w:szCs w:val="20"/>
                <w:lang w:eastAsia="sl-SI"/>
              </w:rPr>
              <w:lastRenderedPageBreak/>
              <w:t>Bakterijski ožig oljk</w:t>
            </w:r>
          </w:p>
          <w:p w14:paraId="5A45CEAC" w14:textId="77777777" w:rsidR="007444CA" w:rsidRPr="008A2D6D" w:rsidRDefault="007444CA" w:rsidP="007444CA">
            <w:pPr>
              <w:spacing w:after="0" w:line="240" w:lineRule="auto"/>
              <w:rPr>
                <w:rFonts w:eastAsia="Times New Roman" w:cs="Arial"/>
                <w:i/>
                <w:iCs/>
                <w:color w:val="000000"/>
                <w:szCs w:val="20"/>
                <w:lang w:eastAsia="sl-SI"/>
              </w:rPr>
            </w:pPr>
            <w:r w:rsidRPr="008A2D6D">
              <w:rPr>
                <w:rFonts w:eastAsia="Times New Roman" w:cs="Arial"/>
                <w:i/>
                <w:iCs/>
                <w:color w:val="000000"/>
                <w:szCs w:val="20"/>
                <w:lang w:eastAsia="sl-SI"/>
              </w:rPr>
              <w:t>(</w:t>
            </w:r>
            <w:proofErr w:type="spellStart"/>
            <w:r w:rsidRPr="008A2D6D">
              <w:rPr>
                <w:rFonts w:eastAsia="Times New Roman" w:cs="Arial"/>
                <w:i/>
                <w:iCs/>
                <w:color w:val="000000"/>
                <w:szCs w:val="20"/>
                <w:lang w:eastAsia="sl-SI"/>
              </w:rPr>
              <w:t>Xylella</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fastidiosa</w:t>
            </w:r>
            <w:proofErr w:type="spellEnd"/>
            <w:r w:rsidRPr="008A2D6D">
              <w:rPr>
                <w:rFonts w:eastAsia="Times New Roman" w:cs="Arial"/>
                <w:i/>
                <w:iCs/>
                <w:color w:val="000000"/>
                <w:szCs w:val="20"/>
                <w:lang w:eastAsia="sl-SI"/>
              </w:rPr>
              <w:t>)</w:t>
            </w:r>
          </w:p>
          <w:p w14:paraId="4075511F" w14:textId="77777777" w:rsidR="007444CA" w:rsidRPr="008A2D6D" w:rsidRDefault="007444CA" w:rsidP="007444CA">
            <w:pPr>
              <w:spacing w:after="0" w:line="240" w:lineRule="auto"/>
              <w:rPr>
                <w:rFonts w:eastAsia="Times New Roman" w:cs="Arial"/>
                <w:color w:val="000000"/>
                <w:szCs w:val="20"/>
                <w:lang w:eastAsia="sl-SI"/>
              </w:rPr>
            </w:pPr>
            <w:r w:rsidRPr="008A2D6D">
              <w:rPr>
                <w:rFonts w:eastAsia="Times New Roman" w:cs="Arial"/>
                <w:color w:val="000000"/>
                <w:szCs w:val="20"/>
                <w:lang w:eastAsia="sl-SI"/>
              </w:rPr>
              <w:t>spada med karantenske bolezni</w:t>
            </w:r>
          </w:p>
          <w:p w14:paraId="2970D718" w14:textId="77777777" w:rsidR="007444CA" w:rsidRPr="008A2D6D" w:rsidRDefault="007444CA" w:rsidP="007444CA">
            <w:pPr>
              <w:spacing w:after="0" w:line="240" w:lineRule="auto"/>
              <w:rPr>
                <w:rFonts w:eastAsia="Times New Roman" w:cs="Arial"/>
                <w:b/>
                <w:bCs/>
                <w:color w:val="000000"/>
                <w:szCs w:val="20"/>
                <w:lang w:eastAsia="sl-SI"/>
              </w:rPr>
            </w:pPr>
          </w:p>
          <w:p w14:paraId="1DCF340F" w14:textId="77777777" w:rsidR="007444CA" w:rsidRPr="008A2D6D" w:rsidRDefault="007444CA" w:rsidP="007444CA">
            <w:pPr>
              <w:spacing w:after="0" w:line="240" w:lineRule="auto"/>
              <w:rPr>
                <w:rFonts w:eastAsia="Times New Roman" w:cs="Arial"/>
                <w:b/>
                <w:bCs/>
                <w:color w:val="000000"/>
                <w:szCs w:val="20"/>
                <w:lang w:eastAsia="sl-SI"/>
              </w:rPr>
            </w:pPr>
          </w:p>
          <w:p w14:paraId="2F67A0BE" w14:textId="77777777" w:rsidR="007444CA" w:rsidRPr="008A2D6D" w:rsidRDefault="007444CA" w:rsidP="007444CA">
            <w:pPr>
              <w:spacing w:after="0" w:line="240" w:lineRule="auto"/>
              <w:rPr>
                <w:rFonts w:eastAsia="Times New Roman" w:cs="Arial"/>
                <w:b/>
                <w:bCs/>
                <w:color w:val="000000"/>
                <w:szCs w:val="20"/>
                <w:lang w:eastAsia="sl-SI"/>
              </w:rPr>
            </w:pPr>
          </w:p>
          <w:p w14:paraId="66A9AEC2" w14:textId="77777777" w:rsidR="007444CA" w:rsidRPr="008A2D6D" w:rsidRDefault="007444CA" w:rsidP="007444CA">
            <w:pPr>
              <w:spacing w:after="0" w:line="240" w:lineRule="auto"/>
              <w:rPr>
                <w:rFonts w:eastAsia="Times New Roman" w:cs="Arial"/>
                <w:b/>
                <w:bCs/>
                <w:color w:val="000000"/>
                <w:szCs w:val="20"/>
                <w:lang w:eastAsia="sl-SI"/>
              </w:rPr>
            </w:pPr>
          </w:p>
          <w:p w14:paraId="1DD2BB0A" w14:textId="77777777" w:rsidR="007444CA" w:rsidRPr="008A2D6D" w:rsidRDefault="007444CA" w:rsidP="007444CA">
            <w:pPr>
              <w:spacing w:after="0" w:line="240" w:lineRule="auto"/>
              <w:rPr>
                <w:rFonts w:eastAsia="Times New Roman" w:cs="Arial"/>
                <w:b/>
                <w:bCs/>
                <w:color w:val="000000"/>
                <w:szCs w:val="20"/>
                <w:lang w:eastAsia="sl-SI"/>
              </w:rPr>
            </w:pPr>
          </w:p>
          <w:p w14:paraId="6E9FD118" w14:textId="150C8EE6" w:rsidR="007444CA" w:rsidRPr="008A2D6D" w:rsidRDefault="007444CA" w:rsidP="007444CA">
            <w:pPr>
              <w:spacing w:after="0" w:line="240" w:lineRule="auto"/>
              <w:rPr>
                <w:rFonts w:eastAsia="Times New Roman" w:cs="Arial"/>
                <w:b/>
                <w:bCs/>
                <w:color w:val="000000"/>
                <w:szCs w:val="20"/>
                <w:lang w:eastAsia="sl-SI"/>
              </w:rPr>
            </w:pPr>
          </w:p>
        </w:tc>
        <w:tc>
          <w:tcPr>
            <w:tcW w:w="13749" w:type="dxa"/>
            <w:gridSpan w:val="6"/>
            <w:shd w:val="clear" w:color="auto" w:fill="auto"/>
            <w:hideMark/>
          </w:tcPr>
          <w:p w14:paraId="5A9957A3" w14:textId="45B91902" w:rsidR="007444CA" w:rsidRPr="008A2D6D" w:rsidRDefault="007444CA" w:rsidP="007444CA">
            <w:pPr>
              <w:spacing w:after="0" w:line="240" w:lineRule="auto"/>
              <w:rPr>
                <w:rFonts w:eastAsia="Times New Roman" w:cs="Arial"/>
                <w:szCs w:val="20"/>
                <w:lang w:eastAsia="sl-SI"/>
              </w:rPr>
            </w:pPr>
            <w:r w:rsidRPr="008A2D6D">
              <w:rPr>
                <w:rFonts w:eastAsia="Times New Roman" w:cs="Arial"/>
                <w:color w:val="000000"/>
                <w:szCs w:val="20"/>
                <w:lang w:eastAsia="sl-SI"/>
              </w:rPr>
              <w:t xml:space="preserve">Splošna bolezenska znamenja so venenje, ožigi in nato sušenje listov ter napredujoče odmiranje posameznih delov krošnje. To se pozneje lahko razširi na celo drevo, ki zaradi tega odmre. </w:t>
            </w:r>
            <w:r w:rsidRPr="008A2D6D">
              <w:rPr>
                <w:rFonts w:eastAsia="Times New Roman" w:cs="Arial"/>
                <w:szCs w:val="20"/>
                <w:lang w:eastAsia="sl-SI"/>
              </w:rPr>
              <w:t>Bakterije, ki živijo in se razmnožujejo v vodovodnih prevodnih tkivih (</w:t>
            </w:r>
            <w:proofErr w:type="spellStart"/>
            <w:r w:rsidRPr="008A2D6D">
              <w:rPr>
                <w:rFonts w:eastAsia="Times New Roman" w:cs="Arial"/>
                <w:szCs w:val="20"/>
                <w:lang w:eastAsia="sl-SI"/>
              </w:rPr>
              <w:t>ksilemu</w:t>
            </w:r>
            <w:proofErr w:type="spellEnd"/>
            <w:r w:rsidRPr="008A2D6D">
              <w:rPr>
                <w:rFonts w:eastAsia="Times New Roman" w:cs="Arial"/>
                <w:szCs w:val="20"/>
                <w:lang w:eastAsia="sl-SI"/>
              </w:rPr>
              <w:t xml:space="preserve">), preprečujejo pretok vode in hranilnih snovi ter povzročajo odmiranje prevodnega tkiva. </w:t>
            </w:r>
          </w:p>
          <w:p w14:paraId="47C3E32D" w14:textId="44913AEA" w:rsidR="007444CA" w:rsidRPr="008A2D6D" w:rsidRDefault="007444CA" w:rsidP="007444CA">
            <w:pPr>
              <w:spacing w:after="0" w:line="240" w:lineRule="auto"/>
              <w:rPr>
                <w:rFonts w:eastAsia="Times New Roman" w:cs="Arial"/>
                <w:szCs w:val="20"/>
                <w:lang w:eastAsia="sl-SI"/>
              </w:rPr>
            </w:pPr>
            <w:r w:rsidRPr="008A2D6D">
              <w:rPr>
                <w:rFonts w:eastAsia="Times New Roman" w:cs="Arial"/>
                <w:szCs w:val="20"/>
                <w:lang w:eastAsia="sl-SI"/>
              </w:rPr>
              <w:t>Pri oljkah se okužba najprej pokaže v obliki razbarvanja in sušenja listov ter odmiranja posameznih poganjkov.</w:t>
            </w:r>
            <w:r w:rsidR="00AC650A">
              <w:rPr>
                <w:rFonts w:eastAsia="Times New Roman" w:cs="Arial"/>
                <w:szCs w:val="20"/>
                <w:lang w:eastAsia="sl-SI"/>
              </w:rPr>
              <w:t xml:space="preserve"> </w:t>
            </w:r>
            <w:r w:rsidRPr="008A2D6D">
              <w:rPr>
                <w:rFonts w:eastAsia="Times New Roman" w:cs="Arial"/>
                <w:szCs w:val="20"/>
                <w:lang w:eastAsia="sl-SI"/>
              </w:rPr>
              <w:t>Pogosto se najprej sušijo deli vej na robu krošnje. Sledi odmiranje vej in postopno odmiranje cele krošnje. Po močnejšem obrezovanju odmrlih vej se oljke v spodnjem delu debla grmičasto obrastejo, vendar so okuženi tudi novi poganjki in kasneje propadejo. Bolezenska znamenja se v sušnih obdobjih močneje izrazijo.</w:t>
            </w:r>
          </w:p>
          <w:p w14:paraId="40EF22D1" w14:textId="3CA0CB47" w:rsidR="007444CA" w:rsidRPr="008A2D6D" w:rsidRDefault="007444CA" w:rsidP="007444CA">
            <w:pPr>
              <w:spacing w:after="0" w:line="240" w:lineRule="auto"/>
              <w:rPr>
                <w:rFonts w:eastAsia="Times New Roman" w:cs="Arial"/>
                <w:szCs w:val="20"/>
                <w:lang w:eastAsia="sl-SI"/>
              </w:rPr>
            </w:pPr>
            <w:r w:rsidRPr="008A2D6D">
              <w:rPr>
                <w:rFonts w:eastAsia="Times New Roman" w:cs="Arial"/>
                <w:szCs w:val="20"/>
                <w:lang w:eastAsia="sl-SI"/>
              </w:rPr>
              <w:t xml:space="preserve">Bolezen je bila v letu 2013 ugotovljena na jugu Italije, poleg oljk je bila okužba ugotovljena med drugimi tudi na oleandrih, češnjah, breskvah , mandljevcih in na številnih okrasnih rastlinah  ter nekaterih plevelih. </w:t>
            </w:r>
            <w:r w:rsidRPr="008A2D6D">
              <w:rPr>
                <w:rFonts w:eastAsia="Times New Roman" w:cs="Arial"/>
                <w:b/>
                <w:bCs/>
                <w:szCs w:val="20"/>
                <w:lang w:eastAsia="sl-SI"/>
              </w:rPr>
              <w:t>V primeru pojava sumljivih znakov je treba takoj poklicati fitosanitarnega inšpektorja, službo za varstvo rastlin ali UVHVVR</w:t>
            </w:r>
            <w:r w:rsidRPr="008A2D6D">
              <w:rPr>
                <w:rFonts w:eastAsia="Times New Roman" w:cs="Arial"/>
                <w:szCs w:val="20"/>
                <w:lang w:eastAsia="sl-SI"/>
              </w:rPr>
              <w:t>. </w:t>
            </w:r>
          </w:p>
          <w:p w14:paraId="3117943A" w14:textId="77777777" w:rsidR="007444CA" w:rsidRPr="008A2D6D" w:rsidRDefault="007444CA" w:rsidP="007444CA">
            <w:pPr>
              <w:spacing w:after="0" w:line="240" w:lineRule="auto"/>
              <w:rPr>
                <w:rFonts w:eastAsia="Times New Roman" w:cs="Arial"/>
                <w:szCs w:val="20"/>
                <w:lang w:eastAsia="sl-SI"/>
              </w:rPr>
            </w:pPr>
            <w:r w:rsidRPr="008A2D6D">
              <w:rPr>
                <w:rFonts w:eastAsia="Times New Roman" w:cs="Arial"/>
                <w:szCs w:val="20"/>
                <w:lang w:eastAsia="sl-SI"/>
              </w:rPr>
              <w:t xml:space="preserve">V primeru izbruha je treba ukrepati v skladu z Izvedbeno uredbo Komisije (EU) o ukrepih za preprečevanje vnosa in širjenja </w:t>
            </w:r>
            <w:proofErr w:type="spellStart"/>
            <w:r w:rsidRPr="008A2D6D">
              <w:rPr>
                <w:rFonts w:eastAsia="Times New Roman" w:cs="Arial"/>
                <w:szCs w:val="20"/>
                <w:lang w:eastAsia="sl-SI"/>
              </w:rPr>
              <w:t>Xylella</w:t>
            </w:r>
            <w:proofErr w:type="spellEnd"/>
            <w:r w:rsidRPr="008A2D6D">
              <w:rPr>
                <w:rFonts w:eastAsia="Times New Roman" w:cs="Arial"/>
                <w:szCs w:val="20"/>
                <w:lang w:eastAsia="sl-SI"/>
              </w:rPr>
              <w:t xml:space="preserve"> </w:t>
            </w:r>
            <w:proofErr w:type="spellStart"/>
            <w:r w:rsidRPr="008A2D6D">
              <w:rPr>
                <w:rFonts w:eastAsia="Times New Roman" w:cs="Arial"/>
                <w:szCs w:val="20"/>
                <w:lang w:eastAsia="sl-SI"/>
              </w:rPr>
              <w:t>fastidiosa</w:t>
            </w:r>
            <w:proofErr w:type="spellEnd"/>
            <w:r w:rsidRPr="008A2D6D">
              <w:rPr>
                <w:rFonts w:eastAsia="Times New Roman" w:cs="Arial"/>
                <w:szCs w:val="20"/>
                <w:lang w:eastAsia="sl-SI"/>
              </w:rPr>
              <w:t xml:space="preserve">, ki določa ukrepe na ravni EU. </w:t>
            </w:r>
          </w:p>
          <w:p w14:paraId="042565A2" w14:textId="4F1E29B2" w:rsidR="007444CA" w:rsidRPr="008A2D6D" w:rsidRDefault="007444CA" w:rsidP="007444CA">
            <w:pPr>
              <w:spacing w:after="0" w:line="240" w:lineRule="auto"/>
              <w:rPr>
                <w:rFonts w:eastAsia="Times New Roman" w:cs="Arial"/>
                <w:color w:val="000000"/>
                <w:szCs w:val="20"/>
                <w:lang w:eastAsia="sl-SI"/>
              </w:rPr>
            </w:pPr>
            <w:r w:rsidRPr="008A2D6D">
              <w:rPr>
                <w:rFonts w:eastAsia="Times New Roman" w:cs="Arial"/>
                <w:b/>
                <w:bCs/>
                <w:szCs w:val="20"/>
                <w:lang w:eastAsia="sl-SI"/>
              </w:rPr>
              <w:t xml:space="preserve">Do sedaj na </w:t>
            </w:r>
            <w:r w:rsidRPr="008A2D6D">
              <w:rPr>
                <w:rFonts w:eastAsia="Times New Roman" w:cs="Arial"/>
                <w:b/>
                <w:bCs/>
                <w:color w:val="000000"/>
                <w:szCs w:val="20"/>
                <w:lang w:eastAsia="sl-SI"/>
              </w:rPr>
              <w:t xml:space="preserve">območju Slovenije ni bila ugotovljena prisotnost bakterije </w:t>
            </w:r>
            <w:proofErr w:type="spellStart"/>
            <w:r w:rsidRPr="008A2D6D">
              <w:rPr>
                <w:rFonts w:eastAsia="Times New Roman" w:cs="Arial"/>
                <w:b/>
                <w:bCs/>
                <w:i/>
                <w:iCs/>
                <w:color w:val="000000"/>
                <w:szCs w:val="20"/>
                <w:lang w:eastAsia="sl-SI"/>
              </w:rPr>
              <w:t>Xylella</w:t>
            </w:r>
            <w:proofErr w:type="spellEnd"/>
            <w:r w:rsidRPr="008A2D6D">
              <w:rPr>
                <w:rFonts w:eastAsia="Times New Roman" w:cs="Arial"/>
                <w:b/>
                <w:bCs/>
                <w:i/>
                <w:iCs/>
                <w:color w:val="000000"/>
                <w:szCs w:val="20"/>
                <w:lang w:eastAsia="sl-SI"/>
              </w:rPr>
              <w:t xml:space="preserve"> </w:t>
            </w:r>
            <w:proofErr w:type="spellStart"/>
            <w:r w:rsidRPr="008A2D6D">
              <w:rPr>
                <w:rFonts w:eastAsia="Times New Roman" w:cs="Arial"/>
                <w:b/>
                <w:bCs/>
                <w:i/>
                <w:iCs/>
                <w:color w:val="000000"/>
                <w:szCs w:val="20"/>
                <w:lang w:eastAsia="sl-SI"/>
              </w:rPr>
              <w:t>fastidiosa</w:t>
            </w:r>
            <w:proofErr w:type="spellEnd"/>
            <w:r w:rsidRPr="008A2D6D">
              <w:rPr>
                <w:rFonts w:eastAsia="Times New Roman" w:cs="Arial"/>
                <w:b/>
                <w:bCs/>
                <w:i/>
                <w:iCs/>
                <w:color w:val="000000"/>
                <w:szCs w:val="20"/>
                <w:lang w:eastAsia="sl-SI"/>
              </w:rPr>
              <w:t>.</w:t>
            </w:r>
            <w:r w:rsidRPr="008A2D6D">
              <w:rPr>
                <w:rFonts w:eastAsia="Times New Roman" w:cs="Arial"/>
                <w:color w:val="000000"/>
                <w:szCs w:val="20"/>
                <w:lang w:eastAsia="sl-SI"/>
              </w:rPr>
              <w:t> </w:t>
            </w:r>
          </w:p>
        </w:tc>
      </w:tr>
      <w:tr w:rsidR="007444CA" w:rsidRPr="008A2D6D" w14:paraId="5AAC15A5" w14:textId="77777777" w:rsidTr="00D765EE">
        <w:tblPrEx>
          <w:tblCellMar>
            <w:top w:w="0" w:type="dxa"/>
            <w:left w:w="70" w:type="dxa"/>
            <w:bottom w:w="0" w:type="dxa"/>
            <w:right w:w="70" w:type="dxa"/>
          </w:tblCellMar>
        </w:tblPrEx>
        <w:trPr>
          <w:trHeight w:val="300"/>
        </w:trPr>
        <w:tc>
          <w:tcPr>
            <w:tcW w:w="1702" w:type="dxa"/>
            <w:vMerge w:val="restart"/>
            <w:shd w:val="clear" w:color="auto" w:fill="auto"/>
            <w:hideMark/>
          </w:tcPr>
          <w:p w14:paraId="11574095" w14:textId="5D7B6B7C" w:rsidR="007444CA" w:rsidRPr="008A2D6D" w:rsidRDefault="007444CA" w:rsidP="007444CA">
            <w:pPr>
              <w:spacing w:after="0" w:line="240" w:lineRule="auto"/>
              <w:rPr>
                <w:rFonts w:eastAsia="Times New Roman" w:cs="Arial"/>
                <w:i/>
                <w:iCs/>
                <w:color w:val="000000"/>
                <w:szCs w:val="20"/>
                <w:lang w:eastAsia="sl-SI"/>
              </w:rPr>
            </w:pPr>
            <w:r w:rsidRPr="008A2D6D">
              <w:rPr>
                <w:rFonts w:eastAsia="Times New Roman" w:cs="Arial"/>
                <w:b/>
                <w:bCs/>
                <w:color w:val="000000"/>
                <w:szCs w:val="20"/>
                <w:lang w:eastAsia="sl-SI"/>
              </w:rPr>
              <w:t xml:space="preserve">Oljčna muha </w:t>
            </w:r>
            <w:r w:rsidRPr="008A2D6D">
              <w:rPr>
                <w:rFonts w:eastAsia="Times New Roman" w:cs="Arial"/>
                <w:color w:val="000000"/>
                <w:szCs w:val="20"/>
                <w:lang w:eastAsia="sl-SI"/>
              </w:rPr>
              <w:t>(</w:t>
            </w:r>
            <w:proofErr w:type="spellStart"/>
            <w:r w:rsidRPr="008A2D6D">
              <w:rPr>
                <w:rFonts w:eastAsia="Times New Roman" w:cs="Arial"/>
                <w:i/>
                <w:iCs/>
                <w:color w:val="000000"/>
                <w:szCs w:val="20"/>
                <w:lang w:eastAsia="sl-SI"/>
              </w:rPr>
              <w:t>Bactrocera</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oleae</w:t>
            </w:r>
            <w:proofErr w:type="spellEnd"/>
            <w:r w:rsidRPr="008A2D6D">
              <w:rPr>
                <w:rFonts w:eastAsia="Times New Roman" w:cs="Arial"/>
                <w:i/>
                <w:iCs/>
                <w:color w:val="000000"/>
                <w:szCs w:val="20"/>
                <w:lang w:eastAsia="sl-SI"/>
              </w:rPr>
              <w:t>)</w:t>
            </w:r>
          </w:p>
          <w:p w14:paraId="250531E8" w14:textId="5B55558A" w:rsidR="007444CA" w:rsidRPr="008A2D6D" w:rsidRDefault="007444CA" w:rsidP="007444CA">
            <w:pPr>
              <w:spacing w:after="0" w:line="240" w:lineRule="auto"/>
              <w:rPr>
                <w:rFonts w:eastAsia="Times New Roman" w:cs="Arial"/>
                <w:b/>
                <w:bCs/>
                <w:color w:val="000000"/>
                <w:szCs w:val="20"/>
                <w:lang w:eastAsia="sl-SI"/>
              </w:rPr>
            </w:pPr>
          </w:p>
          <w:p w14:paraId="53584DAC" w14:textId="77777777" w:rsidR="007444CA" w:rsidRPr="008A2D6D" w:rsidRDefault="007444CA" w:rsidP="007444CA">
            <w:pPr>
              <w:spacing w:after="0" w:line="240" w:lineRule="auto"/>
              <w:rPr>
                <w:rFonts w:eastAsia="Times New Roman" w:cs="Arial"/>
                <w:color w:val="000000"/>
                <w:sz w:val="22"/>
                <w:lang w:eastAsia="sl-SI"/>
              </w:rPr>
            </w:pPr>
            <w:r w:rsidRPr="008A2D6D">
              <w:rPr>
                <w:rFonts w:eastAsia="Times New Roman" w:cs="Arial"/>
                <w:color w:val="000000"/>
                <w:sz w:val="22"/>
                <w:lang w:eastAsia="sl-SI"/>
              </w:rPr>
              <w:t> </w:t>
            </w:r>
          </w:p>
          <w:p w14:paraId="7DA8A8C1" w14:textId="77777777" w:rsidR="007444CA" w:rsidRPr="008A2D6D" w:rsidRDefault="007444CA" w:rsidP="007444CA">
            <w:pPr>
              <w:spacing w:after="0" w:line="240" w:lineRule="auto"/>
              <w:rPr>
                <w:rFonts w:eastAsia="Times New Roman" w:cs="Arial"/>
                <w:color w:val="000000"/>
                <w:sz w:val="22"/>
                <w:lang w:eastAsia="sl-SI"/>
              </w:rPr>
            </w:pPr>
            <w:r w:rsidRPr="008A2D6D">
              <w:rPr>
                <w:rFonts w:eastAsia="Times New Roman" w:cs="Arial"/>
                <w:color w:val="000000"/>
                <w:sz w:val="22"/>
                <w:lang w:eastAsia="sl-SI"/>
              </w:rPr>
              <w:t> </w:t>
            </w:r>
          </w:p>
          <w:p w14:paraId="4A5EFC2F" w14:textId="77777777" w:rsidR="007444CA" w:rsidRPr="008A2D6D" w:rsidRDefault="007444CA" w:rsidP="007444CA">
            <w:pPr>
              <w:spacing w:after="0" w:line="240" w:lineRule="auto"/>
              <w:rPr>
                <w:rFonts w:eastAsia="Times New Roman" w:cs="Arial"/>
                <w:color w:val="000000"/>
                <w:sz w:val="22"/>
                <w:lang w:eastAsia="sl-SI"/>
              </w:rPr>
            </w:pPr>
            <w:r w:rsidRPr="008A2D6D">
              <w:rPr>
                <w:rFonts w:eastAsia="Times New Roman" w:cs="Arial"/>
                <w:color w:val="000000"/>
                <w:sz w:val="22"/>
                <w:lang w:eastAsia="sl-SI"/>
              </w:rPr>
              <w:t> </w:t>
            </w:r>
          </w:p>
          <w:p w14:paraId="0F5E5148" w14:textId="77777777" w:rsidR="007444CA" w:rsidRPr="008A2D6D" w:rsidRDefault="007444CA" w:rsidP="007444CA">
            <w:pPr>
              <w:spacing w:after="0" w:line="240" w:lineRule="auto"/>
              <w:rPr>
                <w:rFonts w:eastAsia="Times New Roman" w:cs="Arial"/>
                <w:b/>
                <w:bCs/>
                <w:color w:val="000000"/>
                <w:szCs w:val="20"/>
                <w:lang w:eastAsia="sl-SI"/>
              </w:rPr>
            </w:pPr>
            <w:r w:rsidRPr="008A2D6D">
              <w:rPr>
                <w:rFonts w:eastAsia="Times New Roman" w:cs="Arial"/>
                <w:color w:val="000000"/>
                <w:sz w:val="22"/>
                <w:lang w:eastAsia="sl-SI"/>
              </w:rPr>
              <w:t> </w:t>
            </w:r>
          </w:p>
          <w:p w14:paraId="3060F772" w14:textId="77777777" w:rsidR="007444CA" w:rsidRPr="008A2D6D" w:rsidRDefault="007444CA" w:rsidP="007444CA">
            <w:pPr>
              <w:spacing w:after="0" w:line="240" w:lineRule="auto"/>
              <w:rPr>
                <w:rFonts w:eastAsia="Times New Roman" w:cs="Arial"/>
                <w:color w:val="000000"/>
                <w:sz w:val="22"/>
                <w:lang w:eastAsia="sl-SI"/>
              </w:rPr>
            </w:pPr>
            <w:r w:rsidRPr="008A2D6D">
              <w:rPr>
                <w:rFonts w:eastAsia="Times New Roman" w:cs="Arial"/>
                <w:color w:val="000000"/>
                <w:sz w:val="22"/>
                <w:lang w:eastAsia="sl-SI"/>
              </w:rPr>
              <w:t> </w:t>
            </w:r>
          </w:p>
          <w:p w14:paraId="1301A469" w14:textId="77777777" w:rsidR="007444CA" w:rsidRPr="008A2D6D" w:rsidRDefault="007444CA" w:rsidP="007444CA">
            <w:pPr>
              <w:spacing w:after="0" w:line="240" w:lineRule="auto"/>
              <w:rPr>
                <w:rFonts w:eastAsia="Times New Roman" w:cs="Arial"/>
                <w:color w:val="000000"/>
                <w:sz w:val="22"/>
                <w:lang w:eastAsia="sl-SI"/>
              </w:rPr>
            </w:pPr>
            <w:r w:rsidRPr="008A2D6D">
              <w:rPr>
                <w:rFonts w:eastAsia="Times New Roman" w:cs="Arial"/>
                <w:color w:val="000000"/>
                <w:sz w:val="22"/>
                <w:lang w:eastAsia="sl-SI"/>
              </w:rPr>
              <w:t> </w:t>
            </w:r>
          </w:p>
          <w:p w14:paraId="51483B0E" w14:textId="410D1B5F" w:rsidR="007444CA" w:rsidRPr="008A2D6D" w:rsidRDefault="007444CA" w:rsidP="007444CA">
            <w:pPr>
              <w:spacing w:after="0" w:line="240" w:lineRule="auto"/>
              <w:rPr>
                <w:rFonts w:eastAsia="Times New Roman" w:cs="Arial"/>
                <w:b/>
                <w:bCs/>
                <w:color w:val="000000"/>
                <w:szCs w:val="20"/>
                <w:lang w:eastAsia="sl-SI"/>
              </w:rPr>
            </w:pPr>
            <w:r w:rsidRPr="008A2D6D">
              <w:rPr>
                <w:rFonts w:eastAsia="Times New Roman" w:cs="Arial"/>
                <w:color w:val="000000"/>
                <w:sz w:val="22"/>
                <w:lang w:eastAsia="sl-SI"/>
              </w:rPr>
              <w:t> </w:t>
            </w:r>
          </w:p>
        </w:tc>
        <w:tc>
          <w:tcPr>
            <w:tcW w:w="3260" w:type="dxa"/>
            <w:vMerge w:val="restart"/>
            <w:shd w:val="clear" w:color="auto" w:fill="auto"/>
            <w:hideMark/>
          </w:tcPr>
          <w:p w14:paraId="3F6A4EDB" w14:textId="77777777" w:rsidR="007444CA" w:rsidRPr="008A2D6D" w:rsidRDefault="007444CA" w:rsidP="007444CA">
            <w:pPr>
              <w:spacing w:after="0" w:line="240" w:lineRule="auto"/>
              <w:rPr>
                <w:rFonts w:eastAsia="Times New Roman" w:cs="Arial"/>
                <w:b/>
                <w:bCs/>
                <w:color w:val="000000"/>
                <w:szCs w:val="20"/>
                <w:u w:val="single"/>
                <w:lang w:eastAsia="sl-SI"/>
              </w:rPr>
            </w:pPr>
            <w:r w:rsidRPr="008A2D6D">
              <w:rPr>
                <w:rFonts w:eastAsia="Times New Roman" w:cs="Arial"/>
                <w:b/>
                <w:bCs/>
                <w:color w:val="000000"/>
                <w:szCs w:val="20"/>
                <w:u w:val="single"/>
                <w:lang w:eastAsia="sl-SI"/>
              </w:rPr>
              <w:t>Varstvo:</w:t>
            </w:r>
          </w:p>
          <w:p w14:paraId="6C5FEAC4" w14:textId="77777777" w:rsidR="007444CA" w:rsidRPr="008A2D6D" w:rsidRDefault="007444CA" w:rsidP="00C45B76">
            <w:pPr>
              <w:spacing w:after="0" w:line="240" w:lineRule="auto"/>
              <w:jc w:val="both"/>
              <w:rPr>
                <w:rFonts w:eastAsia="Times New Roman" w:cs="Arial"/>
                <w:color w:val="000000"/>
                <w:szCs w:val="20"/>
                <w:lang w:eastAsia="sl-SI"/>
              </w:rPr>
            </w:pPr>
            <w:r w:rsidRPr="008A2D6D">
              <w:rPr>
                <w:rFonts w:eastAsia="Times New Roman" w:cs="Arial"/>
                <w:color w:val="000000"/>
                <w:szCs w:val="20"/>
                <w:lang w:eastAsia="sl-SI"/>
              </w:rPr>
              <w:t xml:space="preserve">Pred škodljivko izvajamo </w:t>
            </w:r>
            <w:r w:rsidRPr="008A2D6D">
              <w:rPr>
                <w:rFonts w:eastAsia="Times New Roman" w:cs="Arial"/>
                <w:b/>
                <w:bCs/>
                <w:color w:val="000000"/>
                <w:szCs w:val="20"/>
                <w:lang w:eastAsia="sl-SI"/>
              </w:rPr>
              <w:t>neposredne in posredne</w:t>
            </w:r>
            <w:r w:rsidRPr="008A2D6D">
              <w:rPr>
                <w:rFonts w:eastAsia="Times New Roman" w:cs="Arial"/>
                <w:color w:val="000000"/>
                <w:szCs w:val="20"/>
                <w:lang w:eastAsia="sl-SI"/>
              </w:rPr>
              <w:t xml:space="preserve"> (uporaba sredstev za varstvo rastlin) </w:t>
            </w:r>
            <w:r w:rsidRPr="008A2D6D">
              <w:rPr>
                <w:rFonts w:eastAsia="Times New Roman" w:cs="Arial"/>
                <w:b/>
                <w:bCs/>
                <w:color w:val="000000"/>
                <w:szCs w:val="20"/>
                <w:lang w:eastAsia="sl-SI"/>
              </w:rPr>
              <w:t>načine varstva</w:t>
            </w:r>
            <w:r w:rsidRPr="008A2D6D">
              <w:rPr>
                <w:rFonts w:eastAsia="Times New Roman" w:cs="Arial"/>
                <w:color w:val="000000"/>
                <w:szCs w:val="20"/>
                <w:lang w:eastAsia="sl-SI"/>
              </w:rPr>
              <w:t xml:space="preserve">. Priporočljiva je kombinacija različnih načinov. </w:t>
            </w:r>
          </w:p>
          <w:p w14:paraId="5B0E77E1" w14:textId="1DC15DCB" w:rsidR="007444CA" w:rsidRPr="008A2D6D" w:rsidRDefault="007444CA" w:rsidP="00C45B76">
            <w:pPr>
              <w:spacing w:after="0" w:line="240" w:lineRule="auto"/>
              <w:jc w:val="both"/>
              <w:rPr>
                <w:rFonts w:eastAsia="Times New Roman" w:cs="Arial"/>
                <w:color w:val="000000"/>
                <w:szCs w:val="20"/>
                <w:lang w:eastAsia="sl-SI"/>
              </w:rPr>
            </w:pPr>
            <w:r w:rsidRPr="008A2D6D">
              <w:rPr>
                <w:rFonts w:eastAsia="Times New Roman" w:cs="Arial"/>
                <w:color w:val="000000"/>
                <w:szCs w:val="20"/>
                <w:lang w:eastAsia="sl-SI"/>
              </w:rPr>
              <w:t xml:space="preserve">Med </w:t>
            </w:r>
            <w:r w:rsidRPr="008A2D6D">
              <w:rPr>
                <w:rFonts w:eastAsia="Times New Roman" w:cs="Arial"/>
                <w:b/>
                <w:bCs/>
                <w:color w:val="000000"/>
                <w:szCs w:val="20"/>
                <w:lang w:eastAsia="sl-SI"/>
              </w:rPr>
              <w:t>posrednimi načini varstva</w:t>
            </w:r>
            <w:r w:rsidRPr="008A2D6D">
              <w:rPr>
                <w:rFonts w:eastAsia="Times New Roman" w:cs="Arial"/>
                <w:color w:val="000000"/>
                <w:szCs w:val="20"/>
                <w:lang w:eastAsia="sl-SI"/>
              </w:rPr>
              <w:t xml:space="preserve"> je najpogostejša uporaba različnih vab za množičen ulov odraslih žuželk. Na muho imajo stransko delovanje tudi pripravki na osnovi bakra, ki delujejo odvračalno. Poleg bakrovih pripravkov imajo odvračalno delovanje tudi sredstva na osnovi kaolina.</w:t>
            </w:r>
            <w:r w:rsidRPr="008A2D6D">
              <w:rPr>
                <w:rFonts w:eastAsia="Times New Roman" w:cs="Arial"/>
                <w:color w:val="000000"/>
                <w:sz w:val="22"/>
                <w:lang w:eastAsia="sl-SI"/>
              </w:rPr>
              <w:t> </w:t>
            </w:r>
          </w:p>
        </w:tc>
        <w:tc>
          <w:tcPr>
            <w:tcW w:w="1843" w:type="dxa"/>
            <w:shd w:val="clear" w:color="auto" w:fill="auto"/>
            <w:vAlign w:val="center"/>
            <w:hideMark/>
          </w:tcPr>
          <w:p w14:paraId="5519CCE0" w14:textId="461EEA8E" w:rsidR="007444CA" w:rsidRPr="008A2D6D" w:rsidRDefault="007444CA" w:rsidP="007444CA">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deltametrin</w:t>
            </w:r>
            <w:proofErr w:type="spellEnd"/>
          </w:p>
        </w:tc>
        <w:tc>
          <w:tcPr>
            <w:tcW w:w="2409" w:type="dxa"/>
            <w:shd w:val="clear" w:color="auto" w:fill="auto"/>
            <w:vAlign w:val="center"/>
            <w:hideMark/>
          </w:tcPr>
          <w:p w14:paraId="59D59AEB" w14:textId="77777777" w:rsidR="007444CA" w:rsidRPr="008A2D6D" w:rsidRDefault="007444CA" w:rsidP="007444CA">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Decis</w:t>
            </w:r>
            <w:proofErr w:type="spellEnd"/>
            <w:r w:rsidRPr="008A2D6D">
              <w:rPr>
                <w:rFonts w:eastAsia="Times New Roman" w:cs="Arial"/>
                <w:color w:val="000000"/>
                <w:szCs w:val="20"/>
                <w:lang w:eastAsia="sl-SI"/>
              </w:rPr>
              <w:t xml:space="preserve"> 2,5 EC</w:t>
            </w:r>
            <w:r w:rsidRPr="008A2D6D">
              <w:rPr>
                <w:rFonts w:eastAsia="Times New Roman" w:cs="Arial"/>
                <w:b/>
                <w:bCs/>
                <w:color w:val="000000"/>
                <w:szCs w:val="20"/>
                <w:lang w:eastAsia="sl-SI"/>
              </w:rPr>
              <w:t>****</w:t>
            </w:r>
          </w:p>
        </w:tc>
        <w:tc>
          <w:tcPr>
            <w:tcW w:w="1418" w:type="dxa"/>
            <w:shd w:val="clear" w:color="auto" w:fill="auto"/>
            <w:vAlign w:val="center"/>
            <w:hideMark/>
          </w:tcPr>
          <w:p w14:paraId="72A518A3" w14:textId="77777777" w:rsidR="007444CA" w:rsidRPr="008A2D6D" w:rsidRDefault="007444CA" w:rsidP="007444CA">
            <w:pPr>
              <w:spacing w:after="0" w:line="240" w:lineRule="auto"/>
              <w:rPr>
                <w:rFonts w:eastAsia="Times New Roman" w:cs="Arial"/>
                <w:color w:val="000000"/>
                <w:szCs w:val="20"/>
                <w:lang w:eastAsia="sl-SI"/>
              </w:rPr>
            </w:pPr>
            <w:r w:rsidRPr="008A2D6D">
              <w:rPr>
                <w:rFonts w:eastAsia="Times New Roman" w:cs="Arial"/>
                <w:color w:val="000000"/>
                <w:szCs w:val="20"/>
                <w:lang w:eastAsia="sl-SI"/>
              </w:rPr>
              <w:t>0,5 l/ha</w:t>
            </w:r>
          </w:p>
        </w:tc>
        <w:tc>
          <w:tcPr>
            <w:tcW w:w="1559" w:type="dxa"/>
            <w:shd w:val="clear" w:color="auto" w:fill="auto"/>
            <w:vAlign w:val="center"/>
            <w:hideMark/>
          </w:tcPr>
          <w:p w14:paraId="42AF1B4D" w14:textId="1711A8CA" w:rsidR="007444CA" w:rsidRPr="008A2D6D" w:rsidRDefault="05CB624E" w:rsidP="157BB517">
            <w:pPr>
              <w:spacing w:after="0" w:line="240" w:lineRule="auto"/>
              <w:rPr>
                <w:rFonts w:eastAsia="Times New Roman" w:cs="Arial"/>
                <w:color w:val="000000"/>
                <w:lang w:eastAsia="sl-SI"/>
              </w:rPr>
            </w:pPr>
            <w:r w:rsidRPr="157BB517">
              <w:rPr>
                <w:rFonts w:eastAsia="Times New Roman" w:cs="Arial"/>
                <w:color w:val="000000" w:themeColor="text1"/>
                <w:lang w:eastAsia="sl-SI"/>
              </w:rPr>
              <w:t xml:space="preserve">7 dni  </w:t>
            </w:r>
          </w:p>
        </w:tc>
        <w:tc>
          <w:tcPr>
            <w:tcW w:w="3260" w:type="dxa"/>
            <w:shd w:val="clear" w:color="auto" w:fill="auto"/>
            <w:vAlign w:val="center"/>
          </w:tcPr>
          <w:p w14:paraId="52B73D00" w14:textId="2575BD4C" w:rsidR="007444CA" w:rsidRPr="008A2D6D" w:rsidRDefault="7BAA1DC6" w:rsidP="009C4A9E">
            <w:pPr>
              <w:spacing w:after="0" w:line="240" w:lineRule="auto"/>
              <w:rPr>
                <w:rFonts w:eastAsia="Times New Roman" w:cs="Arial"/>
                <w:color w:val="000000"/>
                <w:lang w:eastAsia="sl-SI"/>
              </w:rPr>
            </w:pPr>
            <w:r w:rsidRPr="157BB517">
              <w:rPr>
                <w:rFonts w:eastAsia="Times New Roman" w:cs="Arial"/>
                <w:color w:val="000000" w:themeColor="text1"/>
                <w:lang w:eastAsia="sl-SI"/>
              </w:rPr>
              <w:t>S sredstvom se lahko na istem zemljišču tretira največ dvakrat v eni rastni sezoni.</w:t>
            </w:r>
          </w:p>
        </w:tc>
      </w:tr>
      <w:tr w:rsidR="007444CA" w:rsidRPr="008A2D6D" w14:paraId="06131C44" w14:textId="77777777" w:rsidTr="00D765EE">
        <w:tblPrEx>
          <w:tblCellMar>
            <w:top w:w="0" w:type="dxa"/>
            <w:left w:w="70" w:type="dxa"/>
            <w:bottom w:w="0" w:type="dxa"/>
            <w:right w:w="70" w:type="dxa"/>
          </w:tblCellMar>
        </w:tblPrEx>
        <w:trPr>
          <w:trHeight w:val="300"/>
        </w:trPr>
        <w:tc>
          <w:tcPr>
            <w:tcW w:w="1702" w:type="dxa"/>
            <w:vMerge/>
            <w:vAlign w:val="center"/>
            <w:hideMark/>
          </w:tcPr>
          <w:p w14:paraId="16C74352" w14:textId="65628391" w:rsidR="007444CA" w:rsidRPr="008A2D6D" w:rsidRDefault="007444CA" w:rsidP="007444CA">
            <w:pPr>
              <w:spacing w:after="0" w:line="240" w:lineRule="auto"/>
              <w:rPr>
                <w:rFonts w:eastAsia="Times New Roman" w:cs="Arial"/>
                <w:i/>
                <w:iCs/>
                <w:color w:val="000000"/>
                <w:szCs w:val="20"/>
                <w:lang w:eastAsia="sl-SI"/>
              </w:rPr>
            </w:pPr>
          </w:p>
        </w:tc>
        <w:tc>
          <w:tcPr>
            <w:tcW w:w="3260" w:type="dxa"/>
            <w:vMerge/>
            <w:vAlign w:val="center"/>
            <w:hideMark/>
          </w:tcPr>
          <w:p w14:paraId="756E553C" w14:textId="60FBBBC8" w:rsidR="007444CA" w:rsidRPr="008A2D6D" w:rsidRDefault="007444CA" w:rsidP="007444CA">
            <w:pPr>
              <w:spacing w:after="0" w:line="240" w:lineRule="auto"/>
              <w:rPr>
                <w:rFonts w:eastAsia="Times New Roman" w:cs="Arial"/>
                <w:color w:val="000000"/>
                <w:szCs w:val="20"/>
                <w:lang w:eastAsia="sl-SI"/>
              </w:rPr>
            </w:pPr>
          </w:p>
        </w:tc>
        <w:tc>
          <w:tcPr>
            <w:tcW w:w="1843" w:type="dxa"/>
            <w:shd w:val="clear" w:color="auto" w:fill="auto"/>
            <w:vAlign w:val="center"/>
            <w:hideMark/>
          </w:tcPr>
          <w:p w14:paraId="24C8E4B2" w14:textId="2798AA3D" w:rsidR="007444CA" w:rsidRPr="008A2D6D" w:rsidRDefault="007444CA" w:rsidP="007444CA">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spinosad</w:t>
            </w:r>
            <w:proofErr w:type="spellEnd"/>
          </w:p>
        </w:tc>
        <w:tc>
          <w:tcPr>
            <w:tcW w:w="2409" w:type="dxa"/>
            <w:shd w:val="clear" w:color="auto" w:fill="auto"/>
            <w:vAlign w:val="center"/>
            <w:hideMark/>
          </w:tcPr>
          <w:p w14:paraId="49FA4AEB" w14:textId="77777777" w:rsidR="007444CA" w:rsidRPr="008A2D6D" w:rsidRDefault="007444CA" w:rsidP="007444CA">
            <w:pPr>
              <w:spacing w:after="0" w:line="240" w:lineRule="auto"/>
              <w:rPr>
                <w:rFonts w:eastAsia="Times New Roman" w:cs="Arial"/>
                <w:color w:val="00B050"/>
                <w:szCs w:val="20"/>
                <w:lang w:eastAsia="sl-SI"/>
              </w:rPr>
            </w:pPr>
            <w:r w:rsidRPr="008A2D6D">
              <w:rPr>
                <w:rFonts w:eastAsia="Times New Roman" w:cs="Arial"/>
                <w:color w:val="00B050"/>
                <w:szCs w:val="20"/>
                <w:lang w:eastAsia="sl-SI"/>
              </w:rPr>
              <w:t>GF 120</w:t>
            </w:r>
          </w:p>
        </w:tc>
        <w:tc>
          <w:tcPr>
            <w:tcW w:w="1418" w:type="dxa"/>
            <w:shd w:val="clear" w:color="auto" w:fill="auto"/>
            <w:vAlign w:val="center"/>
            <w:hideMark/>
          </w:tcPr>
          <w:p w14:paraId="2218F370" w14:textId="77777777" w:rsidR="007444CA" w:rsidRPr="008A2D6D" w:rsidRDefault="007444CA" w:rsidP="007444CA">
            <w:pPr>
              <w:spacing w:after="0" w:line="240" w:lineRule="auto"/>
              <w:rPr>
                <w:rFonts w:eastAsia="Times New Roman" w:cs="Arial"/>
                <w:color w:val="00B050"/>
                <w:szCs w:val="20"/>
                <w:lang w:eastAsia="sl-SI"/>
              </w:rPr>
            </w:pPr>
            <w:r w:rsidRPr="008A2D6D">
              <w:rPr>
                <w:rFonts w:eastAsia="Times New Roman" w:cs="Arial"/>
                <w:color w:val="00B050"/>
                <w:szCs w:val="20"/>
                <w:lang w:eastAsia="sl-SI"/>
              </w:rPr>
              <w:t>1-1,2 l/ha</w:t>
            </w:r>
          </w:p>
        </w:tc>
        <w:tc>
          <w:tcPr>
            <w:tcW w:w="1559" w:type="dxa"/>
            <w:shd w:val="clear" w:color="auto" w:fill="auto"/>
            <w:vAlign w:val="center"/>
            <w:hideMark/>
          </w:tcPr>
          <w:p w14:paraId="323FCFE7" w14:textId="1B850834" w:rsidR="007444CA" w:rsidRPr="008A2D6D" w:rsidRDefault="4C4CBAD5" w:rsidP="43520540">
            <w:pPr>
              <w:spacing w:after="0" w:line="240" w:lineRule="auto"/>
              <w:rPr>
                <w:rFonts w:eastAsia="Times New Roman" w:cs="Arial"/>
                <w:color w:val="00B050"/>
                <w:lang w:eastAsia="sl-SI"/>
              </w:rPr>
            </w:pPr>
            <w:r w:rsidRPr="43520540">
              <w:rPr>
                <w:rFonts w:eastAsia="Times New Roman" w:cs="Arial"/>
                <w:color w:val="00B050"/>
                <w:lang w:eastAsia="sl-SI"/>
              </w:rPr>
              <w:t xml:space="preserve">7 dni   </w:t>
            </w:r>
          </w:p>
        </w:tc>
        <w:tc>
          <w:tcPr>
            <w:tcW w:w="3260" w:type="dxa"/>
            <w:shd w:val="clear" w:color="auto" w:fill="auto"/>
            <w:vAlign w:val="center"/>
          </w:tcPr>
          <w:p w14:paraId="55179DF1" w14:textId="7C69A4C8" w:rsidR="007444CA" w:rsidRPr="008A2D6D" w:rsidRDefault="106BF875" w:rsidP="009C4A9E">
            <w:pPr>
              <w:spacing w:after="0" w:line="240" w:lineRule="auto"/>
              <w:rPr>
                <w:rFonts w:eastAsia="Times New Roman" w:cs="Arial"/>
                <w:color w:val="00B050"/>
                <w:lang w:eastAsia="sl-SI"/>
              </w:rPr>
            </w:pPr>
            <w:r w:rsidRPr="43520540">
              <w:rPr>
                <w:rFonts w:eastAsia="Times New Roman" w:cs="Arial"/>
                <w:color w:val="00B050"/>
                <w:lang w:eastAsia="sl-SI"/>
              </w:rPr>
              <w:t>S sredstvom se lahko na isti površini tretira največ štirikrat.</w:t>
            </w:r>
          </w:p>
        </w:tc>
      </w:tr>
      <w:tr w:rsidR="007444CA" w:rsidRPr="008A2D6D" w14:paraId="4AA1240A" w14:textId="77777777" w:rsidTr="00D765EE">
        <w:tblPrEx>
          <w:tblCellMar>
            <w:top w:w="0" w:type="dxa"/>
            <w:left w:w="70" w:type="dxa"/>
            <w:bottom w:w="0" w:type="dxa"/>
            <w:right w:w="70" w:type="dxa"/>
          </w:tblCellMar>
        </w:tblPrEx>
        <w:trPr>
          <w:trHeight w:val="300"/>
        </w:trPr>
        <w:tc>
          <w:tcPr>
            <w:tcW w:w="1702" w:type="dxa"/>
            <w:vMerge/>
            <w:vAlign w:val="center"/>
            <w:hideMark/>
          </w:tcPr>
          <w:p w14:paraId="26301DE5" w14:textId="08B5EF39" w:rsidR="007444CA" w:rsidRPr="008A2D6D" w:rsidRDefault="007444CA" w:rsidP="007444CA">
            <w:pPr>
              <w:spacing w:after="0" w:line="240" w:lineRule="auto"/>
              <w:rPr>
                <w:rFonts w:eastAsia="Times New Roman" w:cs="Arial"/>
                <w:b/>
                <w:bCs/>
                <w:color w:val="000000"/>
                <w:szCs w:val="20"/>
                <w:lang w:eastAsia="sl-SI"/>
              </w:rPr>
            </w:pPr>
          </w:p>
        </w:tc>
        <w:tc>
          <w:tcPr>
            <w:tcW w:w="3260" w:type="dxa"/>
            <w:vMerge/>
            <w:vAlign w:val="center"/>
            <w:hideMark/>
          </w:tcPr>
          <w:p w14:paraId="1EF78EB8" w14:textId="3B035373" w:rsidR="007444CA" w:rsidRPr="008A2D6D" w:rsidRDefault="007444CA" w:rsidP="007444CA">
            <w:pPr>
              <w:spacing w:after="0" w:line="240" w:lineRule="auto"/>
              <w:rPr>
                <w:rFonts w:eastAsia="Times New Roman" w:cs="Arial"/>
                <w:color w:val="000000"/>
                <w:szCs w:val="20"/>
                <w:lang w:eastAsia="sl-SI"/>
              </w:rPr>
            </w:pPr>
          </w:p>
        </w:tc>
        <w:tc>
          <w:tcPr>
            <w:tcW w:w="1843" w:type="dxa"/>
            <w:shd w:val="clear" w:color="auto" w:fill="auto"/>
            <w:vAlign w:val="center"/>
            <w:hideMark/>
          </w:tcPr>
          <w:p w14:paraId="1A2AE8FC" w14:textId="3AD17490" w:rsidR="007444CA" w:rsidRPr="00C45B76" w:rsidRDefault="007444CA" w:rsidP="007444CA">
            <w:pPr>
              <w:spacing w:after="0" w:line="240" w:lineRule="auto"/>
              <w:rPr>
                <w:rFonts w:eastAsia="Times New Roman" w:cs="Arial"/>
                <w:color w:val="00B050"/>
                <w:szCs w:val="20"/>
                <w:lang w:eastAsia="sl-SI"/>
              </w:rPr>
            </w:pPr>
            <w:proofErr w:type="spellStart"/>
            <w:r w:rsidRPr="008A2D6D">
              <w:rPr>
                <w:rFonts w:eastAsia="Times New Roman" w:cs="Arial"/>
                <w:i/>
                <w:iCs/>
                <w:color w:val="00B050"/>
                <w:szCs w:val="20"/>
                <w:lang w:eastAsia="sl-SI"/>
              </w:rPr>
              <w:t>Beauveria</w:t>
            </w:r>
            <w:proofErr w:type="spellEnd"/>
            <w:r w:rsidRPr="008A2D6D">
              <w:rPr>
                <w:rFonts w:eastAsia="Times New Roman" w:cs="Arial"/>
                <w:i/>
                <w:iCs/>
                <w:color w:val="00B050"/>
                <w:szCs w:val="20"/>
                <w:lang w:eastAsia="sl-SI"/>
              </w:rPr>
              <w:t xml:space="preserve"> </w:t>
            </w:r>
            <w:proofErr w:type="spellStart"/>
            <w:r w:rsidRPr="008A2D6D">
              <w:rPr>
                <w:rFonts w:eastAsia="Times New Roman" w:cs="Arial"/>
                <w:i/>
                <w:iCs/>
                <w:color w:val="00B050"/>
                <w:szCs w:val="20"/>
                <w:lang w:eastAsia="sl-SI"/>
              </w:rPr>
              <w:t>bassiana</w:t>
            </w:r>
            <w:proofErr w:type="spellEnd"/>
            <w:r w:rsidR="00C45B76">
              <w:rPr>
                <w:rFonts w:eastAsia="Times New Roman" w:cs="Arial"/>
                <w:i/>
                <w:iCs/>
                <w:color w:val="00B050"/>
                <w:szCs w:val="20"/>
                <w:lang w:eastAsia="sl-SI"/>
              </w:rPr>
              <w:t xml:space="preserve"> </w:t>
            </w:r>
            <w:r w:rsidR="00C45B76">
              <w:rPr>
                <w:rFonts w:eastAsia="Times New Roman" w:cs="Arial"/>
                <w:color w:val="00B050"/>
                <w:szCs w:val="20"/>
                <w:lang w:eastAsia="sl-SI"/>
              </w:rPr>
              <w:t>sev ATCC 74040</w:t>
            </w:r>
          </w:p>
        </w:tc>
        <w:tc>
          <w:tcPr>
            <w:tcW w:w="2409" w:type="dxa"/>
            <w:shd w:val="clear" w:color="auto" w:fill="auto"/>
            <w:vAlign w:val="center"/>
            <w:hideMark/>
          </w:tcPr>
          <w:p w14:paraId="7B38D19A" w14:textId="77777777" w:rsidR="007444CA" w:rsidRPr="008A2D6D" w:rsidRDefault="007444CA" w:rsidP="007444CA">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Naturalis</w:t>
            </w:r>
            <w:proofErr w:type="spellEnd"/>
          </w:p>
        </w:tc>
        <w:tc>
          <w:tcPr>
            <w:tcW w:w="1418" w:type="dxa"/>
            <w:shd w:val="clear" w:color="auto" w:fill="auto"/>
            <w:vAlign w:val="center"/>
            <w:hideMark/>
          </w:tcPr>
          <w:p w14:paraId="4DCDFAC7" w14:textId="77777777" w:rsidR="007444CA" w:rsidRPr="008A2D6D" w:rsidRDefault="007444CA" w:rsidP="007444CA">
            <w:pPr>
              <w:spacing w:after="0" w:line="240" w:lineRule="auto"/>
              <w:rPr>
                <w:rFonts w:eastAsia="Times New Roman" w:cs="Arial"/>
                <w:color w:val="00B050"/>
                <w:szCs w:val="20"/>
                <w:lang w:eastAsia="sl-SI"/>
              </w:rPr>
            </w:pPr>
            <w:r w:rsidRPr="008A2D6D">
              <w:rPr>
                <w:rFonts w:eastAsia="Times New Roman" w:cs="Arial"/>
                <w:color w:val="00B050"/>
                <w:szCs w:val="20"/>
                <w:lang w:eastAsia="sl-SI"/>
              </w:rPr>
              <w:t>2 l/ha</w:t>
            </w:r>
          </w:p>
        </w:tc>
        <w:tc>
          <w:tcPr>
            <w:tcW w:w="1559" w:type="dxa"/>
            <w:shd w:val="clear" w:color="auto" w:fill="auto"/>
            <w:vAlign w:val="center"/>
            <w:hideMark/>
          </w:tcPr>
          <w:p w14:paraId="721A8B9E" w14:textId="59987CEB" w:rsidR="007444CA" w:rsidRPr="008A2D6D" w:rsidRDefault="4C4CBAD5" w:rsidP="43520540">
            <w:pPr>
              <w:spacing w:after="0" w:line="240" w:lineRule="auto"/>
              <w:rPr>
                <w:rFonts w:eastAsia="Times New Roman" w:cs="Arial"/>
                <w:color w:val="00B050"/>
                <w:lang w:eastAsia="sl-SI"/>
              </w:rPr>
            </w:pPr>
            <w:r w:rsidRPr="43520540">
              <w:rPr>
                <w:rFonts w:eastAsia="Times New Roman" w:cs="Arial"/>
                <w:color w:val="00B050"/>
                <w:lang w:eastAsia="sl-SI"/>
              </w:rPr>
              <w:t xml:space="preserve">ni potrebna  </w:t>
            </w:r>
          </w:p>
        </w:tc>
        <w:tc>
          <w:tcPr>
            <w:tcW w:w="3260" w:type="dxa"/>
            <w:shd w:val="clear" w:color="auto" w:fill="auto"/>
            <w:vAlign w:val="center"/>
            <w:hideMark/>
          </w:tcPr>
          <w:p w14:paraId="7F6B18BE" w14:textId="1BC48A65" w:rsidR="007444CA" w:rsidRPr="008A2D6D" w:rsidRDefault="4F6C8BF9" w:rsidP="009C4A9E">
            <w:pPr>
              <w:spacing w:after="0" w:line="240" w:lineRule="auto"/>
              <w:rPr>
                <w:rFonts w:eastAsia="Times New Roman" w:cs="Arial"/>
                <w:color w:val="00B050"/>
                <w:lang w:eastAsia="sl-SI"/>
              </w:rPr>
            </w:pPr>
            <w:r w:rsidRPr="43520540">
              <w:rPr>
                <w:rFonts w:eastAsia="Times New Roman" w:cs="Arial"/>
                <w:color w:val="00B050"/>
                <w:lang w:eastAsia="sl-SI"/>
              </w:rPr>
              <w:t>S sredstvom se lahko na isti površini tretira največ petkrat.</w:t>
            </w:r>
          </w:p>
        </w:tc>
      </w:tr>
      <w:tr w:rsidR="007444CA" w:rsidRPr="008A2D6D" w14:paraId="13F031C7" w14:textId="77777777" w:rsidTr="00D765EE">
        <w:tblPrEx>
          <w:tblCellMar>
            <w:top w:w="0" w:type="dxa"/>
            <w:left w:w="70" w:type="dxa"/>
            <w:bottom w:w="0" w:type="dxa"/>
            <w:right w:w="70" w:type="dxa"/>
          </w:tblCellMar>
        </w:tblPrEx>
        <w:trPr>
          <w:trHeight w:val="300"/>
        </w:trPr>
        <w:tc>
          <w:tcPr>
            <w:tcW w:w="1702" w:type="dxa"/>
            <w:vMerge/>
            <w:noWrap/>
            <w:vAlign w:val="bottom"/>
            <w:hideMark/>
          </w:tcPr>
          <w:p w14:paraId="22F06695" w14:textId="490A418B" w:rsidR="007444CA" w:rsidRPr="008A2D6D" w:rsidRDefault="007444CA" w:rsidP="007444CA">
            <w:pPr>
              <w:spacing w:after="0" w:line="240" w:lineRule="auto"/>
              <w:rPr>
                <w:rFonts w:eastAsia="Times New Roman" w:cs="Arial"/>
                <w:color w:val="00B050"/>
                <w:szCs w:val="20"/>
                <w:lang w:eastAsia="sl-SI"/>
              </w:rPr>
            </w:pPr>
          </w:p>
        </w:tc>
        <w:tc>
          <w:tcPr>
            <w:tcW w:w="3260" w:type="dxa"/>
            <w:vMerge/>
            <w:hideMark/>
          </w:tcPr>
          <w:p w14:paraId="7B9C1886" w14:textId="71F57AD7" w:rsidR="007444CA" w:rsidRPr="008A2D6D" w:rsidRDefault="007444CA" w:rsidP="007444CA">
            <w:pPr>
              <w:spacing w:after="0" w:line="240" w:lineRule="auto"/>
              <w:rPr>
                <w:rFonts w:eastAsia="Times New Roman" w:cs="Arial"/>
                <w:color w:val="000000"/>
                <w:sz w:val="22"/>
                <w:lang w:eastAsia="sl-SI"/>
              </w:rPr>
            </w:pPr>
          </w:p>
        </w:tc>
        <w:tc>
          <w:tcPr>
            <w:tcW w:w="1843" w:type="dxa"/>
            <w:shd w:val="clear" w:color="auto" w:fill="auto"/>
            <w:vAlign w:val="center"/>
            <w:hideMark/>
          </w:tcPr>
          <w:p w14:paraId="2E65C7F0" w14:textId="3BC3127A" w:rsidR="007444CA" w:rsidRPr="008A2D6D" w:rsidRDefault="007444CA" w:rsidP="007444CA">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acetamiprid</w:t>
            </w:r>
            <w:proofErr w:type="spellEnd"/>
          </w:p>
        </w:tc>
        <w:tc>
          <w:tcPr>
            <w:tcW w:w="2409" w:type="dxa"/>
            <w:shd w:val="clear" w:color="auto" w:fill="auto"/>
            <w:vAlign w:val="center"/>
            <w:hideMark/>
          </w:tcPr>
          <w:p w14:paraId="11B41463" w14:textId="77777777" w:rsidR="007444CA" w:rsidRPr="008A2D6D" w:rsidRDefault="007444CA" w:rsidP="007444CA">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Mospilan</w:t>
            </w:r>
            <w:proofErr w:type="spellEnd"/>
            <w:r w:rsidRPr="008A2D6D">
              <w:rPr>
                <w:rFonts w:eastAsia="Times New Roman" w:cs="Arial"/>
                <w:color w:val="000000"/>
                <w:szCs w:val="20"/>
                <w:lang w:eastAsia="sl-SI"/>
              </w:rPr>
              <w:t xml:space="preserve"> 20 SG</w:t>
            </w:r>
          </w:p>
        </w:tc>
        <w:tc>
          <w:tcPr>
            <w:tcW w:w="1418" w:type="dxa"/>
            <w:shd w:val="clear" w:color="auto" w:fill="auto"/>
            <w:vAlign w:val="center"/>
            <w:hideMark/>
          </w:tcPr>
          <w:p w14:paraId="447ED768" w14:textId="77777777" w:rsidR="007444CA" w:rsidRPr="008A2D6D" w:rsidRDefault="007444CA" w:rsidP="007444CA">
            <w:pPr>
              <w:spacing w:after="0" w:line="240" w:lineRule="auto"/>
              <w:rPr>
                <w:rFonts w:eastAsia="Times New Roman" w:cs="Arial"/>
                <w:color w:val="000000"/>
                <w:szCs w:val="20"/>
                <w:lang w:eastAsia="sl-SI"/>
              </w:rPr>
            </w:pPr>
            <w:r w:rsidRPr="008A2D6D">
              <w:rPr>
                <w:rFonts w:eastAsia="Times New Roman" w:cs="Arial"/>
                <w:color w:val="000000"/>
                <w:szCs w:val="20"/>
                <w:lang w:eastAsia="sl-SI"/>
              </w:rPr>
              <w:t>0,3 kg/ha</w:t>
            </w:r>
          </w:p>
        </w:tc>
        <w:tc>
          <w:tcPr>
            <w:tcW w:w="1559" w:type="dxa"/>
            <w:shd w:val="clear" w:color="auto" w:fill="auto"/>
            <w:vAlign w:val="center"/>
            <w:hideMark/>
          </w:tcPr>
          <w:p w14:paraId="511A8886" w14:textId="49FD2EE5" w:rsidR="007444CA" w:rsidRPr="008A2D6D" w:rsidRDefault="4C4CBAD5" w:rsidP="43520540">
            <w:pPr>
              <w:spacing w:after="0" w:line="240" w:lineRule="auto"/>
              <w:rPr>
                <w:rFonts w:eastAsia="Times New Roman" w:cs="Arial"/>
                <w:color w:val="000000"/>
                <w:lang w:eastAsia="sl-SI"/>
              </w:rPr>
            </w:pPr>
            <w:r w:rsidRPr="43520540">
              <w:rPr>
                <w:rFonts w:eastAsia="Times New Roman" w:cs="Arial"/>
                <w:color w:val="000000" w:themeColor="text1"/>
                <w:lang w:eastAsia="sl-SI"/>
              </w:rPr>
              <w:t xml:space="preserve">28  </w:t>
            </w:r>
          </w:p>
        </w:tc>
        <w:tc>
          <w:tcPr>
            <w:tcW w:w="3260" w:type="dxa"/>
            <w:shd w:val="clear" w:color="auto" w:fill="auto"/>
            <w:vAlign w:val="center"/>
            <w:hideMark/>
          </w:tcPr>
          <w:p w14:paraId="01F44B0F" w14:textId="124A29C7" w:rsidR="007444CA" w:rsidRPr="008A2D6D" w:rsidRDefault="326958DC" w:rsidP="009C4A9E">
            <w:pPr>
              <w:spacing w:after="0" w:line="240" w:lineRule="auto"/>
            </w:pPr>
            <w:r w:rsidRPr="43520540">
              <w:rPr>
                <w:rFonts w:eastAsia="Times New Roman" w:cs="Arial"/>
                <w:color w:val="000000" w:themeColor="text1"/>
                <w:lang w:eastAsia="sl-SI"/>
              </w:rPr>
              <w:t>S sredstvom se lahko na sezono škropi le enkrat</w:t>
            </w:r>
          </w:p>
        </w:tc>
      </w:tr>
      <w:tr w:rsidR="007444CA" w:rsidRPr="008A2D6D" w14:paraId="0FE87DE8" w14:textId="77777777" w:rsidTr="00D765EE">
        <w:tblPrEx>
          <w:tblCellMar>
            <w:top w:w="0" w:type="dxa"/>
            <w:left w:w="70" w:type="dxa"/>
            <w:bottom w:w="0" w:type="dxa"/>
            <w:right w:w="70" w:type="dxa"/>
          </w:tblCellMar>
        </w:tblPrEx>
        <w:trPr>
          <w:trHeight w:val="300"/>
        </w:trPr>
        <w:tc>
          <w:tcPr>
            <w:tcW w:w="1702" w:type="dxa"/>
            <w:vMerge/>
            <w:hideMark/>
          </w:tcPr>
          <w:p w14:paraId="00B26309" w14:textId="1D997B70" w:rsidR="007444CA" w:rsidRPr="008A2D6D" w:rsidRDefault="007444CA" w:rsidP="007444CA">
            <w:pPr>
              <w:spacing w:after="0" w:line="240" w:lineRule="auto"/>
              <w:rPr>
                <w:rFonts w:eastAsia="Times New Roman" w:cs="Arial"/>
                <w:color w:val="000000"/>
                <w:sz w:val="22"/>
                <w:lang w:eastAsia="sl-SI"/>
              </w:rPr>
            </w:pPr>
          </w:p>
        </w:tc>
        <w:tc>
          <w:tcPr>
            <w:tcW w:w="3260" w:type="dxa"/>
            <w:vMerge/>
            <w:hideMark/>
          </w:tcPr>
          <w:p w14:paraId="568DFC2D" w14:textId="7107FC0A" w:rsidR="007444CA" w:rsidRPr="008A2D6D" w:rsidRDefault="007444CA" w:rsidP="007444CA">
            <w:pPr>
              <w:spacing w:after="0" w:line="240" w:lineRule="auto"/>
              <w:rPr>
                <w:rFonts w:eastAsia="Times New Roman" w:cs="Arial"/>
                <w:color w:val="000000"/>
                <w:sz w:val="22"/>
                <w:lang w:eastAsia="sl-SI"/>
              </w:rPr>
            </w:pPr>
          </w:p>
        </w:tc>
        <w:tc>
          <w:tcPr>
            <w:tcW w:w="1843" w:type="dxa"/>
            <w:shd w:val="clear" w:color="auto" w:fill="auto"/>
            <w:vAlign w:val="center"/>
            <w:hideMark/>
          </w:tcPr>
          <w:p w14:paraId="20103520" w14:textId="4510B4F1" w:rsidR="007444CA" w:rsidRPr="008A2D6D" w:rsidRDefault="007444CA" w:rsidP="007444CA">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deltametrin</w:t>
            </w:r>
            <w:proofErr w:type="spellEnd"/>
          </w:p>
        </w:tc>
        <w:tc>
          <w:tcPr>
            <w:tcW w:w="2409" w:type="dxa"/>
            <w:shd w:val="clear" w:color="auto" w:fill="auto"/>
            <w:vAlign w:val="center"/>
            <w:hideMark/>
          </w:tcPr>
          <w:p w14:paraId="28D2C559" w14:textId="77777777" w:rsidR="007444CA" w:rsidRPr="008A2D6D" w:rsidRDefault="007444CA" w:rsidP="007444CA">
            <w:pPr>
              <w:spacing w:after="0" w:line="240" w:lineRule="auto"/>
              <w:rPr>
                <w:rFonts w:eastAsia="Times New Roman" w:cs="Arial"/>
                <w:color w:val="00B050"/>
                <w:szCs w:val="20"/>
                <w:lang w:eastAsia="sl-SI"/>
              </w:rPr>
            </w:pPr>
            <w:r w:rsidRPr="008A2D6D">
              <w:rPr>
                <w:rFonts w:eastAsia="Times New Roman" w:cs="Arial"/>
                <w:color w:val="00B050"/>
                <w:szCs w:val="20"/>
                <w:lang w:eastAsia="sl-SI"/>
              </w:rPr>
              <w:t>Eco-trap</w:t>
            </w:r>
          </w:p>
        </w:tc>
        <w:tc>
          <w:tcPr>
            <w:tcW w:w="1418" w:type="dxa"/>
            <w:shd w:val="clear" w:color="auto" w:fill="auto"/>
            <w:vAlign w:val="center"/>
            <w:hideMark/>
          </w:tcPr>
          <w:p w14:paraId="38E9AE11" w14:textId="77777777" w:rsidR="007444CA" w:rsidRPr="008A2D6D" w:rsidRDefault="007444CA" w:rsidP="007444CA">
            <w:pPr>
              <w:spacing w:after="0" w:line="240" w:lineRule="auto"/>
              <w:rPr>
                <w:rFonts w:eastAsia="Times New Roman" w:cs="Arial"/>
                <w:color w:val="00B050"/>
                <w:szCs w:val="20"/>
                <w:lang w:eastAsia="sl-SI"/>
              </w:rPr>
            </w:pPr>
            <w:r w:rsidRPr="008A2D6D">
              <w:rPr>
                <w:rFonts w:eastAsia="Times New Roman" w:cs="Arial"/>
                <w:color w:val="00B050"/>
                <w:szCs w:val="20"/>
                <w:lang w:eastAsia="sl-SI"/>
              </w:rPr>
              <w:t>100 vab/ha</w:t>
            </w:r>
          </w:p>
        </w:tc>
        <w:tc>
          <w:tcPr>
            <w:tcW w:w="1559" w:type="dxa"/>
            <w:shd w:val="clear" w:color="auto" w:fill="auto"/>
            <w:vAlign w:val="center"/>
            <w:hideMark/>
          </w:tcPr>
          <w:p w14:paraId="77C787A2" w14:textId="77777777" w:rsidR="007444CA" w:rsidRPr="008A2D6D" w:rsidRDefault="007444CA" w:rsidP="007444CA">
            <w:pPr>
              <w:spacing w:after="0" w:line="240" w:lineRule="auto"/>
              <w:rPr>
                <w:rFonts w:eastAsia="Times New Roman" w:cs="Arial"/>
                <w:color w:val="00B050"/>
                <w:szCs w:val="20"/>
                <w:lang w:eastAsia="sl-SI"/>
              </w:rPr>
            </w:pPr>
            <w:r w:rsidRPr="008A2D6D">
              <w:rPr>
                <w:rFonts w:eastAsia="Times New Roman" w:cs="Arial"/>
                <w:color w:val="00B050"/>
                <w:szCs w:val="20"/>
                <w:lang w:eastAsia="sl-SI"/>
              </w:rPr>
              <w:t>Zagotovljena z načinom uporabe</w:t>
            </w:r>
          </w:p>
        </w:tc>
        <w:tc>
          <w:tcPr>
            <w:tcW w:w="3260" w:type="dxa"/>
            <w:shd w:val="clear" w:color="auto" w:fill="auto"/>
            <w:vAlign w:val="center"/>
            <w:hideMark/>
          </w:tcPr>
          <w:p w14:paraId="3CAB3A4D" w14:textId="77777777" w:rsidR="007444CA" w:rsidRPr="008A2D6D" w:rsidRDefault="007444CA" w:rsidP="009C4A9E">
            <w:pPr>
              <w:spacing w:after="0" w:line="240" w:lineRule="auto"/>
              <w:rPr>
                <w:rFonts w:eastAsia="Times New Roman" w:cs="Arial"/>
                <w:color w:val="00B050"/>
                <w:szCs w:val="20"/>
                <w:lang w:eastAsia="sl-SI"/>
              </w:rPr>
            </w:pPr>
            <w:r w:rsidRPr="008A2D6D">
              <w:rPr>
                <w:rFonts w:eastAsia="Times New Roman" w:cs="Arial"/>
                <w:color w:val="00B050"/>
                <w:szCs w:val="20"/>
                <w:lang w:eastAsia="sl-SI"/>
              </w:rPr>
              <w:t>Največ 2x v eni rastni dobi</w:t>
            </w:r>
          </w:p>
        </w:tc>
      </w:tr>
      <w:tr w:rsidR="007444CA" w:rsidRPr="008A2D6D" w14:paraId="1863D6FB" w14:textId="77777777" w:rsidTr="00D765EE">
        <w:tblPrEx>
          <w:tblCellMar>
            <w:top w:w="0" w:type="dxa"/>
            <w:left w:w="70" w:type="dxa"/>
            <w:bottom w:w="0" w:type="dxa"/>
            <w:right w:w="70" w:type="dxa"/>
          </w:tblCellMar>
        </w:tblPrEx>
        <w:trPr>
          <w:trHeight w:val="300"/>
        </w:trPr>
        <w:tc>
          <w:tcPr>
            <w:tcW w:w="1702" w:type="dxa"/>
            <w:vMerge/>
            <w:hideMark/>
          </w:tcPr>
          <w:p w14:paraId="6532F044" w14:textId="09046012" w:rsidR="007444CA" w:rsidRPr="008A2D6D" w:rsidRDefault="007444CA" w:rsidP="007444CA">
            <w:pPr>
              <w:spacing w:after="0" w:line="240" w:lineRule="auto"/>
              <w:rPr>
                <w:rFonts w:eastAsia="Times New Roman" w:cs="Arial"/>
                <w:color w:val="000000"/>
                <w:sz w:val="22"/>
                <w:lang w:eastAsia="sl-SI"/>
              </w:rPr>
            </w:pPr>
          </w:p>
        </w:tc>
        <w:tc>
          <w:tcPr>
            <w:tcW w:w="3260" w:type="dxa"/>
            <w:vMerge/>
            <w:hideMark/>
          </w:tcPr>
          <w:p w14:paraId="6E384960" w14:textId="0BDA0134" w:rsidR="007444CA" w:rsidRPr="008A2D6D" w:rsidRDefault="007444CA" w:rsidP="007444CA">
            <w:pPr>
              <w:spacing w:after="0" w:line="240" w:lineRule="auto"/>
              <w:rPr>
                <w:rFonts w:eastAsia="Times New Roman" w:cs="Arial"/>
                <w:color w:val="000000"/>
                <w:sz w:val="22"/>
                <w:lang w:eastAsia="sl-SI"/>
              </w:rPr>
            </w:pPr>
          </w:p>
        </w:tc>
        <w:tc>
          <w:tcPr>
            <w:tcW w:w="1843" w:type="dxa"/>
            <w:shd w:val="clear" w:color="auto" w:fill="auto"/>
            <w:vAlign w:val="center"/>
            <w:hideMark/>
          </w:tcPr>
          <w:p w14:paraId="0063DE91" w14:textId="32FC7F75" w:rsidR="007444CA" w:rsidRPr="008A2D6D" w:rsidRDefault="007444CA" w:rsidP="007444CA">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deltametrin</w:t>
            </w:r>
            <w:proofErr w:type="spellEnd"/>
          </w:p>
        </w:tc>
        <w:tc>
          <w:tcPr>
            <w:tcW w:w="2409" w:type="dxa"/>
            <w:shd w:val="clear" w:color="auto" w:fill="auto"/>
            <w:vAlign w:val="center"/>
            <w:hideMark/>
          </w:tcPr>
          <w:p w14:paraId="125E095D" w14:textId="77777777" w:rsidR="007444CA" w:rsidRPr="008A2D6D" w:rsidRDefault="007444CA" w:rsidP="007444CA">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Flypack</w:t>
            </w:r>
            <w:proofErr w:type="spellEnd"/>
            <w:r w:rsidRPr="008A2D6D">
              <w:rPr>
                <w:rFonts w:eastAsia="Times New Roman" w:cs="Arial"/>
                <w:color w:val="00B050"/>
                <w:szCs w:val="20"/>
                <w:lang w:eastAsia="sl-SI"/>
              </w:rPr>
              <w:t xml:space="preserve"> </w:t>
            </w:r>
            <w:proofErr w:type="spellStart"/>
            <w:r w:rsidRPr="008A2D6D">
              <w:rPr>
                <w:rFonts w:eastAsia="Times New Roman" w:cs="Arial"/>
                <w:color w:val="00B050"/>
                <w:szCs w:val="20"/>
                <w:lang w:eastAsia="sl-SI"/>
              </w:rPr>
              <w:t>dacus</w:t>
            </w:r>
            <w:proofErr w:type="spellEnd"/>
            <w:r w:rsidRPr="008A2D6D">
              <w:rPr>
                <w:rFonts w:eastAsia="Times New Roman" w:cs="Arial"/>
                <w:color w:val="00B050"/>
                <w:szCs w:val="20"/>
                <w:lang w:eastAsia="sl-SI"/>
              </w:rPr>
              <w:t xml:space="preserve"> trap</w:t>
            </w:r>
          </w:p>
        </w:tc>
        <w:tc>
          <w:tcPr>
            <w:tcW w:w="1418" w:type="dxa"/>
            <w:shd w:val="clear" w:color="auto" w:fill="auto"/>
            <w:vAlign w:val="center"/>
            <w:hideMark/>
          </w:tcPr>
          <w:p w14:paraId="3C9A0077" w14:textId="77777777" w:rsidR="007444CA" w:rsidRPr="008A2D6D" w:rsidRDefault="007444CA" w:rsidP="007444CA">
            <w:pPr>
              <w:spacing w:after="0" w:line="240" w:lineRule="auto"/>
              <w:rPr>
                <w:rFonts w:eastAsia="Times New Roman" w:cs="Arial"/>
                <w:color w:val="00B050"/>
                <w:szCs w:val="20"/>
                <w:lang w:eastAsia="sl-SI"/>
              </w:rPr>
            </w:pPr>
            <w:r w:rsidRPr="008A2D6D">
              <w:rPr>
                <w:rFonts w:eastAsia="Times New Roman" w:cs="Arial"/>
                <w:color w:val="00B050"/>
                <w:szCs w:val="20"/>
                <w:lang w:eastAsia="sl-SI"/>
              </w:rPr>
              <w:t>55-100 vab/ha</w:t>
            </w:r>
          </w:p>
        </w:tc>
        <w:tc>
          <w:tcPr>
            <w:tcW w:w="1559" w:type="dxa"/>
            <w:shd w:val="clear" w:color="auto" w:fill="auto"/>
            <w:vAlign w:val="center"/>
            <w:hideMark/>
          </w:tcPr>
          <w:p w14:paraId="7B10A89B" w14:textId="77777777" w:rsidR="007444CA" w:rsidRPr="008A2D6D" w:rsidRDefault="007444CA" w:rsidP="007444CA">
            <w:pPr>
              <w:spacing w:after="0" w:line="240" w:lineRule="auto"/>
              <w:rPr>
                <w:rFonts w:eastAsia="Times New Roman" w:cs="Arial"/>
                <w:color w:val="00B050"/>
                <w:szCs w:val="20"/>
                <w:lang w:eastAsia="sl-SI"/>
              </w:rPr>
            </w:pPr>
            <w:r w:rsidRPr="008A2D6D">
              <w:rPr>
                <w:rFonts w:eastAsia="Times New Roman" w:cs="Arial"/>
                <w:color w:val="00B050"/>
                <w:szCs w:val="20"/>
                <w:lang w:eastAsia="sl-SI"/>
              </w:rPr>
              <w:t>Zagotovljena z načinom uporabe</w:t>
            </w:r>
          </w:p>
        </w:tc>
        <w:tc>
          <w:tcPr>
            <w:tcW w:w="3260" w:type="dxa"/>
            <w:shd w:val="clear" w:color="auto" w:fill="auto"/>
            <w:vAlign w:val="center"/>
            <w:hideMark/>
          </w:tcPr>
          <w:p w14:paraId="49212A62" w14:textId="77777777" w:rsidR="007444CA" w:rsidRPr="008A2D6D" w:rsidRDefault="007444CA" w:rsidP="009C4A9E">
            <w:pPr>
              <w:spacing w:after="0" w:line="240" w:lineRule="auto"/>
              <w:rPr>
                <w:rFonts w:eastAsia="Times New Roman" w:cs="Arial"/>
                <w:color w:val="00B050"/>
                <w:szCs w:val="20"/>
                <w:lang w:eastAsia="sl-SI"/>
              </w:rPr>
            </w:pPr>
            <w:r w:rsidRPr="008A2D6D">
              <w:rPr>
                <w:rFonts w:eastAsia="Times New Roman" w:cs="Arial"/>
                <w:color w:val="00B050"/>
                <w:szCs w:val="20"/>
                <w:lang w:eastAsia="sl-SI"/>
              </w:rPr>
              <w:t> </w:t>
            </w:r>
          </w:p>
        </w:tc>
      </w:tr>
      <w:tr w:rsidR="007444CA" w:rsidRPr="008A2D6D" w14:paraId="736ECDDF" w14:textId="77777777" w:rsidTr="00D765EE">
        <w:tblPrEx>
          <w:tblCellMar>
            <w:top w:w="0" w:type="dxa"/>
            <w:left w:w="70" w:type="dxa"/>
            <w:bottom w:w="0" w:type="dxa"/>
            <w:right w:w="70" w:type="dxa"/>
          </w:tblCellMar>
        </w:tblPrEx>
        <w:trPr>
          <w:trHeight w:val="300"/>
        </w:trPr>
        <w:tc>
          <w:tcPr>
            <w:tcW w:w="1702" w:type="dxa"/>
            <w:vMerge/>
            <w:hideMark/>
          </w:tcPr>
          <w:p w14:paraId="493B2BCE" w14:textId="62282662" w:rsidR="007444CA" w:rsidRPr="008A2D6D" w:rsidRDefault="007444CA" w:rsidP="007444CA">
            <w:pPr>
              <w:spacing w:after="0" w:line="240" w:lineRule="auto"/>
              <w:rPr>
                <w:rFonts w:eastAsia="Times New Roman" w:cs="Arial"/>
                <w:color w:val="000000"/>
                <w:sz w:val="22"/>
                <w:lang w:eastAsia="sl-SI"/>
              </w:rPr>
            </w:pPr>
          </w:p>
        </w:tc>
        <w:tc>
          <w:tcPr>
            <w:tcW w:w="3260" w:type="dxa"/>
            <w:vMerge/>
            <w:hideMark/>
          </w:tcPr>
          <w:p w14:paraId="7E0C68C1" w14:textId="42E69600" w:rsidR="007444CA" w:rsidRPr="008A2D6D" w:rsidRDefault="007444CA" w:rsidP="007444CA">
            <w:pPr>
              <w:spacing w:after="0" w:line="240" w:lineRule="auto"/>
              <w:rPr>
                <w:rFonts w:eastAsia="Times New Roman" w:cs="Arial"/>
                <w:color w:val="000000"/>
                <w:sz w:val="22"/>
                <w:lang w:eastAsia="sl-SI"/>
              </w:rPr>
            </w:pPr>
          </w:p>
        </w:tc>
        <w:tc>
          <w:tcPr>
            <w:tcW w:w="1843" w:type="dxa"/>
            <w:shd w:val="clear" w:color="auto" w:fill="auto"/>
            <w:vAlign w:val="center"/>
            <w:hideMark/>
          </w:tcPr>
          <w:p w14:paraId="3D1BBC09" w14:textId="262A233B" w:rsidR="007444CA" w:rsidRPr="008A2D6D" w:rsidRDefault="007444CA" w:rsidP="007444CA">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deltametrin</w:t>
            </w:r>
            <w:proofErr w:type="spellEnd"/>
          </w:p>
        </w:tc>
        <w:tc>
          <w:tcPr>
            <w:tcW w:w="2409" w:type="dxa"/>
            <w:shd w:val="clear" w:color="auto" w:fill="auto"/>
            <w:vAlign w:val="center"/>
            <w:hideMark/>
          </w:tcPr>
          <w:p w14:paraId="6C096BED" w14:textId="77777777" w:rsidR="007444CA" w:rsidRPr="008A2D6D" w:rsidRDefault="007444CA" w:rsidP="007444CA">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Decis</w:t>
            </w:r>
            <w:proofErr w:type="spellEnd"/>
            <w:r w:rsidRPr="008A2D6D">
              <w:rPr>
                <w:rFonts w:eastAsia="Times New Roman" w:cs="Arial"/>
                <w:color w:val="00B050"/>
                <w:szCs w:val="20"/>
                <w:lang w:eastAsia="sl-SI"/>
              </w:rPr>
              <w:t xml:space="preserve"> trap oljčna muha</w:t>
            </w:r>
          </w:p>
        </w:tc>
        <w:tc>
          <w:tcPr>
            <w:tcW w:w="1418" w:type="dxa"/>
            <w:shd w:val="clear" w:color="auto" w:fill="auto"/>
            <w:vAlign w:val="center"/>
            <w:hideMark/>
          </w:tcPr>
          <w:p w14:paraId="407E47F4" w14:textId="77777777" w:rsidR="007444CA" w:rsidRPr="008A2D6D" w:rsidRDefault="007444CA" w:rsidP="007444CA">
            <w:pPr>
              <w:spacing w:after="0" w:line="240" w:lineRule="auto"/>
              <w:rPr>
                <w:rFonts w:eastAsia="Times New Roman" w:cs="Arial"/>
                <w:color w:val="00B050"/>
                <w:szCs w:val="20"/>
                <w:lang w:eastAsia="sl-SI"/>
              </w:rPr>
            </w:pPr>
            <w:r w:rsidRPr="008A2D6D">
              <w:rPr>
                <w:rFonts w:eastAsia="Times New Roman" w:cs="Arial"/>
                <w:color w:val="00B050"/>
                <w:szCs w:val="20"/>
                <w:lang w:eastAsia="sl-SI"/>
              </w:rPr>
              <w:t>50-100 vab/ha</w:t>
            </w:r>
          </w:p>
        </w:tc>
        <w:tc>
          <w:tcPr>
            <w:tcW w:w="1559" w:type="dxa"/>
            <w:shd w:val="clear" w:color="auto" w:fill="auto"/>
            <w:vAlign w:val="center"/>
            <w:hideMark/>
          </w:tcPr>
          <w:p w14:paraId="479B2200" w14:textId="77777777" w:rsidR="007444CA" w:rsidRPr="008A2D6D" w:rsidRDefault="007444CA" w:rsidP="007444CA">
            <w:pPr>
              <w:spacing w:after="0" w:line="240" w:lineRule="auto"/>
              <w:rPr>
                <w:rFonts w:eastAsia="Times New Roman" w:cs="Arial"/>
                <w:color w:val="00B050"/>
                <w:szCs w:val="20"/>
                <w:lang w:eastAsia="sl-SI"/>
              </w:rPr>
            </w:pPr>
            <w:r w:rsidRPr="008A2D6D">
              <w:rPr>
                <w:rFonts w:eastAsia="Times New Roman" w:cs="Arial"/>
                <w:color w:val="00B050"/>
                <w:szCs w:val="20"/>
                <w:lang w:eastAsia="sl-SI"/>
              </w:rPr>
              <w:t>Zagotovljena z načinom uporabe</w:t>
            </w:r>
          </w:p>
        </w:tc>
        <w:tc>
          <w:tcPr>
            <w:tcW w:w="3260" w:type="dxa"/>
            <w:shd w:val="clear" w:color="auto" w:fill="auto"/>
            <w:vAlign w:val="center"/>
            <w:hideMark/>
          </w:tcPr>
          <w:p w14:paraId="257422FB" w14:textId="77777777" w:rsidR="007444CA" w:rsidRPr="008A2D6D" w:rsidRDefault="007444CA" w:rsidP="009C4A9E">
            <w:pPr>
              <w:spacing w:after="0" w:line="240" w:lineRule="auto"/>
              <w:rPr>
                <w:rFonts w:eastAsia="Times New Roman" w:cs="Arial"/>
                <w:color w:val="00B050"/>
                <w:szCs w:val="20"/>
                <w:lang w:eastAsia="sl-SI"/>
              </w:rPr>
            </w:pPr>
            <w:r w:rsidRPr="008A2D6D">
              <w:rPr>
                <w:rFonts w:eastAsia="Times New Roman" w:cs="Arial"/>
                <w:color w:val="00B050"/>
                <w:szCs w:val="20"/>
                <w:lang w:eastAsia="sl-SI"/>
              </w:rPr>
              <w:t> </w:t>
            </w:r>
          </w:p>
        </w:tc>
      </w:tr>
      <w:tr w:rsidR="007444CA" w:rsidRPr="008A2D6D" w14:paraId="3557D899" w14:textId="77777777" w:rsidTr="00D765EE">
        <w:tblPrEx>
          <w:tblCellMar>
            <w:top w:w="0" w:type="dxa"/>
            <w:left w:w="70" w:type="dxa"/>
            <w:bottom w:w="0" w:type="dxa"/>
            <w:right w:w="70" w:type="dxa"/>
          </w:tblCellMar>
        </w:tblPrEx>
        <w:trPr>
          <w:trHeight w:val="300"/>
        </w:trPr>
        <w:tc>
          <w:tcPr>
            <w:tcW w:w="1702" w:type="dxa"/>
            <w:vMerge/>
            <w:hideMark/>
          </w:tcPr>
          <w:p w14:paraId="7CDCEA48" w14:textId="258FF04B" w:rsidR="007444CA" w:rsidRPr="008A2D6D" w:rsidRDefault="007444CA" w:rsidP="007444CA">
            <w:pPr>
              <w:spacing w:after="0" w:line="240" w:lineRule="auto"/>
              <w:rPr>
                <w:rFonts w:eastAsia="Times New Roman" w:cs="Arial"/>
                <w:color w:val="000000"/>
                <w:sz w:val="22"/>
                <w:lang w:eastAsia="sl-SI"/>
              </w:rPr>
            </w:pPr>
          </w:p>
        </w:tc>
        <w:tc>
          <w:tcPr>
            <w:tcW w:w="3260" w:type="dxa"/>
            <w:vMerge/>
            <w:hideMark/>
          </w:tcPr>
          <w:p w14:paraId="4214B92D" w14:textId="69614B2E" w:rsidR="007444CA" w:rsidRPr="008A2D6D" w:rsidRDefault="007444CA" w:rsidP="007444CA">
            <w:pPr>
              <w:spacing w:after="0" w:line="240" w:lineRule="auto"/>
              <w:rPr>
                <w:rFonts w:eastAsia="Times New Roman" w:cs="Arial"/>
                <w:color w:val="000000"/>
                <w:sz w:val="22"/>
                <w:lang w:eastAsia="sl-SI"/>
              </w:rPr>
            </w:pPr>
          </w:p>
        </w:tc>
        <w:tc>
          <w:tcPr>
            <w:tcW w:w="1843" w:type="dxa"/>
            <w:shd w:val="clear" w:color="auto" w:fill="auto"/>
            <w:hideMark/>
          </w:tcPr>
          <w:p w14:paraId="3010D847" w14:textId="77777777" w:rsidR="007444CA" w:rsidRPr="008A2D6D" w:rsidRDefault="007444CA" w:rsidP="007444CA">
            <w:pPr>
              <w:spacing w:after="0" w:line="240" w:lineRule="auto"/>
              <w:rPr>
                <w:rFonts w:eastAsia="Times New Roman" w:cs="Arial"/>
                <w:color w:val="00B050"/>
                <w:szCs w:val="20"/>
                <w:lang w:eastAsia="sl-SI"/>
              </w:rPr>
            </w:pPr>
            <w:r w:rsidRPr="008A2D6D">
              <w:rPr>
                <w:rFonts w:eastAsia="Times New Roman" w:cs="Arial"/>
                <w:color w:val="00B050"/>
                <w:szCs w:val="20"/>
                <w:lang w:eastAsia="sl-SI"/>
              </w:rPr>
              <w:t>piretrin</w:t>
            </w:r>
          </w:p>
        </w:tc>
        <w:tc>
          <w:tcPr>
            <w:tcW w:w="2409" w:type="dxa"/>
            <w:shd w:val="clear" w:color="auto" w:fill="auto"/>
            <w:hideMark/>
          </w:tcPr>
          <w:p w14:paraId="1145E8F9" w14:textId="77777777" w:rsidR="007444CA" w:rsidRPr="008A2D6D" w:rsidRDefault="007444CA" w:rsidP="007444CA">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Asset</w:t>
            </w:r>
            <w:proofErr w:type="spellEnd"/>
            <w:r w:rsidRPr="008A2D6D">
              <w:rPr>
                <w:rFonts w:eastAsia="Times New Roman" w:cs="Arial"/>
                <w:color w:val="00B050"/>
                <w:szCs w:val="20"/>
                <w:lang w:eastAsia="sl-SI"/>
              </w:rPr>
              <w:t xml:space="preserve"> </w:t>
            </w:r>
            <w:proofErr w:type="spellStart"/>
            <w:r w:rsidRPr="008A2D6D">
              <w:rPr>
                <w:rFonts w:eastAsia="Times New Roman" w:cs="Arial"/>
                <w:color w:val="00B050"/>
                <w:szCs w:val="20"/>
                <w:lang w:eastAsia="sl-SI"/>
              </w:rPr>
              <w:t>five</w:t>
            </w:r>
            <w:proofErr w:type="spellEnd"/>
          </w:p>
        </w:tc>
        <w:tc>
          <w:tcPr>
            <w:tcW w:w="1418" w:type="dxa"/>
            <w:shd w:val="clear" w:color="auto" w:fill="auto"/>
            <w:hideMark/>
          </w:tcPr>
          <w:p w14:paraId="42074F61" w14:textId="77777777" w:rsidR="007444CA" w:rsidRPr="008A2D6D" w:rsidRDefault="007444CA" w:rsidP="007444CA">
            <w:pPr>
              <w:spacing w:after="0" w:line="240" w:lineRule="auto"/>
              <w:rPr>
                <w:rFonts w:eastAsia="Times New Roman" w:cs="Arial"/>
                <w:color w:val="00B050"/>
                <w:szCs w:val="20"/>
                <w:lang w:eastAsia="sl-SI"/>
              </w:rPr>
            </w:pPr>
            <w:r w:rsidRPr="008A2D6D">
              <w:rPr>
                <w:rFonts w:eastAsia="Times New Roman" w:cs="Arial"/>
                <w:color w:val="00B050"/>
                <w:szCs w:val="20"/>
                <w:lang w:eastAsia="sl-SI"/>
              </w:rPr>
              <w:t>0,96 l/ha</w:t>
            </w:r>
          </w:p>
        </w:tc>
        <w:tc>
          <w:tcPr>
            <w:tcW w:w="1559" w:type="dxa"/>
            <w:shd w:val="clear" w:color="auto" w:fill="auto"/>
            <w:hideMark/>
          </w:tcPr>
          <w:p w14:paraId="2D7D1B8C" w14:textId="10FCD3C5" w:rsidR="007444CA" w:rsidRPr="008A2D6D" w:rsidRDefault="05CB624E" w:rsidP="157BB517">
            <w:pPr>
              <w:spacing w:after="0" w:line="240" w:lineRule="auto"/>
              <w:rPr>
                <w:rFonts w:eastAsia="Times New Roman" w:cs="Arial"/>
                <w:color w:val="00B050"/>
                <w:lang w:eastAsia="sl-SI"/>
              </w:rPr>
            </w:pPr>
            <w:r w:rsidRPr="157BB517">
              <w:rPr>
                <w:rFonts w:eastAsia="Times New Roman" w:cs="Arial"/>
                <w:color w:val="00B050"/>
                <w:lang w:eastAsia="sl-SI"/>
              </w:rPr>
              <w:t xml:space="preserve">1 dan  </w:t>
            </w:r>
          </w:p>
        </w:tc>
        <w:tc>
          <w:tcPr>
            <w:tcW w:w="3260" w:type="dxa"/>
            <w:shd w:val="clear" w:color="auto" w:fill="auto"/>
            <w:noWrap/>
            <w:hideMark/>
          </w:tcPr>
          <w:p w14:paraId="20A1A6E2" w14:textId="730EAF9D" w:rsidR="007444CA" w:rsidRPr="008A2D6D" w:rsidRDefault="2C2C0908" w:rsidP="009C4A9E">
            <w:pPr>
              <w:spacing w:after="0" w:line="240" w:lineRule="auto"/>
              <w:rPr>
                <w:rFonts w:eastAsia="Times New Roman" w:cs="Arial"/>
                <w:color w:val="00B050"/>
                <w:lang w:eastAsia="sl-SI"/>
              </w:rPr>
            </w:pPr>
            <w:r w:rsidRPr="157BB517">
              <w:rPr>
                <w:rFonts w:eastAsia="Times New Roman" w:cs="Arial"/>
                <w:color w:val="00B050"/>
                <w:lang w:eastAsia="sl-SI"/>
              </w:rPr>
              <w:t xml:space="preserve">Tretira se v času prisotnosti </w:t>
            </w:r>
            <w:proofErr w:type="spellStart"/>
            <w:r w:rsidRPr="157BB517">
              <w:rPr>
                <w:rFonts w:eastAsia="Times New Roman" w:cs="Arial"/>
                <w:color w:val="00B050"/>
                <w:lang w:eastAsia="sl-SI"/>
              </w:rPr>
              <w:t>škodljivih</w:t>
            </w:r>
            <w:r w:rsidR="009C4A9E">
              <w:rPr>
                <w:rFonts w:eastAsia="Times New Roman" w:cs="Arial"/>
                <w:color w:val="00B050"/>
                <w:lang w:eastAsia="sl-SI"/>
              </w:rPr>
              <w:t>.</w:t>
            </w:r>
            <w:r w:rsidRPr="157BB517">
              <w:rPr>
                <w:rFonts w:eastAsia="Times New Roman" w:cs="Arial"/>
                <w:color w:val="00B050"/>
                <w:lang w:eastAsia="sl-SI"/>
              </w:rPr>
              <w:t>žuželk</w:t>
            </w:r>
            <w:proofErr w:type="spellEnd"/>
            <w:r w:rsidRPr="157BB517">
              <w:rPr>
                <w:rFonts w:eastAsia="Times New Roman" w:cs="Arial"/>
                <w:color w:val="00B050"/>
                <w:lang w:eastAsia="sl-SI"/>
              </w:rPr>
              <w:t>. S sredstvom se lahko na istem zemljišču skupaj tretira največ tri krat v eni rastni</w:t>
            </w:r>
          </w:p>
          <w:p w14:paraId="3396A57F" w14:textId="47DCA4C1" w:rsidR="007444CA" w:rsidRPr="008A2D6D" w:rsidRDefault="2C2C0908" w:rsidP="009C4A9E">
            <w:pPr>
              <w:spacing w:after="0" w:line="240" w:lineRule="auto"/>
            </w:pPr>
            <w:r w:rsidRPr="157BB517">
              <w:rPr>
                <w:rFonts w:eastAsia="Times New Roman" w:cs="Arial"/>
                <w:color w:val="00B050"/>
                <w:lang w:eastAsia="sl-SI"/>
              </w:rPr>
              <w:t>sezoni,</w:t>
            </w:r>
          </w:p>
        </w:tc>
      </w:tr>
      <w:tr w:rsidR="007444CA" w:rsidRPr="008A2D6D" w14:paraId="3EFF623A" w14:textId="77777777" w:rsidTr="00D765EE">
        <w:tblPrEx>
          <w:tblCellMar>
            <w:top w:w="0" w:type="dxa"/>
            <w:left w:w="70" w:type="dxa"/>
            <w:bottom w:w="0" w:type="dxa"/>
            <w:right w:w="70" w:type="dxa"/>
          </w:tblCellMar>
        </w:tblPrEx>
        <w:tc>
          <w:tcPr>
            <w:tcW w:w="1702" w:type="dxa"/>
            <w:vMerge/>
          </w:tcPr>
          <w:p w14:paraId="581D3108" w14:textId="77777777" w:rsidR="007444CA" w:rsidRPr="008A2D6D" w:rsidRDefault="007444CA" w:rsidP="007444CA">
            <w:pPr>
              <w:spacing w:after="0" w:line="240" w:lineRule="auto"/>
              <w:rPr>
                <w:rFonts w:eastAsia="Times New Roman" w:cs="Arial"/>
                <w:color w:val="000000"/>
                <w:sz w:val="22"/>
                <w:lang w:eastAsia="sl-SI"/>
              </w:rPr>
            </w:pPr>
          </w:p>
        </w:tc>
        <w:tc>
          <w:tcPr>
            <w:tcW w:w="3260" w:type="dxa"/>
            <w:vMerge/>
          </w:tcPr>
          <w:p w14:paraId="72EED745" w14:textId="77777777" w:rsidR="007444CA" w:rsidRPr="008A2D6D" w:rsidRDefault="007444CA" w:rsidP="007444CA">
            <w:pPr>
              <w:spacing w:after="0" w:line="240" w:lineRule="auto"/>
              <w:rPr>
                <w:rFonts w:eastAsia="Times New Roman" w:cs="Arial"/>
                <w:color w:val="000000"/>
                <w:sz w:val="22"/>
                <w:lang w:eastAsia="sl-SI"/>
              </w:rPr>
            </w:pPr>
          </w:p>
        </w:tc>
        <w:tc>
          <w:tcPr>
            <w:tcW w:w="1843" w:type="dxa"/>
            <w:shd w:val="clear" w:color="auto" w:fill="auto"/>
          </w:tcPr>
          <w:p w14:paraId="4FC575CA" w14:textId="0D198EEA" w:rsidR="007444CA" w:rsidRPr="008A2D6D" w:rsidRDefault="007444CA" w:rsidP="007444CA">
            <w:pPr>
              <w:spacing w:after="0" w:line="240" w:lineRule="auto"/>
              <w:rPr>
                <w:rFonts w:eastAsia="Times New Roman" w:cs="Arial"/>
                <w:szCs w:val="20"/>
                <w:lang w:eastAsia="sl-SI"/>
              </w:rPr>
            </w:pPr>
            <w:proofErr w:type="spellStart"/>
            <w:r w:rsidRPr="008A2D6D">
              <w:rPr>
                <w:rFonts w:eastAsia="Times New Roman" w:cs="Arial"/>
                <w:szCs w:val="20"/>
                <w:lang w:eastAsia="sl-SI"/>
              </w:rPr>
              <w:t>ciantraniliprol</w:t>
            </w:r>
            <w:proofErr w:type="spellEnd"/>
          </w:p>
        </w:tc>
        <w:tc>
          <w:tcPr>
            <w:tcW w:w="2409" w:type="dxa"/>
            <w:shd w:val="clear" w:color="auto" w:fill="auto"/>
          </w:tcPr>
          <w:p w14:paraId="6544ACCF" w14:textId="24698640" w:rsidR="007444CA" w:rsidRPr="008A2D6D" w:rsidRDefault="007444CA" w:rsidP="007444CA">
            <w:pPr>
              <w:spacing w:after="0" w:line="240" w:lineRule="auto"/>
              <w:rPr>
                <w:rFonts w:eastAsia="Times New Roman" w:cs="Arial"/>
                <w:szCs w:val="20"/>
                <w:lang w:eastAsia="sl-SI"/>
              </w:rPr>
            </w:pPr>
            <w:proofErr w:type="spellStart"/>
            <w:r w:rsidRPr="008A2D6D">
              <w:rPr>
                <w:rFonts w:eastAsia="Times New Roman" w:cs="Arial"/>
                <w:szCs w:val="20"/>
                <w:lang w:eastAsia="sl-SI"/>
              </w:rPr>
              <w:t>Exirel</w:t>
            </w:r>
            <w:proofErr w:type="spellEnd"/>
          </w:p>
        </w:tc>
        <w:tc>
          <w:tcPr>
            <w:tcW w:w="1418" w:type="dxa"/>
            <w:shd w:val="clear" w:color="auto" w:fill="auto"/>
          </w:tcPr>
          <w:p w14:paraId="16A666A8" w14:textId="7F5003E3" w:rsidR="007444CA" w:rsidRPr="008A2D6D" w:rsidRDefault="007444CA" w:rsidP="007444CA">
            <w:pPr>
              <w:spacing w:after="0" w:line="240" w:lineRule="auto"/>
              <w:rPr>
                <w:rFonts w:eastAsia="Times New Roman" w:cs="Arial"/>
                <w:szCs w:val="20"/>
                <w:lang w:eastAsia="sl-SI"/>
              </w:rPr>
            </w:pPr>
            <w:r w:rsidRPr="008A2D6D">
              <w:t>75 ml/ha ter beljakovinske vabe v odmerku 1,25 l/ha</w:t>
            </w:r>
          </w:p>
        </w:tc>
        <w:tc>
          <w:tcPr>
            <w:tcW w:w="1559" w:type="dxa"/>
            <w:shd w:val="clear" w:color="auto" w:fill="auto"/>
          </w:tcPr>
          <w:p w14:paraId="08BCEC43" w14:textId="4E54F878" w:rsidR="007444CA" w:rsidRPr="008A2D6D" w:rsidRDefault="379D6CAE" w:rsidP="5115C67C">
            <w:pPr>
              <w:spacing w:after="0" w:line="240" w:lineRule="auto"/>
              <w:rPr>
                <w:rFonts w:eastAsia="Times New Roman" w:cs="Arial"/>
                <w:lang w:eastAsia="sl-SI"/>
              </w:rPr>
            </w:pPr>
            <w:r w:rsidRPr="5115C67C">
              <w:rPr>
                <w:rFonts w:eastAsia="Times New Roman" w:cs="Arial"/>
                <w:lang w:eastAsia="sl-SI"/>
              </w:rPr>
              <w:t xml:space="preserve">7 dni </w:t>
            </w:r>
          </w:p>
        </w:tc>
        <w:tc>
          <w:tcPr>
            <w:tcW w:w="3260" w:type="dxa"/>
            <w:shd w:val="clear" w:color="auto" w:fill="auto"/>
            <w:noWrap/>
          </w:tcPr>
          <w:p w14:paraId="33993561" w14:textId="522AD322" w:rsidR="007444CA" w:rsidRPr="008A2D6D" w:rsidRDefault="379D6CAE" w:rsidP="009C4A9E">
            <w:pPr>
              <w:spacing w:after="0" w:line="240" w:lineRule="auto"/>
              <w:rPr>
                <w:rFonts w:eastAsia="Times New Roman" w:cs="Arial"/>
                <w:color w:val="00B050"/>
                <w:lang w:eastAsia="sl-SI"/>
              </w:rPr>
            </w:pPr>
            <w:r>
              <w:t xml:space="preserve">Priporočena poraba vode je 30 l/ha. </w:t>
            </w:r>
            <w:r w:rsidR="15A63528" w:rsidRPr="5115C67C">
              <w:rPr>
                <w:rFonts w:eastAsia="Times New Roman" w:cs="Arial"/>
                <w:color w:val="00B050"/>
                <w:lang w:eastAsia="sl-SI"/>
              </w:rPr>
              <w:t>S sredstvom se lahko na istem zemljišču skupaj tretira največ tri krat v eni rastni</w:t>
            </w:r>
          </w:p>
          <w:p w14:paraId="52C086C7" w14:textId="66D44F4D" w:rsidR="007444CA" w:rsidRPr="008A2D6D" w:rsidRDefault="15A63528" w:rsidP="009C4A9E">
            <w:pPr>
              <w:spacing w:after="0" w:line="240" w:lineRule="auto"/>
            </w:pPr>
            <w:r w:rsidRPr="5115C67C">
              <w:rPr>
                <w:rFonts w:eastAsia="Times New Roman" w:cs="Arial"/>
                <w:color w:val="00B050"/>
                <w:lang w:eastAsia="sl-SI"/>
              </w:rPr>
              <w:t>sezoni,</w:t>
            </w:r>
          </w:p>
        </w:tc>
      </w:tr>
      <w:tr w:rsidR="5115C67C" w14:paraId="105DE58E" w14:textId="77777777" w:rsidTr="00D765EE">
        <w:tblPrEx>
          <w:tblCellMar>
            <w:top w:w="0" w:type="dxa"/>
            <w:left w:w="70" w:type="dxa"/>
            <w:bottom w:w="0" w:type="dxa"/>
            <w:right w:w="70" w:type="dxa"/>
          </w:tblCellMar>
        </w:tblPrEx>
        <w:trPr>
          <w:trHeight w:val="300"/>
        </w:trPr>
        <w:tc>
          <w:tcPr>
            <w:tcW w:w="1702" w:type="dxa"/>
            <w:vMerge/>
            <w:hideMark/>
          </w:tcPr>
          <w:p w14:paraId="35651E4C" w14:textId="77777777" w:rsidR="00835CC2" w:rsidRDefault="00835CC2"/>
        </w:tc>
        <w:tc>
          <w:tcPr>
            <w:tcW w:w="3260" w:type="dxa"/>
            <w:vMerge/>
            <w:shd w:val="clear" w:color="auto" w:fill="auto"/>
            <w:hideMark/>
          </w:tcPr>
          <w:p w14:paraId="311FFCFC" w14:textId="77777777" w:rsidR="00835CC2" w:rsidRDefault="00835CC2"/>
        </w:tc>
        <w:tc>
          <w:tcPr>
            <w:tcW w:w="1843" w:type="dxa"/>
            <w:shd w:val="clear" w:color="auto" w:fill="auto"/>
          </w:tcPr>
          <w:p w14:paraId="52BBE0BB" w14:textId="31DA1281" w:rsidR="72A66C2B" w:rsidRDefault="72A66C2B" w:rsidP="5115C67C">
            <w:pPr>
              <w:rPr>
                <w:rFonts w:eastAsia="Times New Roman" w:cs="Arial"/>
                <w:lang w:eastAsia="sl-SI"/>
              </w:rPr>
            </w:pPr>
            <w:proofErr w:type="spellStart"/>
            <w:r w:rsidRPr="5115C67C">
              <w:rPr>
                <w:rFonts w:eastAsia="Times New Roman" w:cs="Arial"/>
                <w:lang w:eastAsia="sl-SI"/>
              </w:rPr>
              <w:t>flupiradifuron</w:t>
            </w:r>
            <w:proofErr w:type="spellEnd"/>
          </w:p>
        </w:tc>
        <w:tc>
          <w:tcPr>
            <w:tcW w:w="2409" w:type="dxa"/>
            <w:shd w:val="clear" w:color="auto" w:fill="auto"/>
          </w:tcPr>
          <w:p w14:paraId="117B45BD" w14:textId="5EF00EAF" w:rsidR="72A66C2B" w:rsidRDefault="72A66C2B" w:rsidP="5115C67C">
            <w:pPr>
              <w:rPr>
                <w:rFonts w:eastAsia="Times New Roman" w:cs="Arial"/>
                <w:lang w:eastAsia="sl-SI"/>
              </w:rPr>
            </w:pPr>
            <w:proofErr w:type="spellStart"/>
            <w:r w:rsidRPr="5115C67C">
              <w:rPr>
                <w:rFonts w:eastAsia="Times New Roman" w:cs="Arial"/>
                <w:lang w:eastAsia="sl-SI"/>
              </w:rPr>
              <w:t>Sivanto</w:t>
            </w:r>
            <w:proofErr w:type="spellEnd"/>
            <w:r w:rsidRPr="5115C67C">
              <w:rPr>
                <w:rFonts w:eastAsia="Times New Roman" w:cs="Arial"/>
                <w:lang w:eastAsia="sl-SI"/>
              </w:rPr>
              <w:t xml:space="preserve"> Prime</w:t>
            </w:r>
          </w:p>
        </w:tc>
        <w:tc>
          <w:tcPr>
            <w:tcW w:w="1418" w:type="dxa"/>
            <w:shd w:val="clear" w:color="auto" w:fill="auto"/>
          </w:tcPr>
          <w:p w14:paraId="56A015BA" w14:textId="01B4291E" w:rsidR="72A66C2B" w:rsidRDefault="72A66C2B" w:rsidP="5115C67C">
            <w:r>
              <w:t>0,75 l/ha</w:t>
            </w:r>
          </w:p>
        </w:tc>
        <w:tc>
          <w:tcPr>
            <w:tcW w:w="1559" w:type="dxa"/>
            <w:shd w:val="clear" w:color="auto" w:fill="auto"/>
          </w:tcPr>
          <w:p w14:paraId="7B99D955" w14:textId="5D58422C" w:rsidR="72A66C2B" w:rsidRDefault="72A66C2B" w:rsidP="5115C67C">
            <w:pPr>
              <w:rPr>
                <w:rFonts w:eastAsia="Times New Roman" w:cs="Arial"/>
                <w:lang w:eastAsia="sl-SI"/>
              </w:rPr>
            </w:pPr>
            <w:r w:rsidRPr="5115C67C">
              <w:rPr>
                <w:rFonts w:eastAsia="Times New Roman" w:cs="Arial"/>
                <w:lang w:eastAsia="sl-SI"/>
              </w:rPr>
              <w:t>14</w:t>
            </w:r>
          </w:p>
        </w:tc>
        <w:tc>
          <w:tcPr>
            <w:tcW w:w="3260" w:type="dxa"/>
            <w:shd w:val="clear" w:color="auto" w:fill="auto"/>
            <w:noWrap/>
          </w:tcPr>
          <w:p w14:paraId="0EDBC60E" w14:textId="778FEE15" w:rsidR="72A66C2B" w:rsidRDefault="72A66C2B" w:rsidP="009C4A9E">
            <w:r>
              <w:t>S sredstvom se lahko na istem</w:t>
            </w:r>
            <w:r w:rsidR="00C45B76">
              <w:t xml:space="preserve"> zemljišču skupno tretira največ en krat v eni rastni sezoni, od </w:t>
            </w:r>
            <w:proofErr w:type="spellStart"/>
            <w:r w:rsidR="00C45B76">
              <w:t>fenofaze</w:t>
            </w:r>
            <w:proofErr w:type="spellEnd"/>
            <w:r w:rsidR="00C45B76">
              <w:t xml:space="preserve">, ko so socvetja popolnoma razvita, cvetni brsti se začnejo odpirati, do faze povečevanja </w:t>
            </w:r>
            <w:proofErr w:type="spellStart"/>
            <w:r w:rsidR="00C45B76">
              <w:t>značilnega</w:t>
            </w:r>
            <w:r>
              <w:t>obarvanja</w:t>
            </w:r>
            <w:proofErr w:type="spellEnd"/>
            <w:r>
              <w:t xml:space="preserve"> plodov (BBCH 55-85)</w:t>
            </w:r>
          </w:p>
        </w:tc>
      </w:tr>
      <w:tr w:rsidR="007444CA" w:rsidRPr="008A2D6D" w14:paraId="46206864" w14:textId="77777777" w:rsidTr="00D765EE">
        <w:tblPrEx>
          <w:tblCellMar>
            <w:top w:w="0" w:type="dxa"/>
            <w:left w:w="70" w:type="dxa"/>
            <w:bottom w:w="0" w:type="dxa"/>
            <w:right w:w="70" w:type="dxa"/>
          </w:tblCellMar>
        </w:tblPrEx>
        <w:trPr>
          <w:trHeight w:val="300"/>
        </w:trPr>
        <w:tc>
          <w:tcPr>
            <w:tcW w:w="1702" w:type="dxa"/>
            <w:vMerge/>
            <w:hideMark/>
          </w:tcPr>
          <w:p w14:paraId="414A3359" w14:textId="40B86AE1" w:rsidR="007444CA" w:rsidRPr="008A2D6D" w:rsidRDefault="007444CA" w:rsidP="007444CA">
            <w:pPr>
              <w:spacing w:after="0" w:line="240" w:lineRule="auto"/>
              <w:rPr>
                <w:rFonts w:eastAsia="Times New Roman" w:cs="Arial"/>
                <w:color w:val="000000"/>
                <w:sz w:val="22"/>
                <w:lang w:eastAsia="sl-SI"/>
              </w:rPr>
            </w:pPr>
          </w:p>
        </w:tc>
        <w:tc>
          <w:tcPr>
            <w:tcW w:w="13749" w:type="dxa"/>
            <w:gridSpan w:val="6"/>
            <w:shd w:val="clear" w:color="auto" w:fill="auto"/>
            <w:hideMark/>
          </w:tcPr>
          <w:p w14:paraId="5F7F1B79" w14:textId="64C8A3D4" w:rsidR="007444CA" w:rsidRPr="008A2D6D" w:rsidRDefault="007444CA" w:rsidP="007444CA">
            <w:pPr>
              <w:spacing w:after="0" w:line="240" w:lineRule="auto"/>
              <w:rPr>
                <w:rFonts w:eastAsia="Times New Roman" w:cs="Arial"/>
                <w:color w:val="000000"/>
                <w:szCs w:val="20"/>
                <w:lang w:eastAsia="sl-SI"/>
              </w:rPr>
            </w:pPr>
            <w:r w:rsidRPr="008A2D6D">
              <w:rPr>
                <w:rFonts w:eastAsia="Times New Roman" w:cs="Arial"/>
                <w:color w:val="000000"/>
                <w:sz w:val="22"/>
                <w:lang w:eastAsia="sl-SI"/>
              </w:rPr>
              <w:t> </w:t>
            </w:r>
            <w:r w:rsidRPr="008A2D6D">
              <w:rPr>
                <w:rFonts w:eastAsia="Times New Roman" w:cs="Arial"/>
                <w:color w:val="000000"/>
                <w:szCs w:val="20"/>
                <w:lang w:eastAsia="sl-SI"/>
              </w:rPr>
              <w:t>***</w:t>
            </w:r>
            <w:r w:rsidRPr="008A2D6D">
              <w:rPr>
                <w:rFonts w:eastAsia="Times New Roman" w:cs="Arial"/>
                <w:color w:val="000000"/>
                <w:szCs w:val="20"/>
                <w:vertAlign w:val="superscript"/>
                <w:lang w:eastAsia="sl-SI"/>
              </w:rPr>
              <w:t xml:space="preserve">  </w:t>
            </w:r>
            <w:r w:rsidRPr="008A2D6D">
              <w:rPr>
                <w:rFonts w:eastAsia="Times New Roman" w:cs="Arial"/>
                <w:b/>
                <w:bCs/>
                <w:color w:val="000000"/>
                <w:szCs w:val="20"/>
                <w:lang w:eastAsia="sl-SI"/>
              </w:rPr>
              <w:t xml:space="preserve">Upoštevati 30 m </w:t>
            </w:r>
            <w:proofErr w:type="spellStart"/>
            <w:r w:rsidRPr="008A2D6D">
              <w:rPr>
                <w:rFonts w:eastAsia="Times New Roman" w:cs="Arial"/>
                <w:b/>
                <w:bCs/>
                <w:color w:val="000000"/>
                <w:szCs w:val="20"/>
                <w:lang w:eastAsia="sl-SI"/>
              </w:rPr>
              <w:t>netretiran</w:t>
            </w:r>
            <w:proofErr w:type="spellEnd"/>
            <w:r w:rsidRPr="008A2D6D">
              <w:rPr>
                <w:rFonts w:eastAsia="Times New Roman" w:cs="Arial"/>
                <w:b/>
                <w:bCs/>
                <w:color w:val="000000"/>
                <w:szCs w:val="20"/>
                <w:lang w:eastAsia="sl-SI"/>
              </w:rPr>
              <w:t xml:space="preserve"> varnostni pas do vodne površine od meje brega voda 1. in 2. reda.</w:t>
            </w:r>
          </w:p>
          <w:p w14:paraId="2A4DCD45" w14:textId="77777777" w:rsidR="007444CA" w:rsidRPr="008A2D6D" w:rsidRDefault="007444CA" w:rsidP="007444CA">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  </w:t>
            </w:r>
            <w:r w:rsidRPr="008A2D6D">
              <w:rPr>
                <w:rFonts w:eastAsia="Times New Roman" w:cs="Arial"/>
                <w:b/>
                <w:bCs/>
                <w:color w:val="000000"/>
                <w:szCs w:val="20"/>
                <w:lang w:eastAsia="sl-SI"/>
              </w:rPr>
              <w:t xml:space="preserve">Upoštevati 50 m </w:t>
            </w:r>
            <w:proofErr w:type="spellStart"/>
            <w:r w:rsidRPr="008A2D6D">
              <w:rPr>
                <w:rFonts w:eastAsia="Times New Roman" w:cs="Arial"/>
                <w:b/>
                <w:bCs/>
                <w:color w:val="000000"/>
                <w:szCs w:val="20"/>
                <w:lang w:eastAsia="sl-SI"/>
              </w:rPr>
              <w:t>netretiran</w:t>
            </w:r>
            <w:proofErr w:type="spellEnd"/>
            <w:r w:rsidRPr="008A2D6D">
              <w:rPr>
                <w:rFonts w:eastAsia="Times New Roman" w:cs="Arial"/>
                <w:b/>
                <w:bCs/>
                <w:color w:val="000000"/>
                <w:szCs w:val="20"/>
                <w:lang w:eastAsia="sl-SI"/>
              </w:rPr>
              <w:t xml:space="preserve"> varnostni pas do vodne površine od meje brega voda 1. in 2. reda.</w:t>
            </w:r>
          </w:p>
          <w:p w14:paraId="05C8A184" w14:textId="77777777" w:rsidR="007444CA" w:rsidRPr="008A2D6D" w:rsidRDefault="007444CA" w:rsidP="007444CA">
            <w:pPr>
              <w:spacing w:after="0" w:line="240" w:lineRule="auto"/>
              <w:rPr>
                <w:rFonts w:eastAsia="Times New Roman" w:cs="Arial"/>
                <w:color w:val="000000"/>
                <w:sz w:val="22"/>
                <w:lang w:eastAsia="sl-SI"/>
              </w:rPr>
            </w:pPr>
            <w:r w:rsidRPr="008A2D6D">
              <w:rPr>
                <w:rFonts w:eastAsia="Times New Roman" w:cs="Arial"/>
                <w:color w:val="000000"/>
                <w:sz w:val="22"/>
                <w:lang w:eastAsia="sl-SI"/>
              </w:rPr>
              <w:t> </w:t>
            </w:r>
          </w:p>
          <w:p w14:paraId="6E6C26FB" w14:textId="5155D491" w:rsidR="007444CA" w:rsidRPr="008A2D6D" w:rsidRDefault="007444CA" w:rsidP="007444CA">
            <w:pPr>
              <w:spacing w:after="0" w:line="240" w:lineRule="auto"/>
              <w:rPr>
                <w:rFonts w:eastAsia="Times New Roman" w:cs="Arial"/>
                <w:color w:val="000000"/>
                <w:szCs w:val="20"/>
                <w:lang w:eastAsia="sl-SI"/>
              </w:rPr>
            </w:pPr>
            <w:r w:rsidRPr="008A2D6D">
              <w:rPr>
                <w:rFonts w:eastAsia="Times New Roman" w:cs="Arial"/>
                <w:b/>
                <w:bCs/>
                <w:color w:val="000000"/>
                <w:szCs w:val="20"/>
                <w:lang w:eastAsia="sl-SI"/>
              </w:rPr>
              <w:t> Stransko (odvračalno) delovanje na oljčno muho imajo tudi sredstva na osnovi kaolina oz. smukca.</w:t>
            </w:r>
          </w:p>
        </w:tc>
      </w:tr>
      <w:tr w:rsidR="007444CA" w:rsidRPr="008A2D6D" w14:paraId="4A73139D" w14:textId="77777777" w:rsidTr="00D765EE">
        <w:tblPrEx>
          <w:tblCellMar>
            <w:top w:w="0" w:type="dxa"/>
            <w:left w:w="70" w:type="dxa"/>
            <w:bottom w:w="0" w:type="dxa"/>
            <w:right w:w="70" w:type="dxa"/>
          </w:tblCellMar>
        </w:tblPrEx>
        <w:trPr>
          <w:trHeight w:val="300"/>
        </w:trPr>
        <w:tc>
          <w:tcPr>
            <w:tcW w:w="1702" w:type="dxa"/>
            <w:vMerge w:val="restart"/>
            <w:shd w:val="clear" w:color="auto" w:fill="auto"/>
            <w:hideMark/>
          </w:tcPr>
          <w:p w14:paraId="2A6AF2A6" w14:textId="77777777" w:rsidR="007444CA" w:rsidRPr="008A2D6D" w:rsidRDefault="007444CA" w:rsidP="007444CA">
            <w:pPr>
              <w:spacing w:after="0" w:line="240" w:lineRule="auto"/>
              <w:rPr>
                <w:rFonts w:eastAsia="Times New Roman" w:cs="Arial"/>
                <w:b/>
                <w:bCs/>
                <w:color w:val="000000"/>
                <w:szCs w:val="20"/>
                <w:lang w:eastAsia="sl-SI"/>
              </w:rPr>
            </w:pPr>
            <w:r w:rsidRPr="008A2D6D">
              <w:rPr>
                <w:rFonts w:eastAsia="Times New Roman" w:cs="Arial"/>
                <w:b/>
                <w:bCs/>
                <w:color w:val="000000"/>
                <w:szCs w:val="20"/>
                <w:lang w:eastAsia="sl-SI"/>
              </w:rPr>
              <w:t>Oljčni molj</w:t>
            </w:r>
          </w:p>
          <w:p w14:paraId="63EB9C59" w14:textId="77777777" w:rsidR="007444CA" w:rsidRPr="008A2D6D" w:rsidRDefault="007444CA" w:rsidP="007444CA">
            <w:pPr>
              <w:spacing w:after="0" w:line="240" w:lineRule="auto"/>
              <w:rPr>
                <w:rFonts w:eastAsia="Times New Roman" w:cs="Arial"/>
                <w:i/>
                <w:iCs/>
                <w:color w:val="000000"/>
                <w:szCs w:val="20"/>
                <w:lang w:eastAsia="sl-SI"/>
              </w:rPr>
            </w:pPr>
            <w:r w:rsidRPr="008A2D6D">
              <w:rPr>
                <w:rFonts w:eastAsia="Times New Roman" w:cs="Arial"/>
                <w:i/>
                <w:iCs/>
                <w:color w:val="000000"/>
                <w:szCs w:val="20"/>
                <w:lang w:eastAsia="sl-SI"/>
              </w:rPr>
              <w:t>(</w:t>
            </w:r>
            <w:proofErr w:type="spellStart"/>
            <w:r w:rsidRPr="008A2D6D">
              <w:rPr>
                <w:rFonts w:eastAsia="Times New Roman" w:cs="Arial"/>
                <w:i/>
                <w:iCs/>
                <w:color w:val="000000"/>
                <w:szCs w:val="20"/>
                <w:lang w:eastAsia="sl-SI"/>
              </w:rPr>
              <w:t>Prays</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oleae</w:t>
            </w:r>
            <w:proofErr w:type="spellEnd"/>
            <w:r w:rsidRPr="008A2D6D">
              <w:rPr>
                <w:rFonts w:eastAsia="Times New Roman" w:cs="Arial"/>
                <w:i/>
                <w:iCs/>
                <w:color w:val="000000"/>
                <w:szCs w:val="20"/>
                <w:lang w:eastAsia="sl-SI"/>
              </w:rPr>
              <w:t>)</w:t>
            </w:r>
          </w:p>
          <w:p w14:paraId="60D9FE90" w14:textId="77777777" w:rsidR="007444CA" w:rsidRPr="008A2D6D" w:rsidRDefault="007444CA" w:rsidP="007444CA">
            <w:pPr>
              <w:spacing w:after="0" w:line="240" w:lineRule="auto"/>
              <w:rPr>
                <w:rFonts w:eastAsia="Times New Roman" w:cs="Arial"/>
                <w:color w:val="000000"/>
                <w:sz w:val="22"/>
                <w:lang w:eastAsia="sl-SI"/>
              </w:rPr>
            </w:pPr>
            <w:r w:rsidRPr="008A2D6D">
              <w:rPr>
                <w:rFonts w:eastAsia="Times New Roman" w:cs="Arial"/>
                <w:color w:val="000000"/>
                <w:sz w:val="22"/>
                <w:lang w:eastAsia="sl-SI"/>
              </w:rPr>
              <w:t> </w:t>
            </w:r>
          </w:p>
          <w:p w14:paraId="2607BA4C" w14:textId="77777777" w:rsidR="007444CA" w:rsidRPr="008A2D6D" w:rsidRDefault="007444CA" w:rsidP="007444CA">
            <w:pPr>
              <w:spacing w:after="0" w:line="240" w:lineRule="auto"/>
              <w:rPr>
                <w:rFonts w:eastAsia="Times New Roman" w:cs="Arial"/>
                <w:color w:val="000000"/>
                <w:sz w:val="22"/>
                <w:lang w:eastAsia="sl-SI"/>
              </w:rPr>
            </w:pPr>
            <w:r w:rsidRPr="008A2D6D">
              <w:rPr>
                <w:rFonts w:eastAsia="Times New Roman" w:cs="Arial"/>
                <w:color w:val="000000"/>
                <w:sz w:val="22"/>
                <w:lang w:eastAsia="sl-SI"/>
              </w:rPr>
              <w:t> </w:t>
            </w:r>
          </w:p>
          <w:p w14:paraId="65F0A230" w14:textId="1182C33D" w:rsidR="007444CA" w:rsidRPr="008A2D6D" w:rsidRDefault="007444CA" w:rsidP="007444CA">
            <w:pPr>
              <w:spacing w:after="0" w:line="240" w:lineRule="auto"/>
              <w:rPr>
                <w:rFonts w:eastAsia="Times New Roman" w:cs="Arial"/>
                <w:b/>
                <w:bCs/>
                <w:color w:val="000000"/>
                <w:szCs w:val="20"/>
                <w:lang w:eastAsia="sl-SI"/>
              </w:rPr>
            </w:pPr>
            <w:r w:rsidRPr="008A2D6D">
              <w:rPr>
                <w:rFonts w:eastAsia="Times New Roman" w:cs="Arial"/>
                <w:color w:val="000000"/>
                <w:sz w:val="22"/>
                <w:lang w:eastAsia="sl-SI"/>
              </w:rPr>
              <w:t> </w:t>
            </w:r>
          </w:p>
        </w:tc>
        <w:tc>
          <w:tcPr>
            <w:tcW w:w="3260" w:type="dxa"/>
            <w:vMerge w:val="restart"/>
            <w:shd w:val="clear" w:color="auto" w:fill="auto"/>
            <w:hideMark/>
          </w:tcPr>
          <w:p w14:paraId="2A9C80A6" w14:textId="77777777" w:rsidR="007444CA" w:rsidRPr="008A2D6D" w:rsidRDefault="007444CA" w:rsidP="007444CA">
            <w:pPr>
              <w:spacing w:after="0" w:line="240" w:lineRule="auto"/>
              <w:rPr>
                <w:rFonts w:eastAsia="Times New Roman" w:cs="Arial"/>
                <w:b/>
                <w:bCs/>
                <w:color w:val="000000"/>
                <w:szCs w:val="20"/>
                <w:u w:val="single"/>
                <w:lang w:eastAsia="sl-SI"/>
              </w:rPr>
            </w:pPr>
            <w:r w:rsidRPr="008A2D6D">
              <w:rPr>
                <w:rFonts w:eastAsia="Times New Roman" w:cs="Arial"/>
                <w:b/>
                <w:bCs/>
                <w:color w:val="000000"/>
                <w:szCs w:val="20"/>
                <w:u w:val="single"/>
                <w:lang w:eastAsia="sl-SI"/>
              </w:rPr>
              <w:t>Varstvo:</w:t>
            </w:r>
          </w:p>
          <w:p w14:paraId="48A4A243" w14:textId="62A7A978" w:rsidR="007444CA" w:rsidRPr="008A2D6D" w:rsidRDefault="007444CA" w:rsidP="00D765EE">
            <w:pPr>
              <w:pStyle w:val="ALINEJE"/>
              <w:numPr>
                <w:ilvl w:val="0"/>
                <w:numId w:val="0"/>
              </w:numPr>
              <w:ind w:left="76"/>
              <w:rPr>
                <w:b w:val="0"/>
                <w:bCs w:val="0"/>
                <w:lang w:eastAsia="sl-SI"/>
              </w:rPr>
            </w:pPr>
            <w:r w:rsidRPr="008A2D6D">
              <w:rPr>
                <w:b w:val="0"/>
                <w:bCs w:val="0"/>
                <w:lang w:eastAsia="sl-SI"/>
              </w:rPr>
              <w:t xml:space="preserve">škodljivca se spremlja s feromonskimi vabami. Škropimo po napovedih opazovalno napovedovalne službe. </w:t>
            </w:r>
          </w:p>
          <w:p w14:paraId="5B8AF84F" w14:textId="3B5CEFE1" w:rsidR="007444CA" w:rsidRPr="008A2D6D" w:rsidRDefault="007444CA" w:rsidP="007444CA">
            <w:pPr>
              <w:spacing w:after="0" w:line="240" w:lineRule="auto"/>
              <w:rPr>
                <w:rFonts w:eastAsia="Times New Roman" w:cs="Arial"/>
                <w:color w:val="000000"/>
                <w:szCs w:val="20"/>
                <w:lang w:eastAsia="sl-SI"/>
              </w:rPr>
            </w:pPr>
            <w:r w:rsidRPr="008A2D6D">
              <w:rPr>
                <w:lang w:eastAsia="sl-SI"/>
              </w:rPr>
              <w:t>BBCH 55 – 61 (razvoj socvetij do začetka cvetenja).</w:t>
            </w:r>
          </w:p>
        </w:tc>
        <w:tc>
          <w:tcPr>
            <w:tcW w:w="1843" w:type="dxa"/>
            <w:shd w:val="clear" w:color="auto" w:fill="auto"/>
            <w:hideMark/>
          </w:tcPr>
          <w:p w14:paraId="7D64C59D" w14:textId="7A9E9E0B" w:rsidR="007444CA" w:rsidRPr="00EE53DB" w:rsidRDefault="007444CA" w:rsidP="007444CA">
            <w:pPr>
              <w:spacing w:after="0" w:line="240" w:lineRule="auto"/>
              <w:rPr>
                <w:rFonts w:eastAsia="Times New Roman" w:cs="Arial"/>
                <w:color w:val="00B050"/>
                <w:szCs w:val="20"/>
                <w:lang w:eastAsia="sl-SI"/>
              </w:rPr>
            </w:pPr>
            <w:proofErr w:type="spellStart"/>
            <w:r w:rsidRPr="008A2D6D">
              <w:rPr>
                <w:rFonts w:eastAsia="Times New Roman" w:cs="Arial"/>
                <w:i/>
                <w:iCs/>
                <w:color w:val="00B050"/>
                <w:szCs w:val="20"/>
                <w:lang w:eastAsia="sl-SI"/>
              </w:rPr>
              <w:t>Bacillus.thuringhiensis</w:t>
            </w:r>
            <w:proofErr w:type="spellEnd"/>
            <w:r w:rsidRPr="008A2D6D">
              <w:rPr>
                <w:rFonts w:eastAsia="Times New Roman" w:cs="Arial"/>
                <w:color w:val="00B050"/>
                <w:szCs w:val="20"/>
                <w:lang w:eastAsia="sl-SI"/>
              </w:rPr>
              <w:t xml:space="preserve"> var. </w:t>
            </w:r>
            <w:proofErr w:type="spellStart"/>
            <w:r w:rsidRPr="008A2D6D">
              <w:rPr>
                <w:rFonts w:eastAsia="Times New Roman" w:cs="Arial"/>
                <w:i/>
                <w:iCs/>
                <w:color w:val="00B050"/>
                <w:szCs w:val="20"/>
                <w:lang w:eastAsia="sl-SI"/>
              </w:rPr>
              <w:t>kurstaki</w:t>
            </w:r>
            <w:proofErr w:type="spellEnd"/>
            <w:r w:rsidR="00EE53DB">
              <w:rPr>
                <w:rFonts w:eastAsia="Times New Roman" w:cs="Arial"/>
                <w:color w:val="00B050"/>
                <w:szCs w:val="20"/>
                <w:lang w:eastAsia="sl-SI"/>
              </w:rPr>
              <w:t xml:space="preserve"> sev EG2348</w:t>
            </w:r>
          </w:p>
        </w:tc>
        <w:tc>
          <w:tcPr>
            <w:tcW w:w="2409" w:type="dxa"/>
            <w:shd w:val="clear" w:color="auto" w:fill="auto"/>
            <w:hideMark/>
          </w:tcPr>
          <w:p w14:paraId="1DFE0CDA" w14:textId="77777777" w:rsidR="007444CA" w:rsidRPr="008A2D6D" w:rsidRDefault="007444CA" w:rsidP="007444CA">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Lepinox</w:t>
            </w:r>
            <w:proofErr w:type="spellEnd"/>
            <w:r w:rsidRPr="008A2D6D">
              <w:rPr>
                <w:rFonts w:eastAsia="Times New Roman" w:cs="Arial"/>
                <w:color w:val="00B050"/>
                <w:szCs w:val="20"/>
                <w:lang w:eastAsia="sl-SI"/>
              </w:rPr>
              <w:t xml:space="preserve"> Plus</w:t>
            </w:r>
          </w:p>
        </w:tc>
        <w:tc>
          <w:tcPr>
            <w:tcW w:w="1418" w:type="dxa"/>
            <w:shd w:val="clear" w:color="auto" w:fill="auto"/>
            <w:hideMark/>
          </w:tcPr>
          <w:p w14:paraId="363FC191" w14:textId="77777777" w:rsidR="007444CA" w:rsidRPr="008A2D6D" w:rsidRDefault="007444CA" w:rsidP="007444CA">
            <w:pPr>
              <w:spacing w:after="0" w:line="240" w:lineRule="auto"/>
              <w:rPr>
                <w:rFonts w:eastAsia="Times New Roman" w:cs="Arial"/>
                <w:color w:val="00B050"/>
                <w:szCs w:val="20"/>
                <w:lang w:eastAsia="sl-SI"/>
              </w:rPr>
            </w:pPr>
            <w:r w:rsidRPr="008A2D6D">
              <w:rPr>
                <w:rFonts w:eastAsia="Times New Roman" w:cs="Arial"/>
                <w:color w:val="00B050"/>
                <w:szCs w:val="20"/>
                <w:lang w:eastAsia="sl-SI"/>
              </w:rPr>
              <w:t>1 kg/ha</w:t>
            </w:r>
          </w:p>
        </w:tc>
        <w:tc>
          <w:tcPr>
            <w:tcW w:w="1559" w:type="dxa"/>
            <w:shd w:val="clear" w:color="auto" w:fill="auto"/>
            <w:hideMark/>
          </w:tcPr>
          <w:p w14:paraId="46F19E42" w14:textId="4CC06CDE" w:rsidR="007444CA" w:rsidRPr="008A2D6D" w:rsidRDefault="6C7D4FE7" w:rsidP="43520540">
            <w:pPr>
              <w:spacing w:after="0" w:line="240" w:lineRule="auto"/>
              <w:rPr>
                <w:rFonts w:eastAsia="Times New Roman" w:cs="Arial"/>
                <w:color w:val="00B050"/>
                <w:lang w:eastAsia="sl-SI"/>
              </w:rPr>
            </w:pPr>
            <w:r w:rsidRPr="5115C67C">
              <w:rPr>
                <w:rFonts w:eastAsia="Times New Roman" w:cs="Arial"/>
                <w:color w:val="00B050"/>
                <w:lang w:eastAsia="sl-SI"/>
              </w:rPr>
              <w:t xml:space="preserve">1 dan </w:t>
            </w:r>
          </w:p>
        </w:tc>
        <w:tc>
          <w:tcPr>
            <w:tcW w:w="3260" w:type="dxa"/>
            <w:shd w:val="clear" w:color="auto" w:fill="auto"/>
            <w:hideMark/>
          </w:tcPr>
          <w:p w14:paraId="5626C049" w14:textId="0E6928A9" w:rsidR="007444CA" w:rsidRPr="008A2D6D" w:rsidRDefault="379D6CAE" w:rsidP="009C4A9E">
            <w:pPr>
              <w:spacing w:after="0" w:line="240" w:lineRule="auto"/>
              <w:rPr>
                <w:rFonts w:eastAsia="Times New Roman" w:cs="Arial"/>
                <w:color w:val="00B050"/>
                <w:lang w:eastAsia="sl-SI"/>
              </w:rPr>
            </w:pPr>
            <w:r w:rsidRPr="5115C67C">
              <w:rPr>
                <w:rFonts w:eastAsia="Times New Roman" w:cs="Arial"/>
                <w:color w:val="00B050"/>
                <w:lang w:eastAsia="sl-SI"/>
              </w:rPr>
              <w:t xml:space="preserve">Tretira se v </w:t>
            </w:r>
            <w:proofErr w:type="spellStart"/>
            <w:r w:rsidRPr="5115C67C">
              <w:rPr>
                <w:rFonts w:eastAsia="Times New Roman" w:cs="Arial"/>
                <w:color w:val="00B050"/>
                <w:lang w:eastAsia="sl-SI"/>
              </w:rPr>
              <w:t>casu</w:t>
            </w:r>
            <w:proofErr w:type="spellEnd"/>
            <w:r w:rsidRPr="5115C67C">
              <w:rPr>
                <w:rFonts w:eastAsia="Times New Roman" w:cs="Arial"/>
                <w:color w:val="00B050"/>
                <w:lang w:eastAsia="sl-SI"/>
              </w:rPr>
              <w:t xml:space="preserve"> izleganja </w:t>
            </w:r>
            <w:proofErr w:type="spellStart"/>
            <w:r w:rsidRPr="5115C67C">
              <w:rPr>
                <w:rFonts w:eastAsia="Times New Roman" w:cs="Arial"/>
                <w:color w:val="00B050"/>
                <w:lang w:eastAsia="sl-SI"/>
              </w:rPr>
              <w:t>jajcec</w:t>
            </w:r>
            <w:proofErr w:type="spellEnd"/>
            <w:r w:rsidRPr="5115C67C">
              <w:rPr>
                <w:rFonts w:eastAsia="Times New Roman" w:cs="Arial"/>
                <w:color w:val="00B050"/>
                <w:lang w:eastAsia="sl-SI"/>
              </w:rPr>
              <w:t xml:space="preserve"> oziroma v fazi mladih </w:t>
            </w:r>
            <w:proofErr w:type="spellStart"/>
            <w:r w:rsidRPr="5115C67C">
              <w:rPr>
                <w:rFonts w:eastAsia="Times New Roman" w:cs="Arial"/>
                <w:color w:val="00B050"/>
                <w:lang w:eastAsia="sl-SI"/>
              </w:rPr>
              <w:t>licink</w:t>
            </w:r>
            <w:proofErr w:type="spellEnd"/>
            <w:r w:rsidRPr="5115C67C">
              <w:rPr>
                <w:rFonts w:eastAsia="Times New Roman" w:cs="Arial"/>
                <w:color w:val="00B050"/>
                <w:lang w:eastAsia="sl-SI"/>
              </w:rPr>
              <w:t xml:space="preserve">  (prva in druga stopnja razvoja). Po potrebi se </w:t>
            </w:r>
            <w:proofErr w:type="spellStart"/>
            <w:r w:rsidRPr="5115C67C">
              <w:rPr>
                <w:rFonts w:eastAsia="Times New Roman" w:cs="Arial"/>
                <w:color w:val="00B050"/>
                <w:lang w:eastAsia="sl-SI"/>
              </w:rPr>
              <w:t>tretiranje</w:t>
            </w:r>
            <w:proofErr w:type="spellEnd"/>
            <w:r w:rsidRPr="5115C67C">
              <w:rPr>
                <w:rFonts w:eastAsia="Times New Roman" w:cs="Arial"/>
                <w:color w:val="00B050"/>
                <w:lang w:eastAsia="sl-SI"/>
              </w:rPr>
              <w:t xml:space="preserve"> ponovi </w:t>
            </w:r>
            <w:proofErr w:type="spellStart"/>
            <w:r w:rsidRPr="5115C67C">
              <w:rPr>
                <w:rFonts w:eastAsia="Times New Roman" w:cs="Arial"/>
                <w:color w:val="00B050"/>
                <w:lang w:eastAsia="sl-SI"/>
              </w:rPr>
              <w:t>cez</w:t>
            </w:r>
            <w:proofErr w:type="spellEnd"/>
            <w:r w:rsidRPr="5115C67C">
              <w:rPr>
                <w:rFonts w:eastAsia="Times New Roman" w:cs="Arial"/>
                <w:color w:val="00B050"/>
                <w:lang w:eastAsia="sl-SI"/>
              </w:rPr>
              <w:t xml:space="preserve"> 7 – 10 dni</w:t>
            </w:r>
            <w:r w:rsidR="1AD4C446" w:rsidRPr="5115C67C">
              <w:rPr>
                <w:rFonts w:eastAsia="Times New Roman" w:cs="Arial"/>
                <w:color w:val="00B050"/>
                <w:lang w:eastAsia="sl-SI"/>
              </w:rPr>
              <w:t>. S sredstvom se lahko na istem zemljišču skupaj tretira največ tri krat v eni rastni</w:t>
            </w:r>
          </w:p>
          <w:p w14:paraId="3E5127DD" w14:textId="0A8C8099" w:rsidR="007444CA" w:rsidRPr="008A2D6D" w:rsidRDefault="1AD4C446" w:rsidP="009C4A9E">
            <w:pPr>
              <w:spacing w:after="0" w:line="240" w:lineRule="auto"/>
            </w:pPr>
            <w:r w:rsidRPr="5115C67C">
              <w:rPr>
                <w:rFonts w:eastAsia="Times New Roman" w:cs="Arial"/>
                <w:color w:val="00B050"/>
                <w:lang w:eastAsia="sl-SI"/>
              </w:rPr>
              <w:t>sezoni,</w:t>
            </w:r>
          </w:p>
        </w:tc>
      </w:tr>
      <w:tr w:rsidR="007444CA" w:rsidRPr="008A2D6D" w14:paraId="7FDA54AD" w14:textId="77777777" w:rsidTr="00D765EE">
        <w:tblPrEx>
          <w:tblCellMar>
            <w:top w:w="0" w:type="dxa"/>
            <w:left w:w="70" w:type="dxa"/>
            <w:bottom w:w="0" w:type="dxa"/>
            <w:right w:w="70" w:type="dxa"/>
          </w:tblCellMar>
        </w:tblPrEx>
        <w:trPr>
          <w:trHeight w:val="300"/>
        </w:trPr>
        <w:tc>
          <w:tcPr>
            <w:tcW w:w="1702" w:type="dxa"/>
            <w:vMerge/>
            <w:hideMark/>
          </w:tcPr>
          <w:p w14:paraId="4464B202" w14:textId="18C92CF5" w:rsidR="007444CA" w:rsidRPr="008A2D6D" w:rsidRDefault="007444CA" w:rsidP="007444CA">
            <w:pPr>
              <w:spacing w:after="0" w:line="240" w:lineRule="auto"/>
              <w:rPr>
                <w:rFonts w:eastAsia="Times New Roman" w:cs="Arial"/>
                <w:color w:val="000000"/>
                <w:sz w:val="22"/>
                <w:lang w:eastAsia="sl-SI"/>
              </w:rPr>
            </w:pPr>
          </w:p>
        </w:tc>
        <w:tc>
          <w:tcPr>
            <w:tcW w:w="3260" w:type="dxa"/>
            <w:vMerge/>
            <w:hideMark/>
          </w:tcPr>
          <w:p w14:paraId="660DDF40" w14:textId="4A2B46FC" w:rsidR="007444CA" w:rsidRPr="008A2D6D" w:rsidRDefault="007444CA" w:rsidP="007444CA">
            <w:pPr>
              <w:spacing w:after="0" w:line="240" w:lineRule="auto"/>
              <w:rPr>
                <w:rFonts w:eastAsia="Times New Roman" w:cs="Arial"/>
                <w:color w:val="000000"/>
                <w:sz w:val="22"/>
                <w:lang w:eastAsia="sl-SI"/>
              </w:rPr>
            </w:pPr>
          </w:p>
        </w:tc>
        <w:tc>
          <w:tcPr>
            <w:tcW w:w="1843" w:type="dxa"/>
            <w:shd w:val="clear" w:color="auto" w:fill="auto"/>
            <w:hideMark/>
          </w:tcPr>
          <w:p w14:paraId="3D3A8300" w14:textId="7FEF6F9F" w:rsidR="007444CA" w:rsidRPr="00EE53DB" w:rsidRDefault="007444CA" w:rsidP="007444CA">
            <w:pPr>
              <w:spacing w:after="0" w:line="240" w:lineRule="auto"/>
              <w:rPr>
                <w:rFonts w:eastAsia="Times New Roman" w:cs="Arial"/>
                <w:color w:val="00B050"/>
                <w:szCs w:val="20"/>
                <w:lang w:eastAsia="sl-SI"/>
              </w:rPr>
            </w:pPr>
            <w:proofErr w:type="spellStart"/>
            <w:r w:rsidRPr="008A2D6D">
              <w:rPr>
                <w:rFonts w:eastAsia="Times New Roman" w:cs="Arial"/>
                <w:i/>
                <w:iCs/>
                <w:color w:val="00B050"/>
                <w:szCs w:val="20"/>
                <w:lang w:eastAsia="sl-SI"/>
              </w:rPr>
              <w:t>Bacillus</w:t>
            </w:r>
            <w:proofErr w:type="spellEnd"/>
            <w:r w:rsidRPr="008A2D6D">
              <w:rPr>
                <w:rFonts w:eastAsia="Times New Roman" w:cs="Arial"/>
                <w:i/>
                <w:iCs/>
                <w:color w:val="00B050"/>
                <w:szCs w:val="20"/>
                <w:lang w:eastAsia="sl-SI"/>
              </w:rPr>
              <w:t xml:space="preserve"> </w:t>
            </w:r>
            <w:proofErr w:type="spellStart"/>
            <w:r w:rsidRPr="008A2D6D">
              <w:rPr>
                <w:rFonts w:eastAsia="Times New Roman" w:cs="Arial"/>
                <w:i/>
                <w:iCs/>
                <w:color w:val="00B050"/>
                <w:szCs w:val="20"/>
                <w:lang w:eastAsia="sl-SI"/>
              </w:rPr>
              <w:t>thuringhiensis</w:t>
            </w:r>
            <w:proofErr w:type="spellEnd"/>
            <w:r w:rsidRPr="008A2D6D">
              <w:rPr>
                <w:rFonts w:eastAsia="Times New Roman" w:cs="Arial"/>
                <w:color w:val="00B050"/>
                <w:szCs w:val="20"/>
                <w:lang w:eastAsia="sl-SI"/>
              </w:rPr>
              <w:t xml:space="preserve"> var. </w:t>
            </w:r>
            <w:proofErr w:type="spellStart"/>
            <w:r w:rsidRPr="008A2D6D">
              <w:rPr>
                <w:rFonts w:eastAsia="Times New Roman" w:cs="Arial"/>
                <w:i/>
                <w:iCs/>
                <w:color w:val="00B050"/>
                <w:szCs w:val="20"/>
                <w:lang w:eastAsia="sl-SI"/>
              </w:rPr>
              <w:t>aizawai</w:t>
            </w:r>
            <w:proofErr w:type="spellEnd"/>
            <w:r w:rsidR="00EE53DB">
              <w:rPr>
                <w:rFonts w:eastAsia="Times New Roman" w:cs="Arial"/>
                <w:color w:val="00B050"/>
                <w:szCs w:val="20"/>
                <w:lang w:eastAsia="sl-SI"/>
              </w:rPr>
              <w:t xml:space="preserve"> sev GC-91</w:t>
            </w:r>
          </w:p>
        </w:tc>
        <w:tc>
          <w:tcPr>
            <w:tcW w:w="2409" w:type="dxa"/>
            <w:shd w:val="clear" w:color="auto" w:fill="auto"/>
            <w:hideMark/>
          </w:tcPr>
          <w:p w14:paraId="08C06E4C" w14:textId="77777777" w:rsidR="007444CA" w:rsidRPr="008A2D6D" w:rsidRDefault="007444CA" w:rsidP="007444CA">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Agree</w:t>
            </w:r>
            <w:proofErr w:type="spellEnd"/>
            <w:r w:rsidRPr="008A2D6D">
              <w:rPr>
                <w:rFonts w:eastAsia="Times New Roman" w:cs="Arial"/>
                <w:color w:val="00B050"/>
                <w:szCs w:val="20"/>
                <w:lang w:eastAsia="sl-SI"/>
              </w:rPr>
              <w:t xml:space="preserve"> WG*</w:t>
            </w:r>
          </w:p>
        </w:tc>
        <w:tc>
          <w:tcPr>
            <w:tcW w:w="1418" w:type="dxa"/>
            <w:shd w:val="clear" w:color="auto" w:fill="auto"/>
            <w:hideMark/>
          </w:tcPr>
          <w:p w14:paraId="5953FE2C" w14:textId="77777777" w:rsidR="007444CA" w:rsidRPr="008A2D6D" w:rsidRDefault="007444CA" w:rsidP="007444CA">
            <w:pPr>
              <w:spacing w:after="0" w:line="240" w:lineRule="auto"/>
              <w:rPr>
                <w:rFonts w:eastAsia="Times New Roman" w:cs="Arial"/>
                <w:color w:val="00B050"/>
                <w:szCs w:val="20"/>
                <w:lang w:eastAsia="sl-SI"/>
              </w:rPr>
            </w:pPr>
            <w:r w:rsidRPr="008A2D6D">
              <w:rPr>
                <w:rFonts w:eastAsia="Times New Roman" w:cs="Arial"/>
                <w:color w:val="00B050"/>
                <w:szCs w:val="20"/>
                <w:lang w:eastAsia="sl-SI"/>
              </w:rPr>
              <w:t>1 kg/ha</w:t>
            </w:r>
          </w:p>
        </w:tc>
        <w:tc>
          <w:tcPr>
            <w:tcW w:w="1559" w:type="dxa"/>
            <w:shd w:val="clear" w:color="auto" w:fill="auto"/>
            <w:hideMark/>
          </w:tcPr>
          <w:p w14:paraId="064AD067" w14:textId="77777777" w:rsidR="007444CA" w:rsidRPr="008A2D6D" w:rsidRDefault="007444CA" w:rsidP="007444CA">
            <w:pPr>
              <w:spacing w:after="0" w:line="240" w:lineRule="auto"/>
              <w:rPr>
                <w:rFonts w:eastAsia="Times New Roman" w:cs="Arial"/>
                <w:color w:val="00B050"/>
                <w:szCs w:val="20"/>
                <w:lang w:eastAsia="sl-SI"/>
              </w:rPr>
            </w:pPr>
            <w:r w:rsidRPr="008A2D6D">
              <w:rPr>
                <w:rFonts w:eastAsia="Times New Roman" w:cs="Arial"/>
                <w:color w:val="00B050"/>
                <w:szCs w:val="20"/>
                <w:lang w:eastAsia="sl-SI"/>
              </w:rPr>
              <w:t>ni potrebna</w:t>
            </w:r>
          </w:p>
        </w:tc>
        <w:tc>
          <w:tcPr>
            <w:tcW w:w="3260" w:type="dxa"/>
            <w:shd w:val="clear" w:color="auto" w:fill="auto"/>
            <w:vAlign w:val="center"/>
            <w:hideMark/>
          </w:tcPr>
          <w:p w14:paraId="7F29C0E7" w14:textId="04AB2123" w:rsidR="007444CA" w:rsidRPr="008A2D6D" w:rsidRDefault="007444CA" w:rsidP="00F85F7A">
            <w:pPr>
              <w:spacing w:after="0" w:line="240" w:lineRule="auto"/>
              <w:rPr>
                <w:rFonts w:eastAsia="Times New Roman" w:cs="Arial"/>
                <w:color w:val="000000"/>
                <w:szCs w:val="20"/>
                <w:lang w:eastAsia="sl-SI"/>
              </w:rPr>
            </w:pPr>
            <w:proofErr w:type="spellStart"/>
            <w:r w:rsidRPr="00F85F7A">
              <w:rPr>
                <w:rFonts w:eastAsia="Times New Roman" w:cs="Arial"/>
                <w:color w:val="00B050"/>
                <w:szCs w:val="20"/>
                <w:lang w:eastAsia="sl-SI"/>
              </w:rPr>
              <w:t>Tretiranje</w:t>
            </w:r>
            <w:proofErr w:type="spellEnd"/>
            <w:r w:rsidRPr="00F85F7A">
              <w:rPr>
                <w:rFonts w:eastAsia="Times New Roman" w:cs="Arial"/>
                <w:color w:val="00B050"/>
                <w:szCs w:val="20"/>
                <w:lang w:eastAsia="sl-SI"/>
              </w:rPr>
              <w:t xml:space="preserve"> se opravi v času</w:t>
            </w:r>
            <w:r w:rsidR="00F85F7A">
              <w:rPr>
                <w:rFonts w:eastAsia="Times New Roman" w:cs="Arial"/>
                <w:color w:val="00B050"/>
                <w:szCs w:val="20"/>
                <w:lang w:eastAsia="sl-SI"/>
              </w:rPr>
              <w:t xml:space="preserve"> </w:t>
            </w:r>
            <w:r w:rsidRPr="00F85F7A">
              <w:rPr>
                <w:rFonts w:eastAsia="Times New Roman" w:cs="Arial"/>
                <w:color w:val="00B050"/>
                <w:szCs w:val="20"/>
                <w:lang w:eastAsia="sl-SI"/>
              </w:rPr>
              <w:t>izleganja gosenic škodljivih metuljev</w:t>
            </w:r>
          </w:p>
        </w:tc>
      </w:tr>
      <w:tr w:rsidR="007444CA" w:rsidRPr="008A2D6D" w14:paraId="27038AC0" w14:textId="77777777" w:rsidTr="00D765EE">
        <w:tblPrEx>
          <w:tblCellMar>
            <w:top w:w="0" w:type="dxa"/>
            <w:left w:w="70" w:type="dxa"/>
            <w:bottom w:w="0" w:type="dxa"/>
            <w:right w:w="70" w:type="dxa"/>
          </w:tblCellMar>
        </w:tblPrEx>
        <w:trPr>
          <w:trHeight w:val="512"/>
        </w:trPr>
        <w:tc>
          <w:tcPr>
            <w:tcW w:w="1702" w:type="dxa"/>
            <w:vMerge/>
            <w:hideMark/>
          </w:tcPr>
          <w:p w14:paraId="75EF6D4D" w14:textId="3AC75364" w:rsidR="007444CA" w:rsidRPr="008A2D6D" w:rsidRDefault="007444CA" w:rsidP="007444CA">
            <w:pPr>
              <w:spacing w:after="0" w:line="240" w:lineRule="auto"/>
              <w:rPr>
                <w:rFonts w:eastAsia="Times New Roman" w:cs="Arial"/>
                <w:color w:val="000000"/>
                <w:sz w:val="22"/>
                <w:lang w:eastAsia="sl-SI"/>
              </w:rPr>
            </w:pPr>
          </w:p>
        </w:tc>
        <w:tc>
          <w:tcPr>
            <w:tcW w:w="3260" w:type="dxa"/>
            <w:vMerge/>
            <w:hideMark/>
          </w:tcPr>
          <w:p w14:paraId="7D4117EF" w14:textId="10B99833" w:rsidR="007444CA" w:rsidRPr="008A2D6D" w:rsidRDefault="007444CA" w:rsidP="007444CA">
            <w:pPr>
              <w:spacing w:after="0" w:line="240" w:lineRule="auto"/>
              <w:rPr>
                <w:rFonts w:eastAsia="Times New Roman" w:cs="Arial"/>
                <w:color w:val="000000"/>
                <w:sz w:val="22"/>
                <w:lang w:eastAsia="sl-SI"/>
              </w:rPr>
            </w:pPr>
          </w:p>
        </w:tc>
        <w:tc>
          <w:tcPr>
            <w:tcW w:w="1843" w:type="dxa"/>
            <w:shd w:val="clear" w:color="auto" w:fill="auto"/>
            <w:hideMark/>
          </w:tcPr>
          <w:p w14:paraId="45401A7E" w14:textId="77777777" w:rsidR="007444CA" w:rsidRPr="008A2D6D" w:rsidRDefault="007444CA" w:rsidP="00EE53DB">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spinetoram</w:t>
            </w:r>
            <w:proofErr w:type="spellEnd"/>
          </w:p>
        </w:tc>
        <w:tc>
          <w:tcPr>
            <w:tcW w:w="2409" w:type="dxa"/>
            <w:shd w:val="clear" w:color="auto" w:fill="auto"/>
            <w:hideMark/>
          </w:tcPr>
          <w:p w14:paraId="4745388D" w14:textId="77777777" w:rsidR="007444CA" w:rsidRPr="008A2D6D" w:rsidRDefault="007444CA" w:rsidP="00EE53DB">
            <w:pPr>
              <w:spacing w:after="0" w:line="240" w:lineRule="auto"/>
              <w:rPr>
                <w:rFonts w:eastAsia="Times New Roman" w:cs="Arial"/>
                <w:szCs w:val="20"/>
                <w:lang w:eastAsia="sl-SI"/>
              </w:rPr>
            </w:pPr>
            <w:r w:rsidRPr="008A2D6D">
              <w:rPr>
                <w:rFonts w:eastAsia="Times New Roman" w:cs="Arial"/>
                <w:szCs w:val="20"/>
                <w:lang w:eastAsia="sl-SI"/>
              </w:rPr>
              <w:t>Delegate 250 WG</w:t>
            </w:r>
          </w:p>
        </w:tc>
        <w:tc>
          <w:tcPr>
            <w:tcW w:w="1418" w:type="dxa"/>
            <w:shd w:val="clear" w:color="auto" w:fill="auto"/>
            <w:hideMark/>
          </w:tcPr>
          <w:p w14:paraId="45975ED3" w14:textId="77777777" w:rsidR="007444CA" w:rsidRPr="008A2D6D" w:rsidRDefault="007444CA" w:rsidP="00EE53DB">
            <w:pPr>
              <w:spacing w:after="0" w:line="240" w:lineRule="auto"/>
              <w:rPr>
                <w:rFonts w:eastAsia="Times New Roman" w:cs="Arial"/>
                <w:color w:val="000000"/>
                <w:szCs w:val="20"/>
                <w:lang w:eastAsia="sl-SI"/>
              </w:rPr>
            </w:pPr>
            <w:r w:rsidRPr="008A2D6D">
              <w:rPr>
                <w:rFonts w:eastAsia="Times New Roman" w:cs="Arial"/>
                <w:color w:val="000000"/>
                <w:szCs w:val="20"/>
                <w:lang w:eastAsia="sl-SI"/>
              </w:rPr>
              <w:t>0,075 kg/ ha</w:t>
            </w:r>
          </w:p>
        </w:tc>
        <w:tc>
          <w:tcPr>
            <w:tcW w:w="1559" w:type="dxa"/>
            <w:shd w:val="clear" w:color="auto" w:fill="auto"/>
            <w:hideMark/>
          </w:tcPr>
          <w:p w14:paraId="5B1DAA2E" w14:textId="77777777" w:rsidR="007444CA" w:rsidRPr="008A2D6D" w:rsidRDefault="007444CA" w:rsidP="00EE53DB">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21 dni</w:t>
            </w:r>
          </w:p>
        </w:tc>
        <w:tc>
          <w:tcPr>
            <w:tcW w:w="3260" w:type="dxa"/>
            <w:shd w:val="clear" w:color="auto" w:fill="auto"/>
            <w:hideMark/>
          </w:tcPr>
          <w:p w14:paraId="1C168546" w14:textId="6366571F" w:rsidR="007444CA" w:rsidRPr="00EE53DB" w:rsidRDefault="74381845" w:rsidP="009C4A9E">
            <w:pPr>
              <w:spacing w:after="0" w:line="240" w:lineRule="auto"/>
              <w:rPr>
                <w:rFonts w:eastAsia="Times New Roman" w:cs="Arial"/>
                <w:b/>
                <w:bCs/>
                <w:color w:val="000000"/>
                <w:lang w:eastAsia="sl-SI"/>
              </w:rPr>
            </w:pPr>
            <w:r w:rsidRPr="00EE53DB">
              <w:rPr>
                <w:rFonts w:eastAsia="Times New Roman" w:cs="Arial"/>
                <w:b/>
                <w:bCs/>
                <w:lang w:eastAsia="sl-SI"/>
              </w:rPr>
              <w:t xml:space="preserve">Zaloge v uporabi do </w:t>
            </w:r>
            <w:r w:rsidRPr="00EE53DB">
              <w:rPr>
                <w:rFonts w:eastAsia="Tahoma" w:cs="Arial"/>
                <w:b/>
                <w:bCs/>
                <w:szCs w:val="20"/>
              </w:rPr>
              <w:t>30.12.2025</w:t>
            </w:r>
          </w:p>
        </w:tc>
      </w:tr>
      <w:tr w:rsidR="007444CA" w:rsidRPr="008A2D6D" w14:paraId="6955239F" w14:textId="77777777" w:rsidTr="00D765EE">
        <w:tblPrEx>
          <w:tblCellMar>
            <w:top w:w="0" w:type="dxa"/>
            <w:left w:w="70" w:type="dxa"/>
            <w:bottom w:w="0" w:type="dxa"/>
            <w:right w:w="70" w:type="dxa"/>
          </w:tblCellMar>
        </w:tblPrEx>
        <w:trPr>
          <w:trHeight w:val="300"/>
        </w:trPr>
        <w:tc>
          <w:tcPr>
            <w:tcW w:w="1702" w:type="dxa"/>
            <w:vMerge w:val="restart"/>
            <w:shd w:val="clear" w:color="auto" w:fill="auto"/>
            <w:hideMark/>
          </w:tcPr>
          <w:p w14:paraId="0F486058" w14:textId="77777777" w:rsidR="007444CA" w:rsidRPr="008A2D6D" w:rsidRDefault="007444CA" w:rsidP="007444CA">
            <w:pPr>
              <w:spacing w:after="0" w:line="240" w:lineRule="auto"/>
              <w:rPr>
                <w:rFonts w:eastAsia="Times New Roman" w:cs="Arial"/>
                <w:b/>
                <w:bCs/>
                <w:color w:val="000000"/>
                <w:szCs w:val="20"/>
                <w:lang w:eastAsia="sl-SI"/>
              </w:rPr>
            </w:pPr>
            <w:r w:rsidRPr="008A2D6D">
              <w:rPr>
                <w:rFonts w:eastAsia="Times New Roman" w:cs="Arial"/>
                <w:b/>
                <w:bCs/>
                <w:color w:val="000000"/>
                <w:szCs w:val="20"/>
                <w:lang w:eastAsia="sl-SI"/>
              </w:rPr>
              <w:t>Oljkova vešča – molj mladih poganjkov</w:t>
            </w:r>
          </w:p>
          <w:p w14:paraId="66A4D02E" w14:textId="77777777" w:rsidR="007444CA" w:rsidRPr="008A2D6D" w:rsidRDefault="007444CA" w:rsidP="007444CA">
            <w:pPr>
              <w:spacing w:after="0" w:line="240" w:lineRule="auto"/>
              <w:rPr>
                <w:rFonts w:eastAsia="Times New Roman" w:cs="Arial"/>
                <w:i/>
                <w:iCs/>
                <w:color w:val="000000"/>
                <w:szCs w:val="20"/>
                <w:lang w:eastAsia="sl-SI"/>
              </w:rPr>
            </w:pPr>
            <w:r w:rsidRPr="008A2D6D">
              <w:rPr>
                <w:rFonts w:eastAsia="Times New Roman" w:cs="Arial"/>
                <w:i/>
                <w:iCs/>
                <w:color w:val="000000"/>
                <w:szCs w:val="20"/>
                <w:lang w:eastAsia="sl-SI"/>
              </w:rPr>
              <w:t>(</w:t>
            </w:r>
            <w:proofErr w:type="spellStart"/>
            <w:r w:rsidRPr="008A2D6D">
              <w:rPr>
                <w:rFonts w:eastAsia="Times New Roman" w:cs="Arial"/>
                <w:i/>
                <w:iCs/>
                <w:color w:val="000000"/>
                <w:szCs w:val="20"/>
                <w:lang w:eastAsia="sl-SI"/>
              </w:rPr>
              <w:t>Palpita</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unionalis</w:t>
            </w:r>
            <w:proofErr w:type="spellEnd"/>
            <w:r w:rsidRPr="008A2D6D">
              <w:rPr>
                <w:rFonts w:eastAsia="Times New Roman" w:cs="Arial"/>
                <w:i/>
                <w:iCs/>
                <w:color w:val="000000"/>
                <w:szCs w:val="20"/>
                <w:lang w:eastAsia="sl-SI"/>
              </w:rPr>
              <w:t>)</w:t>
            </w:r>
          </w:p>
          <w:p w14:paraId="5BD36819" w14:textId="77777777" w:rsidR="007444CA" w:rsidRPr="008A2D6D" w:rsidRDefault="007444CA" w:rsidP="007444CA">
            <w:pPr>
              <w:spacing w:after="0" w:line="240" w:lineRule="auto"/>
              <w:rPr>
                <w:rFonts w:eastAsia="Times New Roman" w:cs="Arial"/>
                <w:color w:val="000000"/>
                <w:sz w:val="22"/>
                <w:lang w:eastAsia="sl-SI"/>
              </w:rPr>
            </w:pPr>
            <w:r w:rsidRPr="008A2D6D">
              <w:rPr>
                <w:rFonts w:eastAsia="Times New Roman" w:cs="Arial"/>
                <w:color w:val="000000"/>
                <w:sz w:val="22"/>
                <w:lang w:eastAsia="sl-SI"/>
              </w:rPr>
              <w:lastRenderedPageBreak/>
              <w:t> </w:t>
            </w:r>
          </w:p>
          <w:p w14:paraId="4DEEA3B1" w14:textId="584D7CCB" w:rsidR="007444CA" w:rsidRPr="008A2D6D" w:rsidRDefault="007444CA" w:rsidP="007444CA">
            <w:pPr>
              <w:spacing w:after="0" w:line="240" w:lineRule="auto"/>
              <w:rPr>
                <w:rFonts w:eastAsia="Times New Roman" w:cs="Arial"/>
                <w:b/>
                <w:bCs/>
                <w:color w:val="000000"/>
                <w:szCs w:val="20"/>
                <w:lang w:eastAsia="sl-SI"/>
              </w:rPr>
            </w:pPr>
            <w:r w:rsidRPr="008A2D6D">
              <w:rPr>
                <w:rFonts w:eastAsia="Times New Roman" w:cs="Arial"/>
                <w:color w:val="000000"/>
                <w:sz w:val="22"/>
                <w:lang w:eastAsia="sl-SI"/>
              </w:rPr>
              <w:t> </w:t>
            </w:r>
          </w:p>
        </w:tc>
        <w:tc>
          <w:tcPr>
            <w:tcW w:w="3260" w:type="dxa"/>
            <w:vMerge w:val="restart"/>
            <w:shd w:val="clear" w:color="auto" w:fill="auto"/>
            <w:hideMark/>
          </w:tcPr>
          <w:p w14:paraId="01E90480" w14:textId="77777777" w:rsidR="00757896" w:rsidRDefault="007444CA" w:rsidP="00757896">
            <w:pPr>
              <w:spacing w:after="0" w:line="240" w:lineRule="auto"/>
              <w:rPr>
                <w:rFonts w:eastAsia="Times New Roman" w:cs="Arial"/>
                <w:b/>
                <w:bCs/>
                <w:color w:val="000000"/>
                <w:szCs w:val="20"/>
                <w:u w:val="single"/>
                <w:lang w:eastAsia="sl-SI"/>
              </w:rPr>
            </w:pPr>
            <w:r w:rsidRPr="008A2D6D">
              <w:rPr>
                <w:rFonts w:eastAsia="Times New Roman" w:cs="Arial"/>
                <w:b/>
                <w:bCs/>
                <w:color w:val="000000"/>
                <w:szCs w:val="20"/>
                <w:u w:val="single"/>
                <w:lang w:eastAsia="sl-SI"/>
              </w:rPr>
              <w:lastRenderedPageBreak/>
              <w:t>Varstvo:</w:t>
            </w:r>
          </w:p>
          <w:p w14:paraId="09808AE9" w14:textId="67A361BA" w:rsidR="007444CA" w:rsidRPr="00757896" w:rsidRDefault="007444CA" w:rsidP="00757896">
            <w:pPr>
              <w:spacing w:after="0" w:line="240" w:lineRule="auto"/>
              <w:rPr>
                <w:rFonts w:eastAsia="Times New Roman" w:cs="Arial"/>
                <w:color w:val="000000"/>
                <w:szCs w:val="20"/>
                <w:lang w:eastAsia="sl-SI"/>
              </w:rPr>
            </w:pPr>
            <w:r w:rsidRPr="00757896">
              <w:rPr>
                <w:rFonts w:eastAsia="Times New Roman" w:cs="Arial"/>
                <w:color w:val="000000"/>
                <w:szCs w:val="20"/>
                <w:lang w:eastAsia="sl-SI"/>
              </w:rPr>
              <w:t xml:space="preserve">Škropimo v primeru prisotnosti gosenic, </w:t>
            </w:r>
          </w:p>
          <w:p w14:paraId="4D5ACEF3" w14:textId="235DCBE3" w:rsidR="007444CA" w:rsidRPr="00757896" w:rsidRDefault="007444CA" w:rsidP="00757896">
            <w:pPr>
              <w:spacing w:after="0" w:line="240" w:lineRule="auto"/>
              <w:rPr>
                <w:rFonts w:eastAsia="Times New Roman" w:cs="Arial"/>
                <w:color w:val="000000"/>
                <w:szCs w:val="20"/>
                <w:lang w:eastAsia="sl-SI"/>
              </w:rPr>
            </w:pPr>
            <w:r w:rsidRPr="00757896">
              <w:rPr>
                <w:rFonts w:eastAsia="Times New Roman" w:cs="Arial"/>
                <w:color w:val="000000"/>
                <w:szCs w:val="20"/>
                <w:lang w:eastAsia="sl-SI"/>
              </w:rPr>
              <w:t>BBCH 75 – 85 ( od razvoja plodov do zorenja plodov).</w:t>
            </w:r>
          </w:p>
          <w:p w14:paraId="2FC21BD7" w14:textId="77777777" w:rsidR="007444CA" w:rsidRPr="008A2D6D" w:rsidRDefault="007444CA" w:rsidP="007444CA">
            <w:pPr>
              <w:spacing w:after="0" w:line="240" w:lineRule="auto"/>
              <w:rPr>
                <w:rFonts w:eastAsia="Times New Roman" w:cs="Arial"/>
                <w:color w:val="000000"/>
                <w:sz w:val="22"/>
                <w:lang w:eastAsia="sl-SI"/>
              </w:rPr>
            </w:pPr>
            <w:r w:rsidRPr="008A2D6D">
              <w:rPr>
                <w:rFonts w:eastAsia="Times New Roman" w:cs="Arial"/>
                <w:color w:val="000000"/>
                <w:sz w:val="22"/>
                <w:lang w:eastAsia="sl-SI"/>
              </w:rPr>
              <w:lastRenderedPageBreak/>
              <w:t> </w:t>
            </w:r>
          </w:p>
          <w:p w14:paraId="570AA321" w14:textId="44B2DF99" w:rsidR="007444CA" w:rsidRPr="008A2D6D" w:rsidRDefault="007444CA" w:rsidP="007444CA">
            <w:pPr>
              <w:spacing w:after="0" w:line="240" w:lineRule="auto"/>
              <w:rPr>
                <w:rFonts w:eastAsia="Times New Roman" w:cs="Arial"/>
                <w:color w:val="000000"/>
                <w:szCs w:val="20"/>
                <w:lang w:eastAsia="sl-SI"/>
              </w:rPr>
            </w:pPr>
            <w:r w:rsidRPr="008A2D6D">
              <w:rPr>
                <w:rFonts w:eastAsia="Times New Roman" w:cs="Arial"/>
                <w:color w:val="000000"/>
                <w:sz w:val="22"/>
                <w:lang w:eastAsia="sl-SI"/>
              </w:rPr>
              <w:t> </w:t>
            </w:r>
          </w:p>
        </w:tc>
        <w:tc>
          <w:tcPr>
            <w:tcW w:w="1843" w:type="dxa"/>
            <w:shd w:val="clear" w:color="auto" w:fill="auto"/>
            <w:hideMark/>
          </w:tcPr>
          <w:p w14:paraId="4E20FD0F" w14:textId="413DB3EA" w:rsidR="007444CA" w:rsidRPr="00EE53DB" w:rsidRDefault="007444CA" w:rsidP="007444CA">
            <w:pPr>
              <w:spacing w:after="0" w:line="240" w:lineRule="auto"/>
              <w:rPr>
                <w:rFonts w:eastAsia="Times New Roman" w:cs="Arial"/>
                <w:color w:val="00B050"/>
                <w:szCs w:val="20"/>
                <w:lang w:eastAsia="sl-SI"/>
              </w:rPr>
            </w:pPr>
            <w:proofErr w:type="spellStart"/>
            <w:r w:rsidRPr="008A2D6D">
              <w:rPr>
                <w:rFonts w:eastAsia="Times New Roman" w:cs="Arial"/>
                <w:i/>
                <w:iCs/>
                <w:color w:val="00B050"/>
                <w:szCs w:val="20"/>
                <w:lang w:eastAsia="sl-SI"/>
              </w:rPr>
              <w:lastRenderedPageBreak/>
              <w:t>Bacillus</w:t>
            </w:r>
            <w:proofErr w:type="spellEnd"/>
            <w:r w:rsidRPr="008A2D6D">
              <w:rPr>
                <w:rFonts w:eastAsia="Times New Roman" w:cs="Arial"/>
                <w:i/>
                <w:iCs/>
                <w:color w:val="00B050"/>
                <w:szCs w:val="20"/>
                <w:lang w:eastAsia="sl-SI"/>
              </w:rPr>
              <w:t xml:space="preserve"> </w:t>
            </w:r>
            <w:proofErr w:type="spellStart"/>
            <w:r w:rsidRPr="008A2D6D">
              <w:rPr>
                <w:rFonts w:eastAsia="Times New Roman" w:cs="Arial"/>
                <w:i/>
                <w:iCs/>
                <w:color w:val="00B050"/>
                <w:szCs w:val="20"/>
                <w:lang w:eastAsia="sl-SI"/>
              </w:rPr>
              <w:t>thuringhiensis</w:t>
            </w:r>
            <w:proofErr w:type="spellEnd"/>
            <w:r w:rsidRPr="008A2D6D">
              <w:rPr>
                <w:rFonts w:eastAsia="Times New Roman" w:cs="Arial"/>
                <w:color w:val="00B050"/>
                <w:szCs w:val="20"/>
                <w:lang w:eastAsia="sl-SI"/>
              </w:rPr>
              <w:t xml:space="preserve"> var. </w:t>
            </w:r>
            <w:proofErr w:type="spellStart"/>
            <w:r w:rsidRPr="008A2D6D">
              <w:rPr>
                <w:rFonts w:eastAsia="Times New Roman" w:cs="Arial"/>
                <w:i/>
                <w:iCs/>
                <w:color w:val="00B050"/>
                <w:szCs w:val="20"/>
                <w:lang w:eastAsia="sl-SI"/>
              </w:rPr>
              <w:t>kurstaki</w:t>
            </w:r>
            <w:proofErr w:type="spellEnd"/>
            <w:r w:rsidR="00EE53DB">
              <w:rPr>
                <w:rFonts w:eastAsia="Times New Roman" w:cs="Arial"/>
                <w:i/>
                <w:iCs/>
                <w:color w:val="00B050"/>
                <w:szCs w:val="20"/>
                <w:lang w:eastAsia="sl-SI"/>
              </w:rPr>
              <w:t xml:space="preserve"> </w:t>
            </w:r>
            <w:r w:rsidR="00EE53DB">
              <w:rPr>
                <w:rFonts w:eastAsia="Times New Roman" w:cs="Arial"/>
                <w:color w:val="00B050"/>
                <w:szCs w:val="20"/>
                <w:lang w:eastAsia="sl-SI"/>
              </w:rPr>
              <w:t>sev EG2348</w:t>
            </w:r>
          </w:p>
        </w:tc>
        <w:tc>
          <w:tcPr>
            <w:tcW w:w="2409" w:type="dxa"/>
            <w:shd w:val="clear" w:color="auto" w:fill="auto"/>
            <w:hideMark/>
          </w:tcPr>
          <w:p w14:paraId="6298FAA5" w14:textId="77777777" w:rsidR="007444CA" w:rsidRPr="008A2D6D" w:rsidRDefault="007444CA" w:rsidP="007444CA">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Lepinox</w:t>
            </w:r>
            <w:proofErr w:type="spellEnd"/>
            <w:r w:rsidRPr="008A2D6D">
              <w:rPr>
                <w:rFonts w:eastAsia="Times New Roman" w:cs="Arial"/>
                <w:color w:val="00B050"/>
                <w:szCs w:val="20"/>
                <w:lang w:eastAsia="sl-SI"/>
              </w:rPr>
              <w:t xml:space="preserve"> Plus</w:t>
            </w:r>
          </w:p>
        </w:tc>
        <w:tc>
          <w:tcPr>
            <w:tcW w:w="1418" w:type="dxa"/>
            <w:shd w:val="clear" w:color="auto" w:fill="auto"/>
            <w:hideMark/>
          </w:tcPr>
          <w:p w14:paraId="21D46FC0" w14:textId="77777777" w:rsidR="007444CA" w:rsidRPr="008A2D6D" w:rsidRDefault="007444CA" w:rsidP="007444CA">
            <w:pPr>
              <w:spacing w:after="0" w:line="240" w:lineRule="auto"/>
              <w:rPr>
                <w:rFonts w:eastAsia="Times New Roman" w:cs="Arial"/>
                <w:color w:val="00B050"/>
                <w:szCs w:val="20"/>
                <w:lang w:eastAsia="sl-SI"/>
              </w:rPr>
            </w:pPr>
            <w:r w:rsidRPr="008A2D6D">
              <w:rPr>
                <w:rFonts w:eastAsia="Times New Roman" w:cs="Arial"/>
                <w:color w:val="00B050"/>
                <w:szCs w:val="20"/>
                <w:lang w:eastAsia="sl-SI"/>
              </w:rPr>
              <w:t>1 kg/ha</w:t>
            </w:r>
          </w:p>
        </w:tc>
        <w:tc>
          <w:tcPr>
            <w:tcW w:w="1559" w:type="dxa"/>
            <w:shd w:val="clear" w:color="auto" w:fill="auto"/>
            <w:hideMark/>
          </w:tcPr>
          <w:p w14:paraId="6DCFCA20" w14:textId="0D1D55EC" w:rsidR="007444CA" w:rsidRPr="008A2D6D" w:rsidRDefault="15FD5A76" w:rsidP="43520540">
            <w:pPr>
              <w:spacing w:after="0" w:line="240" w:lineRule="auto"/>
              <w:rPr>
                <w:rFonts w:eastAsia="Times New Roman" w:cs="Arial"/>
                <w:color w:val="00B050"/>
                <w:lang w:eastAsia="sl-SI"/>
              </w:rPr>
            </w:pPr>
            <w:r w:rsidRPr="43520540">
              <w:rPr>
                <w:rFonts w:eastAsia="Times New Roman" w:cs="Arial"/>
                <w:color w:val="00B050"/>
                <w:lang w:eastAsia="sl-SI"/>
              </w:rPr>
              <w:t xml:space="preserve">1 dan 3XL </w:t>
            </w:r>
          </w:p>
        </w:tc>
        <w:tc>
          <w:tcPr>
            <w:tcW w:w="3260" w:type="dxa"/>
            <w:shd w:val="clear" w:color="auto" w:fill="auto"/>
            <w:hideMark/>
          </w:tcPr>
          <w:p w14:paraId="578A225D" w14:textId="4EA0F3BA" w:rsidR="007444CA" w:rsidRPr="008A2D6D" w:rsidRDefault="007444CA" w:rsidP="009C4A9E">
            <w:pPr>
              <w:spacing w:after="0" w:line="240" w:lineRule="auto"/>
              <w:rPr>
                <w:rFonts w:eastAsia="Times New Roman" w:cs="Arial"/>
                <w:color w:val="00B050"/>
                <w:szCs w:val="20"/>
                <w:lang w:eastAsia="sl-SI"/>
              </w:rPr>
            </w:pPr>
            <w:r w:rsidRPr="008A2D6D">
              <w:rPr>
                <w:rFonts w:eastAsia="Times New Roman" w:cs="Arial"/>
                <w:color w:val="00B050"/>
                <w:szCs w:val="20"/>
                <w:lang w:eastAsia="sl-SI"/>
              </w:rPr>
              <w:t xml:space="preserve">Tretira se v </w:t>
            </w:r>
            <w:proofErr w:type="spellStart"/>
            <w:r w:rsidRPr="008A2D6D">
              <w:rPr>
                <w:rFonts w:eastAsia="Times New Roman" w:cs="Arial"/>
                <w:color w:val="00B050"/>
                <w:szCs w:val="20"/>
                <w:lang w:eastAsia="sl-SI"/>
              </w:rPr>
              <w:t>casu</w:t>
            </w:r>
            <w:proofErr w:type="spellEnd"/>
            <w:r w:rsidRPr="008A2D6D">
              <w:rPr>
                <w:rFonts w:eastAsia="Times New Roman" w:cs="Arial"/>
                <w:color w:val="00B050"/>
                <w:szCs w:val="20"/>
                <w:lang w:eastAsia="sl-SI"/>
              </w:rPr>
              <w:t xml:space="preserve"> izleganja </w:t>
            </w:r>
            <w:proofErr w:type="spellStart"/>
            <w:r w:rsidRPr="008A2D6D">
              <w:rPr>
                <w:rFonts w:eastAsia="Times New Roman" w:cs="Arial"/>
                <w:color w:val="00B050"/>
                <w:szCs w:val="20"/>
                <w:lang w:eastAsia="sl-SI"/>
              </w:rPr>
              <w:t>jajcec</w:t>
            </w:r>
            <w:proofErr w:type="spellEnd"/>
            <w:r w:rsidRPr="008A2D6D">
              <w:rPr>
                <w:rFonts w:eastAsia="Times New Roman" w:cs="Arial"/>
                <w:color w:val="00B050"/>
                <w:szCs w:val="20"/>
                <w:lang w:eastAsia="sl-SI"/>
              </w:rPr>
              <w:t xml:space="preserve"> oziroma v fazi mladih </w:t>
            </w:r>
            <w:proofErr w:type="spellStart"/>
            <w:r w:rsidRPr="008A2D6D">
              <w:rPr>
                <w:rFonts w:eastAsia="Times New Roman" w:cs="Arial"/>
                <w:color w:val="00B050"/>
                <w:szCs w:val="20"/>
                <w:lang w:eastAsia="sl-SI"/>
              </w:rPr>
              <w:t>licink</w:t>
            </w:r>
            <w:proofErr w:type="spellEnd"/>
            <w:r w:rsidRPr="008A2D6D">
              <w:rPr>
                <w:rFonts w:eastAsia="Times New Roman" w:cs="Arial"/>
                <w:color w:val="00B050"/>
                <w:szCs w:val="20"/>
                <w:lang w:eastAsia="sl-SI"/>
              </w:rPr>
              <w:t xml:space="preserve">  (prva in druga stopnja razvoja). Po potrebi se </w:t>
            </w:r>
            <w:proofErr w:type="spellStart"/>
            <w:r w:rsidRPr="008A2D6D">
              <w:rPr>
                <w:rFonts w:eastAsia="Times New Roman" w:cs="Arial"/>
                <w:color w:val="00B050"/>
                <w:szCs w:val="20"/>
                <w:lang w:eastAsia="sl-SI"/>
              </w:rPr>
              <w:t>tretiranje</w:t>
            </w:r>
            <w:proofErr w:type="spellEnd"/>
            <w:r w:rsidRPr="008A2D6D">
              <w:rPr>
                <w:rFonts w:eastAsia="Times New Roman" w:cs="Arial"/>
                <w:color w:val="00B050"/>
                <w:szCs w:val="20"/>
                <w:lang w:eastAsia="sl-SI"/>
              </w:rPr>
              <w:t xml:space="preserve"> ponovi </w:t>
            </w:r>
            <w:proofErr w:type="spellStart"/>
            <w:r w:rsidRPr="008A2D6D">
              <w:rPr>
                <w:rFonts w:eastAsia="Times New Roman" w:cs="Arial"/>
                <w:color w:val="00B050"/>
                <w:szCs w:val="20"/>
                <w:lang w:eastAsia="sl-SI"/>
              </w:rPr>
              <w:t>cez</w:t>
            </w:r>
            <w:proofErr w:type="spellEnd"/>
            <w:r w:rsidRPr="008A2D6D">
              <w:rPr>
                <w:rFonts w:eastAsia="Times New Roman" w:cs="Arial"/>
                <w:color w:val="00B050"/>
                <w:szCs w:val="20"/>
                <w:lang w:eastAsia="sl-SI"/>
              </w:rPr>
              <w:t xml:space="preserve"> 7 – 10 dni</w:t>
            </w:r>
          </w:p>
        </w:tc>
      </w:tr>
      <w:tr w:rsidR="007444CA" w:rsidRPr="008A2D6D" w14:paraId="6F5FA68E" w14:textId="77777777" w:rsidTr="00D765EE">
        <w:tblPrEx>
          <w:tblCellMar>
            <w:top w:w="0" w:type="dxa"/>
            <w:left w:w="70" w:type="dxa"/>
            <w:bottom w:w="0" w:type="dxa"/>
            <w:right w:w="70" w:type="dxa"/>
          </w:tblCellMar>
        </w:tblPrEx>
        <w:trPr>
          <w:trHeight w:val="300"/>
        </w:trPr>
        <w:tc>
          <w:tcPr>
            <w:tcW w:w="1702" w:type="dxa"/>
            <w:vMerge/>
            <w:hideMark/>
          </w:tcPr>
          <w:p w14:paraId="6A934721" w14:textId="616203A4" w:rsidR="007444CA" w:rsidRPr="008A2D6D" w:rsidRDefault="007444CA" w:rsidP="007444CA">
            <w:pPr>
              <w:spacing w:after="0" w:line="240" w:lineRule="auto"/>
              <w:rPr>
                <w:rFonts w:eastAsia="Times New Roman" w:cs="Arial"/>
                <w:color w:val="000000"/>
                <w:sz w:val="22"/>
                <w:lang w:eastAsia="sl-SI"/>
              </w:rPr>
            </w:pPr>
          </w:p>
        </w:tc>
        <w:tc>
          <w:tcPr>
            <w:tcW w:w="3260" w:type="dxa"/>
            <w:vMerge/>
            <w:hideMark/>
          </w:tcPr>
          <w:p w14:paraId="2F1CBF4A" w14:textId="4DF93C3C" w:rsidR="007444CA" w:rsidRPr="008A2D6D" w:rsidRDefault="007444CA" w:rsidP="007444CA">
            <w:pPr>
              <w:spacing w:after="0" w:line="240" w:lineRule="auto"/>
              <w:rPr>
                <w:rFonts w:eastAsia="Times New Roman" w:cs="Arial"/>
                <w:color w:val="000000"/>
                <w:sz w:val="22"/>
                <w:lang w:eastAsia="sl-SI"/>
              </w:rPr>
            </w:pPr>
          </w:p>
        </w:tc>
        <w:tc>
          <w:tcPr>
            <w:tcW w:w="1843" w:type="dxa"/>
            <w:shd w:val="clear" w:color="auto" w:fill="auto"/>
            <w:hideMark/>
          </w:tcPr>
          <w:p w14:paraId="7CE34ED9" w14:textId="16F06F60" w:rsidR="007444CA" w:rsidRPr="00EE53DB" w:rsidRDefault="007444CA" w:rsidP="007444CA">
            <w:pPr>
              <w:spacing w:after="0" w:line="240" w:lineRule="auto"/>
              <w:rPr>
                <w:rFonts w:eastAsia="Times New Roman" w:cs="Arial"/>
                <w:color w:val="00B050"/>
                <w:szCs w:val="20"/>
                <w:lang w:eastAsia="sl-SI"/>
              </w:rPr>
            </w:pPr>
            <w:proofErr w:type="spellStart"/>
            <w:r w:rsidRPr="008A2D6D">
              <w:rPr>
                <w:rFonts w:eastAsia="Times New Roman" w:cs="Arial"/>
                <w:i/>
                <w:iCs/>
                <w:color w:val="00B050"/>
                <w:szCs w:val="20"/>
                <w:lang w:eastAsia="sl-SI"/>
              </w:rPr>
              <w:t>Bacillus</w:t>
            </w:r>
            <w:proofErr w:type="spellEnd"/>
            <w:r w:rsidRPr="008A2D6D">
              <w:rPr>
                <w:rFonts w:eastAsia="Times New Roman" w:cs="Arial"/>
                <w:i/>
                <w:iCs/>
                <w:color w:val="00B050"/>
                <w:szCs w:val="20"/>
                <w:lang w:eastAsia="sl-SI"/>
              </w:rPr>
              <w:t xml:space="preserve"> </w:t>
            </w:r>
            <w:proofErr w:type="spellStart"/>
            <w:r w:rsidRPr="008A2D6D">
              <w:rPr>
                <w:rFonts w:eastAsia="Times New Roman" w:cs="Arial"/>
                <w:i/>
                <w:iCs/>
                <w:color w:val="00B050"/>
                <w:szCs w:val="20"/>
                <w:lang w:eastAsia="sl-SI"/>
              </w:rPr>
              <w:t>thuringhiensis</w:t>
            </w:r>
            <w:proofErr w:type="spellEnd"/>
            <w:r w:rsidRPr="008A2D6D">
              <w:rPr>
                <w:rFonts w:eastAsia="Times New Roman" w:cs="Arial"/>
                <w:color w:val="00B050"/>
                <w:szCs w:val="20"/>
                <w:lang w:eastAsia="sl-SI"/>
              </w:rPr>
              <w:t xml:space="preserve"> var. </w:t>
            </w:r>
            <w:proofErr w:type="spellStart"/>
            <w:r w:rsidRPr="008A2D6D">
              <w:rPr>
                <w:rFonts w:eastAsia="Times New Roman" w:cs="Arial"/>
                <w:color w:val="00B050"/>
                <w:szCs w:val="20"/>
                <w:lang w:eastAsia="sl-SI"/>
              </w:rPr>
              <w:t>a</w:t>
            </w:r>
            <w:r w:rsidRPr="008A2D6D">
              <w:rPr>
                <w:rFonts w:eastAsia="Times New Roman" w:cs="Arial"/>
                <w:i/>
                <w:iCs/>
                <w:color w:val="00B050"/>
                <w:szCs w:val="20"/>
                <w:lang w:eastAsia="sl-SI"/>
              </w:rPr>
              <w:t>izawai</w:t>
            </w:r>
            <w:proofErr w:type="spellEnd"/>
            <w:r w:rsidR="00EE53DB">
              <w:rPr>
                <w:rFonts w:eastAsia="Times New Roman" w:cs="Arial"/>
                <w:color w:val="00B050"/>
                <w:szCs w:val="20"/>
                <w:lang w:eastAsia="sl-SI"/>
              </w:rPr>
              <w:t xml:space="preserve"> sev GC-91</w:t>
            </w:r>
          </w:p>
        </w:tc>
        <w:tc>
          <w:tcPr>
            <w:tcW w:w="2409" w:type="dxa"/>
            <w:shd w:val="clear" w:color="auto" w:fill="auto"/>
            <w:hideMark/>
          </w:tcPr>
          <w:p w14:paraId="3754DA49" w14:textId="77777777" w:rsidR="007444CA" w:rsidRPr="008A2D6D" w:rsidRDefault="007444CA" w:rsidP="007444CA">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Agree</w:t>
            </w:r>
            <w:proofErr w:type="spellEnd"/>
            <w:r w:rsidRPr="008A2D6D">
              <w:rPr>
                <w:rFonts w:eastAsia="Times New Roman" w:cs="Arial"/>
                <w:color w:val="00B050"/>
                <w:szCs w:val="20"/>
                <w:lang w:eastAsia="sl-SI"/>
              </w:rPr>
              <w:t xml:space="preserve"> WG*</w:t>
            </w:r>
          </w:p>
        </w:tc>
        <w:tc>
          <w:tcPr>
            <w:tcW w:w="1418" w:type="dxa"/>
            <w:shd w:val="clear" w:color="auto" w:fill="auto"/>
            <w:hideMark/>
          </w:tcPr>
          <w:p w14:paraId="4D46FB4F" w14:textId="77777777" w:rsidR="007444CA" w:rsidRPr="008A2D6D" w:rsidRDefault="007444CA" w:rsidP="007444CA">
            <w:pPr>
              <w:spacing w:after="0" w:line="240" w:lineRule="auto"/>
              <w:rPr>
                <w:rFonts w:eastAsia="Times New Roman" w:cs="Arial"/>
                <w:color w:val="00B050"/>
                <w:szCs w:val="20"/>
                <w:lang w:eastAsia="sl-SI"/>
              </w:rPr>
            </w:pPr>
            <w:r w:rsidRPr="008A2D6D">
              <w:rPr>
                <w:rFonts w:eastAsia="Times New Roman" w:cs="Arial"/>
                <w:color w:val="00B050"/>
                <w:szCs w:val="20"/>
                <w:lang w:eastAsia="sl-SI"/>
              </w:rPr>
              <w:t>1 kg/ha</w:t>
            </w:r>
          </w:p>
        </w:tc>
        <w:tc>
          <w:tcPr>
            <w:tcW w:w="1559" w:type="dxa"/>
            <w:shd w:val="clear" w:color="auto" w:fill="auto"/>
            <w:hideMark/>
          </w:tcPr>
          <w:p w14:paraId="3723E8E8" w14:textId="7EE1451D" w:rsidR="007444CA" w:rsidRPr="008A2D6D" w:rsidRDefault="007444CA" w:rsidP="007444CA">
            <w:pPr>
              <w:spacing w:after="0" w:line="240" w:lineRule="auto"/>
              <w:rPr>
                <w:rFonts w:eastAsia="Times New Roman" w:cs="Arial"/>
                <w:color w:val="00B050"/>
                <w:szCs w:val="20"/>
                <w:lang w:eastAsia="sl-SI"/>
              </w:rPr>
            </w:pPr>
            <w:r w:rsidRPr="008A2D6D">
              <w:rPr>
                <w:rFonts w:eastAsia="Times New Roman" w:cs="Arial"/>
                <w:color w:val="00B050"/>
                <w:szCs w:val="20"/>
                <w:lang w:eastAsia="sl-SI"/>
              </w:rPr>
              <w:t>ni potrebna  3XL</w:t>
            </w:r>
          </w:p>
        </w:tc>
        <w:tc>
          <w:tcPr>
            <w:tcW w:w="3260" w:type="dxa"/>
            <w:shd w:val="clear" w:color="auto" w:fill="auto"/>
            <w:hideMark/>
          </w:tcPr>
          <w:p w14:paraId="77AAD2A3" w14:textId="77777777" w:rsidR="007444CA" w:rsidRPr="008A2D6D" w:rsidRDefault="007444CA" w:rsidP="009C4A9E">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Tretiranje</w:t>
            </w:r>
            <w:proofErr w:type="spellEnd"/>
            <w:r w:rsidRPr="008A2D6D">
              <w:rPr>
                <w:rFonts w:eastAsia="Times New Roman" w:cs="Arial"/>
                <w:color w:val="00B050"/>
                <w:szCs w:val="20"/>
                <w:lang w:eastAsia="sl-SI"/>
              </w:rPr>
              <w:t xml:space="preserve"> se opravi v času izleganja gosenic škodljivih metuljev</w:t>
            </w:r>
          </w:p>
        </w:tc>
      </w:tr>
      <w:tr w:rsidR="007444CA" w:rsidRPr="008A2D6D" w14:paraId="2D4E8726" w14:textId="77777777" w:rsidTr="00D765EE">
        <w:tblPrEx>
          <w:tblCellMar>
            <w:top w:w="0" w:type="dxa"/>
            <w:left w:w="70" w:type="dxa"/>
            <w:bottom w:w="0" w:type="dxa"/>
            <w:right w:w="70" w:type="dxa"/>
          </w:tblCellMar>
        </w:tblPrEx>
        <w:trPr>
          <w:trHeight w:val="1510"/>
        </w:trPr>
        <w:tc>
          <w:tcPr>
            <w:tcW w:w="1702" w:type="dxa"/>
            <w:vMerge w:val="restart"/>
            <w:shd w:val="clear" w:color="auto" w:fill="auto"/>
            <w:hideMark/>
          </w:tcPr>
          <w:p w14:paraId="69698851" w14:textId="77777777" w:rsidR="007444CA" w:rsidRPr="008A2D6D" w:rsidRDefault="007444CA" w:rsidP="007444CA">
            <w:pPr>
              <w:spacing w:after="0" w:line="240" w:lineRule="auto"/>
              <w:rPr>
                <w:rFonts w:eastAsia="Times New Roman" w:cs="Arial"/>
                <w:b/>
                <w:bCs/>
                <w:color w:val="000000"/>
                <w:szCs w:val="20"/>
                <w:lang w:eastAsia="sl-SI"/>
              </w:rPr>
            </w:pPr>
            <w:r w:rsidRPr="008A2D6D">
              <w:rPr>
                <w:rFonts w:eastAsia="Times New Roman" w:cs="Arial"/>
                <w:b/>
                <w:bCs/>
                <w:color w:val="000000"/>
                <w:szCs w:val="20"/>
                <w:lang w:eastAsia="sl-SI"/>
              </w:rPr>
              <w:t>Oljkov kapar</w:t>
            </w:r>
          </w:p>
          <w:p w14:paraId="51806AE5" w14:textId="30868520" w:rsidR="007444CA" w:rsidRPr="008A2D6D" w:rsidRDefault="007444CA" w:rsidP="007444CA">
            <w:pPr>
              <w:spacing w:after="0" w:line="240" w:lineRule="auto"/>
              <w:rPr>
                <w:rFonts w:eastAsia="Times New Roman" w:cs="Arial"/>
                <w:i/>
                <w:iCs/>
                <w:color w:val="000000"/>
                <w:szCs w:val="20"/>
                <w:lang w:eastAsia="sl-SI"/>
              </w:rPr>
            </w:pPr>
            <w:r w:rsidRPr="008A2D6D">
              <w:rPr>
                <w:rFonts w:eastAsia="Times New Roman" w:cs="Arial"/>
                <w:i/>
                <w:iCs/>
                <w:color w:val="000000"/>
                <w:szCs w:val="20"/>
                <w:lang w:eastAsia="sl-SI"/>
              </w:rPr>
              <w:t>(</w:t>
            </w:r>
            <w:proofErr w:type="spellStart"/>
            <w:r w:rsidRPr="008A2D6D">
              <w:rPr>
                <w:rFonts w:eastAsia="Times New Roman" w:cs="Arial"/>
                <w:i/>
                <w:iCs/>
                <w:color w:val="000000"/>
                <w:szCs w:val="20"/>
                <w:lang w:eastAsia="sl-SI"/>
              </w:rPr>
              <w:t>Saissetia</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oleae</w:t>
            </w:r>
            <w:proofErr w:type="spellEnd"/>
            <w:r w:rsidRPr="008A2D6D">
              <w:rPr>
                <w:rFonts w:eastAsia="Times New Roman" w:cs="Arial"/>
                <w:i/>
                <w:iCs/>
                <w:color w:val="000000"/>
                <w:szCs w:val="20"/>
                <w:lang w:eastAsia="sl-SI"/>
              </w:rPr>
              <w:t>)</w:t>
            </w:r>
          </w:p>
          <w:p w14:paraId="4691BB0B" w14:textId="77777777" w:rsidR="007444CA" w:rsidRPr="008A2D6D" w:rsidRDefault="007444CA" w:rsidP="007444CA">
            <w:pPr>
              <w:spacing w:after="0" w:line="240" w:lineRule="auto"/>
              <w:rPr>
                <w:rFonts w:eastAsia="Times New Roman" w:cs="Arial"/>
                <w:b/>
                <w:bCs/>
                <w:color w:val="000000"/>
                <w:szCs w:val="20"/>
                <w:lang w:eastAsia="sl-SI"/>
              </w:rPr>
            </w:pPr>
            <w:r w:rsidRPr="008A2D6D">
              <w:rPr>
                <w:rFonts w:eastAsia="Times New Roman" w:cs="Arial"/>
                <w:b/>
                <w:bCs/>
                <w:color w:val="000000"/>
                <w:szCs w:val="20"/>
                <w:lang w:eastAsia="sl-SI"/>
              </w:rPr>
              <w:t>Vrečasti oljkov kapar</w:t>
            </w:r>
          </w:p>
          <w:p w14:paraId="5FC16564" w14:textId="77777777" w:rsidR="007444CA" w:rsidRPr="008A2D6D" w:rsidRDefault="007444CA" w:rsidP="007444CA">
            <w:pPr>
              <w:spacing w:after="0" w:line="240" w:lineRule="auto"/>
              <w:rPr>
                <w:rFonts w:eastAsia="Times New Roman" w:cs="Arial"/>
                <w:i/>
                <w:iCs/>
                <w:color w:val="000000"/>
                <w:szCs w:val="20"/>
                <w:lang w:eastAsia="sl-SI"/>
              </w:rPr>
            </w:pPr>
            <w:r w:rsidRPr="008A2D6D">
              <w:rPr>
                <w:rFonts w:eastAsia="Times New Roman" w:cs="Arial"/>
                <w:i/>
                <w:iCs/>
                <w:color w:val="000000"/>
                <w:szCs w:val="20"/>
                <w:lang w:eastAsia="sl-SI"/>
              </w:rPr>
              <w:t>(</w:t>
            </w:r>
            <w:proofErr w:type="spellStart"/>
            <w:r w:rsidRPr="008A2D6D">
              <w:rPr>
                <w:rFonts w:eastAsia="Times New Roman" w:cs="Arial"/>
                <w:i/>
                <w:iCs/>
                <w:color w:val="000000"/>
                <w:szCs w:val="20"/>
                <w:lang w:eastAsia="sl-SI"/>
              </w:rPr>
              <w:t>Lichtensia</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viburni</w:t>
            </w:r>
            <w:proofErr w:type="spellEnd"/>
            <w:r w:rsidRPr="008A2D6D">
              <w:rPr>
                <w:rFonts w:eastAsia="Times New Roman" w:cs="Arial"/>
                <w:i/>
                <w:iCs/>
                <w:color w:val="000000"/>
                <w:szCs w:val="20"/>
                <w:lang w:eastAsia="sl-SI"/>
              </w:rPr>
              <w:t>)</w:t>
            </w:r>
          </w:p>
          <w:p w14:paraId="195BA9B6" w14:textId="77777777" w:rsidR="007444CA" w:rsidRPr="008A2D6D" w:rsidRDefault="007444CA" w:rsidP="007444CA">
            <w:pPr>
              <w:spacing w:after="0" w:line="240" w:lineRule="auto"/>
              <w:rPr>
                <w:rFonts w:eastAsia="Times New Roman" w:cs="Arial"/>
                <w:b/>
                <w:bCs/>
                <w:color w:val="000000"/>
                <w:szCs w:val="20"/>
                <w:lang w:eastAsia="sl-SI"/>
              </w:rPr>
            </w:pPr>
            <w:r w:rsidRPr="008A2D6D">
              <w:rPr>
                <w:rFonts w:eastAsia="Times New Roman" w:cs="Arial"/>
                <w:b/>
                <w:bCs/>
                <w:color w:val="000000"/>
                <w:szCs w:val="20"/>
                <w:lang w:eastAsia="sl-SI"/>
              </w:rPr>
              <w:t>Šiškasti oljkov kapar</w:t>
            </w:r>
          </w:p>
          <w:p w14:paraId="438592CB" w14:textId="6C8A72AC" w:rsidR="007444CA" w:rsidRPr="008A2D6D" w:rsidRDefault="007444CA" w:rsidP="007444CA">
            <w:pPr>
              <w:spacing w:after="0" w:line="240" w:lineRule="auto"/>
              <w:rPr>
                <w:rFonts w:eastAsia="Times New Roman" w:cs="Arial"/>
                <w:b/>
                <w:bCs/>
                <w:color w:val="000000"/>
                <w:szCs w:val="20"/>
                <w:lang w:eastAsia="sl-SI"/>
              </w:rPr>
            </w:pPr>
            <w:r w:rsidRPr="008A2D6D">
              <w:rPr>
                <w:rFonts w:eastAsia="Times New Roman" w:cs="Arial"/>
                <w:i/>
                <w:iCs/>
                <w:color w:val="000000"/>
                <w:szCs w:val="20"/>
                <w:lang w:eastAsia="sl-SI"/>
              </w:rPr>
              <w:t>(</w:t>
            </w:r>
            <w:proofErr w:type="spellStart"/>
            <w:r w:rsidRPr="008A2D6D">
              <w:rPr>
                <w:rFonts w:eastAsia="Times New Roman" w:cs="Arial"/>
                <w:i/>
                <w:iCs/>
                <w:color w:val="000000"/>
                <w:szCs w:val="20"/>
                <w:lang w:eastAsia="sl-SI"/>
              </w:rPr>
              <w:t>Pollinia</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pollini</w:t>
            </w:r>
            <w:proofErr w:type="spellEnd"/>
            <w:r w:rsidRPr="008A2D6D">
              <w:rPr>
                <w:rFonts w:eastAsia="Times New Roman" w:cs="Arial"/>
                <w:i/>
                <w:iCs/>
                <w:color w:val="000000"/>
                <w:szCs w:val="20"/>
                <w:lang w:eastAsia="sl-SI"/>
              </w:rPr>
              <w:t>)</w:t>
            </w:r>
          </w:p>
        </w:tc>
        <w:tc>
          <w:tcPr>
            <w:tcW w:w="3260" w:type="dxa"/>
            <w:vMerge w:val="restart"/>
            <w:shd w:val="clear" w:color="auto" w:fill="auto"/>
            <w:hideMark/>
          </w:tcPr>
          <w:p w14:paraId="69953E79" w14:textId="7788C910" w:rsidR="007444CA" w:rsidRPr="008A2D6D" w:rsidRDefault="007444CA" w:rsidP="007444CA">
            <w:pPr>
              <w:spacing w:after="0" w:line="240" w:lineRule="auto"/>
              <w:rPr>
                <w:rFonts w:eastAsia="Times New Roman" w:cs="Arial"/>
                <w:b/>
                <w:bCs/>
                <w:color w:val="000000"/>
                <w:szCs w:val="20"/>
                <w:u w:val="single"/>
                <w:lang w:eastAsia="sl-SI"/>
              </w:rPr>
            </w:pPr>
            <w:r w:rsidRPr="008A2D6D">
              <w:rPr>
                <w:rFonts w:eastAsia="Times New Roman" w:cs="Arial"/>
                <w:b/>
                <w:bCs/>
                <w:color w:val="000000"/>
                <w:szCs w:val="20"/>
                <w:u w:val="single"/>
                <w:lang w:eastAsia="sl-SI"/>
              </w:rPr>
              <w:t>Agrotehnični ukrepi:</w:t>
            </w:r>
          </w:p>
          <w:p w14:paraId="6D291609" w14:textId="04F25A12" w:rsidR="007444CA" w:rsidRPr="00D765EE" w:rsidRDefault="007444CA" w:rsidP="00D765EE">
            <w:pPr>
              <w:pStyle w:val="Odstavekseznama"/>
              <w:numPr>
                <w:ilvl w:val="0"/>
                <w:numId w:val="121"/>
              </w:numPr>
              <w:spacing w:after="0" w:line="240" w:lineRule="auto"/>
              <w:ind w:left="360"/>
              <w:rPr>
                <w:rFonts w:eastAsia="Times New Roman" w:cs="Arial"/>
                <w:b/>
                <w:bCs/>
                <w:color w:val="000000"/>
                <w:sz w:val="18"/>
                <w:szCs w:val="18"/>
                <w:u w:val="single"/>
                <w:lang w:eastAsia="sl-SI"/>
              </w:rPr>
            </w:pPr>
            <w:r w:rsidRPr="00D765EE">
              <w:rPr>
                <w:rFonts w:eastAsia="Times New Roman" w:cs="Arial"/>
                <w:color w:val="000000"/>
                <w:sz w:val="18"/>
                <w:szCs w:val="18"/>
                <w:lang w:eastAsia="sl-SI"/>
              </w:rPr>
              <w:t>sa</w:t>
            </w:r>
            <w:r w:rsidR="00AC650A" w:rsidRPr="00D765EE">
              <w:rPr>
                <w:rFonts w:eastAsia="Times New Roman" w:cs="Arial"/>
                <w:color w:val="000000"/>
                <w:sz w:val="18"/>
                <w:szCs w:val="18"/>
                <w:lang w:eastAsia="sl-SI"/>
              </w:rPr>
              <w:t>jenje</w:t>
            </w:r>
            <w:r w:rsidRPr="00D765EE">
              <w:rPr>
                <w:rFonts w:eastAsia="Times New Roman" w:cs="Arial"/>
                <w:color w:val="000000"/>
                <w:sz w:val="18"/>
                <w:szCs w:val="18"/>
                <w:lang w:eastAsia="sl-SI"/>
              </w:rPr>
              <w:t xml:space="preserve"> oljk na višje ležeče, zračne lege,</w:t>
            </w:r>
          </w:p>
          <w:p w14:paraId="274980DD" w14:textId="1A7D88E8" w:rsidR="007444CA" w:rsidRPr="00D765EE" w:rsidRDefault="007444CA" w:rsidP="00D765EE">
            <w:pPr>
              <w:pStyle w:val="Odstavekseznama"/>
              <w:numPr>
                <w:ilvl w:val="0"/>
                <w:numId w:val="121"/>
              </w:numPr>
              <w:spacing w:after="0" w:line="240" w:lineRule="auto"/>
              <w:ind w:left="360"/>
              <w:rPr>
                <w:rFonts w:eastAsia="Times New Roman" w:cs="Arial"/>
                <w:color w:val="000000"/>
                <w:sz w:val="18"/>
                <w:szCs w:val="18"/>
                <w:lang w:eastAsia="sl-SI"/>
              </w:rPr>
            </w:pPr>
            <w:r w:rsidRPr="00D765EE">
              <w:rPr>
                <w:rFonts w:eastAsia="Times New Roman" w:cs="Arial"/>
                <w:color w:val="000000"/>
                <w:sz w:val="18"/>
                <w:szCs w:val="18"/>
                <w:lang w:eastAsia="sl-SI"/>
              </w:rPr>
              <w:t>z rezjo skrbimo za dobro prezračenost in osvetljenost krošenj,</w:t>
            </w:r>
          </w:p>
          <w:p w14:paraId="047335A3" w14:textId="1C35F2CD" w:rsidR="007444CA" w:rsidRPr="00D765EE" w:rsidRDefault="007444CA" w:rsidP="00D765EE">
            <w:pPr>
              <w:pStyle w:val="Odstavekseznama"/>
              <w:numPr>
                <w:ilvl w:val="0"/>
                <w:numId w:val="121"/>
              </w:numPr>
              <w:spacing w:after="0" w:line="240" w:lineRule="auto"/>
              <w:ind w:left="360"/>
              <w:rPr>
                <w:rFonts w:eastAsia="Times New Roman" w:cs="Arial"/>
                <w:color w:val="000000"/>
                <w:szCs w:val="20"/>
                <w:lang w:eastAsia="sl-SI"/>
              </w:rPr>
            </w:pPr>
            <w:r w:rsidRPr="00D765EE">
              <w:rPr>
                <w:rFonts w:eastAsia="Times New Roman" w:cs="Arial"/>
                <w:color w:val="000000"/>
                <w:szCs w:val="20"/>
                <w:lang w:eastAsia="sl-SI"/>
              </w:rPr>
              <w:t>uravnoteženo gnojenje oljk z dušičnimi gnojili.</w:t>
            </w:r>
          </w:p>
          <w:p w14:paraId="765D3D4D" w14:textId="3975E6F9" w:rsidR="007444CA" w:rsidRPr="008A2D6D" w:rsidRDefault="007444CA" w:rsidP="5115C67C">
            <w:pPr>
              <w:spacing w:after="0" w:line="240" w:lineRule="auto"/>
              <w:rPr>
                <w:rFonts w:eastAsia="Times New Roman" w:cs="Arial"/>
                <w:color w:val="000000"/>
                <w:sz w:val="22"/>
                <w:lang w:eastAsia="sl-SI"/>
              </w:rPr>
            </w:pPr>
          </w:p>
        </w:tc>
        <w:tc>
          <w:tcPr>
            <w:tcW w:w="1843" w:type="dxa"/>
            <w:shd w:val="clear" w:color="auto" w:fill="auto"/>
            <w:hideMark/>
          </w:tcPr>
          <w:p w14:paraId="72059EB8" w14:textId="5AA86219" w:rsidR="007444CA" w:rsidRPr="008A2D6D" w:rsidRDefault="007444CA" w:rsidP="007444CA">
            <w:pPr>
              <w:spacing w:after="0" w:line="240" w:lineRule="auto"/>
              <w:rPr>
                <w:rFonts w:eastAsia="Times New Roman" w:cs="Arial"/>
                <w:color w:val="00B050"/>
                <w:szCs w:val="20"/>
                <w:lang w:eastAsia="sl-SI"/>
              </w:rPr>
            </w:pPr>
            <w:r w:rsidRPr="008A2D6D">
              <w:rPr>
                <w:rFonts w:eastAsia="Times New Roman" w:cs="Arial"/>
                <w:color w:val="00B050"/>
                <w:szCs w:val="20"/>
                <w:lang w:eastAsia="sl-SI"/>
              </w:rPr>
              <w:t>parafinsko olje</w:t>
            </w:r>
          </w:p>
        </w:tc>
        <w:tc>
          <w:tcPr>
            <w:tcW w:w="2409" w:type="dxa"/>
            <w:shd w:val="clear" w:color="auto" w:fill="auto"/>
            <w:hideMark/>
          </w:tcPr>
          <w:p w14:paraId="5CA6DA79" w14:textId="77777777" w:rsidR="007444CA" w:rsidRPr="008A2D6D" w:rsidRDefault="007444CA" w:rsidP="007444CA">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Ovitex</w:t>
            </w:r>
            <w:proofErr w:type="spellEnd"/>
          </w:p>
        </w:tc>
        <w:tc>
          <w:tcPr>
            <w:tcW w:w="1418" w:type="dxa"/>
            <w:shd w:val="clear" w:color="auto" w:fill="auto"/>
            <w:hideMark/>
          </w:tcPr>
          <w:p w14:paraId="4F827BA1" w14:textId="7B2AA6AF" w:rsidR="007444CA" w:rsidRPr="008A2D6D" w:rsidRDefault="379D6CAE" w:rsidP="5115C67C">
            <w:pPr>
              <w:spacing w:after="0" w:line="240" w:lineRule="auto"/>
              <w:rPr>
                <w:rFonts w:eastAsia="Times New Roman" w:cs="Arial"/>
                <w:color w:val="00B050"/>
                <w:lang w:eastAsia="sl-SI"/>
              </w:rPr>
            </w:pPr>
            <w:r w:rsidRPr="5115C67C">
              <w:rPr>
                <w:rFonts w:eastAsia="Times New Roman" w:cs="Arial"/>
                <w:color w:val="00B050"/>
                <w:lang w:eastAsia="sl-SI"/>
              </w:rPr>
              <w:t xml:space="preserve">20 L/ha (1 škropljenje) </w:t>
            </w:r>
          </w:p>
          <w:p w14:paraId="040826CA" w14:textId="430AAA4B" w:rsidR="007444CA" w:rsidRPr="008A2D6D" w:rsidRDefault="007444CA" w:rsidP="007444CA">
            <w:pPr>
              <w:spacing w:after="0" w:line="240" w:lineRule="auto"/>
              <w:rPr>
                <w:rFonts w:eastAsia="Times New Roman" w:cs="Arial"/>
                <w:color w:val="00B050"/>
                <w:szCs w:val="20"/>
                <w:lang w:eastAsia="sl-SI"/>
              </w:rPr>
            </w:pPr>
          </w:p>
          <w:p w14:paraId="0B33E4C7" w14:textId="076C88AA" w:rsidR="007444CA" w:rsidRPr="008A2D6D" w:rsidRDefault="007444CA" w:rsidP="007444CA">
            <w:pPr>
              <w:spacing w:after="0" w:line="240" w:lineRule="auto"/>
              <w:rPr>
                <w:rFonts w:eastAsia="Times New Roman" w:cs="Arial"/>
                <w:color w:val="00B050"/>
                <w:szCs w:val="20"/>
                <w:lang w:eastAsia="sl-SI"/>
              </w:rPr>
            </w:pPr>
            <w:r w:rsidRPr="008A2D6D">
              <w:rPr>
                <w:rFonts w:eastAsia="Times New Roman" w:cs="Arial"/>
                <w:color w:val="00B050"/>
                <w:szCs w:val="20"/>
                <w:lang w:eastAsia="sl-SI"/>
              </w:rPr>
              <w:t>ALI</w:t>
            </w:r>
          </w:p>
          <w:p w14:paraId="64CE236B" w14:textId="77777777" w:rsidR="007444CA" w:rsidRPr="008A2D6D" w:rsidRDefault="007444CA" w:rsidP="007444CA">
            <w:pPr>
              <w:spacing w:after="0" w:line="240" w:lineRule="auto"/>
              <w:rPr>
                <w:rFonts w:eastAsia="Times New Roman" w:cs="Arial"/>
                <w:color w:val="00B050"/>
                <w:szCs w:val="20"/>
                <w:lang w:eastAsia="sl-SI"/>
              </w:rPr>
            </w:pPr>
          </w:p>
          <w:p w14:paraId="081847E0" w14:textId="5FABFA12" w:rsidR="007444CA" w:rsidRPr="008A2D6D" w:rsidRDefault="379D6CAE" w:rsidP="007444CA">
            <w:pPr>
              <w:spacing w:after="0" w:line="240" w:lineRule="auto"/>
              <w:rPr>
                <w:rFonts w:eastAsia="Times New Roman" w:cs="Arial"/>
                <w:color w:val="00B050"/>
                <w:szCs w:val="20"/>
                <w:lang w:eastAsia="sl-SI"/>
              </w:rPr>
            </w:pPr>
            <w:r w:rsidRPr="5115C67C">
              <w:rPr>
                <w:rFonts w:eastAsia="Times New Roman" w:cs="Arial"/>
                <w:color w:val="00B050"/>
                <w:lang w:eastAsia="sl-SI"/>
              </w:rPr>
              <w:t>2x 10 L/ha (2 škropljenji)</w:t>
            </w:r>
          </w:p>
        </w:tc>
        <w:tc>
          <w:tcPr>
            <w:tcW w:w="1559" w:type="dxa"/>
            <w:shd w:val="clear" w:color="auto" w:fill="auto"/>
            <w:hideMark/>
          </w:tcPr>
          <w:p w14:paraId="268A0FC7" w14:textId="77777777" w:rsidR="007444CA" w:rsidRPr="008A2D6D" w:rsidRDefault="007444CA" w:rsidP="007444CA">
            <w:pPr>
              <w:spacing w:after="0" w:line="240" w:lineRule="auto"/>
              <w:rPr>
                <w:rFonts w:eastAsia="Times New Roman" w:cs="Arial"/>
                <w:color w:val="00B050"/>
                <w:szCs w:val="20"/>
                <w:lang w:eastAsia="sl-SI"/>
              </w:rPr>
            </w:pPr>
            <w:r w:rsidRPr="008A2D6D">
              <w:rPr>
                <w:rFonts w:eastAsia="Times New Roman" w:cs="Arial"/>
                <w:color w:val="00B050"/>
                <w:szCs w:val="20"/>
                <w:lang w:eastAsia="sl-SI"/>
              </w:rPr>
              <w:t>ni potrebna</w:t>
            </w:r>
          </w:p>
        </w:tc>
        <w:tc>
          <w:tcPr>
            <w:tcW w:w="3260" w:type="dxa"/>
            <w:shd w:val="clear" w:color="auto" w:fill="auto"/>
          </w:tcPr>
          <w:p w14:paraId="1F603716" w14:textId="5032F23B" w:rsidR="007444CA" w:rsidRPr="00B858A3" w:rsidRDefault="379D6CAE" w:rsidP="009C4A9E">
            <w:pPr>
              <w:spacing w:after="0" w:line="240" w:lineRule="auto"/>
              <w:rPr>
                <w:rFonts w:eastAsia="Times New Roman" w:cs="Arial"/>
                <w:color w:val="00B050"/>
                <w:lang w:eastAsia="sl-SI"/>
              </w:rPr>
            </w:pPr>
            <w:r w:rsidRPr="00B858A3">
              <w:rPr>
                <w:rFonts w:eastAsia="Times New Roman" w:cs="Arial"/>
                <w:color w:val="00B050"/>
                <w:lang w:eastAsia="sl-SI"/>
              </w:rPr>
              <w:t>do razvojne faze, ko je cvetni venec zeleno obarvan in je višji kot čaša (BBCH 53-57)</w:t>
            </w:r>
          </w:p>
          <w:p w14:paraId="4D83AF6E" w14:textId="77777777" w:rsidR="007444CA" w:rsidRPr="00B858A3" w:rsidRDefault="007444CA" w:rsidP="009C4A9E">
            <w:pPr>
              <w:spacing w:after="0" w:line="240" w:lineRule="auto"/>
              <w:rPr>
                <w:rFonts w:eastAsia="Times New Roman" w:cs="Arial"/>
                <w:color w:val="00B050"/>
                <w:lang w:eastAsia="sl-SI"/>
              </w:rPr>
            </w:pPr>
          </w:p>
          <w:p w14:paraId="198C1000" w14:textId="492E17D7" w:rsidR="007444CA" w:rsidRPr="00B858A3" w:rsidRDefault="379D6CAE" w:rsidP="009C4A9E">
            <w:pPr>
              <w:spacing w:after="0" w:line="240" w:lineRule="auto"/>
              <w:rPr>
                <w:rFonts w:eastAsia="Times New Roman" w:cs="Arial"/>
                <w:color w:val="00B050"/>
                <w:lang w:eastAsia="sl-SI"/>
              </w:rPr>
            </w:pPr>
            <w:r w:rsidRPr="00B858A3">
              <w:rPr>
                <w:rFonts w:eastAsia="Times New Roman" w:cs="Arial"/>
                <w:color w:val="00B050"/>
                <w:lang w:eastAsia="sl-SI"/>
              </w:rPr>
              <w:t>ob uporabi 1000 do 1500 l vode/ha </w:t>
            </w:r>
          </w:p>
        </w:tc>
      </w:tr>
      <w:tr w:rsidR="5115C67C" w14:paraId="360012F0" w14:textId="77777777" w:rsidTr="00D765EE">
        <w:tblPrEx>
          <w:tblCellMar>
            <w:top w:w="0" w:type="dxa"/>
            <w:left w:w="70" w:type="dxa"/>
            <w:bottom w:w="0" w:type="dxa"/>
            <w:right w:w="70" w:type="dxa"/>
          </w:tblCellMar>
        </w:tblPrEx>
        <w:trPr>
          <w:trHeight w:val="2313"/>
        </w:trPr>
        <w:tc>
          <w:tcPr>
            <w:tcW w:w="1702" w:type="dxa"/>
            <w:vMerge/>
            <w:shd w:val="clear" w:color="auto" w:fill="auto"/>
            <w:hideMark/>
          </w:tcPr>
          <w:p w14:paraId="7891DCCE" w14:textId="77777777" w:rsidR="00835CC2" w:rsidRDefault="00835CC2"/>
        </w:tc>
        <w:tc>
          <w:tcPr>
            <w:tcW w:w="3260" w:type="dxa"/>
            <w:vMerge/>
            <w:shd w:val="clear" w:color="auto" w:fill="auto"/>
            <w:hideMark/>
          </w:tcPr>
          <w:p w14:paraId="2CB88BC8" w14:textId="77777777" w:rsidR="00835CC2" w:rsidRDefault="00835CC2"/>
        </w:tc>
        <w:tc>
          <w:tcPr>
            <w:tcW w:w="1843" w:type="dxa"/>
            <w:shd w:val="clear" w:color="auto" w:fill="auto"/>
            <w:hideMark/>
          </w:tcPr>
          <w:p w14:paraId="5729A4DA" w14:textId="05E35AD5" w:rsidR="775A0880" w:rsidRDefault="775A0880" w:rsidP="5115C67C">
            <w:pPr>
              <w:rPr>
                <w:rFonts w:eastAsia="Times New Roman" w:cs="Arial"/>
                <w:lang w:eastAsia="sl-SI"/>
              </w:rPr>
            </w:pPr>
            <w:proofErr w:type="spellStart"/>
            <w:r w:rsidRPr="00B858A3">
              <w:rPr>
                <w:rFonts w:eastAsia="Times New Roman" w:cs="Arial"/>
                <w:lang w:eastAsia="sl-SI"/>
              </w:rPr>
              <w:t>flupiradifuron</w:t>
            </w:r>
            <w:proofErr w:type="spellEnd"/>
          </w:p>
        </w:tc>
        <w:tc>
          <w:tcPr>
            <w:tcW w:w="2409" w:type="dxa"/>
            <w:shd w:val="clear" w:color="auto" w:fill="auto"/>
            <w:hideMark/>
          </w:tcPr>
          <w:p w14:paraId="1022DBCA" w14:textId="0DF518D3" w:rsidR="775A0880" w:rsidRDefault="775A0880" w:rsidP="5115C67C">
            <w:pPr>
              <w:rPr>
                <w:rFonts w:eastAsia="Times New Roman" w:cs="Arial"/>
                <w:color w:val="00B050"/>
                <w:lang w:eastAsia="sl-SI"/>
              </w:rPr>
            </w:pPr>
            <w:proofErr w:type="spellStart"/>
            <w:r w:rsidRPr="5115C67C">
              <w:rPr>
                <w:rFonts w:eastAsia="Times New Roman" w:cs="Arial"/>
                <w:color w:val="00B050"/>
                <w:lang w:eastAsia="sl-SI"/>
              </w:rPr>
              <w:t>Sivanto</w:t>
            </w:r>
            <w:proofErr w:type="spellEnd"/>
            <w:r w:rsidRPr="5115C67C">
              <w:rPr>
                <w:rFonts w:eastAsia="Times New Roman" w:cs="Arial"/>
                <w:color w:val="00B050"/>
                <w:lang w:eastAsia="sl-SI"/>
              </w:rPr>
              <w:t xml:space="preserve"> Prime</w:t>
            </w:r>
          </w:p>
        </w:tc>
        <w:tc>
          <w:tcPr>
            <w:tcW w:w="1418" w:type="dxa"/>
            <w:shd w:val="clear" w:color="auto" w:fill="auto"/>
            <w:hideMark/>
          </w:tcPr>
          <w:p w14:paraId="7BF07262" w14:textId="013E1839" w:rsidR="652DD9A2" w:rsidRDefault="652DD9A2" w:rsidP="5115C67C">
            <w:pPr>
              <w:rPr>
                <w:rFonts w:eastAsia="Times New Roman" w:cs="Arial"/>
                <w:color w:val="00B050"/>
                <w:lang w:eastAsia="sl-SI"/>
              </w:rPr>
            </w:pPr>
            <w:r w:rsidRPr="5115C67C">
              <w:rPr>
                <w:rFonts w:eastAsia="Times New Roman" w:cs="Arial"/>
                <w:color w:val="00B050"/>
                <w:lang w:eastAsia="sl-SI"/>
              </w:rPr>
              <w:t>0,75 l/ha</w:t>
            </w:r>
          </w:p>
        </w:tc>
        <w:tc>
          <w:tcPr>
            <w:tcW w:w="1559" w:type="dxa"/>
            <w:shd w:val="clear" w:color="auto" w:fill="auto"/>
            <w:hideMark/>
          </w:tcPr>
          <w:p w14:paraId="354DC93D" w14:textId="3B081B8A" w:rsidR="652DD9A2" w:rsidRPr="00B858A3" w:rsidRDefault="652DD9A2" w:rsidP="5115C67C">
            <w:pPr>
              <w:rPr>
                <w:rFonts w:eastAsia="Times New Roman" w:cs="Arial"/>
                <w:lang w:eastAsia="sl-SI"/>
              </w:rPr>
            </w:pPr>
            <w:r w:rsidRPr="00B858A3">
              <w:rPr>
                <w:rFonts w:eastAsia="Times New Roman" w:cs="Arial"/>
                <w:lang w:eastAsia="sl-SI"/>
              </w:rPr>
              <w:t>14</w:t>
            </w:r>
          </w:p>
        </w:tc>
        <w:tc>
          <w:tcPr>
            <w:tcW w:w="3260" w:type="dxa"/>
            <w:shd w:val="clear" w:color="auto" w:fill="auto"/>
          </w:tcPr>
          <w:p w14:paraId="346B9F3C" w14:textId="77777777" w:rsidR="652DD9A2" w:rsidRDefault="652DD9A2" w:rsidP="009C4A9E">
            <w:pPr>
              <w:rPr>
                <w:rFonts w:eastAsia="Times New Roman" w:cs="Arial"/>
                <w:lang w:eastAsia="sl-SI"/>
              </w:rPr>
            </w:pPr>
            <w:r w:rsidRPr="00B858A3">
              <w:rPr>
                <w:rFonts w:eastAsia="Times New Roman" w:cs="Arial"/>
                <w:lang w:eastAsia="sl-SI"/>
              </w:rPr>
              <w:t>S sredstvom se lahko na istem</w:t>
            </w:r>
            <w:r w:rsidR="00757896" w:rsidRPr="00B858A3">
              <w:rPr>
                <w:rFonts w:eastAsia="Times New Roman" w:cs="Arial"/>
                <w:lang w:eastAsia="sl-SI"/>
              </w:rPr>
              <w:t xml:space="preserve"> zemljišču tretira skupno največ en krat v eni rastni sezoni, od </w:t>
            </w:r>
            <w:proofErr w:type="spellStart"/>
            <w:r w:rsidR="00757896" w:rsidRPr="00B858A3">
              <w:rPr>
                <w:rFonts w:eastAsia="Times New Roman" w:cs="Arial"/>
                <w:lang w:eastAsia="sl-SI"/>
              </w:rPr>
              <w:t>fenofaze</w:t>
            </w:r>
            <w:proofErr w:type="spellEnd"/>
            <w:r w:rsidR="00757896" w:rsidRPr="00B858A3">
              <w:rPr>
                <w:rFonts w:eastAsia="Times New Roman" w:cs="Arial"/>
                <w:lang w:eastAsia="sl-SI"/>
              </w:rPr>
              <w:t>, ko so socvetja popolnoma razvita, cvetni brsti se začnejo odpirati, do faze povečevanja značilnega obarvanja plodov (BBCH 55-85)</w:t>
            </w:r>
          </w:p>
          <w:p w14:paraId="7EEC3205" w14:textId="1BED1C1F" w:rsidR="00757896" w:rsidRPr="00B858A3" w:rsidRDefault="00757896" w:rsidP="009C4A9E">
            <w:pPr>
              <w:rPr>
                <w:rFonts w:eastAsia="Times New Roman" w:cs="Arial"/>
                <w:lang w:eastAsia="sl-SI"/>
              </w:rPr>
            </w:pPr>
          </w:p>
        </w:tc>
      </w:tr>
      <w:tr w:rsidR="007444CA" w:rsidRPr="008A2D6D" w14:paraId="7F99538B" w14:textId="77777777" w:rsidTr="00D765EE">
        <w:tblPrEx>
          <w:tblCellMar>
            <w:top w:w="0" w:type="dxa"/>
            <w:left w:w="70" w:type="dxa"/>
            <w:bottom w:w="0" w:type="dxa"/>
            <w:right w:w="70" w:type="dxa"/>
          </w:tblCellMar>
        </w:tblPrEx>
        <w:tc>
          <w:tcPr>
            <w:tcW w:w="1702" w:type="dxa"/>
            <w:vMerge w:val="restart"/>
            <w:shd w:val="clear" w:color="auto" w:fill="auto"/>
            <w:hideMark/>
          </w:tcPr>
          <w:p w14:paraId="77A442FD" w14:textId="77777777" w:rsidR="007444CA" w:rsidRPr="008A2D6D" w:rsidRDefault="007444CA" w:rsidP="007444CA">
            <w:pPr>
              <w:spacing w:after="0" w:line="240" w:lineRule="auto"/>
              <w:rPr>
                <w:rFonts w:eastAsia="Times New Roman" w:cs="Arial"/>
                <w:b/>
                <w:bCs/>
                <w:color w:val="000000"/>
                <w:szCs w:val="20"/>
                <w:lang w:eastAsia="sl-SI"/>
              </w:rPr>
            </w:pPr>
            <w:r w:rsidRPr="008A2D6D">
              <w:rPr>
                <w:rFonts w:eastAsia="Times New Roman" w:cs="Arial"/>
                <w:b/>
                <w:bCs/>
                <w:color w:val="000000"/>
                <w:szCs w:val="20"/>
                <w:lang w:eastAsia="sl-SI"/>
              </w:rPr>
              <w:t>Kljunati oljkov rilčkar</w:t>
            </w:r>
          </w:p>
          <w:p w14:paraId="5091CB88" w14:textId="73AAE9CE" w:rsidR="007444CA" w:rsidRPr="008A2D6D" w:rsidRDefault="007444CA" w:rsidP="007444CA">
            <w:pPr>
              <w:spacing w:after="0" w:line="240" w:lineRule="auto"/>
              <w:rPr>
                <w:rFonts w:eastAsia="Times New Roman" w:cs="Arial"/>
                <w:b/>
                <w:bCs/>
                <w:color w:val="000000"/>
                <w:szCs w:val="20"/>
                <w:lang w:eastAsia="sl-SI"/>
              </w:rPr>
            </w:pPr>
            <w:r w:rsidRPr="008A2D6D">
              <w:rPr>
                <w:rFonts w:eastAsia="Times New Roman" w:cs="Arial"/>
                <w:i/>
                <w:iCs/>
                <w:color w:val="000000"/>
                <w:szCs w:val="20"/>
                <w:lang w:eastAsia="sl-SI"/>
              </w:rPr>
              <w:t>(</w:t>
            </w:r>
            <w:proofErr w:type="spellStart"/>
            <w:r w:rsidRPr="008A2D6D">
              <w:rPr>
                <w:rFonts w:eastAsia="Times New Roman" w:cs="Arial"/>
                <w:i/>
                <w:iCs/>
                <w:color w:val="000000"/>
                <w:szCs w:val="20"/>
                <w:lang w:eastAsia="sl-SI"/>
              </w:rPr>
              <w:t>Rhynchites</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cribripennis</w:t>
            </w:r>
            <w:proofErr w:type="spellEnd"/>
            <w:r w:rsidRPr="008A2D6D">
              <w:rPr>
                <w:rFonts w:eastAsia="Times New Roman" w:cs="Arial"/>
                <w:i/>
                <w:iCs/>
                <w:color w:val="000000"/>
                <w:szCs w:val="20"/>
                <w:lang w:eastAsia="sl-SI"/>
              </w:rPr>
              <w:t>)</w:t>
            </w:r>
          </w:p>
        </w:tc>
        <w:tc>
          <w:tcPr>
            <w:tcW w:w="3260" w:type="dxa"/>
            <w:vMerge w:val="restart"/>
            <w:shd w:val="clear" w:color="auto" w:fill="auto"/>
            <w:hideMark/>
          </w:tcPr>
          <w:p w14:paraId="77FC2757" w14:textId="4AFC95A4" w:rsidR="007444CA" w:rsidRPr="008A2D6D" w:rsidRDefault="007444CA" w:rsidP="007444CA">
            <w:pPr>
              <w:spacing w:after="0" w:line="240" w:lineRule="auto"/>
              <w:rPr>
                <w:rFonts w:eastAsia="Times New Roman" w:cs="Arial"/>
                <w:b/>
                <w:bCs/>
                <w:color w:val="000000"/>
                <w:szCs w:val="20"/>
                <w:lang w:eastAsia="sl-SI"/>
              </w:rPr>
            </w:pPr>
            <w:r w:rsidRPr="008A2D6D">
              <w:rPr>
                <w:rFonts w:eastAsia="Times New Roman" w:cs="Arial"/>
                <w:color w:val="000000"/>
                <w:szCs w:val="20"/>
                <w:lang w:eastAsia="sl-SI"/>
              </w:rPr>
              <w:t xml:space="preserve">Prisotnost škodljivca </w:t>
            </w:r>
            <w:r w:rsidR="00AC650A">
              <w:rPr>
                <w:rFonts w:eastAsia="Times New Roman" w:cs="Arial"/>
                <w:color w:val="000000"/>
                <w:szCs w:val="20"/>
                <w:lang w:eastAsia="sl-SI"/>
              </w:rPr>
              <w:t xml:space="preserve">se </w:t>
            </w:r>
            <w:r w:rsidRPr="008A2D6D">
              <w:rPr>
                <w:rFonts w:eastAsia="Times New Roman" w:cs="Arial"/>
                <w:color w:val="000000"/>
                <w:szCs w:val="20"/>
                <w:lang w:eastAsia="sl-SI"/>
              </w:rPr>
              <w:t>preverja z otresanjem vej v juniju in juliju, ko se pojavlja hrošček, kakor tudi škoda, ki jo povzroča v oljčnikih.</w:t>
            </w:r>
            <w:r w:rsidRPr="008A2D6D">
              <w:rPr>
                <w:rFonts w:eastAsia="Times New Roman" w:cs="Arial"/>
                <w:b/>
                <w:bCs/>
                <w:color w:val="000000"/>
                <w:szCs w:val="20"/>
                <w:lang w:eastAsia="sl-SI"/>
              </w:rPr>
              <w:t xml:space="preserve"> </w:t>
            </w:r>
          </w:p>
          <w:p w14:paraId="0439F022" w14:textId="44C0BD7C" w:rsidR="007444CA" w:rsidRPr="008A2D6D" w:rsidRDefault="007444CA" w:rsidP="007444CA">
            <w:pPr>
              <w:spacing w:after="0" w:line="240" w:lineRule="auto"/>
              <w:rPr>
                <w:rFonts w:eastAsia="Times New Roman" w:cs="Arial"/>
                <w:color w:val="000000"/>
                <w:szCs w:val="20"/>
                <w:lang w:eastAsia="sl-SI"/>
              </w:rPr>
            </w:pPr>
          </w:p>
        </w:tc>
        <w:tc>
          <w:tcPr>
            <w:tcW w:w="1843" w:type="dxa"/>
            <w:vMerge w:val="restart"/>
            <w:shd w:val="clear" w:color="auto" w:fill="auto"/>
            <w:hideMark/>
          </w:tcPr>
          <w:p w14:paraId="3DBE0605" w14:textId="56802850" w:rsidR="007444CA" w:rsidRPr="008A2D6D" w:rsidRDefault="6DC4A157" w:rsidP="5115C67C">
            <w:pPr>
              <w:spacing w:after="0" w:line="240" w:lineRule="auto"/>
              <w:rPr>
                <w:rFonts w:eastAsia="Times New Roman" w:cs="Arial"/>
                <w:color w:val="000000" w:themeColor="text1"/>
                <w:lang w:eastAsia="sl-SI"/>
              </w:rPr>
            </w:pPr>
            <w:proofErr w:type="spellStart"/>
            <w:r w:rsidRPr="5115C67C">
              <w:rPr>
                <w:rFonts w:eastAsia="Times New Roman" w:cs="Arial"/>
                <w:color w:val="000000" w:themeColor="text1"/>
                <w:lang w:eastAsia="sl-SI"/>
              </w:rPr>
              <w:t>deltametrin</w:t>
            </w:r>
            <w:proofErr w:type="spellEnd"/>
          </w:p>
        </w:tc>
        <w:tc>
          <w:tcPr>
            <w:tcW w:w="2409" w:type="dxa"/>
            <w:shd w:val="clear" w:color="auto" w:fill="auto"/>
            <w:hideMark/>
          </w:tcPr>
          <w:p w14:paraId="3DF9B419" w14:textId="77777777" w:rsidR="007444CA" w:rsidRPr="008A2D6D" w:rsidRDefault="007444CA" w:rsidP="007444CA">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Decis</w:t>
            </w:r>
            <w:proofErr w:type="spellEnd"/>
            <w:r w:rsidRPr="008A2D6D">
              <w:rPr>
                <w:rFonts w:eastAsia="Times New Roman" w:cs="Arial"/>
                <w:color w:val="000000"/>
                <w:szCs w:val="20"/>
                <w:lang w:eastAsia="sl-SI"/>
              </w:rPr>
              <w:t xml:space="preserve"> 2,5 EC</w:t>
            </w:r>
          </w:p>
        </w:tc>
        <w:tc>
          <w:tcPr>
            <w:tcW w:w="1418" w:type="dxa"/>
            <w:shd w:val="clear" w:color="auto" w:fill="auto"/>
            <w:hideMark/>
          </w:tcPr>
          <w:p w14:paraId="2F7F0B75" w14:textId="0D97754F" w:rsidR="007444CA" w:rsidRPr="008A2D6D" w:rsidRDefault="379D6CAE" w:rsidP="5115C67C">
            <w:pPr>
              <w:spacing w:after="0" w:line="240" w:lineRule="auto"/>
              <w:rPr>
                <w:rFonts w:eastAsia="Times New Roman" w:cs="Arial"/>
                <w:color w:val="000000"/>
                <w:lang w:eastAsia="sl-SI"/>
              </w:rPr>
            </w:pPr>
            <w:r w:rsidRPr="5115C67C">
              <w:rPr>
                <w:rFonts w:eastAsia="Times New Roman" w:cs="Arial"/>
                <w:color w:val="000000" w:themeColor="text1"/>
                <w:lang w:eastAsia="sl-SI"/>
              </w:rPr>
              <w:t xml:space="preserve">0,5 </w:t>
            </w:r>
            <w:r w:rsidR="1D4E7896" w:rsidRPr="5115C67C">
              <w:rPr>
                <w:rFonts w:eastAsia="Times New Roman" w:cs="Arial"/>
                <w:color w:val="000000" w:themeColor="text1"/>
                <w:lang w:eastAsia="sl-SI"/>
              </w:rPr>
              <w:t>l</w:t>
            </w:r>
            <w:r w:rsidRPr="5115C67C">
              <w:rPr>
                <w:rFonts w:eastAsia="Times New Roman" w:cs="Arial"/>
                <w:color w:val="000000" w:themeColor="text1"/>
                <w:lang w:eastAsia="sl-SI"/>
              </w:rPr>
              <w:t>/ha</w:t>
            </w:r>
          </w:p>
        </w:tc>
        <w:tc>
          <w:tcPr>
            <w:tcW w:w="1559" w:type="dxa"/>
            <w:shd w:val="clear" w:color="auto" w:fill="auto"/>
            <w:hideMark/>
          </w:tcPr>
          <w:p w14:paraId="37E76251" w14:textId="27F6CD09" w:rsidR="007444CA" w:rsidRPr="008A2D6D" w:rsidRDefault="007444CA" w:rsidP="007444CA">
            <w:pPr>
              <w:spacing w:after="0" w:line="240" w:lineRule="auto"/>
              <w:rPr>
                <w:rFonts w:eastAsia="Times New Roman" w:cs="Arial"/>
                <w:color w:val="000000"/>
                <w:szCs w:val="20"/>
                <w:lang w:eastAsia="sl-SI"/>
              </w:rPr>
            </w:pPr>
            <w:r w:rsidRPr="008A2D6D">
              <w:rPr>
                <w:rFonts w:eastAsia="Times New Roman" w:cs="Arial"/>
                <w:color w:val="000000"/>
                <w:szCs w:val="20"/>
                <w:lang w:eastAsia="sl-SI"/>
              </w:rPr>
              <w:t>7 dni  2XL</w:t>
            </w:r>
          </w:p>
        </w:tc>
        <w:tc>
          <w:tcPr>
            <w:tcW w:w="3260" w:type="dxa"/>
            <w:vMerge w:val="restart"/>
            <w:shd w:val="clear" w:color="auto" w:fill="auto"/>
            <w:hideMark/>
          </w:tcPr>
          <w:p w14:paraId="42B39CF6" w14:textId="0386D8EF" w:rsidR="007444CA" w:rsidRPr="008A2D6D" w:rsidRDefault="00757896" w:rsidP="009C4A9E">
            <w:pPr>
              <w:spacing w:after="0" w:line="240" w:lineRule="auto"/>
              <w:rPr>
                <w:rFonts w:eastAsia="Times New Roman" w:cs="Arial"/>
                <w:b/>
                <w:bCs/>
                <w:color w:val="000000"/>
                <w:szCs w:val="20"/>
                <w:lang w:eastAsia="sl-SI"/>
              </w:rPr>
            </w:pPr>
            <w:r w:rsidRPr="008A2D6D">
              <w:rPr>
                <w:rFonts w:eastAsia="Times New Roman" w:cs="Arial"/>
                <w:b/>
                <w:bCs/>
                <w:color w:val="000000"/>
                <w:szCs w:val="20"/>
                <w:lang w:eastAsia="sl-SI"/>
              </w:rPr>
              <w:t>V letu 2014 potrjena prisotnost škodljivca v Sloveniji. V naslednjih letih – do 202</w:t>
            </w:r>
            <w:r>
              <w:rPr>
                <w:rFonts w:eastAsia="Times New Roman" w:cs="Arial"/>
                <w:b/>
                <w:bCs/>
                <w:color w:val="000000"/>
                <w:szCs w:val="20"/>
                <w:lang w:eastAsia="sl-SI"/>
              </w:rPr>
              <w:t>4</w:t>
            </w:r>
            <w:r w:rsidRPr="008A2D6D">
              <w:rPr>
                <w:rFonts w:eastAsia="Times New Roman" w:cs="Arial"/>
                <w:b/>
                <w:bCs/>
                <w:color w:val="000000"/>
                <w:szCs w:val="20"/>
                <w:lang w:eastAsia="sl-SI"/>
              </w:rPr>
              <w:t xml:space="preserve"> škodljivca nismo več opazili</w:t>
            </w:r>
          </w:p>
        </w:tc>
      </w:tr>
      <w:tr w:rsidR="5115C67C" w14:paraId="3BE4C906" w14:textId="77777777" w:rsidTr="00D765EE">
        <w:tblPrEx>
          <w:tblCellMar>
            <w:top w:w="0" w:type="dxa"/>
            <w:left w:w="70" w:type="dxa"/>
            <w:bottom w:w="0" w:type="dxa"/>
            <w:right w:w="70" w:type="dxa"/>
          </w:tblCellMar>
        </w:tblPrEx>
        <w:trPr>
          <w:trHeight w:val="300"/>
        </w:trPr>
        <w:tc>
          <w:tcPr>
            <w:tcW w:w="1702" w:type="dxa"/>
            <w:vMerge/>
            <w:shd w:val="clear" w:color="auto" w:fill="auto"/>
            <w:hideMark/>
          </w:tcPr>
          <w:p w14:paraId="25338248" w14:textId="77777777" w:rsidR="00835CC2" w:rsidRDefault="00835CC2"/>
        </w:tc>
        <w:tc>
          <w:tcPr>
            <w:tcW w:w="3260" w:type="dxa"/>
            <w:vMerge/>
            <w:shd w:val="clear" w:color="auto" w:fill="auto"/>
            <w:hideMark/>
          </w:tcPr>
          <w:p w14:paraId="7FDE1354" w14:textId="77777777" w:rsidR="00835CC2" w:rsidRDefault="00835CC2"/>
        </w:tc>
        <w:tc>
          <w:tcPr>
            <w:tcW w:w="1843" w:type="dxa"/>
            <w:vMerge/>
            <w:shd w:val="clear" w:color="auto" w:fill="auto"/>
            <w:hideMark/>
          </w:tcPr>
          <w:p w14:paraId="5FB1E0A8" w14:textId="77777777" w:rsidR="00835CC2" w:rsidRDefault="00835CC2"/>
        </w:tc>
        <w:tc>
          <w:tcPr>
            <w:tcW w:w="2409" w:type="dxa"/>
            <w:shd w:val="clear" w:color="auto" w:fill="auto"/>
            <w:hideMark/>
          </w:tcPr>
          <w:p w14:paraId="744A653F" w14:textId="1E925C4B" w:rsidR="0081B652" w:rsidRDefault="0081B652" w:rsidP="5115C67C">
            <w:pPr>
              <w:spacing w:after="0" w:line="240" w:lineRule="auto"/>
              <w:rPr>
                <w:rFonts w:eastAsia="Times New Roman" w:cs="Arial"/>
                <w:color w:val="000000" w:themeColor="text1"/>
                <w:lang w:eastAsia="sl-SI"/>
              </w:rPr>
            </w:pPr>
            <w:proofErr w:type="spellStart"/>
            <w:r w:rsidRPr="5115C67C">
              <w:rPr>
                <w:rFonts w:eastAsia="Times New Roman" w:cs="Arial"/>
                <w:color w:val="000000" w:themeColor="text1"/>
                <w:lang w:eastAsia="sl-SI"/>
              </w:rPr>
              <w:t>Decis</w:t>
            </w:r>
            <w:proofErr w:type="spellEnd"/>
            <w:r w:rsidRPr="5115C67C">
              <w:rPr>
                <w:rFonts w:eastAsia="Times New Roman" w:cs="Arial"/>
                <w:color w:val="000000" w:themeColor="text1"/>
                <w:lang w:eastAsia="sl-SI"/>
              </w:rPr>
              <w:t xml:space="preserve"> 100 EC</w:t>
            </w:r>
          </w:p>
          <w:p w14:paraId="58EAB545" w14:textId="525710A1" w:rsidR="5115C67C" w:rsidRDefault="5115C67C" w:rsidP="5115C67C">
            <w:pPr>
              <w:rPr>
                <w:rFonts w:eastAsia="Times New Roman" w:cs="Arial"/>
                <w:color w:val="000000" w:themeColor="text1"/>
                <w:lang w:eastAsia="sl-SI"/>
              </w:rPr>
            </w:pPr>
          </w:p>
        </w:tc>
        <w:tc>
          <w:tcPr>
            <w:tcW w:w="1418" w:type="dxa"/>
            <w:shd w:val="clear" w:color="auto" w:fill="auto"/>
            <w:hideMark/>
          </w:tcPr>
          <w:p w14:paraId="7C980B32" w14:textId="3671EAA5" w:rsidR="0081B652" w:rsidRDefault="0081B652" w:rsidP="5115C67C">
            <w:pPr>
              <w:rPr>
                <w:rFonts w:eastAsia="Times New Roman" w:cs="Arial"/>
                <w:color w:val="000000" w:themeColor="text1"/>
                <w:lang w:eastAsia="sl-SI"/>
              </w:rPr>
            </w:pPr>
            <w:r w:rsidRPr="5115C67C">
              <w:rPr>
                <w:rFonts w:eastAsia="Times New Roman" w:cs="Arial"/>
                <w:color w:val="000000" w:themeColor="text1"/>
                <w:lang w:eastAsia="sl-SI"/>
              </w:rPr>
              <w:t>75 ml/ha</w:t>
            </w:r>
          </w:p>
        </w:tc>
        <w:tc>
          <w:tcPr>
            <w:tcW w:w="1559" w:type="dxa"/>
            <w:shd w:val="clear" w:color="auto" w:fill="auto"/>
            <w:hideMark/>
          </w:tcPr>
          <w:p w14:paraId="58565313" w14:textId="49CE0C36" w:rsidR="6F3789CB" w:rsidRDefault="6F3789CB" w:rsidP="5115C67C">
            <w:pPr>
              <w:rPr>
                <w:rFonts w:eastAsia="Times New Roman" w:cs="Arial"/>
                <w:color w:val="000000" w:themeColor="text1"/>
                <w:lang w:eastAsia="sl-SI"/>
              </w:rPr>
            </w:pPr>
            <w:r w:rsidRPr="5115C67C">
              <w:rPr>
                <w:rFonts w:eastAsia="Times New Roman" w:cs="Arial"/>
                <w:color w:val="000000" w:themeColor="text1"/>
                <w:lang w:eastAsia="sl-SI"/>
              </w:rPr>
              <w:t>14 dni 1XL</w:t>
            </w:r>
          </w:p>
        </w:tc>
        <w:tc>
          <w:tcPr>
            <w:tcW w:w="3260" w:type="dxa"/>
            <w:vMerge/>
            <w:shd w:val="clear" w:color="auto" w:fill="auto"/>
            <w:hideMark/>
          </w:tcPr>
          <w:p w14:paraId="59BAF9D0" w14:textId="77777777" w:rsidR="00835CC2" w:rsidRDefault="00835CC2"/>
        </w:tc>
      </w:tr>
      <w:tr w:rsidR="007444CA" w:rsidRPr="008A2D6D" w14:paraId="226023FF" w14:textId="77777777" w:rsidTr="00D765EE">
        <w:tblPrEx>
          <w:tblCellMar>
            <w:top w:w="0" w:type="dxa"/>
            <w:left w:w="70" w:type="dxa"/>
            <w:bottom w:w="0" w:type="dxa"/>
            <w:right w:w="70" w:type="dxa"/>
          </w:tblCellMar>
        </w:tblPrEx>
        <w:trPr>
          <w:trHeight w:val="300"/>
        </w:trPr>
        <w:tc>
          <w:tcPr>
            <w:tcW w:w="1702" w:type="dxa"/>
            <w:vMerge w:val="restart"/>
            <w:shd w:val="clear" w:color="auto" w:fill="auto"/>
            <w:hideMark/>
          </w:tcPr>
          <w:p w14:paraId="344DEA0C" w14:textId="77777777" w:rsidR="007444CA" w:rsidRPr="008A2D6D" w:rsidRDefault="007444CA" w:rsidP="007444CA">
            <w:pPr>
              <w:spacing w:after="0" w:line="240" w:lineRule="auto"/>
              <w:rPr>
                <w:rFonts w:eastAsia="Times New Roman" w:cs="Arial"/>
                <w:b/>
                <w:bCs/>
                <w:color w:val="000000"/>
                <w:szCs w:val="20"/>
                <w:lang w:eastAsia="sl-SI"/>
              </w:rPr>
            </w:pPr>
            <w:r w:rsidRPr="008A2D6D">
              <w:rPr>
                <w:rFonts w:eastAsia="Times New Roman" w:cs="Arial"/>
                <w:b/>
                <w:bCs/>
                <w:color w:val="000000"/>
                <w:szCs w:val="20"/>
                <w:lang w:eastAsia="sl-SI"/>
              </w:rPr>
              <w:t>Marmorirana smrdljivka</w:t>
            </w:r>
          </w:p>
          <w:p w14:paraId="2C18A607" w14:textId="77777777" w:rsidR="007444CA" w:rsidRPr="008A2D6D" w:rsidRDefault="007444CA" w:rsidP="007444CA">
            <w:pPr>
              <w:spacing w:after="0" w:line="240" w:lineRule="auto"/>
              <w:rPr>
                <w:rFonts w:eastAsia="Times New Roman" w:cs="Arial"/>
                <w:i/>
                <w:iCs/>
                <w:color w:val="000000"/>
                <w:szCs w:val="20"/>
                <w:lang w:eastAsia="sl-SI"/>
              </w:rPr>
            </w:pPr>
            <w:r w:rsidRPr="008A2D6D">
              <w:rPr>
                <w:rFonts w:eastAsia="Times New Roman" w:cs="Arial"/>
                <w:i/>
                <w:iCs/>
                <w:color w:val="000000"/>
                <w:szCs w:val="20"/>
                <w:lang w:eastAsia="sl-SI"/>
              </w:rPr>
              <w:t>(</w:t>
            </w:r>
            <w:proofErr w:type="spellStart"/>
            <w:r w:rsidRPr="008A2D6D">
              <w:rPr>
                <w:rFonts w:eastAsia="Times New Roman" w:cs="Arial"/>
                <w:i/>
                <w:iCs/>
                <w:color w:val="000000"/>
                <w:szCs w:val="20"/>
                <w:lang w:eastAsia="sl-SI"/>
              </w:rPr>
              <w:t>Halyomorpha</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hallys</w:t>
            </w:r>
            <w:proofErr w:type="spellEnd"/>
            <w:r w:rsidRPr="008A2D6D">
              <w:rPr>
                <w:rFonts w:eastAsia="Times New Roman" w:cs="Arial"/>
                <w:i/>
                <w:iCs/>
                <w:color w:val="000000"/>
                <w:szCs w:val="20"/>
                <w:lang w:eastAsia="sl-SI"/>
              </w:rPr>
              <w:t>)</w:t>
            </w:r>
          </w:p>
          <w:p w14:paraId="48A621F3" w14:textId="77777777" w:rsidR="007444CA" w:rsidRPr="008A2D6D" w:rsidRDefault="007444CA" w:rsidP="007444CA">
            <w:pPr>
              <w:spacing w:after="0" w:line="240" w:lineRule="auto"/>
              <w:rPr>
                <w:rFonts w:eastAsia="Times New Roman" w:cs="Arial"/>
                <w:b/>
                <w:bCs/>
                <w:color w:val="000000"/>
                <w:szCs w:val="20"/>
                <w:lang w:eastAsia="sl-SI"/>
              </w:rPr>
            </w:pPr>
            <w:r w:rsidRPr="008A2D6D">
              <w:rPr>
                <w:rFonts w:eastAsia="Times New Roman" w:cs="Arial"/>
                <w:b/>
                <w:bCs/>
                <w:color w:val="000000"/>
                <w:szCs w:val="20"/>
                <w:lang w:eastAsia="sl-SI"/>
              </w:rPr>
              <w:t> </w:t>
            </w:r>
          </w:p>
          <w:p w14:paraId="5032182B" w14:textId="28714517" w:rsidR="007444CA" w:rsidRPr="008A2D6D" w:rsidRDefault="007444CA" w:rsidP="007444CA">
            <w:pPr>
              <w:spacing w:after="0" w:line="240" w:lineRule="auto"/>
              <w:rPr>
                <w:rFonts w:eastAsia="Times New Roman" w:cs="Arial"/>
                <w:b/>
                <w:bCs/>
                <w:color w:val="000000"/>
                <w:szCs w:val="20"/>
                <w:lang w:eastAsia="sl-SI"/>
              </w:rPr>
            </w:pPr>
            <w:r w:rsidRPr="008A2D6D">
              <w:rPr>
                <w:rFonts w:eastAsia="Times New Roman" w:cs="Arial"/>
                <w:i/>
                <w:iCs/>
                <w:color w:val="000000"/>
                <w:szCs w:val="20"/>
                <w:lang w:eastAsia="sl-SI"/>
              </w:rPr>
              <w:t> </w:t>
            </w:r>
          </w:p>
        </w:tc>
        <w:tc>
          <w:tcPr>
            <w:tcW w:w="3260" w:type="dxa"/>
            <w:vMerge w:val="restart"/>
            <w:shd w:val="clear" w:color="auto" w:fill="auto"/>
            <w:noWrap/>
            <w:hideMark/>
          </w:tcPr>
          <w:p w14:paraId="3A5A04EE" w14:textId="77777777" w:rsidR="007444CA" w:rsidRPr="008A2D6D" w:rsidRDefault="007444CA" w:rsidP="007444CA">
            <w:pPr>
              <w:spacing w:after="0" w:line="240" w:lineRule="auto"/>
              <w:rPr>
                <w:rFonts w:eastAsia="Times New Roman" w:cs="Arial"/>
                <w:b/>
                <w:bCs/>
                <w:color w:val="000000"/>
                <w:szCs w:val="20"/>
                <w:u w:val="single"/>
                <w:lang w:eastAsia="sl-SI"/>
              </w:rPr>
            </w:pPr>
            <w:r w:rsidRPr="008A2D6D">
              <w:rPr>
                <w:rFonts w:eastAsia="Times New Roman" w:cs="Arial"/>
                <w:b/>
                <w:bCs/>
                <w:color w:val="000000"/>
                <w:szCs w:val="20"/>
                <w:u w:val="single"/>
                <w:lang w:eastAsia="sl-SI"/>
              </w:rPr>
              <w:t>Varstvo:</w:t>
            </w:r>
          </w:p>
          <w:p w14:paraId="26F49C2E" w14:textId="2C259F38" w:rsidR="007444CA" w:rsidRPr="008A2D6D" w:rsidRDefault="007444CA" w:rsidP="007444CA">
            <w:pPr>
              <w:spacing w:after="0" w:line="240" w:lineRule="auto"/>
              <w:rPr>
                <w:rFonts w:eastAsia="Times New Roman" w:cs="Arial"/>
                <w:color w:val="000000"/>
                <w:szCs w:val="20"/>
                <w:lang w:eastAsia="sl-SI"/>
              </w:rPr>
            </w:pPr>
            <w:r w:rsidRPr="008A2D6D">
              <w:rPr>
                <w:rFonts w:eastAsia="Times New Roman" w:cs="Arial"/>
                <w:color w:val="000000"/>
                <w:szCs w:val="20"/>
                <w:lang w:eastAsia="sl-SI"/>
              </w:rPr>
              <w:t>Tretira se v času prisotnosti žuželk.</w:t>
            </w:r>
          </w:p>
          <w:p w14:paraId="6CC8A26A" w14:textId="77777777" w:rsidR="007444CA" w:rsidRPr="008A2D6D" w:rsidRDefault="007444CA" w:rsidP="007444CA">
            <w:pPr>
              <w:spacing w:after="0" w:line="240" w:lineRule="auto"/>
              <w:rPr>
                <w:rFonts w:eastAsia="Times New Roman" w:cs="Arial"/>
                <w:color w:val="000000"/>
                <w:szCs w:val="20"/>
                <w:lang w:eastAsia="sl-SI"/>
              </w:rPr>
            </w:pPr>
          </w:p>
          <w:p w14:paraId="07A6DD35" w14:textId="4DEF8D50" w:rsidR="007444CA" w:rsidRPr="008A2D6D" w:rsidRDefault="007444CA" w:rsidP="007444CA">
            <w:pPr>
              <w:spacing w:after="0" w:line="240" w:lineRule="auto"/>
              <w:rPr>
                <w:rFonts w:eastAsia="Times New Roman" w:cs="Arial"/>
                <w:color w:val="000000"/>
                <w:szCs w:val="20"/>
                <w:lang w:eastAsia="sl-SI"/>
              </w:rPr>
            </w:pPr>
            <w:r w:rsidRPr="008A2D6D">
              <w:rPr>
                <w:rFonts w:eastAsia="Times New Roman" w:cs="Arial"/>
                <w:color w:val="000000"/>
                <w:szCs w:val="20"/>
                <w:lang w:eastAsia="sl-SI"/>
              </w:rPr>
              <w:t>Škropi</w:t>
            </w:r>
            <w:r w:rsidR="00AC650A">
              <w:rPr>
                <w:rFonts w:eastAsia="Times New Roman" w:cs="Arial"/>
                <w:color w:val="000000"/>
                <w:szCs w:val="20"/>
                <w:lang w:eastAsia="sl-SI"/>
              </w:rPr>
              <w:t xml:space="preserve"> se</w:t>
            </w:r>
            <w:r w:rsidRPr="008A2D6D">
              <w:rPr>
                <w:rFonts w:eastAsia="Times New Roman" w:cs="Arial"/>
                <w:color w:val="000000"/>
                <w:szCs w:val="20"/>
                <w:lang w:eastAsia="sl-SI"/>
              </w:rPr>
              <w:t xml:space="preserve"> po napovedih opazovalno napovedovalne službe. </w:t>
            </w:r>
          </w:p>
          <w:p w14:paraId="2CD61585" w14:textId="2A7BF348" w:rsidR="007444CA" w:rsidRPr="008A2D6D" w:rsidRDefault="007444CA" w:rsidP="007444CA">
            <w:pPr>
              <w:spacing w:after="0" w:line="240" w:lineRule="auto"/>
              <w:rPr>
                <w:rFonts w:eastAsia="Times New Roman" w:cs="Arial"/>
                <w:color w:val="000000"/>
                <w:szCs w:val="20"/>
                <w:lang w:eastAsia="sl-SI"/>
              </w:rPr>
            </w:pPr>
            <w:r w:rsidRPr="008A2D6D">
              <w:rPr>
                <w:rFonts w:eastAsia="Times New Roman" w:cs="Arial"/>
                <w:color w:val="000000"/>
                <w:szCs w:val="20"/>
                <w:lang w:eastAsia="sl-SI"/>
              </w:rPr>
              <w:t>BBCH 75 – 85 ( od razvoja plodov do zorenja plodov).</w:t>
            </w:r>
          </w:p>
        </w:tc>
        <w:tc>
          <w:tcPr>
            <w:tcW w:w="1843" w:type="dxa"/>
            <w:shd w:val="clear" w:color="auto" w:fill="auto"/>
            <w:hideMark/>
          </w:tcPr>
          <w:p w14:paraId="2C04585F" w14:textId="77777777" w:rsidR="007444CA" w:rsidRPr="008A2D6D" w:rsidRDefault="007444CA" w:rsidP="007444CA">
            <w:pPr>
              <w:spacing w:after="0" w:line="240" w:lineRule="auto"/>
              <w:rPr>
                <w:rFonts w:eastAsia="Times New Roman" w:cs="Arial"/>
                <w:color w:val="00B050"/>
                <w:szCs w:val="20"/>
                <w:lang w:eastAsia="sl-SI"/>
              </w:rPr>
            </w:pPr>
            <w:r w:rsidRPr="008A2D6D">
              <w:rPr>
                <w:rFonts w:eastAsia="Times New Roman" w:cs="Arial"/>
                <w:color w:val="00B050"/>
                <w:szCs w:val="20"/>
                <w:lang w:eastAsia="sl-SI"/>
              </w:rPr>
              <w:t>piretrin</w:t>
            </w:r>
          </w:p>
        </w:tc>
        <w:tc>
          <w:tcPr>
            <w:tcW w:w="2409" w:type="dxa"/>
            <w:shd w:val="clear" w:color="auto" w:fill="auto"/>
            <w:hideMark/>
          </w:tcPr>
          <w:p w14:paraId="3DBF122C" w14:textId="77777777" w:rsidR="007444CA" w:rsidRPr="008A2D6D" w:rsidRDefault="007444CA" w:rsidP="007444CA">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Asset</w:t>
            </w:r>
            <w:proofErr w:type="spellEnd"/>
            <w:r w:rsidRPr="008A2D6D">
              <w:rPr>
                <w:rFonts w:eastAsia="Times New Roman" w:cs="Arial"/>
                <w:color w:val="00B050"/>
                <w:szCs w:val="20"/>
                <w:lang w:eastAsia="sl-SI"/>
              </w:rPr>
              <w:t xml:space="preserve"> </w:t>
            </w:r>
            <w:proofErr w:type="spellStart"/>
            <w:r w:rsidRPr="008A2D6D">
              <w:rPr>
                <w:rFonts w:eastAsia="Times New Roman" w:cs="Arial"/>
                <w:color w:val="00B050"/>
                <w:szCs w:val="20"/>
                <w:lang w:eastAsia="sl-SI"/>
              </w:rPr>
              <w:t>five</w:t>
            </w:r>
            <w:proofErr w:type="spellEnd"/>
            <w:r w:rsidRPr="008A2D6D">
              <w:rPr>
                <w:rFonts w:eastAsia="Times New Roman" w:cs="Arial"/>
                <w:color w:val="00B050"/>
                <w:szCs w:val="20"/>
                <w:lang w:eastAsia="sl-SI"/>
              </w:rPr>
              <w:t>*</w:t>
            </w:r>
          </w:p>
        </w:tc>
        <w:tc>
          <w:tcPr>
            <w:tcW w:w="1418" w:type="dxa"/>
            <w:shd w:val="clear" w:color="auto" w:fill="auto"/>
            <w:hideMark/>
          </w:tcPr>
          <w:p w14:paraId="6628FDC5" w14:textId="77777777" w:rsidR="007444CA" w:rsidRPr="008A2D6D" w:rsidRDefault="007444CA" w:rsidP="007444CA">
            <w:pPr>
              <w:spacing w:after="0" w:line="240" w:lineRule="auto"/>
              <w:rPr>
                <w:rFonts w:eastAsia="Times New Roman" w:cs="Arial"/>
                <w:color w:val="00B050"/>
                <w:szCs w:val="20"/>
                <w:lang w:eastAsia="sl-SI"/>
              </w:rPr>
            </w:pPr>
            <w:r w:rsidRPr="008A2D6D">
              <w:rPr>
                <w:rFonts w:eastAsia="Times New Roman" w:cs="Arial"/>
                <w:color w:val="00B050"/>
                <w:szCs w:val="20"/>
                <w:lang w:eastAsia="sl-SI"/>
              </w:rPr>
              <w:t>0,96 l/ha</w:t>
            </w:r>
          </w:p>
        </w:tc>
        <w:tc>
          <w:tcPr>
            <w:tcW w:w="1559" w:type="dxa"/>
            <w:shd w:val="clear" w:color="auto" w:fill="auto"/>
            <w:hideMark/>
          </w:tcPr>
          <w:p w14:paraId="4D9C5BF6" w14:textId="4146041F" w:rsidR="007444CA" w:rsidRPr="008A2D6D" w:rsidRDefault="007444CA" w:rsidP="007444CA">
            <w:pPr>
              <w:spacing w:after="0" w:line="240" w:lineRule="auto"/>
              <w:rPr>
                <w:rFonts w:eastAsia="Times New Roman" w:cs="Arial"/>
                <w:color w:val="00B050"/>
                <w:szCs w:val="20"/>
                <w:lang w:eastAsia="sl-SI"/>
              </w:rPr>
            </w:pPr>
            <w:r w:rsidRPr="008A2D6D">
              <w:rPr>
                <w:rFonts w:eastAsia="Times New Roman" w:cs="Arial"/>
                <w:color w:val="00B050"/>
                <w:szCs w:val="20"/>
                <w:lang w:eastAsia="sl-SI"/>
              </w:rPr>
              <w:t>1 dan  3XL</w:t>
            </w:r>
          </w:p>
        </w:tc>
        <w:tc>
          <w:tcPr>
            <w:tcW w:w="3260" w:type="dxa"/>
            <w:shd w:val="clear" w:color="auto" w:fill="auto"/>
            <w:noWrap/>
            <w:hideMark/>
          </w:tcPr>
          <w:p w14:paraId="0280CDB4" w14:textId="3618ED2F" w:rsidR="007444CA" w:rsidRPr="008A2D6D" w:rsidRDefault="007444CA" w:rsidP="007444CA">
            <w:pPr>
              <w:spacing w:after="0" w:line="240" w:lineRule="auto"/>
              <w:rPr>
                <w:rFonts w:eastAsia="Times New Roman" w:cs="Arial"/>
                <w:color w:val="00B050"/>
                <w:sz w:val="22"/>
                <w:lang w:eastAsia="sl-SI"/>
              </w:rPr>
            </w:pPr>
          </w:p>
        </w:tc>
      </w:tr>
      <w:tr w:rsidR="007444CA" w:rsidRPr="008A2D6D" w14:paraId="1C8A1E5E" w14:textId="77777777" w:rsidTr="00D765EE">
        <w:tblPrEx>
          <w:tblCellMar>
            <w:top w:w="0" w:type="dxa"/>
            <w:left w:w="70" w:type="dxa"/>
            <w:bottom w:w="0" w:type="dxa"/>
            <w:right w:w="70" w:type="dxa"/>
          </w:tblCellMar>
        </w:tblPrEx>
        <w:trPr>
          <w:trHeight w:val="300"/>
        </w:trPr>
        <w:tc>
          <w:tcPr>
            <w:tcW w:w="1702" w:type="dxa"/>
            <w:vMerge/>
            <w:hideMark/>
          </w:tcPr>
          <w:p w14:paraId="0FD93128" w14:textId="11517B57" w:rsidR="007444CA" w:rsidRPr="008A2D6D" w:rsidRDefault="007444CA" w:rsidP="007444CA">
            <w:pPr>
              <w:spacing w:after="0" w:line="240" w:lineRule="auto"/>
              <w:rPr>
                <w:rFonts w:eastAsia="Times New Roman" w:cs="Arial"/>
                <w:b/>
                <w:bCs/>
                <w:color w:val="000000"/>
                <w:szCs w:val="20"/>
                <w:lang w:eastAsia="sl-SI"/>
              </w:rPr>
            </w:pPr>
          </w:p>
        </w:tc>
        <w:tc>
          <w:tcPr>
            <w:tcW w:w="3260" w:type="dxa"/>
            <w:vMerge/>
            <w:vAlign w:val="center"/>
            <w:hideMark/>
          </w:tcPr>
          <w:p w14:paraId="1A3F89F3" w14:textId="2C73901C" w:rsidR="007444CA" w:rsidRPr="008A2D6D" w:rsidRDefault="007444CA" w:rsidP="007444CA">
            <w:pPr>
              <w:spacing w:after="0" w:line="240" w:lineRule="auto"/>
              <w:ind w:firstLineChars="200" w:firstLine="400"/>
              <w:rPr>
                <w:rFonts w:eastAsia="Times New Roman" w:cs="Arial"/>
                <w:color w:val="000000"/>
                <w:szCs w:val="20"/>
                <w:lang w:eastAsia="sl-SI"/>
              </w:rPr>
            </w:pPr>
          </w:p>
        </w:tc>
        <w:tc>
          <w:tcPr>
            <w:tcW w:w="1843" w:type="dxa"/>
            <w:tcBorders>
              <w:bottom w:val="single" w:sz="4" w:space="0" w:color="auto"/>
            </w:tcBorders>
            <w:shd w:val="clear" w:color="auto" w:fill="auto"/>
            <w:hideMark/>
          </w:tcPr>
          <w:p w14:paraId="129BEE85" w14:textId="58D55863" w:rsidR="007444CA" w:rsidRPr="008A2D6D" w:rsidRDefault="007444CA" w:rsidP="007444CA">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acetamiprid</w:t>
            </w:r>
            <w:proofErr w:type="spellEnd"/>
          </w:p>
        </w:tc>
        <w:tc>
          <w:tcPr>
            <w:tcW w:w="2409" w:type="dxa"/>
            <w:tcBorders>
              <w:bottom w:val="single" w:sz="4" w:space="0" w:color="auto"/>
            </w:tcBorders>
            <w:shd w:val="clear" w:color="auto" w:fill="auto"/>
            <w:hideMark/>
          </w:tcPr>
          <w:p w14:paraId="031A237C" w14:textId="77777777" w:rsidR="007444CA" w:rsidRPr="008A2D6D" w:rsidRDefault="007444CA" w:rsidP="007444CA">
            <w:pPr>
              <w:spacing w:after="0" w:line="240" w:lineRule="auto"/>
              <w:rPr>
                <w:rFonts w:eastAsia="Times New Roman" w:cs="Arial"/>
                <w:color w:val="000000"/>
                <w:szCs w:val="20"/>
                <w:lang w:eastAsia="sl-SI"/>
              </w:rPr>
            </w:pPr>
            <w:proofErr w:type="spellStart"/>
            <w:r w:rsidRPr="008A2D6D">
              <w:rPr>
                <w:rFonts w:eastAsia="Times New Roman" w:cs="Arial"/>
                <w:color w:val="000000"/>
                <w:szCs w:val="20"/>
                <w:lang w:eastAsia="sl-SI"/>
              </w:rPr>
              <w:t>Mospilan</w:t>
            </w:r>
            <w:proofErr w:type="spellEnd"/>
            <w:r w:rsidRPr="008A2D6D">
              <w:rPr>
                <w:rFonts w:eastAsia="Times New Roman" w:cs="Arial"/>
                <w:color w:val="000000"/>
                <w:szCs w:val="20"/>
                <w:lang w:eastAsia="sl-SI"/>
              </w:rPr>
              <w:t xml:space="preserve"> 20 SG</w:t>
            </w:r>
          </w:p>
        </w:tc>
        <w:tc>
          <w:tcPr>
            <w:tcW w:w="1418" w:type="dxa"/>
            <w:tcBorders>
              <w:bottom w:val="single" w:sz="4" w:space="0" w:color="auto"/>
            </w:tcBorders>
            <w:shd w:val="clear" w:color="auto" w:fill="auto"/>
            <w:hideMark/>
          </w:tcPr>
          <w:p w14:paraId="1CD0043F" w14:textId="77777777" w:rsidR="007444CA" w:rsidRPr="008A2D6D" w:rsidRDefault="007444CA" w:rsidP="007444CA">
            <w:pPr>
              <w:spacing w:after="0" w:line="240" w:lineRule="auto"/>
              <w:rPr>
                <w:rFonts w:eastAsia="Times New Roman" w:cs="Arial"/>
                <w:color w:val="000000"/>
                <w:szCs w:val="20"/>
                <w:lang w:eastAsia="sl-SI"/>
              </w:rPr>
            </w:pPr>
            <w:r w:rsidRPr="008A2D6D">
              <w:rPr>
                <w:rFonts w:eastAsia="Times New Roman" w:cs="Arial"/>
                <w:color w:val="000000"/>
                <w:szCs w:val="20"/>
                <w:lang w:eastAsia="sl-SI"/>
              </w:rPr>
              <w:t>0,3 kg/ha</w:t>
            </w:r>
          </w:p>
        </w:tc>
        <w:tc>
          <w:tcPr>
            <w:tcW w:w="1559" w:type="dxa"/>
            <w:tcBorders>
              <w:bottom w:val="single" w:sz="4" w:space="0" w:color="auto"/>
            </w:tcBorders>
            <w:shd w:val="clear" w:color="auto" w:fill="auto"/>
            <w:hideMark/>
          </w:tcPr>
          <w:p w14:paraId="733FA134" w14:textId="0ACCE066" w:rsidR="007444CA" w:rsidRPr="008A2D6D" w:rsidRDefault="007444CA" w:rsidP="007444CA">
            <w:pPr>
              <w:spacing w:after="0" w:line="240" w:lineRule="auto"/>
              <w:rPr>
                <w:rFonts w:eastAsia="Times New Roman" w:cs="Arial"/>
                <w:color w:val="000000"/>
                <w:szCs w:val="20"/>
                <w:lang w:eastAsia="sl-SI"/>
              </w:rPr>
            </w:pPr>
            <w:r w:rsidRPr="008A2D6D">
              <w:rPr>
                <w:rFonts w:eastAsia="Times New Roman" w:cs="Arial"/>
                <w:color w:val="000000"/>
                <w:szCs w:val="20"/>
                <w:lang w:eastAsia="sl-SI"/>
              </w:rPr>
              <w:t>28 dni  1XL</w:t>
            </w:r>
          </w:p>
        </w:tc>
        <w:tc>
          <w:tcPr>
            <w:tcW w:w="3260" w:type="dxa"/>
            <w:tcBorders>
              <w:bottom w:val="single" w:sz="4" w:space="0" w:color="auto"/>
            </w:tcBorders>
            <w:shd w:val="clear" w:color="auto" w:fill="auto"/>
            <w:hideMark/>
          </w:tcPr>
          <w:p w14:paraId="6B184132" w14:textId="70C958C8" w:rsidR="007444CA" w:rsidRPr="008A2D6D" w:rsidRDefault="007444CA" w:rsidP="007444CA">
            <w:pPr>
              <w:spacing w:after="0" w:line="240" w:lineRule="auto"/>
              <w:rPr>
                <w:rFonts w:eastAsia="Times New Roman" w:cs="Arial"/>
                <w:color w:val="000000"/>
                <w:szCs w:val="20"/>
                <w:lang w:eastAsia="sl-SI"/>
              </w:rPr>
            </w:pPr>
          </w:p>
        </w:tc>
      </w:tr>
      <w:tr w:rsidR="007444CA" w:rsidRPr="008A2D6D" w14:paraId="7F093A4A" w14:textId="77777777" w:rsidTr="00D765EE">
        <w:tblPrEx>
          <w:tblCellMar>
            <w:top w:w="0" w:type="dxa"/>
            <w:left w:w="70" w:type="dxa"/>
            <w:bottom w:w="0" w:type="dxa"/>
            <w:right w:w="70" w:type="dxa"/>
          </w:tblCellMar>
        </w:tblPrEx>
        <w:trPr>
          <w:trHeight w:val="300"/>
        </w:trPr>
        <w:tc>
          <w:tcPr>
            <w:tcW w:w="1702" w:type="dxa"/>
            <w:vMerge w:val="restart"/>
            <w:tcBorders>
              <w:bottom w:val="single" w:sz="4" w:space="0" w:color="auto"/>
            </w:tcBorders>
            <w:shd w:val="clear" w:color="auto" w:fill="auto"/>
            <w:hideMark/>
          </w:tcPr>
          <w:p w14:paraId="7B355263" w14:textId="77777777" w:rsidR="007444CA" w:rsidRPr="008A2D6D" w:rsidRDefault="007444CA" w:rsidP="007444CA">
            <w:pPr>
              <w:spacing w:after="0" w:line="240" w:lineRule="auto"/>
              <w:rPr>
                <w:rFonts w:eastAsia="Times New Roman" w:cs="Arial"/>
                <w:b/>
                <w:bCs/>
                <w:color w:val="000000"/>
                <w:szCs w:val="20"/>
                <w:lang w:eastAsia="sl-SI"/>
              </w:rPr>
            </w:pPr>
            <w:r w:rsidRPr="008A2D6D">
              <w:rPr>
                <w:rFonts w:eastAsia="Times New Roman" w:cs="Arial"/>
                <w:b/>
                <w:bCs/>
                <w:color w:val="000000"/>
                <w:szCs w:val="20"/>
                <w:lang w:eastAsia="sl-SI"/>
              </w:rPr>
              <w:t>Pršice šiškarice</w:t>
            </w:r>
          </w:p>
          <w:p w14:paraId="6B822AE6" w14:textId="47A68F15" w:rsidR="007444CA" w:rsidRPr="008A2D6D" w:rsidRDefault="007444CA" w:rsidP="007444CA">
            <w:pPr>
              <w:spacing w:after="0" w:line="240" w:lineRule="auto"/>
              <w:rPr>
                <w:rFonts w:eastAsia="Times New Roman" w:cs="Arial"/>
                <w:b/>
                <w:bCs/>
                <w:color w:val="000000"/>
                <w:szCs w:val="20"/>
                <w:lang w:eastAsia="sl-SI"/>
              </w:rPr>
            </w:pPr>
            <w:r w:rsidRPr="008A2D6D">
              <w:rPr>
                <w:rFonts w:eastAsia="Times New Roman" w:cs="Arial"/>
                <w:i/>
                <w:iCs/>
                <w:color w:val="000000"/>
                <w:szCs w:val="20"/>
                <w:lang w:eastAsia="sl-SI"/>
              </w:rPr>
              <w:t>(</w:t>
            </w:r>
            <w:proofErr w:type="spellStart"/>
            <w:r w:rsidRPr="008A2D6D">
              <w:rPr>
                <w:rFonts w:eastAsia="Times New Roman" w:cs="Arial"/>
                <w:i/>
                <w:iCs/>
                <w:color w:val="000000"/>
                <w:szCs w:val="20"/>
                <w:lang w:eastAsia="sl-SI"/>
              </w:rPr>
              <w:t>Acolus</w:t>
            </w:r>
            <w:proofErr w:type="spellEnd"/>
            <w:r w:rsidRPr="008A2D6D">
              <w:rPr>
                <w:rFonts w:eastAsia="Times New Roman" w:cs="Arial"/>
                <w:i/>
                <w:iCs/>
                <w:color w:val="000000"/>
                <w:szCs w:val="20"/>
                <w:lang w:eastAsia="sl-SI"/>
              </w:rPr>
              <w:t xml:space="preserve"> </w:t>
            </w:r>
            <w:proofErr w:type="spellStart"/>
            <w:r w:rsidRPr="008A2D6D">
              <w:rPr>
                <w:rFonts w:eastAsia="Times New Roman" w:cs="Arial"/>
                <w:i/>
                <w:iCs/>
                <w:color w:val="000000"/>
                <w:szCs w:val="20"/>
                <w:lang w:eastAsia="sl-SI"/>
              </w:rPr>
              <w:t>olearius</w:t>
            </w:r>
            <w:proofErr w:type="spellEnd"/>
            <w:r w:rsidRPr="008A2D6D">
              <w:rPr>
                <w:rFonts w:eastAsia="Times New Roman" w:cs="Arial"/>
                <w:i/>
                <w:iCs/>
                <w:color w:val="000000"/>
                <w:szCs w:val="20"/>
                <w:lang w:eastAsia="sl-SI"/>
              </w:rPr>
              <w:t>)</w:t>
            </w:r>
          </w:p>
        </w:tc>
        <w:tc>
          <w:tcPr>
            <w:tcW w:w="3260" w:type="dxa"/>
            <w:vMerge w:val="restart"/>
            <w:shd w:val="clear" w:color="auto" w:fill="auto"/>
            <w:hideMark/>
          </w:tcPr>
          <w:p w14:paraId="7030DC4F" w14:textId="77777777" w:rsidR="007444CA" w:rsidRPr="008A2D6D" w:rsidRDefault="007444CA" w:rsidP="007444CA">
            <w:pPr>
              <w:spacing w:after="0" w:line="240" w:lineRule="auto"/>
              <w:rPr>
                <w:rFonts w:eastAsia="Times New Roman" w:cs="Arial"/>
                <w:b/>
                <w:bCs/>
                <w:color w:val="000000"/>
                <w:szCs w:val="20"/>
                <w:u w:val="single"/>
                <w:lang w:eastAsia="sl-SI"/>
              </w:rPr>
            </w:pPr>
            <w:r w:rsidRPr="008A2D6D">
              <w:rPr>
                <w:rFonts w:eastAsia="Times New Roman" w:cs="Arial"/>
                <w:b/>
                <w:bCs/>
                <w:color w:val="000000"/>
                <w:szCs w:val="20"/>
                <w:u w:val="single"/>
                <w:lang w:eastAsia="sl-SI"/>
              </w:rPr>
              <w:t>Varstvo:</w:t>
            </w:r>
          </w:p>
          <w:p w14:paraId="6A230052" w14:textId="3E9C5956" w:rsidR="007444CA" w:rsidRPr="008A2D6D" w:rsidRDefault="007444CA" w:rsidP="007444CA">
            <w:pPr>
              <w:spacing w:after="0" w:line="240" w:lineRule="auto"/>
              <w:rPr>
                <w:rFonts w:eastAsia="Times New Roman" w:cs="Arial"/>
                <w:color w:val="000000"/>
                <w:szCs w:val="20"/>
                <w:lang w:eastAsia="sl-SI"/>
              </w:rPr>
            </w:pPr>
            <w:r w:rsidRPr="008A2D6D">
              <w:rPr>
                <w:rFonts w:eastAsia="Times New Roman" w:cs="Arial"/>
                <w:color w:val="000000"/>
                <w:szCs w:val="20"/>
                <w:lang w:eastAsia="sl-SI"/>
              </w:rPr>
              <w:lastRenderedPageBreak/>
              <w:t>Škrop</w:t>
            </w:r>
            <w:r w:rsidR="00AC650A">
              <w:rPr>
                <w:rFonts w:eastAsia="Times New Roman" w:cs="Arial"/>
                <w:color w:val="000000"/>
                <w:szCs w:val="20"/>
                <w:lang w:eastAsia="sl-SI"/>
              </w:rPr>
              <w:t>i se</w:t>
            </w:r>
            <w:r w:rsidRPr="008A2D6D">
              <w:rPr>
                <w:rFonts w:eastAsia="Times New Roman" w:cs="Arial"/>
                <w:color w:val="000000"/>
                <w:szCs w:val="20"/>
                <w:lang w:eastAsia="sl-SI"/>
              </w:rPr>
              <w:t xml:space="preserve"> po napovedih opazovalno napovedovalne službe. </w:t>
            </w:r>
          </w:p>
          <w:p w14:paraId="18B47BA9" w14:textId="77777777" w:rsidR="007444CA" w:rsidRPr="008A2D6D" w:rsidRDefault="007444CA" w:rsidP="007444CA">
            <w:pPr>
              <w:spacing w:after="0" w:line="240" w:lineRule="auto"/>
              <w:rPr>
                <w:rFonts w:eastAsia="Times New Roman" w:cs="Arial"/>
                <w:color w:val="000000"/>
                <w:szCs w:val="20"/>
                <w:lang w:eastAsia="sl-SI"/>
              </w:rPr>
            </w:pPr>
          </w:p>
          <w:p w14:paraId="5BD0439F" w14:textId="67D1847F" w:rsidR="007444CA" w:rsidRPr="008A2D6D" w:rsidRDefault="007444CA" w:rsidP="007444CA">
            <w:pPr>
              <w:spacing w:after="0" w:line="240" w:lineRule="auto"/>
              <w:rPr>
                <w:rFonts w:eastAsia="Times New Roman" w:cs="Arial"/>
                <w:color w:val="000000"/>
                <w:szCs w:val="20"/>
                <w:lang w:eastAsia="sl-SI"/>
              </w:rPr>
            </w:pPr>
            <w:r w:rsidRPr="008A2D6D">
              <w:rPr>
                <w:rFonts w:eastAsia="Times New Roman" w:cs="Arial"/>
                <w:color w:val="000000"/>
                <w:szCs w:val="14"/>
                <w:lang w:eastAsia="sl-SI"/>
              </w:rPr>
              <w:t>-</w:t>
            </w:r>
            <w:r w:rsidRPr="008A2D6D">
              <w:rPr>
                <w:rFonts w:eastAsia="Times New Roman" w:cs="Arial"/>
                <w:color w:val="000000"/>
                <w:sz w:val="14"/>
                <w:szCs w:val="14"/>
                <w:lang w:eastAsia="sl-SI"/>
              </w:rPr>
              <w:t xml:space="preserve"> </w:t>
            </w:r>
            <w:r w:rsidRPr="008A2D6D">
              <w:rPr>
                <w:rFonts w:eastAsia="Times New Roman" w:cs="Arial"/>
                <w:color w:val="000000"/>
                <w:szCs w:val="20"/>
                <w:lang w:eastAsia="sl-SI"/>
              </w:rPr>
              <w:t>BBCH 31-60</w:t>
            </w:r>
            <w:r w:rsidRPr="008A2D6D">
              <w:rPr>
                <w:rFonts w:eastAsia="Times New Roman" w:cs="Arial"/>
                <w:color w:val="000000"/>
                <w:szCs w:val="20"/>
                <w:lang w:eastAsia="sl-SI"/>
              </w:rPr>
              <w:br/>
              <w:t>ko poganjki dosežejo 10 % končne velikosti, do faze, ko so prvi cvetovi odprti),</w:t>
            </w:r>
          </w:p>
          <w:p w14:paraId="0DD849B5" w14:textId="61C80AF8" w:rsidR="007444CA" w:rsidRPr="008A2D6D" w:rsidRDefault="007444CA" w:rsidP="007444CA">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BBCH 53-57 do razvojne faze, ko je cvetni venec zeleno obarvan in je višji kot čaša.</w:t>
            </w:r>
          </w:p>
          <w:p w14:paraId="3D905768" w14:textId="77777777" w:rsidR="007444CA" w:rsidRPr="008A2D6D" w:rsidRDefault="007444CA" w:rsidP="007444CA">
            <w:pPr>
              <w:spacing w:after="0" w:line="240" w:lineRule="auto"/>
              <w:ind w:firstLineChars="200" w:firstLine="400"/>
              <w:rPr>
                <w:rFonts w:eastAsia="Times New Roman" w:cs="Arial"/>
                <w:color w:val="000000"/>
                <w:szCs w:val="20"/>
                <w:lang w:eastAsia="sl-SI"/>
              </w:rPr>
            </w:pPr>
            <w:r w:rsidRPr="008A2D6D">
              <w:rPr>
                <w:rFonts w:eastAsia="Times New Roman" w:cs="Arial"/>
                <w:color w:val="000000"/>
                <w:szCs w:val="20"/>
                <w:lang w:eastAsia="sl-SI"/>
              </w:rPr>
              <w:t> </w:t>
            </w:r>
          </w:p>
          <w:p w14:paraId="7BB4A453" w14:textId="65760287" w:rsidR="007444CA" w:rsidRPr="008A2D6D" w:rsidRDefault="007444CA" w:rsidP="007444CA">
            <w:pPr>
              <w:spacing w:after="0" w:line="240" w:lineRule="auto"/>
              <w:ind w:firstLineChars="200" w:firstLine="400"/>
              <w:rPr>
                <w:rFonts w:eastAsia="Times New Roman" w:cs="Arial"/>
                <w:color w:val="000000"/>
                <w:szCs w:val="20"/>
                <w:lang w:eastAsia="sl-SI"/>
              </w:rPr>
            </w:pPr>
            <w:r w:rsidRPr="008A2D6D">
              <w:rPr>
                <w:rFonts w:eastAsia="Times New Roman" w:cs="Arial"/>
                <w:color w:val="000000"/>
                <w:szCs w:val="20"/>
                <w:lang w:eastAsia="sl-SI"/>
              </w:rPr>
              <w:t> </w:t>
            </w:r>
          </w:p>
        </w:tc>
        <w:tc>
          <w:tcPr>
            <w:tcW w:w="1843" w:type="dxa"/>
            <w:vMerge w:val="restart"/>
            <w:shd w:val="clear" w:color="auto" w:fill="auto"/>
            <w:hideMark/>
          </w:tcPr>
          <w:p w14:paraId="5C10FE36" w14:textId="77777777" w:rsidR="007444CA" w:rsidRPr="008A2D6D" w:rsidRDefault="007444CA" w:rsidP="007444CA">
            <w:pPr>
              <w:spacing w:after="0" w:line="240" w:lineRule="auto"/>
              <w:rPr>
                <w:rFonts w:eastAsia="Times New Roman" w:cs="Arial"/>
                <w:color w:val="00B050"/>
                <w:szCs w:val="20"/>
                <w:lang w:eastAsia="sl-SI"/>
              </w:rPr>
            </w:pPr>
            <w:r w:rsidRPr="008A2D6D">
              <w:rPr>
                <w:rFonts w:eastAsia="Times New Roman" w:cs="Arial"/>
                <w:color w:val="00B050"/>
                <w:szCs w:val="20"/>
                <w:lang w:eastAsia="sl-SI"/>
              </w:rPr>
              <w:lastRenderedPageBreak/>
              <w:t>žveplo</w:t>
            </w:r>
          </w:p>
        </w:tc>
        <w:tc>
          <w:tcPr>
            <w:tcW w:w="2409" w:type="dxa"/>
            <w:tcBorders>
              <w:bottom w:val="single" w:sz="4" w:space="0" w:color="auto"/>
            </w:tcBorders>
            <w:shd w:val="clear" w:color="auto" w:fill="auto"/>
            <w:hideMark/>
          </w:tcPr>
          <w:p w14:paraId="12F5336A" w14:textId="77777777" w:rsidR="007444CA" w:rsidRPr="008A2D6D" w:rsidRDefault="007444CA" w:rsidP="007444CA">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Thiovit</w:t>
            </w:r>
            <w:proofErr w:type="spellEnd"/>
            <w:r w:rsidRPr="008A2D6D">
              <w:rPr>
                <w:rFonts w:eastAsia="Times New Roman" w:cs="Arial"/>
                <w:color w:val="00B050"/>
                <w:szCs w:val="20"/>
                <w:lang w:eastAsia="sl-SI"/>
              </w:rPr>
              <w:t xml:space="preserve"> jet</w:t>
            </w:r>
          </w:p>
        </w:tc>
        <w:tc>
          <w:tcPr>
            <w:tcW w:w="1418" w:type="dxa"/>
            <w:tcBorders>
              <w:bottom w:val="single" w:sz="4" w:space="0" w:color="auto"/>
            </w:tcBorders>
            <w:shd w:val="clear" w:color="auto" w:fill="auto"/>
            <w:hideMark/>
          </w:tcPr>
          <w:p w14:paraId="63C21C28" w14:textId="77777777" w:rsidR="007444CA" w:rsidRPr="008A2D6D" w:rsidRDefault="007444CA" w:rsidP="007444CA">
            <w:pPr>
              <w:spacing w:after="0" w:line="240" w:lineRule="auto"/>
              <w:rPr>
                <w:rFonts w:eastAsia="Times New Roman" w:cs="Arial"/>
                <w:color w:val="00B050"/>
                <w:szCs w:val="20"/>
                <w:lang w:eastAsia="sl-SI"/>
              </w:rPr>
            </w:pPr>
            <w:r w:rsidRPr="008A2D6D">
              <w:rPr>
                <w:rFonts w:eastAsia="Times New Roman" w:cs="Arial"/>
                <w:color w:val="00B050"/>
                <w:szCs w:val="20"/>
                <w:lang w:eastAsia="sl-SI"/>
              </w:rPr>
              <w:t>0,2 do 0,5 %</w:t>
            </w:r>
          </w:p>
        </w:tc>
        <w:tc>
          <w:tcPr>
            <w:tcW w:w="1559" w:type="dxa"/>
            <w:tcBorders>
              <w:bottom w:val="single" w:sz="4" w:space="0" w:color="auto"/>
            </w:tcBorders>
            <w:shd w:val="clear" w:color="auto" w:fill="auto"/>
            <w:hideMark/>
          </w:tcPr>
          <w:p w14:paraId="28BF22A5" w14:textId="4C21814B" w:rsidR="007444CA" w:rsidRPr="008A2D6D" w:rsidRDefault="007444CA" w:rsidP="007444CA">
            <w:pPr>
              <w:spacing w:after="0" w:line="240" w:lineRule="auto"/>
              <w:rPr>
                <w:rFonts w:eastAsia="Times New Roman" w:cs="Arial"/>
                <w:color w:val="00B050"/>
                <w:szCs w:val="20"/>
                <w:lang w:eastAsia="sl-SI"/>
              </w:rPr>
            </w:pPr>
            <w:r w:rsidRPr="008A2D6D">
              <w:rPr>
                <w:rFonts w:eastAsia="Times New Roman" w:cs="Arial"/>
                <w:color w:val="00B050"/>
                <w:szCs w:val="20"/>
                <w:lang w:eastAsia="sl-SI"/>
              </w:rPr>
              <w:t>ČU  1XL</w:t>
            </w:r>
          </w:p>
        </w:tc>
        <w:tc>
          <w:tcPr>
            <w:tcW w:w="3260" w:type="dxa"/>
            <w:tcBorders>
              <w:bottom w:val="single" w:sz="4" w:space="0" w:color="auto"/>
            </w:tcBorders>
            <w:shd w:val="clear" w:color="auto" w:fill="auto"/>
            <w:hideMark/>
          </w:tcPr>
          <w:p w14:paraId="307615C4" w14:textId="38567DF8" w:rsidR="007444CA" w:rsidRPr="008A2D6D" w:rsidRDefault="379D6CAE" w:rsidP="00F85F7A">
            <w:pPr>
              <w:spacing w:after="0" w:line="240" w:lineRule="auto"/>
              <w:rPr>
                <w:rFonts w:eastAsia="Times New Roman" w:cs="Arial"/>
                <w:color w:val="00B050"/>
                <w:lang w:eastAsia="sl-SI"/>
              </w:rPr>
            </w:pPr>
            <w:r w:rsidRPr="5115C67C">
              <w:rPr>
                <w:rFonts w:eastAsia="Times New Roman" w:cs="Arial"/>
                <w:color w:val="00B050"/>
                <w:lang w:eastAsia="sl-SI"/>
              </w:rPr>
              <w:t>ob porabi 800 do 1000 L vode na ha . Največji</w:t>
            </w:r>
            <w:r w:rsidR="00F85F7A">
              <w:t xml:space="preserve"> </w:t>
            </w:r>
            <w:r w:rsidRPr="5115C67C">
              <w:rPr>
                <w:rFonts w:eastAsia="Times New Roman" w:cs="Arial"/>
                <w:color w:val="00B050"/>
                <w:lang w:eastAsia="sl-SI"/>
              </w:rPr>
              <w:t>dovoljeni odmerek je 4 kg/ha.</w:t>
            </w:r>
            <w:r w:rsidR="168CDD09" w:rsidRPr="5115C67C">
              <w:rPr>
                <w:rFonts w:eastAsia="Times New Roman" w:cs="Arial"/>
                <w:color w:val="00B050"/>
                <w:lang w:eastAsia="sl-SI"/>
              </w:rPr>
              <w:t xml:space="preserve"> S sredstvom se lahko na </w:t>
            </w:r>
            <w:r w:rsidR="168CDD09" w:rsidRPr="5115C67C">
              <w:rPr>
                <w:rFonts w:eastAsia="Times New Roman" w:cs="Arial"/>
                <w:color w:val="00B050"/>
                <w:lang w:eastAsia="sl-SI"/>
              </w:rPr>
              <w:lastRenderedPageBreak/>
              <w:t>istem zemljišču tretira največ enkrat v eni rastni dobi. S</w:t>
            </w:r>
          </w:p>
          <w:p w14:paraId="5E9F11ED" w14:textId="2C466E86" w:rsidR="007444CA" w:rsidRPr="008A2D6D" w:rsidRDefault="168CDD09" w:rsidP="00F85F7A">
            <w:pPr>
              <w:spacing w:after="0" w:line="240" w:lineRule="auto"/>
              <w:rPr>
                <w:rFonts w:eastAsia="Times New Roman" w:cs="Arial"/>
                <w:color w:val="00B050"/>
                <w:lang w:eastAsia="sl-SI"/>
              </w:rPr>
            </w:pPr>
            <w:r w:rsidRPr="5115C67C">
              <w:rPr>
                <w:rFonts w:eastAsia="Times New Roman" w:cs="Arial"/>
                <w:color w:val="00B050"/>
                <w:lang w:eastAsia="sl-SI"/>
              </w:rPr>
              <w:t>sredstvom se tretira od razvojne faze, ko poganjki dosežejo 10 % končne velikosti, do faze, ko</w:t>
            </w:r>
          </w:p>
          <w:p w14:paraId="47A0CDF0" w14:textId="561599F5" w:rsidR="007444CA" w:rsidRPr="008A2D6D" w:rsidRDefault="168CDD09" w:rsidP="00F85F7A">
            <w:pPr>
              <w:spacing w:after="0" w:line="240" w:lineRule="auto"/>
              <w:rPr>
                <w:rFonts w:eastAsia="Times New Roman" w:cs="Arial"/>
                <w:color w:val="00B050"/>
                <w:lang w:eastAsia="sl-SI"/>
              </w:rPr>
            </w:pPr>
            <w:r w:rsidRPr="5115C67C">
              <w:rPr>
                <w:rFonts w:eastAsia="Times New Roman" w:cs="Arial"/>
                <w:color w:val="00B050"/>
                <w:lang w:eastAsia="sl-SI"/>
              </w:rPr>
              <w:t>so prvi cvetovi odprti (BBCH 31-60).</w:t>
            </w:r>
            <w:r w:rsidR="379D6CAE" w:rsidRPr="5115C67C">
              <w:rPr>
                <w:rFonts w:eastAsia="Times New Roman" w:cs="Arial"/>
                <w:color w:val="00B050"/>
                <w:lang w:eastAsia="sl-SI"/>
              </w:rPr>
              <w:t xml:space="preserve"> </w:t>
            </w:r>
          </w:p>
        </w:tc>
      </w:tr>
      <w:tr w:rsidR="007444CA" w:rsidRPr="008A2D6D" w14:paraId="5DDFB918" w14:textId="77777777" w:rsidTr="00D765EE">
        <w:tblPrEx>
          <w:tblCellMar>
            <w:top w:w="0" w:type="dxa"/>
            <w:left w:w="70" w:type="dxa"/>
            <w:bottom w:w="0" w:type="dxa"/>
            <w:right w:w="70" w:type="dxa"/>
          </w:tblCellMar>
        </w:tblPrEx>
        <w:trPr>
          <w:trHeight w:val="300"/>
        </w:trPr>
        <w:tc>
          <w:tcPr>
            <w:tcW w:w="1702" w:type="dxa"/>
            <w:vMerge/>
          </w:tcPr>
          <w:p w14:paraId="79651B4C" w14:textId="77777777" w:rsidR="007444CA" w:rsidRPr="008A2D6D" w:rsidRDefault="007444CA" w:rsidP="007444CA">
            <w:pPr>
              <w:spacing w:after="0" w:line="240" w:lineRule="auto"/>
              <w:rPr>
                <w:rFonts w:eastAsia="Times New Roman" w:cs="Arial"/>
                <w:b/>
                <w:bCs/>
                <w:color w:val="000000"/>
                <w:szCs w:val="20"/>
                <w:lang w:eastAsia="sl-SI"/>
              </w:rPr>
            </w:pPr>
          </w:p>
        </w:tc>
        <w:tc>
          <w:tcPr>
            <w:tcW w:w="3260" w:type="dxa"/>
            <w:vMerge/>
          </w:tcPr>
          <w:p w14:paraId="36D52D58" w14:textId="77777777" w:rsidR="007444CA" w:rsidRPr="008A2D6D" w:rsidRDefault="007444CA" w:rsidP="007444CA">
            <w:pPr>
              <w:spacing w:after="0" w:line="240" w:lineRule="auto"/>
              <w:rPr>
                <w:rFonts w:eastAsia="Times New Roman" w:cs="Arial"/>
                <w:b/>
                <w:bCs/>
                <w:color w:val="000000"/>
                <w:szCs w:val="20"/>
                <w:u w:val="single"/>
                <w:lang w:eastAsia="sl-SI"/>
              </w:rPr>
            </w:pPr>
          </w:p>
        </w:tc>
        <w:tc>
          <w:tcPr>
            <w:tcW w:w="1843" w:type="dxa"/>
            <w:vMerge/>
          </w:tcPr>
          <w:p w14:paraId="2B3950D4" w14:textId="09A27B27" w:rsidR="007444CA" w:rsidRPr="008A2D6D" w:rsidRDefault="007444CA" w:rsidP="007444CA">
            <w:pPr>
              <w:spacing w:after="0" w:line="240" w:lineRule="auto"/>
              <w:rPr>
                <w:rFonts w:eastAsia="Times New Roman" w:cs="Arial"/>
                <w:color w:val="00B050"/>
                <w:szCs w:val="20"/>
                <w:lang w:eastAsia="sl-SI"/>
              </w:rPr>
            </w:pPr>
          </w:p>
        </w:tc>
        <w:tc>
          <w:tcPr>
            <w:tcW w:w="2409" w:type="dxa"/>
            <w:tcBorders>
              <w:bottom w:val="single" w:sz="4" w:space="0" w:color="auto"/>
            </w:tcBorders>
            <w:shd w:val="clear" w:color="auto" w:fill="auto"/>
          </w:tcPr>
          <w:p w14:paraId="50DE8FE9" w14:textId="395B39BF" w:rsidR="007444CA" w:rsidRPr="008A2D6D" w:rsidRDefault="007444CA" w:rsidP="007444CA">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Pepelin</w:t>
            </w:r>
            <w:proofErr w:type="spellEnd"/>
            <w:r w:rsidRPr="008A2D6D">
              <w:rPr>
                <w:rFonts w:eastAsia="Times New Roman" w:cs="Arial"/>
                <w:color w:val="00B050"/>
                <w:szCs w:val="20"/>
                <w:lang w:eastAsia="sl-SI"/>
              </w:rPr>
              <w:t xml:space="preserve"> WG</w:t>
            </w:r>
          </w:p>
        </w:tc>
        <w:tc>
          <w:tcPr>
            <w:tcW w:w="1418" w:type="dxa"/>
            <w:tcBorders>
              <w:bottom w:val="single" w:sz="4" w:space="0" w:color="auto"/>
            </w:tcBorders>
            <w:shd w:val="clear" w:color="auto" w:fill="auto"/>
          </w:tcPr>
          <w:p w14:paraId="0543AEA5" w14:textId="3FC19ACF" w:rsidR="007444CA" w:rsidRPr="008A2D6D" w:rsidRDefault="007444CA" w:rsidP="007444CA">
            <w:pPr>
              <w:spacing w:after="0" w:line="240" w:lineRule="auto"/>
              <w:rPr>
                <w:rFonts w:eastAsia="Times New Roman" w:cs="Arial"/>
                <w:color w:val="00B050"/>
                <w:szCs w:val="20"/>
                <w:lang w:eastAsia="sl-SI"/>
              </w:rPr>
            </w:pPr>
            <w:r w:rsidRPr="008A2D6D">
              <w:rPr>
                <w:color w:val="00B050"/>
              </w:rPr>
              <w:t>2 - 4 kg/ha</w:t>
            </w:r>
          </w:p>
        </w:tc>
        <w:tc>
          <w:tcPr>
            <w:tcW w:w="1559" w:type="dxa"/>
            <w:tcBorders>
              <w:bottom w:val="single" w:sz="4" w:space="0" w:color="auto"/>
            </w:tcBorders>
            <w:shd w:val="clear" w:color="auto" w:fill="auto"/>
          </w:tcPr>
          <w:p w14:paraId="108FB0FB" w14:textId="3C1F0581" w:rsidR="007444CA" w:rsidRPr="008A2D6D" w:rsidRDefault="007444CA" w:rsidP="007444CA">
            <w:pPr>
              <w:spacing w:after="0" w:line="240" w:lineRule="auto"/>
              <w:rPr>
                <w:rFonts w:eastAsia="Times New Roman" w:cs="Arial"/>
                <w:color w:val="00B050"/>
                <w:szCs w:val="20"/>
                <w:lang w:eastAsia="sl-SI"/>
              </w:rPr>
            </w:pPr>
            <w:r w:rsidRPr="008A2D6D">
              <w:rPr>
                <w:rFonts w:eastAsia="Times New Roman" w:cs="Arial"/>
                <w:color w:val="00B050"/>
                <w:szCs w:val="20"/>
                <w:lang w:eastAsia="sl-SI"/>
              </w:rPr>
              <w:t>7  6XL</w:t>
            </w:r>
          </w:p>
        </w:tc>
        <w:tc>
          <w:tcPr>
            <w:tcW w:w="3260" w:type="dxa"/>
            <w:tcBorders>
              <w:bottom w:val="single" w:sz="4" w:space="0" w:color="auto"/>
            </w:tcBorders>
            <w:shd w:val="clear" w:color="auto" w:fill="auto"/>
          </w:tcPr>
          <w:p w14:paraId="7701C285" w14:textId="1CB8E3B0" w:rsidR="007444CA" w:rsidRPr="008A2D6D" w:rsidRDefault="5F39B602" w:rsidP="009C4A9E">
            <w:pPr>
              <w:spacing w:after="0" w:line="240" w:lineRule="auto"/>
              <w:rPr>
                <w:rFonts w:eastAsia="Times New Roman" w:cs="Arial"/>
                <w:color w:val="00B050"/>
                <w:lang w:eastAsia="sl-SI"/>
              </w:rPr>
            </w:pPr>
            <w:r w:rsidRPr="5115C67C">
              <w:rPr>
                <w:rFonts w:eastAsia="Times New Roman" w:cs="Arial"/>
                <w:color w:val="00B050"/>
                <w:lang w:eastAsia="sl-SI"/>
              </w:rPr>
              <w:t>Tretira se od razvojne</w:t>
            </w:r>
          </w:p>
          <w:p w14:paraId="2054164C" w14:textId="1E623C5B" w:rsidR="007444CA" w:rsidRPr="008A2D6D" w:rsidRDefault="5F39B602" w:rsidP="009C4A9E">
            <w:pPr>
              <w:spacing w:after="0" w:line="240" w:lineRule="auto"/>
              <w:rPr>
                <w:rFonts w:eastAsia="Times New Roman" w:cs="Arial"/>
                <w:color w:val="00B050"/>
                <w:lang w:eastAsia="sl-SI"/>
              </w:rPr>
            </w:pPr>
            <w:r w:rsidRPr="5115C67C">
              <w:rPr>
                <w:rFonts w:eastAsia="Times New Roman" w:cs="Arial"/>
                <w:color w:val="00B050"/>
                <w:lang w:eastAsia="sl-SI"/>
              </w:rPr>
              <w:t>faze, ko poganjki dosežejo 10% končne velikosti, do faze začetka obarvanja plodov (BBCH 31-</w:t>
            </w:r>
          </w:p>
          <w:p w14:paraId="73855A22" w14:textId="576F7639" w:rsidR="007444CA" w:rsidRPr="008A2D6D" w:rsidRDefault="5F39B602" w:rsidP="009C4A9E">
            <w:pPr>
              <w:spacing w:after="0" w:line="240" w:lineRule="auto"/>
              <w:rPr>
                <w:rFonts w:eastAsia="Times New Roman" w:cs="Arial"/>
                <w:color w:val="00B050"/>
                <w:lang w:eastAsia="sl-SI"/>
              </w:rPr>
            </w:pPr>
            <w:r w:rsidRPr="5115C67C">
              <w:rPr>
                <w:rFonts w:eastAsia="Times New Roman" w:cs="Arial"/>
                <w:color w:val="00B050"/>
                <w:lang w:eastAsia="sl-SI"/>
              </w:rPr>
              <w:t xml:space="preserve">81); </w:t>
            </w:r>
            <w:r w:rsidR="379D6CAE" w:rsidRPr="5115C67C">
              <w:rPr>
                <w:rFonts w:eastAsia="Times New Roman" w:cs="Arial"/>
                <w:color w:val="00B050"/>
                <w:lang w:eastAsia="sl-SI"/>
              </w:rPr>
              <w:t xml:space="preserve">ob </w:t>
            </w:r>
            <w:r w:rsidR="379D6CAE" w:rsidRPr="5115C67C">
              <w:rPr>
                <w:color w:val="00B050"/>
              </w:rPr>
              <w:t>porabi vode 500 - 1000 l/ha</w:t>
            </w:r>
          </w:p>
        </w:tc>
      </w:tr>
      <w:tr w:rsidR="007444CA" w:rsidRPr="008A2D6D" w14:paraId="71071029" w14:textId="77777777" w:rsidTr="00D765EE">
        <w:tblPrEx>
          <w:tblCellMar>
            <w:top w:w="0" w:type="dxa"/>
            <w:left w:w="70" w:type="dxa"/>
            <w:bottom w:w="0" w:type="dxa"/>
            <w:right w:w="70" w:type="dxa"/>
          </w:tblCellMar>
        </w:tblPrEx>
        <w:trPr>
          <w:trHeight w:val="300"/>
        </w:trPr>
        <w:tc>
          <w:tcPr>
            <w:tcW w:w="1702" w:type="dxa"/>
            <w:vMerge/>
            <w:vAlign w:val="center"/>
            <w:hideMark/>
          </w:tcPr>
          <w:p w14:paraId="00215027" w14:textId="77777777" w:rsidR="007444CA" w:rsidRPr="008A2D6D" w:rsidRDefault="007444CA" w:rsidP="007444CA">
            <w:pPr>
              <w:spacing w:after="0" w:line="240" w:lineRule="auto"/>
              <w:rPr>
                <w:rFonts w:eastAsia="Times New Roman" w:cs="Arial"/>
                <w:i/>
                <w:iCs/>
                <w:color w:val="000000"/>
                <w:szCs w:val="20"/>
                <w:lang w:eastAsia="sl-SI"/>
              </w:rPr>
            </w:pPr>
          </w:p>
        </w:tc>
        <w:tc>
          <w:tcPr>
            <w:tcW w:w="3260" w:type="dxa"/>
            <w:vMerge/>
            <w:vAlign w:val="center"/>
            <w:hideMark/>
          </w:tcPr>
          <w:p w14:paraId="190C99A0" w14:textId="6A8F12FC" w:rsidR="007444CA" w:rsidRPr="008A2D6D" w:rsidRDefault="007444CA" w:rsidP="007444CA">
            <w:pPr>
              <w:spacing w:after="0" w:line="240" w:lineRule="auto"/>
              <w:ind w:firstLineChars="200" w:firstLine="400"/>
              <w:rPr>
                <w:rFonts w:eastAsia="Times New Roman" w:cs="Arial"/>
                <w:color w:val="000000"/>
                <w:szCs w:val="20"/>
                <w:lang w:eastAsia="sl-SI"/>
              </w:rPr>
            </w:pPr>
          </w:p>
        </w:tc>
        <w:tc>
          <w:tcPr>
            <w:tcW w:w="1843" w:type="dxa"/>
            <w:tcBorders>
              <w:bottom w:val="single" w:sz="4" w:space="0" w:color="auto"/>
            </w:tcBorders>
            <w:shd w:val="clear" w:color="auto" w:fill="auto"/>
            <w:hideMark/>
          </w:tcPr>
          <w:p w14:paraId="136E3E1C" w14:textId="4A7E5516" w:rsidR="007444CA" w:rsidRPr="008A2D6D" w:rsidRDefault="007444CA" w:rsidP="007444CA">
            <w:pPr>
              <w:spacing w:after="0" w:line="240" w:lineRule="auto"/>
              <w:rPr>
                <w:rFonts w:eastAsia="Times New Roman" w:cs="Arial"/>
                <w:color w:val="00B050"/>
                <w:szCs w:val="20"/>
                <w:lang w:eastAsia="sl-SI"/>
              </w:rPr>
            </w:pPr>
            <w:r w:rsidRPr="008A2D6D">
              <w:rPr>
                <w:rFonts w:eastAsia="Times New Roman" w:cs="Arial"/>
                <w:color w:val="00B050"/>
                <w:szCs w:val="20"/>
                <w:lang w:eastAsia="sl-SI"/>
              </w:rPr>
              <w:t>parafinsko olje</w:t>
            </w:r>
          </w:p>
        </w:tc>
        <w:tc>
          <w:tcPr>
            <w:tcW w:w="2409" w:type="dxa"/>
            <w:tcBorders>
              <w:bottom w:val="single" w:sz="4" w:space="0" w:color="auto"/>
            </w:tcBorders>
            <w:shd w:val="clear" w:color="auto" w:fill="auto"/>
            <w:hideMark/>
          </w:tcPr>
          <w:p w14:paraId="075175BF" w14:textId="77777777" w:rsidR="007444CA" w:rsidRPr="008A2D6D" w:rsidRDefault="007444CA" w:rsidP="007444CA">
            <w:pPr>
              <w:spacing w:after="0" w:line="240" w:lineRule="auto"/>
              <w:rPr>
                <w:rFonts w:eastAsia="Times New Roman" w:cs="Arial"/>
                <w:color w:val="00B050"/>
                <w:szCs w:val="20"/>
                <w:lang w:eastAsia="sl-SI"/>
              </w:rPr>
            </w:pPr>
            <w:proofErr w:type="spellStart"/>
            <w:r w:rsidRPr="008A2D6D">
              <w:rPr>
                <w:rFonts w:eastAsia="Times New Roman" w:cs="Arial"/>
                <w:color w:val="00B050"/>
                <w:szCs w:val="20"/>
                <w:lang w:eastAsia="sl-SI"/>
              </w:rPr>
              <w:t>Ovitex</w:t>
            </w:r>
            <w:proofErr w:type="spellEnd"/>
          </w:p>
        </w:tc>
        <w:tc>
          <w:tcPr>
            <w:tcW w:w="1418" w:type="dxa"/>
            <w:tcBorders>
              <w:bottom w:val="single" w:sz="4" w:space="0" w:color="auto"/>
            </w:tcBorders>
            <w:shd w:val="clear" w:color="auto" w:fill="auto"/>
            <w:hideMark/>
          </w:tcPr>
          <w:p w14:paraId="4D5D239C" w14:textId="712A6FD7" w:rsidR="007444CA" w:rsidRPr="008A2D6D" w:rsidRDefault="007444CA" w:rsidP="007444CA">
            <w:pPr>
              <w:spacing w:after="0" w:line="240" w:lineRule="auto"/>
              <w:rPr>
                <w:rFonts w:eastAsia="Times New Roman" w:cs="Arial"/>
                <w:color w:val="00B050"/>
                <w:szCs w:val="20"/>
                <w:lang w:eastAsia="sl-SI"/>
              </w:rPr>
            </w:pPr>
            <w:r w:rsidRPr="008A2D6D">
              <w:rPr>
                <w:rFonts w:eastAsia="Times New Roman" w:cs="Arial"/>
                <w:color w:val="00B050"/>
                <w:szCs w:val="20"/>
                <w:lang w:eastAsia="sl-SI"/>
              </w:rPr>
              <w:t xml:space="preserve">20 L/ha (1. škropljenje) </w:t>
            </w:r>
          </w:p>
          <w:p w14:paraId="769D9798" w14:textId="04118D56" w:rsidR="007444CA" w:rsidRPr="008A2D6D" w:rsidRDefault="007444CA" w:rsidP="007444CA">
            <w:pPr>
              <w:spacing w:after="0" w:line="240" w:lineRule="auto"/>
              <w:rPr>
                <w:rFonts w:eastAsia="Times New Roman" w:cs="Arial"/>
                <w:color w:val="00B050"/>
                <w:szCs w:val="20"/>
                <w:lang w:eastAsia="sl-SI"/>
              </w:rPr>
            </w:pPr>
            <w:r w:rsidRPr="008A2D6D">
              <w:rPr>
                <w:rFonts w:eastAsia="Times New Roman" w:cs="Arial"/>
                <w:color w:val="00B050"/>
                <w:szCs w:val="20"/>
                <w:lang w:eastAsia="sl-SI"/>
              </w:rPr>
              <w:t>ALI</w:t>
            </w:r>
          </w:p>
          <w:p w14:paraId="5B1EE78C" w14:textId="7BCABD5B" w:rsidR="007444CA" w:rsidRPr="008A2D6D" w:rsidRDefault="007444CA" w:rsidP="007444CA">
            <w:pPr>
              <w:spacing w:after="0" w:line="240" w:lineRule="auto"/>
              <w:rPr>
                <w:rFonts w:eastAsia="Times New Roman" w:cs="Arial"/>
                <w:color w:val="00B050"/>
                <w:szCs w:val="20"/>
                <w:lang w:eastAsia="sl-SI"/>
              </w:rPr>
            </w:pPr>
            <w:r w:rsidRPr="008A2D6D">
              <w:rPr>
                <w:rFonts w:eastAsia="Times New Roman" w:cs="Arial"/>
                <w:color w:val="00B050"/>
                <w:szCs w:val="20"/>
                <w:lang w:eastAsia="sl-SI"/>
              </w:rPr>
              <w:t>2x 10 L/ha (2. škropljenji)</w:t>
            </w:r>
          </w:p>
        </w:tc>
        <w:tc>
          <w:tcPr>
            <w:tcW w:w="1559" w:type="dxa"/>
            <w:tcBorders>
              <w:bottom w:val="single" w:sz="4" w:space="0" w:color="auto"/>
            </w:tcBorders>
            <w:shd w:val="clear" w:color="auto" w:fill="auto"/>
            <w:hideMark/>
          </w:tcPr>
          <w:p w14:paraId="4BA5DCFA" w14:textId="41588D5F" w:rsidR="007444CA" w:rsidRPr="008A2D6D" w:rsidRDefault="007444CA" w:rsidP="007444CA">
            <w:pPr>
              <w:spacing w:after="0" w:line="240" w:lineRule="auto"/>
              <w:rPr>
                <w:rFonts w:eastAsia="Times New Roman" w:cs="Arial"/>
                <w:color w:val="00B050"/>
                <w:szCs w:val="20"/>
                <w:lang w:eastAsia="sl-SI"/>
              </w:rPr>
            </w:pPr>
            <w:r w:rsidRPr="008A2D6D">
              <w:rPr>
                <w:rFonts w:eastAsia="Times New Roman" w:cs="Arial"/>
                <w:color w:val="00B050"/>
                <w:szCs w:val="20"/>
                <w:lang w:eastAsia="sl-SI"/>
              </w:rPr>
              <w:t xml:space="preserve">ni potrebna  </w:t>
            </w:r>
          </w:p>
        </w:tc>
        <w:tc>
          <w:tcPr>
            <w:tcW w:w="3260" w:type="dxa"/>
            <w:tcBorders>
              <w:bottom w:val="single" w:sz="4" w:space="0" w:color="auto"/>
            </w:tcBorders>
            <w:shd w:val="clear" w:color="auto" w:fill="auto"/>
            <w:hideMark/>
          </w:tcPr>
          <w:p w14:paraId="351B3D2F" w14:textId="692B65AA" w:rsidR="007444CA" w:rsidRPr="008A2D6D" w:rsidRDefault="007444CA" w:rsidP="009C4A9E">
            <w:pPr>
              <w:spacing w:after="0" w:line="240" w:lineRule="auto"/>
              <w:rPr>
                <w:rFonts w:eastAsia="Times New Roman" w:cs="Arial"/>
                <w:color w:val="00B050"/>
                <w:szCs w:val="20"/>
                <w:lang w:eastAsia="sl-SI"/>
              </w:rPr>
            </w:pPr>
            <w:r w:rsidRPr="008A2D6D">
              <w:rPr>
                <w:rFonts w:eastAsia="Times New Roman" w:cs="Arial"/>
                <w:color w:val="00B050"/>
                <w:szCs w:val="20"/>
                <w:lang w:eastAsia="sl-SI"/>
              </w:rPr>
              <w:t>ob uporabi 1000 do 1500 l vode/ha </w:t>
            </w:r>
          </w:p>
        </w:tc>
      </w:tr>
    </w:tbl>
    <w:p w14:paraId="7D26964B" w14:textId="2BCF4A2A" w:rsidR="00732B8A" w:rsidRPr="008A2D6D" w:rsidRDefault="00732B8A" w:rsidP="00732B8A">
      <w:pPr>
        <w:rPr>
          <w:lang w:eastAsia="sl-SI"/>
        </w:rPr>
      </w:pPr>
    </w:p>
    <w:p w14:paraId="0FA4426A" w14:textId="77777777" w:rsidR="00575F76" w:rsidRPr="008A2D6D" w:rsidRDefault="00575F76" w:rsidP="00732B8A">
      <w:pPr>
        <w:rPr>
          <w:lang w:eastAsia="sl-SI"/>
        </w:rPr>
      </w:pPr>
    </w:p>
    <w:p w14:paraId="48F3325A" w14:textId="7239552F" w:rsidR="00D765EE" w:rsidRPr="00D765EE" w:rsidRDefault="00732B8A" w:rsidP="00D765EE">
      <w:pPr>
        <w:pStyle w:val="Naslov2"/>
        <w:rPr>
          <w:lang w:eastAsia="sl-SI"/>
        </w:rPr>
      </w:pPr>
      <w:bookmarkStart w:id="126" w:name="_Toc170286959"/>
      <w:r w:rsidRPr="008A2D6D">
        <w:rPr>
          <w:lang w:eastAsia="sl-SI"/>
        </w:rPr>
        <w:t>INTEGRIRANO VARSTVO AKTINIDIJE</w:t>
      </w:r>
      <w:bookmarkEnd w:id="126"/>
    </w:p>
    <w:tbl>
      <w:tblPr>
        <w:tblStyle w:val="Tabelamrea"/>
        <w:tblW w:w="15451" w:type="dxa"/>
        <w:tblInd w:w="-147" w:type="dxa"/>
        <w:tblLook w:val="04A0" w:firstRow="1" w:lastRow="0" w:firstColumn="1" w:lastColumn="0" w:noHBand="0" w:noVBand="1"/>
      </w:tblPr>
      <w:tblGrid>
        <w:gridCol w:w="1795"/>
        <w:gridCol w:w="3167"/>
        <w:gridCol w:w="1806"/>
        <w:gridCol w:w="2446"/>
        <w:gridCol w:w="1418"/>
        <w:gridCol w:w="1701"/>
        <w:gridCol w:w="3118"/>
      </w:tblGrid>
      <w:tr w:rsidR="0090473B" w:rsidRPr="008A2D6D" w14:paraId="051453FB" w14:textId="77777777" w:rsidTr="00D765EE">
        <w:trPr>
          <w:trHeight w:val="660"/>
          <w:tblHeader/>
        </w:trPr>
        <w:tc>
          <w:tcPr>
            <w:tcW w:w="1795" w:type="dxa"/>
            <w:shd w:val="clear" w:color="auto" w:fill="F2F2F2" w:themeFill="background1" w:themeFillShade="F2"/>
          </w:tcPr>
          <w:p w14:paraId="02F026EC" w14:textId="1EA7322C" w:rsidR="0090473B" w:rsidRPr="008A2D6D" w:rsidRDefault="0090473B" w:rsidP="0090473B">
            <w:pPr>
              <w:rPr>
                <w:b/>
                <w:bCs/>
                <w:lang w:eastAsia="sl-SI"/>
              </w:rPr>
            </w:pPr>
            <w:r w:rsidRPr="008A2D6D">
              <w:rPr>
                <w:rFonts w:cs="Arial"/>
                <w:b/>
                <w:bCs/>
                <w:szCs w:val="20"/>
              </w:rPr>
              <w:t>ŠKODLJIVI ORGANIZEM</w:t>
            </w:r>
          </w:p>
        </w:tc>
        <w:tc>
          <w:tcPr>
            <w:tcW w:w="3167" w:type="dxa"/>
            <w:shd w:val="clear" w:color="auto" w:fill="F2F2F2" w:themeFill="background1" w:themeFillShade="F2"/>
          </w:tcPr>
          <w:p w14:paraId="337A62F2" w14:textId="77777777" w:rsidR="0090473B" w:rsidRPr="008A2D6D" w:rsidRDefault="0090473B" w:rsidP="0090473B">
            <w:pPr>
              <w:rPr>
                <w:rFonts w:cs="Arial"/>
                <w:b/>
                <w:bCs/>
                <w:szCs w:val="20"/>
              </w:rPr>
            </w:pPr>
            <w:r w:rsidRPr="008A2D6D">
              <w:rPr>
                <w:rFonts w:cs="Arial"/>
                <w:b/>
                <w:bCs/>
                <w:szCs w:val="20"/>
              </w:rPr>
              <w:t>UKREPI</w:t>
            </w:r>
          </w:p>
          <w:p w14:paraId="5211EB6C" w14:textId="0F3C8EDD" w:rsidR="0090473B" w:rsidRPr="008A2D6D" w:rsidRDefault="0090473B" w:rsidP="0090473B">
            <w:pPr>
              <w:rPr>
                <w:lang w:eastAsia="sl-SI"/>
              </w:rPr>
            </w:pPr>
          </w:p>
        </w:tc>
        <w:tc>
          <w:tcPr>
            <w:tcW w:w="1806" w:type="dxa"/>
            <w:shd w:val="clear" w:color="auto" w:fill="F2F2F2" w:themeFill="background1" w:themeFillShade="F2"/>
          </w:tcPr>
          <w:p w14:paraId="14817737" w14:textId="214175B3" w:rsidR="0090473B" w:rsidRPr="008A2D6D" w:rsidRDefault="0090473B" w:rsidP="0090473B">
            <w:pPr>
              <w:rPr>
                <w:lang w:eastAsia="sl-SI"/>
              </w:rPr>
            </w:pPr>
            <w:r w:rsidRPr="008A2D6D">
              <w:rPr>
                <w:rFonts w:cs="Arial"/>
                <w:b/>
                <w:bCs/>
                <w:szCs w:val="20"/>
              </w:rPr>
              <w:t>AKTIVNA SNOV</w:t>
            </w:r>
          </w:p>
        </w:tc>
        <w:tc>
          <w:tcPr>
            <w:tcW w:w="2446" w:type="dxa"/>
            <w:shd w:val="clear" w:color="auto" w:fill="F2F2F2" w:themeFill="background1" w:themeFillShade="F2"/>
          </w:tcPr>
          <w:p w14:paraId="45C72F74" w14:textId="674D1D74" w:rsidR="0090473B" w:rsidRPr="008A2D6D" w:rsidRDefault="0090473B" w:rsidP="0090473B">
            <w:pPr>
              <w:rPr>
                <w:lang w:eastAsia="sl-SI"/>
              </w:rPr>
            </w:pPr>
            <w:r w:rsidRPr="008A2D6D">
              <w:rPr>
                <w:rFonts w:cs="Arial"/>
                <w:b/>
                <w:bCs/>
                <w:szCs w:val="20"/>
              </w:rPr>
              <w:t>FITOFARMACEVTSKO SREDSTVO</w:t>
            </w:r>
          </w:p>
        </w:tc>
        <w:tc>
          <w:tcPr>
            <w:tcW w:w="1418" w:type="dxa"/>
            <w:shd w:val="clear" w:color="auto" w:fill="F2F2F2" w:themeFill="background1" w:themeFillShade="F2"/>
          </w:tcPr>
          <w:p w14:paraId="05745102" w14:textId="0A35F489" w:rsidR="0090473B" w:rsidRPr="008A2D6D" w:rsidRDefault="0090473B" w:rsidP="0090473B">
            <w:pPr>
              <w:rPr>
                <w:lang w:eastAsia="sl-SI"/>
              </w:rPr>
            </w:pPr>
            <w:r w:rsidRPr="008A2D6D">
              <w:rPr>
                <w:rFonts w:cs="Arial"/>
                <w:b/>
                <w:bCs/>
                <w:szCs w:val="20"/>
              </w:rPr>
              <w:t>ODMEREK</w:t>
            </w:r>
          </w:p>
        </w:tc>
        <w:tc>
          <w:tcPr>
            <w:tcW w:w="1701" w:type="dxa"/>
            <w:shd w:val="clear" w:color="auto" w:fill="F2F2F2" w:themeFill="background1" w:themeFillShade="F2"/>
          </w:tcPr>
          <w:p w14:paraId="00466E06" w14:textId="77777777" w:rsidR="0090473B" w:rsidRPr="008A2D6D" w:rsidRDefault="0090473B" w:rsidP="0090473B">
            <w:pPr>
              <w:rPr>
                <w:rFonts w:cs="Arial"/>
                <w:b/>
                <w:bCs/>
                <w:szCs w:val="20"/>
              </w:rPr>
            </w:pPr>
            <w:r w:rsidRPr="008A2D6D">
              <w:rPr>
                <w:rFonts w:cs="Arial"/>
                <w:b/>
                <w:bCs/>
                <w:szCs w:val="20"/>
              </w:rPr>
              <w:t>KARENCA</w:t>
            </w:r>
          </w:p>
          <w:p w14:paraId="5A54615D" w14:textId="52F2D521" w:rsidR="0090473B" w:rsidRPr="008A2D6D" w:rsidRDefault="0090473B" w:rsidP="0090473B">
            <w:pPr>
              <w:rPr>
                <w:lang w:eastAsia="sl-SI"/>
              </w:rPr>
            </w:pPr>
            <w:r w:rsidRPr="008A2D6D">
              <w:rPr>
                <w:rFonts w:cs="Arial"/>
                <w:b/>
                <w:bCs/>
                <w:szCs w:val="20"/>
              </w:rPr>
              <w:t>dovoljeno št. rab</w:t>
            </w:r>
          </w:p>
        </w:tc>
        <w:tc>
          <w:tcPr>
            <w:tcW w:w="3118" w:type="dxa"/>
            <w:shd w:val="clear" w:color="auto" w:fill="F2F2F2" w:themeFill="background1" w:themeFillShade="F2"/>
          </w:tcPr>
          <w:p w14:paraId="722809FE" w14:textId="48E73704" w:rsidR="0090473B" w:rsidRPr="008A2D6D" w:rsidRDefault="0090473B" w:rsidP="0090473B">
            <w:pPr>
              <w:rPr>
                <w:lang w:eastAsia="sl-SI"/>
              </w:rPr>
            </w:pPr>
            <w:r w:rsidRPr="008A2D6D">
              <w:rPr>
                <w:rFonts w:cs="Arial"/>
                <w:b/>
                <w:bCs/>
                <w:szCs w:val="20"/>
              </w:rPr>
              <w:t>OPOMBE</w:t>
            </w:r>
          </w:p>
        </w:tc>
      </w:tr>
      <w:tr w:rsidR="0090473B" w:rsidRPr="008A2D6D" w14:paraId="1AE46F8A" w14:textId="77777777" w:rsidTr="00D765EE">
        <w:trPr>
          <w:trHeight w:val="1205"/>
        </w:trPr>
        <w:tc>
          <w:tcPr>
            <w:tcW w:w="1795" w:type="dxa"/>
            <w:vMerge w:val="restart"/>
            <w:hideMark/>
          </w:tcPr>
          <w:p w14:paraId="2A592283" w14:textId="77777777" w:rsidR="0090473B" w:rsidRPr="008A2D6D" w:rsidRDefault="0090473B" w:rsidP="0090473B">
            <w:pPr>
              <w:spacing w:line="259" w:lineRule="auto"/>
              <w:rPr>
                <w:b/>
                <w:bCs/>
                <w:lang w:eastAsia="sl-SI"/>
              </w:rPr>
            </w:pPr>
            <w:r w:rsidRPr="008A2D6D">
              <w:rPr>
                <w:b/>
                <w:bCs/>
                <w:lang w:eastAsia="sl-SI"/>
              </w:rPr>
              <w:t>Gniloba koreninskega vratu</w:t>
            </w:r>
          </w:p>
          <w:p w14:paraId="388DCEFC" w14:textId="77777777" w:rsidR="0090473B" w:rsidRPr="008A2D6D" w:rsidRDefault="0090473B" w:rsidP="0090473B">
            <w:pPr>
              <w:spacing w:line="259" w:lineRule="auto"/>
              <w:rPr>
                <w:i/>
                <w:iCs/>
                <w:lang w:eastAsia="sl-SI"/>
              </w:rPr>
            </w:pPr>
            <w:r w:rsidRPr="008A2D6D">
              <w:rPr>
                <w:i/>
                <w:iCs/>
                <w:lang w:eastAsia="sl-SI"/>
              </w:rPr>
              <w:t>(</w:t>
            </w:r>
            <w:proofErr w:type="spellStart"/>
            <w:r w:rsidRPr="008A2D6D">
              <w:rPr>
                <w:i/>
                <w:iCs/>
                <w:lang w:eastAsia="sl-SI"/>
              </w:rPr>
              <w:t>Phytophthora</w:t>
            </w:r>
            <w:proofErr w:type="spellEnd"/>
            <w:r w:rsidRPr="008A2D6D">
              <w:rPr>
                <w:i/>
                <w:iCs/>
                <w:lang w:eastAsia="sl-SI"/>
              </w:rPr>
              <w:t xml:space="preserve"> </w:t>
            </w:r>
            <w:proofErr w:type="spellStart"/>
            <w:r w:rsidRPr="008A2D6D">
              <w:rPr>
                <w:i/>
                <w:iCs/>
                <w:lang w:eastAsia="sl-SI"/>
              </w:rPr>
              <w:t>spp</w:t>
            </w:r>
            <w:proofErr w:type="spellEnd"/>
            <w:r w:rsidRPr="008A2D6D">
              <w:rPr>
                <w:lang w:eastAsia="sl-SI"/>
              </w:rPr>
              <w:t>.)</w:t>
            </w:r>
          </w:p>
          <w:p w14:paraId="334A79C2" w14:textId="77777777" w:rsidR="0090473B" w:rsidRPr="008A2D6D" w:rsidRDefault="0090473B" w:rsidP="0090473B">
            <w:pPr>
              <w:spacing w:line="259" w:lineRule="auto"/>
              <w:rPr>
                <w:lang w:eastAsia="sl-SI"/>
              </w:rPr>
            </w:pPr>
            <w:r w:rsidRPr="008A2D6D">
              <w:rPr>
                <w:lang w:eastAsia="sl-SI"/>
              </w:rPr>
              <w:t> </w:t>
            </w:r>
          </w:p>
          <w:p w14:paraId="4B2DC3A5" w14:textId="77777777" w:rsidR="0090473B" w:rsidRPr="008A2D6D" w:rsidRDefault="0090473B" w:rsidP="0090473B">
            <w:pPr>
              <w:spacing w:line="259" w:lineRule="auto"/>
              <w:rPr>
                <w:lang w:eastAsia="sl-SI"/>
              </w:rPr>
            </w:pPr>
            <w:r w:rsidRPr="008A2D6D">
              <w:rPr>
                <w:lang w:eastAsia="sl-SI"/>
              </w:rPr>
              <w:t> </w:t>
            </w:r>
          </w:p>
          <w:p w14:paraId="35B76550" w14:textId="77777777" w:rsidR="0090473B" w:rsidRPr="008A2D6D" w:rsidRDefault="0090473B" w:rsidP="0090473B">
            <w:pPr>
              <w:spacing w:line="259" w:lineRule="auto"/>
              <w:rPr>
                <w:lang w:eastAsia="sl-SI"/>
              </w:rPr>
            </w:pPr>
            <w:r w:rsidRPr="008A2D6D">
              <w:rPr>
                <w:lang w:eastAsia="sl-SI"/>
              </w:rPr>
              <w:t> </w:t>
            </w:r>
          </w:p>
          <w:p w14:paraId="04AB25B8" w14:textId="57B675C5" w:rsidR="0090473B" w:rsidRPr="008A2D6D" w:rsidRDefault="0090473B" w:rsidP="0090473B">
            <w:pPr>
              <w:rPr>
                <w:b/>
                <w:bCs/>
                <w:lang w:eastAsia="sl-SI"/>
              </w:rPr>
            </w:pPr>
            <w:r w:rsidRPr="008A2D6D">
              <w:rPr>
                <w:lang w:eastAsia="sl-SI"/>
              </w:rPr>
              <w:t> </w:t>
            </w:r>
          </w:p>
        </w:tc>
        <w:tc>
          <w:tcPr>
            <w:tcW w:w="3167" w:type="dxa"/>
            <w:vMerge w:val="restart"/>
            <w:hideMark/>
          </w:tcPr>
          <w:p w14:paraId="33C368FC" w14:textId="77777777" w:rsidR="0090473B" w:rsidRPr="008A2D6D" w:rsidRDefault="0090473B" w:rsidP="0090473B">
            <w:pPr>
              <w:spacing w:line="259" w:lineRule="auto"/>
              <w:rPr>
                <w:b/>
                <w:bCs/>
                <w:u w:val="single"/>
                <w:lang w:eastAsia="sl-SI"/>
              </w:rPr>
            </w:pPr>
            <w:r w:rsidRPr="008A2D6D">
              <w:rPr>
                <w:b/>
                <w:bCs/>
                <w:u w:val="single"/>
                <w:lang w:eastAsia="sl-SI"/>
              </w:rPr>
              <w:t>Agrotehnični ukrepi:</w:t>
            </w:r>
          </w:p>
          <w:p w14:paraId="6A9F4877" w14:textId="182EAC30" w:rsidR="0090473B" w:rsidRPr="008A2D6D" w:rsidRDefault="0090473B" w:rsidP="00D765EE">
            <w:pPr>
              <w:pStyle w:val="Odstavekseznama"/>
              <w:numPr>
                <w:ilvl w:val="0"/>
                <w:numId w:val="122"/>
              </w:numPr>
              <w:ind w:left="359" w:hanging="284"/>
              <w:rPr>
                <w:lang w:eastAsia="sl-SI"/>
              </w:rPr>
            </w:pPr>
            <w:r w:rsidRPr="008A2D6D">
              <w:rPr>
                <w:lang w:eastAsia="sl-SI"/>
              </w:rPr>
              <w:t>uporaba zdravega in certificiranega sadilnega materiala,</w:t>
            </w:r>
          </w:p>
          <w:p w14:paraId="7BABE18E" w14:textId="51906050" w:rsidR="0090473B" w:rsidRPr="008A2D6D" w:rsidRDefault="0090473B" w:rsidP="00D765EE">
            <w:pPr>
              <w:pStyle w:val="Odstavekseznama"/>
              <w:numPr>
                <w:ilvl w:val="0"/>
                <w:numId w:val="122"/>
              </w:numPr>
              <w:ind w:left="359" w:hanging="284"/>
              <w:rPr>
                <w:lang w:eastAsia="sl-SI"/>
              </w:rPr>
            </w:pPr>
            <w:r w:rsidRPr="008A2D6D">
              <w:rPr>
                <w:lang w:eastAsia="sl-SI"/>
              </w:rPr>
              <w:t>ukrepi za preprečitev zastajanja vode v tleh,</w:t>
            </w:r>
          </w:p>
          <w:p w14:paraId="0BF90D1C" w14:textId="43E9E714" w:rsidR="0090473B" w:rsidRPr="008A2D6D" w:rsidRDefault="0090473B" w:rsidP="00D765EE">
            <w:pPr>
              <w:pStyle w:val="Odstavekseznama"/>
              <w:numPr>
                <w:ilvl w:val="0"/>
                <w:numId w:val="122"/>
              </w:numPr>
              <w:ind w:left="359" w:hanging="284"/>
              <w:rPr>
                <w:lang w:eastAsia="sl-SI"/>
              </w:rPr>
            </w:pPr>
            <w:r w:rsidRPr="008A2D6D">
              <w:rPr>
                <w:lang w:eastAsia="sl-SI"/>
              </w:rPr>
              <w:t>pazi</w:t>
            </w:r>
            <w:r>
              <w:rPr>
                <w:lang w:eastAsia="sl-SI"/>
              </w:rPr>
              <w:t>ti je treba</w:t>
            </w:r>
            <w:r w:rsidRPr="008A2D6D">
              <w:rPr>
                <w:lang w:eastAsia="sl-SI"/>
              </w:rPr>
              <w:t>, da pri obdelavi</w:t>
            </w:r>
            <w:r>
              <w:rPr>
                <w:lang w:eastAsia="sl-SI"/>
              </w:rPr>
              <w:t xml:space="preserve"> se</w:t>
            </w:r>
            <w:r w:rsidRPr="008A2D6D">
              <w:rPr>
                <w:lang w:eastAsia="sl-SI"/>
              </w:rPr>
              <w:t xml:space="preserve"> ne poškoduj</w:t>
            </w:r>
            <w:r>
              <w:rPr>
                <w:lang w:eastAsia="sl-SI"/>
              </w:rPr>
              <w:t>e</w:t>
            </w:r>
            <w:r w:rsidRPr="008A2D6D">
              <w:rPr>
                <w:lang w:eastAsia="sl-SI"/>
              </w:rPr>
              <w:t xml:space="preserve"> koreninskega vratu.</w:t>
            </w:r>
          </w:p>
          <w:p w14:paraId="199023C6" w14:textId="77777777" w:rsidR="0090473B" w:rsidRPr="008A2D6D" w:rsidRDefault="0090473B" w:rsidP="0090473B">
            <w:pPr>
              <w:spacing w:line="259" w:lineRule="auto"/>
              <w:rPr>
                <w:lang w:eastAsia="sl-SI"/>
              </w:rPr>
            </w:pPr>
          </w:p>
          <w:p w14:paraId="6C789CD9" w14:textId="77777777" w:rsidR="0090473B" w:rsidRPr="008A2D6D" w:rsidRDefault="0090473B" w:rsidP="0090473B">
            <w:pPr>
              <w:spacing w:line="259" w:lineRule="auto"/>
              <w:rPr>
                <w:b/>
                <w:bCs/>
                <w:u w:val="single"/>
                <w:lang w:eastAsia="sl-SI"/>
              </w:rPr>
            </w:pPr>
            <w:r w:rsidRPr="008A2D6D">
              <w:rPr>
                <w:b/>
                <w:bCs/>
                <w:u w:val="single"/>
                <w:lang w:eastAsia="sl-SI"/>
              </w:rPr>
              <w:lastRenderedPageBreak/>
              <w:t>Varstvo:</w:t>
            </w:r>
          </w:p>
          <w:p w14:paraId="34D2C6FB" w14:textId="6A261B14" w:rsidR="0090473B" w:rsidRPr="008A2D6D" w:rsidRDefault="0090473B" w:rsidP="0090473B">
            <w:pPr>
              <w:rPr>
                <w:lang w:eastAsia="sl-SI"/>
              </w:rPr>
            </w:pPr>
            <w:r w:rsidRPr="008A2D6D">
              <w:rPr>
                <w:lang w:eastAsia="sl-SI"/>
              </w:rPr>
              <w:t>ukrepe lokalizirati samo na prizadete rastline v začetku vegetacij</w:t>
            </w:r>
          </w:p>
        </w:tc>
        <w:tc>
          <w:tcPr>
            <w:tcW w:w="1806" w:type="dxa"/>
            <w:hideMark/>
          </w:tcPr>
          <w:p w14:paraId="15285B6F" w14:textId="146761E4" w:rsidR="0090473B" w:rsidRPr="008A2D6D" w:rsidRDefault="0090473B" w:rsidP="0090473B">
            <w:pPr>
              <w:rPr>
                <w:color w:val="00B050"/>
                <w:lang w:eastAsia="sl-SI"/>
              </w:rPr>
            </w:pPr>
            <w:r w:rsidRPr="008A2D6D">
              <w:rPr>
                <w:color w:val="00B050"/>
                <w:lang w:eastAsia="sl-SI"/>
              </w:rPr>
              <w:lastRenderedPageBreak/>
              <w:t xml:space="preserve">bakrov </w:t>
            </w:r>
            <w:proofErr w:type="spellStart"/>
            <w:r w:rsidRPr="008A2D6D">
              <w:rPr>
                <w:color w:val="00B050"/>
                <w:lang w:eastAsia="sl-SI"/>
              </w:rPr>
              <w:t>oksiklorid</w:t>
            </w:r>
            <w:proofErr w:type="spellEnd"/>
          </w:p>
        </w:tc>
        <w:tc>
          <w:tcPr>
            <w:tcW w:w="2446" w:type="dxa"/>
            <w:hideMark/>
          </w:tcPr>
          <w:p w14:paraId="48487968" w14:textId="77777777" w:rsidR="0090473B" w:rsidRPr="008A2D6D" w:rsidRDefault="0090473B" w:rsidP="0090473B">
            <w:pPr>
              <w:rPr>
                <w:color w:val="00B050"/>
                <w:lang w:eastAsia="sl-SI"/>
              </w:rPr>
            </w:pPr>
            <w:proofErr w:type="spellStart"/>
            <w:r w:rsidRPr="008A2D6D">
              <w:rPr>
                <w:color w:val="00B050"/>
                <w:lang w:eastAsia="sl-SI"/>
              </w:rPr>
              <w:t>Cuprablau</w:t>
            </w:r>
            <w:proofErr w:type="spellEnd"/>
            <w:r w:rsidRPr="008A2D6D">
              <w:rPr>
                <w:color w:val="00B050"/>
                <w:lang w:eastAsia="sl-SI"/>
              </w:rPr>
              <w:t>-Z 35 WP *</w:t>
            </w:r>
          </w:p>
        </w:tc>
        <w:tc>
          <w:tcPr>
            <w:tcW w:w="1418" w:type="dxa"/>
            <w:hideMark/>
          </w:tcPr>
          <w:p w14:paraId="1F665A95" w14:textId="77777777" w:rsidR="0090473B" w:rsidRPr="008A2D6D" w:rsidRDefault="0090473B" w:rsidP="0090473B">
            <w:pPr>
              <w:rPr>
                <w:color w:val="00B050"/>
                <w:lang w:eastAsia="sl-SI"/>
              </w:rPr>
            </w:pPr>
            <w:r w:rsidRPr="008A2D6D">
              <w:rPr>
                <w:color w:val="00B050"/>
                <w:lang w:eastAsia="sl-SI"/>
              </w:rPr>
              <w:t>2 kg/ha</w:t>
            </w:r>
          </w:p>
        </w:tc>
        <w:tc>
          <w:tcPr>
            <w:tcW w:w="1701" w:type="dxa"/>
            <w:hideMark/>
          </w:tcPr>
          <w:p w14:paraId="34ADCAC4" w14:textId="1305E3C5" w:rsidR="0090473B" w:rsidRPr="008A2D6D" w:rsidRDefault="0090473B" w:rsidP="0090473B">
            <w:pPr>
              <w:rPr>
                <w:color w:val="00B050"/>
                <w:lang w:eastAsia="sl-SI"/>
              </w:rPr>
            </w:pPr>
            <w:r w:rsidRPr="008A2D6D">
              <w:rPr>
                <w:color w:val="00B050"/>
                <w:lang w:eastAsia="sl-SI"/>
              </w:rPr>
              <w:t>ČU  4XL</w:t>
            </w:r>
          </w:p>
        </w:tc>
        <w:tc>
          <w:tcPr>
            <w:tcW w:w="3118" w:type="dxa"/>
            <w:hideMark/>
          </w:tcPr>
          <w:p w14:paraId="0A48835E" w14:textId="2024E2FE" w:rsidR="0090473B" w:rsidRPr="008A2D6D" w:rsidRDefault="0090473B" w:rsidP="009C4A9E">
            <w:pPr>
              <w:rPr>
                <w:color w:val="00B050"/>
                <w:lang w:eastAsia="sl-SI"/>
              </w:rPr>
            </w:pPr>
            <w:proofErr w:type="spellStart"/>
            <w:r w:rsidRPr="008A2D6D">
              <w:rPr>
                <w:color w:val="00B050"/>
                <w:lang w:eastAsia="sl-SI"/>
              </w:rPr>
              <w:t>Tretiranje</w:t>
            </w:r>
            <w:proofErr w:type="spellEnd"/>
            <w:r w:rsidRPr="008A2D6D">
              <w:rPr>
                <w:color w:val="00B050"/>
                <w:lang w:eastAsia="sl-SI"/>
              </w:rPr>
              <w:t xml:space="preserve"> se opravi spomladi po zimski rezi, v času brstenja (pred cvetenjem) ter v jeseni po spravilu pridelka in odpadanju listja. </w:t>
            </w:r>
          </w:p>
        </w:tc>
      </w:tr>
      <w:tr w:rsidR="0090473B" w:rsidRPr="008A2D6D" w14:paraId="71D5173D" w14:textId="77777777" w:rsidTr="00D765EE">
        <w:trPr>
          <w:trHeight w:val="1000"/>
        </w:trPr>
        <w:tc>
          <w:tcPr>
            <w:tcW w:w="1795" w:type="dxa"/>
            <w:vMerge/>
            <w:hideMark/>
          </w:tcPr>
          <w:p w14:paraId="3C7A1018" w14:textId="5E37ED68" w:rsidR="0090473B" w:rsidRPr="008A2D6D" w:rsidRDefault="0090473B" w:rsidP="0090473B">
            <w:pPr>
              <w:rPr>
                <w:lang w:eastAsia="sl-SI"/>
              </w:rPr>
            </w:pPr>
          </w:p>
        </w:tc>
        <w:tc>
          <w:tcPr>
            <w:tcW w:w="3167" w:type="dxa"/>
            <w:vMerge/>
            <w:hideMark/>
          </w:tcPr>
          <w:p w14:paraId="31C849C1" w14:textId="5D883077" w:rsidR="0090473B" w:rsidRPr="008A2D6D" w:rsidRDefault="0090473B" w:rsidP="0090473B">
            <w:pPr>
              <w:rPr>
                <w:lang w:eastAsia="sl-SI"/>
              </w:rPr>
            </w:pPr>
          </w:p>
        </w:tc>
        <w:tc>
          <w:tcPr>
            <w:tcW w:w="1806" w:type="dxa"/>
            <w:hideMark/>
          </w:tcPr>
          <w:p w14:paraId="6BC22D34" w14:textId="04D53FB9" w:rsidR="0090473B" w:rsidRPr="008A2D6D" w:rsidRDefault="0090473B" w:rsidP="0090473B">
            <w:pPr>
              <w:rPr>
                <w:color w:val="00B050"/>
                <w:lang w:eastAsia="sl-SI"/>
              </w:rPr>
            </w:pPr>
            <w:r w:rsidRPr="008A2D6D">
              <w:rPr>
                <w:color w:val="00B050"/>
                <w:lang w:eastAsia="sl-SI"/>
              </w:rPr>
              <w:t xml:space="preserve">bakrov </w:t>
            </w:r>
            <w:proofErr w:type="spellStart"/>
            <w:r w:rsidRPr="008A2D6D">
              <w:rPr>
                <w:color w:val="00B050"/>
                <w:lang w:eastAsia="sl-SI"/>
              </w:rPr>
              <w:t>oksiklorid</w:t>
            </w:r>
            <w:proofErr w:type="spellEnd"/>
          </w:p>
        </w:tc>
        <w:tc>
          <w:tcPr>
            <w:tcW w:w="2446" w:type="dxa"/>
            <w:hideMark/>
          </w:tcPr>
          <w:p w14:paraId="134D17A8" w14:textId="77777777" w:rsidR="0090473B" w:rsidRPr="008A2D6D" w:rsidRDefault="0090473B" w:rsidP="0090473B">
            <w:pPr>
              <w:rPr>
                <w:color w:val="00B050"/>
                <w:lang w:eastAsia="sl-SI"/>
              </w:rPr>
            </w:pPr>
            <w:proofErr w:type="spellStart"/>
            <w:r w:rsidRPr="008A2D6D">
              <w:rPr>
                <w:color w:val="00B050"/>
                <w:lang w:eastAsia="sl-SI"/>
              </w:rPr>
              <w:t>Cuprablau</w:t>
            </w:r>
            <w:proofErr w:type="spellEnd"/>
            <w:r w:rsidRPr="008A2D6D">
              <w:rPr>
                <w:color w:val="00B050"/>
                <w:lang w:eastAsia="sl-SI"/>
              </w:rPr>
              <w:t>-Z 35 WG*</w:t>
            </w:r>
          </w:p>
        </w:tc>
        <w:tc>
          <w:tcPr>
            <w:tcW w:w="1418" w:type="dxa"/>
            <w:hideMark/>
          </w:tcPr>
          <w:p w14:paraId="0F9153F0" w14:textId="490715C3" w:rsidR="0090473B" w:rsidRPr="008A2D6D" w:rsidRDefault="0090473B" w:rsidP="0090473B">
            <w:pPr>
              <w:rPr>
                <w:color w:val="00B050"/>
                <w:lang w:eastAsia="sl-SI"/>
              </w:rPr>
            </w:pPr>
            <w:r w:rsidRPr="008A2D6D">
              <w:rPr>
                <w:color w:val="00B050"/>
                <w:lang w:eastAsia="sl-SI"/>
              </w:rPr>
              <w:t xml:space="preserve">odmerku 55-100 g na 100 L vode, ob porabi od 0,1 do 0,15 L </w:t>
            </w:r>
            <w:r w:rsidRPr="008A2D6D">
              <w:rPr>
                <w:color w:val="00B050"/>
                <w:lang w:eastAsia="sl-SI"/>
              </w:rPr>
              <w:lastRenderedPageBreak/>
              <w:t>vode na rastlino.</w:t>
            </w:r>
          </w:p>
        </w:tc>
        <w:tc>
          <w:tcPr>
            <w:tcW w:w="1701" w:type="dxa"/>
            <w:hideMark/>
          </w:tcPr>
          <w:p w14:paraId="554DD1BD" w14:textId="460EB998" w:rsidR="0090473B" w:rsidRPr="008A2D6D" w:rsidRDefault="0090473B" w:rsidP="0090473B">
            <w:pPr>
              <w:rPr>
                <w:color w:val="00B050"/>
                <w:lang w:eastAsia="sl-SI"/>
              </w:rPr>
            </w:pPr>
            <w:r w:rsidRPr="008A2D6D">
              <w:rPr>
                <w:color w:val="00B050"/>
                <w:lang w:eastAsia="sl-SI"/>
              </w:rPr>
              <w:lastRenderedPageBreak/>
              <w:t>ČU  1XL</w:t>
            </w:r>
          </w:p>
        </w:tc>
        <w:tc>
          <w:tcPr>
            <w:tcW w:w="3118" w:type="dxa"/>
            <w:hideMark/>
          </w:tcPr>
          <w:p w14:paraId="0CFF1E26" w14:textId="2359112F" w:rsidR="0090473B" w:rsidRPr="008A2D6D" w:rsidRDefault="0090473B" w:rsidP="009C4A9E">
            <w:pPr>
              <w:spacing w:line="259" w:lineRule="auto"/>
              <w:rPr>
                <w:b/>
                <w:bCs/>
                <w:color w:val="00B050"/>
                <w:lang w:eastAsia="sl-SI"/>
              </w:rPr>
            </w:pPr>
            <w:r w:rsidRPr="008A2D6D">
              <w:rPr>
                <w:b/>
                <w:bCs/>
                <w:color w:val="00B050"/>
                <w:lang w:eastAsia="sl-SI"/>
              </w:rPr>
              <w:t>Manjša uporaba.</w:t>
            </w:r>
          </w:p>
          <w:p w14:paraId="2574184D" w14:textId="69416651" w:rsidR="0090473B" w:rsidRPr="008A2D6D" w:rsidRDefault="0090473B" w:rsidP="009C4A9E">
            <w:pPr>
              <w:rPr>
                <w:color w:val="00B050"/>
                <w:lang w:eastAsia="sl-SI"/>
              </w:rPr>
            </w:pPr>
            <w:r w:rsidRPr="008A2D6D">
              <w:rPr>
                <w:color w:val="00B050"/>
                <w:lang w:eastAsia="sl-SI"/>
              </w:rPr>
              <w:t>Zalivanje  posamičnih okuženih rastlin. Zalivanje v jesenskem in zimskem času.</w:t>
            </w:r>
          </w:p>
        </w:tc>
      </w:tr>
      <w:tr w:rsidR="0090473B" w:rsidRPr="008A2D6D" w14:paraId="601710ED" w14:textId="77777777" w:rsidTr="00D765EE">
        <w:trPr>
          <w:trHeight w:val="1950"/>
        </w:trPr>
        <w:tc>
          <w:tcPr>
            <w:tcW w:w="1795" w:type="dxa"/>
            <w:hideMark/>
          </w:tcPr>
          <w:p w14:paraId="16E97420" w14:textId="77777777" w:rsidR="0090473B" w:rsidRPr="008A2D6D" w:rsidRDefault="0090473B" w:rsidP="0090473B">
            <w:pPr>
              <w:rPr>
                <w:b/>
                <w:bCs/>
                <w:lang w:eastAsia="sl-SI"/>
              </w:rPr>
            </w:pPr>
            <w:r w:rsidRPr="008A2D6D">
              <w:rPr>
                <w:b/>
                <w:bCs/>
                <w:lang w:eastAsia="sl-SI"/>
              </w:rPr>
              <w:t xml:space="preserve">Siva plesen   </w:t>
            </w:r>
            <w:r w:rsidRPr="008A2D6D">
              <w:rPr>
                <w:i/>
                <w:iCs/>
                <w:lang w:eastAsia="sl-SI"/>
              </w:rPr>
              <w:t>(</w:t>
            </w:r>
            <w:proofErr w:type="spellStart"/>
            <w:r w:rsidRPr="008A2D6D">
              <w:rPr>
                <w:i/>
                <w:iCs/>
                <w:lang w:eastAsia="sl-SI"/>
              </w:rPr>
              <w:t>Botryotinia</w:t>
            </w:r>
            <w:proofErr w:type="spellEnd"/>
            <w:r w:rsidRPr="008A2D6D">
              <w:rPr>
                <w:i/>
                <w:iCs/>
                <w:lang w:eastAsia="sl-SI"/>
              </w:rPr>
              <w:t xml:space="preserve"> </w:t>
            </w:r>
            <w:proofErr w:type="spellStart"/>
            <w:r w:rsidRPr="008A2D6D">
              <w:rPr>
                <w:i/>
                <w:iCs/>
                <w:lang w:eastAsia="sl-SI"/>
              </w:rPr>
              <w:t>fuckeliana</w:t>
            </w:r>
            <w:proofErr w:type="spellEnd"/>
            <w:r w:rsidRPr="008A2D6D">
              <w:rPr>
                <w:i/>
                <w:iCs/>
                <w:lang w:eastAsia="sl-SI"/>
              </w:rPr>
              <w:t>)</w:t>
            </w:r>
          </w:p>
        </w:tc>
        <w:tc>
          <w:tcPr>
            <w:tcW w:w="3167" w:type="dxa"/>
            <w:hideMark/>
          </w:tcPr>
          <w:p w14:paraId="1518B7EF" w14:textId="77777777" w:rsidR="0090473B" w:rsidRPr="008A2D6D" w:rsidRDefault="0090473B" w:rsidP="0090473B">
            <w:pPr>
              <w:rPr>
                <w:lang w:eastAsia="sl-SI"/>
              </w:rPr>
            </w:pPr>
            <w:r w:rsidRPr="008A2D6D">
              <w:rPr>
                <w:lang w:eastAsia="sl-SI"/>
              </w:rPr>
              <w:t>Ukrepi potrebni v primeru ugodnega vremena  za pojav bolezni, (daljše deževno obdobje)</w:t>
            </w:r>
          </w:p>
        </w:tc>
        <w:tc>
          <w:tcPr>
            <w:tcW w:w="1806" w:type="dxa"/>
            <w:hideMark/>
          </w:tcPr>
          <w:p w14:paraId="70550A29" w14:textId="77777777" w:rsidR="0090473B" w:rsidRPr="008A2D6D" w:rsidRDefault="0090473B" w:rsidP="0090473B">
            <w:pPr>
              <w:rPr>
                <w:i/>
                <w:iCs/>
                <w:color w:val="00B050"/>
                <w:lang w:eastAsia="sl-SI"/>
              </w:rPr>
            </w:pPr>
            <w:proofErr w:type="spellStart"/>
            <w:r w:rsidRPr="008A2D6D">
              <w:rPr>
                <w:i/>
                <w:iCs/>
                <w:color w:val="00B050"/>
                <w:lang w:eastAsia="sl-SI"/>
              </w:rPr>
              <w:t>Bacillus</w:t>
            </w:r>
            <w:proofErr w:type="spellEnd"/>
            <w:r w:rsidRPr="008A2D6D">
              <w:rPr>
                <w:i/>
                <w:iCs/>
                <w:color w:val="00B050"/>
                <w:lang w:eastAsia="sl-SI"/>
              </w:rPr>
              <w:t xml:space="preserve"> </w:t>
            </w:r>
            <w:proofErr w:type="spellStart"/>
            <w:r w:rsidRPr="008A2D6D">
              <w:rPr>
                <w:i/>
                <w:iCs/>
                <w:color w:val="00B050"/>
                <w:lang w:eastAsia="sl-SI"/>
              </w:rPr>
              <w:t>amyloliquefaciens</w:t>
            </w:r>
            <w:proofErr w:type="spellEnd"/>
            <w:r w:rsidRPr="008A2D6D">
              <w:rPr>
                <w:color w:val="00B050"/>
                <w:lang w:eastAsia="sl-SI"/>
              </w:rPr>
              <w:t xml:space="preserve"> sev FZB24</w:t>
            </w:r>
          </w:p>
        </w:tc>
        <w:tc>
          <w:tcPr>
            <w:tcW w:w="2446" w:type="dxa"/>
            <w:hideMark/>
          </w:tcPr>
          <w:p w14:paraId="0973CBE5" w14:textId="77777777" w:rsidR="0090473B" w:rsidRPr="008A2D6D" w:rsidRDefault="0090473B" w:rsidP="0090473B">
            <w:pPr>
              <w:rPr>
                <w:color w:val="00B050"/>
                <w:lang w:eastAsia="sl-SI"/>
              </w:rPr>
            </w:pPr>
            <w:proofErr w:type="spellStart"/>
            <w:r w:rsidRPr="008A2D6D">
              <w:rPr>
                <w:color w:val="00B050"/>
                <w:lang w:eastAsia="sl-SI"/>
              </w:rPr>
              <w:t>Taegro</w:t>
            </w:r>
            <w:proofErr w:type="spellEnd"/>
            <w:r w:rsidRPr="008A2D6D">
              <w:rPr>
                <w:color w:val="00B050"/>
                <w:lang w:eastAsia="sl-SI"/>
              </w:rPr>
              <w:t>*</w:t>
            </w:r>
          </w:p>
        </w:tc>
        <w:tc>
          <w:tcPr>
            <w:tcW w:w="1418" w:type="dxa"/>
            <w:hideMark/>
          </w:tcPr>
          <w:p w14:paraId="0A51D05D" w14:textId="77777777" w:rsidR="0090473B" w:rsidRPr="008A2D6D" w:rsidRDefault="0090473B" w:rsidP="0090473B">
            <w:pPr>
              <w:rPr>
                <w:color w:val="00B050"/>
                <w:lang w:eastAsia="sl-SI"/>
              </w:rPr>
            </w:pPr>
            <w:r w:rsidRPr="008A2D6D">
              <w:rPr>
                <w:color w:val="00B050"/>
                <w:lang w:eastAsia="sl-SI"/>
              </w:rPr>
              <w:t>0,185-0,37 kg/ha</w:t>
            </w:r>
          </w:p>
          <w:p w14:paraId="31A25933" w14:textId="77777777" w:rsidR="0090473B" w:rsidRPr="008A2D6D" w:rsidRDefault="0090473B" w:rsidP="0090473B">
            <w:pPr>
              <w:rPr>
                <w:rFonts w:eastAsia="Times New Roman" w:cs="Arial"/>
                <w:b/>
                <w:bCs/>
                <w:color w:val="000000"/>
                <w:szCs w:val="20"/>
                <w:u w:val="single"/>
                <w:lang w:eastAsia="sl-SI"/>
              </w:rPr>
            </w:pPr>
          </w:p>
          <w:p w14:paraId="3A61D38D" w14:textId="21200327" w:rsidR="0090473B" w:rsidRPr="008A2D6D" w:rsidRDefault="0090473B" w:rsidP="0090473B">
            <w:pPr>
              <w:rPr>
                <w:color w:val="00B050"/>
                <w:lang w:eastAsia="sl-SI"/>
              </w:rPr>
            </w:pPr>
            <w:r w:rsidRPr="008A2D6D">
              <w:rPr>
                <w:rFonts w:eastAsia="Times New Roman" w:cs="Arial"/>
                <w:b/>
                <w:bCs/>
                <w:color w:val="00B050"/>
                <w:szCs w:val="20"/>
                <w:u w:val="single"/>
                <w:lang w:eastAsia="sl-SI"/>
              </w:rPr>
              <w:t>(na</w:t>
            </w:r>
            <w:r w:rsidRPr="008A2D6D">
              <w:rPr>
                <w:color w:val="00B050"/>
              </w:rPr>
              <w:t>jvišji skupni odmerek 3,7 kg/ha na rastno dobo)</w:t>
            </w:r>
          </w:p>
        </w:tc>
        <w:tc>
          <w:tcPr>
            <w:tcW w:w="1701" w:type="dxa"/>
            <w:hideMark/>
          </w:tcPr>
          <w:p w14:paraId="55FDAD60" w14:textId="77777777" w:rsidR="0090473B" w:rsidRPr="008A2D6D" w:rsidRDefault="0090473B" w:rsidP="0090473B">
            <w:pPr>
              <w:rPr>
                <w:color w:val="00B050"/>
                <w:lang w:eastAsia="sl-SI"/>
              </w:rPr>
            </w:pPr>
            <w:r w:rsidRPr="008A2D6D">
              <w:rPr>
                <w:color w:val="00B050"/>
                <w:lang w:eastAsia="sl-SI"/>
              </w:rPr>
              <w:t>1 dan</w:t>
            </w:r>
          </w:p>
        </w:tc>
        <w:tc>
          <w:tcPr>
            <w:tcW w:w="3118" w:type="dxa"/>
            <w:hideMark/>
          </w:tcPr>
          <w:p w14:paraId="382D9022" w14:textId="77777777" w:rsidR="0090473B" w:rsidRDefault="0090473B" w:rsidP="009C4A9E">
            <w:pPr>
              <w:spacing w:line="259" w:lineRule="auto"/>
              <w:rPr>
                <w:color w:val="00B050"/>
                <w:lang w:eastAsia="sl-SI"/>
              </w:rPr>
            </w:pPr>
            <w:r w:rsidRPr="008A2D6D">
              <w:rPr>
                <w:b/>
                <w:bCs/>
                <w:color w:val="00B050"/>
                <w:lang w:eastAsia="sl-SI"/>
              </w:rPr>
              <w:t>Manjša uporaba.</w:t>
            </w:r>
            <w:r w:rsidRPr="008A2D6D">
              <w:rPr>
                <w:color w:val="00B050"/>
                <w:lang w:eastAsia="sl-SI"/>
              </w:rPr>
              <w:t xml:space="preserve"> </w:t>
            </w:r>
          </w:p>
          <w:p w14:paraId="0AC6A6AE" w14:textId="3213AF01" w:rsidR="0090473B" w:rsidRPr="008A2D6D" w:rsidRDefault="0090473B" w:rsidP="009C4A9E">
            <w:pPr>
              <w:spacing w:line="259" w:lineRule="auto"/>
              <w:rPr>
                <w:color w:val="00B050"/>
                <w:lang w:eastAsia="sl-SI"/>
              </w:rPr>
            </w:pPr>
            <w:r w:rsidRPr="008A2D6D">
              <w:rPr>
                <w:color w:val="00B050"/>
                <w:lang w:eastAsia="sl-SI"/>
              </w:rPr>
              <w:t>Poraba vode je 180 do 1000 L/ha.</w:t>
            </w:r>
          </w:p>
          <w:p w14:paraId="01F529E5" w14:textId="77777777" w:rsidR="0090473B" w:rsidRPr="008A2D6D" w:rsidRDefault="0090473B" w:rsidP="009C4A9E">
            <w:pPr>
              <w:spacing w:line="259" w:lineRule="auto"/>
              <w:rPr>
                <w:color w:val="00B050"/>
                <w:lang w:eastAsia="sl-SI"/>
              </w:rPr>
            </w:pPr>
            <w:r w:rsidRPr="008A2D6D">
              <w:rPr>
                <w:color w:val="00B050"/>
                <w:lang w:eastAsia="sl-SI"/>
              </w:rPr>
              <w:t xml:space="preserve">Od razvojne faze cvetenja do pobiranja pridelka (BBCH 61-89). </w:t>
            </w:r>
          </w:p>
          <w:p w14:paraId="7FF11DF4" w14:textId="62C3BF51" w:rsidR="0090473B" w:rsidRPr="008A2D6D" w:rsidRDefault="0090473B" w:rsidP="009C4A9E">
            <w:pPr>
              <w:rPr>
                <w:color w:val="00B050"/>
                <w:lang w:eastAsia="sl-SI"/>
              </w:rPr>
            </w:pPr>
            <w:r w:rsidRPr="008A2D6D">
              <w:rPr>
                <w:color w:val="00B050"/>
                <w:lang w:eastAsia="sl-SI"/>
              </w:rPr>
              <w:t>Zmanjševanje okužb</w:t>
            </w:r>
          </w:p>
        </w:tc>
      </w:tr>
      <w:tr w:rsidR="0090473B" w:rsidRPr="008A2D6D" w14:paraId="60017C36" w14:textId="77777777" w:rsidTr="00D765EE">
        <w:trPr>
          <w:trHeight w:val="419"/>
        </w:trPr>
        <w:tc>
          <w:tcPr>
            <w:tcW w:w="1795" w:type="dxa"/>
            <w:vMerge w:val="restart"/>
            <w:hideMark/>
          </w:tcPr>
          <w:p w14:paraId="03B6FD2B" w14:textId="537D7631" w:rsidR="0090473B" w:rsidRPr="008A2D6D" w:rsidRDefault="0090473B" w:rsidP="0090473B">
            <w:pPr>
              <w:rPr>
                <w:b/>
                <w:bCs/>
                <w:lang w:eastAsia="sl-SI"/>
              </w:rPr>
            </w:pPr>
            <w:proofErr w:type="spellStart"/>
            <w:r w:rsidRPr="008A2D6D">
              <w:rPr>
                <w:b/>
                <w:bCs/>
                <w:lang w:eastAsia="sl-SI"/>
              </w:rPr>
              <w:t>Alternarijska</w:t>
            </w:r>
            <w:proofErr w:type="spellEnd"/>
            <w:r w:rsidRPr="008A2D6D">
              <w:rPr>
                <w:b/>
                <w:bCs/>
                <w:lang w:eastAsia="sl-SI"/>
              </w:rPr>
              <w:t xml:space="preserve"> listna pegavost   </w:t>
            </w:r>
            <w:r w:rsidRPr="008A2D6D">
              <w:rPr>
                <w:lang w:eastAsia="sl-SI"/>
              </w:rPr>
              <w:t>(</w:t>
            </w:r>
            <w:proofErr w:type="spellStart"/>
            <w:r w:rsidRPr="008A2D6D">
              <w:rPr>
                <w:i/>
                <w:iCs/>
                <w:lang w:eastAsia="sl-SI"/>
              </w:rPr>
              <w:t>Alternaria</w:t>
            </w:r>
            <w:proofErr w:type="spellEnd"/>
            <w:r w:rsidRPr="008A2D6D">
              <w:rPr>
                <w:i/>
                <w:iCs/>
                <w:lang w:eastAsia="sl-SI"/>
              </w:rPr>
              <w:t xml:space="preserve"> </w:t>
            </w:r>
            <w:proofErr w:type="spellStart"/>
            <w:r w:rsidRPr="008A2D6D">
              <w:rPr>
                <w:i/>
                <w:iCs/>
                <w:lang w:eastAsia="sl-SI"/>
              </w:rPr>
              <w:t>alternata</w:t>
            </w:r>
            <w:proofErr w:type="spellEnd"/>
            <w:r w:rsidRPr="008A2D6D">
              <w:rPr>
                <w:i/>
                <w:iCs/>
                <w:lang w:eastAsia="sl-SI"/>
              </w:rPr>
              <w:t>)</w:t>
            </w:r>
          </w:p>
        </w:tc>
        <w:tc>
          <w:tcPr>
            <w:tcW w:w="3167" w:type="dxa"/>
            <w:vMerge w:val="restart"/>
            <w:hideMark/>
          </w:tcPr>
          <w:p w14:paraId="1E1B0050" w14:textId="77777777" w:rsidR="0090473B" w:rsidRPr="008A2D6D" w:rsidRDefault="0090473B" w:rsidP="0090473B">
            <w:pPr>
              <w:rPr>
                <w:lang w:eastAsia="sl-SI"/>
              </w:rPr>
            </w:pPr>
            <w:r w:rsidRPr="008A2D6D">
              <w:rPr>
                <w:lang w:eastAsia="sl-SI"/>
              </w:rPr>
              <w:t>Ukrepanje potrebno ob pojavu bolezenskih znamenj.</w:t>
            </w:r>
          </w:p>
        </w:tc>
        <w:tc>
          <w:tcPr>
            <w:tcW w:w="1806" w:type="dxa"/>
            <w:hideMark/>
          </w:tcPr>
          <w:p w14:paraId="0CE7BE8E" w14:textId="24AF3583" w:rsidR="0090473B" w:rsidRPr="008A2D6D" w:rsidRDefault="0090473B" w:rsidP="0090473B">
            <w:pPr>
              <w:rPr>
                <w:color w:val="00B050"/>
                <w:lang w:eastAsia="sl-SI"/>
              </w:rPr>
            </w:pPr>
            <w:r w:rsidRPr="008A2D6D">
              <w:rPr>
                <w:color w:val="00B050"/>
                <w:lang w:eastAsia="sl-SI"/>
              </w:rPr>
              <w:t xml:space="preserve">bakrov </w:t>
            </w:r>
            <w:proofErr w:type="spellStart"/>
            <w:r w:rsidRPr="008A2D6D">
              <w:rPr>
                <w:color w:val="00B050"/>
                <w:lang w:eastAsia="sl-SI"/>
              </w:rPr>
              <w:t>oksiklorid</w:t>
            </w:r>
            <w:proofErr w:type="spellEnd"/>
          </w:p>
        </w:tc>
        <w:tc>
          <w:tcPr>
            <w:tcW w:w="2446" w:type="dxa"/>
            <w:hideMark/>
          </w:tcPr>
          <w:p w14:paraId="3185F79F" w14:textId="700ACC06" w:rsidR="0090473B" w:rsidRPr="008A2D6D" w:rsidRDefault="0090473B" w:rsidP="0090473B">
            <w:pPr>
              <w:rPr>
                <w:color w:val="00B050"/>
                <w:lang w:eastAsia="sl-SI"/>
              </w:rPr>
            </w:pPr>
            <w:proofErr w:type="spellStart"/>
            <w:r w:rsidRPr="008A2D6D">
              <w:rPr>
                <w:color w:val="00B050"/>
                <w:lang w:eastAsia="sl-SI"/>
              </w:rPr>
              <w:t>Cuprablau</w:t>
            </w:r>
            <w:proofErr w:type="spellEnd"/>
            <w:r w:rsidR="00F85F7A">
              <w:rPr>
                <w:color w:val="00B050"/>
                <w:lang w:eastAsia="sl-SI"/>
              </w:rPr>
              <w:t xml:space="preserve"> </w:t>
            </w:r>
            <w:r w:rsidRPr="008A2D6D">
              <w:rPr>
                <w:color w:val="00B050"/>
                <w:lang w:eastAsia="sl-SI"/>
              </w:rPr>
              <w:t xml:space="preserve">Z 35 WP </w:t>
            </w:r>
          </w:p>
        </w:tc>
        <w:tc>
          <w:tcPr>
            <w:tcW w:w="1418" w:type="dxa"/>
            <w:hideMark/>
          </w:tcPr>
          <w:p w14:paraId="7B7964C7" w14:textId="77777777" w:rsidR="0090473B" w:rsidRPr="008A2D6D" w:rsidRDefault="0090473B" w:rsidP="0090473B">
            <w:pPr>
              <w:rPr>
                <w:color w:val="00B050"/>
                <w:lang w:eastAsia="sl-SI"/>
              </w:rPr>
            </w:pPr>
            <w:r w:rsidRPr="008A2D6D">
              <w:rPr>
                <w:color w:val="00B050"/>
                <w:lang w:eastAsia="sl-SI"/>
              </w:rPr>
              <w:t>2 kg/ha</w:t>
            </w:r>
          </w:p>
        </w:tc>
        <w:tc>
          <w:tcPr>
            <w:tcW w:w="1701" w:type="dxa"/>
            <w:hideMark/>
          </w:tcPr>
          <w:p w14:paraId="7B1C1436" w14:textId="1EF747B6" w:rsidR="0090473B" w:rsidRPr="008A2D6D" w:rsidRDefault="0090473B" w:rsidP="0090473B">
            <w:pPr>
              <w:rPr>
                <w:color w:val="00B050"/>
                <w:lang w:eastAsia="sl-SI"/>
              </w:rPr>
            </w:pPr>
            <w:r w:rsidRPr="008A2D6D">
              <w:rPr>
                <w:color w:val="00B050"/>
                <w:lang w:eastAsia="sl-SI"/>
              </w:rPr>
              <w:t>ČU  2XL        (v 7-10 dnevnih razmakih)</w:t>
            </w:r>
          </w:p>
        </w:tc>
        <w:tc>
          <w:tcPr>
            <w:tcW w:w="3118" w:type="dxa"/>
            <w:hideMark/>
          </w:tcPr>
          <w:p w14:paraId="7CE0368F" w14:textId="77777777" w:rsidR="0090473B" w:rsidRPr="008A2D6D" w:rsidRDefault="0090473B" w:rsidP="009C4A9E">
            <w:pPr>
              <w:spacing w:line="259" w:lineRule="auto"/>
              <w:rPr>
                <w:b/>
                <w:bCs/>
                <w:color w:val="00B050"/>
                <w:lang w:eastAsia="sl-SI"/>
              </w:rPr>
            </w:pPr>
            <w:r w:rsidRPr="008A2D6D">
              <w:rPr>
                <w:b/>
                <w:bCs/>
                <w:color w:val="00B050"/>
                <w:lang w:eastAsia="sl-SI"/>
              </w:rPr>
              <w:t>Manjša uporaba</w:t>
            </w:r>
          </w:p>
          <w:p w14:paraId="7F40476F" w14:textId="2D35587D" w:rsidR="0090473B" w:rsidRPr="008A2D6D" w:rsidRDefault="0090473B" w:rsidP="009C4A9E">
            <w:pPr>
              <w:rPr>
                <w:b/>
                <w:bCs/>
                <w:color w:val="00B050"/>
                <w:lang w:eastAsia="sl-SI"/>
              </w:rPr>
            </w:pPr>
            <w:r w:rsidRPr="008A2D6D">
              <w:rPr>
                <w:color w:val="00B050"/>
                <w:lang w:eastAsia="sl-SI"/>
              </w:rPr>
              <w:t>Tretira se do razvojne faze, ko cvetni brsti rastejo, vendar so še vedno zaprti  in od začetka odpadanja listov </w:t>
            </w:r>
          </w:p>
        </w:tc>
      </w:tr>
      <w:tr w:rsidR="0090473B" w:rsidRPr="008A2D6D" w14:paraId="762A71A4" w14:textId="77777777" w:rsidTr="00D765EE">
        <w:trPr>
          <w:trHeight w:val="250"/>
        </w:trPr>
        <w:tc>
          <w:tcPr>
            <w:tcW w:w="1795" w:type="dxa"/>
            <w:vMerge/>
            <w:hideMark/>
          </w:tcPr>
          <w:p w14:paraId="3A183E5B" w14:textId="77777777" w:rsidR="0090473B" w:rsidRPr="008A2D6D" w:rsidRDefault="0090473B" w:rsidP="0090473B">
            <w:pPr>
              <w:rPr>
                <w:b/>
                <w:bCs/>
                <w:lang w:eastAsia="sl-SI"/>
              </w:rPr>
            </w:pPr>
          </w:p>
        </w:tc>
        <w:tc>
          <w:tcPr>
            <w:tcW w:w="3167" w:type="dxa"/>
            <w:vMerge/>
            <w:hideMark/>
          </w:tcPr>
          <w:p w14:paraId="4F1CF9C1" w14:textId="77777777" w:rsidR="0090473B" w:rsidRPr="008A2D6D" w:rsidRDefault="0090473B" w:rsidP="0090473B">
            <w:pPr>
              <w:rPr>
                <w:lang w:eastAsia="sl-SI"/>
              </w:rPr>
            </w:pPr>
          </w:p>
        </w:tc>
        <w:tc>
          <w:tcPr>
            <w:tcW w:w="1806" w:type="dxa"/>
            <w:hideMark/>
          </w:tcPr>
          <w:p w14:paraId="25A65302" w14:textId="77777777" w:rsidR="0090473B" w:rsidRPr="008A2D6D" w:rsidRDefault="0090473B" w:rsidP="0090473B">
            <w:pPr>
              <w:rPr>
                <w:color w:val="00B050"/>
                <w:lang w:eastAsia="sl-SI"/>
              </w:rPr>
            </w:pPr>
            <w:r w:rsidRPr="008A2D6D">
              <w:rPr>
                <w:color w:val="00B050"/>
                <w:lang w:eastAsia="sl-SI"/>
              </w:rPr>
              <w:t xml:space="preserve">bakrov </w:t>
            </w:r>
            <w:proofErr w:type="spellStart"/>
            <w:r w:rsidRPr="008A2D6D">
              <w:rPr>
                <w:color w:val="00B050"/>
                <w:lang w:eastAsia="sl-SI"/>
              </w:rPr>
              <w:t>oksiklorid</w:t>
            </w:r>
            <w:proofErr w:type="spellEnd"/>
          </w:p>
        </w:tc>
        <w:tc>
          <w:tcPr>
            <w:tcW w:w="2446" w:type="dxa"/>
            <w:hideMark/>
          </w:tcPr>
          <w:p w14:paraId="78CB2ACC" w14:textId="20FC6822" w:rsidR="0090473B" w:rsidRPr="008A2D6D" w:rsidRDefault="0090473B" w:rsidP="0090473B">
            <w:pPr>
              <w:rPr>
                <w:color w:val="00B050"/>
                <w:lang w:eastAsia="sl-SI"/>
              </w:rPr>
            </w:pPr>
            <w:proofErr w:type="spellStart"/>
            <w:r w:rsidRPr="008A2D6D">
              <w:rPr>
                <w:color w:val="00B050"/>
                <w:lang w:eastAsia="sl-SI"/>
              </w:rPr>
              <w:t>Cuprablau</w:t>
            </w:r>
            <w:proofErr w:type="spellEnd"/>
            <w:r w:rsidR="00F85F7A">
              <w:rPr>
                <w:color w:val="00B050"/>
                <w:lang w:eastAsia="sl-SI"/>
              </w:rPr>
              <w:t xml:space="preserve"> </w:t>
            </w:r>
            <w:r w:rsidRPr="008A2D6D">
              <w:rPr>
                <w:color w:val="00B050"/>
                <w:lang w:eastAsia="sl-SI"/>
              </w:rPr>
              <w:t>Z 35 WG</w:t>
            </w:r>
          </w:p>
        </w:tc>
        <w:tc>
          <w:tcPr>
            <w:tcW w:w="1418" w:type="dxa"/>
            <w:hideMark/>
          </w:tcPr>
          <w:p w14:paraId="2535C15B" w14:textId="77777777" w:rsidR="0090473B" w:rsidRPr="008A2D6D" w:rsidRDefault="0090473B" w:rsidP="0090473B">
            <w:pPr>
              <w:rPr>
                <w:color w:val="00B050"/>
                <w:lang w:eastAsia="sl-SI"/>
              </w:rPr>
            </w:pPr>
            <w:r w:rsidRPr="008A2D6D">
              <w:rPr>
                <w:color w:val="00B050"/>
                <w:lang w:eastAsia="sl-SI"/>
              </w:rPr>
              <w:t>2 kg/ha</w:t>
            </w:r>
          </w:p>
        </w:tc>
        <w:tc>
          <w:tcPr>
            <w:tcW w:w="1701" w:type="dxa"/>
            <w:hideMark/>
          </w:tcPr>
          <w:p w14:paraId="1A47939B" w14:textId="77777777" w:rsidR="0090473B" w:rsidRPr="008A2D6D" w:rsidRDefault="0090473B" w:rsidP="0090473B">
            <w:pPr>
              <w:rPr>
                <w:color w:val="00B050"/>
                <w:lang w:eastAsia="sl-SI"/>
              </w:rPr>
            </w:pPr>
            <w:r w:rsidRPr="008A2D6D">
              <w:rPr>
                <w:color w:val="00B050"/>
                <w:lang w:eastAsia="sl-SI"/>
              </w:rPr>
              <w:t>ČU</w:t>
            </w:r>
          </w:p>
        </w:tc>
        <w:tc>
          <w:tcPr>
            <w:tcW w:w="3118" w:type="dxa"/>
            <w:hideMark/>
          </w:tcPr>
          <w:p w14:paraId="46F66917" w14:textId="269D3CCB" w:rsidR="0090473B" w:rsidRPr="008A2D6D" w:rsidRDefault="0090473B" w:rsidP="009C4A9E">
            <w:pPr>
              <w:rPr>
                <w:b/>
                <w:bCs/>
                <w:color w:val="00B050"/>
                <w:lang w:eastAsia="sl-SI"/>
              </w:rPr>
            </w:pPr>
            <w:r w:rsidRPr="008A2D6D">
              <w:rPr>
                <w:b/>
                <w:bCs/>
                <w:color w:val="00B050"/>
                <w:lang w:eastAsia="sl-SI"/>
              </w:rPr>
              <w:t>Manjša uporaba</w:t>
            </w:r>
          </w:p>
        </w:tc>
      </w:tr>
      <w:tr w:rsidR="0090473B" w:rsidRPr="008A2D6D" w14:paraId="160F3666" w14:textId="77777777" w:rsidTr="00D765EE">
        <w:trPr>
          <w:trHeight w:val="926"/>
        </w:trPr>
        <w:tc>
          <w:tcPr>
            <w:tcW w:w="1795" w:type="dxa"/>
            <w:vMerge w:val="restart"/>
            <w:hideMark/>
          </w:tcPr>
          <w:p w14:paraId="336AFCF4" w14:textId="77777777" w:rsidR="0090473B" w:rsidRPr="008A2D6D" w:rsidRDefault="0090473B" w:rsidP="0090473B">
            <w:pPr>
              <w:spacing w:line="259" w:lineRule="auto"/>
              <w:rPr>
                <w:b/>
                <w:bCs/>
                <w:lang w:eastAsia="sl-SI"/>
              </w:rPr>
            </w:pPr>
            <w:r w:rsidRPr="008A2D6D">
              <w:rPr>
                <w:b/>
                <w:bCs/>
                <w:lang w:eastAsia="sl-SI"/>
              </w:rPr>
              <w:t>Bakterijski ožig aktinidije</w:t>
            </w:r>
          </w:p>
          <w:p w14:paraId="2A76FD3A" w14:textId="77777777" w:rsidR="0090473B" w:rsidRPr="008A2D6D" w:rsidRDefault="0090473B" w:rsidP="0090473B">
            <w:pPr>
              <w:spacing w:line="259" w:lineRule="auto"/>
              <w:rPr>
                <w:i/>
                <w:iCs/>
                <w:lang w:eastAsia="sl-SI"/>
              </w:rPr>
            </w:pPr>
            <w:r w:rsidRPr="008A2D6D">
              <w:rPr>
                <w:i/>
                <w:iCs/>
                <w:lang w:eastAsia="sl-SI"/>
              </w:rPr>
              <w:t>(</w:t>
            </w:r>
            <w:proofErr w:type="spellStart"/>
            <w:r w:rsidRPr="008A2D6D">
              <w:rPr>
                <w:i/>
                <w:iCs/>
                <w:lang w:eastAsia="sl-SI"/>
              </w:rPr>
              <w:t>Pseudomonas</w:t>
            </w:r>
            <w:proofErr w:type="spellEnd"/>
            <w:r w:rsidRPr="008A2D6D">
              <w:rPr>
                <w:i/>
                <w:iCs/>
                <w:lang w:eastAsia="sl-SI"/>
              </w:rPr>
              <w:t xml:space="preserve"> </w:t>
            </w:r>
            <w:proofErr w:type="spellStart"/>
            <w:r w:rsidRPr="008A2D6D">
              <w:rPr>
                <w:i/>
                <w:iCs/>
                <w:lang w:eastAsia="sl-SI"/>
              </w:rPr>
              <w:t>syringae</w:t>
            </w:r>
            <w:proofErr w:type="spellEnd"/>
            <w:r w:rsidRPr="008A2D6D">
              <w:rPr>
                <w:i/>
                <w:iCs/>
                <w:lang w:eastAsia="sl-SI"/>
              </w:rPr>
              <w:t xml:space="preserve"> </w:t>
            </w:r>
            <w:proofErr w:type="spellStart"/>
            <w:r w:rsidRPr="008A2D6D">
              <w:rPr>
                <w:i/>
                <w:iCs/>
                <w:lang w:eastAsia="sl-SI"/>
              </w:rPr>
              <w:t>pv</w:t>
            </w:r>
            <w:proofErr w:type="spellEnd"/>
            <w:r w:rsidRPr="008A2D6D">
              <w:rPr>
                <w:i/>
                <w:iCs/>
                <w:lang w:eastAsia="sl-SI"/>
              </w:rPr>
              <w:t xml:space="preserve">. </w:t>
            </w:r>
            <w:proofErr w:type="spellStart"/>
            <w:r w:rsidRPr="008A2D6D">
              <w:rPr>
                <w:i/>
                <w:iCs/>
                <w:lang w:eastAsia="sl-SI"/>
              </w:rPr>
              <w:t>actinidiae</w:t>
            </w:r>
            <w:proofErr w:type="spellEnd"/>
            <w:r w:rsidRPr="008A2D6D">
              <w:rPr>
                <w:i/>
                <w:iCs/>
                <w:lang w:eastAsia="sl-SI"/>
              </w:rPr>
              <w:t>)</w:t>
            </w:r>
          </w:p>
          <w:p w14:paraId="20821404" w14:textId="77777777" w:rsidR="0090473B" w:rsidRPr="008A2D6D" w:rsidRDefault="0090473B" w:rsidP="0090473B">
            <w:pPr>
              <w:spacing w:line="259" w:lineRule="auto"/>
              <w:rPr>
                <w:b/>
                <w:bCs/>
                <w:lang w:eastAsia="sl-SI"/>
              </w:rPr>
            </w:pPr>
            <w:r w:rsidRPr="008A2D6D">
              <w:rPr>
                <w:lang w:eastAsia="sl-SI"/>
              </w:rPr>
              <w:t> </w:t>
            </w:r>
          </w:p>
          <w:p w14:paraId="09699EF7" w14:textId="77777777" w:rsidR="0090473B" w:rsidRPr="008A2D6D" w:rsidRDefault="0090473B" w:rsidP="0090473B">
            <w:pPr>
              <w:spacing w:line="259" w:lineRule="auto"/>
              <w:rPr>
                <w:b/>
                <w:bCs/>
                <w:lang w:eastAsia="sl-SI"/>
              </w:rPr>
            </w:pPr>
            <w:r w:rsidRPr="008A2D6D">
              <w:rPr>
                <w:b/>
                <w:bCs/>
                <w:lang w:eastAsia="sl-SI"/>
              </w:rPr>
              <w:t xml:space="preserve"> </w:t>
            </w:r>
          </w:p>
          <w:p w14:paraId="34041998" w14:textId="77777777" w:rsidR="0090473B" w:rsidRPr="008A2D6D" w:rsidRDefault="0090473B" w:rsidP="0090473B">
            <w:pPr>
              <w:spacing w:line="259" w:lineRule="auto"/>
              <w:rPr>
                <w:b/>
                <w:bCs/>
                <w:lang w:eastAsia="sl-SI"/>
              </w:rPr>
            </w:pPr>
            <w:r w:rsidRPr="008A2D6D">
              <w:rPr>
                <w:b/>
                <w:bCs/>
                <w:lang w:eastAsia="sl-SI"/>
              </w:rPr>
              <w:t>Bakterijska pegavost</w:t>
            </w:r>
          </w:p>
          <w:p w14:paraId="1C569A2B" w14:textId="77777777" w:rsidR="0090473B" w:rsidRPr="008A2D6D" w:rsidRDefault="0090473B" w:rsidP="0090473B">
            <w:pPr>
              <w:spacing w:line="259" w:lineRule="auto"/>
              <w:rPr>
                <w:i/>
                <w:iCs/>
                <w:lang w:eastAsia="sl-SI"/>
              </w:rPr>
            </w:pPr>
            <w:r w:rsidRPr="008A2D6D">
              <w:rPr>
                <w:i/>
                <w:iCs/>
                <w:lang w:eastAsia="sl-SI"/>
              </w:rPr>
              <w:t>(</w:t>
            </w:r>
            <w:proofErr w:type="spellStart"/>
            <w:r w:rsidRPr="008A2D6D">
              <w:rPr>
                <w:i/>
                <w:iCs/>
                <w:lang w:eastAsia="sl-SI"/>
              </w:rPr>
              <w:t>Pseudomonas</w:t>
            </w:r>
            <w:proofErr w:type="spellEnd"/>
            <w:r w:rsidRPr="008A2D6D">
              <w:rPr>
                <w:i/>
                <w:iCs/>
                <w:lang w:eastAsia="sl-SI"/>
              </w:rPr>
              <w:t xml:space="preserve"> </w:t>
            </w:r>
            <w:proofErr w:type="spellStart"/>
            <w:r w:rsidRPr="008A2D6D">
              <w:rPr>
                <w:i/>
                <w:iCs/>
                <w:lang w:eastAsia="sl-SI"/>
              </w:rPr>
              <w:t>virdiflava</w:t>
            </w:r>
            <w:proofErr w:type="spellEnd"/>
            <w:r w:rsidRPr="008A2D6D">
              <w:rPr>
                <w:i/>
                <w:iCs/>
                <w:lang w:eastAsia="sl-SI"/>
              </w:rPr>
              <w:t>)</w:t>
            </w:r>
          </w:p>
          <w:p w14:paraId="41652748" w14:textId="77777777" w:rsidR="0090473B" w:rsidRPr="008A2D6D" w:rsidRDefault="0090473B" w:rsidP="0090473B">
            <w:pPr>
              <w:spacing w:line="259" w:lineRule="auto"/>
              <w:rPr>
                <w:lang w:eastAsia="sl-SI"/>
              </w:rPr>
            </w:pPr>
            <w:r w:rsidRPr="008A2D6D">
              <w:rPr>
                <w:lang w:eastAsia="sl-SI"/>
              </w:rPr>
              <w:t> </w:t>
            </w:r>
          </w:p>
          <w:p w14:paraId="60A0CFD1" w14:textId="77777777" w:rsidR="0090473B" w:rsidRPr="008A2D6D" w:rsidRDefault="0090473B" w:rsidP="0090473B">
            <w:pPr>
              <w:spacing w:line="259" w:lineRule="auto"/>
              <w:rPr>
                <w:lang w:eastAsia="sl-SI"/>
              </w:rPr>
            </w:pPr>
            <w:r w:rsidRPr="008A2D6D">
              <w:rPr>
                <w:lang w:eastAsia="sl-SI"/>
              </w:rPr>
              <w:t> </w:t>
            </w:r>
          </w:p>
          <w:p w14:paraId="14517CE4" w14:textId="77777777" w:rsidR="0090473B" w:rsidRPr="008A2D6D" w:rsidRDefault="0090473B" w:rsidP="0090473B">
            <w:pPr>
              <w:spacing w:line="259" w:lineRule="auto"/>
              <w:rPr>
                <w:lang w:eastAsia="sl-SI"/>
              </w:rPr>
            </w:pPr>
            <w:r w:rsidRPr="008A2D6D">
              <w:rPr>
                <w:lang w:eastAsia="sl-SI"/>
              </w:rPr>
              <w:t> </w:t>
            </w:r>
          </w:p>
          <w:p w14:paraId="55569C0F" w14:textId="1530E2E4" w:rsidR="0090473B" w:rsidRPr="008A2D6D" w:rsidRDefault="0090473B" w:rsidP="0090473B">
            <w:pPr>
              <w:rPr>
                <w:b/>
                <w:bCs/>
                <w:lang w:eastAsia="sl-SI"/>
              </w:rPr>
            </w:pPr>
            <w:r w:rsidRPr="008A2D6D">
              <w:rPr>
                <w:lang w:eastAsia="sl-SI"/>
              </w:rPr>
              <w:t> </w:t>
            </w:r>
          </w:p>
        </w:tc>
        <w:tc>
          <w:tcPr>
            <w:tcW w:w="3167" w:type="dxa"/>
            <w:vMerge w:val="restart"/>
            <w:hideMark/>
          </w:tcPr>
          <w:p w14:paraId="3C01C3D6" w14:textId="77777777" w:rsidR="0090473B" w:rsidRPr="008A2D6D" w:rsidRDefault="0090473B" w:rsidP="0090473B">
            <w:pPr>
              <w:spacing w:line="259" w:lineRule="auto"/>
              <w:rPr>
                <w:lang w:eastAsia="sl-SI"/>
              </w:rPr>
            </w:pPr>
            <w:r w:rsidRPr="008A2D6D">
              <w:rPr>
                <w:b/>
                <w:bCs/>
                <w:u w:val="single"/>
                <w:lang w:eastAsia="sl-SI"/>
              </w:rPr>
              <w:t>Agrotehnični ukrepi</w:t>
            </w:r>
            <w:r w:rsidRPr="008A2D6D">
              <w:rPr>
                <w:lang w:eastAsia="sl-SI"/>
              </w:rPr>
              <w:t xml:space="preserve"> za preprečevanje širjenja okužb:</w:t>
            </w:r>
          </w:p>
          <w:p w14:paraId="0900CA39" w14:textId="70330C74" w:rsidR="0090473B" w:rsidRPr="008A2D6D" w:rsidRDefault="0090473B" w:rsidP="00D765EE">
            <w:pPr>
              <w:pStyle w:val="Odstavekseznama"/>
              <w:numPr>
                <w:ilvl w:val="0"/>
                <w:numId w:val="123"/>
              </w:numPr>
              <w:ind w:left="359" w:hanging="359"/>
              <w:rPr>
                <w:lang w:eastAsia="sl-SI"/>
              </w:rPr>
            </w:pPr>
            <w:r w:rsidRPr="008A2D6D">
              <w:rPr>
                <w:lang w:eastAsia="sl-SI"/>
              </w:rPr>
              <w:t>sadimo neokužene sadike,</w:t>
            </w:r>
          </w:p>
          <w:p w14:paraId="395AB1A8" w14:textId="3A23AEFE" w:rsidR="0090473B" w:rsidRPr="008A2D6D" w:rsidRDefault="0090473B" w:rsidP="00D765EE">
            <w:pPr>
              <w:pStyle w:val="Odstavekseznama"/>
              <w:numPr>
                <w:ilvl w:val="0"/>
                <w:numId w:val="123"/>
              </w:numPr>
              <w:ind w:left="359" w:hanging="359"/>
              <w:rPr>
                <w:lang w:eastAsia="sl-SI"/>
              </w:rPr>
            </w:pPr>
            <w:r w:rsidRPr="008A2D6D">
              <w:rPr>
                <w:lang w:eastAsia="sl-SI"/>
              </w:rPr>
              <w:t>rez izvajamo v suhem  vremenu,</w:t>
            </w:r>
          </w:p>
          <w:p w14:paraId="0A22137D" w14:textId="7522082D" w:rsidR="0090473B" w:rsidRPr="008A2D6D" w:rsidRDefault="0090473B" w:rsidP="00D765EE">
            <w:pPr>
              <w:pStyle w:val="Odstavekseznama"/>
              <w:numPr>
                <w:ilvl w:val="0"/>
                <w:numId w:val="123"/>
              </w:numPr>
              <w:ind w:left="359" w:hanging="359"/>
              <w:rPr>
                <w:lang w:eastAsia="sl-SI"/>
              </w:rPr>
            </w:pPr>
            <w:r w:rsidRPr="008A2D6D">
              <w:rPr>
                <w:lang w:eastAsia="sl-SI"/>
              </w:rPr>
              <w:t>razkuževanje orodja za rez,</w:t>
            </w:r>
          </w:p>
          <w:p w14:paraId="585256A2" w14:textId="6C340F6B" w:rsidR="0090473B" w:rsidRPr="008A2D6D" w:rsidRDefault="0090473B" w:rsidP="00D765EE">
            <w:pPr>
              <w:pStyle w:val="Odstavekseznama"/>
              <w:numPr>
                <w:ilvl w:val="0"/>
                <w:numId w:val="123"/>
              </w:numPr>
              <w:ind w:left="359" w:hanging="359"/>
              <w:rPr>
                <w:lang w:eastAsia="sl-SI"/>
              </w:rPr>
            </w:pPr>
            <w:r w:rsidRPr="008A2D6D">
              <w:rPr>
                <w:lang w:eastAsia="sl-SI"/>
              </w:rPr>
              <w:t>razkuževanje večjih ran nastalih ob rezi,</w:t>
            </w:r>
          </w:p>
          <w:p w14:paraId="69D275D7" w14:textId="3A212C9D" w:rsidR="0090473B" w:rsidRPr="008A2D6D" w:rsidRDefault="0090473B" w:rsidP="00D765EE">
            <w:pPr>
              <w:pStyle w:val="Odstavekseznama"/>
              <w:numPr>
                <w:ilvl w:val="0"/>
                <w:numId w:val="123"/>
              </w:numPr>
              <w:ind w:left="359" w:hanging="359"/>
              <w:rPr>
                <w:lang w:eastAsia="sl-SI"/>
              </w:rPr>
            </w:pPr>
            <w:r w:rsidRPr="008A2D6D">
              <w:rPr>
                <w:lang w:eastAsia="sl-SI"/>
              </w:rPr>
              <w:t>odnašanje in uničevanje obolelih delov debla.</w:t>
            </w:r>
          </w:p>
          <w:p w14:paraId="49FFB603" w14:textId="77777777" w:rsidR="0090473B" w:rsidRPr="008A2D6D" w:rsidRDefault="0090473B" w:rsidP="0090473B">
            <w:pPr>
              <w:spacing w:line="259" w:lineRule="auto"/>
              <w:rPr>
                <w:lang w:eastAsia="sl-SI"/>
              </w:rPr>
            </w:pPr>
            <w:r w:rsidRPr="008A2D6D">
              <w:rPr>
                <w:lang w:eastAsia="sl-SI"/>
              </w:rPr>
              <w:t> </w:t>
            </w:r>
          </w:p>
          <w:p w14:paraId="76ADD279" w14:textId="71F6630F" w:rsidR="0090473B" w:rsidRPr="008A2D6D" w:rsidRDefault="0090473B" w:rsidP="0090473B">
            <w:pPr>
              <w:rPr>
                <w:lang w:eastAsia="sl-SI"/>
              </w:rPr>
            </w:pPr>
            <w:r w:rsidRPr="008A2D6D">
              <w:rPr>
                <w:lang w:eastAsia="sl-SI"/>
              </w:rPr>
              <w:t> </w:t>
            </w:r>
          </w:p>
        </w:tc>
        <w:tc>
          <w:tcPr>
            <w:tcW w:w="1806" w:type="dxa"/>
            <w:hideMark/>
          </w:tcPr>
          <w:p w14:paraId="057062CC" w14:textId="715A1282" w:rsidR="0090473B" w:rsidRPr="008A2D6D" w:rsidRDefault="0090473B" w:rsidP="0090473B">
            <w:pPr>
              <w:rPr>
                <w:color w:val="00B050"/>
                <w:lang w:eastAsia="sl-SI"/>
              </w:rPr>
            </w:pPr>
            <w:r w:rsidRPr="008A2D6D">
              <w:rPr>
                <w:color w:val="00B050"/>
                <w:lang w:eastAsia="sl-SI"/>
              </w:rPr>
              <w:t>bakrov oksid</w:t>
            </w:r>
          </w:p>
        </w:tc>
        <w:tc>
          <w:tcPr>
            <w:tcW w:w="2446" w:type="dxa"/>
            <w:hideMark/>
          </w:tcPr>
          <w:p w14:paraId="438AE2E2" w14:textId="77777777" w:rsidR="0090473B" w:rsidRPr="008A2D6D" w:rsidRDefault="0090473B" w:rsidP="0090473B">
            <w:pPr>
              <w:rPr>
                <w:color w:val="00B050"/>
                <w:lang w:eastAsia="sl-SI"/>
              </w:rPr>
            </w:pPr>
            <w:proofErr w:type="spellStart"/>
            <w:r w:rsidRPr="008A2D6D">
              <w:rPr>
                <w:color w:val="00B050"/>
                <w:lang w:eastAsia="sl-SI"/>
              </w:rPr>
              <w:t>Nordox</w:t>
            </w:r>
            <w:proofErr w:type="spellEnd"/>
            <w:r w:rsidRPr="008A2D6D">
              <w:rPr>
                <w:color w:val="00B050"/>
                <w:lang w:eastAsia="sl-SI"/>
              </w:rPr>
              <w:t xml:space="preserve"> 75 WG*</w:t>
            </w:r>
          </w:p>
        </w:tc>
        <w:tc>
          <w:tcPr>
            <w:tcW w:w="1418" w:type="dxa"/>
            <w:hideMark/>
          </w:tcPr>
          <w:p w14:paraId="422EC979" w14:textId="77777777" w:rsidR="0090473B" w:rsidRPr="008A2D6D" w:rsidRDefault="0090473B" w:rsidP="0090473B">
            <w:pPr>
              <w:rPr>
                <w:color w:val="00B050"/>
                <w:lang w:eastAsia="sl-SI"/>
              </w:rPr>
            </w:pPr>
            <w:r w:rsidRPr="008A2D6D">
              <w:rPr>
                <w:color w:val="00B050"/>
                <w:lang w:eastAsia="sl-SI"/>
              </w:rPr>
              <w:t>1,6 kg/ha</w:t>
            </w:r>
          </w:p>
        </w:tc>
        <w:tc>
          <w:tcPr>
            <w:tcW w:w="1701" w:type="dxa"/>
            <w:hideMark/>
          </w:tcPr>
          <w:p w14:paraId="17F40AD7" w14:textId="729231C2" w:rsidR="0090473B" w:rsidRPr="008A2D6D" w:rsidRDefault="0090473B" w:rsidP="0090473B">
            <w:pPr>
              <w:rPr>
                <w:color w:val="00B050"/>
                <w:lang w:eastAsia="sl-SI"/>
              </w:rPr>
            </w:pPr>
            <w:r w:rsidRPr="008A2D6D">
              <w:rPr>
                <w:color w:val="00B050"/>
                <w:lang w:eastAsia="sl-SI"/>
              </w:rPr>
              <w:t>ČU  2XL       (14 dnevni razmik)</w:t>
            </w:r>
          </w:p>
        </w:tc>
        <w:tc>
          <w:tcPr>
            <w:tcW w:w="3118" w:type="dxa"/>
            <w:hideMark/>
          </w:tcPr>
          <w:p w14:paraId="628A1D02" w14:textId="77777777" w:rsidR="0090473B" w:rsidRPr="008A2D6D" w:rsidRDefault="0090473B" w:rsidP="009C4A9E">
            <w:pPr>
              <w:spacing w:line="259" w:lineRule="auto"/>
              <w:rPr>
                <w:color w:val="00B050"/>
                <w:lang w:eastAsia="sl-SI"/>
              </w:rPr>
            </w:pPr>
            <w:r w:rsidRPr="008A2D6D">
              <w:rPr>
                <w:color w:val="00B050"/>
                <w:lang w:eastAsia="sl-SI"/>
              </w:rPr>
              <w:t>Ob porabi vode 500-1000 L/ha.</w:t>
            </w:r>
          </w:p>
          <w:p w14:paraId="08509275" w14:textId="5FDC4C01" w:rsidR="0090473B" w:rsidRPr="008A2D6D" w:rsidRDefault="0090473B" w:rsidP="009C4A9E">
            <w:pPr>
              <w:rPr>
                <w:color w:val="00B050"/>
                <w:lang w:eastAsia="sl-SI"/>
              </w:rPr>
            </w:pPr>
            <w:r w:rsidRPr="008A2D6D">
              <w:rPr>
                <w:color w:val="00B050"/>
                <w:lang w:eastAsia="sl-SI"/>
              </w:rPr>
              <w:t>Tretira se do razvojne faze, ko cvetni brsti rastejo, vendar so še vedno zaprti (BBCH 00-53) in od začetka odpadanja listov (od BBCH 93 dalje)</w:t>
            </w:r>
          </w:p>
        </w:tc>
      </w:tr>
      <w:tr w:rsidR="0090473B" w:rsidRPr="008A2D6D" w14:paraId="43DC69D9" w14:textId="77777777" w:rsidTr="00D765EE">
        <w:trPr>
          <w:trHeight w:val="1363"/>
        </w:trPr>
        <w:tc>
          <w:tcPr>
            <w:tcW w:w="1795" w:type="dxa"/>
            <w:vMerge/>
            <w:hideMark/>
          </w:tcPr>
          <w:p w14:paraId="4BA2E152" w14:textId="2C729906" w:rsidR="0090473B" w:rsidRPr="008A2D6D" w:rsidRDefault="0090473B" w:rsidP="0090473B">
            <w:pPr>
              <w:rPr>
                <w:lang w:eastAsia="sl-SI"/>
              </w:rPr>
            </w:pPr>
          </w:p>
        </w:tc>
        <w:tc>
          <w:tcPr>
            <w:tcW w:w="3167" w:type="dxa"/>
            <w:vMerge/>
            <w:hideMark/>
          </w:tcPr>
          <w:p w14:paraId="42AAD204" w14:textId="1A135CC2" w:rsidR="0090473B" w:rsidRPr="008A2D6D" w:rsidRDefault="0090473B" w:rsidP="0090473B">
            <w:pPr>
              <w:rPr>
                <w:lang w:eastAsia="sl-SI"/>
              </w:rPr>
            </w:pPr>
          </w:p>
        </w:tc>
        <w:tc>
          <w:tcPr>
            <w:tcW w:w="1806" w:type="dxa"/>
            <w:hideMark/>
          </w:tcPr>
          <w:p w14:paraId="2E47CB61" w14:textId="25F5BC3D" w:rsidR="0090473B" w:rsidRPr="008A2D6D" w:rsidRDefault="0090473B" w:rsidP="0090473B">
            <w:pPr>
              <w:rPr>
                <w:color w:val="00B050"/>
                <w:lang w:eastAsia="sl-SI"/>
              </w:rPr>
            </w:pPr>
            <w:proofErr w:type="spellStart"/>
            <w:r w:rsidRPr="008A2D6D">
              <w:rPr>
                <w:i/>
                <w:iCs/>
                <w:color w:val="00B050"/>
                <w:lang w:eastAsia="sl-SI"/>
              </w:rPr>
              <w:t>Bacillus</w:t>
            </w:r>
            <w:proofErr w:type="spellEnd"/>
            <w:r w:rsidRPr="008A2D6D">
              <w:rPr>
                <w:i/>
                <w:iCs/>
                <w:color w:val="00B050"/>
                <w:lang w:eastAsia="sl-SI"/>
              </w:rPr>
              <w:t xml:space="preserve"> </w:t>
            </w:r>
            <w:proofErr w:type="spellStart"/>
            <w:r w:rsidRPr="008A2D6D">
              <w:rPr>
                <w:i/>
                <w:iCs/>
                <w:color w:val="00B050"/>
                <w:lang w:eastAsia="sl-SI"/>
              </w:rPr>
              <w:t>amyloliquefaciens</w:t>
            </w:r>
            <w:proofErr w:type="spellEnd"/>
          </w:p>
        </w:tc>
        <w:tc>
          <w:tcPr>
            <w:tcW w:w="2446" w:type="dxa"/>
            <w:hideMark/>
          </w:tcPr>
          <w:p w14:paraId="13521F9C" w14:textId="77777777" w:rsidR="0090473B" w:rsidRPr="008A2D6D" w:rsidRDefault="0090473B" w:rsidP="0090473B">
            <w:pPr>
              <w:rPr>
                <w:color w:val="00B050"/>
                <w:lang w:eastAsia="sl-SI"/>
              </w:rPr>
            </w:pPr>
            <w:proofErr w:type="spellStart"/>
            <w:r w:rsidRPr="008A2D6D">
              <w:rPr>
                <w:color w:val="00B050"/>
                <w:lang w:eastAsia="sl-SI"/>
              </w:rPr>
              <w:t>Amylo</w:t>
            </w:r>
            <w:proofErr w:type="spellEnd"/>
            <w:r w:rsidRPr="008A2D6D">
              <w:rPr>
                <w:color w:val="00B050"/>
                <w:lang w:eastAsia="sl-SI"/>
              </w:rPr>
              <w:t xml:space="preserve"> X</w:t>
            </w:r>
          </w:p>
        </w:tc>
        <w:tc>
          <w:tcPr>
            <w:tcW w:w="1418" w:type="dxa"/>
            <w:hideMark/>
          </w:tcPr>
          <w:p w14:paraId="50934F34" w14:textId="77777777" w:rsidR="0090473B" w:rsidRPr="008A2D6D" w:rsidRDefault="0090473B" w:rsidP="0090473B">
            <w:pPr>
              <w:rPr>
                <w:color w:val="00B050"/>
                <w:lang w:eastAsia="sl-SI"/>
              </w:rPr>
            </w:pPr>
            <w:r w:rsidRPr="008A2D6D">
              <w:rPr>
                <w:color w:val="00B050"/>
                <w:lang w:eastAsia="sl-SI"/>
              </w:rPr>
              <w:t>1,5 kg/ha</w:t>
            </w:r>
          </w:p>
        </w:tc>
        <w:tc>
          <w:tcPr>
            <w:tcW w:w="1701" w:type="dxa"/>
            <w:hideMark/>
          </w:tcPr>
          <w:p w14:paraId="3E526C2F" w14:textId="68299956" w:rsidR="0090473B" w:rsidRPr="008A2D6D" w:rsidRDefault="0090473B" w:rsidP="0090473B">
            <w:pPr>
              <w:rPr>
                <w:color w:val="00B050"/>
                <w:lang w:eastAsia="sl-SI"/>
              </w:rPr>
            </w:pPr>
            <w:r w:rsidRPr="008A2D6D">
              <w:rPr>
                <w:color w:val="00B050"/>
                <w:lang w:eastAsia="sl-SI"/>
              </w:rPr>
              <w:t>ni potrebna  2XL                (v 7- 10 dnevnih razmakih)</w:t>
            </w:r>
          </w:p>
        </w:tc>
        <w:tc>
          <w:tcPr>
            <w:tcW w:w="3118" w:type="dxa"/>
            <w:hideMark/>
          </w:tcPr>
          <w:p w14:paraId="7B0D2F4C" w14:textId="3E8EFCB4" w:rsidR="0090473B" w:rsidRPr="008A2D6D" w:rsidRDefault="0090473B" w:rsidP="009C4A9E">
            <w:pPr>
              <w:rPr>
                <w:color w:val="00B050"/>
                <w:lang w:eastAsia="sl-SI"/>
              </w:rPr>
            </w:pPr>
            <w:r w:rsidRPr="008A2D6D">
              <w:rPr>
                <w:color w:val="00B050"/>
                <w:lang w:eastAsia="sl-SI"/>
              </w:rPr>
              <w:t>Ob porabi vode 1000 L/ha. Tretira se do razvojne faze, ko cvetni brsti rastejo, vendar so še vedno zaprti (BBCH 00-53) in od začetka odpadanja listov (od BBCH 93 dalje).</w:t>
            </w:r>
          </w:p>
        </w:tc>
      </w:tr>
      <w:tr w:rsidR="0090473B" w:rsidRPr="008A2D6D" w14:paraId="4E6591DF" w14:textId="77777777" w:rsidTr="00D765EE">
        <w:trPr>
          <w:trHeight w:val="250"/>
        </w:trPr>
        <w:tc>
          <w:tcPr>
            <w:tcW w:w="1795" w:type="dxa"/>
            <w:vMerge/>
            <w:hideMark/>
          </w:tcPr>
          <w:p w14:paraId="79D591C1" w14:textId="4899D250" w:rsidR="0090473B" w:rsidRPr="008A2D6D" w:rsidRDefault="0090473B" w:rsidP="0090473B">
            <w:pPr>
              <w:rPr>
                <w:lang w:eastAsia="sl-SI"/>
              </w:rPr>
            </w:pPr>
          </w:p>
        </w:tc>
        <w:tc>
          <w:tcPr>
            <w:tcW w:w="3167" w:type="dxa"/>
            <w:vMerge/>
            <w:hideMark/>
          </w:tcPr>
          <w:p w14:paraId="114596D9" w14:textId="341BAEC0" w:rsidR="0090473B" w:rsidRPr="008A2D6D" w:rsidRDefault="0090473B" w:rsidP="0090473B">
            <w:pPr>
              <w:rPr>
                <w:lang w:eastAsia="sl-SI"/>
              </w:rPr>
            </w:pPr>
          </w:p>
        </w:tc>
        <w:tc>
          <w:tcPr>
            <w:tcW w:w="1806" w:type="dxa"/>
            <w:hideMark/>
          </w:tcPr>
          <w:p w14:paraId="35B8AE84" w14:textId="314926AB" w:rsidR="0090473B" w:rsidRPr="008A2D6D" w:rsidRDefault="0090473B" w:rsidP="0090473B">
            <w:pPr>
              <w:rPr>
                <w:color w:val="00B050"/>
                <w:lang w:eastAsia="sl-SI"/>
              </w:rPr>
            </w:pPr>
            <w:r w:rsidRPr="008A2D6D">
              <w:rPr>
                <w:color w:val="00B050"/>
                <w:lang w:eastAsia="sl-SI"/>
              </w:rPr>
              <w:t xml:space="preserve">bakrov </w:t>
            </w:r>
            <w:proofErr w:type="spellStart"/>
            <w:r w:rsidRPr="008A2D6D">
              <w:rPr>
                <w:color w:val="00B050"/>
                <w:lang w:eastAsia="sl-SI"/>
              </w:rPr>
              <w:t>oksiklorid</w:t>
            </w:r>
            <w:proofErr w:type="spellEnd"/>
          </w:p>
        </w:tc>
        <w:tc>
          <w:tcPr>
            <w:tcW w:w="2446" w:type="dxa"/>
            <w:hideMark/>
          </w:tcPr>
          <w:p w14:paraId="090BD3D3" w14:textId="311E2BA8" w:rsidR="0090473B" w:rsidRPr="008A2D6D" w:rsidRDefault="0090473B" w:rsidP="0090473B">
            <w:pPr>
              <w:rPr>
                <w:color w:val="00B050"/>
                <w:lang w:eastAsia="sl-SI"/>
              </w:rPr>
            </w:pPr>
            <w:proofErr w:type="spellStart"/>
            <w:r w:rsidRPr="008A2D6D">
              <w:rPr>
                <w:color w:val="00B050"/>
                <w:lang w:eastAsia="sl-SI"/>
              </w:rPr>
              <w:t>Cuprablau</w:t>
            </w:r>
            <w:proofErr w:type="spellEnd"/>
            <w:r w:rsidRPr="008A2D6D">
              <w:rPr>
                <w:color w:val="00B050"/>
                <w:lang w:eastAsia="sl-SI"/>
              </w:rPr>
              <w:t xml:space="preserve">-Z 35 WP </w:t>
            </w:r>
          </w:p>
        </w:tc>
        <w:tc>
          <w:tcPr>
            <w:tcW w:w="1418" w:type="dxa"/>
            <w:hideMark/>
          </w:tcPr>
          <w:p w14:paraId="25C9FF46" w14:textId="77777777" w:rsidR="0090473B" w:rsidRPr="008A2D6D" w:rsidRDefault="0090473B" w:rsidP="0090473B">
            <w:pPr>
              <w:rPr>
                <w:color w:val="00B050"/>
                <w:lang w:eastAsia="sl-SI"/>
              </w:rPr>
            </w:pPr>
            <w:r w:rsidRPr="008A2D6D">
              <w:rPr>
                <w:color w:val="00B050"/>
                <w:lang w:eastAsia="sl-SI"/>
              </w:rPr>
              <w:t>2 kg/ha</w:t>
            </w:r>
          </w:p>
        </w:tc>
        <w:tc>
          <w:tcPr>
            <w:tcW w:w="1701" w:type="dxa"/>
            <w:hideMark/>
          </w:tcPr>
          <w:p w14:paraId="5152EE0E" w14:textId="77777777" w:rsidR="0090473B" w:rsidRPr="008A2D6D" w:rsidRDefault="0090473B" w:rsidP="0090473B">
            <w:pPr>
              <w:rPr>
                <w:color w:val="00B050"/>
                <w:lang w:eastAsia="sl-SI"/>
              </w:rPr>
            </w:pPr>
            <w:r w:rsidRPr="008A2D6D">
              <w:rPr>
                <w:color w:val="00B050"/>
                <w:lang w:eastAsia="sl-SI"/>
              </w:rPr>
              <w:t>ČU</w:t>
            </w:r>
          </w:p>
        </w:tc>
        <w:tc>
          <w:tcPr>
            <w:tcW w:w="3118" w:type="dxa"/>
            <w:vMerge w:val="restart"/>
            <w:hideMark/>
          </w:tcPr>
          <w:p w14:paraId="50A24ECA" w14:textId="77777777" w:rsidR="0090473B" w:rsidRPr="009C4A9E" w:rsidRDefault="0090473B" w:rsidP="009C4A9E">
            <w:pPr>
              <w:spacing w:line="259" w:lineRule="auto"/>
              <w:rPr>
                <w:b/>
                <w:bCs/>
                <w:color w:val="00B050"/>
                <w:lang w:eastAsia="sl-SI"/>
              </w:rPr>
            </w:pPr>
            <w:r w:rsidRPr="009C4A9E">
              <w:rPr>
                <w:b/>
                <w:bCs/>
                <w:color w:val="00B050"/>
                <w:lang w:eastAsia="sl-SI"/>
              </w:rPr>
              <w:t>Manjša uporaba</w:t>
            </w:r>
          </w:p>
          <w:p w14:paraId="75836FD1" w14:textId="7DB56CFA" w:rsidR="0090473B" w:rsidRPr="008A2D6D" w:rsidRDefault="0090473B" w:rsidP="009C4A9E">
            <w:pPr>
              <w:rPr>
                <w:color w:val="00B050"/>
                <w:lang w:eastAsia="sl-SI"/>
              </w:rPr>
            </w:pPr>
            <w:r w:rsidRPr="008A2D6D">
              <w:rPr>
                <w:color w:val="00B050"/>
                <w:lang w:eastAsia="sl-SI"/>
              </w:rPr>
              <w:t> </w:t>
            </w:r>
          </w:p>
        </w:tc>
      </w:tr>
      <w:tr w:rsidR="0090473B" w:rsidRPr="008A2D6D" w14:paraId="07A11DFD" w14:textId="77777777" w:rsidTr="00D765EE">
        <w:trPr>
          <w:trHeight w:val="250"/>
        </w:trPr>
        <w:tc>
          <w:tcPr>
            <w:tcW w:w="1795" w:type="dxa"/>
            <w:vMerge/>
            <w:hideMark/>
          </w:tcPr>
          <w:p w14:paraId="2999F60C" w14:textId="0325D2F1" w:rsidR="0090473B" w:rsidRPr="008A2D6D" w:rsidRDefault="0090473B" w:rsidP="0090473B">
            <w:pPr>
              <w:rPr>
                <w:lang w:eastAsia="sl-SI"/>
              </w:rPr>
            </w:pPr>
          </w:p>
        </w:tc>
        <w:tc>
          <w:tcPr>
            <w:tcW w:w="3167" w:type="dxa"/>
            <w:vMerge/>
            <w:hideMark/>
          </w:tcPr>
          <w:p w14:paraId="128102A1" w14:textId="4D319891" w:rsidR="0090473B" w:rsidRPr="008A2D6D" w:rsidRDefault="0090473B" w:rsidP="0090473B">
            <w:pPr>
              <w:rPr>
                <w:lang w:eastAsia="sl-SI"/>
              </w:rPr>
            </w:pPr>
          </w:p>
        </w:tc>
        <w:tc>
          <w:tcPr>
            <w:tcW w:w="1806" w:type="dxa"/>
            <w:hideMark/>
          </w:tcPr>
          <w:p w14:paraId="7A4E8CE9" w14:textId="468A746E" w:rsidR="0090473B" w:rsidRPr="008A2D6D" w:rsidRDefault="0090473B" w:rsidP="0090473B">
            <w:pPr>
              <w:rPr>
                <w:color w:val="00B050"/>
                <w:lang w:eastAsia="sl-SI"/>
              </w:rPr>
            </w:pPr>
            <w:r w:rsidRPr="008A2D6D">
              <w:rPr>
                <w:color w:val="00B050"/>
                <w:lang w:eastAsia="sl-SI"/>
              </w:rPr>
              <w:t xml:space="preserve">bakrov </w:t>
            </w:r>
            <w:proofErr w:type="spellStart"/>
            <w:r w:rsidRPr="008A2D6D">
              <w:rPr>
                <w:color w:val="00B050"/>
                <w:lang w:eastAsia="sl-SI"/>
              </w:rPr>
              <w:t>oksiklorid</w:t>
            </w:r>
            <w:proofErr w:type="spellEnd"/>
          </w:p>
        </w:tc>
        <w:tc>
          <w:tcPr>
            <w:tcW w:w="2446" w:type="dxa"/>
            <w:hideMark/>
          </w:tcPr>
          <w:p w14:paraId="3280D037" w14:textId="6D7D9768" w:rsidR="0090473B" w:rsidRPr="008A2D6D" w:rsidRDefault="0090473B" w:rsidP="0090473B">
            <w:pPr>
              <w:rPr>
                <w:color w:val="00B050"/>
                <w:lang w:eastAsia="sl-SI"/>
              </w:rPr>
            </w:pPr>
            <w:proofErr w:type="spellStart"/>
            <w:r w:rsidRPr="008A2D6D">
              <w:rPr>
                <w:color w:val="00B050"/>
                <w:lang w:eastAsia="sl-SI"/>
              </w:rPr>
              <w:t>Cuprablau</w:t>
            </w:r>
            <w:proofErr w:type="spellEnd"/>
            <w:r w:rsidRPr="008A2D6D">
              <w:rPr>
                <w:color w:val="00B050"/>
                <w:lang w:eastAsia="sl-SI"/>
              </w:rPr>
              <w:t>-Z 35 WG</w:t>
            </w:r>
          </w:p>
        </w:tc>
        <w:tc>
          <w:tcPr>
            <w:tcW w:w="1418" w:type="dxa"/>
            <w:hideMark/>
          </w:tcPr>
          <w:p w14:paraId="12C09457" w14:textId="77777777" w:rsidR="0090473B" w:rsidRPr="008A2D6D" w:rsidRDefault="0090473B" w:rsidP="0090473B">
            <w:pPr>
              <w:rPr>
                <w:color w:val="00B050"/>
                <w:lang w:eastAsia="sl-SI"/>
              </w:rPr>
            </w:pPr>
            <w:r w:rsidRPr="008A2D6D">
              <w:rPr>
                <w:color w:val="00B050"/>
                <w:lang w:eastAsia="sl-SI"/>
              </w:rPr>
              <w:t>2 kg/ha</w:t>
            </w:r>
          </w:p>
        </w:tc>
        <w:tc>
          <w:tcPr>
            <w:tcW w:w="1701" w:type="dxa"/>
            <w:hideMark/>
          </w:tcPr>
          <w:p w14:paraId="01079697" w14:textId="77777777" w:rsidR="0090473B" w:rsidRPr="008A2D6D" w:rsidRDefault="0090473B" w:rsidP="0090473B">
            <w:pPr>
              <w:rPr>
                <w:color w:val="00B050"/>
                <w:lang w:eastAsia="sl-SI"/>
              </w:rPr>
            </w:pPr>
            <w:r w:rsidRPr="008A2D6D">
              <w:rPr>
                <w:color w:val="00B050"/>
                <w:lang w:eastAsia="sl-SI"/>
              </w:rPr>
              <w:t>ČU</w:t>
            </w:r>
          </w:p>
        </w:tc>
        <w:tc>
          <w:tcPr>
            <w:tcW w:w="3118" w:type="dxa"/>
            <w:vMerge/>
            <w:hideMark/>
          </w:tcPr>
          <w:p w14:paraId="1B28CF30" w14:textId="3D67C2A0" w:rsidR="0090473B" w:rsidRPr="008A2D6D" w:rsidRDefault="0090473B" w:rsidP="009C4A9E">
            <w:pPr>
              <w:rPr>
                <w:lang w:eastAsia="sl-SI"/>
              </w:rPr>
            </w:pPr>
          </w:p>
        </w:tc>
      </w:tr>
      <w:tr w:rsidR="0090473B" w:rsidRPr="008A2D6D" w14:paraId="1FFA0275" w14:textId="77777777" w:rsidTr="00D765EE">
        <w:trPr>
          <w:trHeight w:val="1705"/>
        </w:trPr>
        <w:tc>
          <w:tcPr>
            <w:tcW w:w="1795" w:type="dxa"/>
            <w:hideMark/>
          </w:tcPr>
          <w:p w14:paraId="205E8F8D" w14:textId="77777777" w:rsidR="0090473B" w:rsidRPr="008A2D6D" w:rsidRDefault="0090473B" w:rsidP="0090473B">
            <w:pPr>
              <w:spacing w:line="259" w:lineRule="auto"/>
              <w:rPr>
                <w:b/>
                <w:bCs/>
                <w:lang w:eastAsia="sl-SI"/>
              </w:rPr>
            </w:pPr>
            <w:proofErr w:type="spellStart"/>
            <w:r w:rsidRPr="008A2D6D">
              <w:rPr>
                <w:b/>
                <w:bCs/>
                <w:lang w:eastAsia="sl-SI"/>
              </w:rPr>
              <w:lastRenderedPageBreak/>
              <w:t>Murvov</w:t>
            </w:r>
            <w:proofErr w:type="spellEnd"/>
            <w:r w:rsidRPr="008A2D6D">
              <w:rPr>
                <w:b/>
                <w:bCs/>
                <w:lang w:eastAsia="sl-SI"/>
              </w:rPr>
              <w:t xml:space="preserve"> kapar</w:t>
            </w:r>
          </w:p>
          <w:p w14:paraId="69898F5E" w14:textId="71EC9CB7" w:rsidR="0090473B" w:rsidRDefault="0090473B" w:rsidP="0090473B">
            <w:pPr>
              <w:spacing w:line="259" w:lineRule="auto"/>
              <w:rPr>
                <w:i/>
                <w:iCs/>
                <w:lang w:eastAsia="sl-SI"/>
              </w:rPr>
            </w:pPr>
            <w:r w:rsidRPr="008A2D6D">
              <w:rPr>
                <w:i/>
                <w:iCs/>
                <w:lang w:eastAsia="sl-SI"/>
              </w:rPr>
              <w:t>(</w:t>
            </w:r>
            <w:proofErr w:type="spellStart"/>
            <w:r w:rsidRPr="008A2D6D">
              <w:rPr>
                <w:i/>
                <w:iCs/>
                <w:lang w:eastAsia="sl-SI"/>
              </w:rPr>
              <w:t>Pseudaulacaspis</w:t>
            </w:r>
            <w:proofErr w:type="spellEnd"/>
            <w:r w:rsidRPr="008A2D6D">
              <w:rPr>
                <w:i/>
                <w:iCs/>
                <w:lang w:eastAsia="sl-SI"/>
              </w:rPr>
              <w:t xml:space="preserve"> pentagona)</w:t>
            </w:r>
          </w:p>
          <w:p w14:paraId="2393586D" w14:textId="77777777" w:rsidR="0090473B" w:rsidRPr="008A2D6D" w:rsidRDefault="0090473B" w:rsidP="0090473B">
            <w:pPr>
              <w:spacing w:line="259" w:lineRule="auto"/>
              <w:rPr>
                <w:i/>
                <w:iCs/>
                <w:lang w:eastAsia="sl-SI"/>
              </w:rPr>
            </w:pPr>
          </w:p>
          <w:p w14:paraId="5D4DE815" w14:textId="77777777" w:rsidR="0090473B" w:rsidRDefault="0090473B" w:rsidP="0090473B">
            <w:pPr>
              <w:spacing w:line="259" w:lineRule="auto"/>
              <w:rPr>
                <w:i/>
                <w:iCs/>
                <w:lang w:eastAsia="sl-SI"/>
              </w:rPr>
            </w:pPr>
            <w:r w:rsidRPr="008A2D6D">
              <w:rPr>
                <w:b/>
                <w:bCs/>
                <w:lang w:eastAsia="sl-SI"/>
              </w:rPr>
              <w:t>Uši</w:t>
            </w:r>
            <w:r w:rsidRPr="008A2D6D">
              <w:rPr>
                <w:i/>
                <w:iCs/>
                <w:lang w:eastAsia="sl-SI"/>
              </w:rPr>
              <w:t xml:space="preserve"> (</w:t>
            </w:r>
            <w:proofErr w:type="spellStart"/>
            <w:r w:rsidRPr="008A2D6D">
              <w:rPr>
                <w:i/>
                <w:iCs/>
                <w:lang w:eastAsia="sl-SI"/>
              </w:rPr>
              <w:t>Aphididae</w:t>
            </w:r>
            <w:proofErr w:type="spellEnd"/>
            <w:r w:rsidRPr="008A2D6D">
              <w:rPr>
                <w:i/>
                <w:iCs/>
                <w:lang w:eastAsia="sl-SI"/>
              </w:rPr>
              <w:t>)</w:t>
            </w:r>
          </w:p>
          <w:p w14:paraId="1913C38B" w14:textId="77777777" w:rsidR="0090473B" w:rsidRPr="008A2D6D" w:rsidRDefault="0090473B" w:rsidP="0090473B">
            <w:pPr>
              <w:spacing w:line="259" w:lineRule="auto"/>
              <w:rPr>
                <w:b/>
                <w:bCs/>
                <w:lang w:eastAsia="sl-SI"/>
              </w:rPr>
            </w:pPr>
          </w:p>
          <w:p w14:paraId="4B081EB5" w14:textId="10CD4CCB" w:rsidR="0090473B" w:rsidRPr="008A2D6D" w:rsidRDefault="0090473B" w:rsidP="0090473B">
            <w:pPr>
              <w:rPr>
                <w:b/>
                <w:bCs/>
                <w:lang w:eastAsia="sl-SI"/>
              </w:rPr>
            </w:pPr>
            <w:r w:rsidRPr="008A2D6D">
              <w:rPr>
                <w:b/>
                <w:bCs/>
                <w:lang w:eastAsia="sl-SI"/>
              </w:rPr>
              <w:t>Pršice</w:t>
            </w:r>
            <w:r w:rsidRPr="008A2D6D">
              <w:rPr>
                <w:i/>
                <w:iCs/>
                <w:lang w:eastAsia="sl-SI"/>
              </w:rPr>
              <w:t xml:space="preserve"> (</w:t>
            </w:r>
            <w:proofErr w:type="spellStart"/>
            <w:r w:rsidRPr="008A2D6D">
              <w:rPr>
                <w:i/>
                <w:iCs/>
                <w:lang w:eastAsia="sl-SI"/>
              </w:rPr>
              <w:t>Acardiae</w:t>
            </w:r>
            <w:proofErr w:type="spellEnd"/>
            <w:r w:rsidRPr="008A2D6D">
              <w:rPr>
                <w:i/>
                <w:iCs/>
                <w:lang w:eastAsia="sl-SI"/>
              </w:rPr>
              <w:t>)</w:t>
            </w:r>
          </w:p>
        </w:tc>
        <w:tc>
          <w:tcPr>
            <w:tcW w:w="3167" w:type="dxa"/>
            <w:hideMark/>
          </w:tcPr>
          <w:p w14:paraId="118ED2E5" w14:textId="77777777" w:rsidR="0090473B" w:rsidRPr="008A2D6D" w:rsidRDefault="0090473B" w:rsidP="0090473B">
            <w:pPr>
              <w:rPr>
                <w:lang w:eastAsia="sl-SI"/>
              </w:rPr>
            </w:pPr>
            <w:r w:rsidRPr="008A2D6D">
              <w:rPr>
                <w:lang w:eastAsia="sl-SI"/>
              </w:rPr>
              <w:t> </w:t>
            </w:r>
          </w:p>
        </w:tc>
        <w:tc>
          <w:tcPr>
            <w:tcW w:w="1806" w:type="dxa"/>
            <w:hideMark/>
          </w:tcPr>
          <w:p w14:paraId="2F3D61C6" w14:textId="532E79E4" w:rsidR="0090473B" w:rsidRPr="008A2D6D" w:rsidRDefault="0090473B" w:rsidP="0090473B">
            <w:pPr>
              <w:rPr>
                <w:color w:val="00B050"/>
                <w:lang w:eastAsia="sl-SI"/>
              </w:rPr>
            </w:pPr>
            <w:r w:rsidRPr="008A2D6D">
              <w:rPr>
                <w:color w:val="00B050"/>
                <w:lang w:eastAsia="sl-SI"/>
              </w:rPr>
              <w:t>parafinsko olje</w:t>
            </w:r>
          </w:p>
        </w:tc>
        <w:tc>
          <w:tcPr>
            <w:tcW w:w="2446" w:type="dxa"/>
            <w:hideMark/>
          </w:tcPr>
          <w:p w14:paraId="60DCC6D0" w14:textId="77777777" w:rsidR="0090473B" w:rsidRPr="008A2D6D" w:rsidRDefault="0090473B" w:rsidP="0090473B">
            <w:pPr>
              <w:rPr>
                <w:color w:val="00B050"/>
                <w:lang w:eastAsia="sl-SI"/>
              </w:rPr>
            </w:pPr>
            <w:proofErr w:type="spellStart"/>
            <w:r w:rsidRPr="008A2D6D">
              <w:rPr>
                <w:color w:val="00B050"/>
                <w:lang w:eastAsia="sl-SI"/>
              </w:rPr>
              <w:t>Ovitex</w:t>
            </w:r>
            <w:proofErr w:type="spellEnd"/>
          </w:p>
        </w:tc>
        <w:tc>
          <w:tcPr>
            <w:tcW w:w="1418" w:type="dxa"/>
            <w:hideMark/>
          </w:tcPr>
          <w:p w14:paraId="10C40A42" w14:textId="77777777" w:rsidR="0090473B" w:rsidRPr="008A2D6D" w:rsidRDefault="0090473B" w:rsidP="0090473B">
            <w:pPr>
              <w:rPr>
                <w:color w:val="00B050"/>
                <w:lang w:eastAsia="sl-SI"/>
              </w:rPr>
            </w:pPr>
            <w:r w:rsidRPr="008A2D6D">
              <w:rPr>
                <w:color w:val="00B050"/>
                <w:lang w:eastAsia="sl-SI"/>
              </w:rPr>
              <w:t>5 L/ha</w:t>
            </w:r>
          </w:p>
        </w:tc>
        <w:tc>
          <w:tcPr>
            <w:tcW w:w="1701" w:type="dxa"/>
            <w:hideMark/>
          </w:tcPr>
          <w:p w14:paraId="4BCA40A5" w14:textId="77777777" w:rsidR="0090473B" w:rsidRPr="008A2D6D" w:rsidRDefault="0090473B" w:rsidP="0090473B">
            <w:pPr>
              <w:rPr>
                <w:color w:val="00B050"/>
                <w:lang w:eastAsia="sl-SI"/>
              </w:rPr>
            </w:pPr>
            <w:r w:rsidRPr="008A2D6D">
              <w:rPr>
                <w:color w:val="00B050"/>
                <w:lang w:eastAsia="sl-SI"/>
              </w:rPr>
              <w:t>ni potrebna</w:t>
            </w:r>
          </w:p>
        </w:tc>
        <w:tc>
          <w:tcPr>
            <w:tcW w:w="3118" w:type="dxa"/>
            <w:hideMark/>
          </w:tcPr>
          <w:p w14:paraId="23E1072F" w14:textId="77777777" w:rsidR="0090473B" w:rsidRPr="008A2D6D" w:rsidRDefault="0090473B" w:rsidP="009C4A9E">
            <w:pPr>
              <w:spacing w:line="259" w:lineRule="auto"/>
              <w:rPr>
                <w:color w:val="00B050"/>
                <w:lang w:eastAsia="sl-SI"/>
              </w:rPr>
            </w:pPr>
            <w:r w:rsidRPr="008A2D6D">
              <w:rPr>
                <w:color w:val="00B050"/>
                <w:lang w:eastAsia="sl-SI"/>
              </w:rPr>
              <w:t xml:space="preserve">zimsko ali pred pomladansko </w:t>
            </w:r>
            <w:proofErr w:type="spellStart"/>
            <w:r w:rsidRPr="008A2D6D">
              <w:rPr>
                <w:color w:val="00B050"/>
                <w:lang w:eastAsia="sl-SI"/>
              </w:rPr>
              <w:t>tretiranje</w:t>
            </w:r>
            <w:proofErr w:type="spellEnd"/>
            <w:r w:rsidRPr="008A2D6D">
              <w:rPr>
                <w:color w:val="00B050"/>
                <w:lang w:eastAsia="sl-SI"/>
              </w:rPr>
              <w:t>, pred začetkom</w:t>
            </w:r>
          </w:p>
          <w:p w14:paraId="0ADD52EB" w14:textId="77777777" w:rsidR="0090473B" w:rsidRPr="008A2D6D" w:rsidRDefault="0090473B" w:rsidP="009C4A9E">
            <w:pPr>
              <w:spacing w:line="259" w:lineRule="auto"/>
              <w:rPr>
                <w:color w:val="00B050"/>
                <w:lang w:eastAsia="sl-SI"/>
              </w:rPr>
            </w:pPr>
            <w:r w:rsidRPr="008A2D6D">
              <w:rPr>
                <w:color w:val="00B050"/>
                <w:lang w:eastAsia="sl-SI"/>
              </w:rPr>
              <w:t>vegetacije</w:t>
            </w:r>
          </w:p>
          <w:p w14:paraId="291EDC66" w14:textId="772CC5E6" w:rsidR="0090473B" w:rsidRPr="008A2D6D" w:rsidRDefault="0090473B" w:rsidP="009C4A9E">
            <w:pPr>
              <w:rPr>
                <w:color w:val="00B050"/>
                <w:lang w:eastAsia="sl-SI"/>
              </w:rPr>
            </w:pPr>
            <w:r w:rsidRPr="008A2D6D">
              <w:rPr>
                <w:lang w:eastAsia="sl-SI"/>
              </w:rPr>
              <w:t> </w:t>
            </w:r>
          </w:p>
        </w:tc>
      </w:tr>
      <w:tr w:rsidR="0090473B" w:rsidRPr="008A2D6D" w14:paraId="376FECC0" w14:textId="77777777" w:rsidTr="00D765EE">
        <w:trPr>
          <w:trHeight w:val="1241"/>
        </w:trPr>
        <w:tc>
          <w:tcPr>
            <w:tcW w:w="1795" w:type="dxa"/>
            <w:hideMark/>
          </w:tcPr>
          <w:p w14:paraId="3F80F5DB" w14:textId="77777777" w:rsidR="0090473B" w:rsidRPr="008A2D6D" w:rsidRDefault="0090473B" w:rsidP="0090473B">
            <w:pPr>
              <w:spacing w:line="259" w:lineRule="auto"/>
              <w:rPr>
                <w:b/>
                <w:bCs/>
                <w:lang w:eastAsia="sl-SI"/>
              </w:rPr>
            </w:pPr>
            <w:r w:rsidRPr="008A2D6D">
              <w:rPr>
                <w:b/>
                <w:bCs/>
                <w:lang w:eastAsia="sl-SI"/>
              </w:rPr>
              <w:t>Plodova vinska mušica</w:t>
            </w:r>
          </w:p>
          <w:p w14:paraId="6A81E7F4" w14:textId="5164A701" w:rsidR="0090473B" w:rsidRPr="008A2D6D" w:rsidRDefault="0090473B" w:rsidP="0090473B">
            <w:pPr>
              <w:rPr>
                <w:b/>
                <w:bCs/>
                <w:lang w:eastAsia="sl-SI"/>
              </w:rPr>
            </w:pPr>
            <w:r w:rsidRPr="008A2D6D">
              <w:rPr>
                <w:i/>
                <w:iCs/>
                <w:lang w:eastAsia="sl-SI"/>
              </w:rPr>
              <w:t>(</w:t>
            </w:r>
            <w:proofErr w:type="spellStart"/>
            <w:r w:rsidRPr="008A2D6D">
              <w:rPr>
                <w:i/>
                <w:iCs/>
                <w:lang w:eastAsia="sl-SI"/>
              </w:rPr>
              <w:t>Drosophila</w:t>
            </w:r>
            <w:proofErr w:type="spellEnd"/>
            <w:r w:rsidRPr="008A2D6D">
              <w:rPr>
                <w:i/>
                <w:iCs/>
                <w:lang w:eastAsia="sl-SI"/>
              </w:rPr>
              <w:t xml:space="preserve"> </w:t>
            </w:r>
            <w:proofErr w:type="spellStart"/>
            <w:r w:rsidRPr="008A2D6D">
              <w:rPr>
                <w:i/>
                <w:iCs/>
                <w:lang w:eastAsia="sl-SI"/>
              </w:rPr>
              <w:t>suzukii</w:t>
            </w:r>
            <w:proofErr w:type="spellEnd"/>
            <w:r w:rsidRPr="008A2D6D">
              <w:rPr>
                <w:i/>
                <w:iCs/>
                <w:lang w:eastAsia="sl-SI"/>
              </w:rPr>
              <w:t>)</w:t>
            </w:r>
          </w:p>
        </w:tc>
        <w:tc>
          <w:tcPr>
            <w:tcW w:w="3167" w:type="dxa"/>
            <w:hideMark/>
          </w:tcPr>
          <w:p w14:paraId="14AC62D2" w14:textId="0473A99C" w:rsidR="0090473B" w:rsidRPr="008A2D6D" w:rsidRDefault="0090473B" w:rsidP="0090473B">
            <w:pPr>
              <w:rPr>
                <w:lang w:eastAsia="sl-SI"/>
              </w:rPr>
            </w:pPr>
            <w:r w:rsidRPr="008A2D6D">
              <w:rPr>
                <w:lang w:eastAsia="sl-SI"/>
              </w:rPr>
              <w:t>Ukrepanje ob prisotnosti mušic.</w:t>
            </w:r>
          </w:p>
        </w:tc>
        <w:tc>
          <w:tcPr>
            <w:tcW w:w="1806" w:type="dxa"/>
            <w:hideMark/>
          </w:tcPr>
          <w:p w14:paraId="3457CA56" w14:textId="71BFF0F0" w:rsidR="0090473B" w:rsidRPr="008A2D6D" w:rsidRDefault="0090473B" w:rsidP="0090473B">
            <w:pPr>
              <w:rPr>
                <w:lang w:eastAsia="sl-SI"/>
              </w:rPr>
            </w:pPr>
            <w:proofErr w:type="spellStart"/>
            <w:r w:rsidRPr="008A2D6D">
              <w:rPr>
                <w:lang w:eastAsia="sl-SI"/>
              </w:rPr>
              <w:t>deltametrin</w:t>
            </w:r>
            <w:proofErr w:type="spellEnd"/>
          </w:p>
        </w:tc>
        <w:tc>
          <w:tcPr>
            <w:tcW w:w="2446" w:type="dxa"/>
            <w:hideMark/>
          </w:tcPr>
          <w:p w14:paraId="26FA19FD" w14:textId="77777777" w:rsidR="0090473B" w:rsidRPr="008A2D6D" w:rsidRDefault="0090473B" w:rsidP="0090473B">
            <w:pPr>
              <w:rPr>
                <w:lang w:eastAsia="sl-SI"/>
              </w:rPr>
            </w:pPr>
            <w:proofErr w:type="spellStart"/>
            <w:r w:rsidRPr="008A2D6D">
              <w:rPr>
                <w:lang w:eastAsia="sl-SI"/>
              </w:rPr>
              <w:t>Decis</w:t>
            </w:r>
            <w:proofErr w:type="spellEnd"/>
            <w:r w:rsidRPr="008A2D6D">
              <w:rPr>
                <w:lang w:eastAsia="sl-SI"/>
              </w:rPr>
              <w:t xml:space="preserve"> trap plodova vinska mušica</w:t>
            </w:r>
          </w:p>
        </w:tc>
        <w:tc>
          <w:tcPr>
            <w:tcW w:w="1418" w:type="dxa"/>
            <w:hideMark/>
          </w:tcPr>
          <w:p w14:paraId="63C3C318" w14:textId="77777777" w:rsidR="0090473B" w:rsidRPr="008A2D6D" w:rsidRDefault="0090473B" w:rsidP="0090473B">
            <w:pPr>
              <w:rPr>
                <w:lang w:eastAsia="sl-SI"/>
              </w:rPr>
            </w:pPr>
            <w:r w:rsidRPr="008A2D6D">
              <w:rPr>
                <w:lang w:eastAsia="sl-SI"/>
              </w:rPr>
              <w:t>100 vab/ha</w:t>
            </w:r>
          </w:p>
        </w:tc>
        <w:tc>
          <w:tcPr>
            <w:tcW w:w="1701" w:type="dxa"/>
            <w:hideMark/>
          </w:tcPr>
          <w:p w14:paraId="682054CB" w14:textId="77777777" w:rsidR="0090473B" w:rsidRPr="008A2D6D" w:rsidRDefault="0090473B" w:rsidP="0090473B">
            <w:pPr>
              <w:rPr>
                <w:lang w:eastAsia="sl-SI"/>
              </w:rPr>
            </w:pPr>
            <w:r w:rsidRPr="008A2D6D">
              <w:rPr>
                <w:lang w:eastAsia="sl-SI"/>
              </w:rPr>
              <w:t>ni potrebna</w:t>
            </w:r>
          </w:p>
        </w:tc>
        <w:tc>
          <w:tcPr>
            <w:tcW w:w="3118" w:type="dxa"/>
            <w:hideMark/>
          </w:tcPr>
          <w:p w14:paraId="3B61F139" w14:textId="77777777" w:rsidR="0090473B" w:rsidRPr="008A2D6D" w:rsidRDefault="0090473B" w:rsidP="009C4A9E">
            <w:pPr>
              <w:rPr>
                <w:lang w:eastAsia="sl-SI"/>
              </w:rPr>
            </w:pPr>
            <w:r w:rsidRPr="008A2D6D">
              <w:rPr>
                <w:lang w:eastAsia="sl-SI"/>
              </w:rPr>
              <w:t>Vabe učinkovito delujejo 100 dni in naj ostanejo v nasadih do zaključka spravila pridelka.</w:t>
            </w:r>
          </w:p>
        </w:tc>
      </w:tr>
      <w:tr w:rsidR="0090473B" w:rsidRPr="008A2D6D" w14:paraId="7BC3BB5E" w14:textId="77777777" w:rsidTr="00D765EE">
        <w:trPr>
          <w:trHeight w:val="520"/>
        </w:trPr>
        <w:tc>
          <w:tcPr>
            <w:tcW w:w="1795" w:type="dxa"/>
            <w:hideMark/>
          </w:tcPr>
          <w:p w14:paraId="7F269F20" w14:textId="77777777" w:rsidR="0090473B" w:rsidRPr="008A2D6D" w:rsidRDefault="0090473B" w:rsidP="0090473B">
            <w:pPr>
              <w:spacing w:line="259" w:lineRule="auto"/>
              <w:rPr>
                <w:b/>
                <w:bCs/>
                <w:lang w:eastAsia="sl-SI"/>
              </w:rPr>
            </w:pPr>
            <w:r w:rsidRPr="008A2D6D">
              <w:rPr>
                <w:b/>
                <w:bCs/>
                <w:lang w:eastAsia="sl-SI"/>
              </w:rPr>
              <w:t>Marmorirana smrdljivka</w:t>
            </w:r>
          </w:p>
          <w:p w14:paraId="7643479B" w14:textId="07B39041" w:rsidR="0090473B" w:rsidRPr="008A2D6D" w:rsidRDefault="0090473B" w:rsidP="0090473B">
            <w:pPr>
              <w:rPr>
                <w:b/>
                <w:bCs/>
                <w:lang w:eastAsia="sl-SI"/>
              </w:rPr>
            </w:pPr>
            <w:r w:rsidRPr="008A2D6D">
              <w:rPr>
                <w:i/>
                <w:iCs/>
                <w:lang w:eastAsia="sl-SI"/>
              </w:rPr>
              <w:t>(</w:t>
            </w:r>
            <w:proofErr w:type="spellStart"/>
            <w:r w:rsidRPr="008A2D6D">
              <w:rPr>
                <w:i/>
                <w:iCs/>
                <w:lang w:eastAsia="sl-SI"/>
              </w:rPr>
              <w:t>Halyomorpha</w:t>
            </w:r>
            <w:proofErr w:type="spellEnd"/>
            <w:r w:rsidRPr="008A2D6D">
              <w:rPr>
                <w:i/>
                <w:iCs/>
                <w:lang w:eastAsia="sl-SI"/>
              </w:rPr>
              <w:t xml:space="preserve"> </w:t>
            </w:r>
            <w:proofErr w:type="spellStart"/>
            <w:r w:rsidRPr="008A2D6D">
              <w:rPr>
                <w:i/>
                <w:iCs/>
                <w:lang w:eastAsia="sl-SI"/>
              </w:rPr>
              <w:t>hallys</w:t>
            </w:r>
            <w:proofErr w:type="spellEnd"/>
            <w:r w:rsidRPr="008A2D6D">
              <w:rPr>
                <w:i/>
                <w:iCs/>
                <w:lang w:eastAsia="sl-SI"/>
              </w:rPr>
              <w:t>)</w:t>
            </w:r>
          </w:p>
        </w:tc>
        <w:tc>
          <w:tcPr>
            <w:tcW w:w="3167" w:type="dxa"/>
            <w:noWrap/>
            <w:hideMark/>
          </w:tcPr>
          <w:p w14:paraId="0E1F00DE" w14:textId="643E819D" w:rsidR="0090473B" w:rsidRPr="008A2D6D" w:rsidRDefault="0090473B" w:rsidP="0090473B">
            <w:pPr>
              <w:spacing w:line="259" w:lineRule="auto"/>
              <w:jc w:val="both"/>
              <w:rPr>
                <w:lang w:eastAsia="sl-SI"/>
              </w:rPr>
            </w:pPr>
            <w:r w:rsidRPr="008A2D6D">
              <w:rPr>
                <w:lang w:eastAsia="sl-SI"/>
              </w:rPr>
              <w:t>Tretira se v času prisotnosti žuželk.</w:t>
            </w:r>
          </w:p>
        </w:tc>
        <w:tc>
          <w:tcPr>
            <w:tcW w:w="1806" w:type="dxa"/>
            <w:hideMark/>
          </w:tcPr>
          <w:p w14:paraId="56710C5B" w14:textId="77777777" w:rsidR="0090473B" w:rsidRPr="008A2D6D" w:rsidRDefault="0090473B" w:rsidP="0090473B">
            <w:pPr>
              <w:rPr>
                <w:color w:val="00B050"/>
                <w:lang w:eastAsia="sl-SI"/>
              </w:rPr>
            </w:pPr>
            <w:r w:rsidRPr="008A2D6D">
              <w:rPr>
                <w:color w:val="00B050"/>
                <w:lang w:eastAsia="sl-SI"/>
              </w:rPr>
              <w:t>piretrin</w:t>
            </w:r>
          </w:p>
        </w:tc>
        <w:tc>
          <w:tcPr>
            <w:tcW w:w="2446" w:type="dxa"/>
            <w:hideMark/>
          </w:tcPr>
          <w:p w14:paraId="49F3D261" w14:textId="77777777" w:rsidR="0090473B" w:rsidRPr="008A2D6D" w:rsidRDefault="0090473B" w:rsidP="0090473B">
            <w:pPr>
              <w:rPr>
                <w:color w:val="00B050"/>
                <w:lang w:eastAsia="sl-SI"/>
              </w:rPr>
            </w:pPr>
            <w:proofErr w:type="spellStart"/>
            <w:r w:rsidRPr="008A2D6D">
              <w:rPr>
                <w:color w:val="00B050"/>
                <w:lang w:eastAsia="sl-SI"/>
              </w:rPr>
              <w:t>Asset</w:t>
            </w:r>
            <w:proofErr w:type="spellEnd"/>
            <w:r w:rsidRPr="008A2D6D">
              <w:rPr>
                <w:color w:val="00B050"/>
                <w:lang w:eastAsia="sl-SI"/>
              </w:rPr>
              <w:t xml:space="preserve"> </w:t>
            </w:r>
            <w:proofErr w:type="spellStart"/>
            <w:r w:rsidRPr="008A2D6D">
              <w:rPr>
                <w:color w:val="00B050"/>
                <w:lang w:eastAsia="sl-SI"/>
              </w:rPr>
              <w:t>five</w:t>
            </w:r>
            <w:proofErr w:type="spellEnd"/>
          </w:p>
        </w:tc>
        <w:tc>
          <w:tcPr>
            <w:tcW w:w="1418" w:type="dxa"/>
            <w:hideMark/>
          </w:tcPr>
          <w:p w14:paraId="29DAAC7B" w14:textId="77777777" w:rsidR="0090473B" w:rsidRPr="008A2D6D" w:rsidRDefault="0090473B" w:rsidP="0090473B">
            <w:pPr>
              <w:rPr>
                <w:color w:val="00B050"/>
                <w:lang w:eastAsia="sl-SI"/>
              </w:rPr>
            </w:pPr>
            <w:r w:rsidRPr="008A2D6D">
              <w:rPr>
                <w:color w:val="00B050"/>
                <w:lang w:eastAsia="sl-SI"/>
              </w:rPr>
              <w:t>0,96 l/ha</w:t>
            </w:r>
          </w:p>
        </w:tc>
        <w:tc>
          <w:tcPr>
            <w:tcW w:w="1701" w:type="dxa"/>
            <w:hideMark/>
          </w:tcPr>
          <w:p w14:paraId="4517AAF9" w14:textId="16E87464" w:rsidR="0090473B" w:rsidRPr="008A2D6D" w:rsidRDefault="0090473B" w:rsidP="0090473B">
            <w:pPr>
              <w:rPr>
                <w:color w:val="00B050"/>
                <w:lang w:eastAsia="sl-SI"/>
              </w:rPr>
            </w:pPr>
            <w:r w:rsidRPr="008A2D6D">
              <w:rPr>
                <w:color w:val="00B050"/>
                <w:lang w:eastAsia="sl-SI"/>
              </w:rPr>
              <w:t>1 dan  3XL</w:t>
            </w:r>
          </w:p>
        </w:tc>
        <w:tc>
          <w:tcPr>
            <w:tcW w:w="3118" w:type="dxa"/>
            <w:noWrap/>
            <w:hideMark/>
          </w:tcPr>
          <w:p w14:paraId="3806E674" w14:textId="413D4CC7" w:rsidR="0090473B" w:rsidRPr="008A2D6D" w:rsidRDefault="0090473B" w:rsidP="0090473B">
            <w:pPr>
              <w:rPr>
                <w:lang w:eastAsia="sl-SI"/>
              </w:rPr>
            </w:pPr>
          </w:p>
        </w:tc>
      </w:tr>
    </w:tbl>
    <w:p w14:paraId="19CD15A8" w14:textId="6A1BDF9A" w:rsidR="00575F76" w:rsidRPr="008A2D6D" w:rsidRDefault="00575F76" w:rsidP="003B74B6">
      <w:pPr>
        <w:spacing w:after="0"/>
        <w:rPr>
          <w:lang w:eastAsia="sl-SI"/>
        </w:rPr>
      </w:pPr>
    </w:p>
    <w:p w14:paraId="4A5DFA13" w14:textId="124F90A8" w:rsidR="008B404D" w:rsidRPr="008A2D6D" w:rsidRDefault="008B404D" w:rsidP="003B74B6">
      <w:pPr>
        <w:spacing w:after="0"/>
        <w:rPr>
          <w:lang w:eastAsia="sl-SI"/>
        </w:rPr>
      </w:pPr>
    </w:p>
    <w:p w14:paraId="1E820447" w14:textId="16DC3A78" w:rsidR="00021B92" w:rsidRPr="008A2D6D" w:rsidRDefault="00CF411A" w:rsidP="008424DF">
      <w:pPr>
        <w:pStyle w:val="Naslov2"/>
        <w:rPr>
          <w:lang w:eastAsia="sl-SI"/>
        </w:rPr>
      </w:pPr>
      <w:bookmarkStart w:id="127" w:name="_Toc170286960"/>
      <w:r w:rsidRPr="008A2D6D">
        <w:rPr>
          <w:lang w:eastAsia="sl-SI"/>
        </w:rPr>
        <w:lastRenderedPageBreak/>
        <w:t>INTEGRIRANO VARSTVO KAKIJA</w:t>
      </w:r>
      <w:bookmarkEnd w:id="127"/>
    </w:p>
    <w:tbl>
      <w:tblPr>
        <w:tblStyle w:val="Tabelamrea"/>
        <w:tblW w:w="15735" w:type="dxa"/>
        <w:tblInd w:w="-289" w:type="dxa"/>
        <w:tblLook w:val="04A0" w:firstRow="1" w:lastRow="0" w:firstColumn="1" w:lastColumn="0" w:noHBand="0" w:noVBand="1"/>
      </w:tblPr>
      <w:tblGrid>
        <w:gridCol w:w="1995"/>
        <w:gridCol w:w="2684"/>
        <w:gridCol w:w="2268"/>
        <w:gridCol w:w="2409"/>
        <w:gridCol w:w="1560"/>
        <w:gridCol w:w="1842"/>
        <w:gridCol w:w="2977"/>
      </w:tblGrid>
      <w:tr w:rsidR="00E37D8E" w:rsidRPr="008A2D6D" w14:paraId="6902C6D2" w14:textId="77777777" w:rsidTr="0090473B">
        <w:trPr>
          <w:trHeight w:val="579"/>
          <w:tblHeader/>
        </w:trPr>
        <w:tc>
          <w:tcPr>
            <w:tcW w:w="1995" w:type="dxa"/>
            <w:shd w:val="clear" w:color="auto" w:fill="F2F2F2" w:themeFill="background1" w:themeFillShade="F2"/>
          </w:tcPr>
          <w:p w14:paraId="102B6FF9" w14:textId="6226BA3F" w:rsidR="00E37D8E" w:rsidRPr="008A2D6D" w:rsidRDefault="00E37D8E" w:rsidP="00E37D8E">
            <w:pPr>
              <w:rPr>
                <w:b/>
                <w:bCs/>
                <w:lang w:eastAsia="sl-SI"/>
              </w:rPr>
            </w:pPr>
            <w:r w:rsidRPr="008A2D6D">
              <w:rPr>
                <w:rFonts w:cs="Arial"/>
                <w:b/>
                <w:bCs/>
                <w:szCs w:val="20"/>
              </w:rPr>
              <w:t>ŠKODLJIVI ORGANIZEM</w:t>
            </w:r>
          </w:p>
        </w:tc>
        <w:tc>
          <w:tcPr>
            <w:tcW w:w="2684" w:type="dxa"/>
            <w:shd w:val="clear" w:color="auto" w:fill="F2F2F2" w:themeFill="background1" w:themeFillShade="F2"/>
          </w:tcPr>
          <w:p w14:paraId="6D735A3A" w14:textId="02C3E8DE" w:rsidR="00E37D8E" w:rsidRPr="008A2D6D" w:rsidRDefault="00E37D8E" w:rsidP="00E37D8E">
            <w:pPr>
              <w:rPr>
                <w:b/>
                <w:bCs/>
                <w:u w:val="single"/>
                <w:lang w:eastAsia="sl-SI"/>
              </w:rPr>
            </w:pPr>
            <w:r w:rsidRPr="008A2D6D">
              <w:rPr>
                <w:rFonts w:cs="Arial"/>
                <w:b/>
                <w:bCs/>
                <w:szCs w:val="20"/>
              </w:rPr>
              <w:t>UKREPI</w:t>
            </w:r>
          </w:p>
        </w:tc>
        <w:tc>
          <w:tcPr>
            <w:tcW w:w="2268" w:type="dxa"/>
            <w:shd w:val="clear" w:color="auto" w:fill="F2F2F2" w:themeFill="background1" w:themeFillShade="F2"/>
          </w:tcPr>
          <w:p w14:paraId="7D595ACD" w14:textId="30C9484B" w:rsidR="00E37D8E" w:rsidRPr="008A2D6D" w:rsidRDefault="00E37D8E" w:rsidP="00E37D8E">
            <w:pPr>
              <w:rPr>
                <w:lang w:eastAsia="sl-SI"/>
              </w:rPr>
            </w:pPr>
            <w:r w:rsidRPr="008A2D6D">
              <w:rPr>
                <w:rFonts w:cs="Arial"/>
                <w:b/>
                <w:bCs/>
                <w:szCs w:val="20"/>
              </w:rPr>
              <w:t>AKTIVNA SNOV</w:t>
            </w:r>
          </w:p>
        </w:tc>
        <w:tc>
          <w:tcPr>
            <w:tcW w:w="2409" w:type="dxa"/>
            <w:shd w:val="clear" w:color="auto" w:fill="F2F2F2" w:themeFill="background1" w:themeFillShade="F2"/>
          </w:tcPr>
          <w:p w14:paraId="67FD74DD" w14:textId="34E72F34" w:rsidR="00E37D8E" w:rsidRPr="008A2D6D" w:rsidRDefault="00E37D8E" w:rsidP="00E37D8E">
            <w:pPr>
              <w:rPr>
                <w:lang w:eastAsia="sl-SI"/>
              </w:rPr>
            </w:pPr>
            <w:r w:rsidRPr="008A2D6D">
              <w:rPr>
                <w:rFonts w:cs="Arial"/>
                <w:b/>
                <w:bCs/>
                <w:szCs w:val="20"/>
              </w:rPr>
              <w:t>FITOFARMACEVTSKO SREDSTVO</w:t>
            </w:r>
          </w:p>
        </w:tc>
        <w:tc>
          <w:tcPr>
            <w:tcW w:w="1560" w:type="dxa"/>
            <w:shd w:val="clear" w:color="auto" w:fill="F2F2F2" w:themeFill="background1" w:themeFillShade="F2"/>
          </w:tcPr>
          <w:p w14:paraId="01792F03" w14:textId="240AB316" w:rsidR="00E37D8E" w:rsidRPr="008A2D6D" w:rsidRDefault="00E37D8E" w:rsidP="00E37D8E">
            <w:pPr>
              <w:rPr>
                <w:lang w:eastAsia="sl-SI"/>
              </w:rPr>
            </w:pPr>
            <w:r w:rsidRPr="008A2D6D">
              <w:rPr>
                <w:rFonts w:cs="Arial"/>
                <w:b/>
                <w:bCs/>
                <w:szCs w:val="20"/>
              </w:rPr>
              <w:t>ODMEREK</w:t>
            </w:r>
          </w:p>
        </w:tc>
        <w:tc>
          <w:tcPr>
            <w:tcW w:w="1842" w:type="dxa"/>
            <w:shd w:val="clear" w:color="auto" w:fill="F2F2F2" w:themeFill="background1" w:themeFillShade="F2"/>
          </w:tcPr>
          <w:p w14:paraId="49851AA0" w14:textId="77777777" w:rsidR="00E37D8E" w:rsidRPr="008A2D6D" w:rsidRDefault="00E37D8E" w:rsidP="00E37D8E">
            <w:pPr>
              <w:rPr>
                <w:rFonts w:cs="Arial"/>
                <w:b/>
                <w:bCs/>
                <w:szCs w:val="20"/>
              </w:rPr>
            </w:pPr>
            <w:r w:rsidRPr="008A2D6D">
              <w:rPr>
                <w:rFonts w:cs="Arial"/>
                <w:b/>
                <w:bCs/>
                <w:szCs w:val="20"/>
              </w:rPr>
              <w:t>KARENCA</w:t>
            </w:r>
          </w:p>
          <w:p w14:paraId="210D28B5" w14:textId="125B387B" w:rsidR="00E37D8E" w:rsidRPr="008A2D6D" w:rsidRDefault="00E37D8E" w:rsidP="00E37D8E">
            <w:pPr>
              <w:rPr>
                <w:lang w:eastAsia="sl-SI"/>
              </w:rPr>
            </w:pPr>
            <w:r w:rsidRPr="008A2D6D">
              <w:rPr>
                <w:rFonts w:cs="Arial"/>
                <w:b/>
                <w:bCs/>
                <w:szCs w:val="20"/>
              </w:rPr>
              <w:t>dovoljeno št. rab</w:t>
            </w:r>
          </w:p>
        </w:tc>
        <w:tc>
          <w:tcPr>
            <w:tcW w:w="2977" w:type="dxa"/>
            <w:shd w:val="clear" w:color="auto" w:fill="F2F2F2" w:themeFill="background1" w:themeFillShade="F2"/>
          </w:tcPr>
          <w:p w14:paraId="10DF7E73" w14:textId="50927DAE" w:rsidR="00E37D8E" w:rsidRPr="008A2D6D" w:rsidRDefault="00E37D8E" w:rsidP="00E37D8E">
            <w:pPr>
              <w:rPr>
                <w:lang w:eastAsia="sl-SI"/>
              </w:rPr>
            </w:pPr>
            <w:r w:rsidRPr="008A2D6D">
              <w:rPr>
                <w:rFonts w:cs="Arial"/>
                <w:b/>
                <w:bCs/>
                <w:szCs w:val="20"/>
              </w:rPr>
              <w:t>OPOMBE</w:t>
            </w:r>
          </w:p>
        </w:tc>
      </w:tr>
      <w:tr w:rsidR="008B404D" w:rsidRPr="008A2D6D" w14:paraId="13213B92" w14:textId="77777777" w:rsidTr="0090473B">
        <w:trPr>
          <w:trHeight w:val="4057"/>
        </w:trPr>
        <w:tc>
          <w:tcPr>
            <w:tcW w:w="1995" w:type="dxa"/>
            <w:hideMark/>
          </w:tcPr>
          <w:p w14:paraId="6F516194" w14:textId="77777777" w:rsidR="008B404D" w:rsidRPr="008A2D6D" w:rsidRDefault="008B404D">
            <w:pPr>
              <w:rPr>
                <w:b/>
                <w:bCs/>
                <w:lang w:eastAsia="sl-SI"/>
              </w:rPr>
            </w:pPr>
            <w:r w:rsidRPr="008A2D6D">
              <w:rPr>
                <w:b/>
                <w:bCs/>
                <w:lang w:eastAsia="sl-SI"/>
              </w:rPr>
              <w:t xml:space="preserve">Kakijeva listna pegavost </w:t>
            </w:r>
            <w:r w:rsidRPr="008A2D6D">
              <w:rPr>
                <w:lang w:eastAsia="sl-SI"/>
              </w:rPr>
              <w:t>(</w:t>
            </w:r>
            <w:proofErr w:type="spellStart"/>
            <w:r w:rsidRPr="008A2D6D">
              <w:rPr>
                <w:i/>
                <w:iCs/>
                <w:lang w:eastAsia="sl-SI"/>
              </w:rPr>
              <w:t>Plurivorosphaerella</w:t>
            </w:r>
            <w:proofErr w:type="spellEnd"/>
            <w:r w:rsidRPr="008A2D6D">
              <w:rPr>
                <w:i/>
                <w:iCs/>
                <w:lang w:eastAsia="sl-SI"/>
              </w:rPr>
              <w:t xml:space="preserve"> </w:t>
            </w:r>
            <w:proofErr w:type="spellStart"/>
            <w:r w:rsidRPr="008A2D6D">
              <w:rPr>
                <w:i/>
                <w:iCs/>
                <w:lang w:eastAsia="sl-SI"/>
              </w:rPr>
              <w:t>nawae</w:t>
            </w:r>
            <w:proofErr w:type="spellEnd"/>
            <w:r w:rsidRPr="008A2D6D">
              <w:rPr>
                <w:i/>
                <w:iCs/>
                <w:lang w:eastAsia="sl-SI"/>
              </w:rPr>
              <w:t>)</w:t>
            </w:r>
          </w:p>
        </w:tc>
        <w:tc>
          <w:tcPr>
            <w:tcW w:w="2684" w:type="dxa"/>
            <w:hideMark/>
          </w:tcPr>
          <w:p w14:paraId="4B3577DD" w14:textId="77777777" w:rsidR="008B404D" w:rsidRPr="008A2D6D" w:rsidRDefault="008B404D" w:rsidP="00E37D8E">
            <w:pPr>
              <w:spacing w:line="259" w:lineRule="auto"/>
              <w:rPr>
                <w:b/>
                <w:bCs/>
                <w:u w:val="single"/>
                <w:lang w:eastAsia="sl-SI"/>
              </w:rPr>
            </w:pPr>
            <w:r w:rsidRPr="008A2D6D">
              <w:rPr>
                <w:b/>
                <w:bCs/>
                <w:u w:val="single"/>
                <w:lang w:eastAsia="sl-SI"/>
              </w:rPr>
              <w:t>Agrotehnični ukrepi:</w:t>
            </w:r>
          </w:p>
          <w:p w14:paraId="5D44239D" w14:textId="6B55766A" w:rsidR="008B404D" w:rsidRPr="008A2D6D" w:rsidRDefault="008B404D" w:rsidP="00E37D8E">
            <w:pPr>
              <w:spacing w:line="259" w:lineRule="auto"/>
              <w:rPr>
                <w:lang w:eastAsia="sl-SI"/>
              </w:rPr>
            </w:pPr>
            <w:r w:rsidRPr="008A2D6D">
              <w:rPr>
                <w:lang w:eastAsia="sl-SI"/>
              </w:rPr>
              <w:t>Najpomembnejši vir okužb predstavljajo odpadli listi, zato priporočljivo odstranjevanje listja iz nasada ter kompostiranje ali sežig. Če površina ni zatravljena se liste lahko plitvo zadela v tla. Hitrejši razpad listov se doseže tudi s škropljenjem tal z raztopino uree ali uporabo pripravkov za pospešeno razgradnjo organskih ostankov</w:t>
            </w:r>
          </w:p>
          <w:p w14:paraId="48ACB625" w14:textId="77777777" w:rsidR="008B404D" w:rsidRPr="008A2D6D" w:rsidRDefault="008B404D" w:rsidP="00E37D8E">
            <w:pPr>
              <w:spacing w:line="259" w:lineRule="auto"/>
              <w:rPr>
                <w:lang w:eastAsia="sl-SI"/>
              </w:rPr>
            </w:pPr>
          </w:p>
          <w:p w14:paraId="54B1A5A1" w14:textId="77777777" w:rsidR="008B404D" w:rsidRPr="008A2D6D" w:rsidRDefault="008B404D" w:rsidP="00E37D8E">
            <w:pPr>
              <w:spacing w:line="259" w:lineRule="auto"/>
              <w:rPr>
                <w:lang w:eastAsia="sl-SI"/>
              </w:rPr>
            </w:pPr>
            <w:r w:rsidRPr="008A2D6D">
              <w:rPr>
                <w:b/>
                <w:bCs/>
                <w:u w:val="single"/>
                <w:lang w:eastAsia="sl-SI"/>
              </w:rPr>
              <w:t>Kemično varstvo:</w:t>
            </w:r>
            <w:r w:rsidRPr="008A2D6D">
              <w:rPr>
                <w:lang w:eastAsia="sl-SI"/>
              </w:rPr>
              <w:t xml:space="preserve"> </w:t>
            </w:r>
          </w:p>
          <w:p w14:paraId="20196F3E" w14:textId="5AB7B543" w:rsidR="008B404D" w:rsidRPr="008A2D6D" w:rsidRDefault="008B404D" w:rsidP="00E37D8E">
            <w:pPr>
              <w:rPr>
                <w:b/>
                <w:bCs/>
                <w:u w:val="single"/>
                <w:lang w:eastAsia="sl-SI"/>
              </w:rPr>
            </w:pPr>
            <w:r w:rsidRPr="008A2D6D">
              <w:rPr>
                <w:lang w:eastAsia="sl-SI"/>
              </w:rPr>
              <w:t>ukrepanje v primeru pojava bolezenskih znakov v preteklem  letu</w:t>
            </w:r>
          </w:p>
        </w:tc>
        <w:tc>
          <w:tcPr>
            <w:tcW w:w="2268" w:type="dxa"/>
            <w:hideMark/>
          </w:tcPr>
          <w:p w14:paraId="0ACD5666" w14:textId="4CFF49DD" w:rsidR="008B404D" w:rsidRPr="008A2D6D" w:rsidRDefault="008B404D">
            <w:pPr>
              <w:rPr>
                <w:lang w:eastAsia="sl-SI"/>
              </w:rPr>
            </w:pPr>
            <w:proofErr w:type="spellStart"/>
            <w:r w:rsidRPr="008A2D6D">
              <w:rPr>
                <w:lang w:eastAsia="sl-SI"/>
              </w:rPr>
              <w:t>difenokonazol</w:t>
            </w:r>
            <w:proofErr w:type="spellEnd"/>
          </w:p>
        </w:tc>
        <w:tc>
          <w:tcPr>
            <w:tcW w:w="2409" w:type="dxa"/>
            <w:hideMark/>
          </w:tcPr>
          <w:p w14:paraId="0278355D" w14:textId="77777777" w:rsidR="008B404D" w:rsidRPr="008A2D6D" w:rsidRDefault="008B404D">
            <w:pPr>
              <w:rPr>
                <w:lang w:eastAsia="sl-SI"/>
              </w:rPr>
            </w:pPr>
            <w:proofErr w:type="spellStart"/>
            <w:r w:rsidRPr="008A2D6D">
              <w:rPr>
                <w:lang w:eastAsia="sl-SI"/>
              </w:rPr>
              <w:t>Score</w:t>
            </w:r>
            <w:proofErr w:type="spellEnd"/>
            <w:r w:rsidRPr="008A2D6D">
              <w:rPr>
                <w:lang w:eastAsia="sl-SI"/>
              </w:rPr>
              <w:t xml:space="preserve"> 250 EC*</w:t>
            </w:r>
          </w:p>
        </w:tc>
        <w:tc>
          <w:tcPr>
            <w:tcW w:w="1560" w:type="dxa"/>
            <w:hideMark/>
          </w:tcPr>
          <w:p w14:paraId="58A3EE00" w14:textId="77777777" w:rsidR="008B404D" w:rsidRPr="008A2D6D" w:rsidRDefault="008B404D">
            <w:pPr>
              <w:rPr>
                <w:lang w:eastAsia="sl-SI"/>
              </w:rPr>
            </w:pPr>
            <w:r w:rsidRPr="008A2D6D">
              <w:rPr>
                <w:lang w:eastAsia="sl-SI"/>
              </w:rPr>
              <w:t>0,2 L/ha</w:t>
            </w:r>
          </w:p>
        </w:tc>
        <w:tc>
          <w:tcPr>
            <w:tcW w:w="1842" w:type="dxa"/>
            <w:hideMark/>
          </w:tcPr>
          <w:p w14:paraId="23EE5F34" w14:textId="0AA26BF4" w:rsidR="008B404D" w:rsidRPr="008A2D6D" w:rsidRDefault="008B404D">
            <w:pPr>
              <w:rPr>
                <w:lang w:eastAsia="sl-SI"/>
              </w:rPr>
            </w:pPr>
            <w:r w:rsidRPr="008A2D6D">
              <w:rPr>
                <w:lang w:eastAsia="sl-SI"/>
              </w:rPr>
              <w:t>ČU  3XL</w:t>
            </w:r>
          </w:p>
        </w:tc>
        <w:tc>
          <w:tcPr>
            <w:tcW w:w="2977" w:type="dxa"/>
            <w:hideMark/>
          </w:tcPr>
          <w:p w14:paraId="690D4B72" w14:textId="77777777" w:rsidR="008B404D" w:rsidRPr="008A2D6D" w:rsidRDefault="008B404D" w:rsidP="009C4A9E">
            <w:pPr>
              <w:spacing w:after="160" w:line="259" w:lineRule="auto"/>
              <w:rPr>
                <w:b/>
                <w:bCs/>
                <w:lang w:eastAsia="sl-SI"/>
              </w:rPr>
            </w:pPr>
            <w:r w:rsidRPr="008A2D6D">
              <w:rPr>
                <w:b/>
                <w:bCs/>
                <w:lang w:eastAsia="sl-SI"/>
              </w:rPr>
              <w:t>Manjša uporaba.</w:t>
            </w:r>
          </w:p>
          <w:p w14:paraId="0AC71946" w14:textId="758777D6" w:rsidR="008B404D" w:rsidRPr="008A2D6D" w:rsidRDefault="008B404D" w:rsidP="009C4A9E">
            <w:pPr>
              <w:rPr>
                <w:lang w:eastAsia="sl-SI"/>
              </w:rPr>
            </w:pPr>
            <w:r w:rsidRPr="008A2D6D">
              <w:rPr>
                <w:lang w:eastAsia="sl-SI"/>
              </w:rPr>
              <w:t xml:space="preserve">Tretira se od razvojne faze pojava prvih listov do zaključka cvetenja (BBCH 10-69), pri porabi vode 500-750 L/ha. </w:t>
            </w:r>
          </w:p>
        </w:tc>
      </w:tr>
      <w:tr w:rsidR="00E37D8E" w:rsidRPr="008A2D6D" w14:paraId="31FF3D44" w14:textId="77777777" w:rsidTr="0090473B">
        <w:trPr>
          <w:trHeight w:val="770"/>
        </w:trPr>
        <w:tc>
          <w:tcPr>
            <w:tcW w:w="1995" w:type="dxa"/>
            <w:hideMark/>
          </w:tcPr>
          <w:p w14:paraId="7AB68581" w14:textId="50E9DD8E" w:rsidR="00E37D8E" w:rsidRPr="008A2D6D" w:rsidRDefault="00E37D8E">
            <w:pPr>
              <w:rPr>
                <w:b/>
                <w:bCs/>
                <w:lang w:eastAsia="sl-SI"/>
              </w:rPr>
            </w:pPr>
            <w:r w:rsidRPr="008A2D6D">
              <w:rPr>
                <w:b/>
                <w:bCs/>
                <w:lang w:eastAsia="sl-SI"/>
              </w:rPr>
              <w:t xml:space="preserve">Črna listna pegavost  </w:t>
            </w:r>
            <w:r w:rsidRPr="008A2D6D">
              <w:rPr>
                <w:lang w:eastAsia="sl-SI"/>
              </w:rPr>
              <w:t>(</w:t>
            </w:r>
            <w:proofErr w:type="spellStart"/>
            <w:r w:rsidRPr="008A2D6D">
              <w:rPr>
                <w:i/>
                <w:iCs/>
                <w:lang w:eastAsia="sl-SI"/>
              </w:rPr>
              <w:t>Alternaria</w:t>
            </w:r>
            <w:proofErr w:type="spellEnd"/>
            <w:r w:rsidRPr="008A2D6D">
              <w:rPr>
                <w:i/>
                <w:iCs/>
                <w:lang w:eastAsia="sl-SI"/>
              </w:rPr>
              <w:t xml:space="preserve"> </w:t>
            </w:r>
            <w:proofErr w:type="spellStart"/>
            <w:r w:rsidRPr="008A2D6D">
              <w:rPr>
                <w:lang w:eastAsia="sl-SI"/>
              </w:rPr>
              <w:t>spp</w:t>
            </w:r>
            <w:proofErr w:type="spellEnd"/>
            <w:r w:rsidRPr="008A2D6D">
              <w:rPr>
                <w:lang w:eastAsia="sl-SI"/>
              </w:rPr>
              <w:t>.)</w:t>
            </w:r>
          </w:p>
        </w:tc>
        <w:tc>
          <w:tcPr>
            <w:tcW w:w="2684" w:type="dxa"/>
            <w:hideMark/>
          </w:tcPr>
          <w:p w14:paraId="472C9B93" w14:textId="77777777" w:rsidR="00E37D8E" w:rsidRPr="008A2D6D" w:rsidRDefault="00E37D8E">
            <w:pPr>
              <w:rPr>
                <w:lang w:eastAsia="sl-SI"/>
              </w:rPr>
            </w:pPr>
            <w:r w:rsidRPr="008A2D6D">
              <w:rPr>
                <w:lang w:eastAsia="sl-SI"/>
              </w:rPr>
              <w:t> </w:t>
            </w:r>
          </w:p>
        </w:tc>
        <w:tc>
          <w:tcPr>
            <w:tcW w:w="2268" w:type="dxa"/>
            <w:hideMark/>
          </w:tcPr>
          <w:p w14:paraId="15593E08" w14:textId="77777777" w:rsidR="00E37D8E" w:rsidRPr="008A2D6D" w:rsidRDefault="00E37D8E">
            <w:pPr>
              <w:rPr>
                <w:i/>
                <w:iCs/>
                <w:color w:val="00B050"/>
                <w:lang w:eastAsia="sl-SI"/>
              </w:rPr>
            </w:pPr>
            <w:proofErr w:type="spellStart"/>
            <w:r w:rsidRPr="008A2D6D">
              <w:rPr>
                <w:i/>
                <w:iCs/>
                <w:color w:val="00B050"/>
                <w:lang w:eastAsia="sl-SI"/>
              </w:rPr>
              <w:t>Bacillus</w:t>
            </w:r>
            <w:proofErr w:type="spellEnd"/>
            <w:r w:rsidRPr="008A2D6D">
              <w:rPr>
                <w:i/>
                <w:iCs/>
                <w:color w:val="00B050"/>
                <w:lang w:eastAsia="sl-SI"/>
              </w:rPr>
              <w:t xml:space="preserve"> </w:t>
            </w:r>
            <w:proofErr w:type="spellStart"/>
            <w:r w:rsidRPr="008A2D6D">
              <w:rPr>
                <w:i/>
                <w:iCs/>
                <w:color w:val="00B050"/>
                <w:lang w:eastAsia="sl-SI"/>
              </w:rPr>
              <w:t>amyloliquefaciens</w:t>
            </w:r>
            <w:proofErr w:type="spellEnd"/>
            <w:r w:rsidRPr="008A2D6D">
              <w:rPr>
                <w:color w:val="00B050"/>
                <w:lang w:eastAsia="sl-SI"/>
              </w:rPr>
              <w:t xml:space="preserve"> sev FZB24</w:t>
            </w:r>
          </w:p>
        </w:tc>
        <w:tc>
          <w:tcPr>
            <w:tcW w:w="2409" w:type="dxa"/>
            <w:hideMark/>
          </w:tcPr>
          <w:p w14:paraId="1BAD7467" w14:textId="54AE9746" w:rsidR="00E37D8E" w:rsidRPr="008A2D6D" w:rsidRDefault="00E37D8E">
            <w:pPr>
              <w:rPr>
                <w:color w:val="00B050"/>
                <w:lang w:eastAsia="sl-SI"/>
              </w:rPr>
            </w:pPr>
            <w:proofErr w:type="spellStart"/>
            <w:r w:rsidRPr="008A2D6D">
              <w:rPr>
                <w:color w:val="00B050"/>
                <w:lang w:eastAsia="sl-SI"/>
              </w:rPr>
              <w:t>Taegro</w:t>
            </w:r>
            <w:proofErr w:type="spellEnd"/>
          </w:p>
        </w:tc>
        <w:tc>
          <w:tcPr>
            <w:tcW w:w="1560" w:type="dxa"/>
            <w:hideMark/>
          </w:tcPr>
          <w:p w14:paraId="68574F6F" w14:textId="77777777" w:rsidR="00E37D8E" w:rsidRPr="008A2D6D" w:rsidRDefault="00E37D8E">
            <w:pPr>
              <w:rPr>
                <w:color w:val="00B050"/>
                <w:lang w:eastAsia="sl-SI"/>
              </w:rPr>
            </w:pPr>
            <w:r w:rsidRPr="008A2D6D">
              <w:rPr>
                <w:color w:val="00B050"/>
                <w:lang w:eastAsia="sl-SI"/>
              </w:rPr>
              <w:t>0,185-0,37 kg/ha</w:t>
            </w:r>
          </w:p>
        </w:tc>
        <w:tc>
          <w:tcPr>
            <w:tcW w:w="1842" w:type="dxa"/>
            <w:hideMark/>
          </w:tcPr>
          <w:p w14:paraId="788F421E" w14:textId="77777777" w:rsidR="00E37D8E" w:rsidRPr="008A2D6D" w:rsidRDefault="00E37D8E" w:rsidP="00E37D8E">
            <w:pPr>
              <w:rPr>
                <w:color w:val="00B050"/>
                <w:lang w:eastAsia="sl-SI"/>
              </w:rPr>
            </w:pPr>
            <w:r w:rsidRPr="008A2D6D">
              <w:rPr>
                <w:color w:val="00B050"/>
                <w:lang w:eastAsia="sl-SI"/>
              </w:rPr>
              <w:t>1</w:t>
            </w:r>
          </w:p>
        </w:tc>
        <w:tc>
          <w:tcPr>
            <w:tcW w:w="2977" w:type="dxa"/>
            <w:hideMark/>
          </w:tcPr>
          <w:p w14:paraId="2AE86F36" w14:textId="626EEE08" w:rsidR="00E37D8E" w:rsidRPr="008A2D6D" w:rsidRDefault="00E37D8E" w:rsidP="009C4A9E">
            <w:pPr>
              <w:rPr>
                <w:color w:val="00B050"/>
                <w:lang w:eastAsia="sl-SI"/>
              </w:rPr>
            </w:pPr>
            <w:r w:rsidRPr="008A2D6D">
              <w:rPr>
                <w:b/>
                <w:bCs/>
                <w:color w:val="00B050"/>
                <w:lang w:eastAsia="sl-SI"/>
              </w:rPr>
              <w:t>Manjša uporaba</w:t>
            </w:r>
            <w:r w:rsidRPr="008A2D6D">
              <w:rPr>
                <w:color w:val="00B050"/>
                <w:lang w:eastAsia="sl-SI"/>
              </w:rPr>
              <w:t>, zmanjševanje okužb</w:t>
            </w:r>
          </w:p>
        </w:tc>
      </w:tr>
      <w:tr w:rsidR="00E37D8E" w:rsidRPr="008A2D6D" w14:paraId="72BB3131" w14:textId="77777777" w:rsidTr="0090473B">
        <w:trPr>
          <w:trHeight w:val="1333"/>
        </w:trPr>
        <w:tc>
          <w:tcPr>
            <w:tcW w:w="1995" w:type="dxa"/>
            <w:hideMark/>
          </w:tcPr>
          <w:p w14:paraId="2725B609" w14:textId="77777777" w:rsidR="00E37D8E" w:rsidRPr="008A2D6D" w:rsidRDefault="00E37D8E" w:rsidP="00E37D8E">
            <w:pPr>
              <w:spacing w:line="259" w:lineRule="auto"/>
              <w:rPr>
                <w:b/>
                <w:bCs/>
                <w:lang w:eastAsia="sl-SI"/>
              </w:rPr>
            </w:pPr>
            <w:r w:rsidRPr="008A2D6D">
              <w:rPr>
                <w:b/>
                <w:bCs/>
                <w:lang w:eastAsia="sl-SI"/>
              </w:rPr>
              <w:t xml:space="preserve">Jablanova </w:t>
            </w:r>
            <w:proofErr w:type="spellStart"/>
            <w:r w:rsidRPr="008A2D6D">
              <w:rPr>
                <w:b/>
                <w:bCs/>
                <w:lang w:eastAsia="sl-SI"/>
              </w:rPr>
              <w:t>steklokrilka</w:t>
            </w:r>
            <w:proofErr w:type="spellEnd"/>
            <w:r w:rsidRPr="008A2D6D">
              <w:rPr>
                <w:b/>
                <w:bCs/>
                <w:lang w:eastAsia="sl-SI"/>
              </w:rPr>
              <w:t> </w:t>
            </w:r>
          </w:p>
          <w:p w14:paraId="27DE1A98" w14:textId="5415C47A" w:rsidR="00E37D8E" w:rsidRPr="008A2D6D" w:rsidRDefault="00E37D8E" w:rsidP="00A839C4">
            <w:pPr>
              <w:rPr>
                <w:i/>
                <w:iCs/>
                <w:lang w:eastAsia="sl-SI"/>
              </w:rPr>
            </w:pPr>
            <w:r w:rsidRPr="008A2D6D">
              <w:rPr>
                <w:i/>
                <w:iCs/>
                <w:lang w:eastAsia="sl-SI"/>
              </w:rPr>
              <w:t>(</w:t>
            </w:r>
            <w:proofErr w:type="spellStart"/>
            <w:r w:rsidRPr="008A2D6D">
              <w:rPr>
                <w:i/>
                <w:iCs/>
                <w:lang w:eastAsia="sl-SI"/>
              </w:rPr>
              <w:t>Synanthenon</w:t>
            </w:r>
            <w:proofErr w:type="spellEnd"/>
            <w:r w:rsidRPr="008A2D6D">
              <w:rPr>
                <w:i/>
                <w:iCs/>
                <w:lang w:eastAsia="sl-SI"/>
              </w:rPr>
              <w:t xml:space="preserve"> </w:t>
            </w:r>
            <w:proofErr w:type="spellStart"/>
            <w:r w:rsidRPr="008A2D6D">
              <w:rPr>
                <w:i/>
                <w:iCs/>
                <w:lang w:eastAsia="sl-SI"/>
              </w:rPr>
              <w:t>myopaeformis</w:t>
            </w:r>
            <w:proofErr w:type="spellEnd"/>
            <w:r w:rsidRPr="008A2D6D">
              <w:rPr>
                <w:i/>
                <w:iCs/>
                <w:lang w:eastAsia="sl-SI"/>
              </w:rPr>
              <w:t>)</w:t>
            </w:r>
          </w:p>
        </w:tc>
        <w:tc>
          <w:tcPr>
            <w:tcW w:w="2684" w:type="dxa"/>
            <w:hideMark/>
          </w:tcPr>
          <w:p w14:paraId="6929E195" w14:textId="77777777" w:rsidR="00E37D8E" w:rsidRPr="008A2D6D" w:rsidRDefault="00E37D8E" w:rsidP="00E37D8E">
            <w:pPr>
              <w:spacing w:line="259" w:lineRule="auto"/>
              <w:rPr>
                <w:b/>
                <w:bCs/>
                <w:u w:val="single"/>
                <w:lang w:eastAsia="sl-SI"/>
              </w:rPr>
            </w:pPr>
            <w:r w:rsidRPr="008A2D6D">
              <w:rPr>
                <w:b/>
                <w:bCs/>
                <w:u w:val="single"/>
                <w:lang w:eastAsia="sl-SI"/>
              </w:rPr>
              <w:t>Agrotehnični ukrepi:</w:t>
            </w:r>
          </w:p>
          <w:p w14:paraId="06BFF6BC" w14:textId="17F7F42B" w:rsidR="00E37D8E" w:rsidRPr="008A2D6D" w:rsidRDefault="00E37D8E" w:rsidP="00D765EE">
            <w:pPr>
              <w:pStyle w:val="Odstavekseznama"/>
              <w:numPr>
                <w:ilvl w:val="0"/>
                <w:numId w:val="124"/>
              </w:numPr>
              <w:ind w:left="443" w:hanging="425"/>
              <w:rPr>
                <w:lang w:eastAsia="sl-SI"/>
              </w:rPr>
            </w:pPr>
            <w:r w:rsidRPr="008A2D6D">
              <w:rPr>
                <w:lang w:eastAsia="sl-SI"/>
              </w:rPr>
              <w:t xml:space="preserve">odstranjevanje dela lubja pod  katerim so ličinke </w:t>
            </w:r>
            <w:proofErr w:type="spellStart"/>
            <w:r w:rsidRPr="008A2D6D">
              <w:rPr>
                <w:lang w:eastAsia="sl-SI"/>
              </w:rPr>
              <w:t>steklokrilke</w:t>
            </w:r>
            <w:proofErr w:type="spellEnd"/>
            <w:r w:rsidR="00475212" w:rsidRPr="008A2D6D">
              <w:rPr>
                <w:lang w:eastAsia="sl-SI"/>
              </w:rPr>
              <w:t>,</w:t>
            </w:r>
          </w:p>
          <w:p w14:paraId="0EAEF83D" w14:textId="16C5B12B" w:rsidR="00E37D8E" w:rsidRPr="00D765EE" w:rsidRDefault="00E37D8E" w:rsidP="00D765EE">
            <w:pPr>
              <w:pStyle w:val="Odstavekseznama"/>
              <w:numPr>
                <w:ilvl w:val="0"/>
                <w:numId w:val="124"/>
              </w:numPr>
              <w:ind w:left="443" w:hanging="425"/>
              <w:rPr>
                <w:b/>
                <w:bCs/>
                <w:u w:val="single"/>
                <w:lang w:eastAsia="sl-SI"/>
              </w:rPr>
            </w:pPr>
            <w:r w:rsidRPr="008A2D6D">
              <w:rPr>
                <w:lang w:eastAsia="sl-SI"/>
              </w:rPr>
              <w:t xml:space="preserve">zadelava ran s cepilno smolo ali </w:t>
            </w:r>
            <w:proofErr w:type="spellStart"/>
            <w:r w:rsidRPr="008A2D6D">
              <w:rPr>
                <w:lang w:eastAsia="sl-SI"/>
              </w:rPr>
              <w:t>fungicidno</w:t>
            </w:r>
            <w:proofErr w:type="spellEnd"/>
            <w:r w:rsidRPr="008A2D6D">
              <w:rPr>
                <w:lang w:eastAsia="sl-SI"/>
              </w:rPr>
              <w:t xml:space="preserve"> pasto</w:t>
            </w:r>
            <w:r w:rsidR="00475212" w:rsidRPr="008A2D6D">
              <w:rPr>
                <w:lang w:eastAsia="sl-SI"/>
              </w:rPr>
              <w:t>.</w:t>
            </w:r>
          </w:p>
        </w:tc>
        <w:tc>
          <w:tcPr>
            <w:tcW w:w="2268" w:type="dxa"/>
            <w:hideMark/>
          </w:tcPr>
          <w:p w14:paraId="6975E66B" w14:textId="77777777" w:rsidR="00E37D8E" w:rsidRPr="008A2D6D" w:rsidRDefault="00E37D8E">
            <w:pPr>
              <w:rPr>
                <w:lang w:eastAsia="sl-SI"/>
              </w:rPr>
            </w:pPr>
            <w:r w:rsidRPr="008A2D6D">
              <w:rPr>
                <w:lang w:eastAsia="sl-SI"/>
              </w:rPr>
              <w:t> </w:t>
            </w:r>
          </w:p>
        </w:tc>
        <w:tc>
          <w:tcPr>
            <w:tcW w:w="2409" w:type="dxa"/>
            <w:hideMark/>
          </w:tcPr>
          <w:p w14:paraId="6B1581CB" w14:textId="77777777" w:rsidR="00E37D8E" w:rsidRPr="008A2D6D" w:rsidRDefault="00E37D8E">
            <w:pPr>
              <w:rPr>
                <w:lang w:eastAsia="sl-SI"/>
              </w:rPr>
            </w:pPr>
            <w:r w:rsidRPr="008A2D6D">
              <w:rPr>
                <w:lang w:eastAsia="sl-SI"/>
              </w:rPr>
              <w:t> </w:t>
            </w:r>
          </w:p>
        </w:tc>
        <w:tc>
          <w:tcPr>
            <w:tcW w:w="1560" w:type="dxa"/>
            <w:hideMark/>
          </w:tcPr>
          <w:p w14:paraId="33212A4E" w14:textId="77777777" w:rsidR="00E37D8E" w:rsidRPr="008A2D6D" w:rsidRDefault="00E37D8E">
            <w:pPr>
              <w:rPr>
                <w:lang w:eastAsia="sl-SI"/>
              </w:rPr>
            </w:pPr>
            <w:r w:rsidRPr="008A2D6D">
              <w:rPr>
                <w:lang w:eastAsia="sl-SI"/>
              </w:rPr>
              <w:t> </w:t>
            </w:r>
          </w:p>
        </w:tc>
        <w:tc>
          <w:tcPr>
            <w:tcW w:w="1842" w:type="dxa"/>
            <w:hideMark/>
          </w:tcPr>
          <w:p w14:paraId="1A60B8FF" w14:textId="77777777" w:rsidR="00E37D8E" w:rsidRPr="008A2D6D" w:rsidRDefault="00E37D8E">
            <w:pPr>
              <w:rPr>
                <w:lang w:eastAsia="sl-SI"/>
              </w:rPr>
            </w:pPr>
            <w:r w:rsidRPr="008A2D6D">
              <w:rPr>
                <w:lang w:eastAsia="sl-SI"/>
              </w:rPr>
              <w:t> </w:t>
            </w:r>
          </w:p>
        </w:tc>
        <w:tc>
          <w:tcPr>
            <w:tcW w:w="2977" w:type="dxa"/>
            <w:hideMark/>
          </w:tcPr>
          <w:p w14:paraId="0BA5CD21" w14:textId="77777777" w:rsidR="00E37D8E" w:rsidRPr="008A2D6D" w:rsidRDefault="00E37D8E">
            <w:pPr>
              <w:rPr>
                <w:lang w:eastAsia="sl-SI"/>
              </w:rPr>
            </w:pPr>
            <w:r w:rsidRPr="008A2D6D">
              <w:rPr>
                <w:lang w:eastAsia="sl-SI"/>
              </w:rPr>
              <w:t> </w:t>
            </w:r>
          </w:p>
        </w:tc>
      </w:tr>
      <w:tr w:rsidR="00E37D8E" w:rsidRPr="008A2D6D" w14:paraId="49DBA6B3" w14:textId="77777777" w:rsidTr="0090473B">
        <w:trPr>
          <w:trHeight w:val="620"/>
        </w:trPr>
        <w:tc>
          <w:tcPr>
            <w:tcW w:w="1995" w:type="dxa"/>
            <w:hideMark/>
          </w:tcPr>
          <w:p w14:paraId="29FC10C8" w14:textId="77777777" w:rsidR="00E37D8E" w:rsidRPr="008A2D6D" w:rsidRDefault="00E37D8E" w:rsidP="0036740B">
            <w:pPr>
              <w:spacing w:line="259" w:lineRule="auto"/>
              <w:rPr>
                <w:b/>
                <w:bCs/>
                <w:lang w:eastAsia="sl-SI"/>
              </w:rPr>
            </w:pPr>
            <w:r w:rsidRPr="008A2D6D">
              <w:rPr>
                <w:b/>
                <w:bCs/>
                <w:lang w:eastAsia="sl-SI"/>
              </w:rPr>
              <w:t>Breskova muha</w:t>
            </w:r>
          </w:p>
          <w:p w14:paraId="088D1AA1" w14:textId="461C8ECA" w:rsidR="00E37D8E" w:rsidRPr="008A2D6D" w:rsidRDefault="00E37D8E" w:rsidP="00A839C4">
            <w:pPr>
              <w:rPr>
                <w:b/>
                <w:bCs/>
                <w:lang w:eastAsia="sl-SI"/>
              </w:rPr>
            </w:pPr>
            <w:r w:rsidRPr="008A2D6D">
              <w:rPr>
                <w:i/>
                <w:iCs/>
                <w:lang w:eastAsia="sl-SI"/>
              </w:rPr>
              <w:t>(</w:t>
            </w:r>
            <w:proofErr w:type="spellStart"/>
            <w:r w:rsidRPr="008A2D6D">
              <w:rPr>
                <w:i/>
                <w:iCs/>
                <w:lang w:eastAsia="sl-SI"/>
              </w:rPr>
              <w:t>Ceratitis</w:t>
            </w:r>
            <w:proofErr w:type="spellEnd"/>
            <w:r w:rsidRPr="008A2D6D">
              <w:rPr>
                <w:i/>
                <w:iCs/>
                <w:lang w:eastAsia="sl-SI"/>
              </w:rPr>
              <w:t xml:space="preserve"> </w:t>
            </w:r>
            <w:proofErr w:type="spellStart"/>
            <w:r w:rsidRPr="008A2D6D">
              <w:rPr>
                <w:i/>
                <w:iCs/>
                <w:lang w:eastAsia="sl-SI"/>
              </w:rPr>
              <w:t>capitata</w:t>
            </w:r>
            <w:proofErr w:type="spellEnd"/>
            <w:r w:rsidRPr="008A2D6D">
              <w:rPr>
                <w:i/>
                <w:iCs/>
                <w:lang w:eastAsia="sl-SI"/>
              </w:rPr>
              <w:t>)</w:t>
            </w:r>
          </w:p>
        </w:tc>
        <w:tc>
          <w:tcPr>
            <w:tcW w:w="2684" w:type="dxa"/>
            <w:hideMark/>
          </w:tcPr>
          <w:p w14:paraId="28435241" w14:textId="77777777" w:rsidR="00E37D8E" w:rsidRPr="008A2D6D" w:rsidRDefault="00E37D8E">
            <w:pPr>
              <w:rPr>
                <w:lang w:eastAsia="sl-SI"/>
              </w:rPr>
            </w:pPr>
            <w:r w:rsidRPr="008A2D6D">
              <w:rPr>
                <w:lang w:eastAsia="sl-SI"/>
              </w:rPr>
              <w:t> </w:t>
            </w:r>
          </w:p>
        </w:tc>
        <w:tc>
          <w:tcPr>
            <w:tcW w:w="2268" w:type="dxa"/>
            <w:hideMark/>
          </w:tcPr>
          <w:p w14:paraId="39B75132" w14:textId="16138278" w:rsidR="00E37D8E" w:rsidRPr="008A2D6D" w:rsidRDefault="00E37D8E">
            <w:pPr>
              <w:rPr>
                <w:color w:val="00B050"/>
                <w:lang w:eastAsia="sl-SI"/>
              </w:rPr>
            </w:pPr>
            <w:proofErr w:type="spellStart"/>
            <w:r w:rsidRPr="008A2D6D">
              <w:rPr>
                <w:i/>
                <w:iCs/>
                <w:color w:val="00B050"/>
                <w:lang w:eastAsia="sl-SI"/>
              </w:rPr>
              <w:t>Beauveria</w:t>
            </w:r>
            <w:proofErr w:type="spellEnd"/>
            <w:r w:rsidRPr="008A2D6D">
              <w:rPr>
                <w:i/>
                <w:iCs/>
                <w:color w:val="00B050"/>
                <w:lang w:eastAsia="sl-SI"/>
              </w:rPr>
              <w:t xml:space="preserve"> </w:t>
            </w:r>
            <w:proofErr w:type="spellStart"/>
            <w:r w:rsidRPr="008A2D6D">
              <w:rPr>
                <w:i/>
                <w:iCs/>
                <w:color w:val="00B050"/>
                <w:lang w:eastAsia="sl-SI"/>
              </w:rPr>
              <w:t>bassiana</w:t>
            </w:r>
            <w:proofErr w:type="spellEnd"/>
            <w:r w:rsidRPr="008A2D6D">
              <w:rPr>
                <w:color w:val="00B050"/>
                <w:lang w:eastAsia="sl-SI"/>
              </w:rPr>
              <w:t>, s</w:t>
            </w:r>
            <w:r w:rsidR="0090473B">
              <w:rPr>
                <w:color w:val="00B050"/>
                <w:lang w:eastAsia="sl-SI"/>
              </w:rPr>
              <w:t xml:space="preserve">ev </w:t>
            </w:r>
            <w:r w:rsidRPr="008A2D6D">
              <w:rPr>
                <w:color w:val="00B050"/>
                <w:lang w:eastAsia="sl-SI"/>
              </w:rPr>
              <w:t>ATCC 74040</w:t>
            </w:r>
          </w:p>
        </w:tc>
        <w:tc>
          <w:tcPr>
            <w:tcW w:w="2409" w:type="dxa"/>
            <w:hideMark/>
          </w:tcPr>
          <w:p w14:paraId="48B2ACE0" w14:textId="77777777" w:rsidR="00E37D8E" w:rsidRPr="008A2D6D" w:rsidRDefault="00E37D8E">
            <w:pPr>
              <w:rPr>
                <w:color w:val="00B050"/>
                <w:lang w:eastAsia="sl-SI"/>
              </w:rPr>
            </w:pPr>
            <w:proofErr w:type="spellStart"/>
            <w:r w:rsidRPr="008A2D6D">
              <w:rPr>
                <w:color w:val="00B050"/>
                <w:lang w:eastAsia="sl-SI"/>
              </w:rPr>
              <w:t>Naturalis</w:t>
            </w:r>
            <w:proofErr w:type="spellEnd"/>
          </w:p>
        </w:tc>
        <w:tc>
          <w:tcPr>
            <w:tcW w:w="1560" w:type="dxa"/>
            <w:hideMark/>
          </w:tcPr>
          <w:p w14:paraId="099EF2AF" w14:textId="77777777" w:rsidR="00E37D8E" w:rsidRPr="008A2D6D" w:rsidRDefault="00E37D8E">
            <w:pPr>
              <w:rPr>
                <w:color w:val="00B050"/>
                <w:lang w:eastAsia="sl-SI"/>
              </w:rPr>
            </w:pPr>
            <w:r w:rsidRPr="008A2D6D">
              <w:rPr>
                <w:color w:val="00B050"/>
                <w:lang w:eastAsia="sl-SI"/>
              </w:rPr>
              <w:t>2 L/ha</w:t>
            </w:r>
          </w:p>
        </w:tc>
        <w:tc>
          <w:tcPr>
            <w:tcW w:w="1842" w:type="dxa"/>
            <w:hideMark/>
          </w:tcPr>
          <w:p w14:paraId="31D0C6DE" w14:textId="6D205C3F" w:rsidR="00E37D8E" w:rsidRPr="008A2D6D" w:rsidRDefault="00E37D8E">
            <w:pPr>
              <w:rPr>
                <w:color w:val="00B050"/>
                <w:lang w:eastAsia="sl-SI"/>
              </w:rPr>
            </w:pPr>
            <w:r w:rsidRPr="008A2D6D">
              <w:rPr>
                <w:color w:val="00B050"/>
                <w:lang w:eastAsia="sl-SI"/>
              </w:rPr>
              <w:t>ni potrebna  5XL</w:t>
            </w:r>
          </w:p>
        </w:tc>
        <w:tc>
          <w:tcPr>
            <w:tcW w:w="2977" w:type="dxa"/>
            <w:hideMark/>
          </w:tcPr>
          <w:p w14:paraId="3169FB55" w14:textId="465FAD56" w:rsidR="00E37D8E" w:rsidRPr="008A2D6D" w:rsidRDefault="00E37D8E" w:rsidP="009C4A9E">
            <w:pPr>
              <w:rPr>
                <w:color w:val="00B050"/>
                <w:lang w:eastAsia="sl-SI"/>
              </w:rPr>
            </w:pPr>
            <w:r w:rsidRPr="008A2D6D">
              <w:rPr>
                <w:color w:val="00B050"/>
                <w:lang w:eastAsia="sl-SI"/>
              </w:rPr>
              <w:t>Pri porabi vode 600-1000 L/ha</w:t>
            </w:r>
          </w:p>
        </w:tc>
      </w:tr>
      <w:tr w:rsidR="008B404D" w:rsidRPr="008A2D6D" w14:paraId="3D0FEEDD" w14:textId="77777777" w:rsidTr="0090473B">
        <w:trPr>
          <w:trHeight w:val="260"/>
        </w:trPr>
        <w:tc>
          <w:tcPr>
            <w:tcW w:w="1995" w:type="dxa"/>
            <w:vMerge w:val="restart"/>
            <w:hideMark/>
          </w:tcPr>
          <w:p w14:paraId="3A5AC67A" w14:textId="77777777" w:rsidR="008B404D" w:rsidRPr="008A2D6D" w:rsidRDefault="008B404D" w:rsidP="00E37D8E">
            <w:pPr>
              <w:spacing w:line="259" w:lineRule="auto"/>
              <w:rPr>
                <w:b/>
                <w:bCs/>
                <w:lang w:eastAsia="sl-SI"/>
              </w:rPr>
            </w:pPr>
            <w:r w:rsidRPr="008A2D6D">
              <w:rPr>
                <w:b/>
                <w:bCs/>
                <w:lang w:eastAsia="sl-SI"/>
              </w:rPr>
              <w:lastRenderedPageBreak/>
              <w:t>Japonski kapar</w:t>
            </w:r>
          </w:p>
          <w:p w14:paraId="70A08745" w14:textId="77777777" w:rsidR="008B404D" w:rsidRPr="008A2D6D" w:rsidRDefault="008B404D" w:rsidP="00E37D8E">
            <w:pPr>
              <w:spacing w:line="259" w:lineRule="auto"/>
              <w:rPr>
                <w:b/>
                <w:bCs/>
                <w:lang w:eastAsia="sl-SI"/>
              </w:rPr>
            </w:pPr>
            <w:r w:rsidRPr="008A2D6D">
              <w:rPr>
                <w:i/>
                <w:iCs/>
                <w:lang w:eastAsia="sl-SI"/>
              </w:rPr>
              <w:t>(</w:t>
            </w:r>
            <w:proofErr w:type="spellStart"/>
            <w:r w:rsidRPr="008A2D6D">
              <w:rPr>
                <w:i/>
                <w:iCs/>
                <w:lang w:eastAsia="sl-SI"/>
              </w:rPr>
              <w:t>Ceroplastes</w:t>
            </w:r>
            <w:proofErr w:type="spellEnd"/>
            <w:r w:rsidRPr="008A2D6D">
              <w:rPr>
                <w:i/>
                <w:iCs/>
                <w:lang w:eastAsia="sl-SI"/>
              </w:rPr>
              <w:t xml:space="preserve"> </w:t>
            </w:r>
            <w:proofErr w:type="spellStart"/>
            <w:r w:rsidRPr="008A2D6D">
              <w:rPr>
                <w:i/>
                <w:iCs/>
                <w:lang w:eastAsia="sl-SI"/>
              </w:rPr>
              <w:t>japonicus</w:t>
            </w:r>
            <w:proofErr w:type="spellEnd"/>
            <w:r w:rsidRPr="008A2D6D">
              <w:rPr>
                <w:i/>
                <w:iCs/>
                <w:lang w:eastAsia="sl-SI"/>
              </w:rPr>
              <w:t>)</w:t>
            </w:r>
          </w:p>
          <w:p w14:paraId="7F4672B2" w14:textId="59725B99" w:rsidR="008B404D" w:rsidRPr="008A2D6D" w:rsidRDefault="008B404D" w:rsidP="00A839C4">
            <w:pPr>
              <w:rPr>
                <w:b/>
                <w:bCs/>
                <w:lang w:eastAsia="sl-SI"/>
              </w:rPr>
            </w:pPr>
            <w:r w:rsidRPr="008A2D6D">
              <w:rPr>
                <w:lang w:eastAsia="sl-SI"/>
              </w:rPr>
              <w:t> </w:t>
            </w:r>
          </w:p>
        </w:tc>
        <w:tc>
          <w:tcPr>
            <w:tcW w:w="2684" w:type="dxa"/>
            <w:vMerge w:val="restart"/>
            <w:hideMark/>
          </w:tcPr>
          <w:p w14:paraId="4CAB1AC3" w14:textId="20DE9A91" w:rsidR="008B404D" w:rsidRPr="008A2D6D" w:rsidRDefault="008B404D" w:rsidP="00E37D8E">
            <w:pPr>
              <w:rPr>
                <w:lang w:eastAsia="sl-SI"/>
              </w:rPr>
            </w:pPr>
            <w:r w:rsidRPr="008A2D6D">
              <w:rPr>
                <w:lang w:eastAsia="sl-SI"/>
              </w:rPr>
              <w:t>Ukrepanje ob prisotnosti kaparja</w:t>
            </w:r>
            <w:r w:rsidR="0050291A" w:rsidRPr="008A2D6D">
              <w:rPr>
                <w:lang w:eastAsia="sl-SI"/>
              </w:rPr>
              <w:t>.</w:t>
            </w:r>
          </w:p>
        </w:tc>
        <w:tc>
          <w:tcPr>
            <w:tcW w:w="2268" w:type="dxa"/>
            <w:vMerge w:val="restart"/>
            <w:hideMark/>
          </w:tcPr>
          <w:p w14:paraId="5B2E8DAB" w14:textId="77777777" w:rsidR="008B404D" w:rsidRPr="008A2D6D" w:rsidRDefault="008B404D" w:rsidP="00E37D8E">
            <w:pPr>
              <w:rPr>
                <w:color w:val="00B050"/>
                <w:lang w:eastAsia="sl-SI"/>
              </w:rPr>
            </w:pPr>
            <w:r w:rsidRPr="008A2D6D">
              <w:rPr>
                <w:color w:val="00B050"/>
                <w:lang w:eastAsia="sl-SI"/>
              </w:rPr>
              <w:t>-parafinsko olje</w:t>
            </w:r>
          </w:p>
        </w:tc>
        <w:tc>
          <w:tcPr>
            <w:tcW w:w="2409" w:type="dxa"/>
            <w:vMerge w:val="restart"/>
            <w:hideMark/>
          </w:tcPr>
          <w:p w14:paraId="23FDC95E" w14:textId="77777777" w:rsidR="008B404D" w:rsidRPr="008A2D6D" w:rsidRDefault="008B404D" w:rsidP="00E37D8E">
            <w:pPr>
              <w:rPr>
                <w:color w:val="00B050"/>
                <w:lang w:eastAsia="sl-SI"/>
              </w:rPr>
            </w:pPr>
            <w:proofErr w:type="spellStart"/>
            <w:r w:rsidRPr="008A2D6D">
              <w:rPr>
                <w:color w:val="00B050"/>
                <w:lang w:eastAsia="sl-SI"/>
              </w:rPr>
              <w:t>Ovitex</w:t>
            </w:r>
            <w:proofErr w:type="spellEnd"/>
          </w:p>
        </w:tc>
        <w:tc>
          <w:tcPr>
            <w:tcW w:w="1560" w:type="dxa"/>
            <w:hideMark/>
          </w:tcPr>
          <w:p w14:paraId="5A22D25F" w14:textId="77777777" w:rsidR="008B404D" w:rsidRPr="008A2D6D" w:rsidRDefault="008B404D" w:rsidP="00E37D8E">
            <w:pPr>
              <w:rPr>
                <w:color w:val="00B050"/>
                <w:lang w:eastAsia="sl-SI"/>
              </w:rPr>
            </w:pPr>
            <w:r w:rsidRPr="008A2D6D">
              <w:rPr>
                <w:color w:val="00B050"/>
                <w:lang w:eastAsia="sl-SI"/>
              </w:rPr>
              <w:t>20 L/ha ali</w:t>
            </w:r>
          </w:p>
        </w:tc>
        <w:tc>
          <w:tcPr>
            <w:tcW w:w="1842" w:type="dxa"/>
            <w:vMerge w:val="restart"/>
            <w:hideMark/>
          </w:tcPr>
          <w:p w14:paraId="04ED5B56" w14:textId="77777777" w:rsidR="008B404D" w:rsidRPr="008A2D6D" w:rsidRDefault="008B404D" w:rsidP="00E37D8E">
            <w:pPr>
              <w:rPr>
                <w:color w:val="00B050"/>
                <w:lang w:eastAsia="sl-SI"/>
              </w:rPr>
            </w:pPr>
            <w:r w:rsidRPr="008A2D6D">
              <w:rPr>
                <w:color w:val="00B050"/>
                <w:lang w:eastAsia="sl-SI"/>
              </w:rPr>
              <w:t>ni potrebna</w:t>
            </w:r>
          </w:p>
        </w:tc>
        <w:tc>
          <w:tcPr>
            <w:tcW w:w="2977" w:type="dxa"/>
            <w:hideMark/>
          </w:tcPr>
          <w:p w14:paraId="20D59709" w14:textId="3D73860F" w:rsidR="008B404D" w:rsidRPr="008A2D6D" w:rsidRDefault="008B404D" w:rsidP="009C4A9E">
            <w:pPr>
              <w:rPr>
                <w:color w:val="00B050"/>
                <w:lang w:eastAsia="sl-SI"/>
              </w:rPr>
            </w:pPr>
            <w:r w:rsidRPr="008A2D6D">
              <w:rPr>
                <w:color w:val="00B050"/>
                <w:lang w:eastAsia="sl-SI"/>
              </w:rPr>
              <w:t xml:space="preserve">največ 1. </w:t>
            </w:r>
            <w:r w:rsidR="0036740B" w:rsidRPr="008A2D6D">
              <w:rPr>
                <w:color w:val="00B050"/>
                <w:lang w:eastAsia="sl-SI"/>
              </w:rPr>
              <w:t>š</w:t>
            </w:r>
            <w:r w:rsidRPr="008A2D6D">
              <w:rPr>
                <w:color w:val="00B050"/>
                <w:lang w:eastAsia="sl-SI"/>
              </w:rPr>
              <w:t>kropljenje</w:t>
            </w:r>
          </w:p>
        </w:tc>
      </w:tr>
      <w:tr w:rsidR="008B404D" w:rsidRPr="008A2D6D" w14:paraId="7D74F256" w14:textId="77777777" w:rsidTr="0090473B">
        <w:trPr>
          <w:trHeight w:val="225"/>
        </w:trPr>
        <w:tc>
          <w:tcPr>
            <w:tcW w:w="1995" w:type="dxa"/>
            <w:vMerge/>
            <w:hideMark/>
          </w:tcPr>
          <w:p w14:paraId="274B6FC6" w14:textId="0DE3A0E7" w:rsidR="008B404D" w:rsidRPr="008A2D6D" w:rsidRDefault="008B404D" w:rsidP="00A839C4">
            <w:pPr>
              <w:rPr>
                <w:i/>
                <w:iCs/>
                <w:lang w:eastAsia="sl-SI"/>
              </w:rPr>
            </w:pPr>
          </w:p>
        </w:tc>
        <w:tc>
          <w:tcPr>
            <w:tcW w:w="2684" w:type="dxa"/>
            <w:vMerge/>
            <w:hideMark/>
          </w:tcPr>
          <w:p w14:paraId="140BD074" w14:textId="77777777" w:rsidR="008B404D" w:rsidRPr="008A2D6D" w:rsidRDefault="008B404D" w:rsidP="00E37D8E">
            <w:pPr>
              <w:rPr>
                <w:lang w:eastAsia="sl-SI"/>
              </w:rPr>
            </w:pPr>
          </w:p>
        </w:tc>
        <w:tc>
          <w:tcPr>
            <w:tcW w:w="2268" w:type="dxa"/>
            <w:vMerge/>
            <w:hideMark/>
          </w:tcPr>
          <w:p w14:paraId="2448BD98" w14:textId="77777777" w:rsidR="008B404D" w:rsidRPr="008A2D6D" w:rsidRDefault="008B404D" w:rsidP="00E37D8E">
            <w:pPr>
              <w:rPr>
                <w:color w:val="00B050"/>
                <w:lang w:eastAsia="sl-SI"/>
              </w:rPr>
            </w:pPr>
          </w:p>
        </w:tc>
        <w:tc>
          <w:tcPr>
            <w:tcW w:w="2409" w:type="dxa"/>
            <w:vMerge/>
            <w:hideMark/>
          </w:tcPr>
          <w:p w14:paraId="159E46B0" w14:textId="77777777" w:rsidR="008B404D" w:rsidRPr="008A2D6D" w:rsidRDefault="008B404D" w:rsidP="00E37D8E">
            <w:pPr>
              <w:rPr>
                <w:color w:val="00B050"/>
                <w:lang w:eastAsia="sl-SI"/>
              </w:rPr>
            </w:pPr>
          </w:p>
        </w:tc>
        <w:tc>
          <w:tcPr>
            <w:tcW w:w="1560" w:type="dxa"/>
            <w:hideMark/>
          </w:tcPr>
          <w:p w14:paraId="740A98F0" w14:textId="77777777" w:rsidR="008B404D" w:rsidRPr="008A2D6D" w:rsidRDefault="008B404D" w:rsidP="00E37D8E">
            <w:pPr>
              <w:rPr>
                <w:color w:val="00B050"/>
                <w:lang w:eastAsia="sl-SI"/>
              </w:rPr>
            </w:pPr>
            <w:r w:rsidRPr="008A2D6D">
              <w:rPr>
                <w:color w:val="00B050"/>
                <w:lang w:eastAsia="sl-SI"/>
              </w:rPr>
              <w:t>2x 10 L/ha</w:t>
            </w:r>
          </w:p>
        </w:tc>
        <w:tc>
          <w:tcPr>
            <w:tcW w:w="1842" w:type="dxa"/>
            <w:vMerge/>
            <w:hideMark/>
          </w:tcPr>
          <w:p w14:paraId="559A2892" w14:textId="77777777" w:rsidR="008B404D" w:rsidRPr="008A2D6D" w:rsidRDefault="008B404D" w:rsidP="00E37D8E">
            <w:pPr>
              <w:rPr>
                <w:color w:val="00B050"/>
                <w:lang w:eastAsia="sl-SI"/>
              </w:rPr>
            </w:pPr>
          </w:p>
        </w:tc>
        <w:tc>
          <w:tcPr>
            <w:tcW w:w="2977" w:type="dxa"/>
            <w:hideMark/>
          </w:tcPr>
          <w:p w14:paraId="16134CC6" w14:textId="21241947" w:rsidR="008B404D" w:rsidRPr="008A2D6D" w:rsidRDefault="008B404D" w:rsidP="009C4A9E">
            <w:pPr>
              <w:rPr>
                <w:color w:val="00B050"/>
                <w:lang w:eastAsia="sl-SI"/>
              </w:rPr>
            </w:pPr>
            <w:r w:rsidRPr="008A2D6D">
              <w:rPr>
                <w:color w:val="00B050"/>
                <w:lang w:eastAsia="sl-SI"/>
              </w:rPr>
              <w:t>največ 2. škropljenji</w:t>
            </w:r>
          </w:p>
        </w:tc>
      </w:tr>
      <w:tr w:rsidR="008B404D" w:rsidRPr="008A2D6D" w14:paraId="7F13A351" w14:textId="77777777" w:rsidTr="0090473B">
        <w:trPr>
          <w:trHeight w:val="1007"/>
        </w:trPr>
        <w:tc>
          <w:tcPr>
            <w:tcW w:w="1995" w:type="dxa"/>
            <w:vMerge/>
            <w:hideMark/>
          </w:tcPr>
          <w:p w14:paraId="0A81C61B" w14:textId="267B75E7" w:rsidR="008B404D" w:rsidRPr="008A2D6D" w:rsidRDefault="008B404D">
            <w:pPr>
              <w:rPr>
                <w:lang w:eastAsia="sl-SI"/>
              </w:rPr>
            </w:pPr>
          </w:p>
        </w:tc>
        <w:tc>
          <w:tcPr>
            <w:tcW w:w="2684" w:type="dxa"/>
            <w:vMerge/>
            <w:hideMark/>
          </w:tcPr>
          <w:p w14:paraId="2F99ACD6" w14:textId="77777777" w:rsidR="008B404D" w:rsidRPr="008A2D6D" w:rsidRDefault="008B404D">
            <w:pPr>
              <w:rPr>
                <w:lang w:eastAsia="sl-SI"/>
              </w:rPr>
            </w:pPr>
          </w:p>
        </w:tc>
        <w:tc>
          <w:tcPr>
            <w:tcW w:w="2268" w:type="dxa"/>
            <w:vMerge/>
            <w:hideMark/>
          </w:tcPr>
          <w:p w14:paraId="35885BF8" w14:textId="77777777" w:rsidR="008B404D" w:rsidRPr="008A2D6D" w:rsidRDefault="008B404D">
            <w:pPr>
              <w:rPr>
                <w:lang w:eastAsia="sl-SI"/>
              </w:rPr>
            </w:pPr>
          </w:p>
        </w:tc>
        <w:tc>
          <w:tcPr>
            <w:tcW w:w="2409" w:type="dxa"/>
            <w:vMerge/>
            <w:hideMark/>
          </w:tcPr>
          <w:p w14:paraId="4B3D04D9" w14:textId="77777777" w:rsidR="008B404D" w:rsidRPr="008A2D6D" w:rsidRDefault="008B404D">
            <w:pPr>
              <w:rPr>
                <w:lang w:eastAsia="sl-SI"/>
              </w:rPr>
            </w:pPr>
          </w:p>
        </w:tc>
        <w:tc>
          <w:tcPr>
            <w:tcW w:w="1560" w:type="dxa"/>
            <w:hideMark/>
          </w:tcPr>
          <w:p w14:paraId="7EEFC4CE" w14:textId="77777777" w:rsidR="008B404D" w:rsidRPr="008A2D6D" w:rsidRDefault="008B404D">
            <w:pPr>
              <w:rPr>
                <w:lang w:eastAsia="sl-SI"/>
              </w:rPr>
            </w:pPr>
            <w:r w:rsidRPr="008A2D6D">
              <w:rPr>
                <w:lang w:eastAsia="sl-SI"/>
              </w:rPr>
              <w:t> </w:t>
            </w:r>
          </w:p>
        </w:tc>
        <w:tc>
          <w:tcPr>
            <w:tcW w:w="1842" w:type="dxa"/>
            <w:vMerge/>
            <w:hideMark/>
          </w:tcPr>
          <w:p w14:paraId="4F5E1A15" w14:textId="77777777" w:rsidR="008B404D" w:rsidRPr="008A2D6D" w:rsidRDefault="008B404D">
            <w:pPr>
              <w:rPr>
                <w:lang w:eastAsia="sl-SI"/>
              </w:rPr>
            </w:pPr>
          </w:p>
        </w:tc>
        <w:tc>
          <w:tcPr>
            <w:tcW w:w="2977" w:type="dxa"/>
            <w:hideMark/>
          </w:tcPr>
          <w:p w14:paraId="681B6C39" w14:textId="77777777" w:rsidR="008B404D" w:rsidRPr="008A2D6D" w:rsidRDefault="008B404D" w:rsidP="009C4A9E">
            <w:pPr>
              <w:rPr>
                <w:lang w:eastAsia="sl-SI"/>
              </w:rPr>
            </w:pPr>
            <w:r w:rsidRPr="008A2D6D">
              <w:rPr>
                <w:lang w:eastAsia="sl-SI"/>
              </w:rPr>
              <w:t xml:space="preserve">zimsko ali pred pomladansko </w:t>
            </w:r>
            <w:proofErr w:type="spellStart"/>
            <w:r w:rsidRPr="008A2D6D">
              <w:rPr>
                <w:lang w:eastAsia="sl-SI"/>
              </w:rPr>
              <w:t>tretiranje</w:t>
            </w:r>
            <w:proofErr w:type="spellEnd"/>
            <w:r w:rsidRPr="008A2D6D">
              <w:rPr>
                <w:lang w:eastAsia="sl-SI"/>
              </w:rPr>
              <w:t>, pred začetkom vegetacije ob uporabi 1000 do 1500 l vode/ha </w:t>
            </w:r>
          </w:p>
        </w:tc>
      </w:tr>
      <w:tr w:rsidR="00E37D8E" w:rsidRPr="008A2D6D" w14:paraId="6BF6ECDA" w14:textId="77777777" w:rsidTr="0090473B">
        <w:trPr>
          <w:trHeight w:val="708"/>
        </w:trPr>
        <w:tc>
          <w:tcPr>
            <w:tcW w:w="1995" w:type="dxa"/>
            <w:hideMark/>
          </w:tcPr>
          <w:p w14:paraId="465A87BD" w14:textId="77777777" w:rsidR="00E37D8E" w:rsidRPr="008A2D6D" w:rsidRDefault="00E37D8E" w:rsidP="00E37D8E">
            <w:pPr>
              <w:spacing w:line="259" w:lineRule="auto"/>
              <w:rPr>
                <w:b/>
                <w:bCs/>
                <w:lang w:eastAsia="sl-SI"/>
              </w:rPr>
            </w:pPr>
            <w:r w:rsidRPr="008A2D6D">
              <w:rPr>
                <w:b/>
                <w:bCs/>
                <w:lang w:eastAsia="sl-SI"/>
              </w:rPr>
              <w:t>Plodova vinska mušica</w:t>
            </w:r>
          </w:p>
          <w:p w14:paraId="56DF138C" w14:textId="1A16304F" w:rsidR="00E37D8E" w:rsidRPr="008A2D6D" w:rsidRDefault="00E37D8E" w:rsidP="00E37D8E">
            <w:pPr>
              <w:rPr>
                <w:b/>
                <w:bCs/>
                <w:lang w:eastAsia="sl-SI"/>
              </w:rPr>
            </w:pPr>
            <w:r w:rsidRPr="008A2D6D">
              <w:rPr>
                <w:i/>
                <w:iCs/>
                <w:lang w:eastAsia="sl-SI"/>
              </w:rPr>
              <w:t>(</w:t>
            </w:r>
            <w:proofErr w:type="spellStart"/>
            <w:r w:rsidRPr="008A2D6D">
              <w:rPr>
                <w:i/>
                <w:iCs/>
                <w:lang w:eastAsia="sl-SI"/>
              </w:rPr>
              <w:t>Drosophila</w:t>
            </w:r>
            <w:proofErr w:type="spellEnd"/>
            <w:r w:rsidRPr="008A2D6D">
              <w:rPr>
                <w:i/>
                <w:iCs/>
                <w:lang w:eastAsia="sl-SI"/>
              </w:rPr>
              <w:t xml:space="preserve"> </w:t>
            </w:r>
            <w:proofErr w:type="spellStart"/>
            <w:r w:rsidRPr="008A2D6D">
              <w:rPr>
                <w:i/>
                <w:iCs/>
                <w:lang w:eastAsia="sl-SI"/>
              </w:rPr>
              <w:t>suzukii</w:t>
            </w:r>
            <w:proofErr w:type="spellEnd"/>
            <w:r w:rsidRPr="008A2D6D">
              <w:rPr>
                <w:i/>
                <w:iCs/>
                <w:lang w:eastAsia="sl-SI"/>
              </w:rPr>
              <w:t>)</w:t>
            </w:r>
          </w:p>
        </w:tc>
        <w:tc>
          <w:tcPr>
            <w:tcW w:w="2684" w:type="dxa"/>
            <w:hideMark/>
          </w:tcPr>
          <w:p w14:paraId="46FDCB49" w14:textId="16DC6613" w:rsidR="00E37D8E" w:rsidRPr="008A2D6D" w:rsidRDefault="00E37D8E" w:rsidP="00E37D8E">
            <w:pPr>
              <w:rPr>
                <w:lang w:eastAsia="sl-SI"/>
              </w:rPr>
            </w:pPr>
            <w:r w:rsidRPr="008A2D6D">
              <w:rPr>
                <w:lang w:eastAsia="sl-SI"/>
              </w:rPr>
              <w:t>Ukrepanje ob prisotnosti mušic</w:t>
            </w:r>
            <w:r w:rsidR="0050291A" w:rsidRPr="008A2D6D">
              <w:rPr>
                <w:lang w:eastAsia="sl-SI"/>
              </w:rPr>
              <w:t>.</w:t>
            </w:r>
          </w:p>
        </w:tc>
        <w:tc>
          <w:tcPr>
            <w:tcW w:w="2268" w:type="dxa"/>
            <w:hideMark/>
          </w:tcPr>
          <w:p w14:paraId="116C78CD" w14:textId="7BD6A9F8" w:rsidR="00E37D8E" w:rsidRPr="008A2D6D" w:rsidRDefault="00E37D8E" w:rsidP="00E37D8E">
            <w:pPr>
              <w:rPr>
                <w:lang w:eastAsia="sl-SI"/>
              </w:rPr>
            </w:pPr>
            <w:proofErr w:type="spellStart"/>
            <w:r w:rsidRPr="008A2D6D">
              <w:rPr>
                <w:lang w:eastAsia="sl-SI"/>
              </w:rPr>
              <w:t>deltametrin</w:t>
            </w:r>
            <w:proofErr w:type="spellEnd"/>
          </w:p>
        </w:tc>
        <w:tc>
          <w:tcPr>
            <w:tcW w:w="2409" w:type="dxa"/>
            <w:hideMark/>
          </w:tcPr>
          <w:p w14:paraId="09631CAE" w14:textId="77777777" w:rsidR="00E37D8E" w:rsidRPr="008A2D6D" w:rsidRDefault="00E37D8E" w:rsidP="00E37D8E">
            <w:pPr>
              <w:rPr>
                <w:lang w:eastAsia="sl-SI"/>
              </w:rPr>
            </w:pPr>
            <w:proofErr w:type="spellStart"/>
            <w:r w:rsidRPr="008A2D6D">
              <w:rPr>
                <w:lang w:eastAsia="sl-SI"/>
              </w:rPr>
              <w:t>Decis</w:t>
            </w:r>
            <w:proofErr w:type="spellEnd"/>
            <w:r w:rsidRPr="008A2D6D">
              <w:rPr>
                <w:lang w:eastAsia="sl-SI"/>
              </w:rPr>
              <w:t xml:space="preserve"> trap plodova vinska mušica</w:t>
            </w:r>
          </w:p>
        </w:tc>
        <w:tc>
          <w:tcPr>
            <w:tcW w:w="1560" w:type="dxa"/>
            <w:hideMark/>
          </w:tcPr>
          <w:p w14:paraId="3A4FE846" w14:textId="77777777" w:rsidR="00E37D8E" w:rsidRPr="008A2D6D" w:rsidRDefault="00E37D8E" w:rsidP="00E37D8E">
            <w:pPr>
              <w:rPr>
                <w:lang w:eastAsia="sl-SI"/>
              </w:rPr>
            </w:pPr>
            <w:r w:rsidRPr="008A2D6D">
              <w:rPr>
                <w:lang w:eastAsia="sl-SI"/>
              </w:rPr>
              <w:t>100 vab/ha</w:t>
            </w:r>
          </w:p>
        </w:tc>
        <w:tc>
          <w:tcPr>
            <w:tcW w:w="1842" w:type="dxa"/>
            <w:hideMark/>
          </w:tcPr>
          <w:p w14:paraId="268E8D96" w14:textId="77777777" w:rsidR="00E37D8E" w:rsidRPr="008A2D6D" w:rsidRDefault="00E37D8E" w:rsidP="00E37D8E">
            <w:pPr>
              <w:rPr>
                <w:lang w:eastAsia="sl-SI"/>
              </w:rPr>
            </w:pPr>
            <w:r w:rsidRPr="008A2D6D">
              <w:rPr>
                <w:lang w:eastAsia="sl-SI"/>
              </w:rPr>
              <w:t>ni potrebna</w:t>
            </w:r>
          </w:p>
        </w:tc>
        <w:tc>
          <w:tcPr>
            <w:tcW w:w="2977" w:type="dxa"/>
            <w:hideMark/>
          </w:tcPr>
          <w:p w14:paraId="45DA8A42" w14:textId="77777777" w:rsidR="00E37D8E" w:rsidRPr="008A2D6D" w:rsidRDefault="00E37D8E" w:rsidP="009C4A9E">
            <w:pPr>
              <w:rPr>
                <w:lang w:eastAsia="sl-SI"/>
              </w:rPr>
            </w:pPr>
            <w:r w:rsidRPr="008A2D6D">
              <w:rPr>
                <w:lang w:eastAsia="sl-SI"/>
              </w:rPr>
              <w:t>Vabe učinkovito delujejo 100 dni in naj ostanejo v nasadih do zaključka spravila pridelka.</w:t>
            </w:r>
          </w:p>
        </w:tc>
      </w:tr>
      <w:tr w:rsidR="008B404D" w:rsidRPr="008A2D6D" w14:paraId="41F492F2" w14:textId="77777777" w:rsidTr="0090473B">
        <w:trPr>
          <w:trHeight w:val="938"/>
        </w:trPr>
        <w:tc>
          <w:tcPr>
            <w:tcW w:w="1995" w:type="dxa"/>
            <w:hideMark/>
          </w:tcPr>
          <w:p w14:paraId="3918DB46" w14:textId="77777777" w:rsidR="008B404D" w:rsidRPr="008A2D6D" w:rsidRDefault="008B404D" w:rsidP="00E37D8E">
            <w:pPr>
              <w:spacing w:line="259" w:lineRule="auto"/>
              <w:rPr>
                <w:b/>
                <w:bCs/>
                <w:lang w:eastAsia="sl-SI"/>
              </w:rPr>
            </w:pPr>
            <w:r w:rsidRPr="008A2D6D">
              <w:rPr>
                <w:b/>
                <w:bCs/>
                <w:lang w:eastAsia="sl-SI"/>
              </w:rPr>
              <w:t>Marmorirana smrdljivka</w:t>
            </w:r>
          </w:p>
          <w:p w14:paraId="58C2709A" w14:textId="09A0DACF" w:rsidR="008B404D" w:rsidRPr="008A2D6D" w:rsidRDefault="008B404D" w:rsidP="00E37D8E">
            <w:pPr>
              <w:rPr>
                <w:b/>
                <w:bCs/>
                <w:lang w:eastAsia="sl-SI"/>
              </w:rPr>
            </w:pPr>
            <w:r w:rsidRPr="008A2D6D">
              <w:rPr>
                <w:i/>
                <w:iCs/>
                <w:lang w:eastAsia="sl-SI"/>
              </w:rPr>
              <w:t>(</w:t>
            </w:r>
            <w:proofErr w:type="spellStart"/>
            <w:r w:rsidRPr="008A2D6D">
              <w:rPr>
                <w:i/>
                <w:iCs/>
                <w:lang w:eastAsia="sl-SI"/>
              </w:rPr>
              <w:t>Halyomorpha</w:t>
            </w:r>
            <w:proofErr w:type="spellEnd"/>
            <w:r w:rsidRPr="008A2D6D">
              <w:rPr>
                <w:i/>
                <w:iCs/>
                <w:lang w:eastAsia="sl-SI"/>
              </w:rPr>
              <w:t xml:space="preserve"> </w:t>
            </w:r>
            <w:proofErr w:type="spellStart"/>
            <w:r w:rsidRPr="008A2D6D">
              <w:rPr>
                <w:i/>
                <w:iCs/>
                <w:lang w:eastAsia="sl-SI"/>
              </w:rPr>
              <w:t>hallys</w:t>
            </w:r>
            <w:proofErr w:type="spellEnd"/>
            <w:r w:rsidRPr="008A2D6D">
              <w:rPr>
                <w:i/>
                <w:iCs/>
                <w:lang w:eastAsia="sl-SI"/>
              </w:rPr>
              <w:t>)</w:t>
            </w:r>
          </w:p>
        </w:tc>
        <w:tc>
          <w:tcPr>
            <w:tcW w:w="2684" w:type="dxa"/>
            <w:noWrap/>
            <w:hideMark/>
          </w:tcPr>
          <w:p w14:paraId="3666A68D" w14:textId="63251205" w:rsidR="008B404D" w:rsidRPr="008A2D6D" w:rsidRDefault="008B404D" w:rsidP="00E37D8E">
            <w:pPr>
              <w:rPr>
                <w:lang w:eastAsia="sl-SI"/>
              </w:rPr>
            </w:pPr>
            <w:r w:rsidRPr="008A2D6D">
              <w:rPr>
                <w:lang w:eastAsia="sl-SI"/>
              </w:rPr>
              <w:t>Tretira se v času prisotnosti žuželk.</w:t>
            </w:r>
          </w:p>
        </w:tc>
        <w:tc>
          <w:tcPr>
            <w:tcW w:w="2268" w:type="dxa"/>
            <w:hideMark/>
          </w:tcPr>
          <w:p w14:paraId="73021164" w14:textId="77777777" w:rsidR="008B404D" w:rsidRPr="008A2D6D" w:rsidRDefault="008B404D" w:rsidP="00E37D8E">
            <w:pPr>
              <w:spacing w:line="259" w:lineRule="auto"/>
              <w:rPr>
                <w:color w:val="00B050"/>
                <w:lang w:eastAsia="sl-SI"/>
              </w:rPr>
            </w:pPr>
            <w:r w:rsidRPr="008A2D6D">
              <w:rPr>
                <w:color w:val="00B050"/>
                <w:lang w:eastAsia="sl-SI"/>
              </w:rPr>
              <w:t>piretrin</w:t>
            </w:r>
          </w:p>
          <w:p w14:paraId="1B104A90" w14:textId="3162232A" w:rsidR="008B404D" w:rsidRPr="008A2D6D" w:rsidRDefault="008B404D" w:rsidP="00A839C4">
            <w:pPr>
              <w:rPr>
                <w:color w:val="00B050"/>
                <w:lang w:eastAsia="sl-SI"/>
              </w:rPr>
            </w:pPr>
            <w:r w:rsidRPr="008A2D6D">
              <w:rPr>
                <w:color w:val="00B050"/>
                <w:lang w:eastAsia="sl-SI"/>
              </w:rPr>
              <w:t> </w:t>
            </w:r>
          </w:p>
        </w:tc>
        <w:tc>
          <w:tcPr>
            <w:tcW w:w="2409" w:type="dxa"/>
            <w:hideMark/>
          </w:tcPr>
          <w:p w14:paraId="25A9F9C0" w14:textId="5D1BE6A6" w:rsidR="008B404D" w:rsidRPr="008A2D6D" w:rsidRDefault="008B404D" w:rsidP="00E37D8E">
            <w:pPr>
              <w:spacing w:line="259" w:lineRule="auto"/>
              <w:rPr>
                <w:color w:val="00B050"/>
                <w:lang w:eastAsia="sl-SI"/>
              </w:rPr>
            </w:pPr>
            <w:proofErr w:type="spellStart"/>
            <w:r w:rsidRPr="008A2D6D">
              <w:rPr>
                <w:color w:val="00B050"/>
                <w:lang w:eastAsia="sl-SI"/>
              </w:rPr>
              <w:t>Asset</w:t>
            </w:r>
            <w:proofErr w:type="spellEnd"/>
            <w:r w:rsidRPr="008A2D6D">
              <w:rPr>
                <w:color w:val="00B050"/>
                <w:lang w:eastAsia="sl-SI"/>
              </w:rPr>
              <w:t xml:space="preserve"> </w:t>
            </w:r>
            <w:proofErr w:type="spellStart"/>
            <w:r w:rsidRPr="008A2D6D">
              <w:rPr>
                <w:color w:val="00B050"/>
                <w:lang w:eastAsia="sl-SI"/>
              </w:rPr>
              <w:t>five</w:t>
            </w:r>
            <w:proofErr w:type="spellEnd"/>
          </w:p>
          <w:p w14:paraId="5B0939E6" w14:textId="04DEFD5D" w:rsidR="008B404D" w:rsidRPr="008A2D6D" w:rsidRDefault="008B404D" w:rsidP="00A839C4">
            <w:pPr>
              <w:rPr>
                <w:color w:val="00B050"/>
                <w:lang w:eastAsia="sl-SI"/>
              </w:rPr>
            </w:pPr>
            <w:r w:rsidRPr="008A2D6D">
              <w:rPr>
                <w:color w:val="00B050"/>
                <w:lang w:eastAsia="sl-SI"/>
              </w:rPr>
              <w:t> </w:t>
            </w:r>
          </w:p>
        </w:tc>
        <w:tc>
          <w:tcPr>
            <w:tcW w:w="1560" w:type="dxa"/>
            <w:hideMark/>
          </w:tcPr>
          <w:p w14:paraId="711D1CF7" w14:textId="77777777" w:rsidR="008B404D" w:rsidRPr="008A2D6D" w:rsidRDefault="008B404D" w:rsidP="00E37D8E">
            <w:pPr>
              <w:spacing w:line="259" w:lineRule="auto"/>
              <w:rPr>
                <w:color w:val="00B050"/>
                <w:lang w:eastAsia="sl-SI"/>
              </w:rPr>
            </w:pPr>
            <w:r w:rsidRPr="008A2D6D">
              <w:rPr>
                <w:color w:val="00B050"/>
                <w:lang w:eastAsia="sl-SI"/>
              </w:rPr>
              <w:t>0,96 L/ha</w:t>
            </w:r>
          </w:p>
          <w:p w14:paraId="0BFF0041" w14:textId="04ED2F30" w:rsidR="008B404D" w:rsidRPr="008A2D6D" w:rsidRDefault="008B404D" w:rsidP="00A839C4">
            <w:pPr>
              <w:rPr>
                <w:color w:val="00B050"/>
                <w:lang w:eastAsia="sl-SI"/>
              </w:rPr>
            </w:pPr>
            <w:r w:rsidRPr="008A2D6D">
              <w:rPr>
                <w:color w:val="00B050"/>
                <w:lang w:eastAsia="sl-SI"/>
              </w:rPr>
              <w:t> </w:t>
            </w:r>
          </w:p>
        </w:tc>
        <w:tc>
          <w:tcPr>
            <w:tcW w:w="1842" w:type="dxa"/>
            <w:hideMark/>
          </w:tcPr>
          <w:p w14:paraId="20CE1C0D" w14:textId="4CA54583" w:rsidR="008B404D" w:rsidRPr="008A2D6D" w:rsidRDefault="008B404D" w:rsidP="00E37D8E">
            <w:pPr>
              <w:spacing w:line="259" w:lineRule="auto"/>
              <w:rPr>
                <w:color w:val="00B050"/>
                <w:lang w:eastAsia="sl-SI"/>
              </w:rPr>
            </w:pPr>
            <w:r w:rsidRPr="008A2D6D">
              <w:rPr>
                <w:color w:val="00B050"/>
                <w:lang w:eastAsia="sl-SI"/>
              </w:rPr>
              <w:t>1 dan  3XL</w:t>
            </w:r>
          </w:p>
          <w:p w14:paraId="50B96CF8" w14:textId="1E16D054" w:rsidR="008B404D" w:rsidRPr="008A2D6D" w:rsidRDefault="008B404D" w:rsidP="00A839C4">
            <w:pPr>
              <w:rPr>
                <w:color w:val="00B050"/>
                <w:lang w:eastAsia="sl-SI"/>
              </w:rPr>
            </w:pPr>
            <w:r w:rsidRPr="008A2D6D">
              <w:rPr>
                <w:color w:val="00B050"/>
                <w:lang w:eastAsia="sl-SI"/>
              </w:rPr>
              <w:t> </w:t>
            </w:r>
          </w:p>
        </w:tc>
        <w:tc>
          <w:tcPr>
            <w:tcW w:w="2977" w:type="dxa"/>
            <w:noWrap/>
            <w:hideMark/>
          </w:tcPr>
          <w:p w14:paraId="74963823" w14:textId="612DAD5F" w:rsidR="008B404D" w:rsidRPr="008A2D6D" w:rsidRDefault="008B404D" w:rsidP="009C4A9E">
            <w:pPr>
              <w:rPr>
                <w:color w:val="00B050"/>
                <w:lang w:eastAsia="sl-SI"/>
              </w:rPr>
            </w:pPr>
            <w:r w:rsidRPr="008A2D6D">
              <w:rPr>
                <w:b/>
                <w:bCs/>
                <w:color w:val="00B050"/>
                <w:lang w:eastAsia="sl-SI"/>
              </w:rPr>
              <w:t>Manjša uporaba</w:t>
            </w:r>
          </w:p>
        </w:tc>
      </w:tr>
    </w:tbl>
    <w:p w14:paraId="3D2E2774" w14:textId="77777777" w:rsidR="00E37D8E" w:rsidRPr="008A2D6D" w:rsidRDefault="00E37D8E" w:rsidP="00021B92">
      <w:pPr>
        <w:rPr>
          <w:lang w:eastAsia="sl-SI"/>
        </w:rPr>
      </w:pPr>
    </w:p>
    <w:p w14:paraId="589B8FAF" w14:textId="77777777" w:rsidR="00021B92" w:rsidRPr="008A2D6D" w:rsidRDefault="00021B92" w:rsidP="00021B92">
      <w:pPr>
        <w:rPr>
          <w:lang w:eastAsia="sl-SI"/>
        </w:rPr>
      </w:pPr>
    </w:p>
    <w:p w14:paraId="480E0C98" w14:textId="0F42DAF1" w:rsidR="008B404D" w:rsidRDefault="00CF411A" w:rsidP="008424DF">
      <w:pPr>
        <w:pStyle w:val="Naslov2"/>
        <w:rPr>
          <w:lang w:eastAsia="sl-SI"/>
        </w:rPr>
      </w:pPr>
      <w:bookmarkStart w:id="128" w:name="_Toc170286961"/>
      <w:r w:rsidRPr="008A2D6D">
        <w:rPr>
          <w:lang w:eastAsia="sl-SI"/>
        </w:rPr>
        <w:t>INTEGRIRANO VARSTVO SMOKVE</w:t>
      </w:r>
      <w:bookmarkEnd w:id="128"/>
      <w:r w:rsidRPr="008A2D6D">
        <w:rPr>
          <w:lang w:eastAsia="sl-SI"/>
        </w:rPr>
        <w:t> </w:t>
      </w:r>
    </w:p>
    <w:tbl>
      <w:tblPr>
        <w:tblStyle w:val="Tabelamrea"/>
        <w:tblW w:w="15593" w:type="dxa"/>
        <w:tblInd w:w="-147" w:type="dxa"/>
        <w:tblLook w:val="04A0" w:firstRow="1" w:lastRow="0" w:firstColumn="1" w:lastColumn="0" w:noHBand="0" w:noVBand="1"/>
      </w:tblPr>
      <w:tblGrid>
        <w:gridCol w:w="1702"/>
        <w:gridCol w:w="3260"/>
        <w:gridCol w:w="1701"/>
        <w:gridCol w:w="2410"/>
        <w:gridCol w:w="1559"/>
        <w:gridCol w:w="1559"/>
        <w:gridCol w:w="3402"/>
      </w:tblGrid>
      <w:tr w:rsidR="008B404D" w:rsidRPr="008A2D6D" w14:paraId="73138484" w14:textId="77777777" w:rsidTr="00D765EE">
        <w:trPr>
          <w:trHeight w:val="584"/>
          <w:tblHeader/>
        </w:trPr>
        <w:tc>
          <w:tcPr>
            <w:tcW w:w="1702" w:type="dxa"/>
            <w:shd w:val="clear" w:color="auto" w:fill="F2F2F2" w:themeFill="background1" w:themeFillShade="F2"/>
          </w:tcPr>
          <w:p w14:paraId="1B58B4FF" w14:textId="30882304" w:rsidR="008B404D" w:rsidRPr="008A2D6D" w:rsidRDefault="008B404D" w:rsidP="008B404D">
            <w:pPr>
              <w:rPr>
                <w:b/>
                <w:bCs/>
                <w:lang w:eastAsia="sl-SI"/>
              </w:rPr>
            </w:pPr>
            <w:r w:rsidRPr="008A2D6D">
              <w:rPr>
                <w:rFonts w:cs="Arial"/>
                <w:b/>
                <w:bCs/>
                <w:szCs w:val="20"/>
              </w:rPr>
              <w:t>ŠKODLJIVI ORGANIZEM</w:t>
            </w:r>
          </w:p>
        </w:tc>
        <w:tc>
          <w:tcPr>
            <w:tcW w:w="3260" w:type="dxa"/>
            <w:shd w:val="clear" w:color="auto" w:fill="F2F2F2" w:themeFill="background1" w:themeFillShade="F2"/>
          </w:tcPr>
          <w:p w14:paraId="35244A11" w14:textId="71B42E7C" w:rsidR="008B404D" w:rsidRPr="008A2D6D" w:rsidRDefault="008B404D" w:rsidP="008B404D">
            <w:pPr>
              <w:rPr>
                <w:b/>
                <w:bCs/>
                <w:u w:val="single"/>
                <w:lang w:eastAsia="sl-SI"/>
              </w:rPr>
            </w:pPr>
            <w:r w:rsidRPr="008A2D6D">
              <w:rPr>
                <w:rFonts w:cs="Arial"/>
                <w:b/>
                <w:bCs/>
                <w:szCs w:val="20"/>
              </w:rPr>
              <w:t>UKREPI</w:t>
            </w:r>
          </w:p>
        </w:tc>
        <w:tc>
          <w:tcPr>
            <w:tcW w:w="1701" w:type="dxa"/>
            <w:shd w:val="clear" w:color="auto" w:fill="F2F2F2" w:themeFill="background1" w:themeFillShade="F2"/>
          </w:tcPr>
          <w:p w14:paraId="4C3A4731" w14:textId="6E330A3A" w:rsidR="008B404D" w:rsidRPr="008A2D6D" w:rsidRDefault="008B404D" w:rsidP="008B404D">
            <w:pPr>
              <w:rPr>
                <w:lang w:eastAsia="sl-SI"/>
              </w:rPr>
            </w:pPr>
            <w:r w:rsidRPr="008A2D6D">
              <w:rPr>
                <w:rFonts w:cs="Arial"/>
                <w:b/>
                <w:bCs/>
                <w:szCs w:val="20"/>
              </w:rPr>
              <w:t xml:space="preserve">AKTIVNA </w:t>
            </w:r>
            <w:r w:rsidR="00D765EE">
              <w:rPr>
                <w:rFonts w:cs="Arial"/>
                <w:b/>
                <w:bCs/>
                <w:szCs w:val="20"/>
              </w:rPr>
              <w:t>S</w:t>
            </w:r>
            <w:r w:rsidRPr="008A2D6D">
              <w:rPr>
                <w:rFonts w:cs="Arial"/>
                <w:b/>
                <w:bCs/>
                <w:szCs w:val="20"/>
              </w:rPr>
              <w:t>NOV</w:t>
            </w:r>
          </w:p>
        </w:tc>
        <w:tc>
          <w:tcPr>
            <w:tcW w:w="2410" w:type="dxa"/>
            <w:shd w:val="clear" w:color="auto" w:fill="F2F2F2" w:themeFill="background1" w:themeFillShade="F2"/>
          </w:tcPr>
          <w:p w14:paraId="72C9F48B" w14:textId="43DF4ACA" w:rsidR="008B404D" w:rsidRPr="008A2D6D" w:rsidRDefault="008B404D" w:rsidP="008B404D">
            <w:pPr>
              <w:rPr>
                <w:lang w:eastAsia="sl-SI"/>
              </w:rPr>
            </w:pPr>
            <w:r w:rsidRPr="008A2D6D">
              <w:rPr>
                <w:rFonts w:cs="Arial"/>
                <w:b/>
                <w:bCs/>
                <w:szCs w:val="20"/>
              </w:rPr>
              <w:t>FITOFARMACEVTSKO SREDSTVO</w:t>
            </w:r>
          </w:p>
        </w:tc>
        <w:tc>
          <w:tcPr>
            <w:tcW w:w="1559" w:type="dxa"/>
            <w:shd w:val="clear" w:color="auto" w:fill="F2F2F2" w:themeFill="background1" w:themeFillShade="F2"/>
          </w:tcPr>
          <w:p w14:paraId="48B77F38" w14:textId="6844F229" w:rsidR="008B404D" w:rsidRPr="008A2D6D" w:rsidRDefault="008B404D" w:rsidP="008B404D">
            <w:pPr>
              <w:rPr>
                <w:lang w:eastAsia="sl-SI"/>
              </w:rPr>
            </w:pPr>
            <w:r w:rsidRPr="008A2D6D">
              <w:rPr>
                <w:rFonts w:cs="Arial"/>
                <w:b/>
                <w:bCs/>
                <w:szCs w:val="20"/>
              </w:rPr>
              <w:t>ODMEREK</w:t>
            </w:r>
          </w:p>
        </w:tc>
        <w:tc>
          <w:tcPr>
            <w:tcW w:w="1559" w:type="dxa"/>
            <w:shd w:val="clear" w:color="auto" w:fill="F2F2F2" w:themeFill="background1" w:themeFillShade="F2"/>
          </w:tcPr>
          <w:p w14:paraId="380AF360" w14:textId="77777777" w:rsidR="008B404D" w:rsidRPr="008A2D6D" w:rsidRDefault="008B404D" w:rsidP="008B404D">
            <w:pPr>
              <w:rPr>
                <w:rFonts w:cs="Arial"/>
                <w:b/>
                <w:bCs/>
                <w:szCs w:val="20"/>
              </w:rPr>
            </w:pPr>
            <w:r w:rsidRPr="008A2D6D">
              <w:rPr>
                <w:rFonts w:cs="Arial"/>
                <w:b/>
                <w:bCs/>
                <w:szCs w:val="20"/>
              </w:rPr>
              <w:t>KARENCA</w:t>
            </w:r>
          </w:p>
          <w:p w14:paraId="42985199" w14:textId="1727739B" w:rsidR="008B404D" w:rsidRPr="008A2D6D" w:rsidRDefault="008B404D" w:rsidP="008B404D">
            <w:pPr>
              <w:rPr>
                <w:lang w:eastAsia="sl-SI"/>
              </w:rPr>
            </w:pPr>
            <w:r w:rsidRPr="008A2D6D">
              <w:rPr>
                <w:rFonts w:cs="Arial"/>
                <w:b/>
                <w:bCs/>
                <w:szCs w:val="20"/>
              </w:rPr>
              <w:t>dovoljeno št. rab</w:t>
            </w:r>
          </w:p>
        </w:tc>
        <w:tc>
          <w:tcPr>
            <w:tcW w:w="3402" w:type="dxa"/>
            <w:shd w:val="clear" w:color="auto" w:fill="F2F2F2" w:themeFill="background1" w:themeFillShade="F2"/>
          </w:tcPr>
          <w:p w14:paraId="687F34A5" w14:textId="5F8AD0F5" w:rsidR="008B404D" w:rsidRPr="008A2D6D" w:rsidRDefault="008B404D" w:rsidP="008B404D">
            <w:pPr>
              <w:rPr>
                <w:lang w:eastAsia="sl-SI"/>
              </w:rPr>
            </w:pPr>
            <w:r w:rsidRPr="008A2D6D">
              <w:rPr>
                <w:rFonts w:cs="Arial"/>
                <w:b/>
                <w:bCs/>
                <w:szCs w:val="20"/>
              </w:rPr>
              <w:t>OPOMBE</w:t>
            </w:r>
          </w:p>
        </w:tc>
      </w:tr>
      <w:tr w:rsidR="008B404D" w:rsidRPr="008A2D6D" w14:paraId="1B759B52" w14:textId="77777777" w:rsidTr="00D765EE">
        <w:trPr>
          <w:trHeight w:val="664"/>
        </w:trPr>
        <w:tc>
          <w:tcPr>
            <w:tcW w:w="1702" w:type="dxa"/>
            <w:hideMark/>
          </w:tcPr>
          <w:p w14:paraId="310E6396" w14:textId="77777777" w:rsidR="008B404D" w:rsidRPr="008A2D6D" w:rsidRDefault="008B404D" w:rsidP="008B404D">
            <w:pPr>
              <w:rPr>
                <w:b/>
                <w:bCs/>
                <w:lang w:eastAsia="sl-SI"/>
              </w:rPr>
            </w:pPr>
            <w:r w:rsidRPr="008A2D6D">
              <w:rPr>
                <w:b/>
                <w:bCs/>
                <w:lang w:eastAsia="sl-SI"/>
              </w:rPr>
              <w:t xml:space="preserve">FMV – </w:t>
            </w:r>
            <w:r w:rsidRPr="008A2D6D">
              <w:rPr>
                <w:lang w:eastAsia="sl-SI"/>
              </w:rPr>
              <w:t>smokvin mozaik</w:t>
            </w:r>
          </w:p>
        </w:tc>
        <w:tc>
          <w:tcPr>
            <w:tcW w:w="3260" w:type="dxa"/>
            <w:hideMark/>
          </w:tcPr>
          <w:p w14:paraId="79694158" w14:textId="5FB7F677" w:rsidR="0086515B" w:rsidRPr="008A2D6D" w:rsidRDefault="008B404D" w:rsidP="00475212">
            <w:pPr>
              <w:ind w:left="176" w:hanging="176"/>
              <w:rPr>
                <w:b/>
                <w:bCs/>
                <w:u w:val="single"/>
                <w:lang w:eastAsia="sl-SI"/>
              </w:rPr>
            </w:pPr>
            <w:r w:rsidRPr="008A2D6D">
              <w:rPr>
                <w:b/>
                <w:bCs/>
                <w:u w:val="single"/>
                <w:lang w:eastAsia="sl-SI"/>
              </w:rPr>
              <w:t>Agrotehnični ukrepi:</w:t>
            </w:r>
          </w:p>
          <w:p w14:paraId="100F4351" w14:textId="7FAFAF86" w:rsidR="008B404D" w:rsidRPr="0086515B" w:rsidRDefault="008B404D" w:rsidP="0086515B">
            <w:pPr>
              <w:ind w:left="176" w:hanging="176"/>
              <w:rPr>
                <w:b/>
                <w:bCs/>
                <w:u w:val="single"/>
                <w:lang w:eastAsia="sl-SI"/>
              </w:rPr>
            </w:pPr>
            <w:r w:rsidRPr="008A2D6D">
              <w:rPr>
                <w:lang w:eastAsia="sl-SI"/>
              </w:rPr>
              <w:t>Uporaba certificiranega sadilnega materiala</w:t>
            </w:r>
            <w:r w:rsidR="0050291A" w:rsidRPr="008A2D6D">
              <w:rPr>
                <w:lang w:eastAsia="sl-SI"/>
              </w:rPr>
              <w:t>.</w:t>
            </w:r>
          </w:p>
        </w:tc>
        <w:tc>
          <w:tcPr>
            <w:tcW w:w="1701" w:type="dxa"/>
            <w:hideMark/>
          </w:tcPr>
          <w:p w14:paraId="34963B64" w14:textId="77777777" w:rsidR="008B404D" w:rsidRPr="008A2D6D" w:rsidRDefault="008B404D" w:rsidP="008B404D">
            <w:pPr>
              <w:rPr>
                <w:lang w:eastAsia="sl-SI"/>
              </w:rPr>
            </w:pPr>
            <w:r w:rsidRPr="008A2D6D">
              <w:rPr>
                <w:lang w:eastAsia="sl-SI"/>
              </w:rPr>
              <w:t> </w:t>
            </w:r>
          </w:p>
        </w:tc>
        <w:tc>
          <w:tcPr>
            <w:tcW w:w="2410" w:type="dxa"/>
            <w:hideMark/>
          </w:tcPr>
          <w:p w14:paraId="02713151" w14:textId="77777777" w:rsidR="008B404D" w:rsidRPr="008A2D6D" w:rsidRDefault="008B404D" w:rsidP="008B404D">
            <w:pPr>
              <w:rPr>
                <w:lang w:eastAsia="sl-SI"/>
              </w:rPr>
            </w:pPr>
            <w:r w:rsidRPr="008A2D6D">
              <w:rPr>
                <w:lang w:eastAsia="sl-SI"/>
              </w:rPr>
              <w:t> </w:t>
            </w:r>
          </w:p>
        </w:tc>
        <w:tc>
          <w:tcPr>
            <w:tcW w:w="1559" w:type="dxa"/>
            <w:hideMark/>
          </w:tcPr>
          <w:p w14:paraId="4B7D9690" w14:textId="77777777" w:rsidR="008B404D" w:rsidRPr="008A2D6D" w:rsidRDefault="008B404D" w:rsidP="008B404D">
            <w:pPr>
              <w:rPr>
                <w:lang w:eastAsia="sl-SI"/>
              </w:rPr>
            </w:pPr>
            <w:r w:rsidRPr="008A2D6D">
              <w:rPr>
                <w:lang w:eastAsia="sl-SI"/>
              </w:rPr>
              <w:t> </w:t>
            </w:r>
          </w:p>
        </w:tc>
        <w:tc>
          <w:tcPr>
            <w:tcW w:w="1559" w:type="dxa"/>
            <w:hideMark/>
          </w:tcPr>
          <w:p w14:paraId="2C05FD9D" w14:textId="77777777" w:rsidR="008B404D" w:rsidRPr="008A2D6D" w:rsidRDefault="008B404D" w:rsidP="008B404D">
            <w:pPr>
              <w:rPr>
                <w:lang w:eastAsia="sl-SI"/>
              </w:rPr>
            </w:pPr>
            <w:r w:rsidRPr="008A2D6D">
              <w:rPr>
                <w:lang w:eastAsia="sl-SI"/>
              </w:rPr>
              <w:t> </w:t>
            </w:r>
          </w:p>
        </w:tc>
        <w:tc>
          <w:tcPr>
            <w:tcW w:w="3402" w:type="dxa"/>
            <w:hideMark/>
          </w:tcPr>
          <w:p w14:paraId="7CDF3EB5" w14:textId="77777777" w:rsidR="008B404D" w:rsidRPr="008A2D6D" w:rsidRDefault="008B404D" w:rsidP="008B404D">
            <w:pPr>
              <w:rPr>
                <w:lang w:eastAsia="sl-SI"/>
              </w:rPr>
            </w:pPr>
            <w:r w:rsidRPr="008A2D6D">
              <w:rPr>
                <w:lang w:eastAsia="sl-SI"/>
              </w:rPr>
              <w:t> </w:t>
            </w:r>
          </w:p>
        </w:tc>
      </w:tr>
      <w:tr w:rsidR="008B404D" w:rsidRPr="008A2D6D" w14:paraId="5B005156" w14:textId="77777777" w:rsidTr="00D765EE">
        <w:trPr>
          <w:trHeight w:val="774"/>
        </w:trPr>
        <w:tc>
          <w:tcPr>
            <w:tcW w:w="1702" w:type="dxa"/>
            <w:hideMark/>
          </w:tcPr>
          <w:p w14:paraId="72AF70E3" w14:textId="77777777" w:rsidR="008B404D" w:rsidRPr="008A2D6D" w:rsidRDefault="008B404D" w:rsidP="008B404D">
            <w:pPr>
              <w:rPr>
                <w:b/>
                <w:bCs/>
                <w:lang w:eastAsia="sl-SI"/>
              </w:rPr>
            </w:pPr>
            <w:r w:rsidRPr="008A2D6D">
              <w:rPr>
                <w:b/>
                <w:bCs/>
                <w:lang w:eastAsia="sl-SI"/>
              </w:rPr>
              <w:t>Smokvin rak</w:t>
            </w:r>
          </w:p>
          <w:p w14:paraId="4BD24FBE" w14:textId="4DA5DDE9" w:rsidR="008B404D" w:rsidRPr="008A2D6D" w:rsidRDefault="008B404D" w:rsidP="008B404D">
            <w:pPr>
              <w:spacing w:line="259" w:lineRule="auto"/>
              <w:rPr>
                <w:b/>
                <w:bCs/>
                <w:lang w:eastAsia="sl-SI"/>
              </w:rPr>
            </w:pPr>
            <w:r w:rsidRPr="008A2D6D">
              <w:rPr>
                <w:i/>
                <w:iCs/>
                <w:lang w:eastAsia="sl-SI"/>
              </w:rPr>
              <w:t>(</w:t>
            </w:r>
            <w:proofErr w:type="spellStart"/>
            <w:r w:rsidRPr="008A2D6D">
              <w:rPr>
                <w:i/>
                <w:iCs/>
                <w:lang w:eastAsia="sl-SI"/>
              </w:rPr>
              <w:t>Phomopsis</w:t>
            </w:r>
            <w:proofErr w:type="spellEnd"/>
            <w:r w:rsidRPr="008A2D6D">
              <w:rPr>
                <w:i/>
                <w:iCs/>
                <w:lang w:eastAsia="sl-SI"/>
              </w:rPr>
              <w:t xml:space="preserve"> </w:t>
            </w:r>
            <w:proofErr w:type="spellStart"/>
            <w:r w:rsidRPr="008A2D6D">
              <w:rPr>
                <w:i/>
                <w:iCs/>
                <w:lang w:eastAsia="sl-SI"/>
              </w:rPr>
              <w:t>cinerascens</w:t>
            </w:r>
            <w:proofErr w:type="spellEnd"/>
            <w:r w:rsidRPr="008A2D6D">
              <w:rPr>
                <w:i/>
                <w:iCs/>
                <w:lang w:eastAsia="sl-SI"/>
              </w:rPr>
              <w:t>)</w:t>
            </w:r>
          </w:p>
        </w:tc>
        <w:tc>
          <w:tcPr>
            <w:tcW w:w="3260" w:type="dxa"/>
            <w:hideMark/>
          </w:tcPr>
          <w:p w14:paraId="76B6B081" w14:textId="77777777" w:rsidR="008B404D" w:rsidRPr="008A2D6D" w:rsidRDefault="008B404D" w:rsidP="00475212">
            <w:pPr>
              <w:ind w:left="176" w:hanging="176"/>
              <w:rPr>
                <w:b/>
                <w:bCs/>
                <w:u w:val="single"/>
                <w:lang w:eastAsia="sl-SI"/>
              </w:rPr>
            </w:pPr>
            <w:r w:rsidRPr="008A2D6D">
              <w:rPr>
                <w:b/>
                <w:bCs/>
                <w:u w:val="single"/>
                <w:lang w:eastAsia="sl-SI"/>
              </w:rPr>
              <w:t>Agrotehnični ukrepi:</w:t>
            </w:r>
          </w:p>
          <w:p w14:paraId="50073F41" w14:textId="1ABE92CF" w:rsidR="008B404D" w:rsidRPr="00D765EE" w:rsidRDefault="0050291A" w:rsidP="00D765EE">
            <w:pPr>
              <w:pStyle w:val="Odstavekseznama"/>
              <w:numPr>
                <w:ilvl w:val="0"/>
                <w:numId w:val="125"/>
              </w:numPr>
              <w:ind w:left="317" w:hanging="284"/>
              <w:rPr>
                <w:b/>
                <w:bCs/>
                <w:u w:val="single"/>
                <w:lang w:eastAsia="sl-SI"/>
              </w:rPr>
            </w:pPr>
            <w:r w:rsidRPr="008A2D6D">
              <w:rPr>
                <w:lang w:eastAsia="sl-SI"/>
              </w:rPr>
              <w:t>o</w:t>
            </w:r>
            <w:r w:rsidR="008B404D" w:rsidRPr="008A2D6D">
              <w:rPr>
                <w:lang w:eastAsia="sl-SI"/>
              </w:rPr>
              <w:t>dstranjevanje obolelih vej</w:t>
            </w:r>
            <w:r w:rsidRPr="008A2D6D">
              <w:rPr>
                <w:lang w:eastAsia="sl-SI"/>
              </w:rPr>
              <w:t>,</w:t>
            </w:r>
          </w:p>
          <w:p w14:paraId="5E4A18AB" w14:textId="6A814DCD" w:rsidR="008B404D" w:rsidRPr="00D765EE" w:rsidRDefault="00475212" w:rsidP="00D765EE">
            <w:pPr>
              <w:pStyle w:val="Odstavekseznama"/>
              <w:numPr>
                <w:ilvl w:val="0"/>
                <w:numId w:val="125"/>
              </w:numPr>
              <w:ind w:left="317" w:hanging="284"/>
              <w:rPr>
                <w:b/>
                <w:bCs/>
                <w:u w:val="single"/>
                <w:lang w:eastAsia="sl-SI"/>
              </w:rPr>
            </w:pPr>
            <w:r w:rsidRPr="008A2D6D">
              <w:rPr>
                <w:lang w:eastAsia="sl-SI"/>
              </w:rPr>
              <w:t>r</w:t>
            </w:r>
            <w:r w:rsidR="008B404D" w:rsidRPr="008A2D6D">
              <w:rPr>
                <w:lang w:eastAsia="sl-SI"/>
              </w:rPr>
              <w:t>azkuževanje orodja za rez</w:t>
            </w:r>
            <w:r w:rsidR="0050291A" w:rsidRPr="008A2D6D">
              <w:rPr>
                <w:lang w:eastAsia="sl-SI"/>
              </w:rPr>
              <w:t>.</w:t>
            </w:r>
          </w:p>
        </w:tc>
        <w:tc>
          <w:tcPr>
            <w:tcW w:w="1701" w:type="dxa"/>
            <w:hideMark/>
          </w:tcPr>
          <w:p w14:paraId="5BA1407F" w14:textId="77777777" w:rsidR="008B404D" w:rsidRPr="008A2D6D" w:rsidRDefault="008B404D" w:rsidP="008B404D">
            <w:pPr>
              <w:rPr>
                <w:lang w:eastAsia="sl-SI"/>
              </w:rPr>
            </w:pPr>
            <w:r w:rsidRPr="008A2D6D">
              <w:rPr>
                <w:lang w:eastAsia="sl-SI"/>
              </w:rPr>
              <w:t> </w:t>
            </w:r>
          </w:p>
        </w:tc>
        <w:tc>
          <w:tcPr>
            <w:tcW w:w="2410" w:type="dxa"/>
            <w:hideMark/>
          </w:tcPr>
          <w:p w14:paraId="543422F3" w14:textId="77777777" w:rsidR="008B404D" w:rsidRPr="008A2D6D" w:rsidRDefault="008B404D" w:rsidP="008B404D">
            <w:pPr>
              <w:rPr>
                <w:lang w:eastAsia="sl-SI"/>
              </w:rPr>
            </w:pPr>
            <w:r w:rsidRPr="008A2D6D">
              <w:rPr>
                <w:lang w:eastAsia="sl-SI"/>
              </w:rPr>
              <w:t> </w:t>
            </w:r>
          </w:p>
        </w:tc>
        <w:tc>
          <w:tcPr>
            <w:tcW w:w="1559" w:type="dxa"/>
            <w:hideMark/>
          </w:tcPr>
          <w:p w14:paraId="6F2DA3CF" w14:textId="77777777" w:rsidR="008B404D" w:rsidRPr="008A2D6D" w:rsidRDefault="008B404D" w:rsidP="008B404D">
            <w:pPr>
              <w:rPr>
                <w:lang w:eastAsia="sl-SI"/>
              </w:rPr>
            </w:pPr>
            <w:r w:rsidRPr="008A2D6D">
              <w:rPr>
                <w:lang w:eastAsia="sl-SI"/>
              </w:rPr>
              <w:t> </w:t>
            </w:r>
          </w:p>
        </w:tc>
        <w:tc>
          <w:tcPr>
            <w:tcW w:w="1559" w:type="dxa"/>
            <w:hideMark/>
          </w:tcPr>
          <w:p w14:paraId="44F22CBE" w14:textId="77777777" w:rsidR="008B404D" w:rsidRPr="008A2D6D" w:rsidRDefault="008B404D" w:rsidP="008B404D">
            <w:pPr>
              <w:rPr>
                <w:lang w:eastAsia="sl-SI"/>
              </w:rPr>
            </w:pPr>
            <w:r w:rsidRPr="008A2D6D">
              <w:rPr>
                <w:lang w:eastAsia="sl-SI"/>
              </w:rPr>
              <w:t> </w:t>
            </w:r>
          </w:p>
        </w:tc>
        <w:tc>
          <w:tcPr>
            <w:tcW w:w="3402" w:type="dxa"/>
            <w:hideMark/>
          </w:tcPr>
          <w:p w14:paraId="19AB4845" w14:textId="77777777" w:rsidR="008B404D" w:rsidRPr="008A2D6D" w:rsidRDefault="008B404D" w:rsidP="008B404D">
            <w:pPr>
              <w:rPr>
                <w:lang w:eastAsia="sl-SI"/>
              </w:rPr>
            </w:pPr>
            <w:r w:rsidRPr="008A2D6D">
              <w:rPr>
                <w:lang w:eastAsia="sl-SI"/>
              </w:rPr>
              <w:t> </w:t>
            </w:r>
          </w:p>
        </w:tc>
      </w:tr>
      <w:tr w:rsidR="008B404D" w:rsidRPr="008A2D6D" w14:paraId="0F996AFD" w14:textId="77777777" w:rsidTr="00D765EE">
        <w:trPr>
          <w:trHeight w:val="970"/>
        </w:trPr>
        <w:tc>
          <w:tcPr>
            <w:tcW w:w="1702" w:type="dxa"/>
            <w:hideMark/>
          </w:tcPr>
          <w:p w14:paraId="044D7AEA" w14:textId="77777777" w:rsidR="008B404D" w:rsidRPr="008A2D6D" w:rsidRDefault="008B404D" w:rsidP="008B404D">
            <w:pPr>
              <w:rPr>
                <w:b/>
                <w:bCs/>
                <w:lang w:eastAsia="sl-SI"/>
              </w:rPr>
            </w:pPr>
            <w:r w:rsidRPr="008A2D6D">
              <w:rPr>
                <w:b/>
                <w:bCs/>
                <w:lang w:eastAsia="sl-SI"/>
              </w:rPr>
              <w:t>Smokvina bolšica</w:t>
            </w:r>
          </w:p>
          <w:p w14:paraId="2B711450" w14:textId="77777777" w:rsidR="008B404D" w:rsidRPr="008A2D6D" w:rsidRDefault="008B404D" w:rsidP="008B404D">
            <w:pPr>
              <w:spacing w:line="259" w:lineRule="auto"/>
              <w:rPr>
                <w:i/>
                <w:iCs/>
                <w:lang w:eastAsia="sl-SI"/>
              </w:rPr>
            </w:pPr>
            <w:r w:rsidRPr="008A2D6D">
              <w:rPr>
                <w:i/>
                <w:iCs/>
                <w:lang w:eastAsia="sl-SI"/>
              </w:rPr>
              <w:t>(</w:t>
            </w:r>
            <w:proofErr w:type="spellStart"/>
            <w:r w:rsidRPr="008A2D6D">
              <w:rPr>
                <w:i/>
                <w:iCs/>
                <w:lang w:eastAsia="sl-SI"/>
              </w:rPr>
              <w:t>Homotoma</w:t>
            </w:r>
            <w:proofErr w:type="spellEnd"/>
            <w:r w:rsidRPr="008A2D6D">
              <w:rPr>
                <w:i/>
                <w:iCs/>
                <w:lang w:eastAsia="sl-SI"/>
              </w:rPr>
              <w:t xml:space="preserve"> </w:t>
            </w:r>
            <w:proofErr w:type="spellStart"/>
            <w:r w:rsidRPr="008A2D6D">
              <w:rPr>
                <w:i/>
                <w:iCs/>
                <w:lang w:eastAsia="sl-SI"/>
              </w:rPr>
              <w:t>ficus</w:t>
            </w:r>
            <w:proofErr w:type="spellEnd"/>
            <w:r w:rsidRPr="008A2D6D">
              <w:rPr>
                <w:i/>
                <w:iCs/>
                <w:lang w:eastAsia="sl-SI"/>
              </w:rPr>
              <w:t>)</w:t>
            </w:r>
          </w:p>
          <w:p w14:paraId="228A2A4E" w14:textId="2C250878" w:rsidR="008B404D" w:rsidRPr="008A2D6D" w:rsidRDefault="008B404D" w:rsidP="008B404D">
            <w:pPr>
              <w:rPr>
                <w:b/>
                <w:bCs/>
                <w:lang w:eastAsia="sl-SI"/>
              </w:rPr>
            </w:pPr>
            <w:r w:rsidRPr="008A2D6D">
              <w:rPr>
                <w:lang w:eastAsia="sl-SI"/>
              </w:rPr>
              <w:t> </w:t>
            </w:r>
          </w:p>
        </w:tc>
        <w:tc>
          <w:tcPr>
            <w:tcW w:w="3260" w:type="dxa"/>
            <w:hideMark/>
          </w:tcPr>
          <w:p w14:paraId="5A60C31A" w14:textId="77777777" w:rsidR="008B404D" w:rsidRPr="008A2D6D" w:rsidRDefault="008B404D" w:rsidP="008B404D">
            <w:pPr>
              <w:spacing w:line="259" w:lineRule="auto"/>
              <w:rPr>
                <w:b/>
                <w:bCs/>
                <w:u w:val="single"/>
                <w:lang w:eastAsia="sl-SI"/>
              </w:rPr>
            </w:pPr>
            <w:r w:rsidRPr="008A2D6D">
              <w:rPr>
                <w:b/>
                <w:bCs/>
                <w:u w:val="single"/>
                <w:lang w:eastAsia="sl-SI"/>
              </w:rPr>
              <w:t>Agrotehnični ukrepi:</w:t>
            </w:r>
          </w:p>
          <w:p w14:paraId="4D299CBA" w14:textId="2FD9586E" w:rsidR="008B404D" w:rsidRPr="008A2D6D" w:rsidRDefault="0050291A" w:rsidP="00D765EE">
            <w:pPr>
              <w:pStyle w:val="Odstavekseznama"/>
              <w:numPr>
                <w:ilvl w:val="0"/>
                <w:numId w:val="126"/>
              </w:numPr>
              <w:ind w:left="317" w:hanging="284"/>
              <w:rPr>
                <w:lang w:eastAsia="sl-SI"/>
              </w:rPr>
            </w:pPr>
            <w:r w:rsidRPr="008A2D6D">
              <w:rPr>
                <w:lang w:eastAsia="sl-SI"/>
              </w:rPr>
              <w:t>u</w:t>
            </w:r>
            <w:r w:rsidR="008B404D" w:rsidRPr="008A2D6D">
              <w:rPr>
                <w:lang w:eastAsia="sl-SI"/>
              </w:rPr>
              <w:t>ravnoteženo gnojenje</w:t>
            </w:r>
            <w:r w:rsidRPr="008A2D6D">
              <w:rPr>
                <w:lang w:eastAsia="sl-SI"/>
              </w:rPr>
              <w:t>,</w:t>
            </w:r>
          </w:p>
          <w:p w14:paraId="2985BDCA" w14:textId="7692582C" w:rsidR="008B404D" w:rsidRPr="00D765EE" w:rsidRDefault="0050291A" w:rsidP="00D765EE">
            <w:pPr>
              <w:pStyle w:val="Odstavekseznama"/>
              <w:numPr>
                <w:ilvl w:val="0"/>
                <w:numId w:val="126"/>
              </w:numPr>
              <w:ind w:left="317" w:hanging="284"/>
              <w:rPr>
                <w:b/>
                <w:bCs/>
                <w:u w:val="single"/>
                <w:lang w:eastAsia="sl-SI"/>
              </w:rPr>
            </w:pPr>
            <w:r w:rsidRPr="008A2D6D">
              <w:rPr>
                <w:lang w:eastAsia="sl-SI"/>
              </w:rPr>
              <w:t>s</w:t>
            </w:r>
            <w:r w:rsidR="008B404D" w:rsidRPr="008A2D6D">
              <w:rPr>
                <w:lang w:eastAsia="sl-SI"/>
              </w:rPr>
              <w:t>krb za zračnost in osvetljenost krošnje</w:t>
            </w:r>
            <w:r w:rsidRPr="008A2D6D">
              <w:rPr>
                <w:lang w:eastAsia="sl-SI"/>
              </w:rPr>
              <w:t>.</w:t>
            </w:r>
          </w:p>
        </w:tc>
        <w:tc>
          <w:tcPr>
            <w:tcW w:w="1701" w:type="dxa"/>
            <w:hideMark/>
          </w:tcPr>
          <w:p w14:paraId="0ACEC4DB" w14:textId="77777777" w:rsidR="008B404D" w:rsidRPr="008A2D6D" w:rsidRDefault="008B404D" w:rsidP="008B404D">
            <w:pPr>
              <w:rPr>
                <w:lang w:eastAsia="sl-SI"/>
              </w:rPr>
            </w:pPr>
            <w:r w:rsidRPr="008A2D6D">
              <w:rPr>
                <w:lang w:eastAsia="sl-SI"/>
              </w:rPr>
              <w:t> </w:t>
            </w:r>
          </w:p>
        </w:tc>
        <w:tc>
          <w:tcPr>
            <w:tcW w:w="2410" w:type="dxa"/>
            <w:hideMark/>
          </w:tcPr>
          <w:p w14:paraId="3962AA33" w14:textId="77777777" w:rsidR="008B404D" w:rsidRPr="008A2D6D" w:rsidRDefault="008B404D" w:rsidP="008B404D">
            <w:pPr>
              <w:rPr>
                <w:lang w:eastAsia="sl-SI"/>
              </w:rPr>
            </w:pPr>
            <w:r w:rsidRPr="008A2D6D">
              <w:rPr>
                <w:lang w:eastAsia="sl-SI"/>
              </w:rPr>
              <w:t> </w:t>
            </w:r>
          </w:p>
        </w:tc>
        <w:tc>
          <w:tcPr>
            <w:tcW w:w="1559" w:type="dxa"/>
            <w:hideMark/>
          </w:tcPr>
          <w:p w14:paraId="1928398D" w14:textId="77777777" w:rsidR="008B404D" w:rsidRPr="008A2D6D" w:rsidRDefault="008B404D" w:rsidP="008B404D">
            <w:pPr>
              <w:rPr>
                <w:lang w:eastAsia="sl-SI"/>
              </w:rPr>
            </w:pPr>
            <w:r w:rsidRPr="008A2D6D">
              <w:rPr>
                <w:lang w:eastAsia="sl-SI"/>
              </w:rPr>
              <w:t> </w:t>
            </w:r>
          </w:p>
        </w:tc>
        <w:tc>
          <w:tcPr>
            <w:tcW w:w="1559" w:type="dxa"/>
            <w:hideMark/>
          </w:tcPr>
          <w:p w14:paraId="37349397" w14:textId="77777777" w:rsidR="008B404D" w:rsidRPr="008A2D6D" w:rsidRDefault="008B404D" w:rsidP="008B404D">
            <w:pPr>
              <w:rPr>
                <w:lang w:eastAsia="sl-SI"/>
              </w:rPr>
            </w:pPr>
            <w:r w:rsidRPr="008A2D6D">
              <w:rPr>
                <w:lang w:eastAsia="sl-SI"/>
              </w:rPr>
              <w:t> </w:t>
            </w:r>
          </w:p>
        </w:tc>
        <w:tc>
          <w:tcPr>
            <w:tcW w:w="3402" w:type="dxa"/>
            <w:hideMark/>
          </w:tcPr>
          <w:p w14:paraId="770ED8A0" w14:textId="77777777" w:rsidR="008B404D" w:rsidRPr="008A2D6D" w:rsidRDefault="008B404D" w:rsidP="008B404D">
            <w:pPr>
              <w:rPr>
                <w:lang w:eastAsia="sl-SI"/>
              </w:rPr>
            </w:pPr>
            <w:r w:rsidRPr="008A2D6D">
              <w:rPr>
                <w:lang w:eastAsia="sl-SI"/>
              </w:rPr>
              <w:t> </w:t>
            </w:r>
          </w:p>
        </w:tc>
      </w:tr>
      <w:tr w:rsidR="008B404D" w:rsidRPr="008A2D6D" w14:paraId="66D9807B" w14:textId="77777777" w:rsidTr="00D765EE">
        <w:trPr>
          <w:trHeight w:val="766"/>
        </w:trPr>
        <w:tc>
          <w:tcPr>
            <w:tcW w:w="1702" w:type="dxa"/>
            <w:hideMark/>
          </w:tcPr>
          <w:p w14:paraId="604EBA1C" w14:textId="77777777" w:rsidR="008B404D" w:rsidRPr="008A2D6D" w:rsidRDefault="008B404D" w:rsidP="008B404D">
            <w:pPr>
              <w:rPr>
                <w:b/>
                <w:bCs/>
                <w:lang w:eastAsia="sl-SI"/>
              </w:rPr>
            </w:pPr>
            <w:r w:rsidRPr="008A2D6D">
              <w:rPr>
                <w:b/>
                <w:bCs/>
                <w:lang w:eastAsia="sl-SI"/>
              </w:rPr>
              <w:lastRenderedPageBreak/>
              <w:t>Smokvin molj</w:t>
            </w:r>
          </w:p>
          <w:p w14:paraId="6066B1AD" w14:textId="4746A26E" w:rsidR="008B404D" w:rsidRPr="008A2D6D" w:rsidRDefault="008B404D" w:rsidP="008B404D">
            <w:pPr>
              <w:spacing w:line="259" w:lineRule="auto"/>
              <w:rPr>
                <w:b/>
                <w:bCs/>
                <w:lang w:eastAsia="sl-SI"/>
              </w:rPr>
            </w:pPr>
            <w:r w:rsidRPr="008A2D6D">
              <w:rPr>
                <w:i/>
                <w:iCs/>
                <w:lang w:eastAsia="sl-SI"/>
              </w:rPr>
              <w:t>(</w:t>
            </w:r>
            <w:proofErr w:type="spellStart"/>
            <w:r w:rsidRPr="008A2D6D">
              <w:rPr>
                <w:i/>
                <w:iCs/>
                <w:lang w:eastAsia="sl-SI"/>
              </w:rPr>
              <w:t>Simaethis</w:t>
            </w:r>
            <w:proofErr w:type="spellEnd"/>
            <w:r w:rsidRPr="008A2D6D">
              <w:rPr>
                <w:i/>
                <w:iCs/>
                <w:lang w:eastAsia="sl-SI"/>
              </w:rPr>
              <w:t xml:space="preserve"> </w:t>
            </w:r>
            <w:proofErr w:type="spellStart"/>
            <w:r w:rsidRPr="008A2D6D">
              <w:rPr>
                <w:i/>
                <w:iCs/>
                <w:lang w:eastAsia="sl-SI"/>
              </w:rPr>
              <w:t>nemorana</w:t>
            </w:r>
            <w:proofErr w:type="spellEnd"/>
            <w:r w:rsidRPr="008A2D6D">
              <w:rPr>
                <w:i/>
                <w:iCs/>
                <w:lang w:eastAsia="sl-SI"/>
              </w:rPr>
              <w:t>)</w:t>
            </w:r>
          </w:p>
        </w:tc>
        <w:tc>
          <w:tcPr>
            <w:tcW w:w="3260" w:type="dxa"/>
            <w:hideMark/>
          </w:tcPr>
          <w:p w14:paraId="5EBB1988" w14:textId="77777777" w:rsidR="008B404D" w:rsidRPr="008A2D6D" w:rsidRDefault="008B404D" w:rsidP="008B404D">
            <w:pPr>
              <w:rPr>
                <w:lang w:eastAsia="sl-SI"/>
              </w:rPr>
            </w:pPr>
            <w:r w:rsidRPr="008A2D6D">
              <w:rPr>
                <w:lang w:eastAsia="sl-SI"/>
              </w:rPr>
              <w:t> </w:t>
            </w:r>
          </w:p>
        </w:tc>
        <w:tc>
          <w:tcPr>
            <w:tcW w:w="1701" w:type="dxa"/>
            <w:hideMark/>
          </w:tcPr>
          <w:p w14:paraId="4ACF4E86" w14:textId="77777777" w:rsidR="008B404D" w:rsidRPr="008A2D6D" w:rsidRDefault="008B404D" w:rsidP="008B404D">
            <w:pPr>
              <w:rPr>
                <w:lang w:eastAsia="sl-SI"/>
              </w:rPr>
            </w:pPr>
            <w:r w:rsidRPr="008A2D6D">
              <w:rPr>
                <w:lang w:eastAsia="sl-SI"/>
              </w:rPr>
              <w:t> </w:t>
            </w:r>
          </w:p>
        </w:tc>
        <w:tc>
          <w:tcPr>
            <w:tcW w:w="2410" w:type="dxa"/>
            <w:hideMark/>
          </w:tcPr>
          <w:p w14:paraId="0E043589" w14:textId="77777777" w:rsidR="008B404D" w:rsidRPr="008A2D6D" w:rsidRDefault="008B404D" w:rsidP="008B404D">
            <w:pPr>
              <w:rPr>
                <w:lang w:eastAsia="sl-SI"/>
              </w:rPr>
            </w:pPr>
            <w:r w:rsidRPr="008A2D6D">
              <w:rPr>
                <w:lang w:eastAsia="sl-SI"/>
              </w:rPr>
              <w:t> </w:t>
            </w:r>
          </w:p>
        </w:tc>
        <w:tc>
          <w:tcPr>
            <w:tcW w:w="1559" w:type="dxa"/>
            <w:hideMark/>
          </w:tcPr>
          <w:p w14:paraId="52868DDA" w14:textId="77777777" w:rsidR="008B404D" w:rsidRPr="008A2D6D" w:rsidRDefault="008B404D" w:rsidP="008B404D">
            <w:pPr>
              <w:rPr>
                <w:lang w:eastAsia="sl-SI"/>
              </w:rPr>
            </w:pPr>
            <w:r w:rsidRPr="008A2D6D">
              <w:rPr>
                <w:lang w:eastAsia="sl-SI"/>
              </w:rPr>
              <w:t> </w:t>
            </w:r>
          </w:p>
        </w:tc>
        <w:tc>
          <w:tcPr>
            <w:tcW w:w="1559" w:type="dxa"/>
            <w:hideMark/>
          </w:tcPr>
          <w:p w14:paraId="0EFCD02C" w14:textId="77777777" w:rsidR="008B404D" w:rsidRPr="008A2D6D" w:rsidRDefault="008B404D" w:rsidP="008B404D">
            <w:pPr>
              <w:rPr>
                <w:lang w:eastAsia="sl-SI"/>
              </w:rPr>
            </w:pPr>
            <w:r w:rsidRPr="008A2D6D">
              <w:rPr>
                <w:lang w:eastAsia="sl-SI"/>
              </w:rPr>
              <w:t> </w:t>
            </w:r>
          </w:p>
        </w:tc>
        <w:tc>
          <w:tcPr>
            <w:tcW w:w="3402" w:type="dxa"/>
            <w:hideMark/>
          </w:tcPr>
          <w:p w14:paraId="13CAD1A6" w14:textId="77777777" w:rsidR="008B404D" w:rsidRPr="008A2D6D" w:rsidRDefault="008B404D" w:rsidP="008B404D">
            <w:pPr>
              <w:rPr>
                <w:lang w:eastAsia="sl-SI"/>
              </w:rPr>
            </w:pPr>
            <w:r w:rsidRPr="008A2D6D">
              <w:rPr>
                <w:lang w:eastAsia="sl-SI"/>
              </w:rPr>
              <w:t> </w:t>
            </w:r>
          </w:p>
        </w:tc>
      </w:tr>
      <w:tr w:rsidR="008B404D" w:rsidRPr="008A2D6D" w14:paraId="50B36842" w14:textId="77777777" w:rsidTr="00D765EE">
        <w:trPr>
          <w:trHeight w:val="977"/>
        </w:trPr>
        <w:tc>
          <w:tcPr>
            <w:tcW w:w="1702" w:type="dxa"/>
            <w:hideMark/>
          </w:tcPr>
          <w:p w14:paraId="403AA262" w14:textId="77777777" w:rsidR="008B404D" w:rsidRPr="008A2D6D" w:rsidRDefault="008B404D" w:rsidP="008B404D">
            <w:pPr>
              <w:spacing w:line="259" w:lineRule="auto"/>
              <w:rPr>
                <w:b/>
                <w:bCs/>
                <w:lang w:eastAsia="sl-SI"/>
              </w:rPr>
            </w:pPr>
            <w:r w:rsidRPr="008A2D6D">
              <w:rPr>
                <w:b/>
                <w:bCs/>
                <w:lang w:eastAsia="sl-SI"/>
              </w:rPr>
              <w:t>Črna figova muha</w:t>
            </w:r>
          </w:p>
          <w:p w14:paraId="10382E53" w14:textId="24746431" w:rsidR="008B404D" w:rsidRPr="008A2D6D" w:rsidRDefault="008B404D" w:rsidP="008B404D">
            <w:pPr>
              <w:rPr>
                <w:b/>
                <w:bCs/>
                <w:lang w:eastAsia="sl-SI"/>
              </w:rPr>
            </w:pPr>
            <w:r w:rsidRPr="008A2D6D">
              <w:rPr>
                <w:i/>
                <w:iCs/>
                <w:lang w:eastAsia="sl-SI"/>
              </w:rPr>
              <w:t>(</w:t>
            </w:r>
            <w:proofErr w:type="spellStart"/>
            <w:r w:rsidRPr="008A2D6D">
              <w:rPr>
                <w:i/>
                <w:iCs/>
                <w:lang w:eastAsia="sl-SI"/>
              </w:rPr>
              <w:t>Silbia</w:t>
            </w:r>
            <w:proofErr w:type="spellEnd"/>
            <w:r w:rsidRPr="008A2D6D">
              <w:rPr>
                <w:i/>
                <w:iCs/>
                <w:lang w:eastAsia="sl-SI"/>
              </w:rPr>
              <w:t xml:space="preserve"> </w:t>
            </w:r>
            <w:proofErr w:type="spellStart"/>
            <w:r w:rsidRPr="008A2D6D">
              <w:rPr>
                <w:i/>
                <w:iCs/>
                <w:lang w:eastAsia="sl-SI"/>
              </w:rPr>
              <w:t>adipata</w:t>
            </w:r>
            <w:proofErr w:type="spellEnd"/>
            <w:r w:rsidRPr="008A2D6D">
              <w:rPr>
                <w:i/>
                <w:iCs/>
                <w:lang w:eastAsia="sl-SI"/>
              </w:rPr>
              <w:t>)</w:t>
            </w:r>
          </w:p>
        </w:tc>
        <w:tc>
          <w:tcPr>
            <w:tcW w:w="3260" w:type="dxa"/>
            <w:hideMark/>
          </w:tcPr>
          <w:p w14:paraId="440EA078" w14:textId="77777777" w:rsidR="008B404D" w:rsidRPr="008A2D6D" w:rsidRDefault="008B404D" w:rsidP="008B404D">
            <w:pPr>
              <w:spacing w:line="259" w:lineRule="auto"/>
              <w:rPr>
                <w:b/>
                <w:bCs/>
                <w:u w:val="single"/>
                <w:lang w:eastAsia="sl-SI"/>
              </w:rPr>
            </w:pPr>
            <w:r w:rsidRPr="008A2D6D">
              <w:rPr>
                <w:b/>
                <w:bCs/>
                <w:u w:val="single"/>
                <w:lang w:eastAsia="sl-SI"/>
              </w:rPr>
              <w:t>Agrotehnični ukrepi:</w:t>
            </w:r>
          </w:p>
          <w:p w14:paraId="5655E10C" w14:textId="251F6021" w:rsidR="008B404D" w:rsidRPr="008A2D6D" w:rsidRDefault="008B404D" w:rsidP="008B404D">
            <w:pPr>
              <w:rPr>
                <w:b/>
                <w:bCs/>
                <w:u w:val="single"/>
                <w:lang w:eastAsia="sl-SI"/>
              </w:rPr>
            </w:pPr>
            <w:r w:rsidRPr="008A2D6D">
              <w:rPr>
                <w:lang w:eastAsia="sl-SI"/>
              </w:rPr>
              <w:t>Škod</w:t>
            </w:r>
            <w:r w:rsidR="00AC650A">
              <w:rPr>
                <w:lang w:eastAsia="sl-SI"/>
              </w:rPr>
              <w:t xml:space="preserve">a se </w:t>
            </w:r>
            <w:r w:rsidRPr="008A2D6D">
              <w:rPr>
                <w:lang w:eastAsia="sl-SI"/>
              </w:rPr>
              <w:t>omeji s pobiranjem in uničevanjem poškodovanih odpadlih plodov</w:t>
            </w:r>
            <w:r w:rsidR="0050291A" w:rsidRPr="008A2D6D">
              <w:rPr>
                <w:lang w:eastAsia="sl-SI"/>
              </w:rPr>
              <w:t>.</w:t>
            </w:r>
          </w:p>
        </w:tc>
        <w:tc>
          <w:tcPr>
            <w:tcW w:w="1701" w:type="dxa"/>
            <w:hideMark/>
          </w:tcPr>
          <w:p w14:paraId="37A75A5C" w14:textId="77777777" w:rsidR="008B404D" w:rsidRPr="008A2D6D" w:rsidRDefault="008B404D" w:rsidP="008B404D">
            <w:pPr>
              <w:rPr>
                <w:lang w:eastAsia="sl-SI"/>
              </w:rPr>
            </w:pPr>
            <w:r w:rsidRPr="008A2D6D">
              <w:rPr>
                <w:lang w:eastAsia="sl-SI"/>
              </w:rPr>
              <w:t> </w:t>
            </w:r>
          </w:p>
        </w:tc>
        <w:tc>
          <w:tcPr>
            <w:tcW w:w="2410" w:type="dxa"/>
            <w:hideMark/>
          </w:tcPr>
          <w:p w14:paraId="2A423C76" w14:textId="77777777" w:rsidR="008B404D" w:rsidRPr="008A2D6D" w:rsidRDefault="008B404D" w:rsidP="008B404D">
            <w:pPr>
              <w:rPr>
                <w:lang w:eastAsia="sl-SI"/>
              </w:rPr>
            </w:pPr>
            <w:r w:rsidRPr="008A2D6D">
              <w:rPr>
                <w:lang w:eastAsia="sl-SI"/>
              </w:rPr>
              <w:t> </w:t>
            </w:r>
          </w:p>
        </w:tc>
        <w:tc>
          <w:tcPr>
            <w:tcW w:w="1559" w:type="dxa"/>
            <w:hideMark/>
          </w:tcPr>
          <w:p w14:paraId="4A1647D1" w14:textId="77777777" w:rsidR="008B404D" w:rsidRPr="008A2D6D" w:rsidRDefault="008B404D" w:rsidP="008B404D">
            <w:pPr>
              <w:rPr>
                <w:lang w:eastAsia="sl-SI"/>
              </w:rPr>
            </w:pPr>
            <w:r w:rsidRPr="008A2D6D">
              <w:rPr>
                <w:lang w:eastAsia="sl-SI"/>
              </w:rPr>
              <w:t> </w:t>
            </w:r>
          </w:p>
        </w:tc>
        <w:tc>
          <w:tcPr>
            <w:tcW w:w="1559" w:type="dxa"/>
            <w:hideMark/>
          </w:tcPr>
          <w:p w14:paraId="53CE0BAB" w14:textId="77777777" w:rsidR="008B404D" w:rsidRPr="008A2D6D" w:rsidRDefault="008B404D" w:rsidP="008B404D">
            <w:pPr>
              <w:rPr>
                <w:lang w:eastAsia="sl-SI"/>
              </w:rPr>
            </w:pPr>
            <w:r w:rsidRPr="008A2D6D">
              <w:rPr>
                <w:lang w:eastAsia="sl-SI"/>
              </w:rPr>
              <w:t> </w:t>
            </w:r>
          </w:p>
        </w:tc>
        <w:tc>
          <w:tcPr>
            <w:tcW w:w="3402" w:type="dxa"/>
            <w:hideMark/>
          </w:tcPr>
          <w:p w14:paraId="22A28ACC" w14:textId="77777777" w:rsidR="008B404D" w:rsidRPr="008A2D6D" w:rsidRDefault="008B404D" w:rsidP="008B404D">
            <w:pPr>
              <w:rPr>
                <w:lang w:eastAsia="sl-SI"/>
              </w:rPr>
            </w:pPr>
            <w:r w:rsidRPr="008A2D6D">
              <w:rPr>
                <w:lang w:eastAsia="sl-SI"/>
              </w:rPr>
              <w:t> </w:t>
            </w:r>
          </w:p>
        </w:tc>
      </w:tr>
      <w:tr w:rsidR="008B404D" w:rsidRPr="008A2D6D" w14:paraId="42280EF0" w14:textId="77777777" w:rsidTr="00D765EE">
        <w:trPr>
          <w:trHeight w:val="260"/>
        </w:trPr>
        <w:tc>
          <w:tcPr>
            <w:tcW w:w="1702" w:type="dxa"/>
            <w:vMerge w:val="restart"/>
            <w:hideMark/>
          </w:tcPr>
          <w:p w14:paraId="3A20208C" w14:textId="77777777" w:rsidR="008B404D" w:rsidRPr="008A2D6D" w:rsidRDefault="008B404D" w:rsidP="008B404D">
            <w:pPr>
              <w:rPr>
                <w:b/>
                <w:bCs/>
                <w:lang w:eastAsia="sl-SI"/>
              </w:rPr>
            </w:pPr>
            <w:r w:rsidRPr="008A2D6D">
              <w:rPr>
                <w:b/>
                <w:bCs/>
                <w:lang w:eastAsia="sl-SI"/>
              </w:rPr>
              <w:t>Kaparji</w:t>
            </w:r>
          </w:p>
          <w:p w14:paraId="7D8D7F8F" w14:textId="77777777" w:rsidR="008B404D" w:rsidRPr="008A2D6D" w:rsidRDefault="008B404D" w:rsidP="008B404D">
            <w:pPr>
              <w:spacing w:line="259" w:lineRule="auto"/>
              <w:rPr>
                <w:i/>
                <w:iCs/>
                <w:lang w:eastAsia="sl-SI"/>
              </w:rPr>
            </w:pPr>
            <w:r w:rsidRPr="008A2D6D">
              <w:rPr>
                <w:i/>
                <w:iCs/>
                <w:lang w:eastAsia="sl-SI"/>
              </w:rPr>
              <w:t>(</w:t>
            </w:r>
            <w:proofErr w:type="spellStart"/>
            <w:r w:rsidRPr="008A2D6D">
              <w:rPr>
                <w:i/>
                <w:iCs/>
                <w:lang w:eastAsia="sl-SI"/>
              </w:rPr>
              <w:t>Ceroplastes</w:t>
            </w:r>
            <w:proofErr w:type="spellEnd"/>
            <w:r w:rsidRPr="008A2D6D">
              <w:rPr>
                <w:i/>
                <w:iCs/>
                <w:lang w:eastAsia="sl-SI"/>
              </w:rPr>
              <w:t xml:space="preserve"> rusci, C. </w:t>
            </w:r>
            <w:proofErr w:type="spellStart"/>
            <w:r w:rsidRPr="008A2D6D">
              <w:rPr>
                <w:i/>
                <w:iCs/>
                <w:lang w:eastAsia="sl-SI"/>
              </w:rPr>
              <w:t>japonicus</w:t>
            </w:r>
            <w:proofErr w:type="spellEnd"/>
            <w:r w:rsidRPr="008A2D6D">
              <w:rPr>
                <w:i/>
                <w:iCs/>
                <w:lang w:eastAsia="sl-SI"/>
              </w:rPr>
              <w:t>,…)</w:t>
            </w:r>
          </w:p>
          <w:p w14:paraId="386395F3" w14:textId="77777777" w:rsidR="008B404D" w:rsidRPr="008A2D6D" w:rsidRDefault="008B404D" w:rsidP="008B404D">
            <w:pPr>
              <w:spacing w:line="259" w:lineRule="auto"/>
              <w:rPr>
                <w:b/>
                <w:bCs/>
                <w:lang w:eastAsia="sl-SI"/>
              </w:rPr>
            </w:pPr>
            <w:r w:rsidRPr="008A2D6D">
              <w:rPr>
                <w:b/>
                <w:bCs/>
                <w:lang w:eastAsia="sl-SI"/>
              </w:rPr>
              <w:t>Listne uši</w:t>
            </w:r>
          </w:p>
          <w:p w14:paraId="67E80911" w14:textId="5F7C4EA3" w:rsidR="008B404D" w:rsidRPr="008A2D6D" w:rsidRDefault="008B404D" w:rsidP="008B404D">
            <w:pPr>
              <w:spacing w:line="259" w:lineRule="auto"/>
              <w:rPr>
                <w:b/>
                <w:bCs/>
                <w:lang w:eastAsia="sl-SI"/>
              </w:rPr>
            </w:pPr>
            <w:r w:rsidRPr="008A2D6D">
              <w:rPr>
                <w:i/>
                <w:iCs/>
                <w:lang w:eastAsia="sl-SI"/>
              </w:rPr>
              <w:t>(</w:t>
            </w:r>
            <w:proofErr w:type="spellStart"/>
            <w:r w:rsidRPr="008A2D6D">
              <w:rPr>
                <w:i/>
                <w:iCs/>
                <w:lang w:eastAsia="sl-SI"/>
              </w:rPr>
              <w:t>Aphididae</w:t>
            </w:r>
            <w:proofErr w:type="spellEnd"/>
            <w:r w:rsidRPr="008A2D6D">
              <w:rPr>
                <w:i/>
                <w:iCs/>
                <w:lang w:eastAsia="sl-SI"/>
              </w:rPr>
              <w:t>)</w:t>
            </w:r>
          </w:p>
        </w:tc>
        <w:tc>
          <w:tcPr>
            <w:tcW w:w="3260" w:type="dxa"/>
            <w:vMerge w:val="restart"/>
            <w:hideMark/>
          </w:tcPr>
          <w:p w14:paraId="4BB0B44E" w14:textId="7205003A" w:rsidR="008B404D" w:rsidRPr="008A2D6D" w:rsidRDefault="008B404D" w:rsidP="008B404D">
            <w:pPr>
              <w:rPr>
                <w:lang w:eastAsia="sl-SI"/>
              </w:rPr>
            </w:pPr>
          </w:p>
        </w:tc>
        <w:tc>
          <w:tcPr>
            <w:tcW w:w="1701" w:type="dxa"/>
            <w:vMerge w:val="restart"/>
            <w:hideMark/>
          </w:tcPr>
          <w:p w14:paraId="5501FA16" w14:textId="5C077E0E" w:rsidR="008B404D" w:rsidRPr="008A2D6D" w:rsidRDefault="008B404D" w:rsidP="008B404D">
            <w:pPr>
              <w:rPr>
                <w:color w:val="00B050"/>
                <w:lang w:eastAsia="sl-SI"/>
              </w:rPr>
            </w:pPr>
            <w:r w:rsidRPr="008A2D6D">
              <w:rPr>
                <w:color w:val="00B050"/>
                <w:lang w:eastAsia="sl-SI"/>
              </w:rPr>
              <w:t>parafinsko olje</w:t>
            </w:r>
          </w:p>
        </w:tc>
        <w:tc>
          <w:tcPr>
            <w:tcW w:w="2410" w:type="dxa"/>
            <w:vMerge w:val="restart"/>
            <w:hideMark/>
          </w:tcPr>
          <w:p w14:paraId="47E41175" w14:textId="77777777" w:rsidR="008B404D" w:rsidRPr="008A2D6D" w:rsidRDefault="008B404D" w:rsidP="008B404D">
            <w:pPr>
              <w:rPr>
                <w:color w:val="00B050"/>
                <w:lang w:eastAsia="sl-SI"/>
              </w:rPr>
            </w:pPr>
            <w:proofErr w:type="spellStart"/>
            <w:r w:rsidRPr="008A2D6D">
              <w:rPr>
                <w:color w:val="00B050"/>
                <w:lang w:eastAsia="sl-SI"/>
              </w:rPr>
              <w:t>Ovitex</w:t>
            </w:r>
            <w:proofErr w:type="spellEnd"/>
          </w:p>
        </w:tc>
        <w:tc>
          <w:tcPr>
            <w:tcW w:w="1559" w:type="dxa"/>
            <w:hideMark/>
          </w:tcPr>
          <w:p w14:paraId="137E8BD3" w14:textId="77777777" w:rsidR="008B404D" w:rsidRPr="008A2D6D" w:rsidRDefault="008B404D" w:rsidP="008B404D">
            <w:pPr>
              <w:rPr>
                <w:color w:val="00B050"/>
                <w:lang w:eastAsia="sl-SI"/>
              </w:rPr>
            </w:pPr>
            <w:r w:rsidRPr="008A2D6D">
              <w:rPr>
                <w:color w:val="00B050"/>
                <w:lang w:eastAsia="sl-SI"/>
              </w:rPr>
              <w:t>20 l/ha ali</w:t>
            </w:r>
          </w:p>
        </w:tc>
        <w:tc>
          <w:tcPr>
            <w:tcW w:w="1559" w:type="dxa"/>
            <w:vMerge w:val="restart"/>
            <w:hideMark/>
          </w:tcPr>
          <w:p w14:paraId="78C6DAB7" w14:textId="77777777" w:rsidR="008B404D" w:rsidRPr="008A2D6D" w:rsidRDefault="008B404D" w:rsidP="008B404D">
            <w:pPr>
              <w:rPr>
                <w:color w:val="00B050"/>
                <w:lang w:eastAsia="sl-SI"/>
              </w:rPr>
            </w:pPr>
            <w:r w:rsidRPr="008A2D6D">
              <w:rPr>
                <w:color w:val="00B050"/>
                <w:lang w:eastAsia="sl-SI"/>
              </w:rPr>
              <w:t>ni potrebna</w:t>
            </w:r>
          </w:p>
        </w:tc>
        <w:tc>
          <w:tcPr>
            <w:tcW w:w="3402" w:type="dxa"/>
            <w:hideMark/>
          </w:tcPr>
          <w:p w14:paraId="7FC1A01A" w14:textId="466CD404" w:rsidR="008B404D" w:rsidRPr="008A2D6D" w:rsidRDefault="008B404D" w:rsidP="009C4A9E">
            <w:pPr>
              <w:rPr>
                <w:color w:val="00B050"/>
                <w:lang w:eastAsia="sl-SI"/>
              </w:rPr>
            </w:pPr>
            <w:r w:rsidRPr="008A2D6D">
              <w:rPr>
                <w:color w:val="00B050"/>
                <w:lang w:eastAsia="sl-SI"/>
              </w:rPr>
              <w:t xml:space="preserve">največ 1. </w:t>
            </w:r>
            <w:r w:rsidR="0086515B">
              <w:rPr>
                <w:color w:val="00B050"/>
                <w:lang w:eastAsia="sl-SI"/>
              </w:rPr>
              <w:t>š</w:t>
            </w:r>
            <w:r w:rsidRPr="008A2D6D">
              <w:rPr>
                <w:color w:val="00B050"/>
                <w:lang w:eastAsia="sl-SI"/>
              </w:rPr>
              <w:t>kropljenje</w:t>
            </w:r>
          </w:p>
        </w:tc>
      </w:tr>
      <w:tr w:rsidR="008B404D" w:rsidRPr="008A2D6D" w14:paraId="76BF5DAC" w14:textId="77777777" w:rsidTr="00D765EE">
        <w:trPr>
          <w:trHeight w:val="520"/>
        </w:trPr>
        <w:tc>
          <w:tcPr>
            <w:tcW w:w="1702" w:type="dxa"/>
            <w:vMerge/>
            <w:hideMark/>
          </w:tcPr>
          <w:p w14:paraId="15D1F305" w14:textId="192EF956" w:rsidR="008B404D" w:rsidRPr="008A2D6D" w:rsidRDefault="008B404D" w:rsidP="008B404D">
            <w:pPr>
              <w:rPr>
                <w:i/>
                <w:iCs/>
                <w:lang w:eastAsia="sl-SI"/>
              </w:rPr>
            </w:pPr>
          </w:p>
        </w:tc>
        <w:tc>
          <w:tcPr>
            <w:tcW w:w="3260" w:type="dxa"/>
            <w:vMerge/>
            <w:hideMark/>
          </w:tcPr>
          <w:p w14:paraId="3264B486" w14:textId="77777777" w:rsidR="008B404D" w:rsidRPr="008A2D6D" w:rsidRDefault="008B404D" w:rsidP="008B404D">
            <w:pPr>
              <w:rPr>
                <w:lang w:eastAsia="sl-SI"/>
              </w:rPr>
            </w:pPr>
          </w:p>
        </w:tc>
        <w:tc>
          <w:tcPr>
            <w:tcW w:w="1701" w:type="dxa"/>
            <w:vMerge/>
            <w:hideMark/>
          </w:tcPr>
          <w:p w14:paraId="5C6E4AE0" w14:textId="77777777" w:rsidR="008B404D" w:rsidRPr="008A2D6D" w:rsidRDefault="008B404D" w:rsidP="008B404D">
            <w:pPr>
              <w:rPr>
                <w:color w:val="00B050"/>
                <w:lang w:eastAsia="sl-SI"/>
              </w:rPr>
            </w:pPr>
          </w:p>
        </w:tc>
        <w:tc>
          <w:tcPr>
            <w:tcW w:w="2410" w:type="dxa"/>
            <w:vMerge/>
            <w:hideMark/>
          </w:tcPr>
          <w:p w14:paraId="0E3B572F" w14:textId="77777777" w:rsidR="008B404D" w:rsidRPr="008A2D6D" w:rsidRDefault="008B404D" w:rsidP="008B404D">
            <w:pPr>
              <w:rPr>
                <w:color w:val="00B050"/>
                <w:lang w:eastAsia="sl-SI"/>
              </w:rPr>
            </w:pPr>
          </w:p>
        </w:tc>
        <w:tc>
          <w:tcPr>
            <w:tcW w:w="1559" w:type="dxa"/>
            <w:hideMark/>
          </w:tcPr>
          <w:p w14:paraId="158C5774" w14:textId="77777777" w:rsidR="008B404D" w:rsidRPr="008A2D6D" w:rsidRDefault="008B404D" w:rsidP="008B404D">
            <w:pPr>
              <w:rPr>
                <w:color w:val="00B050"/>
                <w:lang w:eastAsia="sl-SI"/>
              </w:rPr>
            </w:pPr>
            <w:r w:rsidRPr="008A2D6D">
              <w:rPr>
                <w:color w:val="00B050"/>
                <w:lang w:eastAsia="sl-SI"/>
              </w:rPr>
              <w:t>2x 10 l/ha</w:t>
            </w:r>
          </w:p>
        </w:tc>
        <w:tc>
          <w:tcPr>
            <w:tcW w:w="1559" w:type="dxa"/>
            <w:vMerge/>
            <w:hideMark/>
          </w:tcPr>
          <w:p w14:paraId="4403CB84" w14:textId="77777777" w:rsidR="008B404D" w:rsidRPr="008A2D6D" w:rsidRDefault="008B404D" w:rsidP="008B404D">
            <w:pPr>
              <w:rPr>
                <w:color w:val="00B050"/>
                <w:lang w:eastAsia="sl-SI"/>
              </w:rPr>
            </w:pPr>
          </w:p>
        </w:tc>
        <w:tc>
          <w:tcPr>
            <w:tcW w:w="3402" w:type="dxa"/>
            <w:hideMark/>
          </w:tcPr>
          <w:p w14:paraId="60A360A4" w14:textId="580E709F" w:rsidR="008B404D" w:rsidRPr="008A2D6D" w:rsidRDefault="008B404D" w:rsidP="009C4A9E">
            <w:pPr>
              <w:rPr>
                <w:color w:val="00B050"/>
                <w:lang w:eastAsia="sl-SI"/>
              </w:rPr>
            </w:pPr>
            <w:r w:rsidRPr="008A2D6D">
              <w:rPr>
                <w:color w:val="00B050"/>
                <w:lang w:eastAsia="sl-SI"/>
              </w:rPr>
              <w:t xml:space="preserve">največ 2. </w:t>
            </w:r>
            <w:r w:rsidR="0086515B">
              <w:rPr>
                <w:color w:val="00B050"/>
                <w:lang w:eastAsia="sl-SI"/>
              </w:rPr>
              <w:t>š</w:t>
            </w:r>
            <w:r w:rsidRPr="008A2D6D">
              <w:rPr>
                <w:color w:val="00B050"/>
                <w:lang w:eastAsia="sl-SI"/>
              </w:rPr>
              <w:t>kropljenji</w:t>
            </w:r>
          </w:p>
        </w:tc>
      </w:tr>
      <w:tr w:rsidR="008B404D" w:rsidRPr="008A2D6D" w14:paraId="0A25BF4D" w14:textId="77777777" w:rsidTr="00D765EE">
        <w:trPr>
          <w:trHeight w:val="930"/>
        </w:trPr>
        <w:tc>
          <w:tcPr>
            <w:tcW w:w="1702" w:type="dxa"/>
            <w:vMerge/>
            <w:hideMark/>
          </w:tcPr>
          <w:p w14:paraId="2679977B" w14:textId="206262AF" w:rsidR="008B404D" w:rsidRPr="008A2D6D" w:rsidRDefault="008B404D" w:rsidP="008B404D">
            <w:pPr>
              <w:rPr>
                <w:b/>
                <w:bCs/>
                <w:lang w:eastAsia="sl-SI"/>
              </w:rPr>
            </w:pPr>
          </w:p>
        </w:tc>
        <w:tc>
          <w:tcPr>
            <w:tcW w:w="3260" w:type="dxa"/>
            <w:vMerge/>
            <w:hideMark/>
          </w:tcPr>
          <w:p w14:paraId="21B5173D" w14:textId="77777777" w:rsidR="008B404D" w:rsidRPr="008A2D6D" w:rsidRDefault="008B404D" w:rsidP="008B404D">
            <w:pPr>
              <w:rPr>
                <w:lang w:eastAsia="sl-SI"/>
              </w:rPr>
            </w:pPr>
          </w:p>
        </w:tc>
        <w:tc>
          <w:tcPr>
            <w:tcW w:w="1701" w:type="dxa"/>
            <w:vMerge/>
            <w:hideMark/>
          </w:tcPr>
          <w:p w14:paraId="3B493290" w14:textId="77777777" w:rsidR="008B404D" w:rsidRPr="008A2D6D" w:rsidRDefault="008B404D" w:rsidP="008B404D">
            <w:pPr>
              <w:rPr>
                <w:color w:val="00B050"/>
                <w:lang w:eastAsia="sl-SI"/>
              </w:rPr>
            </w:pPr>
          </w:p>
        </w:tc>
        <w:tc>
          <w:tcPr>
            <w:tcW w:w="2410" w:type="dxa"/>
            <w:vMerge/>
            <w:hideMark/>
          </w:tcPr>
          <w:p w14:paraId="02258905" w14:textId="77777777" w:rsidR="008B404D" w:rsidRPr="008A2D6D" w:rsidRDefault="008B404D" w:rsidP="008B404D">
            <w:pPr>
              <w:rPr>
                <w:color w:val="00B050"/>
                <w:lang w:eastAsia="sl-SI"/>
              </w:rPr>
            </w:pPr>
          </w:p>
        </w:tc>
        <w:tc>
          <w:tcPr>
            <w:tcW w:w="1559" w:type="dxa"/>
            <w:hideMark/>
          </w:tcPr>
          <w:p w14:paraId="75063BF6" w14:textId="77777777" w:rsidR="008B404D" w:rsidRPr="008A2D6D" w:rsidRDefault="008B404D" w:rsidP="008B404D">
            <w:pPr>
              <w:rPr>
                <w:color w:val="00B050"/>
                <w:lang w:eastAsia="sl-SI"/>
              </w:rPr>
            </w:pPr>
            <w:r w:rsidRPr="008A2D6D">
              <w:rPr>
                <w:color w:val="00B050"/>
                <w:lang w:eastAsia="sl-SI"/>
              </w:rPr>
              <w:t> </w:t>
            </w:r>
          </w:p>
        </w:tc>
        <w:tc>
          <w:tcPr>
            <w:tcW w:w="1559" w:type="dxa"/>
            <w:vMerge/>
            <w:hideMark/>
          </w:tcPr>
          <w:p w14:paraId="0B374096" w14:textId="77777777" w:rsidR="008B404D" w:rsidRPr="008A2D6D" w:rsidRDefault="008B404D" w:rsidP="008B404D">
            <w:pPr>
              <w:rPr>
                <w:color w:val="00B050"/>
                <w:lang w:eastAsia="sl-SI"/>
              </w:rPr>
            </w:pPr>
          </w:p>
        </w:tc>
        <w:tc>
          <w:tcPr>
            <w:tcW w:w="3402" w:type="dxa"/>
            <w:hideMark/>
          </w:tcPr>
          <w:p w14:paraId="61B57A67" w14:textId="77777777" w:rsidR="008B404D" w:rsidRPr="008A2D6D" w:rsidRDefault="008B404D" w:rsidP="009C4A9E">
            <w:pPr>
              <w:rPr>
                <w:color w:val="00B050"/>
                <w:lang w:eastAsia="sl-SI"/>
              </w:rPr>
            </w:pPr>
            <w:r w:rsidRPr="008A2D6D">
              <w:rPr>
                <w:color w:val="00B050"/>
                <w:lang w:eastAsia="sl-SI"/>
              </w:rPr>
              <w:t xml:space="preserve">zimsko ali pred pomladansko </w:t>
            </w:r>
            <w:proofErr w:type="spellStart"/>
            <w:r w:rsidRPr="008A2D6D">
              <w:rPr>
                <w:color w:val="00B050"/>
                <w:lang w:eastAsia="sl-SI"/>
              </w:rPr>
              <w:t>tretiranje</w:t>
            </w:r>
            <w:proofErr w:type="spellEnd"/>
            <w:r w:rsidRPr="008A2D6D">
              <w:rPr>
                <w:color w:val="00B050"/>
                <w:lang w:eastAsia="sl-SI"/>
              </w:rPr>
              <w:t>, pred začetkom vegetacije ob uporabi 1000 do 1500 l vode/ha </w:t>
            </w:r>
          </w:p>
        </w:tc>
      </w:tr>
      <w:tr w:rsidR="008B404D" w:rsidRPr="008A2D6D" w14:paraId="4F2BF0ED" w14:textId="77777777" w:rsidTr="00D765EE">
        <w:trPr>
          <w:trHeight w:val="703"/>
        </w:trPr>
        <w:tc>
          <w:tcPr>
            <w:tcW w:w="1702" w:type="dxa"/>
            <w:hideMark/>
          </w:tcPr>
          <w:p w14:paraId="77759C71" w14:textId="77777777" w:rsidR="008B404D" w:rsidRPr="008A2D6D" w:rsidRDefault="008B404D" w:rsidP="008B404D">
            <w:pPr>
              <w:spacing w:line="259" w:lineRule="auto"/>
              <w:rPr>
                <w:b/>
                <w:bCs/>
                <w:lang w:eastAsia="sl-SI"/>
              </w:rPr>
            </w:pPr>
            <w:r w:rsidRPr="008A2D6D">
              <w:rPr>
                <w:b/>
                <w:bCs/>
                <w:lang w:eastAsia="sl-SI"/>
              </w:rPr>
              <w:t>Plodova vinska mušica</w:t>
            </w:r>
          </w:p>
          <w:p w14:paraId="25FB8494" w14:textId="75FF91A9" w:rsidR="008B404D" w:rsidRPr="008A2D6D" w:rsidRDefault="008B404D" w:rsidP="008B404D">
            <w:pPr>
              <w:rPr>
                <w:b/>
                <w:bCs/>
                <w:lang w:eastAsia="sl-SI"/>
              </w:rPr>
            </w:pPr>
            <w:r w:rsidRPr="008A2D6D">
              <w:rPr>
                <w:i/>
                <w:iCs/>
                <w:lang w:eastAsia="sl-SI"/>
              </w:rPr>
              <w:t>(</w:t>
            </w:r>
            <w:proofErr w:type="spellStart"/>
            <w:r w:rsidRPr="008A2D6D">
              <w:rPr>
                <w:i/>
                <w:iCs/>
                <w:lang w:eastAsia="sl-SI"/>
              </w:rPr>
              <w:t>Drosophila</w:t>
            </w:r>
            <w:proofErr w:type="spellEnd"/>
            <w:r w:rsidRPr="008A2D6D">
              <w:rPr>
                <w:i/>
                <w:iCs/>
                <w:lang w:eastAsia="sl-SI"/>
              </w:rPr>
              <w:t xml:space="preserve"> </w:t>
            </w:r>
            <w:proofErr w:type="spellStart"/>
            <w:r w:rsidRPr="008A2D6D">
              <w:rPr>
                <w:i/>
                <w:iCs/>
                <w:lang w:eastAsia="sl-SI"/>
              </w:rPr>
              <w:t>suzukii</w:t>
            </w:r>
            <w:proofErr w:type="spellEnd"/>
            <w:r w:rsidRPr="008A2D6D">
              <w:rPr>
                <w:i/>
                <w:iCs/>
                <w:lang w:eastAsia="sl-SI"/>
              </w:rPr>
              <w:t>)</w:t>
            </w:r>
          </w:p>
        </w:tc>
        <w:tc>
          <w:tcPr>
            <w:tcW w:w="3260" w:type="dxa"/>
            <w:hideMark/>
          </w:tcPr>
          <w:p w14:paraId="3D19DADD" w14:textId="35CB09E5" w:rsidR="008B404D" w:rsidRPr="008A2D6D" w:rsidRDefault="008B404D" w:rsidP="008B404D">
            <w:pPr>
              <w:rPr>
                <w:lang w:eastAsia="sl-SI"/>
              </w:rPr>
            </w:pPr>
            <w:r w:rsidRPr="008A2D6D">
              <w:rPr>
                <w:lang w:eastAsia="sl-SI"/>
              </w:rPr>
              <w:t>Ukrepanje ob prisotnosti mušic</w:t>
            </w:r>
            <w:r w:rsidR="0050291A" w:rsidRPr="008A2D6D">
              <w:rPr>
                <w:lang w:eastAsia="sl-SI"/>
              </w:rPr>
              <w:t>.</w:t>
            </w:r>
          </w:p>
        </w:tc>
        <w:tc>
          <w:tcPr>
            <w:tcW w:w="1701" w:type="dxa"/>
            <w:hideMark/>
          </w:tcPr>
          <w:p w14:paraId="23EE137F" w14:textId="7643A905" w:rsidR="008B404D" w:rsidRPr="008A2D6D" w:rsidRDefault="008B404D" w:rsidP="008B404D">
            <w:pPr>
              <w:rPr>
                <w:lang w:eastAsia="sl-SI"/>
              </w:rPr>
            </w:pPr>
            <w:proofErr w:type="spellStart"/>
            <w:r w:rsidRPr="008A2D6D">
              <w:rPr>
                <w:lang w:eastAsia="sl-SI"/>
              </w:rPr>
              <w:t>deltametrin</w:t>
            </w:r>
            <w:proofErr w:type="spellEnd"/>
          </w:p>
        </w:tc>
        <w:tc>
          <w:tcPr>
            <w:tcW w:w="2410" w:type="dxa"/>
            <w:hideMark/>
          </w:tcPr>
          <w:p w14:paraId="7F6EC65A" w14:textId="77777777" w:rsidR="008B404D" w:rsidRPr="008A2D6D" w:rsidRDefault="008B404D" w:rsidP="008B404D">
            <w:pPr>
              <w:rPr>
                <w:lang w:eastAsia="sl-SI"/>
              </w:rPr>
            </w:pPr>
            <w:proofErr w:type="spellStart"/>
            <w:r w:rsidRPr="008A2D6D">
              <w:rPr>
                <w:lang w:eastAsia="sl-SI"/>
              </w:rPr>
              <w:t>Decis</w:t>
            </w:r>
            <w:proofErr w:type="spellEnd"/>
            <w:r w:rsidRPr="008A2D6D">
              <w:rPr>
                <w:lang w:eastAsia="sl-SI"/>
              </w:rPr>
              <w:t xml:space="preserve"> trap plodova vinska mušica</w:t>
            </w:r>
          </w:p>
        </w:tc>
        <w:tc>
          <w:tcPr>
            <w:tcW w:w="1559" w:type="dxa"/>
            <w:hideMark/>
          </w:tcPr>
          <w:p w14:paraId="57BC5504" w14:textId="77777777" w:rsidR="008B404D" w:rsidRPr="008A2D6D" w:rsidRDefault="008B404D" w:rsidP="008B404D">
            <w:pPr>
              <w:rPr>
                <w:lang w:eastAsia="sl-SI"/>
              </w:rPr>
            </w:pPr>
            <w:r w:rsidRPr="008A2D6D">
              <w:rPr>
                <w:lang w:eastAsia="sl-SI"/>
              </w:rPr>
              <w:t>100 vab/ha</w:t>
            </w:r>
          </w:p>
        </w:tc>
        <w:tc>
          <w:tcPr>
            <w:tcW w:w="1559" w:type="dxa"/>
            <w:hideMark/>
          </w:tcPr>
          <w:p w14:paraId="6F167110" w14:textId="77777777" w:rsidR="008B404D" w:rsidRPr="008A2D6D" w:rsidRDefault="008B404D" w:rsidP="008B404D">
            <w:pPr>
              <w:rPr>
                <w:lang w:eastAsia="sl-SI"/>
              </w:rPr>
            </w:pPr>
            <w:r w:rsidRPr="008A2D6D">
              <w:rPr>
                <w:lang w:eastAsia="sl-SI"/>
              </w:rPr>
              <w:t>ni potrebna</w:t>
            </w:r>
          </w:p>
        </w:tc>
        <w:tc>
          <w:tcPr>
            <w:tcW w:w="3402" w:type="dxa"/>
            <w:hideMark/>
          </w:tcPr>
          <w:p w14:paraId="4AFC6142" w14:textId="77777777" w:rsidR="008B404D" w:rsidRPr="008A2D6D" w:rsidRDefault="008B404D" w:rsidP="009C4A9E">
            <w:pPr>
              <w:rPr>
                <w:lang w:eastAsia="sl-SI"/>
              </w:rPr>
            </w:pPr>
            <w:r w:rsidRPr="008A2D6D">
              <w:rPr>
                <w:lang w:eastAsia="sl-SI"/>
              </w:rPr>
              <w:t>Vabe učinkovito delujejo 100 dni in naj ostanejo v nasadih do zaključka spravila pridelka.</w:t>
            </w:r>
          </w:p>
        </w:tc>
      </w:tr>
      <w:tr w:rsidR="008B404D" w:rsidRPr="008A2D6D" w14:paraId="6F12FD6A" w14:textId="77777777" w:rsidTr="00D765EE">
        <w:trPr>
          <w:trHeight w:val="790"/>
        </w:trPr>
        <w:tc>
          <w:tcPr>
            <w:tcW w:w="1702" w:type="dxa"/>
            <w:hideMark/>
          </w:tcPr>
          <w:p w14:paraId="1519A4FA" w14:textId="77777777" w:rsidR="008B404D" w:rsidRPr="008A2D6D" w:rsidRDefault="008B404D" w:rsidP="008B404D">
            <w:pPr>
              <w:spacing w:line="259" w:lineRule="auto"/>
              <w:rPr>
                <w:b/>
                <w:bCs/>
                <w:lang w:eastAsia="sl-SI"/>
              </w:rPr>
            </w:pPr>
            <w:r w:rsidRPr="008A2D6D">
              <w:rPr>
                <w:b/>
                <w:bCs/>
                <w:lang w:eastAsia="sl-SI"/>
              </w:rPr>
              <w:t>Marmorirana smrdljivka</w:t>
            </w:r>
          </w:p>
          <w:p w14:paraId="62E975F8" w14:textId="13DAD71A" w:rsidR="008B404D" w:rsidRPr="008A2D6D" w:rsidRDefault="008B404D" w:rsidP="008B404D">
            <w:pPr>
              <w:rPr>
                <w:b/>
                <w:bCs/>
                <w:lang w:eastAsia="sl-SI"/>
              </w:rPr>
            </w:pPr>
            <w:r w:rsidRPr="008A2D6D">
              <w:rPr>
                <w:i/>
                <w:iCs/>
                <w:lang w:eastAsia="sl-SI"/>
              </w:rPr>
              <w:t>(</w:t>
            </w:r>
            <w:proofErr w:type="spellStart"/>
            <w:r w:rsidRPr="008A2D6D">
              <w:rPr>
                <w:i/>
                <w:iCs/>
                <w:lang w:eastAsia="sl-SI"/>
              </w:rPr>
              <w:t>Halyomorpha</w:t>
            </w:r>
            <w:proofErr w:type="spellEnd"/>
            <w:r w:rsidRPr="008A2D6D">
              <w:rPr>
                <w:i/>
                <w:iCs/>
                <w:lang w:eastAsia="sl-SI"/>
              </w:rPr>
              <w:t xml:space="preserve"> </w:t>
            </w:r>
            <w:proofErr w:type="spellStart"/>
            <w:r w:rsidRPr="008A2D6D">
              <w:rPr>
                <w:i/>
                <w:iCs/>
                <w:lang w:eastAsia="sl-SI"/>
              </w:rPr>
              <w:t>hallys</w:t>
            </w:r>
            <w:proofErr w:type="spellEnd"/>
            <w:r w:rsidRPr="008A2D6D">
              <w:rPr>
                <w:i/>
                <w:iCs/>
                <w:lang w:eastAsia="sl-SI"/>
              </w:rPr>
              <w:t>)</w:t>
            </w:r>
          </w:p>
        </w:tc>
        <w:tc>
          <w:tcPr>
            <w:tcW w:w="3260" w:type="dxa"/>
            <w:noWrap/>
            <w:hideMark/>
          </w:tcPr>
          <w:p w14:paraId="315FA8C0" w14:textId="49476983" w:rsidR="008B404D" w:rsidRPr="008A2D6D" w:rsidRDefault="008B404D" w:rsidP="0050291A">
            <w:pPr>
              <w:spacing w:line="259" w:lineRule="auto"/>
              <w:rPr>
                <w:lang w:eastAsia="sl-SI"/>
              </w:rPr>
            </w:pPr>
            <w:r w:rsidRPr="008A2D6D">
              <w:rPr>
                <w:lang w:eastAsia="sl-SI"/>
              </w:rPr>
              <w:t>Tretira se v času prisotnosti žuželk.</w:t>
            </w:r>
          </w:p>
        </w:tc>
        <w:tc>
          <w:tcPr>
            <w:tcW w:w="1701" w:type="dxa"/>
            <w:hideMark/>
          </w:tcPr>
          <w:p w14:paraId="3AE35C74" w14:textId="77777777" w:rsidR="008B404D" w:rsidRPr="008A2D6D" w:rsidRDefault="008B404D" w:rsidP="008B404D">
            <w:pPr>
              <w:spacing w:line="259" w:lineRule="auto"/>
              <w:rPr>
                <w:color w:val="00B050"/>
                <w:lang w:eastAsia="sl-SI"/>
              </w:rPr>
            </w:pPr>
            <w:r w:rsidRPr="008A2D6D">
              <w:rPr>
                <w:color w:val="00B050"/>
                <w:lang w:eastAsia="sl-SI"/>
              </w:rPr>
              <w:t>piretrin</w:t>
            </w:r>
          </w:p>
          <w:p w14:paraId="3DD998AE" w14:textId="3F5EA475" w:rsidR="008B404D" w:rsidRPr="008A2D6D" w:rsidRDefault="008B404D" w:rsidP="008B404D">
            <w:pPr>
              <w:rPr>
                <w:color w:val="00B050"/>
                <w:lang w:eastAsia="sl-SI"/>
              </w:rPr>
            </w:pPr>
            <w:r w:rsidRPr="008A2D6D">
              <w:rPr>
                <w:lang w:eastAsia="sl-SI"/>
              </w:rPr>
              <w:t> </w:t>
            </w:r>
          </w:p>
        </w:tc>
        <w:tc>
          <w:tcPr>
            <w:tcW w:w="2410" w:type="dxa"/>
            <w:hideMark/>
          </w:tcPr>
          <w:p w14:paraId="7F23D826" w14:textId="77777777" w:rsidR="008B404D" w:rsidRPr="008A2D6D" w:rsidRDefault="008B404D" w:rsidP="008B404D">
            <w:pPr>
              <w:spacing w:line="259" w:lineRule="auto"/>
              <w:rPr>
                <w:color w:val="00B050"/>
                <w:lang w:eastAsia="sl-SI"/>
              </w:rPr>
            </w:pPr>
            <w:proofErr w:type="spellStart"/>
            <w:r w:rsidRPr="008A2D6D">
              <w:rPr>
                <w:color w:val="00B050"/>
                <w:lang w:eastAsia="sl-SI"/>
              </w:rPr>
              <w:t>Asset</w:t>
            </w:r>
            <w:proofErr w:type="spellEnd"/>
            <w:r w:rsidRPr="008A2D6D">
              <w:rPr>
                <w:color w:val="00B050"/>
                <w:lang w:eastAsia="sl-SI"/>
              </w:rPr>
              <w:t xml:space="preserve"> </w:t>
            </w:r>
            <w:proofErr w:type="spellStart"/>
            <w:r w:rsidRPr="008A2D6D">
              <w:rPr>
                <w:color w:val="00B050"/>
                <w:lang w:eastAsia="sl-SI"/>
              </w:rPr>
              <w:t>five</w:t>
            </w:r>
            <w:proofErr w:type="spellEnd"/>
            <w:r w:rsidRPr="008A2D6D">
              <w:rPr>
                <w:color w:val="00B050"/>
                <w:lang w:eastAsia="sl-SI"/>
              </w:rPr>
              <w:t>*</w:t>
            </w:r>
          </w:p>
          <w:p w14:paraId="5FC31743" w14:textId="1D281ACD" w:rsidR="008B404D" w:rsidRPr="008A2D6D" w:rsidRDefault="008B404D" w:rsidP="008B404D">
            <w:pPr>
              <w:rPr>
                <w:color w:val="00B050"/>
                <w:lang w:eastAsia="sl-SI"/>
              </w:rPr>
            </w:pPr>
            <w:r w:rsidRPr="008A2D6D">
              <w:rPr>
                <w:lang w:eastAsia="sl-SI"/>
              </w:rPr>
              <w:t> </w:t>
            </w:r>
          </w:p>
        </w:tc>
        <w:tc>
          <w:tcPr>
            <w:tcW w:w="1559" w:type="dxa"/>
            <w:hideMark/>
          </w:tcPr>
          <w:p w14:paraId="2EC6B257" w14:textId="77777777" w:rsidR="008B404D" w:rsidRPr="008A2D6D" w:rsidRDefault="008B404D" w:rsidP="008B404D">
            <w:pPr>
              <w:spacing w:line="259" w:lineRule="auto"/>
              <w:rPr>
                <w:color w:val="00B050"/>
                <w:lang w:eastAsia="sl-SI"/>
              </w:rPr>
            </w:pPr>
            <w:r w:rsidRPr="008A2D6D">
              <w:rPr>
                <w:color w:val="00B050"/>
                <w:lang w:eastAsia="sl-SI"/>
              </w:rPr>
              <w:t>0,96 l/ha</w:t>
            </w:r>
          </w:p>
          <w:p w14:paraId="5A604D30" w14:textId="17B46F2D" w:rsidR="008B404D" w:rsidRPr="008A2D6D" w:rsidRDefault="008B404D" w:rsidP="008B404D">
            <w:pPr>
              <w:rPr>
                <w:color w:val="00B050"/>
                <w:lang w:eastAsia="sl-SI"/>
              </w:rPr>
            </w:pPr>
            <w:r w:rsidRPr="008A2D6D">
              <w:rPr>
                <w:lang w:eastAsia="sl-SI"/>
              </w:rPr>
              <w:t> </w:t>
            </w:r>
          </w:p>
        </w:tc>
        <w:tc>
          <w:tcPr>
            <w:tcW w:w="1559" w:type="dxa"/>
            <w:hideMark/>
          </w:tcPr>
          <w:p w14:paraId="79920EB0" w14:textId="77777777" w:rsidR="008B404D" w:rsidRPr="008A2D6D" w:rsidRDefault="008B404D" w:rsidP="008B404D">
            <w:pPr>
              <w:spacing w:line="259" w:lineRule="auto"/>
              <w:rPr>
                <w:color w:val="00B050"/>
                <w:lang w:eastAsia="sl-SI"/>
              </w:rPr>
            </w:pPr>
            <w:r w:rsidRPr="008A2D6D">
              <w:rPr>
                <w:color w:val="00B050"/>
                <w:lang w:eastAsia="sl-SI"/>
              </w:rPr>
              <w:t>1 dan  3XL</w:t>
            </w:r>
          </w:p>
          <w:p w14:paraId="3B7E2133" w14:textId="734A7C0E" w:rsidR="008B404D" w:rsidRPr="008A2D6D" w:rsidRDefault="008B404D" w:rsidP="008B404D">
            <w:pPr>
              <w:rPr>
                <w:color w:val="00B050"/>
                <w:lang w:eastAsia="sl-SI"/>
              </w:rPr>
            </w:pPr>
            <w:r w:rsidRPr="008A2D6D">
              <w:rPr>
                <w:lang w:eastAsia="sl-SI"/>
              </w:rPr>
              <w:t> </w:t>
            </w:r>
          </w:p>
        </w:tc>
        <w:tc>
          <w:tcPr>
            <w:tcW w:w="3402" w:type="dxa"/>
            <w:noWrap/>
            <w:hideMark/>
          </w:tcPr>
          <w:p w14:paraId="70CC778B" w14:textId="066655CB" w:rsidR="008B404D" w:rsidRPr="008A2D6D" w:rsidRDefault="008B404D" w:rsidP="009C4A9E">
            <w:pPr>
              <w:rPr>
                <w:color w:val="00B050"/>
                <w:lang w:eastAsia="sl-SI"/>
              </w:rPr>
            </w:pPr>
            <w:r w:rsidRPr="008A2D6D">
              <w:rPr>
                <w:b/>
                <w:bCs/>
                <w:color w:val="00B050"/>
                <w:lang w:eastAsia="sl-SI"/>
              </w:rPr>
              <w:t>Manjša uporaba</w:t>
            </w:r>
          </w:p>
        </w:tc>
      </w:tr>
    </w:tbl>
    <w:p w14:paraId="685C882A" w14:textId="2242DF9E" w:rsidR="008B404D" w:rsidRDefault="008B404D" w:rsidP="008B404D">
      <w:pPr>
        <w:rPr>
          <w:lang w:eastAsia="sl-SI"/>
        </w:rPr>
      </w:pPr>
    </w:p>
    <w:p w14:paraId="799B7100" w14:textId="77777777" w:rsidR="00E9059C" w:rsidRDefault="00E9059C" w:rsidP="008B404D">
      <w:pPr>
        <w:rPr>
          <w:lang w:eastAsia="sl-SI"/>
        </w:rPr>
      </w:pPr>
    </w:p>
    <w:p w14:paraId="30D75BBF" w14:textId="77777777" w:rsidR="00E9059C" w:rsidRDefault="00E9059C" w:rsidP="008B404D">
      <w:pPr>
        <w:rPr>
          <w:lang w:eastAsia="sl-SI"/>
        </w:rPr>
      </w:pPr>
    </w:p>
    <w:p w14:paraId="184DAFE9" w14:textId="77777777" w:rsidR="00E9059C" w:rsidRDefault="00E9059C" w:rsidP="008B404D">
      <w:pPr>
        <w:rPr>
          <w:lang w:eastAsia="sl-SI"/>
        </w:rPr>
      </w:pPr>
    </w:p>
    <w:p w14:paraId="03315E74" w14:textId="77777777" w:rsidR="00E9059C" w:rsidRDefault="00E9059C" w:rsidP="008B404D">
      <w:pPr>
        <w:rPr>
          <w:lang w:eastAsia="sl-SI"/>
        </w:rPr>
      </w:pPr>
    </w:p>
    <w:p w14:paraId="0E30B9BB" w14:textId="77777777" w:rsidR="00E9059C" w:rsidRDefault="00E9059C" w:rsidP="008B404D">
      <w:pPr>
        <w:rPr>
          <w:lang w:eastAsia="sl-SI"/>
        </w:rPr>
      </w:pPr>
    </w:p>
    <w:p w14:paraId="6F4FEE60" w14:textId="77777777" w:rsidR="00E9059C" w:rsidRPr="008A2D6D" w:rsidRDefault="00E9059C" w:rsidP="008B404D">
      <w:pPr>
        <w:rPr>
          <w:lang w:eastAsia="sl-SI"/>
        </w:rPr>
      </w:pPr>
    </w:p>
    <w:p w14:paraId="19124FCD" w14:textId="77777777" w:rsidR="00FD6D6F" w:rsidRPr="008A2D6D" w:rsidRDefault="00FD6D6F" w:rsidP="008424DF">
      <w:pPr>
        <w:pStyle w:val="Naslov2"/>
      </w:pPr>
      <w:bookmarkStart w:id="129" w:name="_Toc67039291"/>
      <w:bookmarkStart w:id="130" w:name="_Toc170286962"/>
      <w:r w:rsidRPr="008A2D6D">
        <w:lastRenderedPageBreak/>
        <w:t>INTEGRIRANO VARSTVO PRED PLEVELI (splošna navodila za sadne vrste (razen jagod))</w:t>
      </w:r>
      <w:bookmarkEnd w:id="129"/>
      <w:bookmarkEnd w:id="130"/>
    </w:p>
    <w:p w14:paraId="7D04F69A" w14:textId="77777777" w:rsidR="00FD6D6F" w:rsidRPr="008A2D6D" w:rsidRDefault="00FD6D6F" w:rsidP="00FD6D6F">
      <w:r w:rsidRPr="008A2D6D">
        <w:t xml:space="preserve">V preglednici so navedena sredstva, ki se uporabljajo za zatiranje plevelov v nasadih različnih sadnih vrst. </w:t>
      </w:r>
    </w:p>
    <w:p w14:paraId="4656103C" w14:textId="05327D7E" w:rsidR="00FD6D6F" w:rsidRDefault="00FD6D6F" w:rsidP="00FD6D6F">
      <w:pPr>
        <w:rPr>
          <w:b/>
        </w:rPr>
      </w:pPr>
      <w:r w:rsidRPr="008A2D6D">
        <w:rPr>
          <w:b/>
        </w:rPr>
        <w:t>Število uporab in uporaba za posamezni namen (sadno vrsto) mora biti v skladu z navodilom za uporabo sredstva, oziroma registracijo.</w:t>
      </w:r>
    </w:p>
    <w:p w14:paraId="5E10E4CD" w14:textId="77777777" w:rsidR="00D765EE" w:rsidRDefault="00D765EE" w:rsidP="00FD6D6F">
      <w:pPr>
        <w:rPr>
          <w:b/>
        </w:rPr>
      </w:pPr>
    </w:p>
    <w:tbl>
      <w:tblPr>
        <w:tblW w:w="15338" w:type="dxa"/>
        <w:tblInd w:w="108" w:type="dxa"/>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left w:w="98" w:type="dxa"/>
        </w:tblCellMar>
        <w:tblLook w:val="0000" w:firstRow="0" w:lastRow="0" w:firstColumn="0" w:lastColumn="0" w:noHBand="0" w:noVBand="0"/>
      </w:tblPr>
      <w:tblGrid>
        <w:gridCol w:w="5527"/>
        <w:gridCol w:w="1573"/>
        <w:gridCol w:w="1999"/>
        <w:gridCol w:w="1275"/>
        <w:gridCol w:w="1291"/>
        <w:gridCol w:w="3673"/>
      </w:tblGrid>
      <w:tr w:rsidR="00D765EE" w:rsidRPr="008A2D6D" w14:paraId="73807BEA" w14:textId="77777777" w:rsidTr="00745438">
        <w:trPr>
          <w:tblHeader/>
        </w:trPr>
        <w:tc>
          <w:tcPr>
            <w:tcW w:w="552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left w:w="98" w:type="dxa"/>
            </w:tcMar>
          </w:tcPr>
          <w:p w14:paraId="2F2A0094" w14:textId="77777777" w:rsidR="00D765EE" w:rsidRPr="008A2D6D" w:rsidRDefault="00D765EE" w:rsidP="00FD6D6F">
            <w:pPr>
              <w:spacing w:after="0" w:line="240" w:lineRule="auto"/>
              <w:jc w:val="both"/>
              <w:rPr>
                <w:rFonts w:eastAsia="Times New Roman" w:cs="Arial"/>
                <w:b/>
                <w:bCs/>
                <w:color w:val="000000"/>
                <w:szCs w:val="20"/>
              </w:rPr>
            </w:pPr>
            <w:r w:rsidRPr="008A2D6D">
              <w:rPr>
                <w:rFonts w:eastAsia="Times New Roman" w:cs="Arial"/>
                <w:b/>
                <w:bCs/>
                <w:color w:val="000000"/>
                <w:szCs w:val="20"/>
              </w:rPr>
              <w:t>ŠKODLJIVI ORGANIZEM</w:t>
            </w:r>
          </w:p>
          <w:p w14:paraId="44B92D8A" w14:textId="0F14E1E0" w:rsidR="00D765EE" w:rsidRPr="008A2D6D" w:rsidRDefault="00D765EE" w:rsidP="00FD6D6F">
            <w:pPr>
              <w:spacing w:after="0" w:line="240" w:lineRule="auto"/>
              <w:jc w:val="both"/>
              <w:rPr>
                <w:rFonts w:eastAsia="Times New Roman" w:cs="Arial"/>
                <w:b/>
                <w:bCs/>
                <w:color w:val="000000"/>
                <w:szCs w:val="20"/>
              </w:rPr>
            </w:pPr>
            <w:r w:rsidRPr="008A2D6D">
              <w:rPr>
                <w:rFonts w:eastAsia="Times New Roman" w:cs="Arial"/>
                <w:b/>
                <w:bCs/>
                <w:color w:val="000000"/>
                <w:szCs w:val="20"/>
              </w:rPr>
              <w:t>OPIS</w:t>
            </w:r>
          </w:p>
          <w:p w14:paraId="355AABA3" w14:textId="5E538243" w:rsidR="00D765EE" w:rsidRPr="008A2D6D" w:rsidRDefault="00D765EE" w:rsidP="00FD6D6F">
            <w:pPr>
              <w:spacing w:after="0" w:line="240" w:lineRule="auto"/>
              <w:jc w:val="both"/>
              <w:rPr>
                <w:rFonts w:eastAsia="Times New Roman" w:cs="Arial"/>
                <w:b/>
                <w:bCs/>
                <w:color w:val="000000"/>
                <w:szCs w:val="20"/>
              </w:rPr>
            </w:pPr>
            <w:r w:rsidRPr="008A2D6D">
              <w:rPr>
                <w:rFonts w:eastAsia="Times New Roman" w:cs="Arial"/>
                <w:b/>
                <w:bCs/>
                <w:color w:val="000000"/>
                <w:szCs w:val="20"/>
              </w:rPr>
              <w:t>UKREPI</w:t>
            </w:r>
          </w:p>
        </w:tc>
        <w:tc>
          <w:tcPr>
            <w:tcW w:w="157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left w:w="98" w:type="dxa"/>
            </w:tcMar>
          </w:tcPr>
          <w:p w14:paraId="72775AE3" w14:textId="77777777" w:rsidR="00D765EE" w:rsidRPr="008A2D6D" w:rsidRDefault="00D765EE" w:rsidP="00FD6D6F">
            <w:pPr>
              <w:spacing w:after="0" w:line="240" w:lineRule="auto"/>
              <w:jc w:val="both"/>
              <w:rPr>
                <w:rFonts w:eastAsia="Times New Roman" w:cs="Arial"/>
                <w:b/>
                <w:bCs/>
                <w:color w:val="000000"/>
                <w:szCs w:val="20"/>
              </w:rPr>
            </w:pPr>
            <w:r w:rsidRPr="008A2D6D">
              <w:rPr>
                <w:rFonts w:eastAsia="Times New Roman" w:cs="Arial"/>
                <w:b/>
                <w:bCs/>
                <w:color w:val="000000"/>
                <w:szCs w:val="20"/>
              </w:rPr>
              <w:t>AKTIVNA SNOV</w:t>
            </w:r>
          </w:p>
        </w:tc>
        <w:tc>
          <w:tcPr>
            <w:tcW w:w="199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left w:w="98" w:type="dxa"/>
            </w:tcMar>
          </w:tcPr>
          <w:p w14:paraId="67E6AC06" w14:textId="77777777" w:rsidR="00D765EE" w:rsidRPr="008A2D6D" w:rsidRDefault="00D765EE" w:rsidP="00FD6D6F">
            <w:pPr>
              <w:spacing w:after="0" w:line="240" w:lineRule="auto"/>
              <w:jc w:val="both"/>
              <w:rPr>
                <w:rFonts w:eastAsia="Times New Roman" w:cs="Arial"/>
                <w:b/>
                <w:bCs/>
                <w:color w:val="000000"/>
                <w:szCs w:val="20"/>
              </w:rPr>
            </w:pPr>
            <w:r w:rsidRPr="008A2D6D">
              <w:rPr>
                <w:rFonts w:eastAsia="Times New Roman" w:cs="Arial"/>
                <w:b/>
                <w:bCs/>
                <w:color w:val="000000"/>
                <w:szCs w:val="20"/>
              </w:rPr>
              <w:t>FITOFARM.</w:t>
            </w:r>
          </w:p>
          <w:p w14:paraId="1762623C" w14:textId="77777777" w:rsidR="00D765EE" w:rsidRPr="008A2D6D" w:rsidRDefault="00D765EE" w:rsidP="00FD6D6F">
            <w:pPr>
              <w:spacing w:after="0" w:line="240" w:lineRule="auto"/>
              <w:jc w:val="both"/>
              <w:rPr>
                <w:rFonts w:eastAsia="Times New Roman" w:cs="Arial"/>
                <w:b/>
                <w:bCs/>
                <w:color w:val="000000"/>
                <w:szCs w:val="20"/>
              </w:rPr>
            </w:pPr>
            <w:r w:rsidRPr="008A2D6D">
              <w:rPr>
                <w:rFonts w:eastAsia="Times New Roman" w:cs="Arial"/>
                <w:b/>
                <w:bCs/>
                <w:color w:val="000000"/>
                <w:szCs w:val="20"/>
              </w:rPr>
              <w:t>SREDSTVO</w:t>
            </w:r>
          </w:p>
        </w:tc>
        <w:tc>
          <w:tcPr>
            <w:tcW w:w="127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left w:w="98" w:type="dxa"/>
            </w:tcMar>
          </w:tcPr>
          <w:p w14:paraId="345F5B88" w14:textId="77777777" w:rsidR="00D765EE" w:rsidRPr="008A2D6D" w:rsidRDefault="00D765EE" w:rsidP="00FD6D6F">
            <w:pPr>
              <w:spacing w:after="0" w:line="240" w:lineRule="auto"/>
              <w:jc w:val="both"/>
              <w:rPr>
                <w:rFonts w:eastAsia="Times New Roman" w:cs="Arial"/>
                <w:b/>
                <w:bCs/>
                <w:color w:val="000000"/>
                <w:szCs w:val="20"/>
              </w:rPr>
            </w:pPr>
            <w:r w:rsidRPr="008A2D6D">
              <w:rPr>
                <w:rFonts w:eastAsia="Times New Roman" w:cs="Arial"/>
                <w:b/>
                <w:bCs/>
                <w:color w:val="000000"/>
                <w:szCs w:val="20"/>
              </w:rPr>
              <w:t>ODMEREK</w:t>
            </w:r>
          </w:p>
        </w:tc>
        <w:tc>
          <w:tcPr>
            <w:tcW w:w="129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left w:w="98" w:type="dxa"/>
            </w:tcMar>
          </w:tcPr>
          <w:p w14:paraId="4947520A" w14:textId="77777777" w:rsidR="00D765EE" w:rsidRPr="008A2D6D" w:rsidRDefault="00D765EE" w:rsidP="00FD6D6F">
            <w:pPr>
              <w:spacing w:after="0" w:line="240" w:lineRule="auto"/>
              <w:jc w:val="both"/>
              <w:rPr>
                <w:rFonts w:eastAsia="Times New Roman" w:cs="Arial"/>
                <w:b/>
                <w:bCs/>
                <w:color w:val="000000"/>
                <w:szCs w:val="20"/>
              </w:rPr>
            </w:pPr>
            <w:r w:rsidRPr="008A2D6D">
              <w:rPr>
                <w:rFonts w:eastAsia="Times New Roman" w:cs="Arial"/>
                <w:b/>
                <w:bCs/>
                <w:color w:val="000000"/>
                <w:szCs w:val="20"/>
              </w:rPr>
              <w:t>KARENCA</w:t>
            </w:r>
          </w:p>
          <w:p w14:paraId="5023171C" w14:textId="77777777" w:rsidR="00D765EE" w:rsidRPr="008A2D6D" w:rsidRDefault="00D765EE" w:rsidP="00FD6D6F">
            <w:pPr>
              <w:spacing w:after="0" w:line="240" w:lineRule="auto"/>
              <w:jc w:val="both"/>
              <w:rPr>
                <w:rFonts w:eastAsia="Times New Roman" w:cs="Arial"/>
                <w:b/>
                <w:bCs/>
                <w:color w:val="000000"/>
                <w:szCs w:val="20"/>
              </w:rPr>
            </w:pPr>
            <w:proofErr w:type="spellStart"/>
            <w:r w:rsidRPr="008A2D6D">
              <w:rPr>
                <w:rFonts w:eastAsia="Times New Roman" w:cs="Arial"/>
                <w:b/>
                <w:bCs/>
                <w:color w:val="000000"/>
                <w:szCs w:val="20"/>
              </w:rPr>
              <w:t>Št.uporab</w:t>
            </w:r>
            <w:proofErr w:type="spellEnd"/>
            <w:r w:rsidRPr="008A2D6D">
              <w:rPr>
                <w:rFonts w:eastAsia="Times New Roman" w:cs="Arial"/>
                <w:b/>
                <w:bCs/>
                <w:color w:val="000000"/>
                <w:szCs w:val="20"/>
              </w:rPr>
              <w:t xml:space="preserve"> letno</w:t>
            </w:r>
          </w:p>
        </w:tc>
        <w:tc>
          <w:tcPr>
            <w:tcW w:w="367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left w:w="98" w:type="dxa"/>
            </w:tcMar>
          </w:tcPr>
          <w:p w14:paraId="6D3A5FF7" w14:textId="77777777" w:rsidR="00D765EE" w:rsidRPr="008A2D6D" w:rsidRDefault="00D765EE" w:rsidP="00FD6D6F">
            <w:pPr>
              <w:spacing w:after="0" w:line="240" w:lineRule="auto"/>
              <w:rPr>
                <w:rFonts w:eastAsia="Times New Roman" w:cs="Arial"/>
                <w:b/>
                <w:bCs/>
                <w:color w:val="000000"/>
                <w:szCs w:val="20"/>
              </w:rPr>
            </w:pPr>
            <w:r w:rsidRPr="008A2D6D">
              <w:rPr>
                <w:rFonts w:eastAsia="Times New Roman" w:cs="Arial"/>
                <w:b/>
                <w:bCs/>
                <w:color w:val="000000"/>
                <w:szCs w:val="20"/>
              </w:rPr>
              <w:t>OPOMBE</w:t>
            </w:r>
          </w:p>
        </w:tc>
      </w:tr>
      <w:tr w:rsidR="0086515B" w:rsidRPr="008A2D6D" w14:paraId="0B2CA458" w14:textId="77777777" w:rsidTr="00F85F7A">
        <w:trPr>
          <w:cantSplit/>
          <w:trHeight w:val="274"/>
        </w:trPr>
        <w:tc>
          <w:tcPr>
            <w:tcW w:w="5527" w:type="dxa"/>
            <w:vMerge w:val="restart"/>
            <w:tcBorders>
              <w:top w:val="single" w:sz="4" w:space="0" w:color="auto"/>
              <w:left w:val="single" w:sz="4" w:space="0" w:color="auto"/>
              <w:bottom w:val="single" w:sz="4" w:space="0" w:color="auto"/>
              <w:right w:val="single" w:sz="4" w:space="0" w:color="auto"/>
            </w:tcBorders>
            <w:shd w:val="clear" w:color="auto" w:fill="auto"/>
            <w:tcMar>
              <w:left w:w="108" w:type="dxa"/>
            </w:tcMar>
          </w:tcPr>
          <w:p w14:paraId="231EC382" w14:textId="1E85432D" w:rsidR="0086515B" w:rsidRPr="008A2D6D" w:rsidRDefault="0086515B" w:rsidP="0086515B">
            <w:pPr>
              <w:spacing w:after="0" w:line="240" w:lineRule="auto"/>
              <w:rPr>
                <w:rFonts w:eastAsia="Times New Roman" w:cs="Arial"/>
                <w:color w:val="000000"/>
                <w:szCs w:val="20"/>
              </w:rPr>
            </w:pPr>
            <w:r w:rsidRPr="008A2D6D">
              <w:rPr>
                <w:rFonts w:eastAsia="Times New Roman" w:cs="Arial"/>
                <w:b/>
                <w:bCs/>
                <w:color w:val="000000"/>
                <w:szCs w:val="20"/>
              </w:rPr>
              <w:t>ZATIRANJE PLEVELOV</w:t>
            </w:r>
            <w:r w:rsidRPr="008A2D6D">
              <w:rPr>
                <w:rFonts w:eastAsia="Times New Roman" w:cs="Arial"/>
                <w:color w:val="000000"/>
                <w:szCs w:val="20"/>
              </w:rPr>
              <w:t>:</w:t>
            </w:r>
          </w:p>
          <w:p w14:paraId="6E3F23AC" w14:textId="77777777" w:rsidR="0086515B" w:rsidRPr="008A2D6D" w:rsidRDefault="0086515B" w:rsidP="0086515B">
            <w:pPr>
              <w:spacing w:after="0" w:line="240" w:lineRule="auto"/>
              <w:rPr>
                <w:rFonts w:eastAsia="Times New Roman" w:cs="Arial"/>
                <w:color w:val="000000"/>
                <w:szCs w:val="20"/>
              </w:rPr>
            </w:pPr>
          </w:p>
          <w:p w14:paraId="07486856" w14:textId="65586E77" w:rsidR="0086515B" w:rsidRPr="008A2D6D" w:rsidRDefault="0086515B" w:rsidP="0086515B">
            <w:pPr>
              <w:spacing w:after="0" w:line="240" w:lineRule="auto"/>
              <w:rPr>
                <w:rFonts w:eastAsia="Times New Roman" w:cs="Arial"/>
                <w:color w:val="000000"/>
                <w:szCs w:val="20"/>
              </w:rPr>
            </w:pPr>
            <w:r w:rsidRPr="008A2D6D">
              <w:rPr>
                <w:rFonts w:eastAsia="Times New Roman" w:cs="Arial"/>
                <w:color w:val="000000"/>
                <w:szCs w:val="20"/>
              </w:rPr>
              <w:t xml:space="preserve">V medvrstnem prostoru </w:t>
            </w:r>
            <w:r>
              <w:rPr>
                <w:rFonts w:eastAsia="Times New Roman" w:cs="Arial"/>
                <w:color w:val="000000"/>
                <w:szCs w:val="20"/>
              </w:rPr>
              <w:t xml:space="preserve">se </w:t>
            </w:r>
            <w:r w:rsidRPr="008A2D6D">
              <w:rPr>
                <w:rFonts w:eastAsia="Times New Roman" w:cs="Arial"/>
                <w:color w:val="000000"/>
                <w:szCs w:val="20"/>
              </w:rPr>
              <w:t xml:space="preserve">vzdržuje negovano ledino, rastje v ozkem pasu pod drevesi pa zatiramo z  ekološko primernimi herbicidi. Pri tem </w:t>
            </w:r>
            <w:r>
              <w:rPr>
                <w:rFonts w:eastAsia="Times New Roman" w:cs="Arial"/>
                <w:color w:val="000000"/>
                <w:szCs w:val="20"/>
              </w:rPr>
              <w:t xml:space="preserve">se </w:t>
            </w:r>
            <w:r w:rsidRPr="008A2D6D">
              <w:rPr>
                <w:rFonts w:eastAsia="Times New Roman" w:cs="Arial"/>
                <w:color w:val="000000"/>
                <w:szCs w:val="20"/>
              </w:rPr>
              <w:t>skuša obseg uporabe herbicidov zmanjšati na najmanjšo možno raven.  V starejših nasadih z veliko tekmovalno sposobnostjo</w:t>
            </w:r>
            <w:r>
              <w:rPr>
                <w:rFonts w:eastAsia="Times New Roman" w:cs="Arial"/>
                <w:color w:val="000000"/>
                <w:szCs w:val="20"/>
              </w:rPr>
              <w:t xml:space="preserve"> se</w:t>
            </w:r>
            <w:r w:rsidRPr="008A2D6D">
              <w:rPr>
                <w:rFonts w:eastAsia="Times New Roman" w:cs="Arial"/>
                <w:color w:val="000000"/>
                <w:szCs w:val="20"/>
              </w:rPr>
              <w:t xml:space="preserve"> lahko zatiranje občasno opusti. Čez zimo naj pas pod drevesi delno ozeleni, ker to omogoča izrabo viškov gnojil, varuje tla pred erozijo in daje zavetje koristnim žuželkam in pršicam.</w:t>
            </w:r>
          </w:p>
          <w:p w14:paraId="7FD75F9D" w14:textId="77777777" w:rsidR="0086515B" w:rsidRPr="008A2D6D" w:rsidRDefault="0086515B" w:rsidP="0086515B">
            <w:pPr>
              <w:spacing w:after="0" w:line="240" w:lineRule="auto"/>
              <w:rPr>
                <w:rFonts w:eastAsia="Times New Roman" w:cs="Arial"/>
                <w:color w:val="000000"/>
                <w:szCs w:val="20"/>
              </w:rPr>
            </w:pPr>
          </w:p>
          <w:p w14:paraId="047C08F8" w14:textId="6FFFB9C5" w:rsidR="0086515B" w:rsidRPr="008A2D6D" w:rsidRDefault="0086515B" w:rsidP="0086515B">
            <w:pPr>
              <w:spacing w:after="0" w:line="240" w:lineRule="auto"/>
              <w:rPr>
                <w:rFonts w:eastAsia="Times New Roman" w:cs="Arial"/>
                <w:color w:val="000000"/>
                <w:szCs w:val="20"/>
              </w:rPr>
            </w:pPr>
            <w:r w:rsidRPr="008A2D6D">
              <w:rPr>
                <w:rFonts w:eastAsia="Times New Roman" w:cs="Arial"/>
                <w:color w:val="000000"/>
                <w:szCs w:val="20"/>
              </w:rPr>
              <w:t xml:space="preserve">Pri uporabi pripravkov na podlagi </w:t>
            </w:r>
            <w:proofErr w:type="spellStart"/>
            <w:r w:rsidRPr="008A2D6D">
              <w:rPr>
                <w:rFonts w:eastAsia="Times New Roman" w:cs="Arial"/>
                <w:color w:val="000000"/>
                <w:szCs w:val="20"/>
              </w:rPr>
              <w:t>glifosata</w:t>
            </w:r>
            <w:proofErr w:type="spellEnd"/>
            <w:r w:rsidRPr="008A2D6D">
              <w:rPr>
                <w:rFonts w:eastAsia="Times New Roman" w:cs="Arial"/>
                <w:color w:val="000000"/>
                <w:szCs w:val="20"/>
              </w:rPr>
              <w:t xml:space="preserve"> </w:t>
            </w:r>
            <w:r>
              <w:rPr>
                <w:rFonts w:eastAsia="Times New Roman" w:cs="Arial"/>
                <w:color w:val="000000"/>
                <w:szCs w:val="20"/>
              </w:rPr>
              <w:t xml:space="preserve">se </w:t>
            </w:r>
            <w:r w:rsidRPr="008A2D6D">
              <w:rPr>
                <w:rFonts w:eastAsia="Times New Roman" w:cs="Arial"/>
                <w:color w:val="000000"/>
                <w:szCs w:val="20"/>
              </w:rPr>
              <w:t xml:space="preserve">doseže najboljše učinke v jesenskem obdobju takoj po obiranju. Pripravke na podlagi MCPA </w:t>
            </w:r>
            <w:r>
              <w:rPr>
                <w:rFonts w:eastAsia="Times New Roman" w:cs="Arial"/>
                <w:color w:val="000000"/>
                <w:szCs w:val="20"/>
              </w:rPr>
              <w:t xml:space="preserve">se </w:t>
            </w:r>
            <w:r w:rsidRPr="008A2D6D">
              <w:rPr>
                <w:rFonts w:eastAsia="Times New Roman" w:cs="Arial"/>
                <w:color w:val="000000"/>
                <w:szCs w:val="20"/>
              </w:rPr>
              <w:t xml:space="preserve">uporabi le spomladi. S stališča omejevanja razvoja odpornosti plevelov na herbicide </w:t>
            </w:r>
            <w:r>
              <w:rPr>
                <w:rFonts w:eastAsia="Times New Roman" w:cs="Arial"/>
                <w:color w:val="000000"/>
                <w:szCs w:val="20"/>
              </w:rPr>
              <w:t xml:space="preserve">se </w:t>
            </w:r>
            <w:r w:rsidRPr="008A2D6D">
              <w:rPr>
                <w:rFonts w:eastAsia="Times New Roman" w:cs="Arial"/>
                <w:color w:val="000000"/>
                <w:szCs w:val="20"/>
              </w:rPr>
              <w:t>skuša pri izbiri pripravkov čim bolj pestro kolobariti.</w:t>
            </w:r>
          </w:p>
          <w:p w14:paraId="2570BA2F" w14:textId="77777777" w:rsidR="0086515B" w:rsidRPr="008A2D6D" w:rsidRDefault="0086515B" w:rsidP="0086515B">
            <w:pPr>
              <w:spacing w:after="0" w:line="240" w:lineRule="auto"/>
              <w:rPr>
                <w:rFonts w:eastAsia="Times New Roman" w:cs="Arial"/>
                <w:color w:val="000000"/>
                <w:szCs w:val="20"/>
              </w:rPr>
            </w:pPr>
          </w:p>
          <w:p w14:paraId="70A3575E" w14:textId="083228F3" w:rsidR="0086515B" w:rsidRPr="008A2D6D" w:rsidRDefault="0086515B" w:rsidP="0086515B">
            <w:pPr>
              <w:spacing w:after="0" w:line="240" w:lineRule="auto"/>
              <w:rPr>
                <w:rFonts w:eastAsia="Times New Roman" w:cs="Arial"/>
                <w:color w:val="000000"/>
                <w:szCs w:val="20"/>
              </w:rPr>
            </w:pPr>
            <w:r w:rsidRPr="008A2D6D">
              <w:rPr>
                <w:rFonts w:eastAsia="Times New Roman" w:cs="Arial"/>
                <w:color w:val="000000"/>
                <w:szCs w:val="20"/>
              </w:rPr>
              <w:t xml:space="preserve">Za širino herbicidnega pasu </w:t>
            </w:r>
            <w:r>
              <w:rPr>
                <w:rFonts w:eastAsia="Times New Roman" w:cs="Arial"/>
                <w:color w:val="000000"/>
                <w:szCs w:val="20"/>
              </w:rPr>
              <w:t xml:space="preserve">se </w:t>
            </w:r>
            <w:r w:rsidRPr="008A2D6D">
              <w:rPr>
                <w:rFonts w:eastAsia="Times New Roman" w:cs="Arial"/>
                <w:color w:val="000000"/>
                <w:szCs w:val="20"/>
              </w:rPr>
              <w:t>upošteva pravila iz poglavja 5.1 v uvodnem delu, kjer so določene izjeme.</w:t>
            </w:r>
          </w:p>
          <w:p w14:paraId="455B9720" w14:textId="77777777" w:rsidR="0086515B" w:rsidRPr="008A2D6D" w:rsidRDefault="0086515B" w:rsidP="0086515B">
            <w:pPr>
              <w:spacing w:after="0" w:line="240" w:lineRule="auto"/>
              <w:rPr>
                <w:rFonts w:eastAsia="Times New Roman" w:cs="Arial"/>
                <w:color w:val="000000"/>
                <w:szCs w:val="20"/>
              </w:rPr>
            </w:pPr>
          </w:p>
          <w:p w14:paraId="65C188B4" w14:textId="77777777" w:rsidR="0086515B" w:rsidRPr="008A2D6D" w:rsidRDefault="0086515B" w:rsidP="0086515B">
            <w:pPr>
              <w:spacing w:after="0" w:line="240" w:lineRule="auto"/>
              <w:rPr>
                <w:rFonts w:eastAsia="Times New Roman" w:cs="Arial"/>
                <w:color w:val="000000"/>
                <w:szCs w:val="20"/>
              </w:rPr>
            </w:pPr>
            <w:r w:rsidRPr="008A2D6D">
              <w:rPr>
                <w:rFonts w:eastAsia="Times New Roman" w:cs="Arial"/>
                <w:color w:val="000000"/>
                <w:szCs w:val="20"/>
              </w:rPr>
              <w:t>Pri lupinarjih je ustrezno zatiranje plevelov  pomembno tudi zaradi razvoja bolezni in škodljivcev, ter zaradi olajšanja dela ob spravilu pridelka. Pri kostanju zapleveljenost v mladosti značilno vpliva na razvoj kostanjevega raka.</w:t>
            </w:r>
          </w:p>
        </w:tc>
        <w:tc>
          <w:tcPr>
            <w:tcW w:w="1573" w:type="dxa"/>
            <w:vMerge w:val="restart"/>
            <w:tcBorders>
              <w:top w:val="single" w:sz="4" w:space="0" w:color="auto"/>
              <w:left w:val="single" w:sz="4" w:space="0" w:color="auto"/>
              <w:bottom w:val="single" w:sz="4" w:space="0" w:color="auto"/>
              <w:right w:val="single" w:sz="4" w:space="0" w:color="auto"/>
            </w:tcBorders>
            <w:shd w:val="clear" w:color="auto" w:fill="auto"/>
            <w:tcMar>
              <w:left w:w="108" w:type="dxa"/>
            </w:tcMar>
          </w:tcPr>
          <w:p w14:paraId="24A4C548" w14:textId="4B38799C" w:rsidR="0086515B" w:rsidRPr="008A2D6D" w:rsidRDefault="0086515B" w:rsidP="0086515B">
            <w:pPr>
              <w:spacing w:after="0" w:line="240" w:lineRule="auto"/>
              <w:rPr>
                <w:rFonts w:eastAsia="Times New Roman" w:cs="Arial"/>
                <w:color w:val="000000"/>
                <w:szCs w:val="20"/>
              </w:rPr>
            </w:pPr>
            <w:proofErr w:type="spellStart"/>
            <w:r w:rsidRPr="008A2D6D">
              <w:rPr>
                <w:rFonts w:eastAsia="Times New Roman" w:cs="Arial"/>
                <w:color w:val="000000"/>
                <w:szCs w:val="20"/>
              </w:rPr>
              <w:t>glifosat</w:t>
            </w:r>
            <w:proofErr w:type="spellEnd"/>
            <w:r w:rsidRPr="008A2D6D">
              <w:rPr>
                <w:rFonts w:eastAsia="Times New Roman" w:cs="Arial"/>
                <w:color w:val="000000"/>
                <w:szCs w:val="20"/>
              </w:rPr>
              <w:t xml:space="preserve"> (</w:t>
            </w:r>
            <w:proofErr w:type="spellStart"/>
            <w:r w:rsidRPr="008A2D6D">
              <w:rPr>
                <w:rFonts w:eastAsia="Times New Roman" w:cs="Arial"/>
                <w:color w:val="000000"/>
                <w:szCs w:val="20"/>
              </w:rPr>
              <w:t>izopropilamino</w:t>
            </w:r>
            <w:proofErr w:type="spellEnd"/>
            <w:r w:rsidRPr="008A2D6D">
              <w:rPr>
                <w:rFonts w:eastAsia="Times New Roman" w:cs="Arial"/>
                <w:color w:val="000000"/>
                <w:szCs w:val="20"/>
              </w:rPr>
              <w:t xml:space="preserve"> sol)</w:t>
            </w:r>
          </w:p>
        </w:tc>
        <w:tc>
          <w:tcPr>
            <w:tcW w:w="1999"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60312C3A" w14:textId="2D716502" w:rsidR="0086515B" w:rsidRPr="008A2D6D" w:rsidRDefault="0086515B" w:rsidP="0086515B">
            <w:pPr>
              <w:spacing w:after="0" w:line="240" w:lineRule="auto"/>
              <w:rPr>
                <w:rFonts w:eastAsia="Times New Roman" w:cs="Arial"/>
                <w:color w:val="000000"/>
              </w:rPr>
            </w:pPr>
            <w:r w:rsidRPr="43520540">
              <w:rPr>
                <w:rFonts w:eastAsia="Times New Roman" w:cs="Arial"/>
                <w:color w:val="000000" w:themeColor="text1"/>
              </w:rPr>
              <w:t>Boom efekt</w:t>
            </w:r>
          </w:p>
        </w:tc>
        <w:tc>
          <w:tcPr>
            <w:tcW w:w="1275"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597A9B70" w14:textId="723CD71D" w:rsidR="0086515B" w:rsidRPr="008A2D6D" w:rsidRDefault="0086515B" w:rsidP="0086515B">
            <w:pPr>
              <w:spacing w:after="0" w:line="240" w:lineRule="auto"/>
              <w:rPr>
                <w:rFonts w:eastAsia="Times New Roman" w:cs="Arial"/>
                <w:color w:val="000000"/>
              </w:rPr>
            </w:pPr>
            <w:r w:rsidRPr="43520540">
              <w:rPr>
                <w:rFonts w:eastAsia="Times New Roman" w:cs="Arial"/>
                <w:color w:val="000000" w:themeColor="text1"/>
              </w:rPr>
              <w:t>2-8 l/ha</w:t>
            </w:r>
          </w:p>
        </w:tc>
        <w:tc>
          <w:tcPr>
            <w:tcW w:w="1291"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4FAA06E1" w14:textId="23156820" w:rsidR="0086515B" w:rsidRPr="008A2D6D" w:rsidRDefault="0086515B" w:rsidP="0086515B">
            <w:pPr>
              <w:spacing w:after="0" w:line="240" w:lineRule="auto"/>
              <w:rPr>
                <w:rFonts w:eastAsia="Times New Roman" w:cs="Arial"/>
                <w:color w:val="000000"/>
              </w:rPr>
            </w:pPr>
            <w:r w:rsidRPr="008A2D6D">
              <w:rPr>
                <w:rFonts w:eastAsia="Times New Roman" w:cs="Arial"/>
                <w:color w:val="000000"/>
                <w:szCs w:val="20"/>
              </w:rPr>
              <w:t xml:space="preserve">35 dni   1xL </w:t>
            </w:r>
          </w:p>
        </w:tc>
        <w:tc>
          <w:tcPr>
            <w:tcW w:w="3673" w:type="dxa"/>
            <w:vMerge w:val="restart"/>
            <w:tcBorders>
              <w:top w:val="single" w:sz="4" w:space="0" w:color="auto"/>
              <w:left w:val="single" w:sz="4" w:space="0" w:color="auto"/>
              <w:bottom w:val="single" w:sz="4" w:space="0" w:color="auto"/>
              <w:right w:val="single" w:sz="4" w:space="0" w:color="auto"/>
            </w:tcBorders>
            <w:shd w:val="clear" w:color="auto" w:fill="auto"/>
            <w:tcMar>
              <w:left w:w="108" w:type="dxa"/>
            </w:tcMar>
          </w:tcPr>
          <w:p w14:paraId="3B6AB507" w14:textId="5E7748FD" w:rsidR="0086515B" w:rsidRPr="008A2D6D" w:rsidRDefault="0086515B" w:rsidP="0086515B">
            <w:pPr>
              <w:spacing w:after="0" w:line="240" w:lineRule="auto"/>
              <w:rPr>
                <w:rFonts w:eastAsia="Times New Roman" w:cs="Arial"/>
                <w:color w:val="000000"/>
                <w:lang w:eastAsia="sl-SI"/>
              </w:rPr>
            </w:pPr>
          </w:p>
          <w:p w14:paraId="75AD0F30" w14:textId="77777777" w:rsidR="0086515B" w:rsidRPr="008A2D6D" w:rsidRDefault="0086515B" w:rsidP="0086515B">
            <w:pPr>
              <w:spacing w:after="0" w:line="240" w:lineRule="auto"/>
              <w:rPr>
                <w:rFonts w:eastAsia="Times New Roman" w:cs="Arial"/>
                <w:szCs w:val="20"/>
              </w:rPr>
            </w:pPr>
          </w:p>
        </w:tc>
      </w:tr>
      <w:tr w:rsidR="0086515B" w:rsidRPr="008A2D6D" w14:paraId="703E5778" w14:textId="77777777" w:rsidTr="0086515B">
        <w:trPr>
          <w:cantSplit/>
          <w:trHeight w:val="206"/>
        </w:trPr>
        <w:tc>
          <w:tcPr>
            <w:tcW w:w="5527" w:type="dxa"/>
            <w:vMerge/>
            <w:tcBorders>
              <w:top w:val="single" w:sz="4" w:space="0" w:color="auto"/>
              <w:left w:val="single" w:sz="4" w:space="0" w:color="auto"/>
              <w:bottom w:val="single" w:sz="4" w:space="0" w:color="auto"/>
              <w:right w:val="single" w:sz="4" w:space="0" w:color="auto"/>
            </w:tcBorders>
            <w:tcMar>
              <w:left w:w="108" w:type="dxa"/>
            </w:tcMar>
          </w:tcPr>
          <w:p w14:paraId="4AA979D8" w14:textId="77777777" w:rsidR="0086515B" w:rsidRPr="008A2D6D" w:rsidRDefault="0086515B" w:rsidP="0086515B">
            <w:pPr>
              <w:spacing w:after="0" w:line="240" w:lineRule="auto"/>
              <w:rPr>
                <w:rFonts w:eastAsia="Times New Roman" w:cs="Arial"/>
                <w:b/>
                <w:bCs/>
                <w:color w:val="000000"/>
                <w:szCs w:val="20"/>
              </w:rPr>
            </w:pPr>
          </w:p>
        </w:tc>
        <w:tc>
          <w:tcPr>
            <w:tcW w:w="1573" w:type="dxa"/>
            <w:vMerge/>
            <w:tcBorders>
              <w:top w:val="single" w:sz="4" w:space="0" w:color="auto"/>
              <w:left w:val="single" w:sz="4" w:space="0" w:color="auto"/>
              <w:bottom w:val="single" w:sz="4" w:space="0" w:color="auto"/>
              <w:right w:val="single" w:sz="4" w:space="0" w:color="auto"/>
            </w:tcBorders>
            <w:tcMar>
              <w:left w:w="108" w:type="dxa"/>
            </w:tcMar>
          </w:tcPr>
          <w:p w14:paraId="62B41DF2" w14:textId="77777777" w:rsidR="0086515B" w:rsidRPr="008A2D6D" w:rsidRDefault="0086515B" w:rsidP="0086515B">
            <w:pPr>
              <w:spacing w:after="0" w:line="240" w:lineRule="auto"/>
              <w:rPr>
                <w:rFonts w:eastAsia="Times New Roman" w:cs="Arial"/>
                <w:color w:val="000000"/>
                <w:szCs w:val="20"/>
              </w:rPr>
            </w:pPr>
          </w:p>
        </w:tc>
        <w:tc>
          <w:tcPr>
            <w:tcW w:w="1999"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32EDBBE2" w14:textId="44E2E43A" w:rsidR="0086515B" w:rsidRPr="00F85F7A" w:rsidRDefault="0086515B" w:rsidP="0086515B">
            <w:pPr>
              <w:spacing w:after="0" w:line="240" w:lineRule="auto"/>
              <w:rPr>
                <w:rFonts w:eastAsia="Times New Roman" w:cs="Arial"/>
                <w:color w:val="000000"/>
                <w:szCs w:val="20"/>
              </w:rPr>
            </w:pPr>
            <w:r w:rsidRPr="008A2D6D">
              <w:rPr>
                <w:rFonts w:eastAsia="Times New Roman" w:cs="Arial"/>
                <w:color w:val="000000"/>
                <w:szCs w:val="20"/>
              </w:rPr>
              <w:t>Tajfun 360</w:t>
            </w:r>
            <w:r w:rsidRPr="008A2D6D">
              <w:rPr>
                <w:rFonts w:eastAsia="Times New Roman" w:cs="Arial"/>
                <w:color w:val="000000"/>
                <w:szCs w:val="20"/>
                <w:vertAlign w:val="superscript"/>
              </w:rPr>
              <w:t xml:space="preserve"> c</w:t>
            </w:r>
          </w:p>
        </w:tc>
        <w:tc>
          <w:tcPr>
            <w:tcW w:w="1275"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654DA750" w14:textId="4F5A570B" w:rsidR="0086515B" w:rsidRPr="00F85F7A" w:rsidRDefault="0086515B" w:rsidP="0086515B">
            <w:pPr>
              <w:spacing w:after="0" w:line="240" w:lineRule="auto"/>
              <w:rPr>
                <w:rFonts w:eastAsia="Times New Roman" w:cs="Arial"/>
                <w:color w:val="000000"/>
                <w:szCs w:val="20"/>
              </w:rPr>
            </w:pPr>
            <w:r w:rsidRPr="008A2D6D">
              <w:rPr>
                <w:rFonts w:eastAsia="Times New Roman" w:cs="Arial"/>
                <w:color w:val="000000"/>
                <w:szCs w:val="20"/>
              </w:rPr>
              <w:t>2 – 10 l/ha</w:t>
            </w:r>
          </w:p>
        </w:tc>
        <w:tc>
          <w:tcPr>
            <w:tcW w:w="1291"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6F189C93" w14:textId="57CA0FE5" w:rsidR="0086515B" w:rsidRPr="00F85F7A" w:rsidRDefault="0086515B" w:rsidP="0086515B">
            <w:pPr>
              <w:spacing w:after="0" w:line="240" w:lineRule="auto"/>
              <w:rPr>
                <w:rFonts w:eastAsia="Times New Roman" w:cs="Arial"/>
                <w:color w:val="000000"/>
                <w:szCs w:val="20"/>
              </w:rPr>
            </w:pPr>
            <w:r w:rsidRPr="008A2D6D">
              <w:rPr>
                <w:rFonts w:eastAsia="Times New Roman" w:cs="Arial"/>
                <w:color w:val="000000"/>
                <w:szCs w:val="20"/>
              </w:rPr>
              <w:t xml:space="preserve">35 dni 3xL </w:t>
            </w:r>
          </w:p>
        </w:tc>
        <w:tc>
          <w:tcPr>
            <w:tcW w:w="3673" w:type="dxa"/>
            <w:vMerge/>
            <w:tcBorders>
              <w:top w:val="single" w:sz="4" w:space="0" w:color="auto"/>
              <w:left w:val="single" w:sz="4" w:space="0" w:color="auto"/>
              <w:bottom w:val="single" w:sz="4" w:space="0" w:color="auto"/>
              <w:right w:val="single" w:sz="4" w:space="0" w:color="auto"/>
            </w:tcBorders>
            <w:tcMar>
              <w:left w:w="108" w:type="dxa"/>
            </w:tcMar>
          </w:tcPr>
          <w:p w14:paraId="1E3B9E8D" w14:textId="77777777" w:rsidR="0086515B" w:rsidRPr="008A2D6D" w:rsidRDefault="0086515B" w:rsidP="0086515B">
            <w:pPr>
              <w:spacing w:after="0" w:line="240" w:lineRule="auto"/>
              <w:rPr>
                <w:rFonts w:eastAsia="Times New Roman" w:cs="Arial"/>
                <w:color w:val="000000"/>
                <w:szCs w:val="20"/>
              </w:rPr>
            </w:pPr>
          </w:p>
        </w:tc>
      </w:tr>
      <w:tr w:rsidR="00F85F7A" w:rsidRPr="008A2D6D" w14:paraId="63DEB034" w14:textId="77777777" w:rsidTr="0086515B">
        <w:trPr>
          <w:cantSplit/>
          <w:trHeight w:val="206"/>
        </w:trPr>
        <w:tc>
          <w:tcPr>
            <w:tcW w:w="5527" w:type="dxa"/>
            <w:vMerge/>
            <w:tcBorders>
              <w:top w:val="single" w:sz="4" w:space="0" w:color="auto"/>
              <w:left w:val="single" w:sz="4" w:space="0" w:color="auto"/>
              <w:bottom w:val="single" w:sz="4" w:space="0" w:color="auto"/>
              <w:right w:val="single" w:sz="4" w:space="0" w:color="auto"/>
            </w:tcBorders>
            <w:tcMar>
              <w:left w:w="108" w:type="dxa"/>
            </w:tcMar>
          </w:tcPr>
          <w:p w14:paraId="45A89206" w14:textId="77777777" w:rsidR="00F85F7A" w:rsidRPr="008A2D6D" w:rsidRDefault="00F85F7A" w:rsidP="0086515B">
            <w:pPr>
              <w:spacing w:after="0" w:line="240" w:lineRule="auto"/>
              <w:rPr>
                <w:rFonts w:eastAsia="Times New Roman" w:cs="Arial"/>
                <w:b/>
                <w:bCs/>
                <w:color w:val="000000"/>
                <w:szCs w:val="20"/>
              </w:rPr>
            </w:pPr>
          </w:p>
        </w:tc>
        <w:tc>
          <w:tcPr>
            <w:tcW w:w="1573" w:type="dxa"/>
            <w:vMerge/>
            <w:tcBorders>
              <w:top w:val="single" w:sz="4" w:space="0" w:color="auto"/>
              <w:left w:val="single" w:sz="4" w:space="0" w:color="auto"/>
              <w:bottom w:val="single" w:sz="4" w:space="0" w:color="auto"/>
              <w:right w:val="single" w:sz="4" w:space="0" w:color="auto"/>
            </w:tcBorders>
            <w:tcMar>
              <w:left w:w="108" w:type="dxa"/>
            </w:tcMar>
          </w:tcPr>
          <w:p w14:paraId="6EF6D9E7" w14:textId="77777777" w:rsidR="00F85F7A" w:rsidRPr="008A2D6D" w:rsidRDefault="00F85F7A" w:rsidP="0086515B">
            <w:pPr>
              <w:spacing w:after="0" w:line="240" w:lineRule="auto"/>
              <w:rPr>
                <w:rFonts w:eastAsia="Times New Roman" w:cs="Arial"/>
                <w:color w:val="000000"/>
                <w:szCs w:val="20"/>
              </w:rPr>
            </w:pPr>
          </w:p>
        </w:tc>
        <w:tc>
          <w:tcPr>
            <w:tcW w:w="1999"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0F125813" w14:textId="177A2B7C" w:rsidR="00F85F7A" w:rsidRPr="008A2D6D" w:rsidRDefault="00F85F7A" w:rsidP="0086515B">
            <w:pPr>
              <w:spacing w:after="0" w:line="240" w:lineRule="auto"/>
              <w:rPr>
                <w:rFonts w:eastAsia="Times New Roman" w:cs="Arial"/>
                <w:color w:val="000000"/>
                <w:szCs w:val="20"/>
              </w:rPr>
            </w:pPr>
            <w:proofErr w:type="spellStart"/>
            <w:r w:rsidRPr="43520540">
              <w:rPr>
                <w:rFonts w:eastAsia="Times New Roman" w:cs="Arial"/>
                <w:color w:val="000000" w:themeColor="text1"/>
              </w:rPr>
              <w:t>Bqm</w:t>
            </w:r>
            <w:proofErr w:type="spellEnd"/>
            <w:r w:rsidRPr="43520540">
              <w:rPr>
                <w:rFonts w:eastAsia="Times New Roman" w:cs="Arial"/>
                <w:color w:val="000000" w:themeColor="text1"/>
              </w:rPr>
              <w:t xml:space="preserve"> super</w:t>
            </w:r>
          </w:p>
        </w:tc>
        <w:tc>
          <w:tcPr>
            <w:tcW w:w="1275"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4DC98CC5" w14:textId="37654F12" w:rsidR="00F85F7A" w:rsidRPr="008A2D6D" w:rsidRDefault="00F85F7A" w:rsidP="0086515B">
            <w:pPr>
              <w:spacing w:after="0" w:line="240" w:lineRule="auto"/>
              <w:rPr>
                <w:rFonts w:eastAsia="Times New Roman" w:cs="Arial"/>
                <w:color w:val="000000"/>
                <w:szCs w:val="20"/>
              </w:rPr>
            </w:pPr>
            <w:r w:rsidRPr="43520540">
              <w:rPr>
                <w:rFonts w:eastAsia="Times New Roman" w:cs="Arial"/>
                <w:color w:val="000000" w:themeColor="text1"/>
              </w:rPr>
              <w:t>5 l/ha</w:t>
            </w:r>
          </w:p>
        </w:tc>
        <w:tc>
          <w:tcPr>
            <w:tcW w:w="1291"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482A406D" w14:textId="38CF434F" w:rsidR="00F85F7A" w:rsidRPr="008A2D6D" w:rsidRDefault="00F85F7A" w:rsidP="0086515B">
            <w:pPr>
              <w:spacing w:after="0" w:line="240" w:lineRule="auto"/>
              <w:rPr>
                <w:rFonts w:eastAsia="Times New Roman" w:cs="Arial"/>
                <w:color w:val="000000"/>
                <w:szCs w:val="20"/>
              </w:rPr>
            </w:pPr>
            <w:r w:rsidRPr="43520540">
              <w:rPr>
                <w:rFonts w:eastAsia="Times New Roman" w:cs="Arial"/>
                <w:color w:val="000000" w:themeColor="text1"/>
              </w:rPr>
              <w:t>7 dni 1xL</w:t>
            </w:r>
          </w:p>
        </w:tc>
        <w:tc>
          <w:tcPr>
            <w:tcW w:w="3673" w:type="dxa"/>
            <w:vMerge/>
            <w:tcBorders>
              <w:top w:val="single" w:sz="4" w:space="0" w:color="auto"/>
              <w:left w:val="single" w:sz="4" w:space="0" w:color="auto"/>
              <w:bottom w:val="single" w:sz="4" w:space="0" w:color="auto"/>
              <w:right w:val="single" w:sz="4" w:space="0" w:color="auto"/>
            </w:tcBorders>
            <w:tcMar>
              <w:left w:w="108" w:type="dxa"/>
            </w:tcMar>
          </w:tcPr>
          <w:p w14:paraId="17F66DCB" w14:textId="77777777" w:rsidR="00F85F7A" w:rsidRPr="008A2D6D" w:rsidRDefault="00F85F7A" w:rsidP="0086515B">
            <w:pPr>
              <w:spacing w:after="0" w:line="240" w:lineRule="auto"/>
              <w:rPr>
                <w:rFonts w:eastAsia="Times New Roman" w:cs="Arial"/>
                <w:color w:val="000000"/>
                <w:szCs w:val="20"/>
              </w:rPr>
            </w:pPr>
          </w:p>
        </w:tc>
      </w:tr>
      <w:tr w:rsidR="0086515B" w:rsidRPr="008A2D6D" w14:paraId="0834E4BC" w14:textId="77777777" w:rsidTr="0086515B">
        <w:trPr>
          <w:cantSplit/>
          <w:trHeight w:val="177"/>
        </w:trPr>
        <w:tc>
          <w:tcPr>
            <w:tcW w:w="5527" w:type="dxa"/>
            <w:vMerge/>
            <w:tcBorders>
              <w:top w:val="single" w:sz="4" w:space="0" w:color="auto"/>
              <w:left w:val="single" w:sz="4" w:space="0" w:color="auto"/>
              <w:bottom w:val="single" w:sz="4" w:space="0" w:color="auto"/>
              <w:right w:val="single" w:sz="4" w:space="0" w:color="auto"/>
            </w:tcBorders>
            <w:tcMar>
              <w:left w:w="108" w:type="dxa"/>
            </w:tcMar>
          </w:tcPr>
          <w:p w14:paraId="62602C9D" w14:textId="77777777" w:rsidR="0086515B" w:rsidRPr="008A2D6D" w:rsidRDefault="0086515B" w:rsidP="0086515B">
            <w:pPr>
              <w:spacing w:after="0" w:line="240" w:lineRule="auto"/>
              <w:rPr>
                <w:rFonts w:eastAsia="Times New Roman" w:cs="Arial"/>
                <w:b/>
                <w:bCs/>
                <w:color w:val="000000"/>
                <w:szCs w:val="20"/>
              </w:rPr>
            </w:pPr>
          </w:p>
        </w:tc>
        <w:tc>
          <w:tcPr>
            <w:tcW w:w="1573" w:type="dxa"/>
            <w:vMerge/>
            <w:tcBorders>
              <w:top w:val="single" w:sz="4" w:space="0" w:color="auto"/>
              <w:left w:val="single" w:sz="4" w:space="0" w:color="auto"/>
              <w:bottom w:val="single" w:sz="4" w:space="0" w:color="auto"/>
              <w:right w:val="single" w:sz="4" w:space="0" w:color="auto"/>
            </w:tcBorders>
            <w:tcMar>
              <w:left w:w="108" w:type="dxa"/>
            </w:tcMar>
          </w:tcPr>
          <w:p w14:paraId="1E9C7E25" w14:textId="77777777" w:rsidR="0086515B" w:rsidRPr="008A2D6D" w:rsidRDefault="0086515B" w:rsidP="0086515B">
            <w:pPr>
              <w:spacing w:after="0" w:line="240" w:lineRule="auto"/>
              <w:rPr>
                <w:rFonts w:eastAsia="Times New Roman" w:cs="Arial"/>
                <w:color w:val="000000"/>
                <w:szCs w:val="20"/>
              </w:rPr>
            </w:pPr>
          </w:p>
        </w:tc>
        <w:tc>
          <w:tcPr>
            <w:tcW w:w="1999"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04A07782" w14:textId="044B0671" w:rsidR="0086515B" w:rsidRPr="008A2D6D" w:rsidRDefault="0086515B" w:rsidP="0086515B">
            <w:pPr>
              <w:spacing w:after="0" w:line="240" w:lineRule="auto"/>
              <w:rPr>
                <w:rFonts w:eastAsia="Times New Roman" w:cs="Arial"/>
                <w:color w:val="C00000"/>
              </w:rPr>
            </w:pPr>
            <w:proofErr w:type="spellStart"/>
            <w:r w:rsidRPr="43520540">
              <w:rPr>
                <w:rFonts w:eastAsia="Times New Roman" w:cs="Arial"/>
                <w:color w:val="000000" w:themeColor="text1"/>
              </w:rPr>
              <w:t>Clinic</w:t>
            </w:r>
            <w:proofErr w:type="spellEnd"/>
            <w:r w:rsidRPr="43520540">
              <w:rPr>
                <w:rFonts w:eastAsia="Times New Roman" w:cs="Arial"/>
                <w:color w:val="000000" w:themeColor="text1"/>
              </w:rPr>
              <w:t xml:space="preserve"> TF</w:t>
            </w:r>
            <w:r w:rsidRPr="43520540">
              <w:rPr>
                <w:rFonts w:eastAsia="Times New Roman" w:cs="Arial"/>
                <w:color w:val="000000" w:themeColor="text1"/>
                <w:vertAlign w:val="superscript"/>
              </w:rPr>
              <w:t>C</w:t>
            </w:r>
            <w:r w:rsidRPr="43520540">
              <w:rPr>
                <w:rFonts w:eastAsia="Times New Roman" w:cs="Arial"/>
                <w:color w:val="000000" w:themeColor="text1"/>
              </w:rPr>
              <w:t xml:space="preserve"> </w:t>
            </w:r>
            <w:r w:rsidRPr="43520540">
              <w:rPr>
                <w:rFonts w:eastAsia="Times New Roman" w:cs="Arial"/>
                <w:color w:val="000000" w:themeColor="text1"/>
                <w:vertAlign w:val="superscript"/>
              </w:rPr>
              <w:t xml:space="preserve"> </w:t>
            </w:r>
          </w:p>
          <w:p w14:paraId="70CC183D" w14:textId="77777777" w:rsidR="0086515B" w:rsidRPr="008A2D6D" w:rsidRDefault="0086515B" w:rsidP="0086515B">
            <w:pPr>
              <w:spacing w:after="0" w:line="240" w:lineRule="auto"/>
              <w:rPr>
                <w:rFonts w:eastAsia="Times New Roman" w:cs="Arial"/>
                <w:b/>
                <w:bCs/>
                <w:color w:val="000000" w:themeColor="text1"/>
                <w:lang w:eastAsia="sl-SI"/>
              </w:rPr>
            </w:pPr>
          </w:p>
          <w:p w14:paraId="74A015A0" w14:textId="47560F4D" w:rsidR="0086515B" w:rsidRPr="008A2D6D" w:rsidRDefault="0086515B" w:rsidP="0086515B">
            <w:pPr>
              <w:spacing w:after="0" w:line="240" w:lineRule="auto"/>
              <w:rPr>
                <w:rFonts w:eastAsia="Times New Roman" w:cs="Arial"/>
                <w:color w:val="000000"/>
                <w:szCs w:val="20"/>
              </w:rPr>
            </w:pPr>
            <w:r w:rsidRPr="008A2D6D">
              <w:rPr>
                <w:rFonts w:eastAsia="Times New Roman" w:cs="Arial"/>
                <w:b/>
                <w:bCs/>
                <w:color w:val="000000" w:themeColor="text1"/>
                <w:lang w:eastAsia="sl-SI"/>
              </w:rPr>
              <w:t>Zaloge v uporabi do</w:t>
            </w:r>
            <w:r>
              <w:rPr>
                <w:rFonts w:eastAsia="Times New Roman" w:cs="Arial"/>
                <w:b/>
                <w:bCs/>
                <w:color w:val="000000" w:themeColor="text1"/>
                <w:lang w:eastAsia="sl-SI"/>
              </w:rPr>
              <w:t xml:space="preserve"> </w:t>
            </w:r>
            <w:r w:rsidRPr="008A2D6D">
              <w:rPr>
                <w:rFonts w:eastAsia="Times New Roman" w:cs="Arial"/>
                <w:b/>
                <w:bCs/>
                <w:color w:val="000000" w:themeColor="text1"/>
                <w:lang w:eastAsia="sl-SI"/>
              </w:rPr>
              <w:t xml:space="preserve">15.6.2025         </w:t>
            </w:r>
          </w:p>
        </w:tc>
        <w:tc>
          <w:tcPr>
            <w:tcW w:w="1275"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3C6A8034" w14:textId="77777777" w:rsidR="0086515B" w:rsidRPr="008A2D6D" w:rsidRDefault="0086515B" w:rsidP="0086515B">
            <w:pPr>
              <w:spacing w:after="0" w:line="240" w:lineRule="auto"/>
              <w:rPr>
                <w:rFonts w:eastAsia="Times New Roman" w:cs="Arial"/>
                <w:color w:val="000000"/>
                <w:szCs w:val="20"/>
              </w:rPr>
            </w:pPr>
            <w:r w:rsidRPr="008A2D6D">
              <w:rPr>
                <w:rFonts w:eastAsia="Times New Roman" w:cs="Arial"/>
                <w:color w:val="000000"/>
                <w:szCs w:val="20"/>
              </w:rPr>
              <w:t>2-8 l/ha</w:t>
            </w:r>
          </w:p>
        </w:tc>
        <w:tc>
          <w:tcPr>
            <w:tcW w:w="1291"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5CC52614" w14:textId="16D0C5BF" w:rsidR="0086515B" w:rsidRPr="008A2D6D" w:rsidRDefault="0086515B" w:rsidP="0086515B">
            <w:pPr>
              <w:spacing w:after="0" w:line="240" w:lineRule="auto"/>
              <w:rPr>
                <w:rFonts w:eastAsia="Times New Roman" w:cs="Arial"/>
                <w:color w:val="000000"/>
                <w:szCs w:val="20"/>
              </w:rPr>
            </w:pPr>
            <w:r w:rsidRPr="008A2D6D">
              <w:rPr>
                <w:rFonts w:eastAsia="Times New Roman" w:cs="Arial"/>
                <w:color w:val="000000"/>
                <w:szCs w:val="20"/>
              </w:rPr>
              <w:t>ČU 1xL</w:t>
            </w:r>
          </w:p>
        </w:tc>
        <w:tc>
          <w:tcPr>
            <w:tcW w:w="3673" w:type="dxa"/>
            <w:vMerge/>
            <w:tcBorders>
              <w:top w:val="single" w:sz="4" w:space="0" w:color="auto"/>
              <w:left w:val="single" w:sz="4" w:space="0" w:color="auto"/>
              <w:bottom w:val="single" w:sz="4" w:space="0" w:color="auto"/>
              <w:right w:val="single" w:sz="4" w:space="0" w:color="auto"/>
            </w:tcBorders>
            <w:tcMar>
              <w:left w:w="108" w:type="dxa"/>
            </w:tcMar>
          </w:tcPr>
          <w:p w14:paraId="1252A948" w14:textId="77777777" w:rsidR="0086515B" w:rsidRPr="008A2D6D" w:rsidRDefault="0086515B" w:rsidP="0086515B">
            <w:pPr>
              <w:spacing w:after="0" w:line="240" w:lineRule="auto"/>
              <w:rPr>
                <w:rFonts w:eastAsia="Times New Roman" w:cs="Arial"/>
                <w:color w:val="000000"/>
                <w:szCs w:val="20"/>
              </w:rPr>
            </w:pPr>
          </w:p>
        </w:tc>
      </w:tr>
      <w:tr w:rsidR="0086515B" w:rsidRPr="008A2D6D" w14:paraId="223C83DE" w14:textId="77777777" w:rsidTr="0086515B">
        <w:trPr>
          <w:cantSplit/>
          <w:trHeight w:val="333"/>
        </w:trPr>
        <w:tc>
          <w:tcPr>
            <w:tcW w:w="5527" w:type="dxa"/>
            <w:vMerge/>
            <w:tcBorders>
              <w:top w:val="single" w:sz="4" w:space="0" w:color="auto"/>
              <w:left w:val="single" w:sz="4" w:space="0" w:color="auto"/>
              <w:bottom w:val="single" w:sz="4" w:space="0" w:color="auto"/>
              <w:right w:val="single" w:sz="4" w:space="0" w:color="auto"/>
            </w:tcBorders>
            <w:tcMar>
              <w:left w:w="108" w:type="dxa"/>
            </w:tcMar>
          </w:tcPr>
          <w:p w14:paraId="7037AEE6" w14:textId="77777777" w:rsidR="0086515B" w:rsidRPr="008A2D6D" w:rsidRDefault="0086515B" w:rsidP="0086515B">
            <w:pPr>
              <w:spacing w:after="0" w:line="240" w:lineRule="auto"/>
              <w:rPr>
                <w:rFonts w:eastAsia="Times New Roman" w:cs="Arial"/>
                <w:b/>
                <w:bCs/>
                <w:color w:val="000000"/>
                <w:szCs w:val="20"/>
              </w:rPr>
            </w:pPr>
          </w:p>
        </w:tc>
        <w:tc>
          <w:tcPr>
            <w:tcW w:w="1573"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233DAD03" w14:textId="27501156" w:rsidR="0086515B" w:rsidRPr="008A2D6D" w:rsidRDefault="0086515B" w:rsidP="0086515B">
            <w:pPr>
              <w:spacing w:after="0" w:line="240" w:lineRule="auto"/>
              <w:rPr>
                <w:rFonts w:eastAsia="Times New Roman" w:cs="Arial"/>
                <w:color w:val="000000"/>
                <w:szCs w:val="20"/>
              </w:rPr>
            </w:pPr>
            <w:proofErr w:type="spellStart"/>
            <w:r w:rsidRPr="008A2D6D">
              <w:rPr>
                <w:rFonts w:eastAsia="Times New Roman" w:cs="Arial"/>
                <w:color w:val="000000"/>
                <w:szCs w:val="20"/>
              </w:rPr>
              <w:t>glifosat</w:t>
            </w:r>
            <w:proofErr w:type="spellEnd"/>
            <w:r w:rsidRPr="008A2D6D">
              <w:rPr>
                <w:rFonts w:eastAsia="Times New Roman" w:cs="Arial"/>
                <w:color w:val="000000"/>
                <w:szCs w:val="20"/>
              </w:rPr>
              <w:t xml:space="preserve"> (kalijeva sol + </w:t>
            </w:r>
            <w:proofErr w:type="spellStart"/>
            <w:r w:rsidRPr="008A2D6D">
              <w:rPr>
                <w:rFonts w:eastAsia="Times New Roman" w:cs="Arial"/>
                <w:color w:val="000000"/>
                <w:szCs w:val="20"/>
              </w:rPr>
              <w:t>izopropilamino</w:t>
            </w:r>
            <w:proofErr w:type="spellEnd"/>
            <w:r w:rsidRPr="008A2D6D">
              <w:rPr>
                <w:rFonts w:eastAsia="Times New Roman" w:cs="Arial"/>
                <w:color w:val="000000"/>
                <w:szCs w:val="20"/>
              </w:rPr>
              <w:t xml:space="preserve"> sol)</w:t>
            </w:r>
          </w:p>
        </w:tc>
        <w:tc>
          <w:tcPr>
            <w:tcW w:w="1999"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1022FE85" w14:textId="24E28B0A" w:rsidR="0086515B" w:rsidRPr="008A2D6D" w:rsidRDefault="0086515B" w:rsidP="0086515B">
            <w:pPr>
              <w:spacing w:after="0" w:line="240" w:lineRule="auto"/>
              <w:rPr>
                <w:rFonts w:eastAsia="Times New Roman" w:cs="Arial"/>
                <w:color w:val="000000"/>
                <w:szCs w:val="20"/>
              </w:rPr>
            </w:pPr>
            <w:proofErr w:type="spellStart"/>
            <w:r w:rsidRPr="008A2D6D">
              <w:rPr>
                <w:rFonts w:eastAsia="Times New Roman" w:cs="Arial"/>
                <w:color w:val="000000"/>
                <w:szCs w:val="20"/>
              </w:rPr>
              <w:t>Credit</w:t>
            </w:r>
            <w:proofErr w:type="spellEnd"/>
            <w:r w:rsidRPr="008A2D6D">
              <w:rPr>
                <w:rFonts w:eastAsia="Times New Roman" w:cs="Arial"/>
                <w:color w:val="000000"/>
                <w:szCs w:val="20"/>
              </w:rPr>
              <w:t xml:space="preserve"> </w:t>
            </w:r>
            <w:proofErr w:type="spellStart"/>
            <w:r w:rsidRPr="008A2D6D">
              <w:rPr>
                <w:rFonts w:eastAsia="Times New Roman" w:cs="Arial"/>
                <w:color w:val="000000"/>
                <w:szCs w:val="20"/>
              </w:rPr>
              <w:t>xtreme</w:t>
            </w:r>
            <w:proofErr w:type="spellEnd"/>
            <w:r w:rsidRPr="008A2D6D">
              <w:rPr>
                <w:rFonts w:eastAsia="Times New Roman" w:cs="Arial"/>
                <w:color w:val="000000"/>
                <w:szCs w:val="20"/>
              </w:rPr>
              <w:t xml:space="preserve"> </w:t>
            </w:r>
          </w:p>
          <w:p w14:paraId="298AF129" w14:textId="77777777" w:rsidR="0086515B" w:rsidRPr="008A2D6D" w:rsidRDefault="0086515B" w:rsidP="0086515B">
            <w:pPr>
              <w:spacing w:after="0" w:line="240" w:lineRule="auto"/>
              <w:rPr>
                <w:rFonts w:eastAsia="Times New Roman" w:cs="Arial"/>
                <w:color w:val="000000"/>
                <w:szCs w:val="20"/>
              </w:rPr>
            </w:pPr>
          </w:p>
          <w:p w14:paraId="52527840" w14:textId="77777777" w:rsidR="0086515B" w:rsidRPr="008A2D6D" w:rsidRDefault="0086515B" w:rsidP="0086515B">
            <w:pPr>
              <w:spacing w:after="0" w:line="240" w:lineRule="auto"/>
              <w:jc w:val="both"/>
              <w:rPr>
                <w:rFonts w:eastAsia="Times New Roman" w:cs="Arial"/>
                <w:color w:val="000000"/>
                <w:szCs w:val="20"/>
              </w:rPr>
            </w:pPr>
          </w:p>
        </w:tc>
        <w:tc>
          <w:tcPr>
            <w:tcW w:w="1275"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40DC1E98" w14:textId="77777777" w:rsidR="0086515B" w:rsidRPr="008A2D6D" w:rsidRDefault="0086515B" w:rsidP="0086515B">
            <w:pPr>
              <w:spacing w:after="0" w:line="240" w:lineRule="auto"/>
              <w:rPr>
                <w:rFonts w:eastAsia="Times New Roman" w:cs="Arial"/>
                <w:color w:val="000000"/>
                <w:szCs w:val="20"/>
              </w:rPr>
            </w:pPr>
            <w:r w:rsidRPr="008A2D6D">
              <w:rPr>
                <w:rFonts w:eastAsia="Times New Roman" w:cs="Arial"/>
                <w:color w:val="000000"/>
                <w:szCs w:val="20"/>
              </w:rPr>
              <w:t>2-5,33  L/ha</w:t>
            </w:r>
          </w:p>
          <w:p w14:paraId="578E83E9" w14:textId="77777777" w:rsidR="0086515B" w:rsidRPr="008A2D6D" w:rsidRDefault="0086515B" w:rsidP="0086515B">
            <w:pPr>
              <w:spacing w:after="0" w:line="240" w:lineRule="auto"/>
              <w:rPr>
                <w:rFonts w:eastAsia="Times New Roman" w:cs="Arial"/>
                <w:color w:val="000000"/>
                <w:szCs w:val="20"/>
              </w:rPr>
            </w:pPr>
          </w:p>
          <w:p w14:paraId="1167618E" w14:textId="77777777" w:rsidR="0086515B" w:rsidRPr="008A2D6D" w:rsidRDefault="0086515B" w:rsidP="0086515B">
            <w:pPr>
              <w:spacing w:after="0" w:line="240" w:lineRule="auto"/>
              <w:jc w:val="both"/>
              <w:rPr>
                <w:rFonts w:eastAsia="Times New Roman" w:cs="Arial"/>
                <w:color w:val="000000"/>
                <w:szCs w:val="20"/>
              </w:rPr>
            </w:pPr>
          </w:p>
        </w:tc>
        <w:tc>
          <w:tcPr>
            <w:tcW w:w="1291"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46164B3E" w14:textId="77777777" w:rsidR="0086515B" w:rsidRPr="008A2D6D" w:rsidRDefault="0086515B" w:rsidP="0086515B">
            <w:pPr>
              <w:spacing w:after="0" w:line="240" w:lineRule="auto"/>
              <w:rPr>
                <w:rFonts w:eastAsia="Times New Roman" w:cs="Arial"/>
                <w:color w:val="000000"/>
                <w:szCs w:val="20"/>
              </w:rPr>
            </w:pPr>
            <w:r w:rsidRPr="008A2D6D">
              <w:rPr>
                <w:rFonts w:eastAsia="Times New Roman" w:cs="Arial"/>
                <w:color w:val="000000"/>
                <w:szCs w:val="20"/>
              </w:rPr>
              <w:t>ČU 1xL</w:t>
            </w:r>
          </w:p>
          <w:p w14:paraId="60516E60" w14:textId="77777777" w:rsidR="0086515B" w:rsidRPr="008A2D6D" w:rsidRDefault="0086515B" w:rsidP="0086515B">
            <w:pPr>
              <w:spacing w:after="0" w:line="240" w:lineRule="auto"/>
              <w:rPr>
                <w:rFonts w:eastAsia="Times New Roman" w:cs="Arial"/>
                <w:color w:val="000000"/>
                <w:szCs w:val="20"/>
              </w:rPr>
            </w:pPr>
          </w:p>
          <w:p w14:paraId="2F044573" w14:textId="77777777" w:rsidR="0086515B" w:rsidRPr="008A2D6D" w:rsidRDefault="0086515B" w:rsidP="0086515B">
            <w:pPr>
              <w:spacing w:after="0" w:line="240" w:lineRule="auto"/>
              <w:jc w:val="both"/>
              <w:rPr>
                <w:rFonts w:eastAsia="Times New Roman" w:cs="Arial"/>
                <w:color w:val="000000"/>
                <w:szCs w:val="20"/>
              </w:rPr>
            </w:pPr>
          </w:p>
        </w:tc>
        <w:tc>
          <w:tcPr>
            <w:tcW w:w="3673" w:type="dxa"/>
            <w:vMerge w:val="restart"/>
            <w:tcBorders>
              <w:top w:val="single" w:sz="4" w:space="0" w:color="auto"/>
              <w:left w:val="single" w:sz="4" w:space="0" w:color="auto"/>
              <w:bottom w:val="single" w:sz="4" w:space="0" w:color="auto"/>
              <w:right w:val="single" w:sz="4" w:space="0" w:color="auto"/>
            </w:tcBorders>
            <w:shd w:val="clear" w:color="auto" w:fill="auto"/>
            <w:tcMar>
              <w:left w:w="108" w:type="dxa"/>
            </w:tcMar>
          </w:tcPr>
          <w:p w14:paraId="51E907D2" w14:textId="77777777" w:rsidR="0086515B" w:rsidRPr="008A2D6D" w:rsidRDefault="0086515B" w:rsidP="0086515B">
            <w:pPr>
              <w:spacing w:after="0" w:line="240" w:lineRule="auto"/>
              <w:rPr>
                <w:rFonts w:eastAsia="Times New Roman" w:cs="Arial"/>
                <w:color w:val="000000"/>
                <w:szCs w:val="20"/>
              </w:rPr>
            </w:pPr>
            <w:r w:rsidRPr="008A2D6D">
              <w:rPr>
                <w:rFonts w:eastAsia="Times New Roman" w:cs="Arial"/>
                <w:color w:val="000000"/>
                <w:szCs w:val="20"/>
              </w:rPr>
              <w:t>* Višji odmerek predstavlja tudi največjo dovoljeno skupno letno količino, če pripravek uporabimo v več deljenih odmerkih.</w:t>
            </w:r>
          </w:p>
          <w:p w14:paraId="73DDE238" w14:textId="77777777" w:rsidR="0086515B" w:rsidRPr="008A2D6D" w:rsidRDefault="0086515B" w:rsidP="0086515B">
            <w:pPr>
              <w:spacing w:after="0" w:line="240" w:lineRule="auto"/>
              <w:rPr>
                <w:rFonts w:eastAsia="Times New Roman" w:cs="Arial"/>
                <w:color w:val="000000"/>
                <w:szCs w:val="20"/>
              </w:rPr>
            </w:pPr>
          </w:p>
        </w:tc>
      </w:tr>
      <w:tr w:rsidR="00F85F7A" w:rsidRPr="008A2D6D" w14:paraId="38483604" w14:textId="77777777" w:rsidTr="00D34816">
        <w:trPr>
          <w:cantSplit/>
          <w:trHeight w:val="199"/>
        </w:trPr>
        <w:tc>
          <w:tcPr>
            <w:tcW w:w="5527" w:type="dxa"/>
            <w:vMerge/>
            <w:tcBorders>
              <w:top w:val="single" w:sz="4" w:space="0" w:color="auto"/>
              <w:left w:val="single" w:sz="4" w:space="0" w:color="auto"/>
              <w:bottom w:val="single" w:sz="4" w:space="0" w:color="auto"/>
              <w:right w:val="single" w:sz="4" w:space="0" w:color="auto"/>
            </w:tcBorders>
            <w:tcMar>
              <w:left w:w="108" w:type="dxa"/>
            </w:tcMar>
          </w:tcPr>
          <w:p w14:paraId="069BA981" w14:textId="77777777" w:rsidR="00F85F7A" w:rsidRPr="008A2D6D" w:rsidRDefault="00F85F7A" w:rsidP="0086515B">
            <w:pPr>
              <w:spacing w:after="0" w:line="240" w:lineRule="auto"/>
              <w:rPr>
                <w:rFonts w:eastAsia="Times New Roman" w:cs="Arial"/>
                <w:b/>
                <w:bCs/>
                <w:color w:val="000000"/>
                <w:szCs w:val="20"/>
              </w:rPr>
            </w:pPr>
          </w:p>
        </w:tc>
        <w:tc>
          <w:tcPr>
            <w:tcW w:w="1573" w:type="dxa"/>
            <w:vMerge w:val="restart"/>
            <w:tcBorders>
              <w:top w:val="single" w:sz="4" w:space="0" w:color="auto"/>
              <w:left w:val="single" w:sz="4" w:space="0" w:color="auto"/>
              <w:right w:val="single" w:sz="4" w:space="0" w:color="auto"/>
            </w:tcBorders>
            <w:shd w:val="clear" w:color="auto" w:fill="auto"/>
            <w:tcMar>
              <w:left w:w="108" w:type="dxa"/>
            </w:tcMar>
          </w:tcPr>
          <w:p w14:paraId="1CC262C7" w14:textId="6A922AF6" w:rsidR="00F85F7A" w:rsidRPr="008A2D6D" w:rsidRDefault="00F85F7A" w:rsidP="0086515B">
            <w:pPr>
              <w:spacing w:after="0" w:line="240" w:lineRule="auto"/>
              <w:rPr>
                <w:rFonts w:eastAsia="Times New Roman" w:cs="Arial"/>
                <w:color w:val="000000"/>
                <w:szCs w:val="20"/>
              </w:rPr>
            </w:pPr>
            <w:proofErr w:type="spellStart"/>
            <w:r w:rsidRPr="008A2D6D">
              <w:rPr>
                <w:rFonts w:eastAsia="Times New Roman" w:cs="Arial"/>
                <w:color w:val="000000"/>
                <w:szCs w:val="20"/>
              </w:rPr>
              <w:t>glifosat</w:t>
            </w:r>
            <w:proofErr w:type="spellEnd"/>
            <w:r w:rsidRPr="008A2D6D">
              <w:rPr>
                <w:rFonts w:eastAsia="Times New Roman" w:cs="Arial"/>
                <w:color w:val="000000"/>
                <w:szCs w:val="20"/>
              </w:rPr>
              <w:t xml:space="preserve"> *</w:t>
            </w:r>
          </w:p>
          <w:p w14:paraId="68542683" w14:textId="77777777" w:rsidR="00F85F7A" w:rsidRPr="008A2D6D" w:rsidRDefault="00F85F7A" w:rsidP="0086515B">
            <w:pPr>
              <w:spacing w:after="0" w:line="240" w:lineRule="auto"/>
              <w:rPr>
                <w:rFonts w:eastAsia="Times New Roman" w:cs="Arial"/>
                <w:color w:val="000000"/>
                <w:szCs w:val="20"/>
              </w:rPr>
            </w:pPr>
            <w:r w:rsidRPr="008A2D6D">
              <w:rPr>
                <w:rFonts w:eastAsia="Times New Roman" w:cs="Arial"/>
                <w:color w:val="000000"/>
                <w:szCs w:val="20"/>
              </w:rPr>
              <w:t xml:space="preserve">(kalijeva sol) </w:t>
            </w:r>
          </w:p>
          <w:p w14:paraId="7F564E98" w14:textId="77777777" w:rsidR="00F85F7A" w:rsidRPr="008A2D6D" w:rsidRDefault="00F85F7A" w:rsidP="0086515B">
            <w:pPr>
              <w:spacing w:after="0" w:line="240" w:lineRule="auto"/>
              <w:rPr>
                <w:rFonts w:eastAsia="Times New Roman" w:cs="Arial"/>
                <w:color w:val="000000"/>
                <w:szCs w:val="20"/>
              </w:rPr>
            </w:pPr>
          </w:p>
          <w:p w14:paraId="2D1229B6" w14:textId="77777777" w:rsidR="00F85F7A" w:rsidRPr="008A2D6D" w:rsidRDefault="00F85F7A" w:rsidP="0086515B">
            <w:pPr>
              <w:spacing w:after="0" w:line="240" w:lineRule="auto"/>
              <w:jc w:val="both"/>
              <w:rPr>
                <w:rFonts w:eastAsia="Times New Roman" w:cs="Arial"/>
                <w:color w:val="000000"/>
                <w:szCs w:val="20"/>
              </w:rPr>
            </w:pPr>
          </w:p>
        </w:tc>
        <w:tc>
          <w:tcPr>
            <w:tcW w:w="1999"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2CD6F4C6" w14:textId="197A035F" w:rsidR="00F85F7A" w:rsidRPr="008A2D6D" w:rsidRDefault="00F85F7A" w:rsidP="0086515B">
            <w:pPr>
              <w:spacing w:after="0" w:line="240" w:lineRule="auto"/>
              <w:rPr>
                <w:rFonts w:eastAsia="Times New Roman" w:cs="Arial"/>
                <w:color w:val="000000"/>
                <w:vertAlign w:val="superscript"/>
              </w:rPr>
            </w:pPr>
            <w:proofErr w:type="spellStart"/>
            <w:r w:rsidRPr="43520540">
              <w:rPr>
                <w:rFonts w:eastAsia="Times New Roman" w:cs="Arial"/>
                <w:color w:val="000000" w:themeColor="text1"/>
              </w:rPr>
              <w:t>Roundup</w:t>
            </w:r>
            <w:proofErr w:type="spellEnd"/>
            <w:r w:rsidRPr="43520540">
              <w:rPr>
                <w:rFonts w:eastAsia="Times New Roman" w:cs="Arial"/>
                <w:color w:val="000000" w:themeColor="text1"/>
              </w:rPr>
              <w:t xml:space="preserve"> </w:t>
            </w:r>
            <w:proofErr w:type="spellStart"/>
            <w:r w:rsidRPr="43520540">
              <w:rPr>
                <w:rFonts w:eastAsia="Times New Roman" w:cs="Arial"/>
                <w:color w:val="000000" w:themeColor="text1"/>
              </w:rPr>
              <w:t>energy</w:t>
            </w:r>
            <w:proofErr w:type="spellEnd"/>
          </w:p>
        </w:tc>
        <w:tc>
          <w:tcPr>
            <w:tcW w:w="1275"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4D79189C" w14:textId="7AFECDEC" w:rsidR="00F85F7A" w:rsidRPr="008A2D6D" w:rsidRDefault="00F85F7A" w:rsidP="0086515B">
            <w:pPr>
              <w:spacing w:after="0" w:line="240" w:lineRule="auto"/>
              <w:rPr>
                <w:rFonts w:eastAsia="Times New Roman" w:cs="Arial"/>
                <w:color w:val="000000"/>
              </w:rPr>
            </w:pPr>
            <w:r w:rsidRPr="43520540">
              <w:rPr>
                <w:rFonts w:eastAsia="Times New Roman" w:cs="Arial"/>
                <w:color w:val="000000" w:themeColor="text1"/>
              </w:rPr>
              <w:t>1,2 – 8 l/ha*</w:t>
            </w:r>
          </w:p>
        </w:tc>
        <w:tc>
          <w:tcPr>
            <w:tcW w:w="1291"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39B1F9DB" w14:textId="78E00470" w:rsidR="00F85F7A" w:rsidRPr="008A2D6D" w:rsidRDefault="00F85F7A" w:rsidP="0086515B">
            <w:pPr>
              <w:spacing w:after="0" w:line="240" w:lineRule="auto"/>
              <w:rPr>
                <w:rFonts w:eastAsia="Times New Roman" w:cs="Arial"/>
                <w:color w:val="000000"/>
              </w:rPr>
            </w:pPr>
            <w:r w:rsidRPr="43520540">
              <w:rPr>
                <w:rFonts w:eastAsia="Times New Roman" w:cs="Arial"/>
                <w:color w:val="000000" w:themeColor="text1"/>
              </w:rPr>
              <w:t>35 dni 2xL</w:t>
            </w:r>
          </w:p>
        </w:tc>
        <w:tc>
          <w:tcPr>
            <w:tcW w:w="3673" w:type="dxa"/>
            <w:vMerge/>
            <w:tcBorders>
              <w:top w:val="single" w:sz="4" w:space="0" w:color="auto"/>
              <w:left w:val="single" w:sz="4" w:space="0" w:color="auto"/>
              <w:bottom w:val="single" w:sz="4" w:space="0" w:color="auto"/>
              <w:right w:val="single" w:sz="4" w:space="0" w:color="auto"/>
            </w:tcBorders>
            <w:tcMar>
              <w:left w:w="108" w:type="dxa"/>
            </w:tcMar>
          </w:tcPr>
          <w:p w14:paraId="7BCB1096" w14:textId="77777777" w:rsidR="00F85F7A" w:rsidRPr="008A2D6D" w:rsidRDefault="00F85F7A" w:rsidP="0086515B">
            <w:pPr>
              <w:spacing w:after="0" w:line="240" w:lineRule="auto"/>
              <w:rPr>
                <w:rFonts w:eastAsia="Times New Roman" w:cs="Arial"/>
                <w:color w:val="000000"/>
                <w:szCs w:val="20"/>
              </w:rPr>
            </w:pPr>
          </w:p>
        </w:tc>
      </w:tr>
      <w:tr w:rsidR="00F85F7A" w14:paraId="3811147F" w14:textId="77777777" w:rsidTr="00D34816">
        <w:trPr>
          <w:cantSplit/>
          <w:trHeight w:val="447"/>
        </w:trPr>
        <w:tc>
          <w:tcPr>
            <w:tcW w:w="5527" w:type="dxa"/>
            <w:vMerge/>
            <w:tcBorders>
              <w:top w:val="single" w:sz="4" w:space="0" w:color="auto"/>
              <w:left w:val="single" w:sz="4" w:space="0" w:color="auto"/>
              <w:bottom w:val="single" w:sz="4" w:space="0" w:color="auto"/>
              <w:right w:val="single" w:sz="4" w:space="0" w:color="auto"/>
            </w:tcBorders>
            <w:tcMar>
              <w:left w:w="108" w:type="dxa"/>
            </w:tcMar>
          </w:tcPr>
          <w:p w14:paraId="19E911BD" w14:textId="77777777" w:rsidR="00F85F7A" w:rsidRDefault="00F85F7A" w:rsidP="0086515B"/>
        </w:tc>
        <w:tc>
          <w:tcPr>
            <w:tcW w:w="1573" w:type="dxa"/>
            <w:vMerge/>
            <w:tcBorders>
              <w:left w:val="single" w:sz="4" w:space="0" w:color="auto"/>
              <w:right w:val="single" w:sz="4" w:space="0" w:color="auto"/>
            </w:tcBorders>
            <w:shd w:val="clear" w:color="auto" w:fill="auto"/>
            <w:tcMar>
              <w:left w:w="108" w:type="dxa"/>
            </w:tcMar>
          </w:tcPr>
          <w:p w14:paraId="4877A434" w14:textId="77777777" w:rsidR="00F85F7A" w:rsidRDefault="00F85F7A" w:rsidP="0086515B"/>
        </w:tc>
        <w:tc>
          <w:tcPr>
            <w:tcW w:w="1999"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20395BC2" w14:textId="6D23A1D6" w:rsidR="00F85F7A" w:rsidRDefault="00F85F7A" w:rsidP="0086515B">
            <w:pPr>
              <w:spacing w:line="240" w:lineRule="auto"/>
              <w:rPr>
                <w:rFonts w:eastAsia="Times New Roman" w:cs="Arial"/>
                <w:color w:val="000000" w:themeColor="text1"/>
              </w:rPr>
            </w:pPr>
            <w:proofErr w:type="spellStart"/>
            <w:r w:rsidRPr="43520540">
              <w:rPr>
                <w:rFonts w:eastAsia="Times New Roman" w:cs="Arial"/>
                <w:color w:val="000000" w:themeColor="text1"/>
              </w:rPr>
              <w:t>Roundup</w:t>
            </w:r>
            <w:proofErr w:type="spellEnd"/>
            <w:r w:rsidRPr="43520540">
              <w:rPr>
                <w:rFonts w:eastAsia="Times New Roman" w:cs="Arial"/>
                <w:color w:val="000000" w:themeColor="text1"/>
              </w:rPr>
              <w:t xml:space="preserve"> </w:t>
            </w:r>
            <w:proofErr w:type="spellStart"/>
            <w:r w:rsidRPr="43520540">
              <w:rPr>
                <w:rFonts w:eastAsia="Times New Roman" w:cs="Arial"/>
                <w:color w:val="000000" w:themeColor="text1"/>
              </w:rPr>
              <w:t>dynamic</w:t>
            </w:r>
            <w:proofErr w:type="spellEnd"/>
          </w:p>
        </w:tc>
        <w:tc>
          <w:tcPr>
            <w:tcW w:w="1275"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10F362A3" w14:textId="359F5697" w:rsidR="00F85F7A" w:rsidRDefault="00F85F7A" w:rsidP="0086515B">
            <w:pPr>
              <w:spacing w:line="240" w:lineRule="auto"/>
              <w:rPr>
                <w:rFonts w:eastAsia="Times New Roman" w:cs="Arial"/>
                <w:color w:val="000000" w:themeColor="text1"/>
              </w:rPr>
            </w:pPr>
            <w:r w:rsidRPr="43520540">
              <w:rPr>
                <w:rFonts w:eastAsia="Times New Roman" w:cs="Arial"/>
                <w:color w:val="000000" w:themeColor="text1"/>
              </w:rPr>
              <w:t>1,08 – 3,6 l/ha</w:t>
            </w:r>
          </w:p>
        </w:tc>
        <w:tc>
          <w:tcPr>
            <w:tcW w:w="1291"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076255F3" w14:textId="7E9ABB31" w:rsidR="00F85F7A" w:rsidRDefault="00F85F7A" w:rsidP="0086515B">
            <w:pPr>
              <w:spacing w:line="240" w:lineRule="auto"/>
              <w:rPr>
                <w:rFonts w:eastAsia="Times New Roman" w:cs="Arial"/>
                <w:color w:val="000000" w:themeColor="text1"/>
              </w:rPr>
            </w:pPr>
            <w:r w:rsidRPr="43520540">
              <w:rPr>
                <w:rFonts w:eastAsia="Times New Roman" w:cs="Arial"/>
                <w:color w:val="000000" w:themeColor="text1"/>
              </w:rPr>
              <w:t>28 dni 2x</w:t>
            </w:r>
          </w:p>
        </w:tc>
        <w:tc>
          <w:tcPr>
            <w:tcW w:w="3673" w:type="dxa"/>
            <w:vMerge/>
            <w:tcBorders>
              <w:top w:val="single" w:sz="4" w:space="0" w:color="auto"/>
              <w:left w:val="single" w:sz="4" w:space="0" w:color="auto"/>
              <w:bottom w:val="single" w:sz="4" w:space="0" w:color="auto"/>
              <w:right w:val="single" w:sz="4" w:space="0" w:color="auto"/>
            </w:tcBorders>
            <w:tcMar>
              <w:left w:w="108" w:type="dxa"/>
            </w:tcMar>
          </w:tcPr>
          <w:p w14:paraId="5A28BACB" w14:textId="77777777" w:rsidR="00F85F7A" w:rsidRDefault="00F85F7A" w:rsidP="0086515B"/>
        </w:tc>
      </w:tr>
      <w:tr w:rsidR="00F85F7A" w:rsidRPr="008A2D6D" w14:paraId="3D4FE1AF" w14:textId="77777777" w:rsidTr="00D34816">
        <w:trPr>
          <w:cantSplit/>
          <w:trHeight w:val="165"/>
        </w:trPr>
        <w:tc>
          <w:tcPr>
            <w:tcW w:w="5527" w:type="dxa"/>
            <w:vMerge/>
            <w:tcBorders>
              <w:top w:val="single" w:sz="4" w:space="0" w:color="auto"/>
              <w:left w:val="single" w:sz="4" w:space="0" w:color="auto"/>
              <w:bottom w:val="single" w:sz="4" w:space="0" w:color="auto"/>
              <w:right w:val="single" w:sz="4" w:space="0" w:color="auto"/>
            </w:tcBorders>
            <w:tcMar>
              <w:left w:w="108" w:type="dxa"/>
            </w:tcMar>
          </w:tcPr>
          <w:p w14:paraId="5F579AD5" w14:textId="77777777" w:rsidR="00F85F7A" w:rsidRPr="008A2D6D" w:rsidRDefault="00F85F7A" w:rsidP="0086515B">
            <w:pPr>
              <w:spacing w:after="0" w:line="240" w:lineRule="auto"/>
              <w:rPr>
                <w:rFonts w:eastAsia="Times New Roman" w:cs="Arial"/>
                <w:b/>
                <w:bCs/>
                <w:color w:val="000000"/>
                <w:szCs w:val="20"/>
              </w:rPr>
            </w:pPr>
          </w:p>
        </w:tc>
        <w:tc>
          <w:tcPr>
            <w:tcW w:w="1573" w:type="dxa"/>
            <w:vMerge/>
            <w:tcBorders>
              <w:left w:val="single" w:sz="4" w:space="0" w:color="auto"/>
              <w:right w:val="single" w:sz="4" w:space="0" w:color="auto"/>
            </w:tcBorders>
            <w:tcMar>
              <w:left w:w="108" w:type="dxa"/>
            </w:tcMar>
          </w:tcPr>
          <w:p w14:paraId="3EDBC3F5" w14:textId="77777777" w:rsidR="00F85F7A" w:rsidRPr="008A2D6D" w:rsidRDefault="00F85F7A" w:rsidP="0086515B">
            <w:pPr>
              <w:spacing w:after="0" w:line="240" w:lineRule="auto"/>
              <w:rPr>
                <w:rFonts w:eastAsia="Times New Roman" w:cs="Arial"/>
                <w:color w:val="000000"/>
                <w:szCs w:val="20"/>
              </w:rPr>
            </w:pPr>
          </w:p>
        </w:tc>
        <w:tc>
          <w:tcPr>
            <w:tcW w:w="1999"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0FF95B09" w14:textId="0B68D22E" w:rsidR="00F85F7A" w:rsidRPr="008A2D6D" w:rsidRDefault="00F85F7A" w:rsidP="0086515B">
            <w:pPr>
              <w:spacing w:after="0" w:line="240" w:lineRule="auto"/>
              <w:rPr>
                <w:rFonts w:eastAsia="Times New Roman" w:cs="Arial"/>
                <w:color w:val="C00000"/>
                <w:szCs w:val="20"/>
              </w:rPr>
            </w:pPr>
            <w:proofErr w:type="spellStart"/>
            <w:r w:rsidRPr="43520540">
              <w:rPr>
                <w:rFonts w:eastAsia="Times New Roman" w:cs="Arial"/>
                <w:color w:val="000000" w:themeColor="text1"/>
              </w:rPr>
              <w:t>Roundup</w:t>
            </w:r>
            <w:proofErr w:type="spellEnd"/>
            <w:r w:rsidRPr="43520540">
              <w:rPr>
                <w:rFonts w:eastAsia="Times New Roman" w:cs="Arial"/>
                <w:color w:val="000000" w:themeColor="text1"/>
              </w:rPr>
              <w:t xml:space="preserve"> </w:t>
            </w:r>
            <w:proofErr w:type="spellStart"/>
            <w:r w:rsidRPr="43520540">
              <w:rPr>
                <w:rFonts w:eastAsia="Times New Roman" w:cs="Arial"/>
                <w:color w:val="000000" w:themeColor="text1"/>
              </w:rPr>
              <w:t>max</w:t>
            </w:r>
            <w:proofErr w:type="spellEnd"/>
            <w:r w:rsidRPr="43520540">
              <w:rPr>
                <w:rFonts w:eastAsia="Times New Roman" w:cs="Arial"/>
                <w:color w:val="000000" w:themeColor="text1"/>
                <w:vertAlign w:val="superscript"/>
              </w:rPr>
              <w:t xml:space="preserve"> </w:t>
            </w:r>
            <w:r w:rsidRPr="008A2D6D">
              <w:rPr>
                <w:b/>
                <w:bCs/>
              </w:rPr>
              <w:t>Zaloge v uporabi do 15.6.2025</w:t>
            </w:r>
            <w:r w:rsidRPr="008A2D6D">
              <w:rPr>
                <w:rFonts w:eastAsia="Times New Roman" w:cs="Arial"/>
                <w:b/>
                <w:bCs/>
                <w:color w:val="000000" w:themeColor="text1"/>
                <w:lang w:eastAsia="sl-SI"/>
              </w:rPr>
              <w:t xml:space="preserve">         </w:t>
            </w:r>
          </w:p>
        </w:tc>
        <w:tc>
          <w:tcPr>
            <w:tcW w:w="1275"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6C261141" w14:textId="26CD33B4" w:rsidR="00F85F7A" w:rsidRPr="008A2D6D" w:rsidRDefault="00F85F7A" w:rsidP="0086515B">
            <w:pPr>
              <w:spacing w:after="0" w:line="240" w:lineRule="auto"/>
              <w:rPr>
                <w:rFonts w:eastAsia="Times New Roman" w:cs="Arial"/>
                <w:color w:val="000000"/>
              </w:rPr>
            </w:pPr>
            <w:r w:rsidRPr="43520540">
              <w:rPr>
                <w:rFonts w:eastAsia="Times New Roman" w:cs="Arial"/>
                <w:color w:val="000000" w:themeColor="text1"/>
              </w:rPr>
              <w:t>1,5 -8 l/ha</w:t>
            </w:r>
          </w:p>
        </w:tc>
        <w:tc>
          <w:tcPr>
            <w:tcW w:w="1291"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0B70D22B" w14:textId="77777777" w:rsidR="00F85F7A" w:rsidRPr="008A2D6D" w:rsidRDefault="00F85F7A" w:rsidP="0086515B">
            <w:pPr>
              <w:spacing w:after="0" w:line="240" w:lineRule="auto"/>
              <w:jc w:val="both"/>
              <w:rPr>
                <w:rFonts w:eastAsia="Times New Roman" w:cs="Arial"/>
                <w:color w:val="000000"/>
                <w:szCs w:val="20"/>
              </w:rPr>
            </w:pPr>
            <w:r w:rsidRPr="008A2D6D">
              <w:rPr>
                <w:rFonts w:eastAsia="Times New Roman" w:cs="Arial"/>
                <w:color w:val="000000"/>
                <w:szCs w:val="20"/>
              </w:rPr>
              <w:t>35 dni  2xL</w:t>
            </w:r>
          </w:p>
        </w:tc>
        <w:tc>
          <w:tcPr>
            <w:tcW w:w="3673" w:type="dxa"/>
            <w:vMerge/>
            <w:tcBorders>
              <w:top w:val="single" w:sz="4" w:space="0" w:color="auto"/>
              <w:left w:val="single" w:sz="4" w:space="0" w:color="auto"/>
              <w:bottom w:val="single" w:sz="4" w:space="0" w:color="auto"/>
              <w:right w:val="single" w:sz="4" w:space="0" w:color="auto"/>
            </w:tcBorders>
            <w:tcMar>
              <w:left w:w="108" w:type="dxa"/>
            </w:tcMar>
          </w:tcPr>
          <w:p w14:paraId="023B704D" w14:textId="77777777" w:rsidR="00F85F7A" w:rsidRPr="008A2D6D" w:rsidRDefault="00F85F7A" w:rsidP="0086515B">
            <w:pPr>
              <w:spacing w:after="0" w:line="240" w:lineRule="auto"/>
              <w:rPr>
                <w:rFonts w:eastAsia="Times New Roman" w:cs="Arial"/>
                <w:color w:val="000000"/>
                <w:szCs w:val="20"/>
              </w:rPr>
            </w:pPr>
          </w:p>
        </w:tc>
      </w:tr>
      <w:tr w:rsidR="00F85F7A" w:rsidRPr="008A2D6D" w14:paraId="4253E5EB" w14:textId="77777777" w:rsidTr="00D34816">
        <w:trPr>
          <w:cantSplit/>
          <w:trHeight w:val="50"/>
        </w:trPr>
        <w:tc>
          <w:tcPr>
            <w:tcW w:w="5527" w:type="dxa"/>
            <w:vMerge/>
            <w:tcBorders>
              <w:top w:val="single" w:sz="4" w:space="0" w:color="auto"/>
              <w:left w:val="single" w:sz="4" w:space="0" w:color="auto"/>
              <w:bottom w:val="single" w:sz="4" w:space="0" w:color="auto"/>
              <w:right w:val="single" w:sz="4" w:space="0" w:color="auto"/>
            </w:tcBorders>
            <w:tcMar>
              <w:left w:w="108" w:type="dxa"/>
            </w:tcMar>
          </w:tcPr>
          <w:p w14:paraId="3C91DAC2" w14:textId="77777777" w:rsidR="00F85F7A" w:rsidRPr="008A2D6D" w:rsidRDefault="00F85F7A" w:rsidP="0086515B">
            <w:pPr>
              <w:spacing w:after="0" w:line="240" w:lineRule="auto"/>
              <w:rPr>
                <w:rFonts w:eastAsia="Times New Roman" w:cs="Arial"/>
                <w:b/>
                <w:bCs/>
                <w:color w:val="000000"/>
                <w:szCs w:val="20"/>
              </w:rPr>
            </w:pPr>
          </w:p>
        </w:tc>
        <w:tc>
          <w:tcPr>
            <w:tcW w:w="1573" w:type="dxa"/>
            <w:vMerge/>
            <w:tcBorders>
              <w:left w:val="single" w:sz="4" w:space="0" w:color="auto"/>
              <w:right w:val="single" w:sz="4" w:space="0" w:color="auto"/>
            </w:tcBorders>
            <w:tcMar>
              <w:left w:w="108" w:type="dxa"/>
            </w:tcMar>
          </w:tcPr>
          <w:p w14:paraId="42820956" w14:textId="77777777" w:rsidR="00F85F7A" w:rsidRPr="008A2D6D" w:rsidRDefault="00F85F7A" w:rsidP="0086515B">
            <w:pPr>
              <w:spacing w:after="0" w:line="240" w:lineRule="auto"/>
              <w:rPr>
                <w:rFonts w:eastAsia="Times New Roman" w:cs="Arial"/>
                <w:color w:val="000000"/>
                <w:szCs w:val="20"/>
              </w:rPr>
            </w:pPr>
          </w:p>
        </w:tc>
        <w:tc>
          <w:tcPr>
            <w:tcW w:w="1999"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34CB5616" w14:textId="1D6517D7" w:rsidR="00F85F7A" w:rsidRPr="00F85F7A" w:rsidRDefault="00F85F7A" w:rsidP="0086515B">
            <w:pPr>
              <w:spacing w:after="0" w:line="240" w:lineRule="auto"/>
              <w:rPr>
                <w:rFonts w:eastAsia="Times New Roman" w:cs="Arial"/>
                <w:color w:val="000000"/>
                <w:szCs w:val="20"/>
              </w:rPr>
            </w:pPr>
            <w:proofErr w:type="spellStart"/>
            <w:r w:rsidRPr="008A2D6D">
              <w:rPr>
                <w:rFonts w:eastAsia="Times New Roman" w:cs="Arial"/>
                <w:color w:val="000000"/>
                <w:szCs w:val="20"/>
              </w:rPr>
              <w:t>Roudup</w:t>
            </w:r>
            <w:proofErr w:type="spellEnd"/>
            <w:r w:rsidRPr="008A2D6D">
              <w:rPr>
                <w:rFonts w:eastAsia="Times New Roman" w:cs="Arial"/>
                <w:color w:val="000000"/>
                <w:szCs w:val="20"/>
              </w:rPr>
              <w:t xml:space="preserve"> star </w:t>
            </w:r>
          </w:p>
        </w:tc>
        <w:tc>
          <w:tcPr>
            <w:tcW w:w="1275"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11761683" w14:textId="4A505365" w:rsidR="00F85F7A" w:rsidRPr="00F85F7A" w:rsidRDefault="00F85F7A" w:rsidP="0086515B">
            <w:pPr>
              <w:spacing w:after="0" w:line="240" w:lineRule="auto"/>
              <w:rPr>
                <w:rFonts w:eastAsia="Times New Roman" w:cs="Arial"/>
                <w:color w:val="000000"/>
              </w:rPr>
            </w:pPr>
            <w:r w:rsidRPr="43520540">
              <w:rPr>
                <w:rFonts w:eastAsia="Times New Roman" w:cs="Arial"/>
                <w:color w:val="000000" w:themeColor="text1"/>
              </w:rPr>
              <w:t>do 6 l/ha</w:t>
            </w:r>
          </w:p>
        </w:tc>
        <w:tc>
          <w:tcPr>
            <w:tcW w:w="1291"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108F82C8" w14:textId="069C1DB1" w:rsidR="00F85F7A" w:rsidRPr="008A2D6D" w:rsidRDefault="00F85F7A" w:rsidP="0086515B">
            <w:pPr>
              <w:spacing w:after="0" w:line="240" w:lineRule="auto"/>
              <w:jc w:val="both"/>
              <w:rPr>
                <w:rFonts w:eastAsia="Times New Roman" w:cs="Arial"/>
                <w:color w:val="000000"/>
                <w:szCs w:val="20"/>
              </w:rPr>
            </w:pPr>
            <w:r w:rsidRPr="008A2D6D">
              <w:rPr>
                <w:rFonts w:eastAsia="Times New Roman" w:cs="Arial"/>
                <w:color w:val="000000"/>
                <w:szCs w:val="20"/>
              </w:rPr>
              <w:t xml:space="preserve">35 dni  1xL  </w:t>
            </w:r>
          </w:p>
        </w:tc>
        <w:tc>
          <w:tcPr>
            <w:tcW w:w="3673" w:type="dxa"/>
            <w:vMerge/>
            <w:tcBorders>
              <w:top w:val="single" w:sz="4" w:space="0" w:color="auto"/>
              <w:left w:val="single" w:sz="4" w:space="0" w:color="auto"/>
              <w:bottom w:val="single" w:sz="4" w:space="0" w:color="auto"/>
              <w:right w:val="single" w:sz="4" w:space="0" w:color="auto"/>
            </w:tcBorders>
            <w:tcMar>
              <w:left w:w="108" w:type="dxa"/>
            </w:tcMar>
          </w:tcPr>
          <w:p w14:paraId="6C98F09F" w14:textId="77777777" w:rsidR="00F85F7A" w:rsidRPr="008A2D6D" w:rsidRDefault="00F85F7A" w:rsidP="0086515B">
            <w:pPr>
              <w:spacing w:after="0" w:line="240" w:lineRule="auto"/>
              <w:rPr>
                <w:rFonts w:eastAsia="Times New Roman" w:cs="Arial"/>
                <w:color w:val="000000"/>
                <w:szCs w:val="20"/>
              </w:rPr>
            </w:pPr>
          </w:p>
        </w:tc>
      </w:tr>
      <w:tr w:rsidR="00F85F7A" w:rsidRPr="008A2D6D" w14:paraId="4A7720E8" w14:textId="77777777" w:rsidTr="00D34816">
        <w:trPr>
          <w:cantSplit/>
          <w:trHeight w:val="50"/>
        </w:trPr>
        <w:tc>
          <w:tcPr>
            <w:tcW w:w="5527" w:type="dxa"/>
            <w:vMerge/>
            <w:tcBorders>
              <w:top w:val="single" w:sz="4" w:space="0" w:color="auto"/>
              <w:left w:val="single" w:sz="4" w:space="0" w:color="auto"/>
              <w:bottom w:val="single" w:sz="4" w:space="0" w:color="auto"/>
              <w:right w:val="single" w:sz="4" w:space="0" w:color="auto"/>
            </w:tcBorders>
            <w:tcMar>
              <w:left w:w="108" w:type="dxa"/>
            </w:tcMar>
          </w:tcPr>
          <w:p w14:paraId="3CBF51C9" w14:textId="77777777" w:rsidR="00F85F7A" w:rsidRPr="008A2D6D" w:rsidRDefault="00F85F7A" w:rsidP="0086515B">
            <w:pPr>
              <w:spacing w:after="0" w:line="240" w:lineRule="auto"/>
              <w:rPr>
                <w:rFonts w:eastAsia="Times New Roman" w:cs="Arial"/>
                <w:b/>
                <w:bCs/>
                <w:color w:val="000000"/>
                <w:szCs w:val="20"/>
              </w:rPr>
            </w:pPr>
          </w:p>
        </w:tc>
        <w:tc>
          <w:tcPr>
            <w:tcW w:w="1573" w:type="dxa"/>
            <w:vMerge/>
            <w:tcBorders>
              <w:left w:val="single" w:sz="4" w:space="0" w:color="auto"/>
              <w:bottom w:val="single" w:sz="4" w:space="0" w:color="auto"/>
              <w:right w:val="single" w:sz="4" w:space="0" w:color="auto"/>
            </w:tcBorders>
            <w:tcMar>
              <w:left w:w="108" w:type="dxa"/>
            </w:tcMar>
          </w:tcPr>
          <w:p w14:paraId="12B15275" w14:textId="77777777" w:rsidR="00F85F7A" w:rsidRPr="008A2D6D" w:rsidRDefault="00F85F7A" w:rsidP="0086515B">
            <w:pPr>
              <w:spacing w:after="0" w:line="240" w:lineRule="auto"/>
              <w:rPr>
                <w:rFonts w:eastAsia="Times New Roman" w:cs="Arial"/>
                <w:color w:val="000000"/>
                <w:szCs w:val="20"/>
              </w:rPr>
            </w:pPr>
          </w:p>
        </w:tc>
        <w:tc>
          <w:tcPr>
            <w:tcW w:w="1999"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37B4FC17" w14:textId="00BDFC8A" w:rsidR="00F85F7A" w:rsidRPr="008A2D6D" w:rsidRDefault="00F85F7A" w:rsidP="0086515B">
            <w:pPr>
              <w:spacing w:after="0" w:line="240" w:lineRule="auto"/>
              <w:rPr>
                <w:rFonts w:eastAsia="Times New Roman" w:cs="Arial"/>
                <w:color w:val="000000"/>
                <w:szCs w:val="20"/>
              </w:rPr>
            </w:pPr>
            <w:proofErr w:type="spellStart"/>
            <w:r w:rsidRPr="43520540">
              <w:rPr>
                <w:rFonts w:eastAsia="Times New Roman" w:cs="Arial"/>
                <w:color w:val="000000" w:themeColor="text1"/>
              </w:rPr>
              <w:t>Rodeo</w:t>
            </w:r>
            <w:proofErr w:type="spellEnd"/>
            <w:r w:rsidRPr="43520540">
              <w:rPr>
                <w:rFonts w:eastAsia="Times New Roman" w:cs="Arial"/>
                <w:color w:val="000000" w:themeColor="text1"/>
              </w:rPr>
              <w:t xml:space="preserve"> plus</w:t>
            </w:r>
          </w:p>
        </w:tc>
        <w:tc>
          <w:tcPr>
            <w:tcW w:w="1275"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3537D0ED" w14:textId="57D09B31" w:rsidR="00F85F7A" w:rsidRPr="43520540" w:rsidRDefault="00F85F7A" w:rsidP="0086515B">
            <w:pPr>
              <w:spacing w:after="0" w:line="240" w:lineRule="auto"/>
              <w:rPr>
                <w:rFonts w:eastAsia="Times New Roman" w:cs="Arial"/>
                <w:color w:val="000000" w:themeColor="text1"/>
              </w:rPr>
            </w:pPr>
            <w:r w:rsidRPr="008A2D6D">
              <w:rPr>
                <w:rFonts w:eastAsia="Times New Roman" w:cs="Arial"/>
                <w:color w:val="000000"/>
                <w:szCs w:val="20"/>
              </w:rPr>
              <w:t>1,5 – 5 l/ha</w:t>
            </w:r>
          </w:p>
        </w:tc>
        <w:tc>
          <w:tcPr>
            <w:tcW w:w="1291"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3956F462" w14:textId="60856989" w:rsidR="00F85F7A" w:rsidRPr="008A2D6D" w:rsidRDefault="00F85F7A" w:rsidP="0086515B">
            <w:pPr>
              <w:spacing w:after="0" w:line="240" w:lineRule="auto"/>
              <w:jc w:val="both"/>
              <w:rPr>
                <w:rFonts w:eastAsia="Times New Roman" w:cs="Arial"/>
                <w:color w:val="000000"/>
                <w:szCs w:val="20"/>
              </w:rPr>
            </w:pPr>
            <w:r w:rsidRPr="008A2D6D">
              <w:rPr>
                <w:rFonts w:eastAsia="Times New Roman" w:cs="Arial"/>
                <w:color w:val="000000"/>
                <w:szCs w:val="20"/>
              </w:rPr>
              <w:t>28 dni 1xL</w:t>
            </w:r>
          </w:p>
        </w:tc>
        <w:tc>
          <w:tcPr>
            <w:tcW w:w="3673" w:type="dxa"/>
            <w:vMerge/>
            <w:tcBorders>
              <w:top w:val="single" w:sz="4" w:space="0" w:color="auto"/>
              <w:left w:val="single" w:sz="4" w:space="0" w:color="auto"/>
              <w:bottom w:val="single" w:sz="4" w:space="0" w:color="auto"/>
              <w:right w:val="single" w:sz="4" w:space="0" w:color="auto"/>
            </w:tcBorders>
            <w:tcMar>
              <w:left w:w="108" w:type="dxa"/>
            </w:tcMar>
          </w:tcPr>
          <w:p w14:paraId="57EA16BC" w14:textId="77777777" w:rsidR="00F85F7A" w:rsidRPr="008A2D6D" w:rsidRDefault="00F85F7A" w:rsidP="0086515B">
            <w:pPr>
              <w:spacing w:after="0" w:line="240" w:lineRule="auto"/>
              <w:rPr>
                <w:rFonts w:eastAsia="Times New Roman" w:cs="Arial"/>
                <w:color w:val="000000"/>
                <w:szCs w:val="20"/>
              </w:rPr>
            </w:pPr>
          </w:p>
        </w:tc>
      </w:tr>
      <w:tr w:rsidR="0086515B" w:rsidRPr="008A2D6D" w14:paraId="4554E70D" w14:textId="77777777" w:rsidTr="0086515B">
        <w:trPr>
          <w:cantSplit/>
          <w:trHeight w:val="126"/>
        </w:trPr>
        <w:tc>
          <w:tcPr>
            <w:tcW w:w="5527" w:type="dxa"/>
            <w:vMerge/>
            <w:tcBorders>
              <w:top w:val="single" w:sz="4" w:space="0" w:color="auto"/>
              <w:left w:val="single" w:sz="4" w:space="0" w:color="auto"/>
              <w:bottom w:val="single" w:sz="4" w:space="0" w:color="auto"/>
              <w:right w:val="single" w:sz="4" w:space="0" w:color="auto"/>
            </w:tcBorders>
            <w:tcMar>
              <w:left w:w="108" w:type="dxa"/>
            </w:tcMar>
          </w:tcPr>
          <w:p w14:paraId="27A8406A" w14:textId="77777777" w:rsidR="0086515B" w:rsidRPr="008A2D6D" w:rsidRDefault="0086515B" w:rsidP="0086515B">
            <w:pPr>
              <w:spacing w:after="0" w:line="240" w:lineRule="auto"/>
              <w:rPr>
                <w:rFonts w:eastAsia="Times New Roman" w:cs="Arial"/>
                <w:b/>
                <w:bCs/>
                <w:color w:val="000000"/>
                <w:szCs w:val="20"/>
              </w:rPr>
            </w:pPr>
          </w:p>
        </w:tc>
        <w:tc>
          <w:tcPr>
            <w:tcW w:w="1573"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7CBBE664" w14:textId="4A71E826" w:rsidR="0086515B" w:rsidRPr="008A2D6D" w:rsidRDefault="0086515B" w:rsidP="0086515B">
            <w:pPr>
              <w:spacing w:after="0" w:line="240" w:lineRule="auto"/>
              <w:jc w:val="both"/>
              <w:rPr>
                <w:rFonts w:eastAsia="Times New Roman" w:cs="Arial"/>
                <w:color w:val="000000"/>
                <w:szCs w:val="20"/>
              </w:rPr>
            </w:pPr>
            <w:proofErr w:type="spellStart"/>
            <w:r w:rsidRPr="008A2D6D">
              <w:rPr>
                <w:rFonts w:eastAsia="Times New Roman" w:cs="Arial"/>
                <w:color w:val="000000"/>
                <w:szCs w:val="20"/>
              </w:rPr>
              <w:t>glifosat</w:t>
            </w:r>
            <w:proofErr w:type="spellEnd"/>
          </w:p>
          <w:p w14:paraId="4F8279E5" w14:textId="0B9677F4" w:rsidR="0086515B" w:rsidRPr="008A2D6D" w:rsidRDefault="0086515B" w:rsidP="0086515B">
            <w:pPr>
              <w:spacing w:after="0" w:line="240" w:lineRule="auto"/>
              <w:jc w:val="both"/>
              <w:rPr>
                <w:rFonts w:eastAsia="Times New Roman" w:cs="Arial"/>
                <w:color w:val="000000"/>
                <w:szCs w:val="20"/>
              </w:rPr>
            </w:pPr>
            <w:r w:rsidRPr="008A2D6D">
              <w:rPr>
                <w:rFonts w:eastAsia="Times New Roman" w:cs="Arial"/>
                <w:color w:val="000000"/>
                <w:szCs w:val="20"/>
              </w:rPr>
              <w:t>(amonijeva sol)</w:t>
            </w:r>
          </w:p>
        </w:tc>
        <w:tc>
          <w:tcPr>
            <w:tcW w:w="1999"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5B8B31DD" w14:textId="571A5B7D" w:rsidR="0086515B" w:rsidRPr="008A2D6D" w:rsidRDefault="0086515B" w:rsidP="0086515B">
            <w:pPr>
              <w:spacing w:after="0" w:line="240" w:lineRule="auto"/>
              <w:jc w:val="both"/>
              <w:rPr>
                <w:rFonts w:eastAsia="Times New Roman" w:cs="Arial"/>
                <w:color w:val="000000"/>
                <w:szCs w:val="20"/>
              </w:rPr>
            </w:pPr>
            <w:proofErr w:type="spellStart"/>
            <w:r w:rsidRPr="008A2D6D">
              <w:rPr>
                <w:rFonts w:eastAsia="Times New Roman" w:cs="Arial"/>
                <w:color w:val="000000"/>
                <w:szCs w:val="20"/>
              </w:rPr>
              <w:t>Touchdown</w:t>
            </w:r>
            <w:proofErr w:type="spellEnd"/>
            <w:r w:rsidRPr="008A2D6D">
              <w:rPr>
                <w:rFonts w:eastAsia="Times New Roman" w:cs="Arial"/>
                <w:color w:val="000000"/>
                <w:szCs w:val="20"/>
              </w:rPr>
              <w:t xml:space="preserve"> </w:t>
            </w:r>
            <w:proofErr w:type="spellStart"/>
            <w:r w:rsidRPr="008A2D6D">
              <w:rPr>
                <w:rFonts w:eastAsia="Times New Roman" w:cs="Arial"/>
                <w:color w:val="000000"/>
                <w:szCs w:val="20"/>
              </w:rPr>
              <w:t>system</w:t>
            </w:r>
            <w:proofErr w:type="spellEnd"/>
            <w:r w:rsidRPr="008A2D6D">
              <w:rPr>
                <w:rFonts w:eastAsia="Times New Roman" w:cs="Arial"/>
                <w:color w:val="000000"/>
                <w:szCs w:val="20"/>
              </w:rPr>
              <w:t xml:space="preserve"> 4</w:t>
            </w:r>
          </w:p>
        </w:tc>
        <w:tc>
          <w:tcPr>
            <w:tcW w:w="1275"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0604C5CD" w14:textId="77777777" w:rsidR="0086515B" w:rsidRPr="008A2D6D" w:rsidRDefault="0086515B" w:rsidP="0086515B">
            <w:pPr>
              <w:spacing w:after="0" w:line="240" w:lineRule="auto"/>
              <w:jc w:val="both"/>
              <w:rPr>
                <w:rFonts w:eastAsia="Times New Roman" w:cs="Arial"/>
                <w:color w:val="000000"/>
                <w:szCs w:val="20"/>
              </w:rPr>
            </w:pPr>
            <w:r w:rsidRPr="008A2D6D">
              <w:rPr>
                <w:rFonts w:eastAsia="Times New Roman" w:cs="Arial"/>
                <w:color w:val="000000"/>
                <w:szCs w:val="20"/>
              </w:rPr>
              <w:t>2 – 8 l/ha*</w:t>
            </w:r>
          </w:p>
        </w:tc>
        <w:tc>
          <w:tcPr>
            <w:tcW w:w="1291"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00250D23" w14:textId="77777777" w:rsidR="0086515B" w:rsidRPr="008A2D6D" w:rsidRDefault="0086515B" w:rsidP="0086515B">
            <w:pPr>
              <w:spacing w:after="0" w:line="240" w:lineRule="auto"/>
              <w:jc w:val="both"/>
              <w:rPr>
                <w:rFonts w:eastAsia="Times New Roman" w:cs="Arial"/>
                <w:color w:val="000000"/>
                <w:szCs w:val="20"/>
              </w:rPr>
            </w:pPr>
            <w:r w:rsidRPr="008A2D6D">
              <w:rPr>
                <w:rFonts w:eastAsia="Times New Roman" w:cs="Arial"/>
                <w:color w:val="000000"/>
                <w:szCs w:val="20"/>
              </w:rPr>
              <w:t>35 dni 1xL</w:t>
            </w:r>
          </w:p>
        </w:tc>
        <w:tc>
          <w:tcPr>
            <w:tcW w:w="3673" w:type="dxa"/>
            <w:vMerge/>
            <w:tcBorders>
              <w:top w:val="single" w:sz="4" w:space="0" w:color="auto"/>
              <w:left w:val="single" w:sz="4" w:space="0" w:color="auto"/>
              <w:bottom w:val="single" w:sz="4" w:space="0" w:color="auto"/>
              <w:right w:val="single" w:sz="4" w:space="0" w:color="auto"/>
            </w:tcBorders>
            <w:tcMar>
              <w:left w:w="108" w:type="dxa"/>
            </w:tcMar>
          </w:tcPr>
          <w:p w14:paraId="2875AC04" w14:textId="77777777" w:rsidR="0086515B" w:rsidRPr="008A2D6D" w:rsidRDefault="0086515B" w:rsidP="0086515B">
            <w:pPr>
              <w:spacing w:after="0" w:line="240" w:lineRule="auto"/>
              <w:rPr>
                <w:rFonts w:eastAsia="Times New Roman" w:cs="Arial"/>
                <w:color w:val="000000"/>
                <w:szCs w:val="20"/>
              </w:rPr>
            </w:pPr>
          </w:p>
        </w:tc>
      </w:tr>
      <w:tr w:rsidR="0086515B" w:rsidRPr="008A2D6D" w14:paraId="5BE2CE45" w14:textId="77777777" w:rsidTr="0086515B">
        <w:trPr>
          <w:cantSplit/>
          <w:trHeight w:val="313"/>
        </w:trPr>
        <w:tc>
          <w:tcPr>
            <w:tcW w:w="5527" w:type="dxa"/>
            <w:vMerge/>
            <w:tcBorders>
              <w:top w:val="single" w:sz="4" w:space="0" w:color="auto"/>
              <w:left w:val="single" w:sz="4" w:space="0" w:color="auto"/>
              <w:bottom w:val="single" w:sz="4" w:space="0" w:color="auto"/>
              <w:right w:val="single" w:sz="4" w:space="0" w:color="auto"/>
            </w:tcBorders>
            <w:tcMar>
              <w:left w:w="108" w:type="dxa"/>
            </w:tcMar>
          </w:tcPr>
          <w:p w14:paraId="4C495E03" w14:textId="77777777" w:rsidR="0086515B" w:rsidRPr="008A2D6D" w:rsidRDefault="0086515B" w:rsidP="0086515B">
            <w:pPr>
              <w:spacing w:after="0" w:line="240" w:lineRule="auto"/>
              <w:jc w:val="both"/>
              <w:rPr>
                <w:rFonts w:eastAsia="Times New Roman" w:cs="Arial"/>
                <w:color w:val="000000"/>
                <w:szCs w:val="20"/>
              </w:rPr>
            </w:pPr>
          </w:p>
        </w:tc>
        <w:tc>
          <w:tcPr>
            <w:tcW w:w="1573"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35A87B06" w14:textId="548EBA5F" w:rsidR="0086515B" w:rsidRPr="008A2D6D" w:rsidRDefault="0086515B" w:rsidP="0086515B">
            <w:pPr>
              <w:spacing w:after="0" w:line="240" w:lineRule="auto"/>
              <w:jc w:val="both"/>
              <w:rPr>
                <w:rFonts w:eastAsia="Times New Roman" w:cs="Arial"/>
                <w:color w:val="000000"/>
                <w:szCs w:val="20"/>
              </w:rPr>
            </w:pPr>
            <w:r w:rsidRPr="008A2D6D">
              <w:rPr>
                <w:rFonts w:eastAsia="Times New Roman" w:cs="Arial"/>
                <w:color w:val="000000"/>
                <w:szCs w:val="20"/>
              </w:rPr>
              <w:t xml:space="preserve">MCPA-DMA </w:t>
            </w:r>
          </w:p>
        </w:tc>
        <w:tc>
          <w:tcPr>
            <w:tcW w:w="1999"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1B84582B" w14:textId="2934AC6B" w:rsidR="0086515B" w:rsidRPr="008A2D6D" w:rsidRDefault="0086515B" w:rsidP="0086515B">
            <w:pPr>
              <w:spacing w:after="0" w:line="240" w:lineRule="auto"/>
              <w:jc w:val="both"/>
              <w:rPr>
                <w:rFonts w:eastAsia="Times New Roman" w:cs="Arial"/>
                <w:color w:val="000000"/>
                <w:szCs w:val="20"/>
              </w:rPr>
            </w:pPr>
            <w:r w:rsidRPr="008A2D6D">
              <w:rPr>
                <w:rFonts w:eastAsia="Times New Roman" w:cs="Arial"/>
                <w:color w:val="000000"/>
                <w:szCs w:val="20"/>
              </w:rPr>
              <w:t>U 46 M-</w:t>
            </w:r>
            <w:proofErr w:type="spellStart"/>
            <w:r w:rsidRPr="008A2D6D">
              <w:rPr>
                <w:rFonts w:eastAsia="Times New Roman" w:cs="Arial"/>
                <w:color w:val="000000"/>
                <w:szCs w:val="20"/>
              </w:rPr>
              <w:t>Fluid</w:t>
            </w:r>
            <w:proofErr w:type="spellEnd"/>
          </w:p>
          <w:p w14:paraId="3F372BEF" w14:textId="77777777" w:rsidR="0086515B" w:rsidRPr="008A2D6D" w:rsidRDefault="0086515B" w:rsidP="0086515B">
            <w:pPr>
              <w:spacing w:after="0" w:line="240" w:lineRule="auto"/>
              <w:jc w:val="both"/>
              <w:rPr>
                <w:rFonts w:eastAsia="Times New Roman" w:cs="Arial"/>
                <w:color w:val="000000"/>
                <w:szCs w:val="20"/>
              </w:rPr>
            </w:pPr>
          </w:p>
        </w:tc>
        <w:tc>
          <w:tcPr>
            <w:tcW w:w="1275"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429D4026" w14:textId="77777777" w:rsidR="0086515B" w:rsidRPr="008A2D6D" w:rsidRDefault="0086515B" w:rsidP="0086515B">
            <w:pPr>
              <w:spacing w:after="0" w:line="240" w:lineRule="auto"/>
              <w:jc w:val="both"/>
              <w:rPr>
                <w:rFonts w:eastAsia="Times New Roman" w:cs="Arial"/>
                <w:color w:val="000000"/>
                <w:szCs w:val="20"/>
              </w:rPr>
            </w:pPr>
            <w:r w:rsidRPr="008A2D6D">
              <w:rPr>
                <w:rFonts w:eastAsia="Times New Roman" w:cs="Arial"/>
                <w:color w:val="000000"/>
                <w:szCs w:val="20"/>
              </w:rPr>
              <w:t>1,5 l/ha</w:t>
            </w:r>
          </w:p>
          <w:p w14:paraId="25B2C0DB" w14:textId="77777777" w:rsidR="0086515B" w:rsidRPr="008A2D6D" w:rsidRDefault="0086515B" w:rsidP="0086515B">
            <w:pPr>
              <w:spacing w:after="0" w:line="240" w:lineRule="auto"/>
              <w:jc w:val="both"/>
              <w:rPr>
                <w:rFonts w:eastAsia="Times New Roman" w:cs="Arial"/>
                <w:color w:val="000000"/>
                <w:szCs w:val="20"/>
              </w:rPr>
            </w:pPr>
          </w:p>
        </w:tc>
        <w:tc>
          <w:tcPr>
            <w:tcW w:w="1291"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559D5D3C" w14:textId="77777777" w:rsidR="0086515B" w:rsidRPr="008A2D6D" w:rsidRDefault="0086515B" w:rsidP="0086515B">
            <w:pPr>
              <w:spacing w:after="0" w:line="240" w:lineRule="auto"/>
              <w:jc w:val="both"/>
              <w:rPr>
                <w:rFonts w:eastAsia="Times New Roman" w:cs="Arial"/>
                <w:color w:val="000000"/>
                <w:szCs w:val="20"/>
              </w:rPr>
            </w:pPr>
            <w:r w:rsidRPr="008A2D6D">
              <w:rPr>
                <w:rFonts w:eastAsia="Times New Roman" w:cs="Arial"/>
                <w:color w:val="000000"/>
                <w:szCs w:val="20"/>
              </w:rPr>
              <w:t xml:space="preserve">ČU </w:t>
            </w:r>
          </w:p>
          <w:p w14:paraId="110EB22C" w14:textId="77777777" w:rsidR="0086515B" w:rsidRPr="008A2D6D" w:rsidRDefault="0086515B" w:rsidP="0086515B">
            <w:pPr>
              <w:spacing w:after="0" w:line="240" w:lineRule="auto"/>
              <w:jc w:val="both"/>
              <w:rPr>
                <w:rFonts w:eastAsia="Times New Roman" w:cs="Arial"/>
                <w:color w:val="000000"/>
                <w:szCs w:val="20"/>
              </w:rPr>
            </w:pPr>
          </w:p>
        </w:tc>
        <w:tc>
          <w:tcPr>
            <w:tcW w:w="3673"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7BD6009F" w14:textId="77777777" w:rsidR="0086515B" w:rsidRPr="008A2D6D" w:rsidRDefault="0086515B" w:rsidP="0086515B">
            <w:pPr>
              <w:spacing w:after="0" w:line="240" w:lineRule="auto"/>
              <w:rPr>
                <w:rFonts w:eastAsia="Times New Roman" w:cs="Arial"/>
                <w:color w:val="000000"/>
                <w:szCs w:val="20"/>
                <w:lang w:eastAsia="sl-SI"/>
              </w:rPr>
            </w:pPr>
            <w:r w:rsidRPr="008A2D6D">
              <w:rPr>
                <w:rFonts w:eastAsia="Times New Roman" w:cs="Arial"/>
                <w:color w:val="000000"/>
                <w:szCs w:val="20"/>
                <w:lang w:eastAsia="sl-SI"/>
              </w:rPr>
              <w:t xml:space="preserve">Dovoljeno je največ eno </w:t>
            </w:r>
            <w:proofErr w:type="spellStart"/>
            <w:r w:rsidRPr="008A2D6D">
              <w:rPr>
                <w:rFonts w:eastAsia="Times New Roman" w:cs="Arial"/>
                <w:color w:val="000000"/>
                <w:szCs w:val="20"/>
                <w:lang w:eastAsia="sl-SI"/>
              </w:rPr>
              <w:t>tretiranje</w:t>
            </w:r>
            <w:proofErr w:type="spellEnd"/>
            <w:r w:rsidRPr="008A2D6D">
              <w:rPr>
                <w:rFonts w:eastAsia="Times New Roman" w:cs="Arial"/>
                <w:color w:val="000000"/>
                <w:szCs w:val="20"/>
                <w:lang w:eastAsia="sl-SI"/>
              </w:rPr>
              <w:t xml:space="preserve"> spomladi v času, ko doseže plevel višino 10 - 20 cm.</w:t>
            </w:r>
          </w:p>
        </w:tc>
      </w:tr>
      <w:tr w:rsidR="0086515B" w:rsidRPr="008A2D6D" w14:paraId="0BDFF205" w14:textId="77777777" w:rsidTr="0086515B">
        <w:trPr>
          <w:cantSplit/>
          <w:trHeight w:val="115"/>
        </w:trPr>
        <w:tc>
          <w:tcPr>
            <w:tcW w:w="5527" w:type="dxa"/>
            <w:vMerge/>
            <w:tcBorders>
              <w:top w:val="single" w:sz="4" w:space="0" w:color="auto"/>
              <w:left w:val="single" w:sz="4" w:space="0" w:color="auto"/>
              <w:bottom w:val="single" w:sz="4" w:space="0" w:color="auto"/>
              <w:right w:val="single" w:sz="4" w:space="0" w:color="auto"/>
            </w:tcBorders>
            <w:tcMar>
              <w:left w:w="108" w:type="dxa"/>
            </w:tcMar>
          </w:tcPr>
          <w:p w14:paraId="6462BB1D" w14:textId="77777777" w:rsidR="0086515B" w:rsidRPr="008A2D6D" w:rsidRDefault="0086515B" w:rsidP="0086515B">
            <w:pPr>
              <w:spacing w:after="0" w:line="240" w:lineRule="auto"/>
              <w:jc w:val="both"/>
              <w:rPr>
                <w:rFonts w:eastAsia="Times New Roman" w:cs="Arial"/>
                <w:color w:val="000000"/>
                <w:szCs w:val="20"/>
              </w:rPr>
            </w:pPr>
          </w:p>
        </w:tc>
        <w:tc>
          <w:tcPr>
            <w:tcW w:w="1573"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3AB12545" w14:textId="051579A9" w:rsidR="0086515B" w:rsidRPr="008A2D6D" w:rsidRDefault="0086515B" w:rsidP="0086515B">
            <w:pPr>
              <w:spacing w:after="0" w:line="240" w:lineRule="auto"/>
              <w:jc w:val="both"/>
              <w:rPr>
                <w:rFonts w:eastAsia="Times New Roman" w:cs="Arial"/>
                <w:color w:val="000000"/>
                <w:szCs w:val="20"/>
              </w:rPr>
            </w:pPr>
            <w:proofErr w:type="spellStart"/>
            <w:r w:rsidRPr="008A2D6D">
              <w:rPr>
                <w:rFonts w:eastAsia="Times New Roman" w:cs="Arial"/>
                <w:color w:val="000000"/>
                <w:szCs w:val="20"/>
              </w:rPr>
              <w:t>izoksaben</w:t>
            </w:r>
            <w:proofErr w:type="spellEnd"/>
          </w:p>
        </w:tc>
        <w:tc>
          <w:tcPr>
            <w:tcW w:w="1999"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38EFAAD3" w14:textId="77777777" w:rsidR="0086515B" w:rsidRPr="008A2D6D" w:rsidRDefault="0086515B" w:rsidP="0086515B">
            <w:pPr>
              <w:spacing w:after="0" w:line="240" w:lineRule="auto"/>
              <w:jc w:val="both"/>
              <w:rPr>
                <w:rFonts w:eastAsia="Times New Roman" w:cs="Arial"/>
                <w:color w:val="000000"/>
                <w:szCs w:val="20"/>
              </w:rPr>
            </w:pPr>
            <w:proofErr w:type="spellStart"/>
            <w:r w:rsidRPr="008A2D6D">
              <w:rPr>
                <w:rFonts w:eastAsia="Times New Roman" w:cs="Arial"/>
                <w:color w:val="000000"/>
                <w:szCs w:val="20"/>
              </w:rPr>
              <w:t>Flexidor</w:t>
            </w:r>
            <w:proofErr w:type="spellEnd"/>
          </w:p>
        </w:tc>
        <w:tc>
          <w:tcPr>
            <w:tcW w:w="1275"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5D792390" w14:textId="77777777" w:rsidR="0086515B" w:rsidRPr="008A2D6D" w:rsidRDefault="0086515B" w:rsidP="0086515B">
            <w:pPr>
              <w:spacing w:after="0" w:line="240" w:lineRule="auto"/>
              <w:jc w:val="both"/>
              <w:rPr>
                <w:rFonts w:eastAsia="Times New Roman" w:cs="Arial"/>
                <w:color w:val="000000"/>
                <w:szCs w:val="20"/>
              </w:rPr>
            </w:pPr>
            <w:r w:rsidRPr="008A2D6D">
              <w:rPr>
                <w:rFonts w:eastAsia="Times New Roman" w:cs="Arial"/>
                <w:color w:val="000000"/>
                <w:szCs w:val="20"/>
              </w:rPr>
              <w:t xml:space="preserve"> 0,25 L/ha</w:t>
            </w:r>
          </w:p>
        </w:tc>
        <w:tc>
          <w:tcPr>
            <w:tcW w:w="1291"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0B562D06" w14:textId="77777777" w:rsidR="0086515B" w:rsidRPr="008A2D6D" w:rsidRDefault="0086515B" w:rsidP="0086515B">
            <w:pPr>
              <w:spacing w:after="0" w:line="240" w:lineRule="auto"/>
              <w:jc w:val="both"/>
              <w:rPr>
                <w:rFonts w:eastAsia="Times New Roman" w:cs="Arial"/>
                <w:color w:val="000000"/>
                <w:szCs w:val="20"/>
              </w:rPr>
            </w:pPr>
            <w:r w:rsidRPr="008A2D6D">
              <w:rPr>
                <w:rFonts w:eastAsia="Times New Roman" w:cs="Arial"/>
                <w:color w:val="000000"/>
                <w:szCs w:val="20"/>
              </w:rPr>
              <w:t>ČU  1xL</w:t>
            </w:r>
          </w:p>
        </w:tc>
        <w:tc>
          <w:tcPr>
            <w:tcW w:w="3673"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0409ED44" w14:textId="77777777" w:rsidR="0086515B" w:rsidRPr="008A2D6D" w:rsidRDefault="0086515B" w:rsidP="0086515B">
            <w:pPr>
              <w:spacing w:after="0" w:line="240" w:lineRule="auto"/>
              <w:rPr>
                <w:rFonts w:eastAsia="Times New Roman" w:cs="Arial"/>
                <w:color w:val="000000"/>
                <w:szCs w:val="20"/>
              </w:rPr>
            </w:pPr>
            <w:r w:rsidRPr="008A2D6D">
              <w:rPr>
                <w:rFonts w:eastAsia="Times New Roman" w:cs="Arial"/>
                <w:szCs w:val="20"/>
              </w:rPr>
              <w:t>od razvojne faze mirovanja do</w:t>
            </w:r>
            <w:r w:rsidRPr="008A2D6D">
              <w:rPr>
                <w:rFonts w:eastAsia="Times New Roman" w:cs="Arial"/>
                <w:szCs w:val="20"/>
              </w:rPr>
              <w:br/>
              <w:t>faze konca cvetenja (BBCH 00-69</w:t>
            </w:r>
          </w:p>
        </w:tc>
      </w:tr>
      <w:tr w:rsidR="0086515B" w:rsidRPr="008A2D6D" w14:paraId="13DE5292" w14:textId="77777777" w:rsidTr="0086515B">
        <w:trPr>
          <w:cantSplit/>
          <w:trHeight w:val="126"/>
        </w:trPr>
        <w:tc>
          <w:tcPr>
            <w:tcW w:w="5527" w:type="dxa"/>
            <w:vMerge/>
            <w:tcBorders>
              <w:top w:val="single" w:sz="4" w:space="0" w:color="auto"/>
              <w:left w:val="single" w:sz="4" w:space="0" w:color="auto"/>
              <w:bottom w:val="single" w:sz="4" w:space="0" w:color="auto"/>
              <w:right w:val="single" w:sz="4" w:space="0" w:color="auto"/>
            </w:tcBorders>
            <w:tcMar>
              <w:left w:w="108" w:type="dxa"/>
            </w:tcMar>
          </w:tcPr>
          <w:p w14:paraId="295452A7" w14:textId="77777777" w:rsidR="0086515B" w:rsidRPr="008A2D6D" w:rsidRDefault="0086515B" w:rsidP="0086515B">
            <w:pPr>
              <w:spacing w:after="0" w:line="240" w:lineRule="auto"/>
              <w:jc w:val="both"/>
              <w:rPr>
                <w:rFonts w:eastAsia="Times New Roman" w:cs="Arial"/>
                <w:color w:val="000000"/>
                <w:szCs w:val="20"/>
              </w:rPr>
            </w:pPr>
          </w:p>
        </w:tc>
        <w:tc>
          <w:tcPr>
            <w:tcW w:w="1573"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22F3AA49" w14:textId="3CE2795E" w:rsidR="0086515B" w:rsidRPr="008A2D6D" w:rsidRDefault="0086515B" w:rsidP="0086515B">
            <w:pPr>
              <w:spacing w:after="0" w:line="240" w:lineRule="auto"/>
              <w:jc w:val="both"/>
              <w:rPr>
                <w:rFonts w:eastAsia="Times New Roman" w:cs="Arial"/>
                <w:color w:val="000000"/>
                <w:szCs w:val="20"/>
              </w:rPr>
            </w:pPr>
            <w:proofErr w:type="spellStart"/>
            <w:r w:rsidRPr="008A2D6D">
              <w:rPr>
                <w:rFonts w:eastAsia="Times New Roman" w:cs="Arial"/>
                <w:color w:val="000000"/>
                <w:szCs w:val="20"/>
              </w:rPr>
              <w:t>pendimetalin</w:t>
            </w:r>
            <w:proofErr w:type="spellEnd"/>
          </w:p>
        </w:tc>
        <w:tc>
          <w:tcPr>
            <w:tcW w:w="1999"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78D86F49" w14:textId="4D731C69" w:rsidR="0086515B" w:rsidRPr="008A2D6D" w:rsidRDefault="0086515B" w:rsidP="0086515B">
            <w:pPr>
              <w:spacing w:after="0" w:line="240" w:lineRule="auto"/>
              <w:jc w:val="both"/>
              <w:rPr>
                <w:rFonts w:eastAsia="Times New Roman" w:cs="Arial"/>
                <w:color w:val="000000"/>
              </w:rPr>
            </w:pPr>
            <w:proofErr w:type="spellStart"/>
            <w:r w:rsidRPr="43520540">
              <w:rPr>
                <w:rFonts w:eastAsia="Times New Roman" w:cs="Arial"/>
                <w:color w:val="000000" w:themeColor="text1"/>
              </w:rPr>
              <w:t>Stomp</w:t>
            </w:r>
            <w:proofErr w:type="spellEnd"/>
            <w:r w:rsidRPr="43520540">
              <w:rPr>
                <w:rFonts w:eastAsia="Times New Roman" w:cs="Arial"/>
                <w:color w:val="000000" w:themeColor="text1"/>
              </w:rPr>
              <w:t xml:space="preserve"> </w:t>
            </w:r>
            <w:proofErr w:type="spellStart"/>
            <w:r w:rsidRPr="43520540">
              <w:rPr>
                <w:rFonts w:eastAsia="Times New Roman" w:cs="Arial"/>
                <w:color w:val="000000" w:themeColor="text1"/>
              </w:rPr>
              <w:t>aqua</w:t>
            </w:r>
            <w:proofErr w:type="spellEnd"/>
          </w:p>
        </w:tc>
        <w:tc>
          <w:tcPr>
            <w:tcW w:w="1275"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22322946" w14:textId="77777777" w:rsidR="0086515B" w:rsidRPr="008A2D6D" w:rsidRDefault="0086515B" w:rsidP="0086515B">
            <w:pPr>
              <w:spacing w:after="0" w:line="240" w:lineRule="auto"/>
              <w:jc w:val="both"/>
              <w:rPr>
                <w:rFonts w:eastAsia="Times New Roman" w:cs="Arial"/>
                <w:color w:val="000000"/>
                <w:szCs w:val="20"/>
              </w:rPr>
            </w:pPr>
            <w:r w:rsidRPr="008A2D6D">
              <w:rPr>
                <w:rFonts w:eastAsia="Times New Roman" w:cs="Arial"/>
                <w:color w:val="000000"/>
                <w:szCs w:val="20"/>
              </w:rPr>
              <w:t>2,9 l/ha</w:t>
            </w:r>
          </w:p>
        </w:tc>
        <w:tc>
          <w:tcPr>
            <w:tcW w:w="1291"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79662FAD" w14:textId="42F6A2F9" w:rsidR="0086515B" w:rsidRPr="008A2D6D" w:rsidRDefault="0086515B" w:rsidP="0086515B">
            <w:pPr>
              <w:spacing w:after="0" w:line="240" w:lineRule="auto"/>
              <w:jc w:val="both"/>
              <w:rPr>
                <w:rFonts w:eastAsia="Times New Roman" w:cs="Arial"/>
                <w:color w:val="000000"/>
                <w:szCs w:val="20"/>
              </w:rPr>
            </w:pPr>
            <w:r w:rsidRPr="008A2D6D">
              <w:rPr>
                <w:rFonts w:eastAsia="Times New Roman" w:cs="Arial"/>
                <w:color w:val="000000"/>
                <w:szCs w:val="20"/>
              </w:rPr>
              <w:t>ČU 1xL</w:t>
            </w:r>
          </w:p>
        </w:tc>
        <w:tc>
          <w:tcPr>
            <w:tcW w:w="3673"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60400A77" w14:textId="77777777" w:rsidR="0086515B" w:rsidRPr="008A2D6D" w:rsidRDefault="0086515B" w:rsidP="0086515B">
            <w:pPr>
              <w:spacing w:after="0" w:line="240" w:lineRule="auto"/>
              <w:rPr>
                <w:rFonts w:eastAsia="Times New Roman" w:cs="Arial"/>
                <w:color w:val="000000"/>
                <w:szCs w:val="20"/>
              </w:rPr>
            </w:pPr>
            <w:r w:rsidRPr="008A2D6D">
              <w:rPr>
                <w:rFonts w:eastAsia="Times New Roman" w:cs="Arial"/>
                <w:szCs w:val="20"/>
              </w:rPr>
              <w:t>Tretira se do brstenja dreves.</w:t>
            </w:r>
          </w:p>
        </w:tc>
      </w:tr>
      <w:tr w:rsidR="0086515B" w:rsidRPr="008A2D6D" w14:paraId="45C6E4B3" w14:textId="77777777" w:rsidTr="0086515B">
        <w:trPr>
          <w:cantSplit/>
          <w:trHeight w:val="240"/>
        </w:trPr>
        <w:tc>
          <w:tcPr>
            <w:tcW w:w="5527" w:type="dxa"/>
            <w:vMerge/>
            <w:tcBorders>
              <w:top w:val="single" w:sz="4" w:space="0" w:color="auto"/>
              <w:left w:val="single" w:sz="4" w:space="0" w:color="auto"/>
              <w:bottom w:val="single" w:sz="4" w:space="0" w:color="auto"/>
              <w:right w:val="single" w:sz="4" w:space="0" w:color="auto"/>
            </w:tcBorders>
            <w:tcMar>
              <w:left w:w="108" w:type="dxa"/>
            </w:tcMar>
          </w:tcPr>
          <w:p w14:paraId="53126EA0" w14:textId="77777777" w:rsidR="0086515B" w:rsidRPr="008A2D6D" w:rsidRDefault="0086515B" w:rsidP="0086515B">
            <w:pPr>
              <w:spacing w:after="0" w:line="240" w:lineRule="auto"/>
              <w:jc w:val="both"/>
              <w:rPr>
                <w:rFonts w:eastAsia="Times New Roman" w:cs="Arial"/>
                <w:color w:val="000000"/>
                <w:szCs w:val="20"/>
              </w:rPr>
            </w:pPr>
          </w:p>
        </w:tc>
        <w:tc>
          <w:tcPr>
            <w:tcW w:w="1573"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052AC3D3" w14:textId="5756D66A" w:rsidR="0086515B" w:rsidRPr="008A2D6D" w:rsidRDefault="0086515B" w:rsidP="0086515B">
            <w:pPr>
              <w:spacing w:after="0" w:line="240" w:lineRule="auto"/>
              <w:jc w:val="both"/>
              <w:rPr>
                <w:rFonts w:eastAsia="Times New Roman" w:cs="Arial"/>
                <w:color w:val="000000"/>
                <w:szCs w:val="20"/>
              </w:rPr>
            </w:pPr>
            <w:proofErr w:type="spellStart"/>
            <w:r w:rsidRPr="008A2D6D">
              <w:rPr>
                <w:rFonts w:eastAsia="Times New Roman" w:cs="Arial"/>
                <w:color w:val="000000"/>
                <w:szCs w:val="20"/>
              </w:rPr>
              <w:t>fluazifop</w:t>
            </w:r>
            <w:proofErr w:type="spellEnd"/>
            <w:r w:rsidRPr="008A2D6D">
              <w:rPr>
                <w:rFonts w:eastAsia="Times New Roman" w:cs="Arial"/>
                <w:color w:val="000000"/>
                <w:szCs w:val="20"/>
              </w:rPr>
              <w:t>-p-</w:t>
            </w:r>
            <w:proofErr w:type="spellStart"/>
            <w:r w:rsidRPr="008A2D6D">
              <w:rPr>
                <w:rFonts w:eastAsia="Times New Roman" w:cs="Arial"/>
                <w:color w:val="000000"/>
                <w:szCs w:val="20"/>
              </w:rPr>
              <w:t>butil</w:t>
            </w:r>
            <w:proofErr w:type="spellEnd"/>
          </w:p>
        </w:tc>
        <w:tc>
          <w:tcPr>
            <w:tcW w:w="1999"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54A72502" w14:textId="5415CE1F" w:rsidR="0086515B" w:rsidRPr="008A2D6D" w:rsidRDefault="0086515B" w:rsidP="0086515B">
            <w:pPr>
              <w:spacing w:after="0" w:line="240" w:lineRule="auto"/>
              <w:jc w:val="both"/>
              <w:rPr>
                <w:rFonts w:eastAsia="Times New Roman" w:cs="Arial"/>
                <w:color w:val="000000"/>
              </w:rPr>
            </w:pPr>
            <w:proofErr w:type="spellStart"/>
            <w:r w:rsidRPr="43520540">
              <w:rPr>
                <w:rFonts w:eastAsia="Times New Roman" w:cs="Arial"/>
                <w:color w:val="000000" w:themeColor="text1"/>
              </w:rPr>
              <w:t>Fusilade</w:t>
            </w:r>
            <w:proofErr w:type="spellEnd"/>
            <w:r w:rsidRPr="43520540">
              <w:rPr>
                <w:rFonts w:eastAsia="Times New Roman" w:cs="Arial"/>
                <w:color w:val="000000" w:themeColor="text1"/>
              </w:rPr>
              <w:t xml:space="preserve"> forte</w:t>
            </w:r>
            <w:r w:rsidRPr="43520540">
              <w:rPr>
                <w:rFonts w:eastAsia="Times New Roman" w:cs="Arial"/>
                <w:color w:val="000000" w:themeColor="text1"/>
                <w:vertAlign w:val="superscript"/>
              </w:rPr>
              <w:t xml:space="preserve"> </w:t>
            </w:r>
          </w:p>
        </w:tc>
        <w:tc>
          <w:tcPr>
            <w:tcW w:w="1275"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2B438FC6" w14:textId="77777777" w:rsidR="0086515B" w:rsidRPr="008A2D6D" w:rsidRDefault="0086515B" w:rsidP="0086515B">
            <w:pPr>
              <w:spacing w:after="0" w:line="240" w:lineRule="auto"/>
              <w:jc w:val="both"/>
              <w:rPr>
                <w:rFonts w:eastAsia="Times New Roman" w:cs="Arial"/>
                <w:color w:val="000000"/>
                <w:szCs w:val="20"/>
              </w:rPr>
            </w:pPr>
            <w:r w:rsidRPr="008A2D6D">
              <w:rPr>
                <w:rFonts w:eastAsia="Times New Roman" w:cs="Arial"/>
                <w:color w:val="000000"/>
                <w:szCs w:val="20"/>
              </w:rPr>
              <w:t>0,8 – 1,7 l/ha</w:t>
            </w:r>
          </w:p>
        </w:tc>
        <w:tc>
          <w:tcPr>
            <w:tcW w:w="1291"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59EF74CC" w14:textId="77777777" w:rsidR="0086515B" w:rsidRPr="008A2D6D" w:rsidRDefault="0086515B" w:rsidP="0086515B">
            <w:pPr>
              <w:spacing w:after="0" w:line="240" w:lineRule="auto"/>
              <w:jc w:val="both"/>
              <w:rPr>
                <w:rFonts w:eastAsia="Times New Roman" w:cs="Arial"/>
                <w:color w:val="000000"/>
                <w:szCs w:val="20"/>
              </w:rPr>
            </w:pPr>
            <w:r w:rsidRPr="008A2D6D">
              <w:rPr>
                <w:rFonts w:eastAsia="Times New Roman" w:cs="Arial"/>
                <w:color w:val="000000"/>
                <w:szCs w:val="20"/>
              </w:rPr>
              <w:t>28 dni*   1xL</w:t>
            </w:r>
          </w:p>
        </w:tc>
        <w:tc>
          <w:tcPr>
            <w:tcW w:w="3673"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52609617" w14:textId="77777777" w:rsidR="0086515B" w:rsidRPr="008A2D6D" w:rsidRDefault="0086515B" w:rsidP="0086515B">
            <w:pPr>
              <w:spacing w:after="0" w:line="240" w:lineRule="auto"/>
              <w:rPr>
                <w:rFonts w:eastAsia="Times New Roman" w:cs="Arial"/>
                <w:szCs w:val="20"/>
              </w:rPr>
            </w:pPr>
            <w:r w:rsidRPr="008A2D6D">
              <w:rPr>
                <w:rFonts w:eastAsia="Times New Roman" w:cs="Arial"/>
                <w:szCs w:val="20"/>
              </w:rPr>
              <w:t xml:space="preserve">Za zatiranje enoletnega in večletnega ozkolistnega plevela. </w:t>
            </w:r>
          </w:p>
          <w:p w14:paraId="5E6AE458" w14:textId="77777777" w:rsidR="0086515B" w:rsidRPr="008A2D6D" w:rsidRDefault="0086515B" w:rsidP="0086515B">
            <w:pPr>
              <w:spacing w:after="0" w:line="240" w:lineRule="auto"/>
              <w:rPr>
                <w:rFonts w:eastAsia="Times New Roman" w:cs="Arial"/>
                <w:bCs/>
                <w:color w:val="000000"/>
                <w:szCs w:val="20"/>
              </w:rPr>
            </w:pPr>
            <w:r w:rsidRPr="008A2D6D">
              <w:rPr>
                <w:rFonts w:eastAsia="Times New Roman" w:cs="Arial"/>
                <w:szCs w:val="20"/>
              </w:rPr>
              <w:t>*lupinarji 21 dni</w:t>
            </w:r>
          </w:p>
        </w:tc>
      </w:tr>
      <w:tr w:rsidR="0086515B" w:rsidRPr="008A2D6D" w14:paraId="5302C3FD" w14:textId="77777777" w:rsidTr="00BA03A1">
        <w:trPr>
          <w:cantSplit/>
          <w:trHeight w:val="727"/>
        </w:trPr>
        <w:tc>
          <w:tcPr>
            <w:tcW w:w="5527" w:type="dxa"/>
            <w:vMerge/>
            <w:tcBorders>
              <w:top w:val="single" w:sz="4" w:space="0" w:color="auto"/>
              <w:left w:val="single" w:sz="4" w:space="0" w:color="auto"/>
              <w:bottom w:val="single" w:sz="4" w:space="0" w:color="auto"/>
              <w:right w:val="single" w:sz="4" w:space="0" w:color="auto"/>
            </w:tcBorders>
            <w:tcMar>
              <w:left w:w="108" w:type="dxa"/>
            </w:tcMar>
          </w:tcPr>
          <w:p w14:paraId="7A4093F8" w14:textId="77777777" w:rsidR="0086515B" w:rsidRPr="008A2D6D" w:rsidRDefault="0086515B" w:rsidP="0086515B">
            <w:pPr>
              <w:spacing w:after="0" w:line="240" w:lineRule="auto"/>
              <w:jc w:val="both"/>
              <w:rPr>
                <w:rFonts w:eastAsia="Times New Roman" w:cs="Arial"/>
                <w:color w:val="000000"/>
                <w:szCs w:val="20"/>
              </w:rPr>
            </w:pPr>
          </w:p>
        </w:tc>
        <w:tc>
          <w:tcPr>
            <w:tcW w:w="1573"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1A799558" w14:textId="396C78C6" w:rsidR="0086515B" w:rsidRPr="008A2D6D" w:rsidRDefault="0086515B" w:rsidP="0086515B">
            <w:pPr>
              <w:spacing w:after="0" w:line="240" w:lineRule="auto"/>
              <w:jc w:val="both"/>
              <w:rPr>
                <w:rFonts w:eastAsia="Times New Roman" w:cs="Arial"/>
                <w:color w:val="000000"/>
                <w:szCs w:val="20"/>
              </w:rPr>
            </w:pPr>
            <w:proofErr w:type="spellStart"/>
            <w:r w:rsidRPr="008A2D6D">
              <w:rPr>
                <w:rFonts w:eastAsia="Times New Roman" w:cs="Arial"/>
                <w:color w:val="000000"/>
                <w:szCs w:val="20"/>
              </w:rPr>
              <w:t>fluazifop</w:t>
            </w:r>
            <w:proofErr w:type="spellEnd"/>
            <w:r w:rsidRPr="008A2D6D">
              <w:rPr>
                <w:rFonts w:eastAsia="Times New Roman" w:cs="Arial"/>
                <w:color w:val="000000"/>
                <w:szCs w:val="20"/>
              </w:rPr>
              <w:t>-p-</w:t>
            </w:r>
            <w:proofErr w:type="spellStart"/>
            <w:r w:rsidRPr="008A2D6D">
              <w:rPr>
                <w:rFonts w:eastAsia="Times New Roman" w:cs="Arial"/>
                <w:color w:val="000000"/>
                <w:szCs w:val="20"/>
              </w:rPr>
              <w:t>butil</w:t>
            </w:r>
            <w:proofErr w:type="spellEnd"/>
          </w:p>
        </w:tc>
        <w:tc>
          <w:tcPr>
            <w:tcW w:w="1999"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45631B5F" w14:textId="77777777" w:rsidR="0086515B" w:rsidRPr="008A2D6D" w:rsidRDefault="0086515B" w:rsidP="0086515B">
            <w:pPr>
              <w:spacing w:after="0" w:line="240" w:lineRule="auto"/>
              <w:jc w:val="both"/>
              <w:rPr>
                <w:rFonts w:eastAsia="Times New Roman" w:cs="Arial"/>
                <w:color w:val="000000"/>
                <w:szCs w:val="20"/>
              </w:rPr>
            </w:pPr>
            <w:proofErr w:type="spellStart"/>
            <w:r w:rsidRPr="008A2D6D">
              <w:rPr>
                <w:rFonts w:eastAsia="Times New Roman" w:cs="Arial"/>
                <w:color w:val="000000"/>
                <w:szCs w:val="20"/>
              </w:rPr>
              <w:t>Fusilade</w:t>
            </w:r>
            <w:proofErr w:type="spellEnd"/>
            <w:r w:rsidRPr="008A2D6D">
              <w:rPr>
                <w:rFonts w:eastAsia="Times New Roman" w:cs="Arial"/>
                <w:color w:val="000000"/>
                <w:szCs w:val="20"/>
              </w:rPr>
              <w:t xml:space="preserve"> </w:t>
            </w:r>
            <w:proofErr w:type="spellStart"/>
            <w:r w:rsidRPr="008A2D6D">
              <w:rPr>
                <w:rFonts w:eastAsia="Times New Roman" w:cs="Arial"/>
                <w:color w:val="000000"/>
                <w:szCs w:val="20"/>
              </w:rPr>
              <w:t>max</w:t>
            </w:r>
            <w:proofErr w:type="spellEnd"/>
          </w:p>
        </w:tc>
        <w:tc>
          <w:tcPr>
            <w:tcW w:w="1275"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061DF384" w14:textId="77777777" w:rsidR="0086515B" w:rsidRPr="008A2D6D" w:rsidRDefault="0086515B" w:rsidP="0086515B">
            <w:pPr>
              <w:spacing w:after="0" w:line="240" w:lineRule="auto"/>
              <w:jc w:val="both"/>
              <w:rPr>
                <w:rFonts w:eastAsia="Times New Roman" w:cs="Arial"/>
                <w:color w:val="000000"/>
                <w:szCs w:val="20"/>
              </w:rPr>
            </w:pPr>
            <w:r w:rsidRPr="008A2D6D">
              <w:rPr>
                <w:rFonts w:eastAsia="Times New Roman" w:cs="Arial"/>
                <w:color w:val="000000"/>
                <w:szCs w:val="20"/>
              </w:rPr>
              <w:t>1 – 2 l/ha</w:t>
            </w:r>
          </w:p>
        </w:tc>
        <w:tc>
          <w:tcPr>
            <w:tcW w:w="1291"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4613C6ED" w14:textId="63915D44" w:rsidR="0086515B" w:rsidRPr="008A2D6D" w:rsidRDefault="0086515B" w:rsidP="0086515B">
            <w:pPr>
              <w:spacing w:after="0" w:line="240" w:lineRule="auto"/>
              <w:jc w:val="both"/>
              <w:rPr>
                <w:rFonts w:eastAsia="Times New Roman" w:cs="Arial"/>
                <w:color w:val="000000"/>
              </w:rPr>
            </w:pPr>
            <w:r w:rsidRPr="43520540">
              <w:rPr>
                <w:rFonts w:eastAsia="Times New Roman" w:cs="Arial"/>
                <w:color w:val="000000" w:themeColor="text1"/>
              </w:rPr>
              <w:t>28 dni*   1xL</w:t>
            </w:r>
          </w:p>
        </w:tc>
        <w:tc>
          <w:tcPr>
            <w:tcW w:w="3673"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7FC33FDF" w14:textId="77777777" w:rsidR="0086515B" w:rsidRPr="008A2D6D" w:rsidRDefault="0086515B" w:rsidP="0086515B">
            <w:pPr>
              <w:spacing w:after="0" w:line="240" w:lineRule="auto"/>
              <w:rPr>
                <w:rFonts w:eastAsia="Times New Roman" w:cs="Arial"/>
                <w:szCs w:val="20"/>
              </w:rPr>
            </w:pPr>
            <w:r w:rsidRPr="008A2D6D">
              <w:rPr>
                <w:rFonts w:eastAsia="Times New Roman" w:cs="Arial"/>
                <w:szCs w:val="20"/>
              </w:rPr>
              <w:t xml:space="preserve">Za zatiranje enoletnega in večletnega ozkolistnega plevela. </w:t>
            </w:r>
          </w:p>
          <w:p w14:paraId="00763CAF" w14:textId="77777777" w:rsidR="0086515B" w:rsidRPr="008A2D6D" w:rsidRDefault="0086515B" w:rsidP="0086515B">
            <w:pPr>
              <w:spacing w:after="0" w:line="240" w:lineRule="auto"/>
              <w:rPr>
                <w:rFonts w:eastAsia="Times New Roman" w:cs="Arial"/>
                <w:bCs/>
                <w:color w:val="000000"/>
                <w:szCs w:val="20"/>
              </w:rPr>
            </w:pPr>
            <w:r w:rsidRPr="008A2D6D">
              <w:rPr>
                <w:rFonts w:eastAsia="Times New Roman" w:cs="Arial"/>
                <w:szCs w:val="20"/>
              </w:rPr>
              <w:t>*lupinarji 21 dni</w:t>
            </w:r>
          </w:p>
        </w:tc>
      </w:tr>
      <w:tr w:rsidR="0086515B" w14:paraId="108F973B" w14:textId="77777777" w:rsidTr="0086515B">
        <w:trPr>
          <w:cantSplit/>
          <w:trHeight w:val="300"/>
        </w:trPr>
        <w:tc>
          <w:tcPr>
            <w:tcW w:w="5527" w:type="dxa"/>
            <w:vMerge/>
            <w:tcBorders>
              <w:top w:val="single" w:sz="4" w:space="0" w:color="auto"/>
              <w:left w:val="single" w:sz="4" w:space="0" w:color="auto"/>
              <w:bottom w:val="single" w:sz="4" w:space="0" w:color="auto"/>
              <w:right w:val="single" w:sz="4" w:space="0" w:color="auto"/>
            </w:tcBorders>
            <w:shd w:val="clear" w:color="auto" w:fill="auto"/>
            <w:tcMar>
              <w:left w:w="108" w:type="dxa"/>
            </w:tcMar>
          </w:tcPr>
          <w:p w14:paraId="2DF7F4DD" w14:textId="77777777" w:rsidR="0086515B" w:rsidRDefault="0086515B" w:rsidP="0086515B"/>
        </w:tc>
        <w:tc>
          <w:tcPr>
            <w:tcW w:w="1573"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11736A77" w14:textId="4F48DCFB" w:rsidR="0086515B" w:rsidRDefault="0086515B" w:rsidP="0086515B">
            <w:pPr>
              <w:spacing w:line="240" w:lineRule="auto"/>
              <w:jc w:val="both"/>
              <w:rPr>
                <w:rFonts w:eastAsia="Times New Roman" w:cs="Arial"/>
                <w:color w:val="000000" w:themeColor="text1"/>
              </w:rPr>
            </w:pPr>
            <w:proofErr w:type="spellStart"/>
            <w:r w:rsidRPr="43520540">
              <w:rPr>
                <w:rFonts w:eastAsia="Times New Roman" w:cs="Arial"/>
                <w:color w:val="000000" w:themeColor="text1"/>
              </w:rPr>
              <w:t>pelargonska</w:t>
            </w:r>
            <w:proofErr w:type="spellEnd"/>
            <w:r w:rsidRPr="43520540">
              <w:rPr>
                <w:rFonts w:eastAsia="Times New Roman" w:cs="Arial"/>
                <w:color w:val="000000" w:themeColor="text1"/>
              </w:rPr>
              <w:t xml:space="preserve"> kislina</w:t>
            </w:r>
          </w:p>
        </w:tc>
        <w:tc>
          <w:tcPr>
            <w:tcW w:w="1999"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32960E9D" w14:textId="202D5655" w:rsidR="0086515B" w:rsidRDefault="0086515B" w:rsidP="0086515B">
            <w:pPr>
              <w:spacing w:line="240" w:lineRule="auto"/>
              <w:jc w:val="both"/>
              <w:rPr>
                <w:rFonts w:eastAsia="Times New Roman" w:cs="Arial"/>
                <w:color w:val="000000" w:themeColor="text1"/>
              </w:rPr>
            </w:pPr>
            <w:proofErr w:type="spellStart"/>
            <w:r w:rsidRPr="43520540">
              <w:rPr>
                <w:rFonts w:eastAsia="Times New Roman" w:cs="Arial"/>
                <w:color w:val="000000" w:themeColor="text1"/>
              </w:rPr>
              <w:t>Beloukha</w:t>
            </w:r>
            <w:proofErr w:type="spellEnd"/>
          </w:p>
        </w:tc>
        <w:tc>
          <w:tcPr>
            <w:tcW w:w="1275"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6D81EA69" w14:textId="59444A0E" w:rsidR="0086515B" w:rsidRDefault="0086515B" w:rsidP="0086515B">
            <w:pPr>
              <w:spacing w:line="240" w:lineRule="auto"/>
              <w:jc w:val="both"/>
              <w:rPr>
                <w:rFonts w:eastAsia="Times New Roman" w:cs="Arial"/>
                <w:color w:val="000000" w:themeColor="text1"/>
              </w:rPr>
            </w:pPr>
            <w:r w:rsidRPr="43520540">
              <w:rPr>
                <w:rFonts w:eastAsia="Times New Roman" w:cs="Arial"/>
                <w:color w:val="000000" w:themeColor="text1"/>
              </w:rPr>
              <w:t>10,67 l/ha</w:t>
            </w:r>
          </w:p>
        </w:tc>
        <w:tc>
          <w:tcPr>
            <w:tcW w:w="1291"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72E5CECC" w14:textId="0BED0EB6" w:rsidR="0086515B" w:rsidRDefault="0086515B" w:rsidP="0086515B">
            <w:pPr>
              <w:spacing w:line="240" w:lineRule="auto"/>
              <w:jc w:val="both"/>
              <w:rPr>
                <w:rFonts w:eastAsia="Times New Roman" w:cs="Arial"/>
                <w:color w:val="000000" w:themeColor="text1"/>
              </w:rPr>
            </w:pPr>
            <w:r w:rsidRPr="43520540">
              <w:rPr>
                <w:rFonts w:eastAsia="Times New Roman" w:cs="Arial"/>
                <w:color w:val="000000" w:themeColor="text1"/>
              </w:rPr>
              <w:t>ČU 2xL</w:t>
            </w:r>
          </w:p>
        </w:tc>
        <w:tc>
          <w:tcPr>
            <w:tcW w:w="3673"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0DB5C811" w14:textId="54512F07" w:rsidR="0086515B" w:rsidRDefault="0086515B" w:rsidP="0086515B">
            <w:pPr>
              <w:spacing w:line="240" w:lineRule="auto"/>
              <w:rPr>
                <w:rFonts w:eastAsia="Times New Roman" w:cs="Arial"/>
              </w:rPr>
            </w:pPr>
            <w:r w:rsidRPr="43520540">
              <w:rPr>
                <w:rFonts w:eastAsia="Times New Roman" w:cs="Arial"/>
              </w:rPr>
              <w:t>Uporaba sredstva BELOUKHA je dovoljena le v vrsti in v pasu.</w:t>
            </w:r>
          </w:p>
        </w:tc>
      </w:tr>
    </w:tbl>
    <w:p w14:paraId="13EEA223" w14:textId="53A79FD4" w:rsidR="00FD6D6F" w:rsidRPr="008A2D6D" w:rsidRDefault="00FD6D6F" w:rsidP="008424DF">
      <w:pPr>
        <w:pStyle w:val="Naslov2"/>
        <w:rPr>
          <w:color w:val="000000"/>
        </w:rPr>
      </w:pPr>
      <w:bookmarkStart w:id="131" w:name="_Toc67039292"/>
      <w:bookmarkStart w:id="132" w:name="_Toc170286963"/>
      <w:r w:rsidRPr="008A2D6D">
        <w:t>INTEGRIRANO VARSTVO PRED ŠKODLJIVIMI GLODALCI</w:t>
      </w:r>
      <w:bookmarkEnd w:id="131"/>
      <w:bookmarkEnd w:id="132"/>
    </w:p>
    <w:p w14:paraId="59F7544A" w14:textId="28F9CCE4" w:rsidR="00B53299" w:rsidRPr="008A2D6D" w:rsidRDefault="00FD6D6F" w:rsidP="00FD6D6F">
      <w:pPr>
        <w:spacing w:after="0" w:line="240" w:lineRule="auto"/>
        <w:jc w:val="both"/>
        <w:rPr>
          <w:rFonts w:eastAsia="Times New Roman" w:cs="Arial"/>
          <w:color w:val="000000"/>
          <w:szCs w:val="20"/>
        </w:rPr>
      </w:pPr>
      <w:r w:rsidRPr="008A2D6D">
        <w:rPr>
          <w:rFonts w:eastAsia="Times New Roman" w:cs="Arial"/>
          <w:color w:val="000000"/>
          <w:szCs w:val="20"/>
        </w:rPr>
        <w:t xml:space="preserve">Za zatiranje škodljivih </w:t>
      </w:r>
      <w:proofErr w:type="spellStart"/>
      <w:r w:rsidRPr="008A2D6D">
        <w:rPr>
          <w:rFonts w:eastAsia="Times New Roman" w:cs="Arial"/>
          <w:color w:val="000000"/>
          <w:szCs w:val="20"/>
        </w:rPr>
        <w:t>glodalcev</w:t>
      </w:r>
      <w:proofErr w:type="spellEnd"/>
      <w:r w:rsidRPr="008A2D6D">
        <w:rPr>
          <w:rFonts w:eastAsia="Times New Roman" w:cs="Arial"/>
          <w:color w:val="000000"/>
          <w:szCs w:val="20"/>
        </w:rPr>
        <w:t xml:space="preserve"> v sadovnjakih (</w:t>
      </w:r>
      <w:proofErr w:type="spellStart"/>
      <w:r w:rsidRPr="008A2D6D">
        <w:rPr>
          <w:rFonts w:eastAsia="Times New Roman" w:cs="Arial"/>
          <w:i/>
          <w:iCs/>
          <w:color w:val="000000"/>
          <w:szCs w:val="20"/>
        </w:rPr>
        <w:t>Arvicola</w:t>
      </w:r>
      <w:proofErr w:type="spellEnd"/>
      <w:r w:rsidRPr="008A2D6D">
        <w:rPr>
          <w:rFonts w:eastAsia="Times New Roman" w:cs="Arial"/>
          <w:i/>
          <w:iCs/>
          <w:color w:val="000000"/>
          <w:szCs w:val="20"/>
        </w:rPr>
        <w:t xml:space="preserve"> </w:t>
      </w:r>
      <w:proofErr w:type="spellStart"/>
      <w:r w:rsidRPr="008A2D6D">
        <w:rPr>
          <w:rFonts w:eastAsia="Times New Roman" w:cs="Arial"/>
          <w:i/>
          <w:iCs/>
          <w:color w:val="000000"/>
          <w:szCs w:val="20"/>
        </w:rPr>
        <w:t>terrestris</w:t>
      </w:r>
      <w:proofErr w:type="spellEnd"/>
      <w:r w:rsidRPr="008A2D6D">
        <w:rPr>
          <w:rFonts w:eastAsia="Times New Roman" w:cs="Arial"/>
          <w:color w:val="000000"/>
          <w:szCs w:val="20"/>
        </w:rPr>
        <w:t xml:space="preserve"> – voluhar in </w:t>
      </w:r>
      <w:proofErr w:type="spellStart"/>
      <w:r w:rsidRPr="008A2D6D">
        <w:rPr>
          <w:rFonts w:eastAsia="Times New Roman" w:cs="Arial"/>
          <w:i/>
          <w:iCs/>
          <w:color w:val="000000"/>
          <w:szCs w:val="20"/>
        </w:rPr>
        <w:t>Apodemus</w:t>
      </w:r>
      <w:proofErr w:type="spellEnd"/>
      <w:r w:rsidRPr="008A2D6D">
        <w:rPr>
          <w:rFonts w:eastAsia="Times New Roman" w:cs="Arial"/>
          <w:color w:val="000000"/>
          <w:szCs w:val="20"/>
        </w:rPr>
        <w:t xml:space="preserve"> sp. – poljske miši) smejo pridelovalci uporabljati vse vrste zastrupljenih vab, </w:t>
      </w:r>
      <w:r w:rsidRPr="008A2D6D">
        <w:rPr>
          <w:rFonts w:eastAsia="Times New Roman" w:cs="Arial"/>
          <w:color w:val="000000"/>
          <w:szCs w:val="20"/>
          <w:u w:val="single"/>
        </w:rPr>
        <w:t>ki so registrirane za te namene v RS</w:t>
      </w:r>
      <w:r w:rsidRPr="008A2D6D">
        <w:rPr>
          <w:rFonts w:eastAsia="Times New Roman" w:cs="Arial"/>
          <w:color w:val="000000"/>
          <w:szCs w:val="20"/>
        </w:rPr>
        <w:t xml:space="preserve"> (registracija za uporabo na odprtem v naravi). Postopek nastavljanja vab ali lastne priprave vab mora biti usklajen z navodili proizvajalcev. Pri uporabi zastrupljenih vab morajo pridelovalci zagotoviti varovanje domačih in divjih živali, da te ne pridejo v stik z vabami. Pridelovalci se lahko poslužujejo vseh oblik mehaničnih in vodnih pasti, tudi tistih z uporabo nabojev in drugih oblik sredstev z </w:t>
      </w:r>
      <w:proofErr w:type="spellStart"/>
      <w:r w:rsidRPr="008A2D6D">
        <w:rPr>
          <w:rFonts w:eastAsia="Times New Roman" w:cs="Arial"/>
          <w:color w:val="000000"/>
          <w:szCs w:val="20"/>
        </w:rPr>
        <w:t>repelentnim</w:t>
      </w:r>
      <w:proofErr w:type="spellEnd"/>
      <w:r w:rsidRPr="008A2D6D">
        <w:rPr>
          <w:rFonts w:eastAsia="Times New Roman" w:cs="Arial"/>
          <w:color w:val="000000"/>
          <w:szCs w:val="20"/>
        </w:rPr>
        <w:t xml:space="preserve"> učinkom (oddajniki zvočnih in magnetnih valov). Aplikacija katerega koli kemičnega sredstva povprek po ledini sadovnjaka ni dovoljena. </w:t>
      </w:r>
    </w:p>
    <w:p w14:paraId="219353B8" w14:textId="77777777" w:rsidR="00B70E79" w:rsidRPr="008A2D6D" w:rsidRDefault="00B70E79" w:rsidP="008512FC">
      <w:pPr>
        <w:spacing w:line="276" w:lineRule="auto"/>
        <w:rPr>
          <w:rFonts w:cs="Arial"/>
          <w:szCs w:val="20"/>
        </w:rPr>
        <w:sectPr w:rsidR="00B70E79" w:rsidRPr="008A2D6D" w:rsidSect="00334A67">
          <w:pgSz w:w="16838" w:h="11906" w:orient="landscape"/>
          <w:pgMar w:top="1418" w:right="851" w:bottom="1134" w:left="851" w:header="709" w:footer="709" w:gutter="0"/>
          <w:cols w:space="708"/>
          <w:docGrid w:linePitch="360"/>
        </w:sectPr>
      </w:pPr>
    </w:p>
    <w:p w14:paraId="7A5CF1CF" w14:textId="063EBC5C" w:rsidR="00B70E79" w:rsidRPr="008A2D6D" w:rsidRDefault="00B70E79" w:rsidP="00B53299">
      <w:pPr>
        <w:pStyle w:val="Naslov1"/>
        <w:rPr>
          <w:sz w:val="20"/>
          <w:szCs w:val="20"/>
        </w:rPr>
      </w:pPr>
      <w:bookmarkStart w:id="133" w:name="_Toc476908819"/>
      <w:bookmarkStart w:id="134" w:name="_Toc477414794"/>
      <w:bookmarkStart w:id="135" w:name="_Toc5092912"/>
      <w:bookmarkStart w:id="136" w:name="_Toc128388963"/>
      <w:bookmarkStart w:id="137" w:name="_Toc170286964"/>
      <w:r w:rsidRPr="008A2D6D">
        <w:rPr>
          <w:sz w:val="20"/>
          <w:szCs w:val="20"/>
        </w:rPr>
        <w:lastRenderedPageBreak/>
        <w:t>INFO-TOČKA – INTEGRIRANA PRIDELAVA</w:t>
      </w:r>
      <w:bookmarkEnd w:id="133"/>
      <w:bookmarkEnd w:id="134"/>
      <w:bookmarkEnd w:id="135"/>
      <w:bookmarkEnd w:id="136"/>
      <w:bookmarkEnd w:id="137"/>
    </w:p>
    <w:p w14:paraId="4BDE188B" w14:textId="143270D6" w:rsidR="00B70E79" w:rsidRPr="008A2D6D" w:rsidRDefault="00B70E79" w:rsidP="00B70E79">
      <w:pPr>
        <w:rPr>
          <w:rFonts w:cs="Arial"/>
          <w:szCs w:val="20"/>
        </w:rPr>
      </w:pPr>
      <w:r w:rsidRPr="008A2D6D">
        <w:rPr>
          <w:rFonts w:cs="Arial"/>
          <w:szCs w:val="20"/>
        </w:rPr>
        <w:t>Ministrstvo za kmetijstvo, gozdars</w:t>
      </w:r>
      <w:r w:rsidR="00544AE7" w:rsidRPr="008A2D6D">
        <w:rPr>
          <w:rFonts w:cs="Arial"/>
          <w:szCs w:val="20"/>
        </w:rPr>
        <w:t xml:space="preserve">tvo in prehrano </w:t>
      </w:r>
      <w:r w:rsidR="00544AE7" w:rsidRPr="008A2D6D">
        <w:rPr>
          <w:rFonts w:cs="Arial"/>
          <w:szCs w:val="20"/>
        </w:rPr>
        <w:br/>
        <w:t xml:space="preserve">Dunajska 22 </w:t>
      </w:r>
      <w:r w:rsidR="00544AE7" w:rsidRPr="008A2D6D">
        <w:rPr>
          <w:rFonts w:cs="Arial"/>
          <w:szCs w:val="20"/>
        </w:rPr>
        <w:br/>
      </w:r>
      <w:r w:rsidRPr="008A2D6D">
        <w:rPr>
          <w:rFonts w:cs="Arial"/>
          <w:szCs w:val="20"/>
        </w:rPr>
        <w:t>1000 Ljubljana</w:t>
      </w:r>
    </w:p>
    <w:p w14:paraId="26655410" w14:textId="77777777" w:rsidR="00B70E79" w:rsidRPr="008A2D6D" w:rsidRDefault="00B70E79" w:rsidP="00B70E79">
      <w:pPr>
        <w:rPr>
          <w:rFonts w:cs="Arial"/>
          <w:b/>
          <w:szCs w:val="20"/>
        </w:rPr>
      </w:pPr>
      <w:r w:rsidRPr="008A2D6D">
        <w:rPr>
          <w:rFonts w:cs="Arial"/>
          <w:b/>
          <w:szCs w:val="20"/>
        </w:rPr>
        <w:t>Spletno mesto:</w:t>
      </w:r>
    </w:p>
    <w:p w14:paraId="7DA60C3E" w14:textId="159C2E9E" w:rsidR="008424DF" w:rsidRPr="008A2D6D" w:rsidRDefault="008424DF" w:rsidP="008424DF">
      <w:pPr>
        <w:rPr>
          <w:rFonts w:cs="Arial"/>
          <w:szCs w:val="20"/>
        </w:rPr>
      </w:pPr>
      <w:r w:rsidRPr="008A2D6D">
        <w:rPr>
          <w:rFonts w:cs="Arial"/>
          <w:szCs w:val="20"/>
        </w:rPr>
        <w:t>Portal GOV.SI (https://www.gov.si/teme/integrirana-pridelava/)</w:t>
      </w:r>
      <w:r w:rsidR="00287151" w:rsidRPr="008A2D6D">
        <w:rPr>
          <w:rFonts w:cs="Arial"/>
          <w:szCs w:val="20"/>
        </w:rPr>
        <w:t>«</w:t>
      </w:r>
    </w:p>
    <w:p w14:paraId="1856B0FF" w14:textId="6BD8F7C4" w:rsidR="00B70E79" w:rsidRPr="008A2D6D" w:rsidRDefault="00B70E79" w:rsidP="008424DF">
      <w:pPr>
        <w:rPr>
          <w:rFonts w:cs="Arial"/>
          <w:szCs w:val="20"/>
        </w:rPr>
      </w:pPr>
    </w:p>
    <w:sectPr w:rsidR="00B70E79" w:rsidRPr="008A2D6D" w:rsidSect="0043736F">
      <w:pgSz w:w="11906" w:h="16838"/>
      <w:pgMar w:top="851" w:right="1418" w:bottom="85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E133AD" w14:textId="77777777" w:rsidR="009421E0" w:rsidRDefault="009421E0" w:rsidP="006919E2">
      <w:pPr>
        <w:spacing w:after="0" w:line="240" w:lineRule="auto"/>
      </w:pPr>
      <w:r>
        <w:separator/>
      </w:r>
    </w:p>
  </w:endnote>
  <w:endnote w:type="continuationSeparator" w:id="0">
    <w:p w14:paraId="0C2A69D6" w14:textId="77777777" w:rsidR="009421E0" w:rsidRDefault="009421E0" w:rsidP="006919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 w:name="Liberation Sans">
    <w:altName w:val="Arial"/>
    <w:charset w:val="EE"/>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Trebuchet MS">
    <w:panose1 w:val="020B0603020202020204"/>
    <w:charset w:val="EE"/>
    <w:family w:val="swiss"/>
    <w:pitch w:val="variable"/>
    <w:sig w:usb0="00000687" w:usb1="00000000" w:usb2="00000000" w:usb3="00000000" w:csb0="0000009F" w:csb1="00000000"/>
  </w:font>
  <w:font w:name="Open Sans">
    <w:charset w:val="00"/>
    <w:family w:val="swiss"/>
    <w:pitch w:val="variable"/>
    <w:sig w:usb0="E00002EF" w:usb1="4000205B" w:usb2="00000028" w:usb3="00000000" w:csb0="0000019F" w:csb1="00000000"/>
  </w:font>
  <w:font w:name="Tahoma">
    <w:panose1 w:val="020B0604030504040204"/>
    <w:charset w:val="EE"/>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D61D2E" w14:textId="77777777" w:rsidR="009421E0" w:rsidRDefault="009421E0" w:rsidP="006919E2">
      <w:pPr>
        <w:spacing w:after="0" w:line="240" w:lineRule="auto"/>
      </w:pPr>
      <w:r>
        <w:separator/>
      </w:r>
    </w:p>
  </w:footnote>
  <w:footnote w:type="continuationSeparator" w:id="0">
    <w:p w14:paraId="572DCA41" w14:textId="77777777" w:rsidR="009421E0" w:rsidRDefault="009421E0" w:rsidP="006919E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D07B2"/>
    <w:multiLevelType w:val="hybridMultilevel"/>
    <w:tmpl w:val="3468E1E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0C3585C"/>
    <w:multiLevelType w:val="hybridMultilevel"/>
    <w:tmpl w:val="35021CB0"/>
    <w:lvl w:ilvl="0" w:tplc="783AC7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13E65A4"/>
    <w:multiLevelType w:val="hybridMultilevel"/>
    <w:tmpl w:val="A8B00C7C"/>
    <w:lvl w:ilvl="0" w:tplc="04240001">
      <w:start w:val="1"/>
      <w:numFmt w:val="bullet"/>
      <w:lvlText w:val=""/>
      <w:lvlJc w:val="left"/>
      <w:pPr>
        <w:ind w:left="720" w:hanging="360"/>
      </w:pPr>
      <w:rPr>
        <w:rFonts w:ascii="Symbol" w:hAnsi="Symbol" w:hint="default"/>
      </w:rPr>
    </w:lvl>
    <w:lvl w:ilvl="1" w:tplc="D30E7CE8">
      <w:numFmt w:val="bullet"/>
      <w:lvlText w:val="–"/>
      <w:lvlJc w:val="left"/>
      <w:pPr>
        <w:ind w:left="1440" w:hanging="360"/>
      </w:pPr>
      <w:rPr>
        <w:rFonts w:ascii="Arial" w:eastAsia="Times New Roman" w:hAnsi="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1485815"/>
    <w:multiLevelType w:val="hybridMultilevel"/>
    <w:tmpl w:val="C4243CA4"/>
    <w:lvl w:ilvl="0" w:tplc="04240001">
      <w:start w:val="1"/>
      <w:numFmt w:val="bullet"/>
      <w:lvlText w:val=""/>
      <w:lvlJc w:val="left"/>
      <w:pPr>
        <w:ind w:left="767" w:hanging="360"/>
      </w:pPr>
      <w:rPr>
        <w:rFonts w:ascii="Symbol" w:hAnsi="Symbol" w:hint="default"/>
      </w:rPr>
    </w:lvl>
    <w:lvl w:ilvl="1" w:tplc="04240003" w:tentative="1">
      <w:start w:val="1"/>
      <w:numFmt w:val="bullet"/>
      <w:lvlText w:val="o"/>
      <w:lvlJc w:val="left"/>
      <w:pPr>
        <w:ind w:left="1487" w:hanging="360"/>
      </w:pPr>
      <w:rPr>
        <w:rFonts w:ascii="Courier New" w:hAnsi="Courier New" w:cs="Courier New" w:hint="default"/>
      </w:rPr>
    </w:lvl>
    <w:lvl w:ilvl="2" w:tplc="04240005" w:tentative="1">
      <w:start w:val="1"/>
      <w:numFmt w:val="bullet"/>
      <w:lvlText w:val=""/>
      <w:lvlJc w:val="left"/>
      <w:pPr>
        <w:ind w:left="2207" w:hanging="360"/>
      </w:pPr>
      <w:rPr>
        <w:rFonts w:ascii="Wingdings" w:hAnsi="Wingdings" w:hint="default"/>
      </w:rPr>
    </w:lvl>
    <w:lvl w:ilvl="3" w:tplc="04240001" w:tentative="1">
      <w:start w:val="1"/>
      <w:numFmt w:val="bullet"/>
      <w:lvlText w:val=""/>
      <w:lvlJc w:val="left"/>
      <w:pPr>
        <w:ind w:left="2927" w:hanging="360"/>
      </w:pPr>
      <w:rPr>
        <w:rFonts w:ascii="Symbol" w:hAnsi="Symbol" w:hint="default"/>
      </w:rPr>
    </w:lvl>
    <w:lvl w:ilvl="4" w:tplc="04240003" w:tentative="1">
      <w:start w:val="1"/>
      <w:numFmt w:val="bullet"/>
      <w:lvlText w:val="o"/>
      <w:lvlJc w:val="left"/>
      <w:pPr>
        <w:ind w:left="3647" w:hanging="360"/>
      </w:pPr>
      <w:rPr>
        <w:rFonts w:ascii="Courier New" w:hAnsi="Courier New" w:cs="Courier New" w:hint="default"/>
      </w:rPr>
    </w:lvl>
    <w:lvl w:ilvl="5" w:tplc="04240005" w:tentative="1">
      <w:start w:val="1"/>
      <w:numFmt w:val="bullet"/>
      <w:lvlText w:val=""/>
      <w:lvlJc w:val="left"/>
      <w:pPr>
        <w:ind w:left="4367" w:hanging="360"/>
      </w:pPr>
      <w:rPr>
        <w:rFonts w:ascii="Wingdings" w:hAnsi="Wingdings" w:hint="default"/>
      </w:rPr>
    </w:lvl>
    <w:lvl w:ilvl="6" w:tplc="04240001" w:tentative="1">
      <w:start w:val="1"/>
      <w:numFmt w:val="bullet"/>
      <w:lvlText w:val=""/>
      <w:lvlJc w:val="left"/>
      <w:pPr>
        <w:ind w:left="5087" w:hanging="360"/>
      </w:pPr>
      <w:rPr>
        <w:rFonts w:ascii="Symbol" w:hAnsi="Symbol" w:hint="default"/>
      </w:rPr>
    </w:lvl>
    <w:lvl w:ilvl="7" w:tplc="04240003" w:tentative="1">
      <w:start w:val="1"/>
      <w:numFmt w:val="bullet"/>
      <w:lvlText w:val="o"/>
      <w:lvlJc w:val="left"/>
      <w:pPr>
        <w:ind w:left="5807" w:hanging="360"/>
      </w:pPr>
      <w:rPr>
        <w:rFonts w:ascii="Courier New" w:hAnsi="Courier New" w:cs="Courier New" w:hint="default"/>
      </w:rPr>
    </w:lvl>
    <w:lvl w:ilvl="8" w:tplc="04240005" w:tentative="1">
      <w:start w:val="1"/>
      <w:numFmt w:val="bullet"/>
      <w:lvlText w:val=""/>
      <w:lvlJc w:val="left"/>
      <w:pPr>
        <w:ind w:left="6527" w:hanging="360"/>
      </w:pPr>
      <w:rPr>
        <w:rFonts w:ascii="Wingdings" w:hAnsi="Wingdings" w:hint="default"/>
      </w:rPr>
    </w:lvl>
  </w:abstractNum>
  <w:abstractNum w:abstractNumId="4" w15:restartNumberingAfterBreak="0">
    <w:nsid w:val="014F7064"/>
    <w:multiLevelType w:val="hybridMultilevel"/>
    <w:tmpl w:val="E8CA1ED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17F1E36"/>
    <w:multiLevelType w:val="hybridMultilevel"/>
    <w:tmpl w:val="55E0EEBA"/>
    <w:lvl w:ilvl="0" w:tplc="04240001">
      <w:start w:val="1"/>
      <w:numFmt w:val="bullet"/>
      <w:lvlText w:val=""/>
      <w:lvlJc w:val="left"/>
      <w:pPr>
        <w:ind w:left="761" w:hanging="360"/>
      </w:pPr>
      <w:rPr>
        <w:rFonts w:ascii="Symbol" w:hAnsi="Symbol" w:hint="default"/>
      </w:rPr>
    </w:lvl>
    <w:lvl w:ilvl="1" w:tplc="04240003" w:tentative="1">
      <w:start w:val="1"/>
      <w:numFmt w:val="bullet"/>
      <w:lvlText w:val="o"/>
      <w:lvlJc w:val="left"/>
      <w:pPr>
        <w:ind w:left="1481" w:hanging="360"/>
      </w:pPr>
      <w:rPr>
        <w:rFonts w:ascii="Courier New" w:hAnsi="Courier New" w:cs="Courier New" w:hint="default"/>
      </w:rPr>
    </w:lvl>
    <w:lvl w:ilvl="2" w:tplc="04240005" w:tentative="1">
      <w:start w:val="1"/>
      <w:numFmt w:val="bullet"/>
      <w:lvlText w:val=""/>
      <w:lvlJc w:val="left"/>
      <w:pPr>
        <w:ind w:left="2201" w:hanging="360"/>
      </w:pPr>
      <w:rPr>
        <w:rFonts w:ascii="Wingdings" w:hAnsi="Wingdings" w:hint="default"/>
      </w:rPr>
    </w:lvl>
    <w:lvl w:ilvl="3" w:tplc="04240001" w:tentative="1">
      <w:start w:val="1"/>
      <w:numFmt w:val="bullet"/>
      <w:lvlText w:val=""/>
      <w:lvlJc w:val="left"/>
      <w:pPr>
        <w:ind w:left="2921" w:hanging="360"/>
      </w:pPr>
      <w:rPr>
        <w:rFonts w:ascii="Symbol" w:hAnsi="Symbol" w:hint="default"/>
      </w:rPr>
    </w:lvl>
    <w:lvl w:ilvl="4" w:tplc="04240003" w:tentative="1">
      <w:start w:val="1"/>
      <w:numFmt w:val="bullet"/>
      <w:lvlText w:val="o"/>
      <w:lvlJc w:val="left"/>
      <w:pPr>
        <w:ind w:left="3641" w:hanging="360"/>
      </w:pPr>
      <w:rPr>
        <w:rFonts w:ascii="Courier New" w:hAnsi="Courier New" w:cs="Courier New" w:hint="default"/>
      </w:rPr>
    </w:lvl>
    <w:lvl w:ilvl="5" w:tplc="04240005" w:tentative="1">
      <w:start w:val="1"/>
      <w:numFmt w:val="bullet"/>
      <w:lvlText w:val=""/>
      <w:lvlJc w:val="left"/>
      <w:pPr>
        <w:ind w:left="4361" w:hanging="360"/>
      </w:pPr>
      <w:rPr>
        <w:rFonts w:ascii="Wingdings" w:hAnsi="Wingdings" w:hint="default"/>
      </w:rPr>
    </w:lvl>
    <w:lvl w:ilvl="6" w:tplc="04240001" w:tentative="1">
      <w:start w:val="1"/>
      <w:numFmt w:val="bullet"/>
      <w:lvlText w:val=""/>
      <w:lvlJc w:val="left"/>
      <w:pPr>
        <w:ind w:left="5081" w:hanging="360"/>
      </w:pPr>
      <w:rPr>
        <w:rFonts w:ascii="Symbol" w:hAnsi="Symbol" w:hint="default"/>
      </w:rPr>
    </w:lvl>
    <w:lvl w:ilvl="7" w:tplc="04240003" w:tentative="1">
      <w:start w:val="1"/>
      <w:numFmt w:val="bullet"/>
      <w:lvlText w:val="o"/>
      <w:lvlJc w:val="left"/>
      <w:pPr>
        <w:ind w:left="5801" w:hanging="360"/>
      </w:pPr>
      <w:rPr>
        <w:rFonts w:ascii="Courier New" w:hAnsi="Courier New" w:cs="Courier New" w:hint="default"/>
      </w:rPr>
    </w:lvl>
    <w:lvl w:ilvl="8" w:tplc="04240005" w:tentative="1">
      <w:start w:val="1"/>
      <w:numFmt w:val="bullet"/>
      <w:lvlText w:val=""/>
      <w:lvlJc w:val="left"/>
      <w:pPr>
        <w:ind w:left="6521" w:hanging="360"/>
      </w:pPr>
      <w:rPr>
        <w:rFonts w:ascii="Wingdings" w:hAnsi="Wingdings" w:hint="default"/>
      </w:rPr>
    </w:lvl>
  </w:abstractNum>
  <w:abstractNum w:abstractNumId="6" w15:restartNumberingAfterBreak="0">
    <w:nsid w:val="02A24041"/>
    <w:multiLevelType w:val="hybridMultilevel"/>
    <w:tmpl w:val="5E0E9B1A"/>
    <w:lvl w:ilvl="0" w:tplc="04240001">
      <w:start w:val="1"/>
      <w:numFmt w:val="bullet"/>
      <w:lvlText w:val=""/>
      <w:lvlJc w:val="left"/>
      <w:pPr>
        <w:ind w:left="752" w:hanging="360"/>
      </w:pPr>
      <w:rPr>
        <w:rFonts w:ascii="Symbol" w:hAnsi="Symbol" w:hint="default"/>
      </w:rPr>
    </w:lvl>
    <w:lvl w:ilvl="1" w:tplc="04240003" w:tentative="1">
      <w:start w:val="1"/>
      <w:numFmt w:val="bullet"/>
      <w:lvlText w:val="o"/>
      <w:lvlJc w:val="left"/>
      <w:pPr>
        <w:ind w:left="1472" w:hanging="360"/>
      </w:pPr>
      <w:rPr>
        <w:rFonts w:ascii="Courier New" w:hAnsi="Courier New" w:cs="Courier New" w:hint="default"/>
      </w:rPr>
    </w:lvl>
    <w:lvl w:ilvl="2" w:tplc="04240005" w:tentative="1">
      <w:start w:val="1"/>
      <w:numFmt w:val="bullet"/>
      <w:lvlText w:val=""/>
      <w:lvlJc w:val="left"/>
      <w:pPr>
        <w:ind w:left="2192" w:hanging="360"/>
      </w:pPr>
      <w:rPr>
        <w:rFonts w:ascii="Wingdings" w:hAnsi="Wingdings" w:hint="default"/>
      </w:rPr>
    </w:lvl>
    <w:lvl w:ilvl="3" w:tplc="04240001" w:tentative="1">
      <w:start w:val="1"/>
      <w:numFmt w:val="bullet"/>
      <w:lvlText w:val=""/>
      <w:lvlJc w:val="left"/>
      <w:pPr>
        <w:ind w:left="2912" w:hanging="360"/>
      </w:pPr>
      <w:rPr>
        <w:rFonts w:ascii="Symbol" w:hAnsi="Symbol" w:hint="default"/>
      </w:rPr>
    </w:lvl>
    <w:lvl w:ilvl="4" w:tplc="04240003" w:tentative="1">
      <w:start w:val="1"/>
      <w:numFmt w:val="bullet"/>
      <w:lvlText w:val="o"/>
      <w:lvlJc w:val="left"/>
      <w:pPr>
        <w:ind w:left="3632" w:hanging="360"/>
      </w:pPr>
      <w:rPr>
        <w:rFonts w:ascii="Courier New" w:hAnsi="Courier New" w:cs="Courier New" w:hint="default"/>
      </w:rPr>
    </w:lvl>
    <w:lvl w:ilvl="5" w:tplc="04240005" w:tentative="1">
      <w:start w:val="1"/>
      <w:numFmt w:val="bullet"/>
      <w:lvlText w:val=""/>
      <w:lvlJc w:val="left"/>
      <w:pPr>
        <w:ind w:left="4352" w:hanging="360"/>
      </w:pPr>
      <w:rPr>
        <w:rFonts w:ascii="Wingdings" w:hAnsi="Wingdings" w:hint="default"/>
      </w:rPr>
    </w:lvl>
    <w:lvl w:ilvl="6" w:tplc="04240001" w:tentative="1">
      <w:start w:val="1"/>
      <w:numFmt w:val="bullet"/>
      <w:lvlText w:val=""/>
      <w:lvlJc w:val="left"/>
      <w:pPr>
        <w:ind w:left="5072" w:hanging="360"/>
      </w:pPr>
      <w:rPr>
        <w:rFonts w:ascii="Symbol" w:hAnsi="Symbol" w:hint="default"/>
      </w:rPr>
    </w:lvl>
    <w:lvl w:ilvl="7" w:tplc="04240003" w:tentative="1">
      <w:start w:val="1"/>
      <w:numFmt w:val="bullet"/>
      <w:lvlText w:val="o"/>
      <w:lvlJc w:val="left"/>
      <w:pPr>
        <w:ind w:left="5792" w:hanging="360"/>
      </w:pPr>
      <w:rPr>
        <w:rFonts w:ascii="Courier New" w:hAnsi="Courier New" w:cs="Courier New" w:hint="default"/>
      </w:rPr>
    </w:lvl>
    <w:lvl w:ilvl="8" w:tplc="04240005" w:tentative="1">
      <w:start w:val="1"/>
      <w:numFmt w:val="bullet"/>
      <w:lvlText w:val=""/>
      <w:lvlJc w:val="left"/>
      <w:pPr>
        <w:ind w:left="6512" w:hanging="360"/>
      </w:pPr>
      <w:rPr>
        <w:rFonts w:ascii="Wingdings" w:hAnsi="Wingdings" w:hint="default"/>
      </w:rPr>
    </w:lvl>
  </w:abstractNum>
  <w:abstractNum w:abstractNumId="7" w15:restartNumberingAfterBreak="0">
    <w:nsid w:val="045C7111"/>
    <w:multiLevelType w:val="hybridMultilevel"/>
    <w:tmpl w:val="B0FAFC0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0530220C"/>
    <w:multiLevelType w:val="hybridMultilevel"/>
    <w:tmpl w:val="C2AE1E96"/>
    <w:lvl w:ilvl="0" w:tplc="04240001">
      <w:start w:val="1"/>
      <w:numFmt w:val="bullet"/>
      <w:lvlText w:val=""/>
      <w:lvlJc w:val="left"/>
      <w:pPr>
        <w:ind w:left="752" w:hanging="360"/>
      </w:pPr>
      <w:rPr>
        <w:rFonts w:ascii="Symbol" w:hAnsi="Symbol" w:hint="default"/>
      </w:rPr>
    </w:lvl>
    <w:lvl w:ilvl="1" w:tplc="04240003" w:tentative="1">
      <w:start w:val="1"/>
      <w:numFmt w:val="bullet"/>
      <w:lvlText w:val="o"/>
      <w:lvlJc w:val="left"/>
      <w:pPr>
        <w:ind w:left="1472" w:hanging="360"/>
      </w:pPr>
      <w:rPr>
        <w:rFonts w:ascii="Courier New" w:hAnsi="Courier New" w:cs="Courier New" w:hint="default"/>
      </w:rPr>
    </w:lvl>
    <w:lvl w:ilvl="2" w:tplc="04240005" w:tentative="1">
      <w:start w:val="1"/>
      <w:numFmt w:val="bullet"/>
      <w:lvlText w:val=""/>
      <w:lvlJc w:val="left"/>
      <w:pPr>
        <w:ind w:left="2192" w:hanging="360"/>
      </w:pPr>
      <w:rPr>
        <w:rFonts w:ascii="Wingdings" w:hAnsi="Wingdings" w:hint="default"/>
      </w:rPr>
    </w:lvl>
    <w:lvl w:ilvl="3" w:tplc="04240001" w:tentative="1">
      <w:start w:val="1"/>
      <w:numFmt w:val="bullet"/>
      <w:lvlText w:val=""/>
      <w:lvlJc w:val="left"/>
      <w:pPr>
        <w:ind w:left="2912" w:hanging="360"/>
      </w:pPr>
      <w:rPr>
        <w:rFonts w:ascii="Symbol" w:hAnsi="Symbol" w:hint="default"/>
      </w:rPr>
    </w:lvl>
    <w:lvl w:ilvl="4" w:tplc="04240003" w:tentative="1">
      <w:start w:val="1"/>
      <w:numFmt w:val="bullet"/>
      <w:lvlText w:val="o"/>
      <w:lvlJc w:val="left"/>
      <w:pPr>
        <w:ind w:left="3632" w:hanging="360"/>
      </w:pPr>
      <w:rPr>
        <w:rFonts w:ascii="Courier New" w:hAnsi="Courier New" w:cs="Courier New" w:hint="default"/>
      </w:rPr>
    </w:lvl>
    <w:lvl w:ilvl="5" w:tplc="04240005" w:tentative="1">
      <w:start w:val="1"/>
      <w:numFmt w:val="bullet"/>
      <w:lvlText w:val=""/>
      <w:lvlJc w:val="left"/>
      <w:pPr>
        <w:ind w:left="4352" w:hanging="360"/>
      </w:pPr>
      <w:rPr>
        <w:rFonts w:ascii="Wingdings" w:hAnsi="Wingdings" w:hint="default"/>
      </w:rPr>
    </w:lvl>
    <w:lvl w:ilvl="6" w:tplc="04240001" w:tentative="1">
      <w:start w:val="1"/>
      <w:numFmt w:val="bullet"/>
      <w:lvlText w:val=""/>
      <w:lvlJc w:val="left"/>
      <w:pPr>
        <w:ind w:left="5072" w:hanging="360"/>
      </w:pPr>
      <w:rPr>
        <w:rFonts w:ascii="Symbol" w:hAnsi="Symbol" w:hint="default"/>
      </w:rPr>
    </w:lvl>
    <w:lvl w:ilvl="7" w:tplc="04240003" w:tentative="1">
      <w:start w:val="1"/>
      <w:numFmt w:val="bullet"/>
      <w:lvlText w:val="o"/>
      <w:lvlJc w:val="left"/>
      <w:pPr>
        <w:ind w:left="5792" w:hanging="360"/>
      </w:pPr>
      <w:rPr>
        <w:rFonts w:ascii="Courier New" w:hAnsi="Courier New" w:cs="Courier New" w:hint="default"/>
      </w:rPr>
    </w:lvl>
    <w:lvl w:ilvl="8" w:tplc="04240005" w:tentative="1">
      <w:start w:val="1"/>
      <w:numFmt w:val="bullet"/>
      <w:lvlText w:val=""/>
      <w:lvlJc w:val="left"/>
      <w:pPr>
        <w:ind w:left="6512" w:hanging="360"/>
      </w:pPr>
      <w:rPr>
        <w:rFonts w:ascii="Wingdings" w:hAnsi="Wingdings" w:hint="default"/>
      </w:rPr>
    </w:lvl>
  </w:abstractNum>
  <w:abstractNum w:abstractNumId="9" w15:restartNumberingAfterBreak="0">
    <w:nsid w:val="055A7FF9"/>
    <w:multiLevelType w:val="hybridMultilevel"/>
    <w:tmpl w:val="F92248C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084449FC"/>
    <w:multiLevelType w:val="hybridMultilevel"/>
    <w:tmpl w:val="2098CA60"/>
    <w:lvl w:ilvl="0" w:tplc="04240001">
      <w:start w:val="1"/>
      <w:numFmt w:val="bullet"/>
      <w:lvlText w:val=""/>
      <w:lvlJc w:val="left"/>
      <w:pPr>
        <w:ind w:left="706" w:hanging="360"/>
      </w:pPr>
      <w:rPr>
        <w:rFonts w:ascii="Symbol" w:hAnsi="Symbol" w:hint="default"/>
      </w:rPr>
    </w:lvl>
    <w:lvl w:ilvl="1" w:tplc="04240003" w:tentative="1">
      <w:start w:val="1"/>
      <w:numFmt w:val="bullet"/>
      <w:lvlText w:val="o"/>
      <w:lvlJc w:val="left"/>
      <w:pPr>
        <w:ind w:left="1426" w:hanging="360"/>
      </w:pPr>
      <w:rPr>
        <w:rFonts w:ascii="Courier New" w:hAnsi="Courier New" w:cs="Courier New" w:hint="default"/>
      </w:rPr>
    </w:lvl>
    <w:lvl w:ilvl="2" w:tplc="04240005" w:tentative="1">
      <w:start w:val="1"/>
      <w:numFmt w:val="bullet"/>
      <w:lvlText w:val=""/>
      <w:lvlJc w:val="left"/>
      <w:pPr>
        <w:ind w:left="2146" w:hanging="360"/>
      </w:pPr>
      <w:rPr>
        <w:rFonts w:ascii="Wingdings" w:hAnsi="Wingdings" w:hint="default"/>
      </w:rPr>
    </w:lvl>
    <w:lvl w:ilvl="3" w:tplc="04240001" w:tentative="1">
      <w:start w:val="1"/>
      <w:numFmt w:val="bullet"/>
      <w:lvlText w:val=""/>
      <w:lvlJc w:val="left"/>
      <w:pPr>
        <w:ind w:left="2866" w:hanging="360"/>
      </w:pPr>
      <w:rPr>
        <w:rFonts w:ascii="Symbol" w:hAnsi="Symbol" w:hint="default"/>
      </w:rPr>
    </w:lvl>
    <w:lvl w:ilvl="4" w:tplc="04240003" w:tentative="1">
      <w:start w:val="1"/>
      <w:numFmt w:val="bullet"/>
      <w:lvlText w:val="o"/>
      <w:lvlJc w:val="left"/>
      <w:pPr>
        <w:ind w:left="3586" w:hanging="360"/>
      </w:pPr>
      <w:rPr>
        <w:rFonts w:ascii="Courier New" w:hAnsi="Courier New" w:cs="Courier New" w:hint="default"/>
      </w:rPr>
    </w:lvl>
    <w:lvl w:ilvl="5" w:tplc="04240005" w:tentative="1">
      <w:start w:val="1"/>
      <w:numFmt w:val="bullet"/>
      <w:lvlText w:val=""/>
      <w:lvlJc w:val="left"/>
      <w:pPr>
        <w:ind w:left="4306" w:hanging="360"/>
      </w:pPr>
      <w:rPr>
        <w:rFonts w:ascii="Wingdings" w:hAnsi="Wingdings" w:hint="default"/>
      </w:rPr>
    </w:lvl>
    <w:lvl w:ilvl="6" w:tplc="04240001" w:tentative="1">
      <w:start w:val="1"/>
      <w:numFmt w:val="bullet"/>
      <w:lvlText w:val=""/>
      <w:lvlJc w:val="left"/>
      <w:pPr>
        <w:ind w:left="5026" w:hanging="360"/>
      </w:pPr>
      <w:rPr>
        <w:rFonts w:ascii="Symbol" w:hAnsi="Symbol" w:hint="default"/>
      </w:rPr>
    </w:lvl>
    <w:lvl w:ilvl="7" w:tplc="04240003" w:tentative="1">
      <w:start w:val="1"/>
      <w:numFmt w:val="bullet"/>
      <w:lvlText w:val="o"/>
      <w:lvlJc w:val="left"/>
      <w:pPr>
        <w:ind w:left="5746" w:hanging="360"/>
      </w:pPr>
      <w:rPr>
        <w:rFonts w:ascii="Courier New" w:hAnsi="Courier New" w:cs="Courier New" w:hint="default"/>
      </w:rPr>
    </w:lvl>
    <w:lvl w:ilvl="8" w:tplc="04240005" w:tentative="1">
      <w:start w:val="1"/>
      <w:numFmt w:val="bullet"/>
      <w:lvlText w:val=""/>
      <w:lvlJc w:val="left"/>
      <w:pPr>
        <w:ind w:left="6466" w:hanging="360"/>
      </w:pPr>
      <w:rPr>
        <w:rFonts w:ascii="Wingdings" w:hAnsi="Wingdings" w:hint="default"/>
      </w:rPr>
    </w:lvl>
  </w:abstractNum>
  <w:abstractNum w:abstractNumId="11" w15:restartNumberingAfterBreak="0">
    <w:nsid w:val="093B3FFF"/>
    <w:multiLevelType w:val="hybridMultilevel"/>
    <w:tmpl w:val="BEBCD1C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09400273"/>
    <w:multiLevelType w:val="hybridMultilevel"/>
    <w:tmpl w:val="346ED55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0BB559A6"/>
    <w:multiLevelType w:val="hybridMultilevel"/>
    <w:tmpl w:val="EE8C30E6"/>
    <w:lvl w:ilvl="0" w:tplc="783AC76E">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4" w15:restartNumberingAfterBreak="0">
    <w:nsid w:val="0C7402C4"/>
    <w:multiLevelType w:val="hybridMultilevel"/>
    <w:tmpl w:val="633E9B5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0CCB0781"/>
    <w:multiLevelType w:val="hybridMultilevel"/>
    <w:tmpl w:val="2828D3DA"/>
    <w:lvl w:ilvl="0" w:tplc="04240001">
      <w:start w:val="1"/>
      <w:numFmt w:val="bullet"/>
      <w:lvlText w:val=""/>
      <w:lvlJc w:val="left"/>
      <w:pPr>
        <w:ind w:left="752" w:hanging="360"/>
      </w:pPr>
      <w:rPr>
        <w:rFonts w:ascii="Symbol" w:hAnsi="Symbol" w:hint="default"/>
      </w:rPr>
    </w:lvl>
    <w:lvl w:ilvl="1" w:tplc="04240003" w:tentative="1">
      <w:start w:val="1"/>
      <w:numFmt w:val="bullet"/>
      <w:lvlText w:val="o"/>
      <w:lvlJc w:val="left"/>
      <w:pPr>
        <w:ind w:left="1472" w:hanging="360"/>
      </w:pPr>
      <w:rPr>
        <w:rFonts w:ascii="Courier New" w:hAnsi="Courier New" w:cs="Courier New" w:hint="default"/>
      </w:rPr>
    </w:lvl>
    <w:lvl w:ilvl="2" w:tplc="04240005" w:tentative="1">
      <w:start w:val="1"/>
      <w:numFmt w:val="bullet"/>
      <w:lvlText w:val=""/>
      <w:lvlJc w:val="left"/>
      <w:pPr>
        <w:ind w:left="2192" w:hanging="360"/>
      </w:pPr>
      <w:rPr>
        <w:rFonts w:ascii="Wingdings" w:hAnsi="Wingdings" w:hint="default"/>
      </w:rPr>
    </w:lvl>
    <w:lvl w:ilvl="3" w:tplc="04240001" w:tentative="1">
      <w:start w:val="1"/>
      <w:numFmt w:val="bullet"/>
      <w:lvlText w:val=""/>
      <w:lvlJc w:val="left"/>
      <w:pPr>
        <w:ind w:left="2912" w:hanging="360"/>
      </w:pPr>
      <w:rPr>
        <w:rFonts w:ascii="Symbol" w:hAnsi="Symbol" w:hint="default"/>
      </w:rPr>
    </w:lvl>
    <w:lvl w:ilvl="4" w:tplc="04240003" w:tentative="1">
      <w:start w:val="1"/>
      <w:numFmt w:val="bullet"/>
      <w:lvlText w:val="o"/>
      <w:lvlJc w:val="left"/>
      <w:pPr>
        <w:ind w:left="3632" w:hanging="360"/>
      </w:pPr>
      <w:rPr>
        <w:rFonts w:ascii="Courier New" w:hAnsi="Courier New" w:cs="Courier New" w:hint="default"/>
      </w:rPr>
    </w:lvl>
    <w:lvl w:ilvl="5" w:tplc="04240005" w:tentative="1">
      <w:start w:val="1"/>
      <w:numFmt w:val="bullet"/>
      <w:lvlText w:val=""/>
      <w:lvlJc w:val="left"/>
      <w:pPr>
        <w:ind w:left="4352" w:hanging="360"/>
      </w:pPr>
      <w:rPr>
        <w:rFonts w:ascii="Wingdings" w:hAnsi="Wingdings" w:hint="default"/>
      </w:rPr>
    </w:lvl>
    <w:lvl w:ilvl="6" w:tplc="04240001" w:tentative="1">
      <w:start w:val="1"/>
      <w:numFmt w:val="bullet"/>
      <w:lvlText w:val=""/>
      <w:lvlJc w:val="left"/>
      <w:pPr>
        <w:ind w:left="5072" w:hanging="360"/>
      </w:pPr>
      <w:rPr>
        <w:rFonts w:ascii="Symbol" w:hAnsi="Symbol" w:hint="default"/>
      </w:rPr>
    </w:lvl>
    <w:lvl w:ilvl="7" w:tplc="04240003" w:tentative="1">
      <w:start w:val="1"/>
      <w:numFmt w:val="bullet"/>
      <w:lvlText w:val="o"/>
      <w:lvlJc w:val="left"/>
      <w:pPr>
        <w:ind w:left="5792" w:hanging="360"/>
      </w:pPr>
      <w:rPr>
        <w:rFonts w:ascii="Courier New" w:hAnsi="Courier New" w:cs="Courier New" w:hint="default"/>
      </w:rPr>
    </w:lvl>
    <w:lvl w:ilvl="8" w:tplc="04240005" w:tentative="1">
      <w:start w:val="1"/>
      <w:numFmt w:val="bullet"/>
      <w:lvlText w:val=""/>
      <w:lvlJc w:val="left"/>
      <w:pPr>
        <w:ind w:left="6512" w:hanging="360"/>
      </w:pPr>
      <w:rPr>
        <w:rFonts w:ascii="Wingdings" w:hAnsi="Wingdings" w:hint="default"/>
      </w:rPr>
    </w:lvl>
  </w:abstractNum>
  <w:abstractNum w:abstractNumId="16" w15:restartNumberingAfterBreak="0">
    <w:nsid w:val="0DB21CCF"/>
    <w:multiLevelType w:val="hybridMultilevel"/>
    <w:tmpl w:val="B7DC1FD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0E1C045A"/>
    <w:multiLevelType w:val="hybridMultilevel"/>
    <w:tmpl w:val="5E649F78"/>
    <w:lvl w:ilvl="0" w:tplc="04240001">
      <w:start w:val="1"/>
      <w:numFmt w:val="bullet"/>
      <w:lvlText w:val=""/>
      <w:lvlJc w:val="left"/>
      <w:pPr>
        <w:ind w:left="720" w:hanging="360"/>
      </w:pPr>
      <w:rPr>
        <w:rFonts w:ascii="Symbol" w:hAnsi="Symbol" w:hint="default"/>
      </w:rPr>
    </w:lvl>
    <w:lvl w:ilvl="1" w:tplc="D30E7CE8">
      <w:numFmt w:val="bullet"/>
      <w:lvlText w:val="–"/>
      <w:lvlJc w:val="left"/>
      <w:pPr>
        <w:ind w:left="1440" w:hanging="360"/>
      </w:pPr>
      <w:rPr>
        <w:rFonts w:ascii="Arial" w:eastAsia="Times New Roman" w:hAnsi="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0EF8039E"/>
    <w:multiLevelType w:val="hybridMultilevel"/>
    <w:tmpl w:val="99D040E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0FA55938"/>
    <w:multiLevelType w:val="hybridMultilevel"/>
    <w:tmpl w:val="08D65B0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0FF8486C"/>
    <w:multiLevelType w:val="hybridMultilevel"/>
    <w:tmpl w:val="50CE77D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0FFC68E6"/>
    <w:multiLevelType w:val="hybridMultilevel"/>
    <w:tmpl w:val="FE2CA69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12AE5FDC"/>
    <w:multiLevelType w:val="hybridMultilevel"/>
    <w:tmpl w:val="9F343F28"/>
    <w:lvl w:ilvl="0" w:tplc="783AC76E">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14EF5139"/>
    <w:multiLevelType w:val="hybridMultilevel"/>
    <w:tmpl w:val="9BC2C7F8"/>
    <w:lvl w:ilvl="0" w:tplc="783AC7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15951B71"/>
    <w:multiLevelType w:val="multilevel"/>
    <w:tmpl w:val="CE32DBDA"/>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15EF2C91"/>
    <w:multiLevelType w:val="multilevel"/>
    <w:tmpl w:val="D1B2293C"/>
    <w:lvl w:ilvl="0">
      <w:start w:val="1"/>
      <w:numFmt w:val="decimal"/>
      <w:pStyle w:val="Naslov1"/>
      <w:lvlText w:val="%1"/>
      <w:lvlJc w:val="left"/>
      <w:pPr>
        <w:ind w:left="432" w:hanging="432"/>
      </w:pPr>
      <w:rPr>
        <w:sz w:val="20"/>
        <w:szCs w:val="20"/>
      </w:rPr>
    </w:lvl>
    <w:lvl w:ilvl="1">
      <w:start w:val="1"/>
      <w:numFmt w:val="decimal"/>
      <w:pStyle w:val="Naslov2"/>
      <w:lvlText w:val="%1.%2"/>
      <w:lvlJc w:val="left"/>
      <w:pPr>
        <w:ind w:left="576" w:hanging="576"/>
      </w:pPr>
    </w:lvl>
    <w:lvl w:ilvl="2">
      <w:start w:val="1"/>
      <w:numFmt w:val="decimal"/>
      <w:pStyle w:val="Naslov3"/>
      <w:lvlText w:val="%1.%2.%3"/>
      <w:lvlJc w:val="left"/>
      <w:pPr>
        <w:ind w:left="720" w:hanging="720"/>
      </w:pPr>
    </w:lvl>
    <w:lvl w:ilvl="3">
      <w:start w:val="1"/>
      <w:numFmt w:val="decimal"/>
      <w:pStyle w:val="Naslov4"/>
      <w:lvlText w:val="%1.%2.%3.%4"/>
      <w:lvlJc w:val="left"/>
      <w:pPr>
        <w:ind w:left="864" w:hanging="864"/>
      </w:pPr>
    </w:lvl>
    <w:lvl w:ilvl="4">
      <w:start w:val="1"/>
      <w:numFmt w:val="decimal"/>
      <w:pStyle w:val="Naslov5"/>
      <w:lvlText w:val="%1.%2.%3.%4.%5"/>
      <w:lvlJc w:val="left"/>
      <w:pPr>
        <w:ind w:left="1008" w:hanging="1008"/>
      </w:pPr>
    </w:lvl>
    <w:lvl w:ilvl="5">
      <w:start w:val="1"/>
      <w:numFmt w:val="decimal"/>
      <w:pStyle w:val="Naslov6"/>
      <w:lvlText w:val="%1.%2.%3.%4.%5.%6"/>
      <w:lvlJc w:val="left"/>
      <w:pPr>
        <w:ind w:left="1152" w:hanging="1152"/>
      </w:pPr>
    </w:lvl>
    <w:lvl w:ilvl="6">
      <w:start w:val="1"/>
      <w:numFmt w:val="decimal"/>
      <w:pStyle w:val="Naslov7"/>
      <w:lvlText w:val="%1.%2.%3.%4.%5.%6.%7"/>
      <w:lvlJc w:val="left"/>
      <w:pPr>
        <w:ind w:left="1296" w:hanging="1296"/>
      </w:pPr>
    </w:lvl>
    <w:lvl w:ilvl="7">
      <w:start w:val="1"/>
      <w:numFmt w:val="decimal"/>
      <w:pStyle w:val="Naslov8"/>
      <w:lvlText w:val="%1.%2.%3.%4.%5.%6.%7.%8"/>
      <w:lvlJc w:val="left"/>
      <w:pPr>
        <w:ind w:left="1440" w:hanging="1440"/>
      </w:pPr>
    </w:lvl>
    <w:lvl w:ilvl="8">
      <w:start w:val="1"/>
      <w:numFmt w:val="decimal"/>
      <w:pStyle w:val="Naslov9"/>
      <w:lvlText w:val="%1.%2.%3.%4.%5.%6.%7.%8.%9"/>
      <w:lvlJc w:val="left"/>
      <w:pPr>
        <w:ind w:left="1584" w:hanging="1584"/>
      </w:pPr>
    </w:lvl>
  </w:abstractNum>
  <w:abstractNum w:abstractNumId="26" w15:restartNumberingAfterBreak="0">
    <w:nsid w:val="163819CA"/>
    <w:multiLevelType w:val="hybridMultilevel"/>
    <w:tmpl w:val="4A4E001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19312FFB"/>
    <w:multiLevelType w:val="hybridMultilevel"/>
    <w:tmpl w:val="CBDEA420"/>
    <w:lvl w:ilvl="0" w:tplc="04240001">
      <w:start w:val="1"/>
      <w:numFmt w:val="bullet"/>
      <w:lvlText w:val=""/>
      <w:lvlJc w:val="left"/>
      <w:pPr>
        <w:ind w:left="752" w:hanging="360"/>
      </w:pPr>
      <w:rPr>
        <w:rFonts w:ascii="Symbol" w:hAnsi="Symbol" w:hint="default"/>
      </w:rPr>
    </w:lvl>
    <w:lvl w:ilvl="1" w:tplc="04240003" w:tentative="1">
      <w:start w:val="1"/>
      <w:numFmt w:val="bullet"/>
      <w:lvlText w:val="o"/>
      <w:lvlJc w:val="left"/>
      <w:pPr>
        <w:ind w:left="1472" w:hanging="360"/>
      </w:pPr>
      <w:rPr>
        <w:rFonts w:ascii="Courier New" w:hAnsi="Courier New" w:cs="Courier New" w:hint="default"/>
      </w:rPr>
    </w:lvl>
    <w:lvl w:ilvl="2" w:tplc="04240005" w:tentative="1">
      <w:start w:val="1"/>
      <w:numFmt w:val="bullet"/>
      <w:lvlText w:val=""/>
      <w:lvlJc w:val="left"/>
      <w:pPr>
        <w:ind w:left="2192" w:hanging="360"/>
      </w:pPr>
      <w:rPr>
        <w:rFonts w:ascii="Wingdings" w:hAnsi="Wingdings" w:hint="default"/>
      </w:rPr>
    </w:lvl>
    <w:lvl w:ilvl="3" w:tplc="04240001" w:tentative="1">
      <w:start w:val="1"/>
      <w:numFmt w:val="bullet"/>
      <w:lvlText w:val=""/>
      <w:lvlJc w:val="left"/>
      <w:pPr>
        <w:ind w:left="2912" w:hanging="360"/>
      </w:pPr>
      <w:rPr>
        <w:rFonts w:ascii="Symbol" w:hAnsi="Symbol" w:hint="default"/>
      </w:rPr>
    </w:lvl>
    <w:lvl w:ilvl="4" w:tplc="04240003" w:tentative="1">
      <w:start w:val="1"/>
      <w:numFmt w:val="bullet"/>
      <w:lvlText w:val="o"/>
      <w:lvlJc w:val="left"/>
      <w:pPr>
        <w:ind w:left="3632" w:hanging="360"/>
      </w:pPr>
      <w:rPr>
        <w:rFonts w:ascii="Courier New" w:hAnsi="Courier New" w:cs="Courier New" w:hint="default"/>
      </w:rPr>
    </w:lvl>
    <w:lvl w:ilvl="5" w:tplc="04240005" w:tentative="1">
      <w:start w:val="1"/>
      <w:numFmt w:val="bullet"/>
      <w:lvlText w:val=""/>
      <w:lvlJc w:val="left"/>
      <w:pPr>
        <w:ind w:left="4352" w:hanging="360"/>
      </w:pPr>
      <w:rPr>
        <w:rFonts w:ascii="Wingdings" w:hAnsi="Wingdings" w:hint="default"/>
      </w:rPr>
    </w:lvl>
    <w:lvl w:ilvl="6" w:tplc="04240001" w:tentative="1">
      <w:start w:val="1"/>
      <w:numFmt w:val="bullet"/>
      <w:lvlText w:val=""/>
      <w:lvlJc w:val="left"/>
      <w:pPr>
        <w:ind w:left="5072" w:hanging="360"/>
      </w:pPr>
      <w:rPr>
        <w:rFonts w:ascii="Symbol" w:hAnsi="Symbol" w:hint="default"/>
      </w:rPr>
    </w:lvl>
    <w:lvl w:ilvl="7" w:tplc="04240003" w:tentative="1">
      <w:start w:val="1"/>
      <w:numFmt w:val="bullet"/>
      <w:lvlText w:val="o"/>
      <w:lvlJc w:val="left"/>
      <w:pPr>
        <w:ind w:left="5792" w:hanging="360"/>
      </w:pPr>
      <w:rPr>
        <w:rFonts w:ascii="Courier New" w:hAnsi="Courier New" w:cs="Courier New" w:hint="default"/>
      </w:rPr>
    </w:lvl>
    <w:lvl w:ilvl="8" w:tplc="04240005" w:tentative="1">
      <w:start w:val="1"/>
      <w:numFmt w:val="bullet"/>
      <w:lvlText w:val=""/>
      <w:lvlJc w:val="left"/>
      <w:pPr>
        <w:ind w:left="6512" w:hanging="360"/>
      </w:pPr>
      <w:rPr>
        <w:rFonts w:ascii="Wingdings" w:hAnsi="Wingdings" w:hint="default"/>
      </w:rPr>
    </w:lvl>
  </w:abstractNum>
  <w:abstractNum w:abstractNumId="28" w15:restartNumberingAfterBreak="0">
    <w:nsid w:val="1A3B0BE8"/>
    <w:multiLevelType w:val="hybridMultilevel"/>
    <w:tmpl w:val="08804F74"/>
    <w:lvl w:ilvl="0" w:tplc="783AC7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1AEB72BA"/>
    <w:multiLevelType w:val="hybridMultilevel"/>
    <w:tmpl w:val="466AC7B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1E4F7778"/>
    <w:multiLevelType w:val="hybridMultilevel"/>
    <w:tmpl w:val="0E60FB7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1E782A66"/>
    <w:multiLevelType w:val="hybridMultilevel"/>
    <w:tmpl w:val="848A4C44"/>
    <w:lvl w:ilvl="0" w:tplc="04240001">
      <w:start w:val="1"/>
      <w:numFmt w:val="bullet"/>
      <w:lvlText w:val=""/>
      <w:lvlJc w:val="left"/>
      <w:pPr>
        <w:ind w:left="781" w:hanging="360"/>
      </w:pPr>
      <w:rPr>
        <w:rFonts w:ascii="Symbol" w:hAnsi="Symbol" w:hint="default"/>
      </w:rPr>
    </w:lvl>
    <w:lvl w:ilvl="1" w:tplc="04240003" w:tentative="1">
      <w:start w:val="1"/>
      <w:numFmt w:val="bullet"/>
      <w:lvlText w:val="o"/>
      <w:lvlJc w:val="left"/>
      <w:pPr>
        <w:ind w:left="1501" w:hanging="360"/>
      </w:pPr>
      <w:rPr>
        <w:rFonts w:ascii="Courier New" w:hAnsi="Courier New" w:cs="Courier New" w:hint="default"/>
      </w:rPr>
    </w:lvl>
    <w:lvl w:ilvl="2" w:tplc="04240005" w:tentative="1">
      <w:start w:val="1"/>
      <w:numFmt w:val="bullet"/>
      <w:lvlText w:val=""/>
      <w:lvlJc w:val="left"/>
      <w:pPr>
        <w:ind w:left="2221" w:hanging="360"/>
      </w:pPr>
      <w:rPr>
        <w:rFonts w:ascii="Wingdings" w:hAnsi="Wingdings" w:hint="default"/>
      </w:rPr>
    </w:lvl>
    <w:lvl w:ilvl="3" w:tplc="04240001" w:tentative="1">
      <w:start w:val="1"/>
      <w:numFmt w:val="bullet"/>
      <w:lvlText w:val=""/>
      <w:lvlJc w:val="left"/>
      <w:pPr>
        <w:ind w:left="2941" w:hanging="360"/>
      </w:pPr>
      <w:rPr>
        <w:rFonts w:ascii="Symbol" w:hAnsi="Symbol" w:hint="default"/>
      </w:rPr>
    </w:lvl>
    <w:lvl w:ilvl="4" w:tplc="04240003" w:tentative="1">
      <w:start w:val="1"/>
      <w:numFmt w:val="bullet"/>
      <w:lvlText w:val="o"/>
      <w:lvlJc w:val="left"/>
      <w:pPr>
        <w:ind w:left="3661" w:hanging="360"/>
      </w:pPr>
      <w:rPr>
        <w:rFonts w:ascii="Courier New" w:hAnsi="Courier New" w:cs="Courier New" w:hint="default"/>
      </w:rPr>
    </w:lvl>
    <w:lvl w:ilvl="5" w:tplc="04240005" w:tentative="1">
      <w:start w:val="1"/>
      <w:numFmt w:val="bullet"/>
      <w:lvlText w:val=""/>
      <w:lvlJc w:val="left"/>
      <w:pPr>
        <w:ind w:left="4381" w:hanging="360"/>
      </w:pPr>
      <w:rPr>
        <w:rFonts w:ascii="Wingdings" w:hAnsi="Wingdings" w:hint="default"/>
      </w:rPr>
    </w:lvl>
    <w:lvl w:ilvl="6" w:tplc="04240001" w:tentative="1">
      <w:start w:val="1"/>
      <w:numFmt w:val="bullet"/>
      <w:lvlText w:val=""/>
      <w:lvlJc w:val="left"/>
      <w:pPr>
        <w:ind w:left="5101" w:hanging="360"/>
      </w:pPr>
      <w:rPr>
        <w:rFonts w:ascii="Symbol" w:hAnsi="Symbol" w:hint="default"/>
      </w:rPr>
    </w:lvl>
    <w:lvl w:ilvl="7" w:tplc="04240003" w:tentative="1">
      <w:start w:val="1"/>
      <w:numFmt w:val="bullet"/>
      <w:lvlText w:val="o"/>
      <w:lvlJc w:val="left"/>
      <w:pPr>
        <w:ind w:left="5821" w:hanging="360"/>
      </w:pPr>
      <w:rPr>
        <w:rFonts w:ascii="Courier New" w:hAnsi="Courier New" w:cs="Courier New" w:hint="default"/>
      </w:rPr>
    </w:lvl>
    <w:lvl w:ilvl="8" w:tplc="04240005" w:tentative="1">
      <w:start w:val="1"/>
      <w:numFmt w:val="bullet"/>
      <w:lvlText w:val=""/>
      <w:lvlJc w:val="left"/>
      <w:pPr>
        <w:ind w:left="6541" w:hanging="360"/>
      </w:pPr>
      <w:rPr>
        <w:rFonts w:ascii="Wingdings" w:hAnsi="Wingdings" w:hint="default"/>
      </w:rPr>
    </w:lvl>
  </w:abstractNum>
  <w:abstractNum w:abstractNumId="32" w15:restartNumberingAfterBreak="0">
    <w:nsid w:val="200D3DB6"/>
    <w:multiLevelType w:val="hybridMultilevel"/>
    <w:tmpl w:val="3B5EE55A"/>
    <w:lvl w:ilvl="0" w:tplc="04240001">
      <w:start w:val="1"/>
      <w:numFmt w:val="bullet"/>
      <w:lvlText w:val=""/>
      <w:lvlJc w:val="left"/>
      <w:pPr>
        <w:ind w:left="752" w:hanging="360"/>
      </w:pPr>
      <w:rPr>
        <w:rFonts w:ascii="Symbol" w:hAnsi="Symbol" w:hint="default"/>
      </w:rPr>
    </w:lvl>
    <w:lvl w:ilvl="1" w:tplc="04240003" w:tentative="1">
      <w:start w:val="1"/>
      <w:numFmt w:val="bullet"/>
      <w:lvlText w:val="o"/>
      <w:lvlJc w:val="left"/>
      <w:pPr>
        <w:ind w:left="1472" w:hanging="360"/>
      </w:pPr>
      <w:rPr>
        <w:rFonts w:ascii="Courier New" w:hAnsi="Courier New" w:cs="Courier New" w:hint="default"/>
      </w:rPr>
    </w:lvl>
    <w:lvl w:ilvl="2" w:tplc="04240005" w:tentative="1">
      <w:start w:val="1"/>
      <w:numFmt w:val="bullet"/>
      <w:lvlText w:val=""/>
      <w:lvlJc w:val="left"/>
      <w:pPr>
        <w:ind w:left="2192" w:hanging="360"/>
      </w:pPr>
      <w:rPr>
        <w:rFonts w:ascii="Wingdings" w:hAnsi="Wingdings" w:hint="default"/>
      </w:rPr>
    </w:lvl>
    <w:lvl w:ilvl="3" w:tplc="04240001" w:tentative="1">
      <w:start w:val="1"/>
      <w:numFmt w:val="bullet"/>
      <w:lvlText w:val=""/>
      <w:lvlJc w:val="left"/>
      <w:pPr>
        <w:ind w:left="2912" w:hanging="360"/>
      </w:pPr>
      <w:rPr>
        <w:rFonts w:ascii="Symbol" w:hAnsi="Symbol" w:hint="default"/>
      </w:rPr>
    </w:lvl>
    <w:lvl w:ilvl="4" w:tplc="04240003" w:tentative="1">
      <w:start w:val="1"/>
      <w:numFmt w:val="bullet"/>
      <w:lvlText w:val="o"/>
      <w:lvlJc w:val="left"/>
      <w:pPr>
        <w:ind w:left="3632" w:hanging="360"/>
      </w:pPr>
      <w:rPr>
        <w:rFonts w:ascii="Courier New" w:hAnsi="Courier New" w:cs="Courier New" w:hint="default"/>
      </w:rPr>
    </w:lvl>
    <w:lvl w:ilvl="5" w:tplc="04240005" w:tentative="1">
      <w:start w:val="1"/>
      <w:numFmt w:val="bullet"/>
      <w:lvlText w:val=""/>
      <w:lvlJc w:val="left"/>
      <w:pPr>
        <w:ind w:left="4352" w:hanging="360"/>
      </w:pPr>
      <w:rPr>
        <w:rFonts w:ascii="Wingdings" w:hAnsi="Wingdings" w:hint="default"/>
      </w:rPr>
    </w:lvl>
    <w:lvl w:ilvl="6" w:tplc="04240001" w:tentative="1">
      <w:start w:val="1"/>
      <w:numFmt w:val="bullet"/>
      <w:lvlText w:val=""/>
      <w:lvlJc w:val="left"/>
      <w:pPr>
        <w:ind w:left="5072" w:hanging="360"/>
      </w:pPr>
      <w:rPr>
        <w:rFonts w:ascii="Symbol" w:hAnsi="Symbol" w:hint="default"/>
      </w:rPr>
    </w:lvl>
    <w:lvl w:ilvl="7" w:tplc="04240003" w:tentative="1">
      <w:start w:val="1"/>
      <w:numFmt w:val="bullet"/>
      <w:lvlText w:val="o"/>
      <w:lvlJc w:val="left"/>
      <w:pPr>
        <w:ind w:left="5792" w:hanging="360"/>
      </w:pPr>
      <w:rPr>
        <w:rFonts w:ascii="Courier New" w:hAnsi="Courier New" w:cs="Courier New" w:hint="default"/>
      </w:rPr>
    </w:lvl>
    <w:lvl w:ilvl="8" w:tplc="04240005" w:tentative="1">
      <w:start w:val="1"/>
      <w:numFmt w:val="bullet"/>
      <w:lvlText w:val=""/>
      <w:lvlJc w:val="left"/>
      <w:pPr>
        <w:ind w:left="6512" w:hanging="360"/>
      </w:pPr>
      <w:rPr>
        <w:rFonts w:ascii="Wingdings" w:hAnsi="Wingdings" w:hint="default"/>
      </w:rPr>
    </w:lvl>
  </w:abstractNum>
  <w:abstractNum w:abstractNumId="33" w15:restartNumberingAfterBreak="0">
    <w:nsid w:val="206213BC"/>
    <w:multiLevelType w:val="hybridMultilevel"/>
    <w:tmpl w:val="76C25ED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20BF64A6"/>
    <w:multiLevelType w:val="hybridMultilevel"/>
    <w:tmpl w:val="F6A00B88"/>
    <w:lvl w:ilvl="0" w:tplc="783AC7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23D270D9"/>
    <w:multiLevelType w:val="hybridMultilevel"/>
    <w:tmpl w:val="D060783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23D60927"/>
    <w:multiLevelType w:val="hybridMultilevel"/>
    <w:tmpl w:val="BF06C6DA"/>
    <w:lvl w:ilvl="0" w:tplc="04240001">
      <w:start w:val="1"/>
      <w:numFmt w:val="bullet"/>
      <w:lvlText w:val=""/>
      <w:lvlJc w:val="left"/>
      <w:pPr>
        <w:ind w:left="720" w:hanging="360"/>
      </w:pPr>
      <w:rPr>
        <w:rFonts w:ascii="Symbol" w:hAnsi="Symbol" w:hint="default"/>
      </w:rPr>
    </w:lvl>
    <w:lvl w:ilvl="1" w:tplc="D30E7CE8">
      <w:numFmt w:val="bullet"/>
      <w:lvlText w:val="–"/>
      <w:lvlJc w:val="left"/>
      <w:pPr>
        <w:ind w:left="1440" w:hanging="360"/>
      </w:pPr>
      <w:rPr>
        <w:rFonts w:ascii="Arial" w:eastAsia="Times New Roman" w:hAnsi="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242C5223"/>
    <w:multiLevelType w:val="hybridMultilevel"/>
    <w:tmpl w:val="9CF02FCE"/>
    <w:lvl w:ilvl="0" w:tplc="783AC76E">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8" w15:restartNumberingAfterBreak="0">
    <w:nsid w:val="25753C16"/>
    <w:multiLevelType w:val="hybridMultilevel"/>
    <w:tmpl w:val="B7D87EE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25A01345"/>
    <w:multiLevelType w:val="hybridMultilevel"/>
    <w:tmpl w:val="F49CC76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261C3292"/>
    <w:multiLevelType w:val="hybridMultilevel"/>
    <w:tmpl w:val="9BD00104"/>
    <w:lvl w:ilvl="0" w:tplc="783AC7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27011E39"/>
    <w:multiLevelType w:val="hybridMultilevel"/>
    <w:tmpl w:val="62E42AF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296D06B3"/>
    <w:multiLevelType w:val="hybridMultilevel"/>
    <w:tmpl w:val="41F81F4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29EF680D"/>
    <w:multiLevelType w:val="hybridMultilevel"/>
    <w:tmpl w:val="0428B53C"/>
    <w:lvl w:ilvl="0" w:tplc="04240001">
      <w:start w:val="1"/>
      <w:numFmt w:val="bullet"/>
      <w:lvlText w:val=""/>
      <w:lvlJc w:val="left"/>
      <w:pPr>
        <w:ind w:left="781" w:hanging="360"/>
      </w:pPr>
      <w:rPr>
        <w:rFonts w:ascii="Symbol" w:hAnsi="Symbol" w:hint="default"/>
      </w:rPr>
    </w:lvl>
    <w:lvl w:ilvl="1" w:tplc="04240003" w:tentative="1">
      <w:start w:val="1"/>
      <w:numFmt w:val="bullet"/>
      <w:lvlText w:val="o"/>
      <w:lvlJc w:val="left"/>
      <w:pPr>
        <w:ind w:left="1501" w:hanging="360"/>
      </w:pPr>
      <w:rPr>
        <w:rFonts w:ascii="Courier New" w:hAnsi="Courier New" w:cs="Courier New" w:hint="default"/>
      </w:rPr>
    </w:lvl>
    <w:lvl w:ilvl="2" w:tplc="04240005" w:tentative="1">
      <w:start w:val="1"/>
      <w:numFmt w:val="bullet"/>
      <w:lvlText w:val=""/>
      <w:lvlJc w:val="left"/>
      <w:pPr>
        <w:ind w:left="2221" w:hanging="360"/>
      </w:pPr>
      <w:rPr>
        <w:rFonts w:ascii="Wingdings" w:hAnsi="Wingdings" w:hint="default"/>
      </w:rPr>
    </w:lvl>
    <w:lvl w:ilvl="3" w:tplc="04240001" w:tentative="1">
      <w:start w:val="1"/>
      <w:numFmt w:val="bullet"/>
      <w:lvlText w:val=""/>
      <w:lvlJc w:val="left"/>
      <w:pPr>
        <w:ind w:left="2941" w:hanging="360"/>
      </w:pPr>
      <w:rPr>
        <w:rFonts w:ascii="Symbol" w:hAnsi="Symbol" w:hint="default"/>
      </w:rPr>
    </w:lvl>
    <w:lvl w:ilvl="4" w:tplc="04240003" w:tentative="1">
      <w:start w:val="1"/>
      <w:numFmt w:val="bullet"/>
      <w:lvlText w:val="o"/>
      <w:lvlJc w:val="left"/>
      <w:pPr>
        <w:ind w:left="3661" w:hanging="360"/>
      </w:pPr>
      <w:rPr>
        <w:rFonts w:ascii="Courier New" w:hAnsi="Courier New" w:cs="Courier New" w:hint="default"/>
      </w:rPr>
    </w:lvl>
    <w:lvl w:ilvl="5" w:tplc="04240005" w:tentative="1">
      <w:start w:val="1"/>
      <w:numFmt w:val="bullet"/>
      <w:lvlText w:val=""/>
      <w:lvlJc w:val="left"/>
      <w:pPr>
        <w:ind w:left="4381" w:hanging="360"/>
      </w:pPr>
      <w:rPr>
        <w:rFonts w:ascii="Wingdings" w:hAnsi="Wingdings" w:hint="default"/>
      </w:rPr>
    </w:lvl>
    <w:lvl w:ilvl="6" w:tplc="04240001" w:tentative="1">
      <w:start w:val="1"/>
      <w:numFmt w:val="bullet"/>
      <w:lvlText w:val=""/>
      <w:lvlJc w:val="left"/>
      <w:pPr>
        <w:ind w:left="5101" w:hanging="360"/>
      </w:pPr>
      <w:rPr>
        <w:rFonts w:ascii="Symbol" w:hAnsi="Symbol" w:hint="default"/>
      </w:rPr>
    </w:lvl>
    <w:lvl w:ilvl="7" w:tplc="04240003" w:tentative="1">
      <w:start w:val="1"/>
      <w:numFmt w:val="bullet"/>
      <w:lvlText w:val="o"/>
      <w:lvlJc w:val="left"/>
      <w:pPr>
        <w:ind w:left="5821" w:hanging="360"/>
      </w:pPr>
      <w:rPr>
        <w:rFonts w:ascii="Courier New" w:hAnsi="Courier New" w:cs="Courier New" w:hint="default"/>
      </w:rPr>
    </w:lvl>
    <w:lvl w:ilvl="8" w:tplc="04240005" w:tentative="1">
      <w:start w:val="1"/>
      <w:numFmt w:val="bullet"/>
      <w:lvlText w:val=""/>
      <w:lvlJc w:val="left"/>
      <w:pPr>
        <w:ind w:left="6541" w:hanging="360"/>
      </w:pPr>
      <w:rPr>
        <w:rFonts w:ascii="Wingdings" w:hAnsi="Wingdings" w:hint="default"/>
      </w:rPr>
    </w:lvl>
  </w:abstractNum>
  <w:abstractNum w:abstractNumId="44" w15:restartNumberingAfterBreak="0">
    <w:nsid w:val="2AA24060"/>
    <w:multiLevelType w:val="hybridMultilevel"/>
    <w:tmpl w:val="124EA86E"/>
    <w:lvl w:ilvl="0" w:tplc="FFFFFFFF">
      <w:start w:val="1"/>
      <w:numFmt w:val="bullet"/>
      <w:lvlText w:val=""/>
      <w:lvlJc w:val="left"/>
      <w:pPr>
        <w:ind w:left="720" w:hanging="360"/>
      </w:pPr>
      <w:rPr>
        <w:rFonts w:ascii="Symbol" w:hAnsi="Symbol" w:hint="default"/>
      </w:rPr>
    </w:lvl>
    <w:lvl w:ilvl="1" w:tplc="FFFFFFFF">
      <w:numFmt w:val="bullet"/>
      <w:lvlText w:val="–"/>
      <w:lvlJc w:val="left"/>
      <w:pPr>
        <w:ind w:left="1440" w:hanging="360"/>
      </w:pPr>
      <w:rPr>
        <w:rFonts w:ascii="Arial" w:eastAsia="Times New Roman" w:hAnsi="Arial" w:hint="default"/>
      </w:rPr>
    </w:lvl>
    <w:lvl w:ilvl="2" w:tplc="04240001">
      <w:start w:val="1"/>
      <w:numFmt w:val="bullet"/>
      <w:lvlText w:val=""/>
      <w:lvlJc w:val="left"/>
      <w:pPr>
        <w:ind w:left="720" w:hanging="360"/>
      </w:pPr>
      <w:rPr>
        <w:rFonts w:ascii="Symbol" w:hAnsi="Symbol"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5" w15:restartNumberingAfterBreak="0">
    <w:nsid w:val="2C0046D4"/>
    <w:multiLevelType w:val="hybridMultilevel"/>
    <w:tmpl w:val="CDCC822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2C723CCA"/>
    <w:multiLevelType w:val="hybridMultilevel"/>
    <w:tmpl w:val="DA044468"/>
    <w:lvl w:ilvl="0" w:tplc="750016EC">
      <w:start w:val="1"/>
      <w:numFmt w:val="decimal"/>
      <w:pStyle w:val="Podnaslov"/>
      <w:lvlText w:val="%1."/>
      <w:lvlJc w:val="left"/>
      <w:pPr>
        <w:ind w:left="36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2E066062"/>
    <w:multiLevelType w:val="hybridMultilevel"/>
    <w:tmpl w:val="A2D2C292"/>
    <w:lvl w:ilvl="0" w:tplc="04240001">
      <w:start w:val="1"/>
      <w:numFmt w:val="bullet"/>
      <w:lvlText w:val=""/>
      <w:lvlJc w:val="left"/>
      <w:pPr>
        <w:ind w:left="758" w:hanging="360"/>
      </w:pPr>
      <w:rPr>
        <w:rFonts w:ascii="Symbol" w:hAnsi="Symbol" w:hint="default"/>
      </w:rPr>
    </w:lvl>
    <w:lvl w:ilvl="1" w:tplc="04240003" w:tentative="1">
      <w:start w:val="1"/>
      <w:numFmt w:val="bullet"/>
      <w:lvlText w:val="o"/>
      <w:lvlJc w:val="left"/>
      <w:pPr>
        <w:ind w:left="1478" w:hanging="360"/>
      </w:pPr>
      <w:rPr>
        <w:rFonts w:ascii="Courier New" w:hAnsi="Courier New" w:cs="Courier New" w:hint="default"/>
      </w:rPr>
    </w:lvl>
    <w:lvl w:ilvl="2" w:tplc="04240005" w:tentative="1">
      <w:start w:val="1"/>
      <w:numFmt w:val="bullet"/>
      <w:lvlText w:val=""/>
      <w:lvlJc w:val="left"/>
      <w:pPr>
        <w:ind w:left="2198" w:hanging="360"/>
      </w:pPr>
      <w:rPr>
        <w:rFonts w:ascii="Wingdings" w:hAnsi="Wingdings" w:hint="default"/>
      </w:rPr>
    </w:lvl>
    <w:lvl w:ilvl="3" w:tplc="04240001" w:tentative="1">
      <w:start w:val="1"/>
      <w:numFmt w:val="bullet"/>
      <w:lvlText w:val=""/>
      <w:lvlJc w:val="left"/>
      <w:pPr>
        <w:ind w:left="2918" w:hanging="360"/>
      </w:pPr>
      <w:rPr>
        <w:rFonts w:ascii="Symbol" w:hAnsi="Symbol" w:hint="default"/>
      </w:rPr>
    </w:lvl>
    <w:lvl w:ilvl="4" w:tplc="04240003" w:tentative="1">
      <w:start w:val="1"/>
      <w:numFmt w:val="bullet"/>
      <w:lvlText w:val="o"/>
      <w:lvlJc w:val="left"/>
      <w:pPr>
        <w:ind w:left="3638" w:hanging="360"/>
      </w:pPr>
      <w:rPr>
        <w:rFonts w:ascii="Courier New" w:hAnsi="Courier New" w:cs="Courier New" w:hint="default"/>
      </w:rPr>
    </w:lvl>
    <w:lvl w:ilvl="5" w:tplc="04240005" w:tentative="1">
      <w:start w:val="1"/>
      <w:numFmt w:val="bullet"/>
      <w:lvlText w:val=""/>
      <w:lvlJc w:val="left"/>
      <w:pPr>
        <w:ind w:left="4358" w:hanging="360"/>
      </w:pPr>
      <w:rPr>
        <w:rFonts w:ascii="Wingdings" w:hAnsi="Wingdings" w:hint="default"/>
      </w:rPr>
    </w:lvl>
    <w:lvl w:ilvl="6" w:tplc="04240001" w:tentative="1">
      <w:start w:val="1"/>
      <w:numFmt w:val="bullet"/>
      <w:lvlText w:val=""/>
      <w:lvlJc w:val="left"/>
      <w:pPr>
        <w:ind w:left="5078" w:hanging="360"/>
      </w:pPr>
      <w:rPr>
        <w:rFonts w:ascii="Symbol" w:hAnsi="Symbol" w:hint="default"/>
      </w:rPr>
    </w:lvl>
    <w:lvl w:ilvl="7" w:tplc="04240003" w:tentative="1">
      <w:start w:val="1"/>
      <w:numFmt w:val="bullet"/>
      <w:lvlText w:val="o"/>
      <w:lvlJc w:val="left"/>
      <w:pPr>
        <w:ind w:left="5798" w:hanging="360"/>
      </w:pPr>
      <w:rPr>
        <w:rFonts w:ascii="Courier New" w:hAnsi="Courier New" w:cs="Courier New" w:hint="default"/>
      </w:rPr>
    </w:lvl>
    <w:lvl w:ilvl="8" w:tplc="04240005" w:tentative="1">
      <w:start w:val="1"/>
      <w:numFmt w:val="bullet"/>
      <w:lvlText w:val=""/>
      <w:lvlJc w:val="left"/>
      <w:pPr>
        <w:ind w:left="6518" w:hanging="360"/>
      </w:pPr>
      <w:rPr>
        <w:rFonts w:ascii="Wingdings" w:hAnsi="Wingdings" w:hint="default"/>
      </w:rPr>
    </w:lvl>
  </w:abstractNum>
  <w:abstractNum w:abstractNumId="48" w15:restartNumberingAfterBreak="0">
    <w:nsid w:val="2E495EFC"/>
    <w:multiLevelType w:val="hybridMultilevel"/>
    <w:tmpl w:val="D1C285D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2EF36E46"/>
    <w:multiLevelType w:val="hybridMultilevel"/>
    <w:tmpl w:val="7F681C52"/>
    <w:lvl w:ilvl="0" w:tplc="783AC76E">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0" w15:restartNumberingAfterBreak="0">
    <w:nsid w:val="2F242BF7"/>
    <w:multiLevelType w:val="hybridMultilevel"/>
    <w:tmpl w:val="D22EEDD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30072B0E"/>
    <w:multiLevelType w:val="hybridMultilevel"/>
    <w:tmpl w:val="0684423C"/>
    <w:lvl w:ilvl="0" w:tplc="783AC76E">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52" w15:restartNumberingAfterBreak="0">
    <w:nsid w:val="30E615A2"/>
    <w:multiLevelType w:val="hybridMultilevel"/>
    <w:tmpl w:val="58729E1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15:restartNumberingAfterBreak="0">
    <w:nsid w:val="320521C8"/>
    <w:multiLevelType w:val="hybridMultilevel"/>
    <w:tmpl w:val="38D244C0"/>
    <w:lvl w:ilvl="0" w:tplc="04240001">
      <w:start w:val="1"/>
      <w:numFmt w:val="bullet"/>
      <w:lvlText w:val=""/>
      <w:lvlJc w:val="left"/>
      <w:pPr>
        <w:ind w:left="720" w:hanging="360"/>
      </w:pPr>
      <w:rPr>
        <w:rFonts w:ascii="Symbol" w:hAnsi="Symbol" w:hint="default"/>
      </w:rPr>
    </w:lvl>
    <w:lvl w:ilvl="1" w:tplc="D30E7CE8">
      <w:numFmt w:val="bullet"/>
      <w:lvlText w:val="–"/>
      <w:lvlJc w:val="left"/>
      <w:pPr>
        <w:ind w:left="1440" w:hanging="360"/>
      </w:pPr>
      <w:rPr>
        <w:rFonts w:ascii="Arial" w:eastAsia="Times New Roman" w:hAnsi="Arial" w:hint="default"/>
      </w:rPr>
    </w:lvl>
    <w:lvl w:ilvl="2" w:tplc="10226C7C">
      <w:start w:val="7"/>
      <w:numFmt w:val="bullet"/>
      <w:lvlText w:val="-"/>
      <w:lvlJc w:val="left"/>
      <w:pPr>
        <w:ind w:left="2160" w:hanging="360"/>
      </w:pPr>
      <w:rPr>
        <w:rFonts w:ascii="Arial" w:eastAsia="Arial" w:hAnsi="Arial" w:cs="Arial" w:hint="default"/>
        <w:b w:val="0"/>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327A3625"/>
    <w:multiLevelType w:val="hybridMultilevel"/>
    <w:tmpl w:val="B6A8EC3E"/>
    <w:lvl w:ilvl="0" w:tplc="04240001">
      <w:start w:val="1"/>
      <w:numFmt w:val="bullet"/>
      <w:lvlText w:val=""/>
      <w:lvlJc w:val="left"/>
      <w:pPr>
        <w:ind w:left="752" w:hanging="360"/>
      </w:pPr>
      <w:rPr>
        <w:rFonts w:ascii="Symbol" w:hAnsi="Symbol" w:hint="default"/>
      </w:rPr>
    </w:lvl>
    <w:lvl w:ilvl="1" w:tplc="04240003" w:tentative="1">
      <w:start w:val="1"/>
      <w:numFmt w:val="bullet"/>
      <w:lvlText w:val="o"/>
      <w:lvlJc w:val="left"/>
      <w:pPr>
        <w:ind w:left="1472" w:hanging="360"/>
      </w:pPr>
      <w:rPr>
        <w:rFonts w:ascii="Courier New" w:hAnsi="Courier New" w:cs="Courier New" w:hint="default"/>
      </w:rPr>
    </w:lvl>
    <w:lvl w:ilvl="2" w:tplc="04240005" w:tentative="1">
      <w:start w:val="1"/>
      <w:numFmt w:val="bullet"/>
      <w:lvlText w:val=""/>
      <w:lvlJc w:val="left"/>
      <w:pPr>
        <w:ind w:left="2192" w:hanging="360"/>
      </w:pPr>
      <w:rPr>
        <w:rFonts w:ascii="Wingdings" w:hAnsi="Wingdings" w:hint="default"/>
      </w:rPr>
    </w:lvl>
    <w:lvl w:ilvl="3" w:tplc="04240001" w:tentative="1">
      <w:start w:val="1"/>
      <w:numFmt w:val="bullet"/>
      <w:lvlText w:val=""/>
      <w:lvlJc w:val="left"/>
      <w:pPr>
        <w:ind w:left="2912" w:hanging="360"/>
      </w:pPr>
      <w:rPr>
        <w:rFonts w:ascii="Symbol" w:hAnsi="Symbol" w:hint="default"/>
      </w:rPr>
    </w:lvl>
    <w:lvl w:ilvl="4" w:tplc="04240003" w:tentative="1">
      <w:start w:val="1"/>
      <w:numFmt w:val="bullet"/>
      <w:lvlText w:val="o"/>
      <w:lvlJc w:val="left"/>
      <w:pPr>
        <w:ind w:left="3632" w:hanging="360"/>
      </w:pPr>
      <w:rPr>
        <w:rFonts w:ascii="Courier New" w:hAnsi="Courier New" w:cs="Courier New" w:hint="default"/>
      </w:rPr>
    </w:lvl>
    <w:lvl w:ilvl="5" w:tplc="04240005" w:tentative="1">
      <w:start w:val="1"/>
      <w:numFmt w:val="bullet"/>
      <w:lvlText w:val=""/>
      <w:lvlJc w:val="left"/>
      <w:pPr>
        <w:ind w:left="4352" w:hanging="360"/>
      </w:pPr>
      <w:rPr>
        <w:rFonts w:ascii="Wingdings" w:hAnsi="Wingdings" w:hint="default"/>
      </w:rPr>
    </w:lvl>
    <w:lvl w:ilvl="6" w:tplc="04240001" w:tentative="1">
      <w:start w:val="1"/>
      <w:numFmt w:val="bullet"/>
      <w:lvlText w:val=""/>
      <w:lvlJc w:val="left"/>
      <w:pPr>
        <w:ind w:left="5072" w:hanging="360"/>
      </w:pPr>
      <w:rPr>
        <w:rFonts w:ascii="Symbol" w:hAnsi="Symbol" w:hint="default"/>
      </w:rPr>
    </w:lvl>
    <w:lvl w:ilvl="7" w:tplc="04240003" w:tentative="1">
      <w:start w:val="1"/>
      <w:numFmt w:val="bullet"/>
      <w:lvlText w:val="o"/>
      <w:lvlJc w:val="left"/>
      <w:pPr>
        <w:ind w:left="5792" w:hanging="360"/>
      </w:pPr>
      <w:rPr>
        <w:rFonts w:ascii="Courier New" w:hAnsi="Courier New" w:cs="Courier New" w:hint="default"/>
      </w:rPr>
    </w:lvl>
    <w:lvl w:ilvl="8" w:tplc="04240005" w:tentative="1">
      <w:start w:val="1"/>
      <w:numFmt w:val="bullet"/>
      <w:lvlText w:val=""/>
      <w:lvlJc w:val="left"/>
      <w:pPr>
        <w:ind w:left="6512" w:hanging="360"/>
      </w:pPr>
      <w:rPr>
        <w:rFonts w:ascii="Wingdings" w:hAnsi="Wingdings" w:hint="default"/>
      </w:rPr>
    </w:lvl>
  </w:abstractNum>
  <w:abstractNum w:abstractNumId="55" w15:restartNumberingAfterBreak="0">
    <w:nsid w:val="32CC0115"/>
    <w:multiLevelType w:val="hybridMultilevel"/>
    <w:tmpl w:val="E88E5610"/>
    <w:lvl w:ilvl="0" w:tplc="04240001">
      <w:start w:val="1"/>
      <w:numFmt w:val="bullet"/>
      <w:lvlText w:val=""/>
      <w:lvlJc w:val="left"/>
      <w:pPr>
        <w:ind w:left="720" w:hanging="360"/>
      </w:pPr>
      <w:rPr>
        <w:rFonts w:ascii="Symbol" w:hAnsi="Symbol" w:hint="default"/>
      </w:rPr>
    </w:lvl>
    <w:lvl w:ilvl="1" w:tplc="D30E7CE8">
      <w:numFmt w:val="bullet"/>
      <w:lvlText w:val="–"/>
      <w:lvlJc w:val="left"/>
      <w:pPr>
        <w:ind w:left="1440" w:hanging="360"/>
      </w:pPr>
      <w:rPr>
        <w:rFonts w:ascii="Arial" w:eastAsia="Times New Roman" w:hAnsi="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3305030C"/>
    <w:multiLevelType w:val="hybridMultilevel"/>
    <w:tmpl w:val="43AC99C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33866071"/>
    <w:multiLevelType w:val="hybridMultilevel"/>
    <w:tmpl w:val="0E8686FA"/>
    <w:lvl w:ilvl="0" w:tplc="783AC76E">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58" w15:restartNumberingAfterBreak="0">
    <w:nsid w:val="339E044D"/>
    <w:multiLevelType w:val="hybridMultilevel"/>
    <w:tmpl w:val="807C720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9" w15:restartNumberingAfterBreak="0">
    <w:nsid w:val="34026F62"/>
    <w:multiLevelType w:val="hybridMultilevel"/>
    <w:tmpl w:val="C0586CDA"/>
    <w:lvl w:ilvl="0" w:tplc="04240001">
      <w:start w:val="1"/>
      <w:numFmt w:val="bullet"/>
      <w:lvlText w:val=""/>
      <w:lvlJc w:val="left"/>
      <w:pPr>
        <w:ind w:left="752" w:hanging="360"/>
      </w:pPr>
      <w:rPr>
        <w:rFonts w:ascii="Symbol" w:hAnsi="Symbol" w:hint="default"/>
      </w:rPr>
    </w:lvl>
    <w:lvl w:ilvl="1" w:tplc="04240003" w:tentative="1">
      <w:start w:val="1"/>
      <w:numFmt w:val="bullet"/>
      <w:lvlText w:val="o"/>
      <w:lvlJc w:val="left"/>
      <w:pPr>
        <w:ind w:left="1472" w:hanging="360"/>
      </w:pPr>
      <w:rPr>
        <w:rFonts w:ascii="Courier New" w:hAnsi="Courier New" w:cs="Courier New" w:hint="default"/>
      </w:rPr>
    </w:lvl>
    <w:lvl w:ilvl="2" w:tplc="04240005" w:tentative="1">
      <w:start w:val="1"/>
      <w:numFmt w:val="bullet"/>
      <w:lvlText w:val=""/>
      <w:lvlJc w:val="left"/>
      <w:pPr>
        <w:ind w:left="2192" w:hanging="360"/>
      </w:pPr>
      <w:rPr>
        <w:rFonts w:ascii="Wingdings" w:hAnsi="Wingdings" w:hint="default"/>
      </w:rPr>
    </w:lvl>
    <w:lvl w:ilvl="3" w:tplc="04240001" w:tentative="1">
      <w:start w:val="1"/>
      <w:numFmt w:val="bullet"/>
      <w:lvlText w:val=""/>
      <w:lvlJc w:val="left"/>
      <w:pPr>
        <w:ind w:left="2912" w:hanging="360"/>
      </w:pPr>
      <w:rPr>
        <w:rFonts w:ascii="Symbol" w:hAnsi="Symbol" w:hint="default"/>
      </w:rPr>
    </w:lvl>
    <w:lvl w:ilvl="4" w:tplc="04240003" w:tentative="1">
      <w:start w:val="1"/>
      <w:numFmt w:val="bullet"/>
      <w:lvlText w:val="o"/>
      <w:lvlJc w:val="left"/>
      <w:pPr>
        <w:ind w:left="3632" w:hanging="360"/>
      </w:pPr>
      <w:rPr>
        <w:rFonts w:ascii="Courier New" w:hAnsi="Courier New" w:cs="Courier New" w:hint="default"/>
      </w:rPr>
    </w:lvl>
    <w:lvl w:ilvl="5" w:tplc="04240005" w:tentative="1">
      <w:start w:val="1"/>
      <w:numFmt w:val="bullet"/>
      <w:lvlText w:val=""/>
      <w:lvlJc w:val="left"/>
      <w:pPr>
        <w:ind w:left="4352" w:hanging="360"/>
      </w:pPr>
      <w:rPr>
        <w:rFonts w:ascii="Wingdings" w:hAnsi="Wingdings" w:hint="default"/>
      </w:rPr>
    </w:lvl>
    <w:lvl w:ilvl="6" w:tplc="04240001" w:tentative="1">
      <w:start w:val="1"/>
      <w:numFmt w:val="bullet"/>
      <w:lvlText w:val=""/>
      <w:lvlJc w:val="left"/>
      <w:pPr>
        <w:ind w:left="5072" w:hanging="360"/>
      </w:pPr>
      <w:rPr>
        <w:rFonts w:ascii="Symbol" w:hAnsi="Symbol" w:hint="default"/>
      </w:rPr>
    </w:lvl>
    <w:lvl w:ilvl="7" w:tplc="04240003" w:tentative="1">
      <w:start w:val="1"/>
      <w:numFmt w:val="bullet"/>
      <w:lvlText w:val="o"/>
      <w:lvlJc w:val="left"/>
      <w:pPr>
        <w:ind w:left="5792" w:hanging="360"/>
      </w:pPr>
      <w:rPr>
        <w:rFonts w:ascii="Courier New" w:hAnsi="Courier New" w:cs="Courier New" w:hint="default"/>
      </w:rPr>
    </w:lvl>
    <w:lvl w:ilvl="8" w:tplc="04240005" w:tentative="1">
      <w:start w:val="1"/>
      <w:numFmt w:val="bullet"/>
      <w:lvlText w:val=""/>
      <w:lvlJc w:val="left"/>
      <w:pPr>
        <w:ind w:left="6512" w:hanging="360"/>
      </w:pPr>
      <w:rPr>
        <w:rFonts w:ascii="Wingdings" w:hAnsi="Wingdings" w:hint="default"/>
      </w:rPr>
    </w:lvl>
  </w:abstractNum>
  <w:abstractNum w:abstractNumId="60" w15:restartNumberingAfterBreak="0">
    <w:nsid w:val="350676A8"/>
    <w:multiLevelType w:val="hybridMultilevel"/>
    <w:tmpl w:val="5CEEA24A"/>
    <w:lvl w:ilvl="0" w:tplc="04240001">
      <w:start w:val="1"/>
      <w:numFmt w:val="bullet"/>
      <w:lvlText w:val=""/>
      <w:lvlJc w:val="left"/>
      <w:pPr>
        <w:ind w:left="720" w:hanging="360"/>
      </w:pPr>
      <w:rPr>
        <w:rFonts w:ascii="Symbol" w:hAnsi="Symbol" w:hint="default"/>
      </w:rPr>
    </w:lvl>
    <w:lvl w:ilvl="1" w:tplc="D30E7CE8">
      <w:numFmt w:val="bullet"/>
      <w:lvlText w:val="–"/>
      <w:lvlJc w:val="left"/>
      <w:pPr>
        <w:ind w:left="1440" w:hanging="360"/>
      </w:pPr>
      <w:rPr>
        <w:rFonts w:ascii="Arial" w:eastAsia="Times New Roman" w:hAnsi="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1" w15:restartNumberingAfterBreak="0">
    <w:nsid w:val="3529339F"/>
    <w:multiLevelType w:val="hybridMultilevel"/>
    <w:tmpl w:val="A2867770"/>
    <w:lvl w:ilvl="0" w:tplc="04240001">
      <w:start w:val="1"/>
      <w:numFmt w:val="bullet"/>
      <w:lvlText w:val=""/>
      <w:lvlJc w:val="left"/>
      <w:pPr>
        <w:ind w:left="720" w:hanging="360"/>
      </w:pPr>
      <w:rPr>
        <w:rFonts w:ascii="Symbol" w:hAnsi="Symbol" w:hint="default"/>
      </w:rPr>
    </w:lvl>
    <w:lvl w:ilvl="1" w:tplc="D30E7CE8">
      <w:numFmt w:val="bullet"/>
      <w:lvlText w:val="–"/>
      <w:lvlJc w:val="left"/>
      <w:pPr>
        <w:ind w:left="1440" w:hanging="360"/>
      </w:pPr>
      <w:rPr>
        <w:rFonts w:ascii="Arial" w:eastAsia="Times New Roman" w:hAnsi="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2" w15:restartNumberingAfterBreak="0">
    <w:nsid w:val="35802A6D"/>
    <w:multiLevelType w:val="hybridMultilevel"/>
    <w:tmpl w:val="8116B4B2"/>
    <w:lvl w:ilvl="0" w:tplc="04240001">
      <w:start w:val="1"/>
      <w:numFmt w:val="bullet"/>
      <w:lvlText w:val=""/>
      <w:lvlJc w:val="left"/>
      <w:pPr>
        <w:ind w:left="753" w:hanging="360"/>
      </w:pPr>
      <w:rPr>
        <w:rFonts w:ascii="Symbol" w:hAnsi="Symbol" w:hint="default"/>
      </w:rPr>
    </w:lvl>
    <w:lvl w:ilvl="1" w:tplc="04240003" w:tentative="1">
      <w:start w:val="1"/>
      <w:numFmt w:val="bullet"/>
      <w:lvlText w:val="o"/>
      <w:lvlJc w:val="left"/>
      <w:pPr>
        <w:ind w:left="1473" w:hanging="360"/>
      </w:pPr>
      <w:rPr>
        <w:rFonts w:ascii="Courier New" w:hAnsi="Courier New" w:cs="Courier New" w:hint="default"/>
      </w:rPr>
    </w:lvl>
    <w:lvl w:ilvl="2" w:tplc="04240005" w:tentative="1">
      <w:start w:val="1"/>
      <w:numFmt w:val="bullet"/>
      <w:lvlText w:val=""/>
      <w:lvlJc w:val="left"/>
      <w:pPr>
        <w:ind w:left="2193" w:hanging="360"/>
      </w:pPr>
      <w:rPr>
        <w:rFonts w:ascii="Wingdings" w:hAnsi="Wingdings" w:hint="default"/>
      </w:rPr>
    </w:lvl>
    <w:lvl w:ilvl="3" w:tplc="04240001" w:tentative="1">
      <w:start w:val="1"/>
      <w:numFmt w:val="bullet"/>
      <w:lvlText w:val=""/>
      <w:lvlJc w:val="left"/>
      <w:pPr>
        <w:ind w:left="2913" w:hanging="360"/>
      </w:pPr>
      <w:rPr>
        <w:rFonts w:ascii="Symbol" w:hAnsi="Symbol" w:hint="default"/>
      </w:rPr>
    </w:lvl>
    <w:lvl w:ilvl="4" w:tplc="04240003" w:tentative="1">
      <w:start w:val="1"/>
      <w:numFmt w:val="bullet"/>
      <w:lvlText w:val="o"/>
      <w:lvlJc w:val="left"/>
      <w:pPr>
        <w:ind w:left="3633" w:hanging="360"/>
      </w:pPr>
      <w:rPr>
        <w:rFonts w:ascii="Courier New" w:hAnsi="Courier New" w:cs="Courier New" w:hint="default"/>
      </w:rPr>
    </w:lvl>
    <w:lvl w:ilvl="5" w:tplc="04240005" w:tentative="1">
      <w:start w:val="1"/>
      <w:numFmt w:val="bullet"/>
      <w:lvlText w:val=""/>
      <w:lvlJc w:val="left"/>
      <w:pPr>
        <w:ind w:left="4353" w:hanging="360"/>
      </w:pPr>
      <w:rPr>
        <w:rFonts w:ascii="Wingdings" w:hAnsi="Wingdings" w:hint="default"/>
      </w:rPr>
    </w:lvl>
    <w:lvl w:ilvl="6" w:tplc="04240001" w:tentative="1">
      <w:start w:val="1"/>
      <w:numFmt w:val="bullet"/>
      <w:lvlText w:val=""/>
      <w:lvlJc w:val="left"/>
      <w:pPr>
        <w:ind w:left="5073" w:hanging="360"/>
      </w:pPr>
      <w:rPr>
        <w:rFonts w:ascii="Symbol" w:hAnsi="Symbol" w:hint="default"/>
      </w:rPr>
    </w:lvl>
    <w:lvl w:ilvl="7" w:tplc="04240003" w:tentative="1">
      <w:start w:val="1"/>
      <w:numFmt w:val="bullet"/>
      <w:lvlText w:val="o"/>
      <w:lvlJc w:val="left"/>
      <w:pPr>
        <w:ind w:left="5793" w:hanging="360"/>
      </w:pPr>
      <w:rPr>
        <w:rFonts w:ascii="Courier New" w:hAnsi="Courier New" w:cs="Courier New" w:hint="default"/>
      </w:rPr>
    </w:lvl>
    <w:lvl w:ilvl="8" w:tplc="04240005" w:tentative="1">
      <w:start w:val="1"/>
      <w:numFmt w:val="bullet"/>
      <w:lvlText w:val=""/>
      <w:lvlJc w:val="left"/>
      <w:pPr>
        <w:ind w:left="6513" w:hanging="360"/>
      </w:pPr>
      <w:rPr>
        <w:rFonts w:ascii="Wingdings" w:hAnsi="Wingdings" w:hint="default"/>
      </w:rPr>
    </w:lvl>
  </w:abstractNum>
  <w:abstractNum w:abstractNumId="63" w15:restartNumberingAfterBreak="0">
    <w:nsid w:val="37C252B8"/>
    <w:multiLevelType w:val="hybridMultilevel"/>
    <w:tmpl w:val="BF3AA3E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4" w15:restartNumberingAfterBreak="0">
    <w:nsid w:val="37FC075C"/>
    <w:multiLevelType w:val="hybridMultilevel"/>
    <w:tmpl w:val="231C5C34"/>
    <w:lvl w:ilvl="0" w:tplc="04240001">
      <w:start w:val="1"/>
      <w:numFmt w:val="bullet"/>
      <w:lvlText w:val=""/>
      <w:lvlJc w:val="left"/>
      <w:pPr>
        <w:ind w:left="767" w:hanging="360"/>
      </w:pPr>
      <w:rPr>
        <w:rFonts w:ascii="Symbol" w:hAnsi="Symbol" w:hint="default"/>
      </w:rPr>
    </w:lvl>
    <w:lvl w:ilvl="1" w:tplc="04240003" w:tentative="1">
      <w:start w:val="1"/>
      <w:numFmt w:val="bullet"/>
      <w:lvlText w:val="o"/>
      <w:lvlJc w:val="left"/>
      <w:pPr>
        <w:ind w:left="1487" w:hanging="360"/>
      </w:pPr>
      <w:rPr>
        <w:rFonts w:ascii="Courier New" w:hAnsi="Courier New" w:cs="Courier New" w:hint="default"/>
      </w:rPr>
    </w:lvl>
    <w:lvl w:ilvl="2" w:tplc="04240005" w:tentative="1">
      <w:start w:val="1"/>
      <w:numFmt w:val="bullet"/>
      <w:lvlText w:val=""/>
      <w:lvlJc w:val="left"/>
      <w:pPr>
        <w:ind w:left="2207" w:hanging="360"/>
      </w:pPr>
      <w:rPr>
        <w:rFonts w:ascii="Wingdings" w:hAnsi="Wingdings" w:hint="default"/>
      </w:rPr>
    </w:lvl>
    <w:lvl w:ilvl="3" w:tplc="04240001" w:tentative="1">
      <w:start w:val="1"/>
      <w:numFmt w:val="bullet"/>
      <w:lvlText w:val=""/>
      <w:lvlJc w:val="left"/>
      <w:pPr>
        <w:ind w:left="2927" w:hanging="360"/>
      </w:pPr>
      <w:rPr>
        <w:rFonts w:ascii="Symbol" w:hAnsi="Symbol" w:hint="default"/>
      </w:rPr>
    </w:lvl>
    <w:lvl w:ilvl="4" w:tplc="04240003" w:tentative="1">
      <w:start w:val="1"/>
      <w:numFmt w:val="bullet"/>
      <w:lvlText w:val="o"/>
      <w:lvlJc w:val="left"/>
      <w:pPr>
        <w:ind w:left="3647" w:hanging="360"/>
      </w:pPr>
      <w:rPr>
        <w:rFonts w:ascii="Courier New" w:hAnsi="Courier New" w:cs="Courier New" w:hint="default"/>
      </w:rPr>
    </w:lvl>
    <w:lvl w:ilvl="5" w:tplc="04240005" w:tentative="1">
      <w:start w:val="1"/>
      <w:numFmt w:val="bullet"/>
      <w:lvlText w:val=""/>
      <w:lvlJc w:val="left"/>
      <w:pPr>
        <w:ind w:left="4367" w:hanging="360"/>
      </w:pPr>
      <w:rPr>
        <w:rFonts w:ascii="Wingdings" w:hAnsi="Wingdings" w:hint="default"/>
      </w:rPr>
    </w:lvl>
    <w:lvl w:ilvl="6" w:tplc="04240001" w:tentative="1">
      <w:start w:val="1"/>
      <w:numFmt w:val="bullet"/>
      <w:lvlText w:val=""/>
      <w:lvlJc w:val="left"/>
      <w:pPr>
        <w:ind w:left="5087" w:hanging="360"/>
      </w:pPr>
      <w:rPr>
        <w:rFonts w:ascii="Symbol" w:hAnsi="Symbol" w:hint="default"/>
      </w:rPr>
    </w:lvl>
    <w:lvl w:ilvl="7" w:tplc="04240003" w:tentative="1">
      <w:start w:val="1"/>
      <w:numFmt w:val="bullet"/>
      <w:lvlText w:val="o"/>
      <w:lvlJc w:val="left"/>
      <w:pPr>
        <w:ind w:left="5807" w:hanging="360"/>
      </w:pPr>
      <w:rPr>
        <w:rFonts w:ascii="Courier New" w:hAnsi="Courier New" w:cs="Courier New" w:hint="default"/>
      </w:rPr>
    </w:lvl>
    <w:lvl w:ilvl="8" w:tplc="04240005" w:tentative="1">
      <w:start w:val="1"/>
      <w:numFmt w:val="bullet"/>
      <w:lvlText w:val=""/>
      <w:lvlJc w:val="left"/>
      <w:pPr>
        <w:ind w:left="6527" w:hanging="360"/>
      </w:pPr>
      <w:rPr>
        <w:rFonts w:ascii="Wingdings" w:hAnsi="Wingdings" w:hint="default"/>
      </w:rPr>
    </w:lvl>
  </w:abstractNum>
  <w:abstractNum w:abstractNumId="65" w15:restartNumberingAfterBreak="0">
    <w:nsid w:val="38E73471"/>
    <w:multiLevelType w:val="hybridMultilevel"/>
    <w:tmpl w:val="295C0A0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6" w15:restartNumberingAfterBreak="0">
    <w:nsid w:val="3AD07D89"/>
    <w:multiLevelType w:val="hybridMultilevel"/>
    <w:tmpl w:val="DE66963A"/>
    <w:lvl w:ilvl="0" w:tplc="FFFFFFFF">
      <w:start w:val="1"/>
      <w:numFmt w:val="bullet"/>
      <w:lvlText w:val=""/>
      <w:lvlJc w:val="left"/>
      <w:pPr>
        <w:ind w:left="720" w:hanging="360"/>
      </w:pPr>
      <w:rPr>
        <w:rFonts w:ascii="Symbol" w:hAnsi="Symbol" w:hint="default"/>
      </w:rPr>
    </w:lvl>
    <w:lvl w:ilvl="1" w:tplc="FFFFFFFF">
      <w:numFmt w:val="bullet"/>
      <w:lvlText w:val="–"/>
      <w:lvlJc w:val="left"/>
      <w:pPr>
        <w:ind w:left="1440" w:hanging="360"/>
      </w:pPr>
      <w:rPr>
        <w:rFonts w:ascii="Arial" w:eastAsia="Times New Roman" w:hAnsi="Arial" w:hint="default"/>
      </w:rPr>
    </w:lvl>
    <w:lvl w:ilvl="2" w:tplc="04240001">
      <w:start w:val="1"/>
      <w:numFmt w:val="bullet"/>
      <w:lvlText w:val=""/>
      <w:lvlJc w:val="left"/>
      <w:pPr>
        <w:ind w:left="720" w:hanging="360"/>
      </w:pPr>
      <w:rPr>
        <w:rFonts w:ascii="Symbol" w:hAnsi="Symbol"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7" w15:restartNumberingAfterBreak="0">
    <w:nsid w:val="3B6B4412"/>
    <w:multiLevelType w:val="hybridMultilevel"/>
    <w:tmpl w:val="BADC08A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8" w15:restartNumberingAfterBreak="0">
    <w:nsid w:val="3CA70BCD"/>
    <w:multiLevelType w:val="hybridMultilevel"/>
    <w:tmpl w:val="BAA610E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9" w15:restartNumberingAfterBreak="0">
    <w:nsid w:val="3FF023EA"/>
    <w:multiLevelType w:val="hybridMultilevel"/>
    <w:tmpl w:val="E7761870"/>
    <w:lvl w:ilvl="0" w:tplc="04240001">
      <w:start w:val="1"/>
      <w:numFmt w:val="bullet"/>
      <w:lvlText w:val=""/>
      <w:lvlJc w:val="left"/>
      <w:pPr>
        <w:ind w:left="753" w:hanging="360"/>
      </w:pPr>
      <w:rPr>
        <w:rFonts w:ascii="Symbol" w:hAnsi="Symbol" w:hint="default"/>
      </w:rPr>
    </w:lvl>
    <w:lvl w:ilvl="1" w:tplc="04240003" w:tentative="1">
      <w:start w:val="1"/>
      <w:numFmt w:val="bullet"/>
      <w:lvlText w:val="o"/>
      <w:lvlJc w:val="left"/>
      <w:pPr>
        <w:ind w:left="1473" w:hanging="360"/>
      </w:pPr>
      <w:rPr>
        <w:rFonts w:ascii="Courier New" w:hAnsi="Courier New" w:cs="Courier New" w:hint="default"/>
      </w:rPr>
    </w:lvl>
    <w:lvl w:ilvl="2" w:tplc="04240005" w:tentative="1">
      <w:start w:val="1"/>
      <w:numFmt w:val="bullet"/>
      <w:lvlText w:val=""/>
      <w:lvlJc w:val="left"/>
      <w:pPr>
        <w:ind w:left="2193" w:hanging="360"/>
      </w:pPr>
      <w:rPr>
        <w:rFonts w:ascii="Wingdings" w:hAnsi="Wingdings" w:hint="default"/>
      </w:rPr>
    </w:lvl>
    <w:lvl w:ilvl="3" w:tplc="04240001" w:tentative="1">
      <w:start w:val="1"/>
      <w:numFmt w:val="bullet"/>
      <w:lvlText w:val=""/>
      <w:lvlJc w:val="left"/>
      <w:pPr>
        <w:ind w:left="2913" w:hanging="360"/>
      </w:pPr>
      <w:rPr>
        <w:rFonts w:ascii="Symbol" w:hAnsi="Symbol" w:hint="default"/>
      </w:rPr>
    </w:lvl>
    <w:lvl w:ilvl="4" w:tplc="04240003" w:tentative="1">
      <w:start w:val="1"/>
      <w:numFmt w:val="bullet"/>
      <w:lvlText w:val="o"/>
      <w:lvlJc w:val="left"/>
      <w:pPr>
        <w:ind w:left="3633" w:hanging="360"/>
      </w:pPr>
      <w:rPr>
        <w:rFonts w:ascii="Courier New" w:hAnsi="Courier New" w:cs="Courier New" w:hint="default"/>
      </w:rPr>
    </w:lvl>
    <w:lvl w:ilvl="5" w:tplc="04240005" w:tentative="1">
      <w:start w:val="1"/>
      <w:numFmt w:val="bullet"/>
      <w:lvlText w:val=""/>
      <w:lvlJc w:val="left"/>
      <w:pPr>
        <w:ind w:left="4353" w:hanging="360"/>
      </w:pPr>
      <w:rPr>
        <w:rFonts w:ascii="Wingdings" w:hAnsi="Wingdings" w:hint="default"/>
      </w:rPr>
    </w:lvl>
    <w:lvl w:ilvl="6" w:tplc="04240001" w:tentative="1">
      <w:start w:val="1"/>
      <w:numFmt w:val="bullet"/>
      <w:lvlText w:val=""/>
      <w:lvlJc w:val="left"/>
      <w:pPr>
        <w:ind w:left="5073" w:hanging="360"/>
      </w:pPr>
      <w:rPr>
        <w:rFonts w:ascii="Symbol" w:hAnsi="Symbol" w:hint="default"/>
      </w:rPr>
    </w:lvl>
    <w:lvl w:ilvl="7" w:tplc="04240003" w:tentative="1">
      <w:start w:val="1"/>
      <w:numFmt w:val="bullet"/>
      <w:lvlText w:val="o"/>
      <w:lvlJc w:val="left"/>
      <w:pPr>
        <w:ind w:left="5793" w:hanging="360"/>
      </w:pPr>
      <w:rPr>
        <w:rFonts w:ascii="Courier New" w:hAnsi="Courier New" w:cs="Courier New" w:hint="default"/>
      </w:rPr>
    </w:lvl>
    <w:lvl w:ilvl="8" w:tplc="04240005" w:tentative="1">
      <w:start w:val="1"/>
      <w:numFmt w:val="bullet"/>
      <w:lvlText w:val=""/>
      <w:lvlJc w:val="left"/>
      <w:pPr>
        <w:ind w:left="6513" w:hanging="360"/>
      </w:pPr>
      <w:rPr>
        <w:rFonts w:ascii="Wingdings" w:hAnsi="Wingdings" w:hint="default"/>
      </w:rPr>
    </w:lvl>
  </w:abstractNum>
  <w:abstractNum w:abstractNumId="70" w15:restartNumberingAfterBreak="0">
    <w:nsid w:val="41312D39"/>
    <w:multiLevelType w:val="hybridMultilevel"/>
    <w:tmpl w:val="C91229E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1" w15:restartNumberingAfterBreak="0">
    <w:nsid w:val="451E555A"/>
    <w:multiLevelType w:val="hybridMultilevel"/>
    <w:tmpl w:val="6DA6EA2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2" w15:restartNumberingAfterBreak="0">
    <w:nsid w:val="46091A95"/>
    <w:multiLevelType w:val="hybridMultilevel"/>
    <w:tmpl w:val="F2CE8624"/>
    <w:lvl w:ilvl="0" w:tplc="783AC7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3" w15:restartNumberingAfterBreak="0">
    <w:nsid w:val="46311B1B"/>
    <w:multiLevelType w:val="hybridMultilevel"/>
    <w:tmpl w:val="2E2EFEC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4" w15:restartNumberingAfterBreak="0">
    <w:nsid w:val="470A1D86"/>
    <w:multiLevelType w:val="hybridMultilevel"/>
    <w:tmpl w:val="A68E3098"/>
    <w:lvl w:ilvl="0" w:tplc="04240001">
      <w:start w:val="1"/>
      <w:numFmt w:val="bullet"/>
      <w:lvlText w:val=""/>
      <w:lvlJc w:val="left"/>
      <w:pPr>
        <w:ind w:left="781" w:hanging="360"/>
      </w:pPr>
      <w:rPr>
        <w:rFonts w:ascii="Symbol" w:hAnsi="Symbol" w:hint="default"/>
      </w:rPr>
    </w:lvl>
    <w:lvl w:ilvl="1" w:tplc="04240003" w:tentative="1">
      <w:start w:val="1"/>
      <w:numFmt w:val="bullet"/>
      <w:lvlText w:val="o"/>
      <w:lvlJc w:val="left"/>
      <w:pPr>
        <w:ind w:left="1501" w:hanging="360"/>
      </w:pPr>
      <w:rPr>
        <w:rFonts w:ascii="Courier New" w:hAnsi="Courier New" w:cs="Courier New" w:hint="default"/>
      </w:rPr>
    </w:lvl>
    <w:lvl w:ilvl="2" w:tplc="04240005" w:tentative="1">
      <w:start w:val="1"/>
      <w:numFmt w:val="bullet"/>
      <w:lvlText w:val=""/>
      <w:lvlJc w:val="left"/>
      <w:pPr>
        <w:ind w:left="2221" w:hanging="360"/>
      </w:pPr>
      <w:rPr>
        <w:rFonts w:ascii="Wingdings" w:hAnsi="Wingdings" w:hint="default"/>
      </w:rPr>
    </w:lvl>
    <w:lvl w:ilvl="3" w:tplc="04240001" w:tentative="1">
      <w:start w:val="1"/>
      <w:numFmt w:val="bullet"/>
      <w:lvlText w:val=""/>
      <w:lvlJc w:val="left"/>
      <w:pPr>
        <w:ind w:left="2941" w:hanging="360"/>
      </w:pPr>
      <w:rPr>
        <w:rFonts w:ascii="Symbol" w:hAnsi="Symbol" w:hint="default"/>
      </w:rPr>
    </w:lvl>
    <w:lvl w:ilvl="4" w:tplc="04240003" w:tentative="1">
      <w:start w:val="1"/>
      <w:numFmt w:val="bullet"/>
      <w:lvlText w:val="o"/>
      <w:lvlJc w:val="left"/>
      <w:pPr>
        <w:ind w:left="3661" w:hanging="360"/>
      </w:pPr>
      <w:rPr>
        <w:rFonts w:ascii="Courier New" w:hAnsi="Courier New" w:cs="Courier New" w:hint="default"/>
      </w:rPr>
    </w:lvl>
    <w:lvl w:ilvl="5" w:tplc="04240005" w:tentative="1">
      <w:start w:val="1"/>
      <w:numFmt w:val="bullet"/>
      <w:lvlText w:val=""/>
      <w:lvlJc w:val="left"/>
      <w:pPr>
        <w:ind w:left="4381" w:hanging="360"/>
      </w:pPr>
      <w:rPr>
        <w:rFonts w:ascii="Wingdings" w:hAnsi="Wingdings" w:hint="default"/>
      </w:rPr>
    </w:lvl>
    <w:lvl w:ilvl="6" w:tplc="04240001" w:tentative="1">
      <w:start w:val="1"/>
      <w:numFmt w:val="bullet"/>
      <w:lvlText w:val=""/>
      <w:lvlJc w:val="left"/>
      <w:pPr>
        <w:ind w:left="5101" w:hanging="360"/>
      </w:pPr>
      <w:rPr>
        <w:rFonts w:ascii="Symbol" w:hAnsi="Symbol" w:hint="default"/>
      </w:rPr>
    </w:lvl>
    <w:lvl w:ilvl="7" w:tplc="04240003" w:tentative="1">
      <w:start w:val="1"/>
      <w:numFmt w:val="bullet"/>
      <w:lvlText w:val="o"/>
      <w:lvlJc w:val="left"/>
      <w:pPr>
        <w:ind w:left="5821" w:hanging="360"/>
      </w:pPr>
      <w:rPr>
        <w:rFonts w:ascii="Courier New" w:hAnsi="Courier New" w:cs="Courier New" w:hint="default"/>
      </w:rPr>
    </w:lvl>
    <w:lvl w:ilvl="8" w:tplc="04240005" w:tentative="1">
      <w:start w:val="1"/>
      <w:numFmt w:val="bullet"/>
      <w:lvlText w:val=""/>
      <w:lvlJc w:val="left"/>
      <w:pPr>
        <w:ind w:left="6541" w:hanging="360"/>
      </w:pPr>
      <w:rPr>
        <w:rFonts w:ascii="Wingdings" w:hAnsi="Wingdings" w:hint="default"/>
      </w:rPr>
    </w:lvl>
  </w:abstractNum>
  <w:abstractNum w:abstractNumId="75" w15:restartNumberingAfterBreak="0">
    <w:nsid w:val="48164816"/>
    <w:multiLevelType w:val="hybridMultilevel"/>
    <w:tmpl w:val="8E724B0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6" w15:restartNumberingAfterBreak="0">
    <w:nsid w:val="4A2702AF"/>
    <w:multiLevelType w:val="hybridMultilevel"/>
    <w:tmpl w:val="D67E23F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7" w15:restartNumberingAfterBreak="0">
    <w:nsid w:val="4ABB2BD4"/>
    <w:multiLevelType w:val="hybridMultilevel"/>
    <w:tmpl w:val="4F82A2C2"/>
    <w:lvl w:ilvl="0" w:tplc="04240001">
      <w:start w:val="1"/>
      <w:numFmt w:val="bullet"/>
      <w:lvlText w:val=""/>
      <w:lvlJc w:val="left"/>
      <w:pPr>
        <w:ind w:left="720" w:hanging="360"/>
      </w:pPr>
      <w:rPr>
        <w:rFonts w:ascii="Symbol" w:hAnsi="Symbol" w:hint="default"/>
      </w:rPr>
    </w:lvl>
    <w:lvl w:ilvl="1" w:tplc="D30E7CE8">
      <w:numFmt w:val="bullet"/>
      <w:lvlText w:val="–"/>
      <w:lvlJc w:val="left"/>
      <w:pPr>
        <w:ind w:left="1440" w:hanging="360"/>
      </w:pPr>
      <w:rPr>
        <w:rFonts w:ascii="Arial" w:eastAsia="Times New Roman" w:hAnsi="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8" w15:restartNumberingAfterBreak="0">
    <w:nsid w:val="4BBF2D78"/>
    <w:multiLevelType w:val="hybridMultilevel"/>
    <w:tmpl w:val="088AF69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9" w15:restartNumberingAfterBreak="0">
    <w:nsid w:val="4C772561"/>
    <w:multiLevelType w:val="hybridMultilevel"/>
    <w:tmpl w:val="69A42C00"/>
    <w:lvl w:ilvl="0" w:tplc="783AC76E">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0" w15:restartNumberingAfterBreak="0">
    <w:nsid w:val="4CFD400D"/>
    <w:multiLevelType w:val="hybridMultilevel"/>
    <w:tmpl w:val="E7E61E6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1" w15:restartNumberingAfterBreak="0">
    <w:nsid w:val="4D2668DD"/>
    <w:multiLevelType w:val="hybridMultilevel"/>
    <w:tmpl w:val="41C8E48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2" w15:restartNumberingAfterBreak="0">
    <w:nsid w:val="4D4E6FE1"/>
    <w:multiLevelType w:val="hybridMultilevel"/>
    <w:tmpl w:val="CD78077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3" w15:restartNumberingAfterBreak="0">
    <w:nsid w:val="4DB0140E"/>
    <w:multiLevelType w:val="hybridMultilevel"/>
    <w:tmpl w:val="FE66231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4" w15:restartNumberingAfterBreak="0">
    <w:nsid w:val="4E0D1478"/>
    <w:multiLevelType w:val="hybridMultilevel"/>
    <w:tmpl w:val="A0D8EEF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5" w15:restartNumberingAfterBreak="0">
    <w:nsid w:val="4F204177"/>
    <w:multiLevelType w:val="hybridMultilevel"/>
    <w:tmpl w:val="C7EE6F2E"/>
    <w:lvl w:ilvl="0" w:tplc="04240001">
      <w:start w:val="1"/>
      <w:numFmt w:val="bullet"/>
      <w:lvlText w:val=""/>
      <w:lvlJc w:val="left"/>
      <w:pPr>
        <w:ind w:left="720" w:hanging="360"/>
      </w:pPr>
      <w:rPr>
        <w:rFonts w:ascii="Symbol" w:hAnsi="Symbol" w:hint="default"/>
      </w:rPr>
    </w:lvl>
    <w:lvl w:ilvl="1" w:tplc="D30E7CE8">
      <w:numFmt w:val="bullet"/>
      <w:lvlText w:val="–"/>
      <w:lvlJc w:val="left"/>
      <w:pPr>
        <w:ind w:left="1440" w:hanging="360"/>
      </w:pPr>
      <w:rPr>
        <w:rFonts w:ascii="Arial" w:eastAsia="Times New Roman" w:hAnsi="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6" w15:restartNumberingAfterBreak="0">
    <w:nsid w:val="4F4E2058"/>
    <w:multiLevelType w:val="hybridMultilevel"/>
    <w:tmpl w:val="3D5EC45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7" w15:restartNumberingAfterBreak="0">
    <w:nsid w:val="4F8721CE"/>
    <w:multiLevelType w:val="multilevel"/>
    <w:tmpl w:val="44B2BFA2"/>
    <w:lvl w:ilvl="0">
      <w:start w:val="1"/>
      <w:numFmt w:val="bullet"/>
      <w:pStyle w:val="Oznaenseznam2"/>
      <w:lvlText w:val=""/>
      <w:lvlJc w:val="left"/>
      <w:pPr>
        <w:tabs>
          <w:tab w:val="num" w:pos="643"/>
        </w:tabs>
        <w:ind w:left="643"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88" w15:restartNumberingAfterBreak="0">
    <w:nsid w:val="5037126C"/>
    <w:multiLevelType w:val="hybridMultilevel"/>
    <w:tmpl w:val="DF905214"/>
    <w:lvl w:ilvl="0" w:tplc="783AC76E">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9" w15:restartNumberingAfterBreak="0">
    <w:nsid w:val="503D754B"/>
    <w:multiLevelType w:val="hybridMultilevel"/>
    <w:tmpl w:val="118EEDAC"/>
    <w:lvl w:ilvl="0" w:tplc="04240001">
      <w:start w:val="1"/>
      <w:numFmt w:val="bullet"/>
      <w:lvlText w:val=""/>
      <w:lvlJc w:val="left"/>
      <w:pPr>
        <w:ind w:left="752" w:hanging="360"/>
      </w:pPr>
      <w:rPr>
        <w:rFonts w:ascii="Symbol" w:hAnsi="Symbol" w:hint="default"/>
      </w:rPr>
    </w:lvl>
    <w:lvl w:ilvl="1" w:tplc="04240003" w:tentative="1">
      <w:start w:val="1"/>
      <w:numFmt w:val="bullet"/>
      <w:lvlText w:val="o"/>
      <w:lvlJc w:val="left"/>
      <w:pPr>
        <w:ind w:left="1472" w:hanging="360"/>
      </w:pPr>
      <w:rPr>
        <w:rFonts w:ascii="Courier New" w:hAnsi="Courier New" w:cs="Courier New" w:hint="default"/>
      </w:rPr>
    </w:lvl>
    <w:lvl w:ilvl="2" w:tplc="04240005" w:tentative="1">
      <w:start w:val="1"/>
      <w:numFmt w:val="bullet"/>
      <w:lvlText w:val=""/>
      <w:lvlJc w:val="left"/>
      <w:pPr>
        <w:ind w:left="2192" w:hanging="360"/>
      </w:pPr>
      <w:rPr>
        <w:rFonts w:ascii="Wingdings" w:hAnsi="Wingdings" w:hint="default"/>
      </w:rPr>
    </w:lvl>
    <w:lvl w:ilvl="3" w:tplc="04240001" w:tentative="1">
      <w:start w:val="1"/>
      <w:numFmt w:val="bullet"/>
      <w:lvlText w:val=""/>
      <w:lvlJc w:val="left"/>
      <w:pPr>
        <w:ind w:left="2912" w:hanging="360"/>
      </w:pPr>
      <w:rPr>
        <w:rFonts w:ascii="Symbol" w:hAnsi="Symbol" w:hint="default"/>
      </w:rPr>
    </w:lvl>
    <w:lvl w:ilvl="4" w:tplc="04240003" w:tentative="1">
      <w:start w:val="1"/>
      <w:numFmt w:val="bullet"/>
      <w:lvlText w:val="o"/>
      <w:lvlJc w:val="left"/>
      <w:pPr>
        <w:ind w:left="3632" w:hanging="360"/>
      </w:pPr>
      <w:rPr>
        <w:rFonts w:ascii="Courier New" w:hAnsi="Courier New" w:cs="Courier New" w:hint="default"/>
      </w:rPr>
    </w:lvl>
    <w:lvl w:ilvl="5" w:tplc="04240005" w:tentative="1">
      <w:start w:val="1"/>
      <w:numFmt w:val="bullet"/>
      <w:lvlText w:val=""/>
      <w:lvlJc w:val="left"/>
      <w:pPr>
        <w:ind w:left="4352" w:hanging="360"/>
      </w:pPr>
      <w:rPr>
        <w:rFonts w:ascii="Wingdings" w:hAnsi="Wingdings" w:hint="default"/>
      </w:rPr>
    </w:lvl>
    <w:lvl w:ilvl="6" w:tplc="04240001" w:tentative="1">
      <w:start w:val="1"/>
      <w:numFmt w:val="bullet"/>
      <w:lvlText w:val=""/>
      <w:lvlJc w:val="left"/>
      <w:pPr>
        <w:ind w:left="5072" w:hanging="360"/>
      </w:pPr>
      <w:rPr>
        <w:rFonts w:ascii="Symbol" w:hAnsi="Symbol" w:hint="default"/>
      </w:rPr>
    </w:lvl>
    <w:lvl w:ilvl="7" w:tplc="04240003" w:tentative="1">
      <w:start w:val="1"/>
      <w:numFmt w:val="bullet"/>
      <w:lvlText w:val="o"/>
      <w:lvlJc w:val="left"/>
      <w:pPr>
        <w:ind w:left="5792" w:hanging="360"/>
      </w:pPr>
      <w:rPr>
        <w:rFonts w:ascii="Courier New" w:hAnsi="Courier New" w:cs="Courier New" w:hint="default"/>
      </w:rPr>
    </w:lvl>
    <w:lvl w:ilvl="8" w:tplc="04240005" w:tentative="1">
      <w:start w:val="1"/>
      <w:numFmt w:val="bullet"/>
      <w:lvlText w:val=""/>
      <w:lvlJc w:val="left"/>
      <w:pPr>
        <w:ind w:left="6512" w:hanging="360"/>
      </w:pPr>
      <w:rPr>
        <w:rFonts w:ascii="Wingdings" w:hAnsi="Wingdings" w:hint="default"/>
      </w:rPr>
    </w:lvl>
  </w:abstractNum>
  <w:abstractNum w:abstractNumId="90" w15:restartNumberingAfterBreak="0">
    <w:nsid w:val="50982069"/>
    <w:multiLevelType w:val="hybridMultilevel"/>
    <w:tmpl w:val="682A9DD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1" w15:restartNumberingAfterBreak="0">
    <w:nsid w:val="51F602A1"/>
    <w:multiLevelType w:val="hybridMultilevel"/>
    <w:tmpl w:val="147E73E6"/>
    <w:lvl w:ilvl="0" w:tplc="04240001">
      <w:start w:val="1"/>
      <w:numFmt w:val="bullet"/>
      <w:lvlText w:val=""/>
      <w:lvlJc w:val="left"/>
      <w:pPr>
        <w:ind w:left="758" w:hanging="360"/>
      </w:pPr>
      <w:rPr>
        <w:rFonts w:ascii="Symbol" w:hAnsi="Symbol" w:hint="default"/>
      </w:rPr>
    </w:lvl>
    <w:lvl w:ilvl="1" w:tplc="04240003" w:tentative="1">
      <w:start w:val="1"/>
      <w:numFmt w:val="bullet"/>
      <w:lvlText w:val="o"/>
      <w:lvlJc w:val="left"/>
      <w:pPr>
        <w:ind w:left="1478" w:hanging="360"/>
      </w:pPr>
      <w:rPr>
        <w:rFonts w:ascii="Courier New" w:hAnsi="Courier New" w:cs="Courier New" w:hint="default"/>
      </w:rPr>
    </w:lvl>
    <w:lvl w:ilvl="2" w:tplc="04240005" w:tentative="1">
      <w:start w:val="1"/>
      <w:numFmt w:val="bullet"/>
      <w:lvlText w:val=""/>
      <w:lvlJc w:val="left"/>
      <w:pPr>
        <w:ind w:left="2198" w:hanging="360"/>
      </w:pPr>
      <w:rPr>
        <w:rFonts w:ascii="Wingdings" w:hAnsi="Wingdings" w:hint="default"/>
      </w:rPr>
    </w:lvl>
    <w:lvl w:ilvl="3" w:tplc="04240001" w:tentative="1">
      <w:start w:val="1"/>
      <w:numFmt w:val="bullet"/>
      <w:lvlText w:val=""/>
      <w:lvlJc w:val="left"/>
      <w:pPr>
        <w:ind w:left="2918" w:hanging="360"/>
      </w:pPr>
      <w:rPr>
        <w:rFonts w:ascii="Symbol" w:hAnsi="Symbol" w:hint="default"/>
      </w:rPr>
    </w:lvl>
    <w:lvl w:ilvl="4" w:tplc="04240003" w:tentative="1">
      <w:start w:val="1"/>
      <w:numFmt w:val="bullet"/>
      <w:lvlText w:val="o"/>
      <w:lvlJc w:val="left"/>
      <w:pPr>
        <w:ind w:left="3638" w:hanging="360"/>
      </w:pPr>
      <w:rPr>
        <w:rFonts w:ascii="Courier New" w:hAnsi="Courier New" w:cs="Courier New" w:hint="default"/>
      </w:rPr>
    </w:lvl>
    <w:lvl w:ilvl="5" w:tplc="04240005" w:tentative="1">
      <w:start w:val="1"/>
      <w:numFmt w:val="bullet"/>
      <w:lvlText w:val=""/>
      <w:lvlJc w:val="left"/>
      <w:pPr>
        <w:ind w:left="4358" w:hanging="360"/>
      </w:pPr>
      <w:rPr>
        <w:rFonts w:ascii="Wingdings" w:hAnsi="Wingdings" w:hint="default"/>
      </w:rPr>
    </w:lvl>
    <w:lvl w:ilvl="6" w:tplc="04240001" w:tentative="1">
      <w:start w:val="1"/>
      <w:numFmt w:val="bullet"/>
      <w:lvlText w:val=""/>
      <w:lvlJc w:val="left"/>
      <w:pPr>
        <w:ind w:left="5078" w:hanging="360"/>
      </w:pPr>
      <w:rPr>
        <w:rFonts w:ascii="Symbol" w:hAnsi="Symbol" w:hint="default"/>
      </w:rPr>
    </w:lvl>
    <w:lvl w:ilvl="7" w:tplc="04240003" w:tentative="1">
      <w:start w:val="1"/>
      <w:numFmt w:val="bullet"/>
      <w:lvlText w:val="o"/>
      <w:lvlJc w:val="left"/>
      <w:pPr>
        <w:ind w:left="5798" w:hanging="360"/>
      </w:pPr>
      <w:rPr>
        <w:rFonts w:ascii="Courier New" w:hAnsi="Courier New" w:cs="Courier New" w:hint="default"/>
      </w:rPr>
    </w:lvl>
    <w:lvl w:ilvl="8" w:tplc="04240005" w:tentative="1">
      <w:start w:val="1"/>
      <w:numFmt w:val="bullet"/>
      <w:lvlText w:val=""/>
      <w:lvlJc w:val="left"/>
      <w:pPr>
        <w:ind w:left="6518" w:hanging="360"/>
      </w:pPr>
      <w:rPr>
        <w:rFonts w:ascii="Wingdings" w:hAnsi="Wingdings" w:hint="default"/>
      </w:rPr>
    </w:lvl>
  </w:abstractNum>
  <w:abstractNum w:abstractNumId="92" w15:restartNumberingAfterBreak="0">
    <w:nsid w:val="52A70ED4"/>
    <w:multiLevelType w:val="hybridMultilevel"/>
    <w:tmpl w:val="0BECBB3E"/>
    <w:lvl w:ilvl="0" w:tplc="783AC76E">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3" w15:restartNumberingAfterBreak="0">
    <w:nsid w:val="542852C5"/>
    <w:multiLevelType w:val="hybridMultilevel"/>
    <w:tmpl w:val="1F741EA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4" w15:restartNumberingAfterBreak="0">
    <w:nsid w:val="5C061E75"/>
    <w:multiLevelType w:val="hybridMultilevel"/>
    <w:tmpl w:val="92F2DAE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5" w15:restartNumberingAfterBreak="0">
    <w:nsid w:val="5ED141AF"/>
    <w:multiLevelType w:val="hybridMultilevel"/>
    <w:tmpl w:val="36AE1808"/>
    <w:lvl w:ilvl="0" w:tplc="04240001">
      <w:start w:val="1"/>
      <w:numFmt w:val="bullet"/>
      <w:lvlText w:val=""/>
      <w:lvlJc w:val="left"/>
      <w:pPr>
        <w:ind w:left="753" w:hanging="360"/>
      </w:pPr>
      <w:rPr>
        <w:rFonts w:ascii="Symbol" w:hAnsi="Symbol" w:hint="default"/>
      </w:rPr>
    </w:lvl>
    <w:lvl w:ilvl="1" w:tplc="04240003" w:tentative="1">
      <w:start w:val="1"/>
      <w:numFmt w:val="bullet"/>
      <w:lvlText w:val="o"/>
      <w:lvlJc w:val="left"/>
      <w:pPr>
        <w:ind w:left="1473" w:hanging="360"/>
      </w:pPr>
      <w:rPr>
        <w:rFonts w:ascii="Courier New" w:hAnsi="Courier New" w:cs="Courier New" w:hint="default"/>
      </w:rPr>
    </w:lvl>
    <w:lvl w:ilvl="2" w:tplc="04240005" w:tentative="1">
      <w:start w:val="1"/>
      <w:numFmt w:val="bullet"/>
      <w:lvlText w:val=""/>
      <w:lvlJc w:val="left"/>
      <w:pPr>
        <w:ind w:left="2193" w:hanging="360"/>
      </w:pPr>
      <w:rPr>
        <w:rFonts w:ascii="Wingdings" w:hAnsi="Wingdings" w:hint="default"/>
      </w:rPr>
    </w:lvl>
    <w:lvl w:ilvl="3" w:tplc="04240001" w:tentative="1">
      <w:start w:val="1"/>
      <w:numFmt w:val="bullet"/>
      <w:lvlText w:val=""/>
      <w:lvlJc w:val="left"/>
      <w:pPr>
        <w:ind w:left="2913" w:hanging="360"/>
      </w:pPr>
      <w:rPr>
        <w:rFonts w:ascii="Symbol" w:hAnsi="Symbol" w:hint="default"/>
      </w:rPr>
    </w:lvl>
    <w:lvl w:ilvl="4" w:tplc="04240003" w:tentative="1">
      <w:start w:val="1"/>
      <w:numFmt w:val="bullet"/>
      <w:lvlText w:val="o"/>
      <w:lvlJc w:val="left"/>
      <w:pPr>
        <w:ind w:left="3633" w:hanging="360"/>
      </w:pPr>
      <w:rPr>
        <w:rFonts w:ascii="Courier New" w:hAnsi="Courier New" w:cs="Courier New" w:hint="default"/>
      </w:rPr>
    </w:lvl>
    <w:lvl w:ilvl="5" w:tplc="04240005" w:tentative="1">
      <w:start w:val="1"/>
      <w:numFmt w:val="bullet"/>
      <w:lvlText w:val=""/>
      <w:lvlJc w:val="left"/>
      <w:pPr>
        <w:ind w:left="4353" w:hanging="360"/>
      </w:pPr>
      <w:rPr>
        <w:rFonts w:ascii="Wingdings" w:hAnsi="Wingdings" w:hint="default"/>
      </w:rPr>
    </w:lvl>
    <w:lvl w:ilvl="6" w:tplc="04240001" w:tentative="1">
      <w:start w:val="1"/>
      <w:numFmt w:val="bullet"/>
      <w:lvlText w:val=""/>
      <w:lvlJc w:val="left"/>
      <w:pPr>
        <w:ind w:left="5073" w:hanging="360"/>
      </w:pPr>
      <w:rPr>
        <w:rFonts w:ascii="Symbol" w:hAnsi="Symbol" w:hint="default"/>
      </w:rPr>
    </w:lvl>
    <w:lvl w:ilvl="7" w:tplc="04240003" w:tentative="1">
      <w:start w:val="1"/>
      <w:numFmt w:val="bullet"/>
      <w:lvlText w:val="o"/>
      <w:lvlJc w:val="left"/>
      <w:pPr>
        <w:ind w:left="5793" w:hanging="360"/>
      </w:pPr>
      <w:rPr>
        <w:rFonts w:ascii="Courier New" w:hAnsi="Courier New" w:cs="Courier New" w:hint="default"/>
      </w:rPr>
    </w:lvl>
    <w:lvl w:ilvl="8" w:tplc="04240005" w:tentative="1">
      <w:start w:val="1"/>
      <w:numFmt w:val="bullet"/>
      <w:lvlText w:val=""/>
      <w:lvlJc w:val="left"/>
      <w:pPr>
        <w:ind w:left="6513" w:hanging="360"/>
      </w:pPr>
      <w:rPr>
        <w:rFonts w:ascii="Wingdings" w:hAnsi="Wingdings" w:hint="default"/>
      </w:rPr>
    </w:lvl>
  </w:abstractNum>
  <w:abstractNum w:abstractNumId="96" w15:restartNumberingAfterBreak="0">
    <w:nsid w:val="5EE11DDA"/>
    <w:multiLevelType w:val="hybridMultilevel"/>
    <w:tmpl w:val="F2FA0798"/>
    <w:lvl w:ilvl="0" w:tplc="04240001">
      <w:start w:val="1"/>
      <w:numFmt w:val="bullet"/>
      <w:lvlText w:val=""/>
      <w:lvlJc w:val="left"/>
      <w:pPr>
        <w:ind w:left="848" w:hanging="360"/>
      </w:pPr>
      <w:rPr>
        <w:rFonts w:ascii="Symbol" w:hAnsi="Symbol" w:hint="default"/>
      </w:rPr>
    </w:lvl>
    <w:lvl w:ilvl="1" w:tplc="04240003" w:tentative="1">
      <w:start w:val="1"/>
      <w:numFmt w:val="bullet"/>
      <w:lvlText w:val="o"/>
      <w:lvlJc w:val="left"/>
      <w:pPr>
        <w:ind w:left="1568" w:hanging="360"/>
      </w:pPr>
      <w:rPr>
        <w:rFonts w:ascii="Courier New" w:hAnsi="Courier New" w:cs="Courier New" w:hint="default"/>
      </w:rPr>
    </w:lvl>
    <w:lvl w:ilvl="2" w:tplc="04240005" w:tentative="1">
      <w:start w:val="1"/>
      <w:numFmt w:val="bullet"/>
      <w:lvlText w:val=""/>
      <w:lvlJc w:val="left"/>
      <w:pPr>
        <w:ind w:left="2288" w:hanging="360"/>
      </w:pPr>
      <w:rPr>
        <w:rFonts w:ascii="Wingdings" w:hAnsi="Wingdings" w:hint="default"/>
      </w:rPr>
    </w:lvl>
    <w:lvl w:ilvl="3" w:tplc="04240001" w:tentative="1">
      <w:start w:val="1"/>
      <w:numFmt w:val="bullet"/>
      <w:lvlText w:val=""/>
      <w:lvlJc w:val="left"/>
      <w:pPr>
        <w:ind w:left="3008" w:hanging="360"/>
      </w:pPr>
      <w:rPr>
        <w:rFonts w:ascii="Symbol" w:hAnsi="Symbol" w:hint="default"/>
      </w:rPr>
    </w:lvl>
    <w:lvl w:ilvl="4" w:tplc="04240003" w:tentative="1">
      <w:start w:val="1"/>
      <w:numFmt w:val="bullet"/>
      <w:lvlText w:val="o"/>
      <w:lvlJc w:val="left"/>
      <w:pPr>
        <w:ind w:left="3728" w:hanging="360"/>
      </w:pPr>
      <w:rPr>
        <w:rFonts w:ascii="Courier New" w:hAnsi="Courier New" w:cs="Courier New" w:hint="default"/>
      </w:rPr>
    </w:lvl>
    <w:lvl w:ilvl="5" w:tplc="04240005" w:tentative="1">
      <w:start w:val="1"/>
      <w:numFmt w:val="bullet"/>
      <w:lvlText w:val=""/>
      <w:lvlJc w:val="left"/>
      <w:pPr>
        <w:ind w:left="4448" w:hanging="360"/>
      </w:pPr>
      <w:rPr>
        <w:rFonts w:ascii="Wingdings" w:hAnsi="Wingdings" w:hint="default"/>
      </w:rPr>
    </w:lvl>
    <w:lvl w:ilvl="6" w:tplc="04240001" w:tentative="1">
      <w:start w:val="1"/>
      <w:numFmt w:val="bullet"/>
      <w:lvlText w:val=""/>
      <w:lvlJc w:val="left"/>
      <w:pPr>
        <w:ind w:left="5168" w:hanging="360"/>
      </w:pPr>
      <w:rPr>
        <w:rFonts w:ascii="Symbol" w:hAnsi="Symbol" w:hint="default"/>
      </w:rPr>
    </w:lvl>
    <w:lvl w:ilvl="7" w:tplc="04240003" w:tentative="1">
      <w:start w:val="1"/>
      <w:numFmt w:val="bullet"/>
      <w:lvlText w:val="o"/>
      <w:lvlJc w:val="left"/>
      <w:pPr>
        <w:ind w:left="5888" w:hanging="360"/>
      </w:pPr>
      <w:rPr>
        <w:rFonts w:ascii="Courier New" w:hAnsi="Courier New" w:cs="Courier New" w:hint="default"/>
      </w:rPr>
    </w:lvl>
    <w:lvl w:ilvl="8" w:tplc="04240005" w:tentative="1">
      <w:start w:val="1"/>
      <w:numFmt w:val="bullet"/>
      <w:lvlText w:val=""/>
      <w:lvlJc w:val="left"/>
      <w:pPr>
        <w:ind w:left="6608" w:hanging="360"/>
      </w:pPr>
      <w:rPr>
        <w:rFonts w:ascii="Wingdings" w:hAnsi="Wingdings" w:hint="default"/>
      </w:rPr>
    </w:lvl>
  </w:abstractNum>
  <w:abstractNum w:abstractNumId="97" w15:restartNumberingAfterBreak="0">
    <w:nsid w:val="60D5299C"/>
    <w:multiLevelType w:val="hybridMultilevel"/>
    <w:tmpl w:val="581469AE"/>
    <w:lvl w:ilvl="0" w:tplc="04240001">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98" w15:restartNumberingAfterBreak="0">
    <w:nsid w:val="612F1F0A"/>
    <w:multiLevelType w:val="hybridMultilevel"/>
    <w:tmpl w:val="F24CFB74"/>
    <w:lvl w:ilvl="0" w:tplc="783AC76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9" w15:restartNumberingAfterBreak="0">
    <w:nsid w:val="62FE7C0C"/>
    <w:multiLevelType w:val="hybridMultilevel"/>
    <w:tmpl w:val="B57035C4"/>
    <w:lvl w:ilvl="0" w:tplc="783AC76E">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0" w15:restartNumberingAfterBreak="0">
    <w:nsid w:val="6310178E"/>
    <w:multiLevelType w:val="hybridMultilevel"/>
    <w:tmpl w:val="A606C296"/>
    <w:lvl w:ilvl="0" w:tplc="04240001">
      <w:start w:val="1"/>
      <w:numFmt w:val="bullet"/>
      <w:lvlText w:val=""/>
      <w:lvlJc w:val="left"/>
      <w:pPr>
        <w:ind w:left="753" w:hanging="360"/>
      </w:pPr>
      <w:rPr>
        <w:rFonts w:ascii="Symbol" w:hAnsi="Symbol" w:hint="default"/>
      </w:rPr>
    </w:lvl>
    <w:lvl w:ilvl="1" w:tplc="04240003" w:tentative="1">
      <w:start w:val="1"/>
      <w:numFmt w:val="bullet"/>
      <w:lvlText w:val="o"/>
      <w:lvlJc w:val="left"/>
      <w:pPr>
        <w:ind w:left="1473" w:hanging="360"/>
      </w:pPr>
      <w:rPr>
        <w:rFonts w:ascii="Courier New" w:hAnsi="Courier New" w:cs="Courier New" w:hint="default"/>
      </w:rPr>
    </w:lvl>
    <w:lvl w:ilvl="2" w:tplc="04240005" w:tentative="1">
      <w:start w:val="1"/>
      <w:numFmt w:val="bullet"/>
      <w:lvlText w:val=""/>
      <w:lvlJc w:val="left"/>
      <w:pPr>
        <w:ind w:left="2193" w:hanging="360"/>
      </w:pPr>
      <w:rPr>
        <w:rFonts w:ascii="Wingdings" w:hAnsi="Wingdings" w:hint="default"/>
      </w:rPr>
    </w:lvl>
    <w:lvl w:ilvl="3" w:tplc="04240001" w:tentative="1">
      <w:start w:val="1"/>
      <w:numFmt w:val="bullet"/>
      <w:lvlText w:val=""/>
      <w:lvlJc w:val="left"/>
      <w:pPr>
        <w:ind w:left="2913" w:hanging="360"/>
      </w:pPr>
      <w:rPr>
        <w:rFonts w:ascii="Symbol" w:hAnsi="Symbol" w:hint="default"/>
      </w:rPr>
    </w:lvl>
    <w:lvl w:ilvl="4" w:tplc="04240003" w:tentative="1">
      <w:start w:val="1"/>
      <w:numFmt w:val="bullet"/>
      <w:lvlText w:val="o"/>
      <w:lvlJc w:val="left"/>
      <w:pPr>
        <w:ind w:left="3633" w:hanging="360"/>
      </w:pPr>
      <w:rPr>
        <w:rFonts w:ascii="Courier New" w:hAnsi="Courier New" w:cs="Courier New" w:hint="default"/>
      </w:rPr>
    </w:lvl>
    <w:lvl w:ilvl="5" w:tplc="04240005" w:tentative="1">
      <w:start w:val="1"/>
      <w:numFmt w:val="bullet"/>
      <w:lvlText w:val=""/>
      <w:lvlJc w:val="left"/>
      <w:pPr>
        <w:ind w:left="4353" w:hanging="360"/>
      </w:pPr>
      <w:rPr>
        <w:rFonts w:ascii="Wingdings" w:hAnsi="Wingdings" w:hint="default"/>
      </w:rPr>
    </w:lvl>
    <w:lvl w:ilvl="6" w:tplc="04240001" w:tentative="1">
      <w:start w:val="1"/>
      <w:numFmt w:val="bullet"/>
      <w:lvlText w:val=""/>
      <w:lvlJc w:val="left"/>
      <w:pPr>
        <w:ind w:left="5073" w:hanging="360"/>
      </w:pPr>
      <w:rPr>
        <w:rFonts w:ascii="Symbol" w:hAnsi="Symbol" w:hint="default"/>
      </w:rPr>
    </w:lvl>
    <w:lvl w:ilvl="7" w:tplc="04240003" w:tentative="1">
      <w:start w:val="1"/>
      <w:numFmt w:val="bullet"/>
      <w:lvlText w:val="o"/>
      <w:lvlJc w:val="left"/>
      <w:pPr>
        <w:ind w:left="5793" w:hanging="360"/>
      </w:pPr>
      <w:rPr>
        <w:rFonts w:ascii="Courier New" w:hAnsi="Courier New" w:cs="Courier New" w:hint="default"/>
      </w:rPr>
    </w:lvl>
    <w:lvl w:ilvl="8" w:tplc="04240005" w:tentative="1">
      <w:start w:val="1"/>
      <w:numFmt w:val="bullet"/>
      <w:lvlText w:val=""/>
      <w:lvlJc w:val="left"/>
      <w:pPr>
        <w:ind w:left="6513" w:hanging="360"/>
      </w:pPr>
      <w:rPr>
        <w:rFonts w:ascii="Wingdings" w:hAnsi="Wingdings" w:hint="default"/>
      </w:rPr>
    </w:lvl>
  </w:abstractNum>
  <w:abstractNum w:abstractNumId="101" w15:restartNumberingAfterBreak="0">
    <w:nsid w:val="63CC5AE8"/>
    <w:multiLevelType w:val="hybridMultilevel"/>
    <w:tmpl w:val="3810197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2" w15:restartNumberingAfterBreak="0">
    <w:nsid w:val="64032362"/>
    <w:multiLevelType w:val="hybridMultilevel"/>
    <w:tmpl w:val="38162506"/>
    <w:lvl w:ilvl="0" w:tplc="04240001">
      <w:start w:val="1"/>
      <w:numFmt w:val="bullet"/>
      <w:lvlText w:val=""/>
      <w:lvlJc w:val="left"/>
      <w:pPr>
        <w:ind w:left="752" w:hanging="360"/>
      </w:pPr>
      <w:rPr>
        <w:rFonts w:ascii="Symbol" w:hAnsi="Symbol" w:hint="default"/>
      </w:rPr>
    </w:lvl>
    <w:lvl w:ilvl="1" w:tplc="04240003" w:tentative="1">
      <w:start w:val="1"/>
      <w:numFmt w:val="bullet"/>
      <w:lvlText w:val="o"/>
      <w:lvlJc w:val="left"/>
      <w:pPr>
        <w:ind w:left="1472" w:hanging="360"/>
      </w:pPr>
      <w:rPr>
        <w:rFonts w:ascii="Courier New" w:hAnsi="Courier New" w:cs="Courier New" w:hint="default"/>
      </w:rPr>
    </w:lvl>
    <w:lvl w:ilvl="2" w:tplc="04240005" w:tentative="1">
      <w:start w:val="1"/>
      <w:numFmt w:val="bullet"/>
      <w:lvlText w:val=""/>
      <w:lvlJc w:val="left"/>
      <w:pPr>
        <w:ind w:left="2192" w:hanging="360"/>
      </w:pPr>
      <w:rPr>
        <w:rFonts w:ascii="Wingdings" w:hAnsi="Wingdings" w:hint="default"/>
      </w:rPr>
    </w:lvl>
    <w:lvl w:ilvl="3" w:tplc="04240001" w:tentative="1">
      <w:start w:val="1"/>
      <w:numFmt w:val="bullet"/>
      <w:lvlText w:val=""/>
      <w:lvlJc w:val="left"/>
      <w:pPr>
        <w:ind w:left="2912" w:hanging="360"/>
      </w:pPr>
      <w:rPr>
        <w:rFonts w:ascii="Symbol" w:hAnsi="Symbol" w:hint="default"/>
      </w:rPr>
    </w:lvl>
    <w:lvl w:ilvl="4" w:tplc="04240003" w:tentative="1">
      <w:start w:val="1"/>
      <w:numFmt w:val="bullet"/>
      <w:lvlText w:val="o"/>
      <w:lvlJc w:val="left"/>
      <w:pPr>
        <w:ind w:left="3632" w:hanging="360"/>
      </w:pPr>
      <w:rPr>
        <w:rFonts w:ascii="Courier New" w:hAnsi="Courier New" w:cs="Courier New" w:hint="default"/>
      </w:rPr>
    </w:lvl>
    <w:lvl w:ilvl="5" w:tplc="04240005" w:tentative="1">
      <w:start w:val="1"/>
      <w:numFmt w:val="bullet"/>
      <w:lvlText w:val=""/>
      <w:lvlJc w:val="left"/>
      <w:pPr>
        <w:ind w:left="4352" w:hanging="360"/>
      </w:pPr>
      <w:rPr>
        <w:rFonts w:ascii="Wingdings" w:hAnsi="Wingdings" w:hint="default"/>
      </w:rPr>
    </w:lvl>
    <w:lvl w:ilvl="6" w:tplc="04240001" w:tentative="1">
      <w:start w:val="1"/>
      <w:numFmt w:val="bullet"/>
      <w:lvlText w:val=""/>
      <w:lvlJc w:val="left"/>
      <w:pPr>
        <w:ind w:left="5072" w:hanging="360"/>
      </w:pPr>
      <w:rPr>
        <w:rFonts w:ascii="Symbol" w:hAnsi="Symbol" w:hint="default"/>
      </w:rPr>
    </w:lvl>
    <w:lvl w:ilvl="7" w:tplc="04240003" w:tentative="1">
      <w:start w:val="1"/>
      <w:numFmt w:val="bullet"/>
      <w:lvlText w:val="o"/>
      <w:lvlJc w:val="left"/>
      <w:pPr>
        <w:ind w:left="5792" w:hanging="360"/>
      </w:pPr>
      <w:rPr>
        <w:rFonts w:ascii="Courier New" w:hAnsi="Courier New" w:cs="Courier New" w:hint="default"/>
      </w:rPr>
    </w:lvl>
    <w:lvl w:ilvl="8" w:tplc="04240005" w:tentative="1">
      <w:start w:val="1"/>
      <w:numFmt w:val="bullet"/>
      <w:lvlText w:val=""/>
      <w:lvlJc w:val="left"/>
      <w:pPr>
        <w:ind w:left="6512" w:hanging="360"/>
      </w:pPr>
      <w:rPr>
        <w:rFonts w:ascii="Wingdings" w:hAnsi="Wingdings" w:hint="default"/>
      </w:rPr>
    </w:lvl>
  </w:abstractNum>
  <w:abstractNum w:abstractNumId="103" w15:restartNumberingAfterBreak="0">
    <w:nsid w:val="669356DB"/>
    <w:multiLevelType w:val="hybridMultilevel"/>
    <w:tmpl w:val="AC98D5EA"/>
    <w:lvl w:ilvl="0" w:tplc="E476496A">
      <w:start w:val="2"/>
      <w:numFmt w:val="bullet"/>
      <w:pStyle w:val="ALINEJE"/>
      <w:lvlText w:val="-"/>
      <w:lvlJc w:val="left"/>
      <w:pPr>
        <w:ind w:left="720" w:hanging="360"/>
      </w:pPr>
      <w:rPr>
        <w:rFonts w:ascii="Times New Roman" w:eastAsiaTheme="minorHAnsi" w:hAnsi="Times New Roman"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4" w15:restartNumberingAfterBreak="0">
    <w:nsid w:val="67F57D76"/>
    <w:multiLevelType w:val="hybridMultilevel"/>
    <w:tmpl w:val="826E1DE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5" w15:restartNumberingAfterBreak="0">
    <w:nsid w:val="68C8045A"/>
    <w:multiLevelType w:val="hybridMultilevel"/>
    <w:tmpl w:val="4774B3F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6" w15:restartNumberingAfterBreak="0">
    <w:nsid w:val="6A6F754B"/>
    <w:multiLevelType w:val="hybridMultilevel"/>
    <w:tmpl w:val="FF96E0EE"/>
    <w:lvl w:ilvl="0" w:tplc="783AC76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7" w15:restartNumberingAfterBreak="0">
    <w:nsid w:val="6D8E341B"/>
    <w:multiLevelType w:val="hybridMultilevel"/>
    <w:tmpl w:val="72BAE20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8" w15:restartNumberingAfterBreak="0">
    <w:nsid w:val="6E046BFF"/>
    <w:multiLevelType w:val="hybridMultilevel"/>
    <w:tmpl w:val="517A1AC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9" w15:restartNumberingAfterBreak="0">
    <w:nsid w:val="6F6F3E61"/>
    <w:multiLevelType w:val="hybridMultilevel"/>
    <w:tmpl w:val="8572E6B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0" w15:restartNumberingAfterBreak="0">
    <w:nsid w:val="711201FC"/>
    <w:multiLevelType w:val="hybridMultilevel"/>
    <w:tmpl w:val="B6B27584"/>
    <w:lvl w:ilvl="0" w:tplc="04240001">
      <w:start w:val="1"/>
      <w:numFmt w:val="bullet"/>
      <w:lvlText w:val=""/>
      <w:lvlJc w:val="left"/>
      <w:pPr>
        <w:ind w:left="848" w:hanging="360"/>
      </w:pPr>
      <w:rPr>
        <w:rFonts w:ascii="Symbol" w:hAnsi="Symbol" w:hint="default"/>
      </w:rPr>
    </w:lvl>
    <w:lvl w:ilvl="1" w:tplc="04240003" w:tentative="1">
      <w:start w:val="1"/>
      <w:numFmt w:val="bullet"/>
      <w:lvlText w:val="o"/>
      <w:lvlJc w:val="left"/>
      <w:pPr>
        <w:ind w:left="1568" w:hanging="360"/>
      </w:pPr>
      <w:rPr>
        <w:rFonts w:ascii="Courier New" w:hAnsi="Courier New" w:cs="Courier New" w:hint="default"/>
      </w:rPr>
    </w:lvl>
    <w:lvl w:ilvl="2" w:tplc="04240005" w:tentative="1">
      <w:start w:val="1"/>
      <w:numFmt w:val="bullet"/>
      <w:lvlText w:val=""/>
      <w:lvlJc w:val="left"/>
      <w:pPr>
        <w:ind w:left="2288" w:hanging="360"/>
      </w:pPr>
      <w:rPr>
        <w:rFonts w:ascii="Wingdings" w:hAnsi="Wingdings" w:hint="default"/>
      </w:rPr>
    </w:lvl>
    <w:lvl w:ilvl="3" w:tplc="04240001" w:tentative="1">
      <w:start w:val="1"/>
      <w:numFmt w:val="bullet"/>
      <w:lvlText w:val=""/>
      <w:lvlJc w:val="left"/>
      <w:pPr>
        <w:ind w:left="3008" w:hanging="360"/>
      </w:pPr>
      <w:rPr>
        <w:rFonts w:ascii="Symbol" w:hAnsi="Symbol" w:hint="default"/>
      </w:rPr>
    </w:lvl>
    <w:lvl w:ilvl="4" w:tplc="04240003" w:tentative="1">
      <w:start w:val="1"/>
      <w:numFmt w:val="bullet"/>
      <w:lvlText w:val="o"/>
      <w:lvlJc w:val="left"/>
      <w:pPr>
        <w:ind w:left="3728" w:hanging="360"/>
      </w:pPr>
      <w:rPr>
        <w:rFonts w:ascii="Courier New" w:hAnsi="Courier New" w:cs="Courier New" w:hint="default"/>
      </w:rPr>
    </w:lvl>
    <w:lvl w:ilvl="5" w:tplc="04240005" w:tentative="1">
      <w:start w:val="1"/>
      <w:numFmt w:val="bullet"/>
      <w:lvlText w:val=""/>
      <w:lvlJc w:val="left"/>
      <w:pPr>
        <w:ind w:left="4448" w:hanging="360"/>
      </w:pPr>
      <w:rPr>
        <w:rFonts w:ascii="Wingdings" w:hAnsi="Wingdings" w:hint="default"/>
      </w:rPr>
    </w:lvl>
    <w:lvl w:ilvl="6" w:tplc="04240001" w:tentative="1">
      <w:start w:val="1"/>
      <w:numFmt w:val="bullet"/>
      <w:lvlText w:val=""/>
      <w:lvlJc w:val="left"/>
      <w:pPr>
        <w:ind w:left="5168" w:hanging="360"/>
      </w:pPr>
      <w:rPr>
        <w:rFonts w:ascii="Symbol" w:hAnsi="Symbol" w:hint="default"/>
      </w:rPr>
    </w:lvl>
    <w:lvl w:ilvl="7" w:tplc="04240003" w:tentative="1">
      <w:start w:val="1"/>
      <w:numFmt w:val="bullet"/>
      <w:lvlText w:val="o"/>
      <w:lvlJc w:val="left"/>
      <w:pPr>
        <w:ind w:left="5888" w:hanging="360"/>
      </w:pPr>
      <w:rPr>
        <w:rFonts w:ascii="Courier New" w:hAnsi="Courier New" w:cs="Courier New" w:hint="default"/>
      </w:rPr>
    </w:lvl>
    <w:lvl w:ilvl="8" w:tplc="04240005" w:tentative="1">
      <w:start w:val="1"/>
      <w:numFmt w:val="bullet"/>
      <w:lvlText w:val=""/>
      <w:lvlJc w:val="left"/>
      <w:pPr>
        <w:ind w:left="6608" w:hanging="360"/>
      </w:pPr>
      <w:rPr>
        <w:rFonts w:ascii="Wingdings" w:hAnsi="Wingdings" w:hint="default"/>
      </w:rPr>
    </w:lvl>
  </w:abstractNum>
  <w:abstractNum w:abstractNumId="111" w15:restartNumberingAfterBreak="0">
    <w:nsid w:val="71907FF7"/>
    <w:multiLevelType w:val="hybridMultilevel"/>
    <w:tmpl w:val="D7C424D0"/>
    <w:lvl w:ilvl="0" w:tplc="04240001">
      <w:start w:val="1"/>
      <w:numFmt w:val="bullet"/>
      <w:lvlText w:val=""/>
      <w:lvlJc w:val="left"/>
      <w:pPr>
        <w:ind w:left="753" w:hanging="360"/>
      </w:pPr>
      <w:rPr>
        <w:rFonts w:ascii="Symbol" w:hAnsi="Symbol" w:hint="default"/>
      </w:rPr>
    </w:lvl>
    <w:lvl w:ilvl="1" w:tplc="04240003" w:tentative="1">
      <w:start w:val="1"/>
      <w:numFmt w:val="bullet"/>
      <w:lvlText w:val="o"/>
      <w:lvlJc w:val="left"/>
      <w:pPr>
        <w:ind w:left="1473" w:hanging="360"/>
      </w:pPr>
      <w:rPr>
        <w:rFonts w:ascii="Courier New" w:hAnsi="Courier New" w:cs="Courier New" w:hint="default"/>
      </w:rPr>
    </w:lvl>
    <w:lvl w:ilvl="2" w:tplc="04240005" w:tentative="1">
      <w:start w:val="1"/>
      <w:numFmt w:val="bullet"/>
      <w:lvlText w:val=""/>
      <w:lvlJc w:val="left"/>
      <w:pPr>
        <w:ind w:left="2193" w:hanging="360"/>
      </w:pPr>
      <w:rPr>
        <w:rFonts w:ascii="Wingdings" w:hAnsi="Wingdings" w:hint="default"/>
      </w:rPr>
    </w:lvl>
    <w:lvl w:ilvl="3" w:tplc="04240001" w:tentative="1">
      <w:start w:val="1"/>
      <w:numFmt w:val="bullet"/>
      <w:lvlText w:val=""/>
      <w:lvlJc w:val="left"/>
      <w:pPr>
        <w:ind w:left="2913" w:hanging="360"/>
      </w:pPr>
      <w:rPr>
        <w:rFonts w:ascii="Symbol" w:hAnsi="Symbol" w:hint="default"/>
      </w:rPr>
    </w:lvl>
    <w:lvl w:ilvl="4" w:tplc="04240003" w:tentative="1">
      <w:start w:val="1"/>
      <w:numFmt w:val="bullet"/>
      <w:lvlText w:val="o"/>
      <w:lvlJc w:val="left"/>
      <w:pPr>
        <w:ind w:left="3633" w:hanging="360"/>
      </w:pPr>
      <w:rPr>
        <w:rFonts w:ascii="Courier New" w:hAnsi="Courier New" w:cs="Courier New" w:hint="default"/>
      </w:rPr>
    </w:lvl>
    <w:lvl w:ilvl="5" w:tplc="04240005" w:tentative="1">
      <w:start w:val="1"/>
      <w:numFmt w:val="bullet"/>
      <w:lvlText w:val=""/>
      <w:lvlJc w:val="left"/>
      <w:pPr>
        <w:ind w:left="4353" w:hanging="360"/>
      </w:pPr>
      <w:rPr>
        <w:rFonts w:ascii="Wingdings" w:hAnsi="Wingdings" w:hint="default"/>
      </w:rPr>
    </w:lvl>
    <w:lvl w:ilvl="6" w:tplc="04240001" w:tentative="1">
      <w:start w:val="1"/>
      <w:numFmt w:val="bullet"/>
      <w:lvlText w:val=""/>
      <w:lvlJc w:val="left"/>
      <w:pPr>
        <w:ind w:left="5073" w:hanging="360"/>
      </w:pPr>
      <w:rPr>
        <w:rFonts w:ascii="Symbol" w:hAnsi="Symbol" w:hint="default"/>
      </w:rPr>
    </w:lvl>
    <w:lvl w:ilvl="7" w:tplc="04240003" w:tentative="1">
      <w:start w:val="1"/>
      <w:numFmt w:val="bullet"/>
      <w:lvlText w:val="o"/>
      <w:lvlJc w:val="left"/>
      <w:pPr>
        <w:ind w:left="5793" w:hanging="360"/>
      </w:pPr>
      <w:rPr>
        <w:rFonts w:ascii="Courier New" w:hAnsi="Courier New" w:cs="Courier New" w:hint="default"/>
      </w:rPr>
    </w:lvl>
    <w:lvl w:ilvl="8" w:tplc="04240005" w:tentative="1">
      <w:start w:val="1"/>
      <w:numFmt w:val="bullet"/>
      <w:lvlText w:val=""/>
      <w:lvlJc w:val="left"/>
      <w:pPr>
        <w:ind w:left="6513" w:hanging="360"/>
      </w:pPr>
      <w:rPr>
        <w:rFonts w:ascii="Wingdings" w:hAnsi="Wingdings" w:hint="default"/>
      </w:rPr>
    </w:lvl>
  </w:abstractNum>
  <w:abstractNum w:abstractNumId="112" w15:restartNumberingAfterBreak="0">
    <w:nsid w:val="71CD2467"/>
    <w:multiLevelType w:val="hybridMultilevel"/>
    <w:tmpl w:val="5904403E"/>
    <w:lvl w:ilvl="0" w:tplc="04240001">
      <w:start w:val="1"/>
      <w:numFmt w:val="bullet"/>
      <w:lvlText w:val=""/>
      <w:lvlJc w:val="left"/>
      <w:pPr>
        <w:ind w:left="761" w:hanging="360"/>
      </w:pPr>
      <w:rPr>
        <w:rFonts w:ascii="Symbol" w:hAnsi="Symbol" w:hint="default"/>
      </w:rPr>
    </w:lvl>
    <w:lvl w:ilvl="1" w:tplc="04240003" w:tentative="1">
      <w:start w:val="1"/>
      <w:numFmt w:val="bullet"/>
      <w:lvlText w:val="o"/>
      <w:lvlJc w:val="left"/>
      <w:pPr>
        <w:ind w:left="1481" w:hanging="360"/>
      </w:pPr>
      <w:rPr>
        <w:rFonts w:ascii="Courier New" w:hAnsi="Courier New" w:cs="Courier New" w:hint="default"/>
      </w:rPr>
    </w:lvl>
    <w:lvl w:ilvl="2" w:tplc="04240005" w:tentative="1">
      <w:start w:val="1"/>
      <w:numFmt w:val="bullet"/>
      <w:lvlText w:val=""/>
      <w:lvlJc w:val="left"/>
      <w:pPr>
        <w:ind w:left="2201" w:hanging="360"/>
      </w:pPr>
      <w:rPr>
        <w:rFonts w:ascii="Wingdings" w:hAnsi="Wingdings" w:hint="default"/>
      </w:rPr>
    </w:lvl>
    <w:lvl w:ilvl="3" w:tplc="04240001" w:tentative="1">
      <w:start w:val="1"/>
      <w:numFmt w:val="bullet"/>
      <w:lvlText w:val=""/>
      <w:lvlJc w:val="left"/>
      <w:pPr>
        <w:ind w:left="2921" w:hanging="360"/>
      </w:pPr>
      <w:rPr>
        <w:rFonts w:ascii="Symbol" w:hAnsi="Symbol" w:hint="default"/>
      </w:rPr>
    </w:lvl>
    <w:lvl w:ilvl="4" w:tplc="04240003" w:tentative="1">
      <w:start w:val="1"/>
      <w:numFmt w:val="bullet"/>
      <w:lvlText w:val="o"/>
      <w:lvlJc w:val="left"/>
      <w:pPr>
        <w:ind w:left="3641" w:hanging="360"/>
      </w:pPr>
      <w:rPr>
        <w:rFonts w:ascii="Courier New" w:hAnsi="Courier New" w:cs="Courier New" w:hint="default"/>
      </w:rPr>
    </w:lvl>
    <w:lvl w:ilvl="5" w:tplc="04240005" w:tentative="1">
      <w:start w:val="1"/>
      <w:numFmt w:val="bullet"/>
      <w:lvlText w:val=""/>
      <w:lvlJc w:val="left"/>
      <w:pPr>
        <w:ind w:left="4361" w:hanging="360"/>
      </w:pPr>
      <w:rPr>
        <w:rFonts w:ascii="Wingdings" w:hAnsi="Wingdings" w:hint="default"/>
      </w:rPr>
    </w:lvl>
    <w:lvl w:ilvl="6" w:tplc="04240001" w:tentative="1">
      <w:start w:val="1"/>
      <w:numFmt w:val="bullet"/>
      <w:lvlText w:val=""/>
      <w:lvlJc w:val="left"/>
      <w:pPr>
        <w:ind w:left="5081" w:hanging="360"/>
      </w:pPr>
      <w:rPr>
        <w:rFonts w:ascii="Symbol" w:hAnsi="Symbol" w:hint="default"/>
      </w:rPr>
    </w:lvl>
    <w:lvl w:ilvl="7" w:tplc="04240003" w:tentative="1">
      <w:start w:val="1"/>
      <w:numFmt w:val="bullet"/>
      <w:lvlText w:val="o"/>
      <w:lvlJc w:val="left"/>
      <w:pPr>
        <w:ind w:left="5801" w:hanging="360"/>
      </w:pPr>
      <w:rPr>
        <w:rFonts w:ascii="Courier New" w:hAnsi="Courier New" w:cs="Courier New" w:hint="default"/>
      </w:rPr>
    </w:lvl>
    <w:lvl w:ilvl="8" w:tplc="04240005" w:tentative="1">
      <w:start w:val="1"/>
      <w:numFmt w:val="bullet"/>
      <w:lvlText w:val=""/>
      <w:lvlJc w:val="left"/>
      <w:pPr>
        <w:ind w:left="6521" w:hanging="360"/>
      </w:pPr>
      <w:rPr>
        <w:rFonts w:ascii="Wingdings" w:hAnsi="Wingdings" w:hint="default"/>
      </w:rPr>
    </w:lvl>
  </w:abstractNum>
  <w:abstractNum w:abstractNumId="113" w15:restartNumberingAfterBreak="0">
    <w:nsid w:val="72F02A46"/>
    <w:multiLevelType w:val="hybridMultilevel"/>
    <w:tmpl w:val="0C2C40D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4" w15:restartNumberingAfterBreak="0">
    <w:nsid w:val="74442E2A"/>
    <w:multiLevelType w:val="hybridMultilevel"/>
    <w:tmpl w:val="90989C8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5" w15:restartNumberingAfterBreak="0">
    <w:nsid w:val="74524B05"/>
    <w:multiLevelType w:val="hybridMultilevel"/>
    <w:tmpl w:val="F846263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6" w15:restartNumberingAfterBreak="0">
    <w:nsid w:val="75B43BB6"/>
    <w:multiLevelType w:val="hybridMultilevel"/>
    <w:tmpl w:val="C59432E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7" w15:restartNumberingAfterBreak="0">
    <w:nsid w:val="75DF31BF"/>
    <w:multiLevelType w:val="hybridMultilevel"/>
    <w:tmpl w:val="784691D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8" w15:restartNumberingAfterBreak="0">
    <w:nsid w:val="773C1BE7"/>
    <w:multiLevelType w:val="hybridMultilevel"/>
    <w:tmpl w:val="3FC26178"/>
    <w:lvl w:ilvl="0" w:tplc="04240001">
      <w:start w:val="1"/>
      <w:numFmt w:val="bullet"/>
      <w:lvlText w:val=""/>
      <w:lvlJc w:val="left"/>
      <w:pPr>
        <w:ind w:left="752" w:hanging="360"/>
      </w:pPr>
      <w:rPr>
        <w:rFonts w:ascii="Symbol" w:hAnsi="Symbol" w:hint="default"/>
      </w:rPr>
    </w:lvl>
    <w:lvl w:ilvl="1" w:tplc="04240003" w:tentative="1">
      <w:start w:val="1"/>
      <w:numFmt w:val="bullet"/>
      <w:lvlText w:val="o"/>
      <w:lvlJc w:val="left"/>
      <w:pPr>
        <w:ind w:left="1472" w:hanging="360"/>
      </w:pPr>
      <w:rPr>
        <w:rFonts w:ascii="Courier New" w:hAnsi="Courier New" w:cs="Courier New" w:hint="default"/>
      </w:rPr>
    </w:lvl>
    <w:lvl w:ilvl="2" w:tplc="04240005" w:tentative="1">
      <w:start w:val="1"/>
      <w:numFmt w:val="bullet"/>
      <w:lvlText w:val=""/>
      <w:lvlJc w:val="left"/>
      <w:pPr>
        <w:ind w:left="2192" w:hanging="360"/>
      </w:pPr>
      <w:rPr>
        <w:rFonts w:ascii="Wingdings" w:hAnsi="Wingdings" w:hint="default"/>
      </w:rPr>
    </w:lvl>
    <w:lvl w:ilvl="3" w:tplc="04240001" w:tentative="1">
      <w:start w:val="1"/>
      <w:numFmt w:val="bullet"/>
      <w:lvlText w:val=""/>
      <w:lvlJc w:val="left"/>
      <w:pPr>
        <w:ind w:left="2912" w:hanging="360"/>
      </w:pPr>
      <w:rPr>
        <w:rFonts w:ascii="Symbol" w:hAnsi="Symbol" w:hint="default"/>
      </w:rPr>
    </w:lvl>
    <w:lvl w:ilvl="4" w:tplc="04240003" w:tentative="1">
      <w:start w:val="1"/>
      <w:numFmt w:val="bullet"/>
      <w:lvlText w:val="o"/>
      <w:lvlJc w:val="left"/>
      <w:pPr>
        <w:ind w:left="3632" w:hanging="360"/>
      </w:pPr>
      <w:rPr>
        <w:rFonts w:ascii="Courier New" w:hAnsi="Courier New" w:cs="Courier New" w:hint="default"/>
      </w:rPr>
    </w:lvl>
    <w:lvl w:ilvl="5" w:tplc="04240005" w:tentative="1">
      <w:start w:val="1"/>
      <w:numFmt w:val="bullet"/>
      <w:lvlText w:val=""/>
      <w:lvlJc w:val="left"/>
      <w:pPr>
        <w:ind w:left="4352" w:hanging="360"/>
      </w:pPr>
      <w:rPr>
        <w:rFonts w:ascii="Wingdings" w:hAnsi="Wingdings" w:hint="default"/>
      </w:rPr>
    </w:lvl>
    <w:lvl w:ilvl="6" w:tplc="04240001" w:tentative="1">
      <w:start w:val="1"/>
      <w:numFmt w:val="bullet"/>
      <w:lvlText w:val=""/>
      <w:lvlJc w:val="left"/>
      <w:pPr>
        <w:ind w:left="5072" w:hanging="360"/>
      </w:pPr>
      <w:rPr>
        <w:rFonts w:ascii="Symbol" w:hAnsi="Symbol" w:hint="default"/>
      </w:rPr>
    </w:lvl>
    <w:lvl w:ilvl="7" w:tplc="04240003" w:tentative="1">
      <w:start w:val="1"/>
      <w:numFmt w:val="bullet"/>
      <w:lvlText w:val="o"/>
      <w:lvlJc w:val="left"/>
      <w:pPr>
        <w:ind w:left="5792" w:hanging="360"/>
      </w:pPr>
      <w:rPr>
        <w:rFonts w:ascii="Courier New" w:hAnsi="Courier New" w:cs="Courier New" w:hint="default"/>
      </w:rPr>
    </w:lvl>
    <w:lvl w:ilvl="8" w:tplc="04240005" w:tentative="1">
      <w:start w:val="1"/>
      <w:numFmt w:val="bullet"/>
      <w:lvlText w:val=""/>
      <w:lvlJc w:val="left"/>
      <w:pPr>
        <w:ind w:left="6512" w:hanging="360"/>
      </w:pPr>
      <w:rPr>
        <w:rFonts w:ascii="Wingdings" w:hAnsi="Wingdings" w:hint="default"/>
      </w:rPr>
    </w:lvl>
  </w:abstractNum>
  <w:abstractNum w:abstractNumId="119" w15:restartNumberingAfterBreak="0">
    <w:nsid w:val="784B2749"/>
    <w:multiLevelType w:val="hybridMultilevel"/>
    <w:tmpl w:val="9D8C78A4"/>
    <w:lvl w:ilvl="0" w:tplc="04240001">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20" w15:restartNumberingAfterBreak="0">
    <w:nsid w:val="7A207BF9"/>
    <w:multiLevelType w:val="hybridMultilevel"/>
    <w:tmpl w:val="CFBE5E68"/>
    <w:lvl w:ilvl="0" w:tplc="783AC7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1" w15:restartNumberingAfterBreak="0">
    <w:nsid w:val="7A5F55A2"/>
    <w:multiLevelType w:val="multilevel"/>
    <w:tmpl w:val="AB2E8D44"/>
    <w:lvl w:ilvl="0">
      <w:start w:val="1"/>
      <w:numFmt w:val="bullet"/>
      <w:pStyle w:val="Oznaenseznam3"/>
      <w:lvlText w:val=""/>
      <w:lvlJc w:val="left"/>
      <w:pPr>
        <w:tabs>
          <w:tab w:val="num" w:pos="926"/>
        </w:tabs>
        <w:ind w:left="926"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22" w15:restartNumberingAfterBreak="0">
    <w:nsid w:val="7B390F65"/>
    <w:multiLevelType w:val="hybridMultilevel"/>
    <w:tmpl w:val="9AD43C58"/>
    <w:lvl w:ilvl="0" w:tplc="783AC76E">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3" w15:restartNumberingAfterBreak="0">
    <w:nsid w:val="7BCF1138"/>
    <w:multiLevelType w:val="hybridMultilevel"/>
    <w:tmpl w:val="6AAE1638"/>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24" w15:restartNumberingAfterBreak="0">
    <w:nsid w:val="7D9E5885"/>
    <w:multiLevelType w:val="hybridMultilevel"/>
    <w:tmpl w:val="5B867B72"/>
    <w:lvl w:ilvl="0" w:tplc="04240001">
      <w:start w:val="1"/>
      <w:numFmt w:val="bullet"/>
      <w:lvlText w:val=""/>
      <w:lvlJc w:val="left"/>
      <w:pPr>
        <w:ind w:left="720" w:hanging="360"/>
      </w:pPr>
      <w:rPr>
        <w:rFonts w:ascii="Symbol" w:hAnsi="Symbol" w:hint="default"/>
      </w:rPr>
    </w:lvl>
    <w:lvl w:ilvl="1" w:tplc="D30E7CE8">
      <w:numFmt w:val="bullet"/>
      <w:lvlText w:val="–"/>
      <w:lvlJc w:val="left"/>
      <w:pPr>
        <w:ind w:left="1440" w:hanging="360"/>
      </w:pPr>
      <w:rPr>
        <w:rFonts w:ascii="Arial" w:eastAsia="Times New Roman" w:hAnsi="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5" w15:restartNumberingAfterBreak="0">
    <w:nsid w:val="7FB068DD"/>
    <w:multiLevelType w:val="hybridMultilevel"/>
    <w:tmpl w:val="ADE4B03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46"/>
  </w:num>
  <w:num w:numId="2">
    <w:abstractNumId w:val="87"/>
  </w:num>
  <w:num w:numId="3">
    <w:abstractNumId w:val="121"/>
  </w:num>
  <w:num w:numId="4">
    <w:abstractNumId w:val="103"/>
  </w:num>
  <w:num w:numId="5">
    <w:abstractNumId w:val="25"/>
  </w:num>
  <w:num w:numId="6">
    <w:abstractNumId w:val="70"/>
  </w:num>
  <w:num w:numId="7">
    <w:abstractNumId w:val="18"/>
  </w:num>
  <w:num w:numId="8">
    <w:abstractNumId w:val="48"/>
  </w:num>
  <w:num w:numId="9">
    <w:abstractNumId w:val="35"/>
  </w:num>
  <w:num w:numId="10">
    <w:abstractNumId w:val="108"/>
  </w:num>
  <w:num w:numId="11">
    <w:abstractNumId w:val="14"/>
  </w:num>
  <w:num w:numId="12">
    <w:abstractNumId w:val="104"/>
  </w:num>
  <w:num w:numId="13">
    <w:abstractNumId w:val="83"/>
  </w:num>
  <w:num w:numId="14">
    <w:abstractNumId w:val="63"/>
  </w:num>
  <w:num w:numId="15">
    <w:abstractNumId w:val="56"/>
  </w:num>
  <w:num w:numId="16">
    <w:abstractNumId w:val="116"/>
  </w:num>
  <w:num w:numId="17">
    <w:abstractNumId w:val="124"/>
  </w:num>
  <w:num w:numId="18">
    <w:abstractNumId w:val="55"/>
  </w:num>
  <w:num w:numId="19">
    <w:abstractNumId w:val="17"/>
  </w:num>
  <w:num w:numId="20">
    <w:abstractNumId w:val="101"/>
  </w:num>
  <w:num w:numId="21">
    <w:abstractNumId w:val="90"/>
  </w:num>
  <w:num w:numId="22">
    <w:abstractNumId w:val="76"/>
  </w:num>
  <w:num w:numId="23">
    <w:abstractNumId w:val="36"/>
  </w:num>
  <w:num w:numId="24">
    <w:abstractNumId w:val="0"/>
  </w:num>
  <w:num w:numId="25">
    <w:abstractNumId w:val="61"/>
  </w:num>
  <w:num w:numId="26">
    <w:abstractNumId w:val="115"/>
  </w:num>
  <w:num w:numId="27">
    <w:abstractNumId w:val="2"/>
  </w:num>
  <w:num w:numId="28">
    <w:abstractNumId w:val="125"/>
  </w:num>
  <w:num w:numId="29">
    <w:abstractNumId w:val="78"/>
  </w:num>
  <w:num w:numId="30">
    <w:abstractNumId w:val="77"/>
  </w:num>
  <w:num w:numId="31">
    <w:abstractNumId w:val="86"/>
  </w:num>
  <w:num w:numId="32">
    <w:abstractNumId w:val="85"/>
  </w:num>
  <w:num w:numId="33">
    <w:abstractNumId w:val="26"/>
  </w:num>
  <w:num w:numId="34">
    <w:abstractNumId w:val="9"/>
  </w:num>
  <w:num w:numId="35">
    <w:abstractNumId w:val="94"/>
  </w:num>
  <w:num w:numId="36">
    <w:abstractNumId w:val="93"/>
  </w:num>
  <w:num w:numId="37">
    <w:abstractNumId w:val="60"/>
  </w:num>
  <w:num w:numId="38">
    <w:abstractNumId w:val="84"/>
  </w:num>
  <w:num w:numId="39">
    <w:abstractNumId w:val="53"/>
  </w:num>
  <w:num w:numId="40">
    <w:abstractNumId w:val="19"/>
  </w:num>
  <w:num w:numId="41">
    <w:abstractNumId w:val="123"/>
  </w:num>
  <w:num w:numId="42">
    <w:abstractNumId w:val="50"/>
  </w:num>
  <w:num w:numId="43">
    <w:abstractNumId w:val="75"/>
  </w:num>
  <w:num w:numId="44">
    <w:abstractNumId w:val="80"/>
  </w:num>
  <w:num w:numId="45">
    <w:abstractNumId w:val="107"/>
  </w:num>
  <w:num w:numId="46">
    <w:abstractNumId w:val="12"/>
  </w:num>
  <w:num w:numId="47">
    <w:abstractNumId w:val="65"/>
  </w:num>
  <w:num w:numId="48">
    <w:abstractNumId w:val="120"/>
  </w:num>
  <w:num w:numId="49">
    <w:abstractNumId w:val="79"/>
  </w:num>
  <w:num w:numId="50">
    <w:abstractNumId w:val="88"/>
  </w:num>
  <w:num w:numId="51">
    <w:abstractNumId w:val="13"/>
  </w:num>
  <w:num w:numId="52">
    <w:abstractNumId w:val="22"/>
  </w:num>
  <w:num w:numId="53">
    <w:abstractNumId w:val="51"/>
  </w:num>
  <w:num w:numId="54">
    <w:abstractNumId w:val="99"/>
  </w:num>
  <w:num w:numId="55">
    <w:abstractNumId w:val="92"/>
  </w:num>
  <w:num w:numId="56">
    <w:abstractNumId w:val="37"/>
  </w:num>
  <w:num w:numId="57">
    <w:abstractNumId w:val="1"/>
  </w:num>
  <w:num w:numId="58">
    <w:abstractNumId w:val="57"/>
  </w:num>
  <w:num w:numId="59">
    <w:abstractNumId w:val="49"/>
  </w:num>
  <w:num w:numId="60">
    <w:abstractNumId w:val="122"/>
  </w:num>
  <w:num w:numId="61">
    <w:abstractNumId w:val="28"/>
  </w:num>
  <w:num w:numId="62">
    <w:abstractNumId w:val="72"/>
  </w:num>
  <w:num w:numId="63">
    <w:abstractNumId w:val="23"/>
  </w:num>
  <w:num w:numId="64">
    <w:abstractNumId w:val="40"/>
  </w:num>
  <w:num w:numId="65">
    <w:abstractNumId w:val="24"/>
  </w:num>
  <w:num w:numId="66">
    <w:abstractNumId w:val="34"/>
  </w:num>
  <w:num w:numId="67">
    <w:abstractNumId w:val="98"/>
  </w:num>
  <w:num w:numId="68">
    <w:abstractNumId w:val="106"/>
  </w:num>
  <w:num w:numId="69">
    <w:abstractNumId w:val="44"/>
  </w:num>
  <w:num w:numId="70">
    <w:abstractNumId w:val="66"/>
  </w:num>
  <w:num w:numId="71">
    <w:abstractNumId w:val="97"/>
  </w:num>
  <w:num w:numId="72">
    <w:abstractNumId w:val="47"/>
  </w:num>
  <w:num w:numId="73">
    <w:abstractNumId w:val="68"/>
  </w:num>
  <w:num w:numId="74">
    <w:abstractNumId w:val="91"/>
  </w:num>
  <w:num w:numId="75">
    <w:abstractNumId w:val="52"/>
  </w:num>
  <w:num w:numId="76">
    <w:abstractNumId w:val="20"/>
  </w:num>
  <w:num w:numId="77">
    <w:abstractNumId w:val="119"/>
  </w:num>
  <w:num w:numId="78">
    <w:abstractNumId w:val="39"/>
  </w:num>
  <w:num w:numId="79">
    <w:abstractNumId w:val="62"/>
  </w:num>
  <w:num w:numId="80">
    <w:abstractNumId w:val="100"/>
  </w:num>
  <w:num w:numId="81">
    <w:abstractNumId w:val="111"/>
  </w:num>
  <w:num w:numId="82">
    <w:abstractNumId w:val="73"/>
  </w:num>
  <w:num w:numId="83">
    <w:abstractNumId w:val="21"/>
  </w:num>
  <w:num w:numId="84">
    <w:abstractNumId w:val="71"/>
  </w:num>
  <w:num w:numId="85">
    <w:abstractNumId w:val="4"/>
  </w:num>
  <w:num w:numId="86">
    <w:abstractNumId w:val="69"/>
  </w:num>
  <w:num w:numId="87">
    <w:abstractNumId w:val="11"/>
  </w:num>
  <w:num w:numId="88">
    <w:abstractNumId w:val="113"/>
  </w:num>
  <w:num w:numId="89">
    <w:abstractNumId w:val="96"/>
  </w:num>
  <w:num w:numId="90">
    <w:abstractNumId w:val="114"/>
  </w:num>
  <w:num w:numId="91">
    <w:abstractNumId w:val="5"/>
  </w:num>
  <w:num w:numId="92">
    <w:abstractNumId w:val="110"/>
  </w:num>
  <w:num w:numId="93">
    <w:abstractNumId w:val="10"/>
  </w:num>
  <w:num w:numId="94">
    <w:abstractNumId w:val="16"/>
  </w:num>
  <w:num w:numId="95">
    <w:abstractNumId w:val="82"/>
  </w:num>
  <w:num w:numId="96">
    <w:abstractNumId w:val="41"/>
  </w:num>
  <w:num w:numId="97">
    <w:abstractNumId w:val="112"/>
  </w:num>
  <w:num w:numId="98">
    <w:abstractNumId w:val="109"/>
  </w:num>
  <w:num w:numId="99">
    <w:abstractNumId w:val="29"/>
  </w:num>
  <w:num w:numId="100">
    <w:abstractNumId w:val="117"/>
  </w:num>
  <w:num w:numId="101">
    <w:abstractNumId w:val="8"/>
  </w:num>
  <w:num w:numId="102">
    <w:abstractNumId w:val="118"/>
  </w:num>
  <w:num w:numId="103">
    <w:abstractNumId w:val="32"/>
  </w:num>
  <w:num w:numId="104">
    <w:abstractNumId w:val="42"/>
  </w:num>
  <w:num w:numId="105">
    <w:abstractNumId w:val="105"/>
  </w:num>
  <w:num w:numId="106">
    <w:abstractNumId w:val="89"/>
  </w:num>
  <w:num w:numId="107">
    <w:abstractNumId w:val="33"/>
  </w:num>
  <w:num w:numId="108">
    <w:abstractNumId w:val="30"/>
  </w:num>
  <w:num w:numId="109">
    <w:abstractNumId w:val="27"/>
  </w:num>
  <w:num w:numId="110">
    <w:abstractNumId w:val="54"/>
  </w:num>
  <w:num w:numId="111">
    <w:abstractNumId w:val="15"/>
  </w:num>
  <w:num w:numId="112">
    <w:abstractNumId w:val="45"/>
  </w:num>
  <w:num w:numId="113">
    <w:abstractNumId w:val="38"/>
  </w:num>
  <w:num w:numId="114">
    <w:abstractNumId w:val="6"/>
  </w:num>
  <w:num w:numId="115">
    <w:abstractNumId w:val="102"/>
  </w:num>
  <w:num w:numId="116">
    <w:abstractNumId w:val="59"/>
  </w:num>
  <w:num w:numId="117">
    <w:abstractNumId w:val="81"/>
  </w:num>
  <w:num w:numId="118">
    <w:abstractNumId w:val="74"/>
  </w:num>
  <w:num w:numId="119">
    <w:abstractNumId w:val="43"/>
  </w:num>
  <w:num w:numId="120">
    <w:abstractNumId w:val="31"/>
  </w:num>
  <w:num w:numId="121">
    <w:abstractNumId w:val="67"/>
  </w:num>
  <w:num w:numId="122">
    <w:abstractNumId w:val="3"/>
  </w:num>
  <w:num w:numId="123">
    <w:abstractNumId w:val="64"/>
  </w:num>
  <w:num w:numId="124">
    <w:abstractNumId w:val="58"/>
  </w:num>
  <w:num w:numId="125">
    <w:abstractNumId w:val="95"/>
  </w:num>
  <w:num w:numId="126">
    <w:abstractNumId w:val="7"/>
  </w:num>
  <w:numIdMacAtCleanup w:val="1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activeWritingStyle w:appName="MSWord" w:lang="en-US" w:vendorID="64" w:dllVersion="0" w:nlCheck="1" w:checkStyle="0"/>
  <w:activeWritingStyle w:appName="MSWord" w:lang="fr-FR" w:vendorID="64" w:dllVersion="0" w:nlCheck="1" w:checkStyle="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3805"/>
    <w:rsid w:val="00001006"/>
    <w:rsid w:val="000025BD"/>
    <w:rsid w:val="00003FC5"/>
    <w:rsid w:val="0000412D"/>
    <w:rsid w:val="000041D6"/>
    <w:rsid w:val="00014BE3"/>
    <w:rsid w:val="00014D99"/>
    <w:rsid w:val="00015C88"/>
    <w:rsid w:val="00021B92"/>
    <w:rsid w:val="00035E6F"/>
    <w:rsid w:val="00036A0B"/>
    <w:rsid w:val="000412B8"/>
    <w:rsid w:val="00045CBF"/>
    <w:rsid w:val="00054479"/>
    <w:rsid w:val="000566F9"/>
    <w:rsid w:val="00057394"/>
    <w:rsid w:val="000604A4"/>
    <w:rsid w:val="00061D3A"/>
    <w:rsid w:val="000624EB"/>
    <w:rsid w:val="00062B55"/>
    <w:rsid w:val="00063105"/>
    <w:rsid w:val="00063960"/>
    <w:rsid w:val="00065D44"/>
    <w:rsid w:val="0007310C"/>
    <w:rsid w:val="00074BB9"/>
    <w:rsid w:val="000768CE"/>
    <w:rsid w:val="00081031"/>
    <w:rsid w:val="00082494"/>
    <w:rsid w:val="000838DA"/>
    <w:rsid w:val="00085225"/>
    <w:rsid w:val="00091B7F"/>
    <w:rsid w:val="00092E35"/>
    <w:rsid w:val="000A0038"/>
    <w:rsid w:val="000A2AD9"/>
    <w:rsid w:val="000A6173"/>
    <w:rsid w:val="000B3CF7"/>
    <w:rsid w:val="000B475D"/>
    <w:rsid w:val="000B4BBD"/>
    <w:rsid w:val="000C2B9D"/>
    <w:rsid w:val="000C7D18"/>
    <w:rsid w:val="000D7888"/>
    <w:rsid w:val="000E2173"/>
    <w:rsid w:val="000F4DD4"/>
    <w:rsid w:val="001010C1"/>
    <w:rsid w:val="00102048"/>
    <w:rsid w:val="00104260"/>
    <w:rsid w:val="00105EE4"/>
    <w:rsid w:val="001060B3"/>
    <w:rsid w:val="001062DC"/>
    <w:rsid w:val="001132D3"/>
    <w:rsid w:val="00114423"/>
    <w:rsid w:val="00116791"/>
    <w:rsid w:val="00123A71"/>
    <w:rsid w:val="00126CFF"/>
    <w:rsid w:val="00127632"/>
    <w:rsid w:val="001303B6"/>
    <w:rsid w:val="001306E9"/>
    <w:rsid w:val="001407FA"/>
    <w:rsid w:val="00147C76"/>
    <w:rsid w:val="0016128F"/>
    <w:rsid w:val="0016185D"/>
    <w:rsid w:val="00164A02"/>
    <w:rsid w:val="00176E4E"/>
    <w:rsid w:val="00177939"/>
    <w:rsid w:val="00181501"/>
    <w:rsid w:val="00181F19"/>
    <w:rsid w:val="00185AFD"/>
    <w:rsid w:val="001866F0"/>
    <w:rsid w:val="001A0B52"/>
    <w:rsid w:val="001A0D80"/>
    <w:rsid w:val="001A1592"/>
    <w:rsid w:val="001B08A3"/>
    <w:rsid w:val="001B2301"/>
    <w:rsid w:val="001C36B6"/>
    <w:rsid w:val="001D14E9"/>
    <w:rsid w:val="001D31C8"/>
    <w:rsid w:val="001D5C99"/>
    <w:rsid w:val="001E20F9"/>
    <w:rsid w:val="001E4E0A"/>
    <w:rsid w:val="001E63DD"/>
    <w:rsid w:val="001F7BBA"/>
    <w:rsid w:val="001F7D26"/>
    <w:rsid w:val="00204588"/>
    <w:rsid w:val="002058C7"/>
    <w:rsid w:val="00206275"/>
    <w:rsid w:val="00211470"/>
    <w:rsid w:val="002137D8"/>
    <w:rsid w:val="0021575A"/>
    <w:rsid w:val="002204C9"/>
    <w:rsid w:val="00220D7A"/>
    <w:rsid w:val="00221CD0"/>
    <w:rsid w:val="00222512"/>
    <w:rsid w:val="00222DA3"/>
    <w:rsid w:val="0022720C"/>
    <w:rsid w:val="00230378"/>
    <w:rsid w:val="002311EE"/>
    <w:rsid w:val="00235C6B"/>
    <w:rsid w:val="00237DBB"/>
    <w:rsid w:val="0024630A"/>
    <w:rsid w:val="00246601"/>
    <w:rsid w:val="00253BF3"/>
    <w:rsid w:val="00263A0F"/>
    <w:rsid w:val="00265EB3"/>
    <w:rsid w:val="00267EA1"/>
    <w:rsid w:val="002702A3"/>
    <w:rsid w:val="00270880"/>
    <w:rsid w:val="00274F20"/>
    <w:rsid w:val="00282AA5"/>
    <w:rsid w:val="0028458D"/>
    <w:rsid w:val="0028496A"/>
    <w:rsid w:val="00286184"/>
    <w:rsid w:val="00287151"/>
    <w:rsid w:val="0029632E"/>
    <w:rsid w:val="00297A51"/>
    <w:rsid w:val="002A1DCE"/>
    <w:rsid w:val="002A2439"/>
    <w:rsid w:val="002B1554"/>
    <w:rsid w:val="002B3379"/>
    <w:rsid w:val="002B5365"/>
    <w:rsid w:val="002C3EBC"/>
    <w:rsid w:val="002C666D"/>
    <w:rsid w:val="002C6E08"/>
    <w:rsid w:val="002C6ED1"/>
    <w:rsid w:val="002D2423"/>
    <w:rsid w:val="002D7178"/>
    <w:rsid w:val="002E3DF5"/>
    <w:rsid w:val="002E5303"/>
    <w:rsid w:val="002E5DC1"/>
    <w:rsid w:val="002E64F4"/>
    <w:rsid w:val="002F02CF"/>
    <w:rsid w:val="002F4E7B"/>
    <w:rsid w:val="002F7A54"/>
    <w:rsid w:val="00301C75"/>
    <w:rsid w:val="00302183"/>
    <w:rsid w:val="0031160B"/>
    <w:rsid w:val="00312686"/>
    <w:rsid w:val="003167EF"/>
    <w:rsid w:val="00321CEA"/>
    <w:rsid w:val="00322145"/>
    <w:rsid w:val="00326E6F"/>
    <w:rsid w:val="00327F1A"/>
    <w:rsid w:val="00334A67"/>
    <w:rsid w:val="00341E7C"/>
    <w:rsid w:val="00343972"/>
    <w:rsid w:val="00346111"/>
    <w:rsid w:val="00351EEE"/>
    <w:rsid w:val="00354534"/>
    <w:rsid w:val="00360FE4"/>
    <w:rsid w:val="0036256D"/>
    <w:rsid w:val="003669D9"/>
    <w:rsid w:val="0036740B"/>
    <w:rsid w:val="0037235F"/>
    <w:rsid w:val="0037330B"/>
    <w:rsid w:val="003751DE"/>
    <w:rsid w:val="0038180C"/>
    <w:rsid w:val="003830EE"/>
    <w:rsid w:val="00384C80"/>
    <w:rsid w:val="00390797"/>
    <w:rsid w:val="00391034"/>
    <w:rsid w:val="00393E45"/>
    <w:rsid w:val="003A1FDD"/>
    <w:rsid w:val="003A2933"/>
    <w:rsid w:val="003A323B"/>
    <w:rsid w:val="003A55C2"/>
    <w:rsid w:val="003A7A6D"/>
    <w:rsid w:val="003B2ABF"/>
    <w:rsid w:val="003B46E2"/>
    <w:rsid w:val="003B74B6"/>
    <w:rsid w:val="003C5F5D"/>
    <w:rsid w:val="003D1316"/>
    <w:rsid w:val="003D4FC7"/>
    <w:rsid w:val="003D5EE9"/>
    <w:rsid w:val="003E5B76"/>
    <w:rsid w:val="003F4BAB"/>
    <w:rsid w:val="00400D81"/>
    <w:rsid w:val="004053D7"/>
    <w:rsid w:val="004138FE"/>
    <w:rsid w:val="00415673"/>
    <w:rsid w:val="004212B8"/>
    <w:rsid w:val="004217E7"/>
    <w:rsid w:val="00427B0B"/>
    <w:rsid w:val="004300CE"/>
    <w:rsid w:val="00431C86"/>
    <w:rsid w:val="004322BD"/>
    <w:rsid w:val="00432828"/>
    <w:rsid w:val="004329E8"/>
    <w:rsid w:val="00432E47"/>
    <w:rsid w:val="00436B77"/>
    <w:rsid w:val="00436FD6"/>
    <w:rsid w:val="0043736F"/>
    <w:rsid w:val="00447293"/>
    <w:rsid w:val="00447E3B"/>
    <w:rsid w:val="00452B43"/>
    <w:rsid w:val="0045622C"/>
    <w:rsid w:val="00462709"/>
    <w:rsid w:val="00463967"/>
    <w:rsid w:val="00474596"/>
    <w:rsid w:val="00475212"/>
    <w:rsid w:val="00480EBD"/>
    <w:rsid w:val="00484F57"/>
    <w:rsid w:val="00494776"/>
    <w:rsid w:val="00495A87"/>
    <w:rsid w:val="00497184"/>
    <w:rsid w:val="0049722C"/>
    <w:rsid w:val="0049789F"/>
    <w:rsid w:val="004A1430"/>
    <w:rsid w:val="004A2519"/>
    <w:rsid w:val="004A4660"/>
    <w:rsid w:val="004A5F33"/>
    <w:rsid w:val="004A74D1"/>
    <w:rsid w:val="004B1554"/>
    <w:rsid w:val="004B16CB"/>
    <w:rsid w:val="004B58CA"/>
    <w:rsid w:val="004C0DEC"/>
    <w:rsid w:val="004C2FE6"/>
    <w:rsid w:val="004C320C"/>
    <w:rsid w:val="004E1DFE"/>
    <w:rsid w:val="004E2FD3"/>
    <w:rsid w:val="004E5309"/>
    <w:rsid w:val="004E7CC8"/>
    <w:rsid w:val="004F2D61"/>
    <w:rsid w:val="004F386E"/>
    <w:rsid w:val="004F3BA6"/>
    <w:rsid w:val="004F4839"/>
    <w:rsid w:val="004F6887"/>
    <w:rsid w:val="004F7A7F"/>
    <w:rsid w:val="005000B5"/>
    <w:rsid w:val="00500E1D"/>
    <w:rsid w:val="00501B3E"/>
    <w:rsid w:val="0050291A"/>
    <w:rsid w:val="00503650"/>
    <w:rsid w:val="005056DA"/>
    <w:rsid w:val="00511AC2"/>
    <w:rsid w:val="00512628"/>
    <w:rsid w:val="00516433"/>
    <w:rsid w:val="005200AB"/>
    <w:rsid w:val="0052333F"/>
    <w:rsid w:val="00524E44"/>
    <w:rsid w:val="00526011"/>
    <w:rsid w:val="00527DC8"/>
    <w:rsid w:val="00532AF4"/>
    <w:rsid w:val="00532EEA"/>
    <w:rsid w:val="00533EEB"/>
    <w:rsid w:val="0054262D"/>
    <w:rsid w:val="00542AAB"/>
    <w:rsid w:val="00542F4D"/>
    <w:rsid w:val="00544AE7"/>
    <w:rsid w:val="00545CBC"/>
    <w:rsid w:val="00554EFA"/>
    <w:rsid w:val="00557989"/>
    <w:rsid w:val="005631EA"/>
    <w:rsid w:val="00563E3D"/>
    <w:rsid w:val="005650A0"/>
    <w:rsid w:val="00565F63"/>
    <w:rsid w:val="00566EB7"/>
    <w:rsid w:val="005724D9"/>
    <w:rsid w:val="005729E9"/>
    <w:rsid w:val="00575F76"/>
    <w:rsid w:val="00580BF2"/>
    <w:rsid w:val="00583B1B"/>
    <w:rsid w:val="00587878"/>
    <w:rsid w:val="005915AB"/>
    <w:rsid w:val="00592B59"/>
    <w:rsid w:val="00593AF6"/>
    <w:rsid w:val="0059438D"/>
    <w:rsid w:val="005A6A38"/>
    <w:rsid w:val="005B083B"/>
    <w:rsid w:val="005B136C"/>
    <w:rsid w:val="005B4EC7"/>
    <w:rsid w:val="005B69F2"/>
    <w:rsid w:val="005C174C"/>
    <w:rsid w:val="005C37E0"/>
    <w:rsid w:val="005D0CBE"/>
    <w:rsid w:val="005D2AFA"/>
    <w:rsid w:val="005D35B3"/>
    <w:rsid w:val="005E2314"/>
    <w:rsid w:val="005E4444"/>
    <w:rsid w:val="005E4ABD"/>
    <w:rsid w:val="005E5E1F"/>
    <w:rsid w:val="005F21D5"/>
    <w:rsid w:val="005F7A5A"/>
    <w:rsid w:val="00600547"/>
    <w:rsid w:val="00603A45"/>
    <w:rsid w:val="00605F59"/>
    <w:rsid w:val="00607582"/>
    <w:rsid w:val="0061275F"/>
    <w:rsid w:val="00613950"/>
    <w:rsid w:val="00617232"/>
    <w:rsid w:val="006215D7"/>
    <w:rsid w:val="00626A5D"/>
    <w:rsid w:val="00627737"/>
    <w:rsid w:val="006402DF"/>
    <w:rsid w:val="006415D1"/>
    <w:rsid w:val="00641709"/>
    <w:rsid w:val="00641F6A"/>
    <w:rsid w:val="0064508D"/>
    <w:rsid w:val="006450BC"/>
    <w:rsid w:val="00647ED2"/>
    <w:rsid w:val="00653447"/>
    <w:rsid w:val="00660C35"/>
    <w:rsid w:val="00662BFC"/>
    <w:rsid w:val="006649BC"/>
    <w:rsid w:val="00667F7E"/>
    <w:rsid w:val="00674F91"/>
    <w:rsid w:val="00676503"/>
    <w:rsid w:val="00682E01"/>
    <w:rsid w:val="00685146"/>
    <w:rsid w:val="00687AB8"/>
    <w:rsid w:val="006919E2"/>
    <w:rsid w:val="00692C02"/>
    <w:rsid w:val="006947BD"/>
    <w:rsid w:val="00696355"/>
    <w:rsid w:val="006A04D9"/>
    <w:rsid w:val="006A0859"/>
    <w:rsid w:val="006A12C1"/>
    <w:rsid w:val="006A17F8"/>
    <w:rsid w:val="006A1F53"/>
    <w:rsid w:val="006A7F99"/>
    <w:rsid w:val="006B3805"/>
    <w:rsid w:val="006B5AC0"/>
    <w:rsid w:val="006B63C5"/>
    <w:rsid w:val="006B7FA3"/>
    <w:rsid w:val="006C0353"/>
    <w:rsid w:val="006C0E81"/>
    <w:rsid w:val="006C5E05"/>
    <w:rsid w:val="006C7DE8"/>
    <w:rsid w:val="006D0C92"/>
    <w:rsid w:val="006D172D"/>
    <w:rsid w:val="006D7EED"/>
    <w:rsid w:val="006E01E2"/>
    <w:rsid w:val="006E5AA6"/>
    <w:rsid w:val="006E6291"/>
    <w:rsid w:val="006E6C0B"/>
    <w:rsid w:val="006F4039"/>
    <w:rsid w:val="006F5D24"/>
    <w:rsid w:val="006F63FA"/>
    <w:rsid w:val="006F69BB"/>
    <w:rsid w:val="006F7E9D"/>
    <w:rsid w:val="0070252E"/>
    <w:rsid w:val="007033C3"/>
    <w:rsid w:val="007045F8"/>
    <w:rsid w:val="00706E0C"/>
    <w:rsid w:val="00707204"/>
    <w:rsid w:val="007079CE"/>
    <w:rsid w:val="00710301"/>
    <w:rsid w:val="0071124B"/>
    <w:rsid w:val="007113BD"/>
    <w:rsid w:val="00714083"/>
    <w:rsid w:val="00716733"/>
    <w:rsid w:val="00722BD6"/>
    <w:rsid w:val="007232BA"/>
    <w:rsid w:val="00724701"/>
    <w:rsid w:val="007265FA"/>
    <w:rsid w:val="00730C43"/>
    <w:rsid w:val="00732B8A"/>
    <w:rsid w:val="007377DC"/>
    <w:rsid w:val="007417DF"/>
    <w:rsid w:val="00741D9C"/>
    <w:rsid w:val="00743A57"/>
    <w:rsid w:val="007444CA"/>
    <w:rsid w:val="0075055F"/>
    <w:rsid w:val="00751751"/>
    <w:rsid w:val="007527B2"/>
    <w:rsid w:val="00757896"/>
    <w:rsid w:val="0076026C"/>
    <w:rsid w:val="00762628"/>
    <w:rsid w:val="00765802"/>
    <w:rsid w:val="00766A11"/>
    <w:rsid w:val="007708C5"/>
    <w:rsid w:val="00773373"/>
    <w:rsid w:val="00776CEC"/>
    <w:rsid w:val="00784226"/>
    <w:rsid w:val="00785232"/>
    <w:rsid w:val="00786BC6"/>
    <w:rsid w:val="00786F6D"/>
    <w:rsid w:val="00787075"/>
    <w:rsid w:val="0078783A"/>
    <w:rsid w:val="00790B2E"/>
    <w:rsid w:val="00791318"/>
    <w:rsid w:val="0079158A"/>
    <w:rsid w:val="00791DC2"/>
    <w:rsid w:val="00791E6D"/>
    <w:rsid w:val="00794245"/>
    <w:rsid w:val="00796AB1"/>
    <w:rsid w:val="00796D68"/>
    <w:rsid w:val="007A08A4"/>
    <w:rsid w:val="007A0EDC"/>
    <w:rsid w:val="007A413E"/>
    <w:rsid w:val="007A586E"/>
    <w:rsid w:val="007A74E0"/>
    <w:rsid w:val="007B17E7"/>
    <w:rsid w:val="007B1BF6"/>
    <w:rsid w:val="007B23F4"/>
    <w:rsid w:val="007B28E6"/>
    <w:rsid w:val="007B441F"/>
    <w:rsid w:val="007B5494"/>
    <w:rsid w:val="007B6C9E"/>
    <w:rsid w:val="007B72F9"/>
    <w:rsid w:val="007C1857"/>
    <w:rsid w:val="007C19CD"/>
    <w:rsid w:val="007C3B24"/>
    <w:rsid w:val="007C5458"/>
    <w:rsid w:val="007C6634"/>
    <w:rsid w:val="007D05BC"/>
    <w:rsid w:val="007D0ADE"/>
    <w:rsid w:val="007D1984"/>
    <w:rsid w:val="007D5BF6"/>
    <w:rsid w:val="007D5E77"/>
    <w:rsid w:val="007D780A"/>
    <w:rsid w:val="007E26F8"/>
    <w:rsid w:val="007E664B"/>
    <w:rsid w:val="007E6CB0"/>
    <w:rsid w:val="007F1055"/>
    <w:rsid w:val="007F2653"/>
    <w:rsid w:val="007F27F7"/>
    <w:rsid w:val="007F2F15"/>
    <w:rsid w:val="007F5B1D"/>
    <w:rsid w:val="007F7A04"/>
    <w:rsid w:val="007F7AD2"/>
    <w:rsid w:val="00806AA8"/>
    <w:rsid w:val="00806D5B"/>
    <w:rsid w:val="00807758"/>
    <w:rsid w:val="00813299"/>
    <w:rsid w:val="00813500"/>
    <w:rsid w:val="008152FE"/>
    <w:rsid w:val="00815ACE"/>
    <w:rsid w:val="0081B652"/>
    <w:rsid w:val="0082447E"/>
    <w:rsid w:val="008308D7"/>
    <w:rsid w:val="008336E2"/>
    <w:rsid w:val="0083385A"/>
    <w:rsid w:val="00835CC2"/>
    <w:rsid w:val="00836337"/>
    <w:rsid w:val="0083772E"/>
    <w:rsid w:val="00840D0D"/>
    <w:rsid w:val="00841260"/>
    <w:rsid w:val="00842072"/>
    <w:rsid w:val="008424DF"/>
    <w:rsid w:val="0084345D"/>
    <w:rsid w:val="00846990"/>
    <w:rsid w:val="00847F93"/>
    <w:rsid w:val="008512FC"/>
    <w:rsid w:val="00853235"/>
    <w:rsid w:val="0085333C"/>
    <w:rsid w:val="0085412D"/>
    <w:rsid w:val="00855939"/>
    <w:rsid w:val="0086515B"/>
    <w:rsid w:val="0086578D"/>
    <w:rsid w:val="00873725"/>
    <w:rsid w:val="008739EB"/>
    <w:rsid w:val="0087455B"/>
    <w:rsid w:val="00882673"/>
    <w:rsid w:val="00890D2B"/>
    <w:rsid w:val="00891884"/>
    <w:rsid w:val="00892753"/>
    <w:rsid w:val="008A130A"/>
    <w:rsid w:val="008A2D6D"/>
    <w:rsid w:val="008A430A"/>
    <w:rsid w:val="008A48EA"/>
    <w:rsid w:val="008B0033"/>
    <w:rsid w:val="008B2713"/>
    <w:rsid w:val="008B2DD9"/>
    <w:rsid w:val="008B2EC4"/>
    <w:rsid w:val="008B3967"/>
    <w:rsid w:val="008B404D"/>
    <w:rsid w:val="008B789E"/>
    <w:rsid w:val="008C0FAC"/>
    <w:rsid w:val="008C368D"/>
    <w:rsid w:val="008C40C7"/>
    <w:rsid w:val="008C5430"/>
    <w:rsid w:val="008C5818"/>
    <w:rsid w:val="008C6F2E"/>
    <w:rsid w:val="008C7C85"/>
    <w:rsid w:val="008D769E"/>
    <w:rsid w:val="008E05E5"/>
    <w:rsid w:val="008E1E81"/>
    <w:rsid w:val="008E454F"/>
    <w:rsid w:val="008E69C3"/>
    <w:rsid w:val="008F0B45"/>
    <w:rsid w:val="008F3CCC"/>
    <w:rsid w:val="009004DB"/>
    <w:rsid w:val="0090118D"/>
    <w:rsid w:val="00902742"/>
    <w:rsid w:val="0090473B"/>
    <w:rsid w:val="00904A89"/>
    <w:rsid w:val="00907DD3"/>
    <w:rsid w:val="00912BFA"/>
    <w:rsid w:val="00914023"/>
    <w:rsid w:val="00920AD0"/>
    <w:rsid w:val="009215CD"/>
    <w:rsid w:val="00921D1D"/>
    <w:rsid w:val="009256AE"/>
    <w:rsid w:val="00926AEC"/>
    <w:rsid w:val="00931F39"/>
    <w:rsid w:val="00934E60"/>
    <w:rsid w:val="00935958"/>
    <w:rsid w:val="00940117"/>
    <w:rsid w:val="009421E0"/>
    <w:rsid w:val="00944BA0"/>
    <w:rsid w:val="009525C7"/>
    <w:rsid w:val="009562D5"/>
    <w:rsid w:val="009575C3"/>
    <w:rsid w:val="00960A61"/>
    <w:rsid w:val="00966C0F"/>
    <w:rsid w:val="009673CC"/>
    <w:rsid w:val="009758AD"/>
    <w:rsid w:val="009827D6"/>
    <w:rsid w:val="0099119C"/>
    <w:rsid w:val="009917D8"/>
    <w:rsid w:val="00999B13"/>
    <w:rsid w:val="009A0273"/>
    <w:rsid w:val="009A31CD"/>
    <w:rsid w:val="009A40C9"/>
    <w:rsid w:val="009A4EA5"/>
    <w:rsid w:val="009A5794"/>
    <w:rsid w:val="009A71EE"/>
    <w:rsid w:val="009B0E56"/>
    <w:rsid w:val="009B289B"/>
    <w:rsid w:val="009B2919"/>
    <w:rsid w:val="009B4D32"/>
    <w:rsid w:val="009C4A9E"/>
    <w:rsid w:val="009C5C94"/>
    <w:rsid w:val="009C5E84"/>
    <w:rsid w:val="009D2A1C"/>
    <w:rsid w:val="009D4E58"/>
    <w:rsid w:val="009D5786"/>
    <w:rsid w:val="009E0869"/>
    <w:rsid w:val="009E7014"/>
    <w:rsid w:val="009EE9B8"/>
    <w:rsid w:val="009F01D9"/>
    <w:rsid w:val="009F2791"/>
    <w:rsid w:val="009F4E4D"/>
    <w:rsid w:val="009F568B"/>
    <w:rsid w:val="00A006A6"/>
    <w:rsid w:val="00A06ACF"/>
    <w:rsid w:val="00A06AFE"/>
    <w:rsid w:val="00A239D2"/>
    <w:rsid w:val="00A404DD"/>
    <w:rsid w:val="00A43023"/>
    <w:rsid w:val="00A47289"/>
    <w:rsid w:val="00A52975"/>
    <w:rsid w:val="00A53320"/>
    <w:rsid w:val="00A53B08"/>
    <w:rsid w:val="00A5470A"/>
    <w:rsid w:val="00A56E01"/>
    <w:rsid w:val="00A5785B"/>
    <w:rsid w:val="00A61BE6"/>
    <w:rsid w:val="00A67345"/>
    <w:rsid w:val="00A72D47"/>
    <w:rsid w:val="00A74EBE"/>
    <w:rsid w:val="00A76626"/>
    <w:rsid w:val="00A77EAC"/>
    <w:rsid w:val="00A809C9"/>
    <w:rsid w:val="00A81428"/>
    <w:rsid w:val="00A839C4"/>
    <w:rsid w:val="00A83BE9"/>
    <w:rsid w:val="00A85669"/>
    <w:rsid w:val="00A90404"/>
    <w:rsid w:val="00A91C29"/>
    <w:rsid w:val="00A9366A"/>
    <w:rsid w:val="00A93C9A"/>
    <w:rsid w:val="00A96014"/>
    <w:rsid w:val="00AB1262"/>
    <w:rsid w:val="00AB68FD"/>
    <w:rsid w:val="00AB6BD1"/>
    <w:rsid w:val="00AB7560"/>
    <w:rsid w:val="00AB793B"/>
    <w:rsid w:val="00AB7A13"/>
    <w:rsid w:val="00AC1C95"/>
    <w:rsid w:val="00AC2C02"/>
    <w:rsid w:val="00AC54C4"/>
    <w:rsid w:val="00AC5B70"/>
    <w:rsid w:val="00AC650A"/>
    <w:rsid w:val="00AD0480"/>
    <w:rsid w:val="00AD402E"/>
    <w:rsid w:val="00AD4D63"/>
    <w:rsid w:val="00AD7CF8"/>
    <w:rsid w:val="00AD9763"/>
    <w:rsid w:val="00AE066B"/>
    <w:rsid w:val="00AE76A5"/>
    <w:rsid w:val="00AE7BE9"/>
    <w:rsid w:val="00AF0C06"/>
    <w:rsid w:val="00AF13CA"/>
    <w:rsid w:val="00AF3BF0"/>
    <w:rsid w:val="00AF6237"/>
    <w:rsid w:val="00B1321F"/>
    <w:rsid w:val="00B173DE"/>
    <w:rsid w:val="00B22382"/>
    <w:rsid w:val="00B25C82"/>
    <w:rsid w:val="00B30186"/>
    <w:rsid w:val="00B30CCB"/>
    <w:rsid w:val="00B32334"/>
    <w:rsid w:val="00B33614"/>
    <w:rsid w:val="00B344DA"/>
    <w:rsid w:val="00B37BA5"/>
    <w:rsid w:val="00B37EA3"/>
    <w:rsid w:val="00B428D5"/>
    <w:rsid w:val="00B464CA"/>
    <w:rsid w:val="00B53299"/>
    <w:rsid w:val="00B55E5D"/>
    <w:rsid w:val="00B5715B"/>
    <w:rsid w:val="00B5736E"/>
    <w:rsid w:val="00B600E2"/>
    <w:rsid w:val="00B61824"/>
    <w:rsid w:val="00B631DD"/>
    <w:rsid w:val="00B63E99"/>
    <w:rsid w:val="00B667E7"/>
    <w:rsid w:val="00B70E79"/>
    <w:rsid w:val="00B76624"/>
    <w:rsid w:val="00B80BE4"/>
    <w:rsid w:val="00B821B7"/>
    <w:rsid w:val="00B858A3"/>
    <w:rsid w:val="00B85AA2"/>
    <w:rsid w:val="00B87480"/>
    <w:rsid w:val="00B90F80"/>
    <w:rsid w:val="00B948F9"/>
    <w:rsid w:val="00B94A8F"/>
    <w:rsid w:val="00B95562"/>
    <w:rsid w:val="00BA01A0"/>
    <w:rsid w:val="00BA03A1"/>
    <w:rsid w:val="00BA0B84"/>
    <w:rsid w:val="00BA7324"/>
    <w:rsid w:val="00BA75C5"/>
    <w:rsid w:val="00BC2B85"/>
    <w:rsid w:val="00BC530C"/>
    <w:rsid w:val="00BC5E0B"/>
    <w:rsid w:val="00BD0143"/>
    <w:rsid w:val="00BD2913"/>
    <w:rsid w:val="00BD2EDA"/>
    <w:rsid w:val="00BE00B4"/>
    <w:rsid w:val="00BE1997"/>
    <w:rsid w:val="00BE43BD"/>
    <w:rsid w:val="00BE5472"/>
    <w:rsid w:val="00BE6EB2"/>
    <w:rsid w:val="00BF73B7"/>
    <w:rsid w:val="00BF77FF"/>
    <w:rsid w:val="00C024BF"/>
    <w:rsid w:val="00C02B17"/>
    <w:rsid w:val="00C03129"/>
    <w:rsid w:val="00C04329"/>
    <w:rsid w:val="00C11C0E"/>
    <w:rsid w:val="00C17833"/>
    <w:rsid w:val="00C314AD"/>
    <w:rsid w:val="00C35C8B"/>
    <w:rsid w:val="00C4447B"/>
    <w:rsid w:val="00C4477D"/>
    <w:rsid w:val="00C45B76"/>
    <w:rsid w:val="00C46D28"/>
    <w:rsid w:val="00C51891"/>
    <w:rsid w:val="00C548DA"/>
    <w:rsid w:val="00C553B0"/>
    <w:rsid w:val="00C60456"/>
    <w:rsid w:val="00C60987"/>
    <w:rsid w:val="00C62AFB"/>
    <w:rsid w:val="00C643CB"/>
    <w:rsid w:val="00C65DA7"/>
    <w:rsid w:val="00C65EF6"/>
    <w:rsid w:val="00C72621"/>
    <w:rsid w:val="00C73C38"/>
    <w:rsid w:val="00C7433F"/>
    <w:rsid w:val="00C7587D"/>
    <w:rsid w:val="00C75ACD"/>
    <w:rsid w:val="00C77002"/>
    <w:rsid w:val="00C77453"/>
    <w:rsid w:val="00C77C79"/>
    <w:rsid w:val="00C77CFC"/>
    <w:rsid w:val="00C8044C"/>
    <w:rsid w:val="00C80521"/>
    <w:rsid w:val="00C81033"/>
    <w:rsid w:val="00C83F02"/>
    <w:rsid w:val="00C86386"/>
    <w:rsid w:val="00C8720B"/>
    <w:rsid w:val="00C8744F"/>
    <w:rsid w:val="00C926B5"/>
    <w:rsid w:val="00C931C6"/>
    <w:rsid w:val="00C94654"/>
    <w:rsid w:val="00C95FCD"/>
    <w:rsid w:val="00CA0C41"/>
    <w:rsid w:val="00CA0D6C"/>
    <w:rsid w:val="00CA2645"/>
    <w:rsid w:val="00CA4C6C"/>
    <w:rsid w:val="00CA68F6"/>
    <w:rsid w:val="00CB20C3"/>
    <w:rsid w:val="00CB3040"/>
    <w:rsid w:val="00CB4DD9"/>
    <w:rsid w:val="00CB7B9E"/>
    <w:rsid w:val="00CC09F6"/>
    <w:rsid w:val="00CC2EB3"/>
    <w:rsid w:val="00CC67C8"/>
    <w:rsid w:val="00CC7CC5"/>
    <w:rsid w:val="00CD12A0"/>
    <w:rsid w:val="00CD1FAB"/>
    <w:rsid w:val="00CD6BAF"/>
    <w:rsid w:val="00CD7F45"/>
    <w:rsid w:val="00CF1121"/>
    <w:rsid w:val="00CF411A"/>
    <w:rsid w:val="00CF625F"/>
    <w:rsid w:val="00CF6E51"/>
    <w:rsid w:val="00D03ACE"/>
    <w:rsid w:val="00D04F4D"/>
    <w:rsid w:val="00D05D58"/>
    <w:rsid w:val="00D12495"/>
    <w:rsid w:val="00D1658B"/>
    <w:rsid w:val="00D1663F"/>
    <w:rsid w:val="00D203F6"/>
    <w:rsid w:val="00D25489"/>
    <w:rsid w:val="00D30130"/>
    <w:rsid w:val="00D40837"/>
    <w:rsid w:val="00D40C1B"/>
    <w:rsid w:val="00D42DF6"/>
    <w:rsid w:val="00D51569"/>
    <w:rsid w:val="00D515B4"/>
    <w:rsid w:val="00D534C6"/>
    <w:rsid w:val="00D53729"/>
    <w:rsid w:val="00D57005"/>
    <w:rsid w:val="00D60625"/>
    <w:rsid w:val="00D60BF8"/>
    <w:rsid w:val="00D667D8"/>
    <w:rsid w:val="00D67CC0"/>
    <w:rsid w:val="00D75A79"/>
    <w:rsid w:val="00D765EE"/>
    <w:rsid w:val="00D769E9"/>
    <w:rsid w:val="00D80A29"/>
    <w:rsid w:val="00D858C5"/>
    <w:rsid w:val="00D86BE2"/>
    <w:rsid w:val="00D876D8"/>
    <w:rsid w:val="00D9494F"/>
    <w:rsid w:val="00DA1881"/>
    <w:rsid w:val="00DA1A9D"/>
    <w:rsid w:val="00DA1DD2"/>
    <w:rsid w:val="00DA68DA"/>
    <w:rsid w:val="00DB2A65"/>
    <w:rsid w:val="00DB2F42"/>
    <w:rsid w:val="00DB5754"/>
    <w:rsid w:val="00DB6135"/>
    <w:rsid w:val="00DC0172"/>
    <w:rsid w:val="00DC04F0"/>
    <w:rsid w:val="00DC5E7C"/>
    <w:rsid w:val="00DC78AC"/>
    <w:rsid w:val="00DD1B5E"/>
    <w:rsid w:val="00DD44E8"/>
    <w:rsid w:val="00DE324F"/>
    <w:rsid w:val="00DE3A48"/>
    <w:rsid w:val="00DE5075"/>
    <w:rsid w:val="00DF6130"/>
    <w:rsid w:val="00DF6D48"/>
    <w:rsid w:val="00DF6E76"/>
    <w:rsid w:val="00E0149D"/>
    <w:rsid w:val="00E021FB"/>
    <w:rsid w:val="00E03AB8"/>
    <w:rsid w:val="00E07365"/>
    <w:rsid w:val="00E10531"/>
    <w:rsid w:val="00E11B57"/>
    <w:rsid w:val="00E1791F"/>
    <w:rsid w:val="00E17960"/>
    <w:rsid w:val="00E20A1A"/>
    <w:rsid w:val="00E21D21"/>
    <w:rsid w:val="00E24B49"/>
    <w:rsid w:val="00E25EAA"/>
    <w:rsid w:val="00E27D2B"/>
    <w:rsid w:val="00E31A9C"/>
    <w:rsid w:val="00E34ACD"/>
    <w:rsid w:val="00E35358"/>
    <w:rsid w:val="00E35524"/>
    <w:rsid w:val="00E37D8E"/>
    <w:rsid w:val="00E410D6"/>
    <w:rsid w:val="00E41716"/>
    <w:rsid w:val="00E447A0"/>
    <w:rsid w:val="00E44D5B"/>
    <w:rsid w:val="00E50846"/>
    <w:rsid w:val="00E532FA"/>
    <w:rsid w:val="00E53DDA"/>
    <w:rsid w:val="00E54749"/>
    <w:rsid w:val="00E55118"/>
    <w:rsid w:val="00E55FB0"/>
    <w:rsid w:val="00E566E6"/>
    <w:rsid w:val="00E6104B"/>
    <w:rsid w:val="00E62E99"/>
    <w:rsid w:val="00E65FE9"/>
    <w:rsid w:val="00E666C6"/>
    <w:rsid w:val="00E70B47"/>
    <w:rsid w:val="00E767A3"/>
    <w:rsid w:val="00E813FA"/>
    <w:rsid w:val="00E81462"/>
    <w:rsid w:val="00E82A6A"/>
    <w:rsid w:val="00E82BA7"/>
    <w:rsid w:val="00E83992"/>
    <w:rsid w:val="00E9059C"/>
    <w:rsid w:val="00E9746F"/>
    <w:rsid w:val="00EA0082"/>
    <w:rsid w:val="00EA0CFE"/>
    <w:rsid w:val="00EB299E"/>
    <w:rsid w:val="00EB2CEA"/>
    <w:rsid w:val="00EB3CBC"/>
    <w:rsid w:val="00EC1335"/>
    <w:rsid w:val="00EC345C"/>
    <w:rsid w:val="00EC7932"/>
    <w:rsid w:val="00ED0245"/>
    <w:rsid w:val="00ED1FFC"/>
    <w:rsid w:val="00ED2104"/>
    <w:rsid w:val="00ED67F2"/>
    <w:rsid w:val="00ED6FEB"/>
    <w:rsid w:val="00EE01B9"/>
    <w:rsid w:val="00EE04BE"/>
    <w:rsid w:val="00EE3FB2"/>
    <w:rsid w:val="00EE5233"/>
    <w:rsid w:val="00EE53DB"/>
    <w:rsid w:val="00EE678A"/>
    <w:rsid w:val="00EE6C43"/>
    <w:rsid w:val="00EF1F4E"/>
    <w:rsid w:val="00EF20D2"/>
    <w:rsid w:val="00EF4C07"/>
    <w:rsid w:val="00EF4E0A"/>
    <w:rsid w:val="00EF595F"/>
    <w:rsid w:val="00F027B0"/>
    <w:rsid w:val="00F02B05"/>
    <w:rsid w:val="00F24BF4"/>
    <w:rsid w:val="00F24FF2"/>
    <w:rsid w:val="00F302D4"/>
    <w:rsid w:val="00F3348A"/>
    <w:rsid w:val="00F42FCF"/>
    <w:rsid w:val="00F50A05"/>
    <w:rsid w:val="00F52F4A"/>
    <w:rsid w:val="00F55402"/>
    <w:rsid w:val="00F724E8"/>
    <w:rsid w:val="00F72681"/>
    <w:rsid w:val="00F738E5"/>
    <w:rsid w:val="00F76F16"/>
    <w:rsid w:val="00F7C463"/>
    <w:rsid w:val="00F80BF3"/>
    <w:rsid w:val="00F80DEE"/>
    <w:rsid w:val="00F810CD"/>
    <w:rsid w:val="00F8235D"/>
    <w:rsid w:val="00F847C5"/>
    <w:rsid w:val="00F85F7A"/>
    <w:rsid w:val="00F878BC"/>
    <w:rsid w:val="00F9162E"/>
    <w:rsid w:val="00F9381E"/>
    <w:rsid w:val="00F9511F"/>
    <w:rsid w:val="00F953BC"/>
    <w:rsid w:val="00F973BF"/>
    <w:rsid w:val="00FA0C2E"/>
    <w:rsid w:val="00FB3A38"/>
    <w:rsid w:val="00FB4CAA"/>
    <w:rsid w:val="00FC2B88"/>
    <w:rsid w:val="00FD23EE"/>
    <w:rsid w:val="00FD2DB8"/>
    <w:rsid w:val="00FD376E"/>
    <w:rsid w:val="00FD397A"/>
    <w:rsid w:val="00FD3E41"/>
    <w:rsid w:val="00FD4A4A"/>
    <w:rsid w:val="00FD6D6F"/>
    <w:rsid w:val="00FD76C0"/>
    <w:rsid w:val="00FD7D7A"/>
    <w:rsid w:val="00FE12C0"/>
    <w:rsid w:val="00FE35FB"/>
    <w:rsid w:val="00FE5702"/>
    <w:rsid w:val="00FE73C4"/>
    <w:rsid w:val="00FF3726"/>
    <w:rsid w:val="00FF3FE0"/>
    <w:rsid w:val="00FF7828"/>
    <w:rsid w:val="01002B45"/>
    <w:rsid w:val="01409409"/>
    <w:rsid w:val="01536487"/>
    <w:rsid w:val="0156DDBA"/>
    <w:rsid w:val="017701F2"/>
    <w:rsid w:val="019E6231"/>
    <w:rsid w:val="01C0747F"/>
    <w:rsid w:val="01D0E905"/>
    <w:rsid w:val="01D75A4A"/>
    <w:rsid w:val="01F0728D"/>
    <w:rsid w:val="022E26AB"/>
    <w:rsid w:val="024A6195"/>
    <w:rsid w:val="024B1F76"/>
    <w:rsid w:val="0269B049"/>
    <w:rsid w:val="028F1A60"/>
    <w:rsid w:val="02926056"/>
    <w:rsid w:val="0292ADF2"/>
    <w:rsid w:val="0294799D"/>
    <w:rsid w:val="02D27537"/>
    <w:rsid w:val="02E81620"/>
    <w:rsid w:val="02E93EB8"/>
    <w:rsid w:val="031F2262"/>
    <w:rsid w:val="03625A87"/>
    <w:rsid w:val="039E90BF"/>
    <w:rsid w:val="04432B6C"/>
    <w:rsid w:val="04582227"/>
    <w:rsid w:val="046F5354"/>
    <w:rsid w:val="048A7D5E"/>
    <w:rsid w:val="04BB765A"/>
    <w:rsid w:val="04C898D5"/>
    <w:rsid w:val="04CA112B"/>
    <w:rsid w:val="04D647E5"/>
    <w:rsid w:val="0541C1C1"/>
    <w:rsid w:val="05484ED1"/>
    <w:rsid w:val="056BBBBF"/>
    <w:rsid w:val="05A1B825"/>
    <w:rsid w:val="05B3C58C"/>
    <w:rsid w:val="05B7A7F9"/>
    <w:rsid w:val="05BE3309"/>
    <w:rsid w:val="05CB624E"/>
    <w:rsid w:val="05F000BC"/>
    <w:rsid w:val="05F90F86"/>
    <w:rsid w:val="06026A87"/>
    <w:rsid w:val="064FA8BB"/>
    <w:rsid w:val="0661D3BA"/>
    <w:rsid w:val="0687D5DC"/>
    <w:rsid w:val="06A8DEBC"/>
    <w:rsid w:val="06B07D64"/>
    <w:rsid w:val="06E080AA"/>
    <w:rsid w:val="06ECDB15"/>
    <w:rsid w:val="06FA72FA"/>
    <w:rsid w:val="06FBD601"/>
    <w:rsid w:val="06FE7F27"/>
    <w:rsid w:val="0720227C"/>
    <w:rsid w:val="0723B1F2"/>
    <w:rsid w:val="0744D371"/>
    <w:rsid w:val="078C4DCC"/>
    <w:rsid w:val="079FD057"/>
    <w:rsid w:val="07A1F2C7"/>
    <w:rsid w:val="0823F916"/>
    <w:rsid w:val="0829D657"/>
    <w:rsid w:val="084C790F"/>
    <w:rsid w:val="084D441E"/>
    <w:rsid w:val="08523D40"/>
    <w:rsid w:val="087F4F77"/>
    <w:rsid w:val="089ED43D"/>
    <w:rsid w:val="08BBD044"/>
    <w:rsid w:val="08E0C0FC"/>
    <w:rsid w:val="092E3C9D"/>
    <w:rsid w:val="098C6A62"/>
    <w:rsid w:val="098C8FF5"/>
    <w:rsid w:val="09915BDA"/>
    <w:rsid w:val="09BF56A7"/>
    <w:rsid w:val="09C7E0DB"/>
    <w:rsid w:val="09D9A297"/>
    <w:rsid w:val="09DF50F1"/>
    <w:rsid w:val="09F1803A"/>
    <w:rsid w:val="0A0201E4"/>
    <w:rsid w:val="0A0BB21B"/>
    <w:rsid w:val="0A1A1976"/>
    <w:rsid w:val="0A481F4B"/>
    <w:rsid w:val="0A568E9E"/>
    <w:rsid w:val="0A5A151F"/>
    <w:rsid w:val="0A72DE61"/>
    <w:rsid w:val="0A7C3531"/>
    <w:rsid w:val="0A90EFF7"/>
    <w:rsid w:val="0AAB8551"/>
    <w:rsid w:val="0AE53D39"/>
    <w:rsid w:val="0AF4204B"/>
    <w:rsid w:val="0AF96388"/>
    <w:rsid w:val="0B23CC46"/>
    <w:rsid w:val="0B34FD9A"/>
    <w:rsid w:val="0B3B3A9F"/>
    <w:rsid w:val="0B53E72C"/>
    <w:rsid w:val="0B5E00D7"/>
    <w:rsid w:val="0B77B911"/>
    <w:rsid w:val="0B86F773"/>
    <w:rsid w:val="0B8E287B"/>
    <w:rsid w:val="0BA66B56"/>
    <w:rsid w:val="0BAE92E1"/>
    <w:rsid w:val="0BD94ACC"/>
    <w:rsid w:val="0C0BAC62"/>
    <w:rsid w:val="0C0F60A2"/>
    <w:rsid w:val="0C1A4749"/>
    <w:rsid w:val="0C94902E"/>
    <w:rsid w:val="0C9EE902"/>
    <w:rsid w:val="0C9FA1D4"/>
    <w:rsid w:val="0CE34C00"/>
    <w:rsid w:val="0CF4CAD5"/>
    <w:rsid w:val="0CF85F4E"/>
    <w:rsid w:val="0D0AD992"/>
    <w:rsid w:val="0D1389CE"/>
    <w:rsid w:val="0D29ADA7"/>
    <w:rsid w:val="0D2D23A0"/>
    <w:rsid w:val="0D389749"/>
    <w:rsid w:val="0D500764"/>
    <w:rsid w:val="0D76A6FE"/>
    <w:rsid w:val="0D8B4149"/>
    <w:rsid w:val="0DB55094"/>
    <w:rsid w:val="0DC50FA3"/>
    <w:rsid w:val="0DCE9A00"/>
    <w:rsid w:val="0E0CA9D4"/>
    <w:rsid w:val="0E17E565"/>
    <w:rsid w:val="0E2A94E8"/>
    <w:rsid w:val="0E3812BB"/>
    <w:rsid w:val="0E393313"/>
    <w:rsid w:val="0E44A567"/>
    <w:rsid w:val="0E98B610"/>
    <w:rsid w:val="0E9F2C43"/>
    <w:rsid w:val="0EC281D9"/>
    <w:rsid w:val="0EC45FD1"/>
    <w:rsid w:val="0ED466F0"/>
    <w:rsid w:val="0EFFFB31"/>
    <w:rsid w:val="0F1981BA"/>
    <w:rsid w:val="0F65B980"/>
    <w:rsid w:val="0F7AAD02"/>
    <w:rsid w:val="0F8DF00B"/>
    <w:rsid w:val="0F97E970"/>
    <w:rsid w:val="0F9D01C7"/>
    <w:rsid w:val="0FA3B968"/>
    <w:rsid w:val="0FA7A61F"/>
    <w:rsid w:val="102FDB80"/>
    <w:rsid w:val="10315D8E"/>
    <w:rsid w:val="1038BA7F"/>
    <w:rsid w:val="103A4EDD"/>
    <w:rsid w:val="106BF875"/>
    <w:rsid w:val="1083AD39"/>
    <w:rsid w:val="108BA6E4"/>
    <w:rsid w:val="1095B106"/>
    <w:rsid w:val="10A7DEA9"/>
    <w:rsid w:val="1109A695"/>
    <w:rsid w:val="11361435"/>
    <w:rsid w:val="1163B8EC"/>
    <w:rsid w:val="11ACBEFC"/>
    <w:rsid w:val="11B2762B"/>
    <w:rsid w:val="11BD7D1D"/>
    <w:rsid w:val="11CD7F44"/>
    <w:rsid w:val="11D9469F"/>
    <w:rsid w:val="11DEDE1A"/>
    <w:rsid w:val="11E87788"/>
    <w:rsid w:val="121CD81C"/>
    <w:rsid w:val="12250CE9"/>
    <w:rsid w:val="122B70C9"/>
    <w:rsid w:val="126BE877"/>
    <w:rsid w:val="126CCA50"/>
    <w:rsid w:val="126FC663"/>
    <w:rsid w:val="127B5952"/>
    <w:rsid w:val="12A0F88F"/>
    <w:rsid w:val="12A202C1"/>
    <w:rsid w:val="12A45409"/>
    <w:rsid w:val="12A7B179"/>
    <w:rsid w:val="12B56249"/>
    <w:rsid w:val="12C12E2C"/>
    <w:rsid w:val="12C40B09"/>
    <w:rsid w:val="12C9D52B"/>
    <w:rsid w:val="12D70719"/>
    <w:rsid w:val="1301B9AF"/>
    <w:rsid w:val="13025E9A"/>
    <w:rsid w:val="13099502"/>
    <w:rsid w:val="13161807"/>
    <w:rsid w:val="1316E470"/>
    <w:rsid w:val="132B17B3"/>
    <w:rsid w:val="136F3ED2"/>
    <w:rsid w:val="13B23CEB"/>
    <w:rsid w:val="13CF350F"/>
    <w:rsid w:val="13F0DCFB"/>
    <w:rsid w:val="1403E0ED"/>
    <w:rsid w:val="140D2581"/>
    <w:rsid w:val="14443C12"/>
    <w:rsid w:val="14574B40"/>
    <w:rsid w:val="14679312"/>
    <w:rsid w:val="146B5D36"/>
    <w:rsid w:val="147860C9"/>
    <w:rsid w:val="14B4E5C7"/>
    <w:rsid w:val="14C60173"/>
    <w:rsid w:val="14CF416B"/>
    <w:rsid w:val="14DFC947"/>
    <w:rsid w:val="14E1FE86"/>
    <w:rsid w:val="14E57126"/>
    <w:rsid w:val="14E741B6"/>
    <w:rsid w:val="14F3BC3D"/>
    <w:rsid w:val="150A6AE9"/>
    <w:rsid w:val="15205FDD"/>
    <w:rsid w:val="152FDF61"/>
    <w:rsid w:val="15467F5A"/>
    <w:rsid w:val="155BC3A5"/>
    <w:rsid w:val="157BB517"/>
    <w:rsid w:val="15806F2A"/>
    <w:rsid w:val="1595C89A"/>
    <w:rsid w:val="15A2FE77"/>
    <w:rsid w:val="15A63528"/>
    <w:rsid w:val="15C1EC95"/>
    <w:rsid w:val="15F07CDC"/>
    <w:rsid w:val="15FCDE2D"/>
    <w:rsid w:val="15FD5A76"/>
    <w:rsid w:val="1615F1B3"/>
    <w:rsid w:val="162CBEF5"/>
    <w:rsid w:val="1643579C"/>
    <w:rsid w:val="1682BA1E"/>
    <w:rsid w:val="168CDD09"/>
    <w:rsid w:val="16A19632"/>
    <w:rsid w:val="16BAE930"/>
    <w:rsid w:val="16CE4142"/>
    <w:rsid w:val="16FE00CA"/>
    <w:rsid w:val="173CF250"/>
    <w:rsid w:val="173D76F4"/>
    <w:rsid w:val="17416896"/>
    <w:rsid w:val="17576EFC"/>
    <w:rsid w:val="175A96F4"/>
    <w:rsid w:val="1763D03A"/>
    <w:rsid w:val="1771AAAF"/>
    <w:rsid w:val="17AA3C70"/>
    <w:rsid w:val="17B61968"/>
    <w:rsid w:val="181D13BE"/>
    <w:rsid w:val="18374518"/>
    <w:rsid w:val="187541FA"/>
    <w:rsid w:val="187DE4D4"/>
    <w:rsid w:val="188AFB06"/>
    <w:rsid w:val="188B6350"/>
    <w:rsid w:val="188FEB9A"/>
    <w:rsid w:val="18B8CB86"/>
    <w:rsid w:val="18E00D04"/>
    <w:rsid w:val="18E00FD1"/>
    <w:rsid w:val="18EF1F60"/>
    <w:rsid w:val="18F84D00"/>
    <w:rsid w:val="18FB9FAF"/>
    <w:rsid w:val="19051276"/>
    <w:rsid w:val="191C8510"/>
    <w:rsid w:val="1946C75B"/>
    <w:rsid w:val="194F25AA"/>
    <w:rsid w:val="194F62EF"/>
    <w:rsid w:val="19A3DCD1"/>
    <w:rsid w:val="19AD2EBC"/>
    <w:rsid w:val="19D58379"/>
    <w:rsid w:val="19E5F3ED"/>
    <w:rsid w:val="1A18EEC7"/>
    <w:rsid w:val="1A1ACC42"/>
    <w:rsid w:val="1A3534D5"/>
    <w:rsid w:val="1A45FA2E"/>
    <w:rsid w:val="1A4C073F"/>
    <w:rsid w:val="1A4DCDA7"/>
    <w:rsid w:val="1A5001CF"/>
    <w:rsid w:val="1A88ACA8"/>
    <w:rsid w:val="1A9BC246"/>
    <w:rsid w:val="1AA2F851"/>
    <w:rsid w:val="1AB60C70"/>
    <w:rsid w:val="1AD4C446"/>
    <w:rsid w:val="1ADC30E7"/>
    <w:rsid w:val="1B1AFCB5"/>
    <w:rsid w:val="1B7C1DE8"/>
    <w:rsid w:val="1B853772"/>
    <w:rsid w:val="1B97E79F"/>
    <w:rsid w:val="1BA1E805"/>
    <w:rsid w:val="1BBB209A"/>
    <w:rsid w:val="1BBFDD9E"/>
    <w:rsid w:val="1BCF75FF"/>
    <w:rsid w:val="1BD394F4"/>
    <w:rsid w:val="1C32A1EE"/>
    <w:rsid w:val="1C365230"/>
    <w:rsid w:val="1C6371DE"/>
    <w:rsid w:val="1C65B631"/>
    <w:rsid w:val="1C673213"/>
    <w:rsid w:val="1C6F7419"/>
    <w:rsid w:val="1C9415AD"/>
    <w:rsid w:val="1CB10679"/>
    <w:rsid w:val="1CC526D7"/>
    <w:rsid w:val="1CC5F2DD"/>
    <w:rsid w:val="1CCEBBCB"/>
    <w:rsid w:val="1CFCEB3D"/>
    <w:rsid w:val="1D12D270"/>
    <w:rsid w:val="1D1C5E33"/>
    <w:rsid w:val="1D20F960"/>
    <w:rsid w:val="1D439D55"/>
    <w:rsid w:val="1D482DBE"/>
    <w:rsid w:val="1D4E7896"/>
    <w:rsid w:val="1DC04F99"/>
    <w:rsid w:val="1DC7F666"/>
    <w:rsid w:val="1E2EC280"/>
    <w:rsid w:val="1E310496"/>
    <w:rsid w:val="1E56172D"/>
    <w:rsid w:val="1E8DF8F0"/>
    <w:rsid w:val="1EADB820"/>
    <w:rsid w:val="1EF5F487"/>
    <w:rsid w:val="1EFBF197"/>
    <w:rsid w:val="1F39E693"/>
    <w:rsid w:val="1F48B3ED"/>
    <w:rsid w:val="1F927EEE"/>
    <w:rsid w:val="1FB0C9BF"/>
    <w:rsid w:val="20091BB2"/>
    <w:rsid w:val="201090D3"/>
    <w:rsid w:val="2030E810"/>
    <w:rsid w:val="20954F9E"/>
    <w:rsid w:val="213B6332"/>
    <w:rsid w:val="213FABB4"/>
    <w:rsid w:val="2161197F"/>
    <w:rsid w:val="2169618E"/>
    <w:rsid w:val="219DD8AD"/>
    <w:rsid w:val="21A1E7BF"/>
    <w:rsid w:val="21C90761"/>
    <w:rsid w:val="21F2B67E"/>
    <w:rsid w:val="22089D18"/>
    <w:rsid w:val="2209D4CE"/>
    <w:rsid w:val="223B3D80"/>
    <w:rsid w:val="223D2F91"/>
    <w:rsid w:val="225F1CA9"/>
    <w:rsid w:val="230D3BEA"/>
    <w:rsid w:val="23426CE7"/>
    <w:rsid w:val="235788F8"/>
    <w:rsid w:val="238E9ADC"/>
    <w:rsid w:val="23ABBB79"/>
    <w:rsid w:val="23FF0984"/>
    <w:rsid w:val="2486FE12"/>
    <w:rsid w:val="24AB850A"/>
    <w:rsid w:val="24BD7A77"/>
    <w:rsid w:val="24C1BEF5"/>
    <w:rsid w:val="24C307DA"/>
    <w:rsid w:val="252F9EF7"/>
    <w:rsid w:val="25333F22"/>
    <w:rsid w:val="253D15B6"/>
    <w:rsid w:val="253E8800"/>
    <w:rsid w:val="2582797A"/>
    <w:rsid w:val="25968533"/>
    <w:rsid w:val="25A73852"/>
    <w:rsid w:val="25AB295D"/>
    <w:rsid w:val="25C9538E"/>
    <w:rsid w:val="25CD3FA5"/>
    <w:rsid w:val="25DD079C"/>
    <w:rsid w:val="261CDE1D"/>
    <w:rsid w:val="262FFE6F"/>
    <w:rsid w:val="26500986"/>
    <w:rsid w:val="2651C4ED"/>
    <w:rsid w:val="26A113DD"/>
    <w:rsid w:val="26B19339"/>
    <w:rsid w:val="26B28968"/>
    <w:rsid w:val="26B4CE35"/>
    <w:rsid w:val="26C4AD88"/>
    <w:rsid w:val="26D2F398"/>
    <w:rsid w:val="26D62B9D"/>
    <w:rsid w:val="26FBEE0A"/>
    <w:rsid w:val="272CC3BC"/>
    <w:rsid w:val="27311243"/>
    <w:rsid w:val="27391367"/>
    <w:rsid w:val="276C532D"/>
    <w:rsid w:val="276CA841"/>
    <w:rsid w:val="2787BD13"/>
    <w:rsid w:val="27BD4524"/>
    <w:rsid w:val="27D5B21B"/>
    <w:rsid w:val="2807FE41"/>
    <w:rsid w:val="2808675D"/>
    <w:rsid w:val="280A7019"/>
    <w:rsid w:val="284A4DF9"/>
    <w:rsid w:val="288F07B2"/>
    <w:rsid w:val="289EA609"/>
    <w:rsid w:val="28A6571C"/>
    <w:rsid w:val="28CA5D05"/>
    <w:rsid w:val="28D06BCB"/>
    <w:rsid w:val="28D70013"/>
    <w:rsid w:val="28F63084"/>
    <w:rsid w:val="291147B8"/>
    <w:rsid w:val="294E1D77"/>
    <w:rsid w:val="2951082D"/>
    <w:rsid w:val="29511EAD"/>
    <w:rsid w:val="29729702"/>
    <w:rsid w:val="2978D54D"/>
    <w:rsid w:val="2979D390"/>
    <w:rsid w:val="29924B7D"/>
    <w:rsid w:val="29BC9CC1"/>
    <w:rsid w:val="29D02760"/>
    <w:rsid w:val="29D9E202"/>
    <w:rsid w:val="2A19D739"/>
    <w:rsid w:val="2A1AFA8B"/>
    <w:rsid w:val="2A3A7FC5"/>
    <w:rsid w:val="2A4C3EE8"/>
    <w:rsid w:val="2A676CF6"/>
    <w:rsid w:val="2A70230B"/>
    <w:rsid w:val="2A78378D"/>
    <w:rsid w:val="2A7D7175"/>
    <w:rsid w:val="2AB874D9"/>
    <w:rsid w:val="2AC681BB"/>
    <w:rsid w:val="2AC8CCF3"/>
    <w:rsid w:val="2AD1DB3F"/>
    <w:rsid w:val="2AD84818"/>
    <w:rsid w:val="2B0F51F7"/>
    <w:rsid w:val="2B73CD97"/>
    <w:rsid w:val="2B7C9C57"/>
    <w:rsid w:val="2B9971D1"/>
    <w:rsid w:val="2BB420E5"/>
    <w:rsid w:val="2BBA1C5A"/>
    <w:rsid w:val="2C2C0908"/>
    <w:rsid w:val="2C32DA69"/>
    <w:rsid w:val="2C529C65"/>
    <w:rsid w:val="2C6D68EE"/>
    <w:rsid w:val="2C892582"/>
    <w:rsid w:val="2CC49090"/>
    <w:rsid w:val="2CC99946"/>
    <w:rsid w:val="2D109706"/>
    <w:rsid w:val="2D6D13F2"/>
    <w:rsid w:val="2D7D688E"/>
    <w:rsid w:val="2DC5A5F0"/>
    <w:rsid w:val="2DE03003"/>
    <w:rsid w:val="2E03ED41"/>
    <w:rsid w:val="2E183310"/>
    <w:rsid w:val="2E1F2992"/>
    <w:rsid w:val="2E1F6E01"/>
    <w:rsid w:val="2E2A1939"/>
    <w:rsid w:val="2E3525C0"/>
    <w:rsid w:val="2E4411A3"/>
    <w:rsid w:val="2E4A9C09"/>
    <w:rsid w:val="2E80D194"/>
    <w:rsid w:val="2E8DD159"/>
    <w:rsid w:val="2E94E63A"/>
    <w:rsid w:val="2EB67876"/>
    <w:rsid w:val="2EDA8C7A"/>
    <w:rsid w:val="2EEE8DDA"/>
    <w:rsid w:val="2F4424A4"/>
    <w:rsid w:val="2F46D76E"/>
    <w:rsid w:val="2F7C0064"/>
    <w:rsid w:val="2FA2CDA8"/>
    <w:rsid w:val="2FBEBC4E"/>
    <w:rsid w:val="2FC16A07"/>
    <w:rsid w:val="2FDF6BB1"/>
    <w:rsid w:val="2FFA325A"/>
    <w:rsid w:val="2FFF49D4"/>
    <w:rsid w:val="300F116E"/>
    <w:rsid w:val="3015B61C"/>
    <w:rsid w:val="304E72EC"/>
    <w:rsid w:val="304FF084"/>
    <w:rsid w:val="305140DA"/>
    <w:rsid w:val="305B574A"/>
    <w:rsid w:val="3062E251"/>
    <w:rsid w:val="3067FEEB"/>
    <w:rsid w:val="306FD001"/>
    <w:rsid w:val="3090BBB5"/>
    <w:rsid w:val="30A4428E"/>
    <w:rsid w:val="30BEAF98"/>
    <w:rsid w:val="30C5A243"/>
    <w:rsid w:val="30FFF2E8"/>
    <w:rsid w:val="310873A8"/>
    <w:rsid w:val="310FC65E"/>
    <w:rsid w:val="311AB039"/>
    <w:rsid w:val="311F488F"/>
    <w:rsid w:val="313100E9"/>
    <w:rsid w:val="313258F8"/>
    <w:rsid w:val="3139F215"/>
    <w:rsid w:val="31A08119"/>
    <w:rsid w:val="31A8E340"/>
    <w:rsid w:val="31C7E2ED"/>
    <w:rsid w:val="31EEADDF"/>
    <w:rsid w:val="32092A50"/>
    <w:rsid w:val="32246656"/>
    <w:rsid w:val="322909DB"/>
    <w:rsid w:val="326958DC"/>
    <w:rsid w:val="326B44E0"/>
    <w:rsid w:val="32752297"/>
    <w:rsid w:val="328368D9"/>
    <w:rsid w:val="3286C829"/>
    <w:rsid w:val="32C73EAD"/>
    <w:rsid w:val="32D6B5F1"/>
    <w:rsid w:val="330AD1FE"/>
    <w:rsid w:val="331B0838"/>
    <w:rsid w:val="331B10C9"/>
    <w:rsid w:val="331D860E"/>
    <w:rsid w:val="334356D6"/>
    <w:rsid w:val="335DDC00"/>
    <w:rsid w:val="3365C179"/>
    <w:rsid w:val="337B8901"/>
    <w:rsid w:val="3389063B"/>
    <w:rsid w:val="33CD0DAF"/>
    <w:rsid w:val="33DE0CFD"/>
    <w:rsid w:val="33F2E638"/>
    <w:rsid w:val="33F90149"/>
    <w:rsid w:val="3401124C"/>
    <w:rsid w:val="341DC6CB"/>
    <w:rsid w:val="341E8F6C"/>
    <w:rsid w:val="343C3DBC"/>
    <w:rsid w:val="344B4C29"/>
    <w:rsid w:val="344E6D67"/>
    <w:rsid w:val="34672E90"/>
    <w:rsid w:val="3474C8D8"/>
    <w:rsid w:val="34ACA2EB"/>
    <w:rsid w:val="34CE914F"/>
    <w:rsid w:val="350BC363"/>
    <w:rsid w:val="352AA5EC"/>
    <w:rsid w:val="352CE046"/>
    <w:rsid w:val="35355D86"/>
    <w:rsid w:val="3547FE65"/>
    <w:rsid w:val="355731FF"/>
    <w:rsid w:val="355CDDE0"/>
    <w:rsid w:val="356CF3C9"/>
    <w:rsid w:val="3599423F"/>
    <w:rsid w:val="35A3F0F8"/>
    <w:rsid w:val="35CEE1FA"/>
    <w:rsid w:val="36073BE4"/>
    <w:rsid w:val="360EF1C9"/>
    <w:rsid w:val="36481876"/>
    <w:rsid w:val="36581D28"/>
    <w:rsid w:val="3672DF54"/>
    <w:rsid w:val="36DC9B73"/>
    <w:rsid w:val="3700997F"/>
    <w:rsid w:val="3740B290"/>
    <w:rsid w:val="374E7DDE"/>
    <w:rsid w:val="375C3AE9"/>
    <w:rsid w:val="375C4760"/>
    <w:rsid w:val="379CF6C6"/>
    <w:rsid w:val="379D6CAE"/>
    <w:rsid w:val="37AF0733"/>
    <w:rsid w:val="37BEAACF"/>
    <w:rsid w:val="37BF6F2A"/>
    <w:rsid w:val="37CCFB88"/>
    <w:rsid w:val="37CD6E00"/>
    <w:rsid w:val="37F35D63"/>
    <w:rsid w:val="38121130"/>
    <w:rsid w:val="3836ED6A"/>
    <w:rsid w:val="3843F962"/>
    <w:rsid w:val="3856C6D4"/>
    <w:rsid w:val="385FFA62"/>
    <w:rsid w:val="387387A3"/>
    <w:rsid w:val="3880E3D8"/>
    <w:rsid w:val="388CA737"/>
    <w:rsid w:val="38D29374"/>
    <w:rsid w:val="38D941A0"/>
    <w:rsid w:val="38DAE986"/>
    <w:rsid w:val="3905D605"/>
    <w:rsid w:val="391FC375"/>
    <w:rsid w:val="39320E9E"/>
    <w:rsid w:val="3954355A"/>
    <w:rsid w:val="397FC202"/>
    <w:rsid w:val="398238FE"/>
    <w:rsid w:val="399116D0"/>
    <w:rsid w:val="39A2819D"/>
    <w:rsid w:val="39E2FAEE"/>
    <w:rsid w:val="39E5D4E1"/>
    <w:rsid w:val="3A032339"/>
    <w:rsid w:val="3A064F35"/>
    <w:rsid w:val="3A2A12A3"/>
    <w:rsid w:val="3A767D4B"/>
    <w:rsid w:val="3A7F7472"/>
    <w:rsid w:val="3ACEE762"/>
    <w:rsid w:val="3AD430AF"/>
    <w:rsid w:val="3ADED6CA"/>
    <w:rsid w:val="3B5CDE6C"/>
    <w:rsid w:val="3B75F3CB"/>
    <w:rsid w:val="3B83B05C"/>
    <w:rsid w:val="3C1A62F5"/>
    <w:rsid w:val="3C2785C1"/>
    <w:rsid w:val="3C806C5E"/>
    <w:rsid w:val="3C8146BC"/>
    <w:rsid w:val="3CA042B9"/>
    <w:rsid w:val="3CB1ADB0"/>
    <w:rsid w:val="3CB29F36"/>
    <w:rsid w:val="3CBC7307"/>
    <w:rsid w:val="3CD53D57"/>
    <w:rsid w:val="3CFC2EE4"/>
    <w:rsid w:val="3D4238B5"/>
    <w:rsid w:val="3D4D3C29"/>
    <w:rsid w:val="3D5F902A"/>
    <w:rsid w:val="3D64C431"/>
    <w:rsid w:val="3D876764"/>
    <w:rsid w:val="3D933DDE"/>
    <w:rsid w:val="3DCFF8C9"/>
    <w:rsid w:val="3DD81CDB"/>
    <w:rsid w:val="3E446AB0"/>
    <w:rsid w:val="3E4800F9"/>
    <w:rsid w:val="3EB89602"/>
    <w:rsid w:val="3ECAE27D"/>
    <w:rsid w:val="3EDC62F1"/>
    <w:rsid w:val="3EE969BA"/>
    <w:rsid w:val="3EF07BFB"/>
    <w:rsid w:val="3EF842E2"/>
    <w:rsid w:val="3F57244D"/>
    <w:rsid w:val="3F5FBC5A"/>
    <w:rsid w:val="3F7BEAA6"/>
    <w:rsid w:val="3FC507AA"/>
    <w:rsid w:val="3FCD008A"/>
    <w:rsid w:val="3FE0807C"/>
    <w:rsid w:val="40135B40"/>
    <w:rsid w:val="40317A63"/>
    <w:rsid w:val="403D9C5D"/>
    <w:rsid w:val="4053D87D"/>
    <w:rsid w:val="405702CD"/>
    <w:rsid w:val="40901F4D"/>
    <w:rsid w:val="40C5FABF"/>
    <w:rsid w:val="40DEE200"/>
    <w:rsid w:val="40ECD82B"/>
    <w:rsid w:val="410CA891"/>
    <w:rsid w:val="4113394B"/>
    <w:rsid w:val="4118F333"/>
    <w:rsid w:val="413565B6"/>
    <w:rsid w:val="4135E215"/>
    <w:rsid w:val="414E0085"/>
    <w:rsid w:val="415AF324"/>
    <w:rsid w:val="41960A06"/>
    <w:rsid w:val="41960F73"/>
    <w:rsid w:val="41A907FE"/>
    <w:rsid w:val="41BBDECF"/>
    <w:rsid w:val="41BC2BAD"/>
    <w:rsid w:val="41D36729"/>
    <w:rsid w:val="41D69671"/>
    <w:rsid w:val="41E53D5A"/>
    <w:rsid w:val="422F91D9"/>
    <w:rsid w:val="424B3542"/>
    <w:rsid w:val="42881810"/>
    <w:rsid w:val="4296D26E"/>
    <w:rsid w:val="42C791D8"/>
    <w:rsid w:val="42D5007C"/>
    <w:rsid w:val="42D53714"/>
    <w:rsid w:val="42EC946A"/>
    <w:rsid w:val="431F0D25"/>
    <w:rsid w:val="43520540"/>
    <w:rsid w:val="4361B1D3"/>
    <w:rsid w:val="4375BF36"/>
    <w:rsid w:val="4391EDEB"/>
    <w:rsid w:val="43996403"/>
    <w:rsid w:val="43B049B8"/>
    <w:rsid w:val="43D9B75D"/>
    <w:rsid w:val="43DD562D"/>
    <w:rsid w:val="43F7DA4A"/>
    <w:rsid w:val="43FA36A2"/>
    <w:rsid w:val="43FEBA0D"/>
    <w:rsid w:val="440A9DE1"/>
    <w:rsid w:val="44194084"/>
    <w:rsid w:val="4422CDB8"/>
    <w:rsid w:val="445AAD75"/>
    <w:rsid w:val="448C7CA0"/>
    <w:rsid w:val="44BC603D"/>
    <w:rsid w:val="44C7CB13"/>
    <w:rsid w:val="45177C77"/>
    <w:rsid w:val="4570BBA3"/>
    <w:rsid w:val="458A3FF1"/>
    <w:rsid w:val="458AE3C5"/>
    <w:rsid w:val="45D529E1"/>
    <w:rsid w:val="45F7A33D"/>
    <w:rsid w:val="46461ADA"/>
    <w:rsid w:val="46602E4E"/>
    <w:rsid w:val="46606120"/>
    <w:rsid w:val="4674BC61"/>
    <w:rsid w:val="468E0B90"/>
    <w:rsid w:val="46964BAB"/>
    <w:rsid w:val="46C6E025"/>
    <w:rsid w:val="46C908B1"/>
    <w:rsid w:val="46CA8B38"/>
    <w:rsid w:val="46CAF13E"/>
    <w:rsid w:val="46FE29DB"/>
    <w:rsid w:val="470BE8A0"/>
    <w:rsid w:val="4764AC4D"/>
    <w:rsid w:val="47702D17"/>
    <w:rsid w:val="47978F93"/>
    <w:rsid w:val="47A35CCC"/>
    <w:rsid w:val="47A3E68D"/>
    <w:rsid w:val="47A6DA39"/>
    <w:rsid w:val="47BB00C4"/>
    <w:rsid w:val="47CC9F1C"/>
    <w:rsid w:val="47D32072"/>
    <w:rsid w:val="47F4D766"/>
    <w:rsid w:val="4815D81B"/>
    <w:rsid w:val="4873EFAE"/>
    <w:rsid w:val="4898158D"/>
    <w:rsid w:val="489E0F35"/>
    <w:rsid w:val="48C04CD9"/>
    <w:rsid w:val="48C9F236"/>
    <w:rsid w:val="48D14F95"/>
    <w:rsid w:val="48E4871D"/>
    <w:rsid w:val="48EF75A2"/>
    <w:rsid w:val="48F297B7"/>
    <w:rsid w:val="48F7A0CE"/>
    <w:rsid w:val="48F8238A"/>
    <w:rsid w:val="49003DD5"/>
    <w:rsid w:val="490126F7"/>
    <w:rsid w:val="4911A277"/>
    <w:rsid w:val="4924911F"/>
    <w:rsid w:val="495981A8"/>
    <w:rsid w:val="495AD801"/>
    <w:rsid w:val="495CD187"/>
    <w:rsid w:val="4982345A"/>
    <w:rsid w:val="49929330"/>
    <w:rsid w:val="499A0BFD"/>
    <w:rsid w:val="49A0D73A"/>
    <w:rsid w:val="49B84128"/>
    <w:rsid w:val="49CA8EB2"/>
    <w:rsid w:val="49EBCFF3"/>
    <w:rsid w:val="4A078FE1"/>
    <w:rsid w:val="4A1A36A1"/>
    <w:rsid w:val="4A20941A"/>
    <w:rsid w:val="4A36F7B0"/>
    <w:rsid w:val="4A661162"/>
    <w:rsid w:val="4A87DBB8"/>
    <w:rsid w:val="4A9D2561"/>
    <w:rsid w:val="4ABD7445"/>
    <w:rsid w:val="4ABDBE9F"/>
    <w:rsid w:val="4AD8F7A4"/>
    <w:rsid w:val="4AF16D51"/>
    <w:rsid w:val="4B212EA9"/>
    <w:rsid w:val="4BC17625"/>
    <w:rsid w:val="4BE78D4F"/>
    <w:rsid w:val="4C4CBAD5"/>
    <w:rsid w:val="4C505D29"/>
    <w:rsid w:val="4C581D55"/>
    <w:rsid w:val="4C5B4BFD"/>
    <w:rsid w:val="4C5CAAE3"/>
    <w:rsid w:val="4C793D3C"/>
    <w:rsid w:val="4C7B55BC"/>
    <w:rsid w:val="4CC3DA4F"/>
    <w:rsid w:val="4D0CB59E"/>
    <w:rsid w:val="4D24662D"/>
    <w:rsid w:val="4D4D391A"/>
    <w:rsid w:val="4D529159"/>
    <w:rsid w:val="4D58E5A1"/>
    <w:rsid w:val="4D596D30"/>
    <w:rsid w:val="4D8ECD21"/>
    <w:rsid w:val="4DBA869B"/>
    <w:rsid w:val="4DBD9F4A"/>
    <w:rsid w:val="4DCC0E24"/>
    <w:rsid w:val="4DD52FAA"/>
    <w:rsid w:val="4DDA14B9"/>
    <w:rsid w:val="4DE046CA"/>
    <w:rsid w:val="4E39CD9A"/>
    <w:rsid w:val="4E6F1303"/>
    <w:rsid w:val="4E9E4B94"/>
    <w:rsid w:val="4EAE548D"/>
    <w:rsid w:val="4EE8AE63"/>
    <w:rsid w:val="4F2BB2A5"/>
    <w:rsid w:val="4F6A7448"/>
    <w:rsid w:val="4F6C8BF9"/>
    <w:rsid w:val="4FB94E37"/>
    <w:rsid w:val="4FEC0FCD"/>
    <w:rsid w:val="4FF700CA"/>
    <w:rsid w:val="503911D5"/>
    <w:rsid w:val="503C8797"/>
    <w:rsid w:val="5045AF99"/>
    <w:rsid w:val="504B0EE8"/>
    <w:rsid w:val="5055A2AC"/>
    <w:rsid w:val="50954A07"/>
    <w:rsid w:val="5096836C"/>
    <w:rsid w:val="50A4D48C"/>
    <w:rsid w:val="50A61F86"/>
    <w:rsid w:val="50C0A40D"/>
    <w:rsid w:val="50C959C0"/>
    <w:rsid w:val="50FD4BD1"/>
    <w:rsid w:val="5115C67C"/>
    <w:rsid w:val="51212D1E"/>
    <w:rsid w:val="515179CA"/>
    <w:rsid w:val="5152142A"/>
    <w:rsid w:val="515B1E44"/>
    <w:rsid w:val="5166415D"/>
    <w:rsid w:val="516EBD0F"/>
    <w:rsid w:val="519B21E1"/>
    <w:rsid w:val="519D5518"/>
    <w:rsid w:val="51AD6D66"/>
    <w:rsid w:val="51C8DA48"/>
    <w:rsid w:val="51CBF07D"/>
    <w:rsid w:val="51F40A5D"/>
    <w:rsid w:val="51FE4090"/>
    <w:rsid w:val="520B82AD"/>
    <w:rsid w:val="522BA591"/>
    <w:rsid w:val="525FF3F6"/>
    <w:rsid w:val="5283A85E"/>
    <w:rsid w:val="52A1D394"/>
    <w:rsid w:val="53A704C8"/>
    <w:rsid w:val="53C44316"/>
    <w:rsid w:val="53D9E04B"/>
    <w:rsid w:val="53FC5ED7"/>
    <w:rsid w:val="541E7E5E"/>
    <w:rsid w:val="54279A50"/>
    <w:rsid w:val="5431E023"/>
    <w:rsid w:val="545FCB59"/>
    <w:rsid w:val="5475AA5C"/>
    <w:rsid w:val="548BE2C5"/>
    <w:rsid w:val="549C31B3"/>
    <w:rsid w:val="549F2351"/>
    <w:rsid w:val="54B86B3E"/>
    <w:rsid w:val="54E021A3"/>
    <w:rsid w:val="55087AF9"/>
    <w:rsid w:val="55093B35"/>
    <w:rsid w:val="557DA7DE"/>
    <w:rsid w:val="5596ED3C"/>
    <w:rsid w:val="55A8460D"/>
    <w:rsid w:val="55B075FE"/>
    <w:rsid w:val="55DC0DA2"/>
    <w:rsid w:val="55E89B58"/>
    <w:rsid w:val="56211103"/>
    <w:rsid w:val="564149A0"/>
    <w:rsid w:val="564552CF"/>
    <w:rsid w:val="5650DF10"/>
    <w:rsid w:val="5683FDEC"/>
    <w:rsid w:val="56B42713"/>
    <w:rsid w:val="56B8E0D0"/>
    <w:rsid w:val="56DED204"/>
    <w:rsid w:val="56ED9EAF"/>
    <w:rsid w:val="57084A1B"/>
    <w:rsid w:val="57159626"/>
    <w:rsid w:val="5722E705"/>
    <w:rsid w:val="5725A7F4"/>
    <w:rsid w:val="573F7708"/>
    <w:rsid w:val="5741B744"/>
    <w:rsid w:val="57758A86"/>
    <w:rsid w:val="57C0AECF"/>
    <w:rsid w:val="57C2ABD5"/>
    <w:rsid w:val="57D2BEC3"/>
    <w:rsid w:val="57D98F69"/>
    <w:rsid w:val="582E8BA4"/>
    <w:rsid w:val="583B1CAC"/>
    <w:rsid w:val="5848D2FC"/>
    <w:rsid w:val="584A674E"/>
    <w:rsid w:val="586DC707"/>
    <w:rsid w:val="588F3A57"/>
    <w:rsid w:val="58915810"/>
    <w:rsid w:val="590992B8"/>
    <w:rsid w:val="59193FD6"/>
    <w:rsid w:val="59290587"/>
    <w:rsid w:val="5931BCBB"/>
    <w:rsid w:val="597D6510"/>
    <w:rsid w:val="599A35D4"/>
    <w:rsid w:val="599FCB32"/>
    <w:rsid w:val="59C5F433"/>
    <w:rsid w:val="59C99694"/>
    <w:rsid w:val="59E179FA"/>
    <w:rsid w:val="5A390ACB"/>
    <w:rsid w:val="5A3C618B"/>
    <w:rsid w:val="5A3DEC6E"/>
    <w:rsid w:val="5A795756"/>
    <w:rsid w:val="5A85819F"/>
    <w:rsid w:val="5A93D930"/>
    <w:rsid w:val="5A954046"/>
    <w:rsid w:val="5A975201"/>
    <w:rsid w:val="5AAFB6C7"/>
    <w:rsid w:val="5AB08C6F"/>
    <w:rsid w:val="5ADEDB8C"/>
    <w:rsid w:val="5AF9401A"/>
    <w:rsid w:val="5B42087A"/>
    <w:rsid w:val="5B445F89"/>
    <w:rsid w:val="5B68E06B"/>
    <w:rsid w:val="5BA9EACC"/>
    <w:rsid w:val="5C32D2EB"/>
    <w:rsid w:val="5C4D3999"/>
    <w:rsid w:val="5C5D24F8"/>
    <w:rsid w:val="5C6225DE"/>
    <w:rsid w:val="5C75FFAA"/>
    <w:rsid w:val="5CB8CC04"/>
    <w:rsid w:val="5D003F04"/>
    <w:rsid w:val="5D0334F9"/>
    <w:rsid w:val="5D06DDEB"/>
    <w:rsid w:val="5D1CE537"/>
    <w:rsid w:val="5D2357C2"/>
    <w:rsid w:val="5D4D03F1"/>
    <w:rsid w:val="5D5ED791"/>
    <w:rsid w:val="5D8260FE"/>
    <w:rsid w:val="5D827073"/>
    <w:rsid w:val="5DD01315"/>
    <w:rsid w:val="5E0DE745"/>
    <w:rsid w:val="5E31BF77"/>
    <w:rsid w:val="5E5E1988"/>
    <w:rsid w:val="5E883C2B"/>
    <w:rsid w:val="5E98FD4B"/>
    <w:rsid w:val="5EAD295C"/>
    <w:rsid w:val="5EBFF11B"/>
    <w:rsid w:val="5EC96C77"/>
    <w:rsid w:val="5EC970C0"/>
    <w:rsid w:val="5F360D92"/>
    <w:rsid w:val="5F39B602"/>
    <w:rsid w:val="5F6225B4"/>
    <w:rsid w:val="5F8C5AFE"/>
    <w:rsid w:val="5F9BE2B2"/>
    <w:rsid w:val="5FA6C391"/>
    <w:rsid w:val="6020083B"/>
    <w:rsid w:val="6026AC50"/>
    <w:rsid w:val="603CD57C"/>
    <w:rsid w:val="6040DCA2"/>
    <w:rsid w:val="6057BFA9"/>
    <w:rsid w:val="606E7FE5"/>
    <w:rsid w:val="607DD640"/>
    <w:rsid w:val="609CCADB"/>
    <w:rsid w:val="60A8B656"/>
    <w:rsid w:val="60C883A1"/>
    <w:rsid w:val="60C8C8E3"/>
    <w:rsid w:val="60D8AD21"/>
    <w:rsid w:val="60F8943C"/>
    <w:rsid w:val="61119C92"/>
    <w:rsid w:val="6120636B"/>
    <w:rsid w:val="61301CA0"/>
    <w:rsid w:val="6130D35D"/>
    <w:rsid w:val="6144E339"/>
    <w:rsid w:val="614D129F"/>
    <w:rsid w:val="614E7555"/>
    <w:rsid w:val="61F9E5D5"/>
    <w:rsid w:val="61FE1979"/>
    <w:rsid w:val="62135700"/>
    <w:rsid w:val="6239CFCD"/>
    <w:rsid w:val="62526540"/>
    <w:rsid w:val="62709F86"/>
    <w:rsid w:val="62B254E3"/>
    <w:rsid w:val="62DAEC83"/>
    <w:rsid w:val="62E2C951"/>
    <w:rsid w:val="62F1A8D8"/>
    <w:rsid w:val="62F259CA"/>
    <w:rsid w:val="6326EC43"/>
    <w:rsid w:val="632C96FE"/>
    <w:rsid w:val="636B28AD"/>
    <w:rsid w:val="638CB9E3"/>
    <w:rsid w:val="64169C02"/>
    <w:rsid w:val="6439C114"/>
    <w:rsid w:val="647540EF"/>
    <w:rsid w:val="64BCB456"/>
    <w:rsid w:val="651B217D"/>
    <w:rsid w:val="651BAA3E"/>
    <w:rsid w:val="652DD9A2"/>
    <w:rsid w:val="654F18B1"/>
    <w:rsid w:val="655026E0"/>
    <w:rsid w:val="65981626"/>
    <w:rsid w:val="659C1554"/>
    <w:rsid w:val="65C818EA"/>
    <w:rsid w:val="65CA3BCD"/>
    <w:rsid w:val="65F84AB8"/>
    <w:rsid w:val="663B317F"/>
    <w:rsid w:val="664482B7"/>
    <w:rsid w:val="66734EAA"/>
    <w:rsid w:val="667442B4"/>
    <w:rsid w:val="66827A6D"/>
    <w:rsid w:val="6698EDF7"/>
    <w:rsid w:val="66A47D1A"/>
    <w:rsid w:val="66A7B7B1"/>
    <w:rsid w:val="66CB6755"/>
    <w:rsid w:val="66D6FD5E"/>
    <w:rsid w:val="66E84C43"/>
    <w:rsid w:val="66F23DA2"/>
    <w:rsid w:val="67056A67"/>
    <w:rsid w:val="670AE583"/>
    <w:rsid w:val="670F8A6A"/>
    <w:rsid w:val="67335026"/>
    <w:rsid w:val="67668FFD"/>
    <w:rsid w:val="6768948B"/>
    <w:rsid w:val="67CE5324"/>
    <w:rsid w:val="682240AF"/>
    <w:rsid w:val="68605C0E"/>
    <w:rsid w:val="6879C51F"/>
    <w:rsid w:val="687F0DD4"/>
    <w:rsid w:val="6881996D"/>
    <w:rsid w:val="68950A47"/>
    <w:rsid w:val="689E4E29"/>
    <w:rsid w:val="6928DA2C"/>
    <w:rsid w:val="69617027"/>
    <w:rsid w:val="69ABEDFB"/>
    <w:rsid w:val="69BAD785"/>
    <w:rsid w:val="69BD12A6"/>
    <w:rsid w:val="69C518BF"/>
    <w:rsid w:val="69D348D0"/>
    <w:rsid w:val="69FAF9F1"/>
    <w:rsid w:val="6A0CBE99"/>
    <w:rsid w:val="6A167D79"/>
    <w:rsid w:val="6A356451"/>
    <w:rsid w:val="6A3F2A91"/>
    <w:rsid w:val="6A4B8FE2"/>
    <w:rsid w:val="6A652C64"/>
    <w:rsid w:val="6AA162F6"/>
    <w:rsid w:val="6AC560EA"/>
    <w:rsid w:val="6AD2A1BC"/>
    <w:rsid w:val="6ADA5C9D"/>
    <w:rsid w:val="6AE792C6"/>
    <w:rsid w:val="6B123945"/>
    <w:rsid w:val="6B1D9ED3"/>
    <w:rsid w:val="6B4E7918"/>
    <w:rsid w:val="6B546324"/>
    <w:rsid w:val="6B54BF25"/>
    <w:rsid w:val="6B6B5A60"/>
    <w:rsid w:val="6B82A222"/>
    <w:rsid w:val="6BA043E9"/>
    <w:rsid w:val="6BA5AAC4"/>
    <w:rsid w:val="6BAA63EC"/>
    <w:rsid w:val="6BB85BB6"/>
    <w:rsid w:val="6BE469AF"/>
    <w:rsid w:val="6BF15587"/>
    <w:rsid w:val="6C0B21E2"/>
    <w:rsid w:val="6C14BDD8"/>
    <w:rsid w:val="6C3C4676"/>
    <w:rsid w:val="6C4634A0"/>
    <w:rsid w:val="6C5A67C7"/>
    <w:rsid w:val="6C7D4FE7"/>
    <w:rsid w:val="6C97A3C5"/>
    <w:rsid w:val="6CAB6EB2"/>
    <w:rsid w:val="6CC66A1F"/>
    <w:rsid w:val="6CCC26EB"/>
    <w:rsid w:val="6CD25515"/>
    <w:rsid w:val="6CD39256"/>
    <w:rsid w:val="6CD7D979"/>
    <w:rsid w:val="6CD891DA"/>
    <w:rsid w:val="6CED3730"/>
    <w:rsid w:val="6CEFF0F7"/>
    <w:rsid w:val="6CFDED62"/>
    <w:rsid w:val="6D03DBB1"/>
    <w:rsid w:val="6D22DFD5"/>
    <w:rsid w:val="6D4BEBDA"/>
    <w:rsid w:val="6D4FC9F2"/>
    <w:rsid w:val="6D8E5E57"/>
    <w:rsid w:val="6DB1D04D"/>
    <w:rsid w:val="6DB50A1B"/>
    <w:rsid w:val="6DBA2D4D"/>
    <w:rsid w:val="6DC4A157"/>
    <w:rsid w:val="6DC62AC8"/>
    <w:rsid w:val="6DEB7DCA"/>
    <w:rsid w:val="6DF07871"/>
    <w:rsid w:val="6E024147"/>
    <w:rsid w:val="6E1B828E"/>
    <w:rsid w:val="6E9BBFD6"/>
    <w:rsid w:val="6EC5D06D"/>
    <w:rsid w:val="6ECB4702"/>
    <w:rsid w:val="6ED3BEB7"/>
    <w:rsid w:val="6EE7F06B"/>
    <w:rsid w:val="6EFA0896"/>
    <w:rsid w:val="6F0A4DF2"/>
    <w:rsid w:val="6F11F643"/>
    <w:rsid w:val="6F25ADF0"/>
    <w:rsid w:val="6F284EE2"/>
    <w:rsid w:val="6F2E8630"/>
    <w:rsid w:val="6F34FB68"/>
    <w:rsid w:val="6F3789CB"/>
    <w:rsid w:val="6F71F546"/>
    <w:rsid w:val="6F7BDDD9"/>
    <w:rsid w:val="6F9DB238"/>
    <w:rsid w:val="6F9E1ED2"/>
    <w:rsid w:val="6F9FC38F"/>
    <w:rsid w:val="6FA60E08"/>
    <w:rsid w:val="6FBA29B5"/>
    <w:rsid w:val="6FEF854D"/>
    <w:rsid w:val="7004E3A7"/>
    <w:rsid w:val="7014C2F5"/>
    <w:rsid w:val="70231551"/>
    <w:rsid w:val="7033883B"/>
    <w:rsid w:val="703A3280"/>
    <w:rsid w:val="708426D1"/>
    <w:rsid w:val="7085DFA4"/>
    <w:rsid w:val="7092B69D"/>
    <w:rsid w:val="70C430E5"/>
    <w:rsid w:val="70D3F351"/>
    <w:rsid w:val="70F80DC3"/>
    <w:rsid w:val="70FBA85B"/>
    <w:rsid w:val="71245B29"/>
    <w:rsid w:val="713FDA0E"/>
    <w:rsid w:val="716FCA9B"/>
    <w:rsid w:val="71A493BC"/>
    <w:rsid w:val="71B15FBF"/>
    <w:rsid w:val="71D5E913"/>
    <w:rsid w:val="71FC7943"/>
    <w:rsid w:val="7219A57D"/>
    <w:rsid w:val="724557D6"/>
    <w:rsid w:val="7246A0AF"/>
    <w:rsid w:val="727112C4"/>
    <w:rsid w:val="7288C8CC"/>
    <w:rsid w:val="7289AD32"/>
    <w:rsid w:val="72A66C2B"/>
    <w:rsid w:val="72AA8F4C"/>
    <w:rsid w:val="72BE5A80"/>
    <w:rsid w:val="72C59316"/>
    <w:rsid w:val="72CA0736"/>
    <w:rsid w:val="72F96F8F"/>
    <w:rsid w:val="7301F1B6"/>
    <w:rsid w:val="73175DE1"/>
    <w:rsid w:val="7336CC79"/>
    <w:rsid w:val="733B6105"/>
    <w:rsid w:val="7365C2C3"/>
    <w:rsid w:val="73AA95CF"/>
    <w:rsid w:val="73DC3698"/>
    <w:rsid w:val="7406E2BD"/>
    <w:rsid w:val="74381845"/>
    <w:rsid w:val="74A21E61"/>
    <w:rsid w:val="74A788B8"/>
    <w:rsid w:val="74AB23A7"/>
    <w:rsid w:val="74CB711C"/>
    <w:rsid w:val="74D3E05E"/>
    <w:rsid w:val="74FB6A81"/>
    <w:rsid w:val="74FEE618"/>
    <w:rsid w:val="7504F52C"/>
    <w:rsid w:val="75054070"/>
    <w:rsid w:val="751251A4"/>
    <w:rsid w:val="752E50AD"/>
    <w:rsid w:val="75378ED1"/>
    <w:rsid w:val="7559B233"/>
    <w:rsid w:val="755B8323"/>
    <w:rsid w:val="75890928"/>
    <w:rsid w:val="759D8D0C"/>
    <w:rsid w:val="75AF788E"/>
    <w:rsid w:val="75FE718C"/>
    <w:rsid w:val="76057993"/>
    <w:rsid w:val="760E71B6"/>
    <w:rsid w:val="763A82E2"/>
    <w:rsid w:val="7659BA89"/>
    <w:rsid w:val="76729312"/>
    <w:rsid w:val="7677D37F"/>
    <w:rsid w:val="769D4247"/>
    <w:rsid w:val="76A885C9"/>
    <w:rsid w:val="76BC14D2"/>
    <w:rsid w:val="76C9DE36"/>
    <w:rsid w:val="76E546FA"/>
    <w:rsid w:val="76EAE622"/>
    <w:rsid w:val="76F207EA"/>
    <w:rsid w:val="76F2B433"/>
    <w:rsid w:val="76F7DAF0"/>
    <w:rsid w:val="7708DF51"/>
    <w:rsid w:val="7720F4AC"/>
    <w:rsid w:val="7734DA08"/>
    <w:rsid w:val="774A9088"/>
    <w:rsid w:val="774D7B07"/>
    <w:rsid w:val="775A0880"/>
    <w:rsid w:val="7779BA27"/>
    <w:rsid w:val="77982A95"/>
    <w:rsid w:val="77A3ABAF"/>
    <w:rsid w:val="77BBD4A5"/>
    <w:rsid w:val="77CC78F3"/>
    <w:rsid w:val="77D82295"/>
    <w:rsid w:val="780BFBEE"/>
    <w:rsid w:val="78521C19"/>
    <w:rsid w:val="786189FE"/>
    <w:rsid w:val="78A8AE75"/>
    <w:rsid w:val="78D50E04"/>
    <w:rsid w:val="78DA6392"/>
    <w:rsid w:val="78DE6B7B"/>
    <w:rsid w:val="78E16BF6"/>
    <w:rsid w:val="78F2460C"/>
    <w:rsid w:val="79363167"/>
    <w:rsid w:val="795EDFA8"/>
    <w:rsid w:val="796DF3B9"/>
    <w:rsid w:val="799D79D7"/>
    <w:rsid w:val="79A265FE"/>
    <w:rsid w:val="79A678AE"/>
    <w:rsid w:val="79DBBA9C"/>
    <w:rsid w:val="79F3E5C2"/>
    <w:rsid w:val="79F54163"/>
    <w:rsid w:val="7A0EC6DE"/>
    <w:rsid w:val="7A2B1CA5"/>
    <w:rsid w:val="7A72CA42"/>
    <w:rsid w:val="7A8F835B"/>
    <w:rsid w:val="7A9AE070"/>
    <w:rsid w:val="7ABFF248"/>
    <w:rsid w:val="7AC33FD4"/>
    <w:rsid w:val="7ADA9A66"/>
    <w:rsid w:val="7ADE2DE4"/>
    <w:rsid w:val="7AF4AF6E"/>
    <w:rsid w:val="7AFCA9DE"/>
    <w:rsid w:val="7B10AC90"/>
    <w:rsid w:val="7B3319B0"/>
    <w:rsid w:val="7B46D7C5"/>
    <w:rsid w:val="7B551AC4"/>
    <w:rsid w:val="7B78F808"/>
    <w:rsid w:val="7B80B7E1"/>
    <w:rsid w:val="7B8A8EB3"/>
    <w:rsid w:val="7B9960E8"/>
    <w:rsid w:val="7BAA1DC6"/>
    <w:rsid w:val="7BB73235"/>
    <w:rsid w:val="7BBB2827"/>
    <w:rsid w:val="7BD52278"/>
    <w:rsid w:val="7BD7829D"/>
    <w:rsid w:val="7BE150F8"/>
    <w:rsid w:val="7BE1991A"/>
    <w:rsid w:val="7C29EE0F"/>
    <w:rsid w:val="7C4437AD"/>
    <w:rsid w:val="7C6D524E"/>
    <w:rsid w:val="7C75C29E"/>
    <w:rsid w:val="7C808A87"/>
    <w:rsid w:val="7C9B79C6"/>
    <w:rsid w:val="7CA57F9C"/>
    <w:rsid w:val="7CE3F005"/>
    <w:rsid w:val="7D1A17C0"/>
    <w:rsid w:val="7D45E260"/>
    <w:rsid w:val="7D52AECA"/>
    <w:rsid w:val="7D83694C"/>
    <w:rsid w:val="7D8EAD0D"/>
    <w:rsid w:val="7D9FDC82"/>
    <w:rsid w:val="7DA6277F"/>
    <w:rsid w:val="7DB5169E"/>
    <w:rsid w:val="7DCC906A"/>
    <w:rsid w:val="7DDAA755"/>
    <w:rsid w:val="7DDB9DD9"/>
    <w:rsid w:val="7DE68A62"/>
    <w:rsid w:val="7DF6577D"/>
    <w:rsid w:val="7DFE13D6"/>
    <w:rsid w:val="7E0CB65D"/>
    <w:rsid w:val="7E1578F8"/>
    <w:rsid w:val="7E2A163C"/>
    <w:rsid w:val="7E2AEA7F"/>
    <w:rsid w:val="7E2D4B5B"/>
    <w:rsid w:val="7E37C5EF"/>
    <w:rsid w:val="7E38D641"/>
    <w:rsid w:val="7E4C5BF2"/>
    <w:rsid w:val="7E4F03FA"/>
    <w:rsid w:val="7E968143"/>
    <w:rsid w:val="7EA360A7"/>
    <w:rsid w:val="7EA71D9B"/>
    <w:rsid w:val="7EC50DBB"/>
    <w:rsid w:val="7EF25099"/>
    <w:rsid w:val="7F099725"/>
    <w:rsid w:val="7F35FFF8"/>
    <w:rsid w:val="7F4CACBA"/>
    <w:rsid w:val="7FA3763B"/>
    <w:rsid w:val="7FABCD1C"/>
    <w:rsid w:val="7FB975A5"/>
    <w:rsid w:val="7FEC12CC"/>
    <w:rsid w:val="7FED02B6"/>
    <w:rsid w:val="7FF62A6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3540C0"/>
  <w15:docId w15:val="{867E3430-9B31-4AA3-8008-473A053EE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qFormat="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aliases w:val="NAVADEN SLOG"/>
    <w:qFormat/>
    <w:rsid w:val="00B600E2"/>
    <w:rPr>
      <w:rFonts w:ascii="Arial" w:hAnsi="Arial"/>
      <w:sz w:val="20"/>
    </w:rPr>
  </w:style>
  <w:style w:type="paragraph" w:styleId="Naslov1">
    <w:name w:val="heading 1"/>
    <w:aliases w:val="naslov 1"/>
    <w:basedOn w:val="Navaden"/>
    <w:next w:val="Navaden"/>
    <w:link w:val="Naslov1Znak"/>
    <w:qFormat/>
    <w:rsid w:val="00E82BA7"/>
    <w:pPr>
      <w:keepNext/>
      <w:keepLines/>
      <w:numPr>
        <w:numId w:val="5"/>
      </w:numPr>
      <w:spacing w:before="360" w:after="360"/>
      <w:outlineLvl w:val="0"/>
    </w:pPr>
    <w:rPr>
      <w:rFonts w:eastAsiaTheme="majorEastAsia" w:cstheme="majorBidi"/>
      <w:b/>
      <w:caps/>
      <w:sz w:val="28"/>
      <w:szCs w:val="32"/>
    </w:rPr>
  </w:style>
  <w:style w:type="paragraph" w:styleId="Naslov2">
    <w:name w:val="heading 2"/>
    <w:basedOn w:val="Naslov1"/>
    <w:next w:val="Navaden"/>
    <w:link w:val="Naslov2Znak"/>
    <w:autoRedefine/>
    <w:uiPriority w:val="9"/>
    <w:unhideWhenUsed/>
    <w:qFormat/>
    <w:rsid w:val="008424DF"/>
    <w:pPr>
      <w:numPr>
        <w:ilvl w:val="1"/>
      </w:numPr>
      <w:spacing w:before="240" w:line="276" w:lineRule="auto"/>
      <w:ind w:left="578" w:hanging="578"/>
      <w:outlineLvl w:val="1"/>
    </w:pPr>
    <w:rPr>
      <w:rFonts w:eastAsia="Times New Roman"/>
      <w:b w:val="0"/>
      <w:bCs/>
      <w:caps w:val="0"/>
      <w:sz w:val="20"/>
      <w:szCs w:val="20"/>
    </w:rPr>
  </w:style>
  <w:style w:type="paragraph" w:styleId="Naslov3">
    <w:name w:val="heading 3"/>
    <w:basedOn w:val="Navaden"/>
    <w:next w:val="Navaden"/>
    <w:link w:val="Naslov3Znak"/>
    <w:unhideWhenUsed/>
    <w:qFormat/>
    <w:rsid w:val="00E55118"/>
    <w:pPr>
      <w:keepNext/>
      <w:keepLines/>
      <w:numPr>
        <w:ilvl w:val="2"/>
        <w:numId w:val="5"/>
      </w:numPr>
      <w:spacing w:before="40" w:after="0"/>
      <w:outlineLvl w:val="2"/>
    </w:pPr>
    <w:rPr>
      <w:rFonts w:eastAsiaTheme="majorEastAsia" w:cstheme="majorBidi"/>
      <w:b/>
      <w:sz w:val="24"/>
      <w:szCs w:val="24"/>
    </w:rPr>
  </w:style>
  <w:style w:type="paragraph" w:styleId="Naslov4">
    <w:name w:val="heading 4"/>
    <w:basedOn w:val="Navaden"/>
    <w:next w:val="Navaden"/>
    <w:link w:val="Naslov4Znak"/>
    <w:unhideWhenUsed/>
    <w:qFormat/>
    <w:rsid w:val="002204C9"/>
    <w:pPr>
      <w:keepNext/>
      <w:keepLines/>
      <w:numPr>
        <w:ilvl w:val="3"/>
        <w:numId w:val="5"/>
      </w:numPr>
      <w:spacing w:before="40" w:after="0"/>
      <w:outlineLvl w:val="3"/>
    </w:pPr>
    <w:rPr>
      <w:rFonts w:asciiTheme="majorHAnsi" w:eastAsiaTheme="majorEastAsia" w:hAnsiTheme="majorHAnsi" w:cstheme="majorBidi"/>
      <w:i/>
      <w:iCs/>
      <w:color w:val="2E74B5" w:themeColor="accent1" w:themeShade="BF"/>
    </w:rPr>
  </w:style>
  <w:style w:type="paragraph" w:styleId="Naslov5">
    <w:name w:val="heading 5"/>
    <w:basedOn w:val="Navaden"/>
    <w:next w:val="Navaden"/>
    <w:link w:val="Naslov5Znak"/>
    <w:unhideWhenUsed/>
    <w:qFormat/>
    <w:rsid w:val="002204C9"/>
    <w:pPr>
      <w:keepNext/>
      <w:keepLines/>
      <w:numPr>
        <w:ilvl w:val="4"/>
        <w:numId w:val="5"/>
      </w:numPr>
      <w:spacing w:before="40" w:after="0"/>
      <w:outlineLvl w:val="4"/>
    </w:pPr>
    <w:rPr>
      <w:rFonts w:asciiTheme="majorHAnsi" w:eastAsiaTheme="majorEastAsia" w:hAnsiTheme="majorHAnsi" w:cstheme="majorBidi"/>
      <w:color w:val="2E74B5" w:themeColor="accent1" w:themeShade="BF"/>
    </w:rPr>
  </w:style>
  <w:style w:type="paragraph" w:styleId="Naslov6">
    <w:name w:val="heading 6"/>
    <w:aliases w:val="darja naslov"/>
    <w:basedOn w:val="Navaden"/>
    <w:next w:val="Navaden"/>
    <w:link w:val="Naslov6Znak"/>
    <w:unhideWhenUsed/>
    <w:qFormat/>
    <w:rsid w:val="002204C9"/>
    <w:pPr>
      <w:keepNext/>
      <w:keepLines/>
      <w:numPr>
        <w:ilvl w:val="5"/>
        <w:numId w:val="5"/>
      </w:numPr>
      <w:spacing w:before="40" w:after="0"/>
      <w:outlineLvl w:val="5"/>
    </w:pPr>
    <w:rPr>
      <w:rFonts w:asciiTheme="majorHAnsi" w:eastAsiaTheme="majorEastAsia" w:hAnsiTheme="majorHAnsi" w:cstheme="majorBidi"/>
      <w:color w:val="1F4D78" w:themeColor="accent1" w:themeShade="7F"/>
    </w:rPr>
  </w:style>
  <w:style w:type="paragraph" w:styleId="Naslov7">
    <w:name w:val="heading 7"/>
    <w:basedOn w:val="Navaden"/>
    <w:next w:val="Navaden"/>
    <w:link w:val="Naslov7Znak"/>
    <w:unhideWhenUsed/>
    <w:qFormat/>
    <w:rsid w:val="002204C9"/>
    <w:pPr>
      <w:keepNext/>
      <w:keepLines/>
      <w:numPr>
        <w:ilvl w:val="6"/>
        <w:numId w:val="5"/>
      </w:numPr>
      <w:spacing w:before="40" w:after="0"/>
      <w:outlineLvl w:val="6"/>
    </w:pPr>
    <w:rPr>
      <w:rFonts w:asciiTheme="majorHAnsi" w:eastAsiaTheme="majorEastAsia" w:hAnsiTheme="majorHAnsi" w:cstheme="majorBidi"/>
      <w:i/>
      <w:iCs/>
      <w:color w:val="1F4D78" w:themeColor="accent1" w:themeShade="7F"/>
    </w:rPr>
  </w:style>
  <w:style w:type="paragraph" w:styleId="Naslov8">
    <w:name w:val="heading 8"/>
    <w:basedOn w:val="Navaden"/>
    <w:next w:val="Navaden"/>
    <w:link w:val="Naslov8Znak"/>
    <w:unhideWhenUsed/>
    <w:qFormat/>
    <w:rsid w:val="002204C9"/>
    <w:pPr>
      <w:keepNext/>
      <w:keepLines/>
      <w:numPr>
        <w:ilvl w:val="7"/>
        <w:numId w:val="5"/>
      </w:numPr>
      <w:spacing w:before="40" w:after="0"/>
      <w:outlineLvl w:val="7"/>
    </w:pPr>
    <w:rPr>
      <w:rFonts w:asciiTheme="majorHAnsi" w:eastAsiaTheme="majorEastAsia" w:hAnsiTheme="majorHAnsi" w:cstheme="majorBidi"/>
      <w:color w:val="272727" w:themeColor="text1" w:themeTint="D8"/>
      <w:sz w:val="21"/>
      <w:szCs w:val="21"/>
    </w:rPr>
  </w:style>
  <w:style w:type="paragraph" w:styleId="Naslov9">
    <w:name w:val="heading 9"/>
    <w:basedOn w:val="Navaden"/>
    <w:next w:val="Navaden"/>
    <w:link w:val="Naslov9Znak"/>
    <w:unhideWhenUsed/>
    <w:qFormat/>
    <w:rsid w:val="002204C9"/>
    <w:pPr>
      <w:keepNext/>
      <w:keepLines/>
      <w:numPr>
        <w:ilvl w:val="8"/>
        <w:numId w:val="5"/>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6919E2"/>
    <w:pPr>
      <w:tabs>
        <w:tab w:val="center" w:pos="4536"/>
        <w:tab w:val="right" w:pos="9072"/>
      </w:tabs>
      <w:spacing w:after="0" w:line="240" w:lineRule="auto"/>
    </w:pPr>
  </w:style>
  <w:style w:type="character" w:customStyle="1" w:styleId="GlavaZnak">
    <w:name w:val="Glava Znak"/>
    <w:basedOn w:val="Privzetapisavaodstavka"/>
    <w:link w:val="Glava"/>
    <w:uiPriority w:val="99"/>
    <w:qFormat/>
    <w:rsid w:val="006919E2"/>
    <w:rPr>
      <w:rFonts w:ascii="Times New Roman" w:hAnsi="Times New Roman"/>
    </w:rPr>
  </w:style>
  <w:style w:type="paragraph" w:styleId="Noga">
    <w:name w:val="footer"/>
    <w:basedOn w:val="Navaden"/>
    <w:link w:val="NogaZnak"/>
    <w:uiPriority w:val="99"/>
    <w:unhideWhenUsed/>
    <w:rsid w:val="006919E2"/>
    <w:pPr>
      <w:tabs>
        <w:tab w:val="center" w:pos="4536"/>
        <w:tab w:val="right" w:pos="9072"/>
      </w:tabs>
      <w:spacing w:after="0" w:line="240" w:lineRule="auto"/>
    </w:pPr>
  </w:style>
  <w:style w:type="character" w:customStyle="1" w:styleId="NogaZnak">
    <w:name w:val="Noga Znak"/>
    <w:basedOn w:val="Privzetapisavaodstavka"/>
    <w:link w:val="Noga"/>
    <w:uiPriority w:val="99"/>
    <w:qFormat/>
    <w:rsid w:val="006919E2"/>
    <w:rPr>
      <w:rFonts w:ascii="Times New Roman" w:hAnsi="Times New Roman"/>
    </w:rPr>
  </w:style>
  <w:style w:type="character" w:customStyle="1" w:styleId="Naslov1Znak">
    <w:name w:val="Naslov 1 Znak"/>
    <w:aliases w:val="naslov 1 Znak"/>
    <w:basedOn w:val="Privzetapisavaodstavka"/>
    <w:link w:val="Naslov1"/>
    <w:qFormat/>
    <w:rsid w:val="00E82BA7"/>
    <w:rPr>
      <w:rFonts w:ascii="Arial" w:eastAsiaTheme="majorEastAsia" w:hAnsi="Arial" w:cstheme="majorBidi"/>
      <w:b/>
      <w:caps/>
      <w:sz w:val="28"/>
      <w:szCs w:val="32"/>
    </w:rPr>
  </w:style>
  <w:style w:type="character" w:customStyle="1" w:styleId="Naslov2Znak">
    <w:name w:val="Naslov 2 Znak"/>
    <w:basedOn w:val="Privzetapisavaodstavka"/>
    <w:link w:val="Naslov2"/>
    <w:uiPriority w:val="9"/>
    <w:qFormat/>
    <w:rsid w:val="008424DF"/>
    <w:rPr>
      <w:rFonts w:ascii="Arial" w:eastAsia="Times New Roman" w:hAnsi="Arial" w:cstheme="majorBidi"/>
      <w:bCs/>
      <w:sz w:val="20"/>
      <w:szCs w:val="20"/>
    </w:rPr>
  </w:style>
  <w:style w:type="paragraph" w:styleId="Podnaslov">
    <w:name w:val="Subtitle"/>
    <w:aliases w:val="naslov3"/>
    <w:basedOn w:val="Navaden"/>
    <w:next w:val="Navaden"/>
    <w:link w:val="PodnaslovZnak"/>
    <w:uiPriority w:val="11"/>
    <w:rsid w:val="006919E2"/>
    <w:pPr>
      <w:numPr>
        <w:numId w:val="1"/>
      </w:numPr>
    </w:pPr>
    <w:rPr>
      <w:rFonts w:eastAsiaTheme="minorEastAsia"/>
      <w:b/>
      <w:spacing w:val="15"/>
      <w:sz w:val="24"/>
    </w:rPr>
  </w:style>
  <w:style w:type="character" w:customStyle="1" w:styleId="PodnaslovZnak">
    <w:name w:val="Podnaslov Znak"/>
    <w:aliases w:val="naslov3 Znak"/>
    <w:basedOn w:val="Privzetapisavaodstavka"/>
    <w:link w:val="Podnaslov"/>
    <w:uiPriority w:val="11"/>
    <w:rsid w:val="006919E2"/>
    <w:rPr>
      <w:rFonts w:ascii="Arial" w:eastAsiaTheme="minorEastAsia" w:hAnsi="Arial"/>
      <w:b/>
      <w:spacing w:val="15"/>
      <w:sz w:val="24"/>
    </w:rPr>
  </w:style>
  <w:style w:type="paragraph" w:styleId="Odstavekseznama">
    <w:name w:val="List Paragraph"/>
    <w:basedOn w:val="Navaden"/>
    <w:link w:val="OdstavekseznamaZnak"/>
    <w:uiPriority w:val="34"/>
    <w:qFormat/>
    <w:rsid w:val="00C65DA7"/>
    <w:pPr>
      <w:ind w:left="720"/>
      <w:contextualSpacing/>
    </w:pPr>
  </w:style>
  <w:style w:type="character" w:customStyle="1" w:styleId="Naslov3Znak">
    <w:name w:val="Naslov 3 Znak"/>
    <w:basedOn w:val="Privzetapisavaodstavka"/>
    <w:link w:val="Naslov3"/>
    <w:qFormat/>
    <w:rsid w:val="00E55118"/>
    <w:rPr>
      <w:rFonts w:ascii="Arial" w:eastAsiaTheme="majorEastAsia" w:hAnsi="Arial" w:cstheme="majorBidi"/>
      <w:b/>
      <w:sz w:val="24"/>
      <w:szCs w:val="24"/>
    </w:rPr>
  </w:style>
  <w:style w:type="character" w:customStyle="1" w:styleId="Naslov4Znak">
    <w:name w:val="Naslov 4 Znak"/>
    <w:basedOn w:val="Privzetapisavaodstavka"/>
    <w:link w:val="Naslov4"/>
    <w:qFormat/>
    <w:rsid w:val="002204C9"/>
    <w:rPr>
      <w:rFonts w:asciiTheme="majorHAnsi" w:eastAsiaTheme="majorEastAsia" w:hAnsiTheme="majorHAnsi" w:cstheme="majorBidi"/>
      <w:i/>
      <w:iCs/>
      <w:color w:val="2E74B5" w:themeColor="accent1" w:themeShade="BF"/>
      <w:sz w:val="20"/>
    </w:rPr>
  </w:style>
  <w:style w:type="character" w:customStyle="1" w:styleId="Naslov5Znak">
    <w:name w:val="Naslov 5 Znak"/>
    <w:basedOn w:val="Privzetapisavaodstavka"/>
    <w:link w:val="Naslov5"/>
    <w:qFormat/>
    <w:rsid w:val="002204C9"/>
    <w:rPr>
      <w:rFonts w:asciiTheme="majorHAnsi" w:eastAsiaTheme="majorEastAsia" w:hAnsiTheme="majorHAnsi" w:cstheme="majorBidi"/>
      <w:color w:val="2E74B5" w:themeColor="accent1" w:themeShade="BF"/>
      <w:sz w:val="20"/>
    </w:rPr>
  </w:style>
  <w:style w:type="character" w:customStyle="1" w:styleId="Naslov6Znak">
    <w:name w:val="Naslov 6 Znak"/>
    <w:aliases w:val="darja naslov Znak"/>
    <w:basedOn w:val="Privzetapisavaodstavka"/>
    <w:link w:val="Naslov6"/>
    <w:qFormat/>
    <w:rsid w:val="002204C9"/>
    <w:rPr>
      <w:rFonts w:asciiTheme="majorHAnsi" w:eastAsiaTheme="majorEastAsia" w:hAnsiTheme="majorHAnsi" w:cstheme="majorBidi"/>
      <w:color w:val="1F4D78" w:themeColor="accent1" w:themeShade="7F"/>
      <w:sz w:val="20"/>
    </w:rPr>
  </w:style>
  <w:style w:type="character" w:customStyle="1" w:styleId="Naslov7Znak">
    <w:name w:val="Naslov 7 Znak"/>
    <w:basedOn w:val="Privzetapisavaodstavka"/>
    <w:link w:val="Naslov7"/>
    <w:qFormat/>
    <w:rsid w:val="002204C9"/>
    <w:rPr>
      <w:rFonts w:asciiTheme="majorHAnsi" w:eastAsiaTheme="majorEastAsia" w:hAnsiTheme="majorHAnsi" w:cstheme="majorBidi"/>
      <w:i/>
      <w:iCs/>
      <w:color w:val="1F4D78" w:themeColor="accent1" w:themeShade="7F"/>
      <w:sz w:val="20"/>
    </w:rPr>
  </w:style>
  <w:style w:type="character" w:customStyle="1" w:styleId="Naslov8Znak">
    <w:name w:val="Naslov 8 Znak"/>
    <w:basedOn w:val="Privzetapisavaodstavka"/>
    <w:link w:val="Naslov8"/>
    <w:qFormat/>
    <w:rsid w:val="002204C9"/>
    <w:rPr>
      <w:rFonts w:asciiTheme="majorHAnsi" w:eastAsiaTheme="majorEastAsia" w:hAnsiTheme="majorHAnsi" w:cstheme="majorBidi"/>
      <w:color w:val="272727" w:themeColor="text1" w:themeTint="D8"/>
      <w:sz w:val="21"/>
      <w:szCs w:val="21"/>
    </w:rPr>
  </w:style>
  <w:style w:type="character" w:customStyle="1" w:styleId="Naslov9Znak">
    <w:name w:val="Naslov 9 Znak"/>
    <w:basedOn w:val="Privzetapisavaodstavka"/>
    <w:link w:val="Naslov9"/>
    <w:qFormat/>
    <w:rsid w:val="002204C9"/>
    <w:rPr>
      <w:rFonts w:asciiTheme="majorHAnsi" w:eastAsiaTheme="majorEastAsia" w:hAnsiTheme="majorHAnsi" w:cstheme="majorBidi"/>
      <w:i/>
      <w:iCs/>
      <w:color w:val="272727" w:themeColor="text1" w:themeTint="D8"/>
      <w:sz w:val="21"/>
      <w:szCs w:val="21"/>
    </w:rPr>
  </w:style>
  <w:style w:type="paragraph" w:styleId="Napis">
    <w:name w:val="caption"/>
    <w:basedOn w:val="Navaden"/>
    <w:next w:val="Navaden"/>
    <w:unhideWhenUsed/>
    <w:rsid w:val="00211470"/>
    <w:pPr>
      <w:spacing w:after="200" w:line="240" w:lineRule="auto"/>
    </w:pPr>
    <w:rPr>
      <w:b/>
      <w:iCs/>
      <w:szCs w:val="18"/>
    </w:rPr>
  </w:style>
  <w:style w:type="table" w:styleId="Tabelamrea">
    <w:name w:val="Table Grid"/>
    <w:basedOn w:val="Navadnatabela"/>
    <w:uiPriority w:val="39"/>
    <w:rsid w:val="005D0C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edilooblaka">
    <w:name w:val="Balloon Text"/>
    <w:basedOn w:val="Navaden"/>
    <w:link w:val="BesedilooblakaZnak"/>
    <w:uiPriority w:val="99"/>
    <w:semiHidden/>
    <w:unhideWhenUsed/>
    <w:qFormat/>
    <w:rsid w:val="005D0CBE"/>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qFormat/>
    <w:rsid w:val="005D0CBE"/>
    <w:rPr>
      <w:rFonts w:ascii="Segoe UI" w:hAnsi="Segoe UI" w:cs="Segoe UI"/>
      <w:sz w:val="18"/>
      <w:szCs w:val="18"/>
    </w:rPr>
  </w:style>
  <w:style w:type="table" w:customStyle="1" w:styleId="65">
    <w:name w:val="65"/>
    <w:basedOn w:val="Navadnatabela"/>
    <w:rsid w:val="00813299"/>
    <w:pPr>
      <w:spacing w:after="0" w:line="240" w:lineRule="auto"/>
      <w:jc w:val="both"/>
    </w:pPr>
    <w:rPr>
      <w:rFonts w:ascii="Times New Roman" w:eastAsia="Times New Roman" w:hAnsi="Times New Roman" w:cs="Times New Roman"/>
      <w:sz w:val="24"/>
      <w:szCs w:val="24"/>
      <w:lang w:eastAsia="sl-SI"/>
    </w:rPr>
    <w:tblPr>
      <w:tblStyleRowBandSize w:val="1"/>
      <w:tblStyleColBandSize w:val="1"/>
      <w:tblInd w:w="0" w:type="nil"/>
      <w:tblCellMar>
        <w:top w:w="100" w:type="dxa"/>
        <w:left w:w="100" w:type="dxa"/>
        <w:bottom w:w="100" w:type="dxa"/>
        <w:right w:w="100" w:type="dxa"/>
      </w:tblCellMar>
    </w:tblPr>
  </w:style>
  <w:style w:type="table" w:customStyle="1" w:styleId="Tabelamrea1">
    <w:name w:val="Tabela – mreža1"/>
    <w:basedOn w:val="Navadnatabela"/>
    <w:next w:val="Tabelamrea"/>
    <w:uiPriority w:val="39"/>
    <w:rsid w:val="007D5E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ripombasklic">
    <w:name w:val="annotation reference"/>
    <w:basedOn w:val="Privzetapisavaodstavka"/>
    <w:uiPriority w:val="99"/>
    <w:semiHidden/>
    <w:unhideWhenUsed/>
    <w:qFormat/>
    <w:rsid w:val="006415D1"/>
    <w:rPr>
      <w:sz w:val="16"/>
      <w:szCs w:val="16"/>
    </w:rPr>
  </w:style>
  <w:style w:type="paragraph" w:styleId="Pripombabesedilo">
    <w:name w:val="annotation text"/>
    <w:basedOn w:val="Navaden"/>
    <w:link w:val="PripombabesediloZnak"/>
    <w:uiPriority w:val="99"/>
    <w:unhideWhenUsed/>
    <w:qFormat/>
    <w:rsid w:val="006415D1"/>
    <w:pPr>
      <w:spacing w:line="240" w:lineRule="auto"/>
    </w:pPr>
    <w:rPr>
      <w:szCs w:val="20"/>
    </w:rPr>
  </w:style>
  <w:style w:type="character" w:customStyle="1" w:styleId="PripombabesediloZnak">
    <w:name w:val="Pripomba – besedilo Znak"/>
    <w:basedOn w:val="Privzetapisavaodstavka"/>
    <w:link w:val="Pripombabesedilo"/>
    <w:uiPriority w:val="99"/>
    <w:qFormat/>
    <w:rsid w:val="006415D1"/>
    <w:rPr>
      <w:rFonts w:ascii="Times New Roman" w:hAnsi="Times New Roman"/>
      <w:sz w:val="20"/>
      <w:szCs w:val="20"/>
    </w:rPr>
  </w:style>
  <w:style w:type="paragraph" w:styleId="Zadevapripombe">
    <w:name w:val="annotation subject"/>
    <w:basedOn w:val="Pripombabesedilo"/>
    <w:next w:val="Pripombabesedilo"/>
    <w:link w:val="ZadevapripombeZnak"/>
    <w:uiPriority w:val="99"/>
    <w:semiHidden/>
    <w:unhideWhenUsed/>
    <w:qFormat/>
    <w:rsid w:val="006415D1"/>
    <w:rPr>
      <w:b/>
      <w:bCs/>
    </w:rPr>
  </w:style>
  <w:style w:type="character" w:customStyle="1" w:styleId="ZadevapripombeZnak">
    <w:name w:val="Zadeva pripombe Znak"/>
    <w:basedOn w:val="PripombabesediloZnak"/>
    <w:link w:val="Zadevapripombe"/>
    <w:uiPriority w:val="99"/>
    <w:semiHidden/>
    <w:qFormat/>
    <w:rsid w:val="006415D1"/>
    <w:rPr>
      <w:rFonts w:ascii="Times New Roman" w:hAnsi="Times New Roman"/>
      <w:b/>
      <w:bCs/>
      <w:sz w:val="20"/>
      <w:szCs w:val="20"/>
    </w:rPr>
  </w:style>
  <w:style w:type="paragraph" w:styleId="NaslovTOC">
    <w:name w:val="TOC Heading"/>
    <w:basedOn w:val="Naslov1"/>
    <w:next w:val="Navaden"/>
    <w:uiPriority w:val="39"/>
    <w:unhideWhenUsed/>
    <w:rsid w:val="006215D7"/>
    <w:pPr>
      <w:numPr>
        <w:numId w:val="0"/>
      </w:numPr>
      <w:outlineLvl w:val="9"/>
    </w:pPr>
    <w:rPr>
      <w:rFonts w:asciiTheme="majorHAnsi" w:hAnsiTheme="majorHAnsi"/>
      <w:b w:val="0"/>
      <w:caps w:val="0"/>
      <w:color w:val="2E74B5" w:themeColor="accent1" w:themeShade="BF"/>
      <w:sz w:val="32"/>
      <w:lang w:eastAsia="sl-SI"/>
    </w:rPr>
  </w:style>
  <w:style w:type="paragraph" w:styleId="Kazalovsebine1">
    <w:name w:val="toc 1"/>
    <w:basedOn w:val="Navaden"/>
    <w:next w:val="Navaden"/>
    <w:autoRedefine/>
    <w:uiPriority w:val="39"/>
    <w:unhideWhenUsed/>
    <w:rsid w:val="009525C7"/>
    <w:pPr>
      <w:tabs>
        <w:tab w:val="left" w:pos="400"/>
        <w:tab w:val="right" w:leader="dot" w:pos="9060"/>
      </w:tabs>
      <w:spacing w:after="100"/>
    </w:pPr>
    <w:rPr>
      <w:b/>
      <w:caps/>
    </w:rPr>
  </w:style>
  <w:style w:type="paragraph" w:styleId="Kazalovsebine2">
    <w:name w:val="toc 2"/>
    <w:basedOn w:val="Navaden"/>
    <w:next w:val="Navaden"/>
    <w:autoRedefine/>
    <w:uiPriority w:val="39"/>
    <w:unhideWhenUsed/>
    <w:rsid w:val="009525C7"/>
    <w:pPr>
      <w:spacing w:after="100"/>
      <w:ind w:left="200"/>
    </w:pPr>
    <w:rPr>
      <w:caps/>
    </w:rPr>
  </w:style>
  <w:style w:type="paragraph" w:styleId="Kazalovsebine3">
    <w:name w:val="toc 3"/>
    <w:basedOn w:val="Navaden"/>
    <w:next w:val="Navaden"/>
    <w:autoRedefine/>
    <w:uiPriority w:val="39"/>
    <w:unhideWhenUsed/>
    <w:rsid w:val="006215D7"/>
    <w:pPr>
      <w:spacing w:after="100"/>
      <w:ind w:left="400"/>
    </w:pPr>
  </w:style>
  <w:style w:type="character" w:styleId="Hiperpovezava">
    <w:name w:val="Hyperlink"/>
    <w:basedOn w:val="Privzetapisavaodstavka"/>
    <w:uiPriority w:val="99"/>
    <w:unhideWhenUsed/>
    <w:rsid w:val="006215D7"/>
    <w:rPr>
      <w:color w:val="0563C1" w:themeColor="hyperlink"/>
      <w:u w:val="single"/>
    </w:rPr>
  </w:style>
  <w:style w:type="paragraph" w:styleId="Kazaloslik">
    <w:name w:val="table of figures"/>
    <w:basedOn w:val="Navaden"/>
    <w:next w:val="Navaden"/>
    <w:uiPriority w:val="99"/>
    <w:unhideWhenUsed/>
    <w:rsid w:val="006215D7"/>
    <w:pPr>
      <w:spacing w:after="0"/>
    </w:pPr>
  </w:style>
  <w:style w:type="character" w:styleId="SledenaHiperpovezava">
    <w:name w:val="FollowedHyperlink"/>
    <w:basedOn w:val="Privzetapisavaodstavka"/>
    <w:uiPriority w:val="99"/>
    <w:unhideWhenUsed/>
    <w:rsid w:val="002B3379"/>
    <w:rPr>
      <w:color w:val="954F72" w:themeColor="followedHyperlink"/>
      <w:u w:val="single"/>
    </w:rPr>
  </w:style>
  <w:style w:type="numbering" w:customStyle="1" w:styleId="Brezseznama1">
    <w:name w:val="Brez seznama1"/>
    <w:next w:val="Brezseznama"/>
    <w:uiPriority w:val="99"/>
    <w:semiHidden/>
    <w:unhideWhenUsed/>
    <w:rsid w:val="00D40C1B"/>
  </w:style>
  <w:style w:type="character" w:customStyle="1" w:styleId="TelobesedilaZnak">
    <w:name w:val="Telo besedila Znak"/>
    <w:link w:val="Telobesedila"/>
    <w:uiPriority w:val="99"/>
    <w:qFormat/>
    <w:rsid w:val="00D40C1B"/>
    <w:rPr>
      <w:sz w:val="24"/>
      <w:szCs w:val="24"/>
    </w:rPr>
  </w:style>
  <w:style w:type="character" w:customStyle="1" w:styleId="NaslovZnak">
    <w:name w:val="Naslov Znak"/>
    <w:link w:val="Naslov"/>
    <w:uiPriority w:val="10"/>
    <w:qFormat/>
    <w:rsid w:val="00D40C1B"/>
    <w:rPr>
      <w:rFonts w:ascii="Cambria" w:eastAsia="Times New Roman" w:hAnsi="Cambria" w:cs="Times New Roman"/>
      <w:b/>
      <w:bCs/>
      <w:kern w:val="2"/>
      <w:sz w:val="32"/>
      <w:szCs w:val="32"/>
    </w:rPr>
  </w:style>
  <w:style w:type="character" w:styleId="tevilkastrani">
    <w:name w:val="page number"/>
    <w:basedOn w:val="Privzetapisavaodstavka"/>
    <w:uiPriority w:val="99"/>
    <w:rsid w:val="00D40C1B"/>
  </w:style>
  <w:style w:type="character" w:customStyle="1" w:styleId="Telobesedila2Znak">
    <w:name w:val="Telo besedila 2 Znak"/>
    <w:link w:val="Telobesedila2"/>
    <w:uiPriority w:val="99"/>
    <w:qFormat/>
    <w:rsid w:val="00D40C1B"/>
    <w:rPr>
      <w:sz w:val="24"/>
      <w:szCs w:val="24"/>
    </w:rPr>
  </w:style>
  <w:style w:type="character" w:customStyle="1" w:styleId="Telobesedila-zamikZnak">
    <w:name w:val="Telo besedila - zamik Znak"/>
    <w:link w:val="Telobesedila-zamik"/>
    <w:uiPriority w:val="99"/>
    <w:qFormat/>
    <w:rsid w:val="00D40C1B"/>
    <w:rPr>
      <w:sz w:val="24"/>
      <w:szCs w:val="24"/>
    </w:rPr>
  </w:style>
  <w:style w:type="character" w:customStyle="1" w:styleId="Sprotnaopomba-besediloZnak">
    <w:name w:val="Sprotna opomba - besedilo Znak"/>
    <w:link w:val="Sprotnaopomba-besedilo"/>
    <w:uiPriority w:val="99"/>
    <w:semiHidden/>
    <w:qFormat/>
    <w:rsid w:val="00D40C1B"/>
    <w:rPr>
      <w:sz w:val="20"/>
      <w:szCs w:val="20"/>
    </w:rPr>
  </w:style>
  <w:style w:type="character" w:customStyle="1" w:styleId="Telobesedila3Znak">
    <w:name w:val="Telo besedila 3 Znak"/>
    <w:link w:val="Telobesedila3"/>
    <w:uiPriority w:val="99"/>
    <w:qFormat/>
    <w:rsid w:val="00D40C1B"/>
    <w:rPr>
      <w:sz w:val="16"/>
      <w:szCs w:val="16"/>
    </w:rPr>
  </w:style>
  <w:style w:type="character" w:customStyle="1" w:styleId="InternetLink">
    <w:name w:val="Internet Link"/>
    <w:uiPriority w:val="99"/>
    <w:rsid w:val="00D40C1B"/>
    <w:rPr>
      <w:color w:val="0000FF"/>
      <w:u w:val="single"/>
    </w:rPr>
  </w:style>
  <w:style w:type="character" w:customStyle="1" w:styleId="Telobesedila-zamik2Znak">
    <w:name w:val="Telo besedila - zamik 2 Znak"/>
    <w:link w:val="Telobesedila-zamik2"/>
    <w:uiPriority w:val="99"/>
    <w:qFormat/>
    <w:rsid w:val="00D40C1B"/>
    <w:rPr>
      <w:sz w:val="24"/>
      <w:szCs w:val="24"/>
    </w:rPr>
  </w:style>
  <w:style w:type="character" w:customStyle="1" w:styleId="apple-style-span">
    <w:name w:val="apple-style-span"/>
    <w:basedOn w:val="Privzetapisavaodstavka"/>
    <w:uiPriority w:val="99"/>
    <w:rsid w:val="00D40C1B"/>
  </w:style>
  <w:style w:type="character" w:customStyle="1" w:styleId="apple-converted-space">
    <w:name w:val="apple-converted-space"/>
    <w:basedOn w:val="Privzetapisavaodstavka"/>
    <w:rsid w:val="00D40C1B"/>
  </w:style>
  <w:style w:type="character" w:customStyle="1" w:styleId="ListLabel1">
    <w:name w:val="ListLabel 1"/>
    <w:rsid w:val="00D40C1B"/>
    <w:rPr>
      <w:rFonts w:cs="Symbol"/>
    </w:rPr>
  </w:style>
  <w:style w:type="character" w:customStyle="1" w:styleId="ListLabel2">
    <w:name w:val="ListLabel 2"/>
    <w:rsid w:val="00D40C1B"/>
    <w:rPr>
      <w:rFonts w:cs="Symbol"/>
    </w:rPr>
  </w:style>
  <w:style w:type="character" w:customStyle="1" w:styleId="ListLabel3">
    <w:name w:val="ListLabel 3"/>
    <w:rsid w:val="00D40C1B"/>
    <w:rPr>
      <w:rFonts w:cs="Symbol"/>
    </w:rPr>
  </w:style>
  <w:style w:type="character" w:customStyle="1" w:styleId="ListLabel4">
    <w:name w:val="ListLabel 4"/>
    <w:rsid w:val="00D40C1B"/>
    <w:rPr>
      <w:rFonts w:cs="Symbol"/>
    </w:rPr>
  </w:style>
  <w:style w:type="character" w:customStyle="1" w:styleId="ListLabel5">
    <w:name w:val="ListLabel 5"/>
    <w:rsid w:val="00D40C1B"/>
    <w:rPr>
      <w:rFonts w:cs="Symbol"/>
    </w:rPr>
  </w:style>
  <w:style w:type="character" w:customStyle="1" w:styleId="ListLabel6">
    <w:name w:val="ListLabel 6"/>
    <w:rsid w:val="00D40C1B"/>
    <w:rPr>
      <w:rFonts w:cs="Symbol"/>
    </w:rPr>
  </w:style>
  <w:style w:type="character" w:customStyle="1" w:styleId="ListLabel7">
    <w:name w:val="ListLabel 7"/>
    <w:rsid w:val="00D40C1B"/>
    <w:rPr>
      <w:rFonts w:cs="Symbol"/>
    </w:rPr>
  </w:style>
  <w:style w:type="character" w:customStyle="1" w:styleId="ListLabel8">
    <w:name w:val="ListLabel 8"/>
    <w:rsid w:val="00D40C1B"/>
    <w:rPr>
      <w:rFonts w:cs="Symbol"/>
    </w:rPr>
  </w:style>
  <w:style w:type="character" w:customStyle="1" w:styleId="ListLabel9">
    <w:name w:val="ListLabel 9"/>
    <w:rsid w:val="00D40C1B"/>
    <w:rPr>
      <w:rFonts w:cs="Symbol"/>
    </w:rPr>
  </w:style>
  <w:style w:type="character" w:customStyle="1" w:styleId="ListLabel10">
    <w:name w:val="ListLabel 10"/>
    <w:rsid w:val="00D40C1B"/>
    <w:rPr>
      <w:rFonts w:eastAsia="Times New Roman"/>
    </w:rPr>
  </w:style>
  <w:style w:type="character" w:customStyle="1" w:styleId="ListLabel11">
    <w:name w:val="ListLabel 11"/>
    <w:rsid w:val="00D40C1B"/>
    <w:rPr>
      <w:rFonts w:cs="Symbol"/>
      <w:sz w:val="17"/>
    </w:rPr>
  </w:style>
  <w:style w:type="character" w:customStyle="1" w:styleId="ListLabel12">
    <w:name w:val="ListLabel 12"/>
    <w:rsid w:val="00D40C1B"/>
    <w:rPr>
      <w:rFonts w:cs="Symbol"/>
    </w:rPr>
  </w:style>
  <w:style w:type="character" w:customStyle="1" w:styleId="ListLabel13">
    <w:name w:val="ListLabel 13"/>
    <w:rsid w:val="00D40C1B"/>
    <w:rPr>
      <w:rFonts w:cs="Courier New"/>
    </w:rPr>
  </w:style>
  <w:style w:type="character" w:customStyle="1" w:styleId="ListLabel14">
    <w:name w:val="ListLabel 14"/>
    <w:rsid w:val="00D40C1B"/>
    <w:rPr>
      <w:rFonts w:cs="Wingdings"/>
    </w:rPr>
  </w:style>
  <w:style w:type="character" w:customStyle="1" w:styleId="ListLabel15">
    <w:name w:val="ListLabel 15"/>
    <w:rsid w:val="00D40C1B"/>
    <w:rPr>
      <w:rFonts w:cs="Symbol"/>
    </w:rPr>
  </w:style>
  <w:style w:type="character" w:customStyle="1" w:styleId="ListLabel16">
    <w:name w:val="ListLabel 16"/>
    <w:rsid w:val="00D40C1B"/>
    <w:rPr>
      <w:rFonts w:cs="Courier New"/>
    </w:rPr>
  </w:style>
  <w:style w:type="character" w:customStyle="1" w:styleId="ListLabel17">
    <w:name w:val="ListLabel 17"/>
    <w:rsid w:val="00D40C1B"/>
    <w:rPr>
      <w:rFonts w:cs="Wingdings"/>
    </w:rPr>
  </w:style>
  <w:style w:type="character" w:customStyle="1" w:styleId="ListLabel18">
    <w:name w:val="ListLabel 18"/>
    <w:rsid w:val="00D40C1B"/>
    <w:rPr>
      <w:rFonts w:cs="Symbol"/>
    </w:rPr>
  </w:style>
  <w:style w:type="character" w:customStyle="1" w:styleId="ListLabel19">
    <w:name w:val="ListLabel 19"/>
    <w:rsid w:val="00D40C1B"/>
    <w:rPr>
      <w:rFonts w:cs="Courier New"/>
    </w:rPr>
  </w:style>
  <w:style w:type="character" w:customStyle="1" w:styleId="ListLabel20">
    <w:name w:val="ListLabel 20"/>
    <w:rsid w:val="00D40C1B"/>
    <w:rPr>
      <w:rFonts w:cs="Wingdings"/>
    </w:rPr>
  </w:style>
  <w:style w:type="character" w:customStyle="1" w:styleId="ListLabel21">
    <w:name w:val="ListLabel 21"/>
    <w:rsid w:val="00D40C1B"/>
    <w:rPr>
      <w:rFonts w:cs="Symbol"/>
      <w:sz w:val="16"/>
    </w:rPr>
  </w:style>
  <w:style w:type="character" w:customStyle="1" w:styleId="ListLabel22">
    <w:name w:val="ListLabel 22"/>
    <w:rsid w:val="00D40C1B"/>
    <w:rPr>
      <w:rFonts w:cs="Courier New"/>
    </w:rPr>
  </w:style>
  <w:style w:type="character" w:customStyle="1" w:styleId="ListLabel23">
    <w:name w:val="ListLabel 23"/>
    <w:rsid w:val="00D40C1B"/>
    <w:rPr>
      <w:rFonts w:cs="Wingdings"/>
    </w:rPr>
  </w:style>
  <w:style w:type="character" w:customStyle="1" w:styleId="ListLabel24">
    <w:name w:val="ListLabel 24"/>
    <w:rsid w:val="00D40C1B"/>
    <w:rPr>
      <w:rFonts w:cs="Symbol"/>
    </w:rPr>
  </w:style>
  <w:style w:type="character" w:customStyle="1" w:styleId="ListLabel25">
    <w:name w:val="ListLabel 25"/>
    <w:rsid w:val="00D40C1B"/>
    <w:rPr>
      <w:rFonts w:cs="Courier New"/>
    </w:rPr>
  </w:style>
  <w:style w:type="character" w:customStyle="1" w:styleId="ListLabel26">
    <w:name w:val="ListLabel 26"/>
    <w:rsid w:val="00D40C1B"/>
    <w:rPr>
      <w:rFonts w:cs="Wingdings"/>
    </w:rPr>
  </w:style>
  <w:style w:type="character" w:customStyle="1" w:styleId="ListLabel27">
    <w:name w:val="ListLabel 27"/>
    <w:rsid w:val="00D40C1B"/>
    <w:rPr>
      <w:rFonts w:cs="Symbol"/>
    </w:rPr>
  </w:style>
  <w:style w:type="character" w:customStyle="1" w:styleId="ListLabel28">
    <w:name w:val="ListLabel 28"/>
    <w:rsid w:val="00D40C1B"/>
    <w:rPr>
      <w:rFonts w:cs="Courier New"/>
    </w:rPr>
  </w:style>
  <w:style w:type="character" w:customStyle="1" w:styleId="ListLabel29">
    <w:name w:val="ListLabel 29"/>
    <w:rsid w:val="00D40C1B"/>
    <w:rPr>
      <w:rFonts w:cs="Wingdings"/>
    </w:rPr>
  </w:style>
  <w:style w:type="character" w:customStyle="1" w:styleId="ListLabel30">
    <w:name w:val="ListLabel 30"/>
    <w:rsid w:val="00D40C1B"/>
    <w:rPr>
      <w:rFonts w:cs="Symbol"/>
      <w:sz w:val="16"/>
    </w:rPr>
  </w:style>
  <w:style w:type="character" w:customStyle="1" w:styleId="ListLabel31">
    <w:name w:val="ListLabel 31"/>
    <w:rsid w:val="00D40C1B"/>
    <w:rPr>
      <w:rFonts w:cs="Courier New"/>
    </w:rPr>
  </w:style>
  <w:style w:type="character" w:customStyle="1" w:styleId="ListLabel32">
    <w:name w:val="ListLabel 32"/>
    <w:rsid w:val="00D40C1B"/>
    <w:rPr>
      <w:rFonts w:cs="Wingdings"/>
    </w:rPr>
  </w:style>
  <w:style w:type="character" w:customStyle="1" w:styleId="ListLabel33">
    <w:name w:val="ListLabel 33"/>
    <w:rsid w:val="00D40C1B"/>
    <w:rPr>
      <w:rFonts w:cs="Symbol"/>
    </w:rPr>
  </w:style>
  <w:style w:type="character" w:customStyle="1" w:styleId="ListLabel34">
    <w:name w:val="ListLabel 34"/>
    <w:rsid w:val="00D40C1B"/>
    <w:rPr>
      <w:rFonts w:cs="Courier New"/>
    </w:rPr>
  </w:style>
  <w:style w:type="character" w:customStyle="1" w:styleId="ListLabel35">
    <w:name w:val="ListLabel 35"/>
    <w:rsid w:val="00D40C1B"/>
    <w:rPr>
      <w:rFonts w:cs="Wingdings"/>
    </w:rPr>
  </w:style>
  <w:style w:type="character" w:customStyle="1" w:styleId="ListLabel36">
    <w:name w:val="ListLabel 36"/>
    <w:rsid w:val="00D40C1B"/>
    <w:rPr>
      <w:rFonts w:cs="Symbol"/>
    </w:rPr>
  </w:style>
  <w:style w:type="character" w:customStyle="1" w:styleId="ListLabel37">
    <w:name w:val="ListLabel 37"/>
    <w:rsid w:val="00D40C1B"/>
    <w:rPr>
      <w:rFonts w:cs="Courier New"/>
    </w:rPr>
  </w:style>
  <w:style w:type="character" w:customStyle="1" w:styleId="ListLabel38">
    <w:name w:val="ListLabel 38"/>
    <w:rsid w:val="00D40C1B"/>
    <w:rPr>
      <w:rFonts w:cs="Wingdings"/>
    </w:rPr>
  </w:style>
  <w:style w:type="character" w:customStyle="1" w:styleId="ListLabel39">
    <w:name w:val="ListLabel 39"/>
    <w:rsid w:val="00D40C1B"/>
    <w:rPr>
      <w:rFonts w:cs="Symbol"/>
      <w:sz w:val="16"/>
    </w:rPr>
  </w:style>
  <w:style w:type="character" w:customStyle="1" w:styleId="ListLabel40">
    <w:name w:val="ListLabel 40"/>
    <w:rsid w:val="00D40C1B"/>
    <w:rPr>
      <w:rFonts w:cs="Courier New"/>
    </w:rPr>
  </w:style>
  <w:style w:type="character" w:customStyle="1" w:styleId="ListLabel41">
    <w:name w:val="ListLabel 41"/>
    <w:rsid w:val="00D40C1B"/>
    <w:rPr>
      <w:rFonts w:cs="Wingdings"/>
    </w:rPr>
  </w:style>
  <w:style w:type="character" w:customStyle="1" w:styleId="ListLabel42">
    <w:name w:val="ListLabel 42"/>
    <w:rsid w:val="00D40C1B"/>
    <w:rPr>
      <w:rFonts w:cs="Symbol"/>
    </w:rPr>
  </w:style>
  <w:style w:type="character" w:customStyle="1" w:styleId="ListLabel43">
    <w:name w:val="ListLabel 43"/>
    <w:rsid w:val="00D40C1B"/>
    <w:rPr>
      <w:rFonts w:cs="Courier New"/>
    </w:rPr>
  </w:style>
  <w:style w:type="character" w:customStyle="1" w:styleId="ListLabel44">
    <w:name w:val="ListLabel 44"/>
    <w:rsid w:val="00D40C1B"/>
    <w:rPr>
      <w:rFonts w:cs="Wingdings"/>
    </w:rPr>
  </w:style>
  <w:style w:type="character" w:customStyle="1" w:styleId="ListLabel45">
    <w:name w:val="ListLabel 45"/>
    <w:rsid w:val="00D40C1B"/>
    <w:rPr>
      <w:rFonts w:cs="Symbol"/>
    </w:rPr>
  </w:style>
  <w:style w:type="character" w:customStyle="1" w:styleId="ListLabel46">
    <w:name w:val="ListLabel 46"/>
    <w:rsid w:val="00D40C1B"/>
    <w:rPr>
      <w:rFonts w:cs="Courier New"/>
    </w:rPr>
  </w:style>
  <w:style w:type="character" w:customStyle="1" w:styleId="ListLabel47">
    <w:name w:val="ListLabel 47"/>
    <w:rsid w:val="00D40C1B"/>
    <w:rPr>
      <w:rFonts w:cs="Wingdings"/>
    </w:rPr>
  </w:style>
  <w:style w:type="character" w:customStyle="1" w:styleId="ListLabel48">
    <w:name w:val="ListLabel 48"/>
    <w:rsid w:val="00D40C1B"/>
    <w:rPr>
      <w:rFonts w:cs="Symbol"/>
      <w:sz w:val="16"/>
    </w:rPr>
  </w:style>
  <w:style w:type="character" w:customStyle="1" w:styleId="ListLabel49">
    <w:name w:val="ListLabel 49"/>
    <w:rsid w:val="00D40C1B"/>
    <w:rPr>
      <w:rFonts w:cs="Courier New"/>
    </w:rPr>
  </w:style>
  <w:style w:type="character" w:customStyle="1" w:styleId="ListLabel50">
    <w:name w:val="ListLabel 50"/>
    <w:rsid w:val="00D40C1B"/>
    <w:rPr>
      <w:rFonts w:cs="Wingdings"/>
    </w:rPr>
  </w:style>
  <w:style w:type="character" w:customStyle="1" w:styleId="ListLabel51">
    <w:name w:val="ListLabel 51"/>
    <w:rsid w:val="00D40C1B"/>
    <w:rPr>
      <w:rFonts w:cs="Symbol"/>
    </w:rPr>
  </w:style>
  <w:style w:type="character" w:customStyle="1" w:styleId="ListLabel52">
    <w:name w:val="ListLabel 52"/>
    <w:rsid w:val="00D40C1B"/>
    <w:rPr>
      <w:rFonts w:cs="Courier New"/>
    </w:rPr>
  </w:style>
  <w:style w:type="character" w:customStyle="1" w:styleId="ListLabel53">
    <w:name w:val="ListLabel 53"/>
    <w:rsid w:val="00D40C1B"/>
    <w:rPr>
      <w:rFonts w:cs="Wingdings"/>
    </w:rPr>
  </w:style>
  <w:style w:type="character" w:customStyle="1" w:styleId="ListLabel54">
    <w:name w:val="ListLabel 54"/>
    <w:rsid w:val="00D40C1B"/>
    <w:rPr>
      <w:rFonts w:cs="Symbol"/>
    </w:rPr>
  </w:style>
  <w:style w:type="character" w:customStyle="1" w:styleId="ListLabel55">
    <w:name w:val="ListLabel 55"/>
    <w:rsid w:val="00D40C1B"/>
    <w:rPr>
      <w:rFonts w:cs="Courier New"/>
    </w:rPr>
  </w:style>
  <w:style w:type="character" w:customStyle="1" w:styleId="ListLabel56">
    <w:name w:val="ListLabel 56"/>
    <w:rsid w:val="00D40C1B"/>
    <w:rPr>
      <w:rFonts w:cs="Wingdings"/>
    </w:rPr>
  </w:style>
  <w:style w:type="character" w:customStyle="1" w:styleId="ListLabel57">
    <w:name w:val="ListLabel 57"/>
    <w:rsid w:val="00D40C1B"/>
    <w:rPr>
      <w:rFonts w:cs="Symbol"/>
      <w:sz w:val="16"/>
    </w:rPr>
  </w:style>
  <w:style w:type="character" w:customStyle="1" w:styleId="ListLabel58">
    <w:name w:val="ListLabel 58"/>
    <w:rsid w:val="00D40C1B"/>
    <w:rPr>
      <w:rFonts w:cs="Courier New"/>
    </w:rPr>
  </w:style>
  <w:style w:type="character" w:customStyle="1" w:styleId="ListLabel59">
    <w:name w:val="ListLabel 59"/>
    <w:rsid w:val="00D40C1B"/>
    <w:rPr>
      <w:rFonts w:cs="Wingdings"/>
    </w:rPr>
  </w:style>
  <w:style w:type="character" w:customStyle="1" w:styleId="ListLabel60">
    <w:name w:val="ListLabel 60"/>
    <w:rsid w:val="00D40C1B"/>
    <w:rPr>
      <w:rFonts w:cs="Symbol"/>
    </w:rPr>
  </w:style>
  <w:style w:type="character" w:customStyle="1" w:styleId="ListLabel61">
    <w:name w:val="ListLabel 61"/>
    <w:rsid w:val="00D40C1B"/>
    <w:rPr>
      <w:rFonts w:cs="Courier New"/>
    </w:rPr>
  </w:style>
  <w:style w:type="character" w:customStyle="1" w:styleId="ListLabel62">
    <w:name w:val="ListLabel 62"/>
    <w:rsid w:val="00D40C1B"/>
    <w:rPr>
      <w:rFonts w:cs="Wingdings"/>
    </w:rPr>
  </w:style>
  <w:style w:type="character" w:customStyle="1" w:styleId="ListLabel63">
    <w:name w:val="ListLabel 63"/>
    <w:rsid w:val="00D40C1B"/>
    <w:rPr>
      <w:rFonts w:cs="Symbol"/>
    </w:rPr>
  </w:style>
  <w:style w:type="character" w:customStyle="1" w:styleId="ListLabel64">
    <w:name w:val="ListLabel 64"/>
    <w:rsid w:val="00D40C1B"/>
    <w:rPr>
      <w:rFonts w:cs="Courier New"/>
    </w:rPr>
  </w:style>
  <w:style w:type="character" w:customStyle="1" w:styleId="ListLabel65">
    <w:name w:val="ListLabel 65"/>
    <w:rsid w:val="00D40C1B"/>
    <w:rPr>
      <w:rFonts w:cs="Wingdings"/>
    </w:rPr>
  </w:style>
  <w:style w:type="character" w:customStyle="1" w:styleId="ListLabel66">
    <w:name w:val="ListLabel 66"/>
    <w:rsid w:val="00D40C1B"/>
    <w:rPr>
      <w:rFonts w:eastAsia="Times New Roman"/>
    </w:rPr>
  </w:style>
  <w:style w:type="character" w:customStyle="1" w:styleId="ListLabel67">
    <w:name w:val="ListLabel 67"/>
    <w:rsid w:val="00D40C1B"/>
    <w:rPr>
      <w:rFonts w:cs="Courier New"/>
    </w:rPr>
  </w:style>
  <w:style w:type="character" w:customStyle="1" w:styleId="ListLabel68">
    <w:name w:val="ListLabel 68"/>
    <w:rsid w:val="00D40C1B"/>
    <w:rPr>
      <w:rFonts w:cs="Wingdings"/>
    </w:rPr>
  </w:style>
  <w:style w:type="character" w:customStyle="1" w:styleId="ListLabel69">
    <w:name w:val="ListLabel 69"/>
    <w:rsid w:val="00D40C1B"/>
    <w:rPr>
      <w:rFonts w:cs="Symbol"/>
    </w:rPr>
  </w:style>
  <w:style w:type="character" w:customStyle="1" w:styleId="ListLabel70">
    <w:name w:val="ListLabel 70"/>
    <w:rsid w:val="00D40C1B"/>
    <w:rPr>
      <w:rFonts w:cs="Courier New"/>
    </w:rPr>
  </w:style>
  <w:style w:type="character" w:customStyle="1" w:styleId="ListLabel71">
    <w:name w:val="ListLabel 71"/>
    <w:rsid w:val="00D40C1B"/>
    <w:rPr>
      <w:rFonts w:cs="Wingdings"/>
    </w:rPr>
  </w:style>
  <w:style w:type="character" w:customStyle="1" w:styleId="ListLabel72">
    <w:name w:val="ListLabel 72"/>
    <w:rsid w:val="00D40C1B"/>
    <w:rPr>
      <w:rFonts w:cs="Symbol"/>
    </w:rPr>
  </w:style>
  <w:style w:type="character" w:customStyle="1" w:styleId="ListLabel73">
    <w:name w:val="ListLabel 73"/>
    <w:rsid w:val="00D40C1B"/>
    <w:rPr>
      <w:rFonts w:cs="Courier New"/>
    </w:rPr>
  </w:style>
  <w:style w:type="character" w:customStyle="1" w:styleId="ListLabel74">
    <w:name w:val="ListLabel 74"/>
    <w:rsid w:val="00D40C1B"/>
    <w:rPr>
      <w:rFonts w:cs="Wingdings"/>
    </w:rPr>
  </w:style>
  <w:style w:type="character" w:customStyle="1" w:styleId="ListLabel75">
    <w:name w:val="ListLabel 75"/>
    <w:rsid w:val="00D40C1B"/>
    <w:rPr>
      <w:rFonts w:cs="Times New Roman"/>
      <w:sz w:val="16"/>
    </w:rPr>
  </w:style>
  <w:style w:type="character" w:customStyle="1" w:styleId="ListLabel76">
    <w:name w:val="ListLabel 76"/>
    <w:rsid w:val="00D40C1B"/>
    <w:rPr>
      <w:rFonts w:cs="Courier New"/>
    </w:rPr>
  </w:style>
  <w:style w:type="character" w:customStyle="1" w:styleId="ListLabel77">
    <w:name w:val="ListLabel 77"/>
    <w:rsid w:val="00D40C1B"/>
    <w:rPr>
      <w:rFonts w:cs="Courier New"/>
    </w:rPr>
  </w:style>
  <w:style w:type="character" w:customStyle="1" w:styleId="ListLabel78">
    <w:name w:val="ListLabel 78"/>
    <w:rsid w:val="00D40C1B"/>
    <w:rPr>
      <w:rFonts w:cs="Courier New"/>
    </w:rPr>
  </w:style>
  <w:style w:type="character" w:customStyle="1" w:styleId="ListLabel79">
    <w:name w:val="ListLabel 79"/>
    <w:rsid w:val="00D40C1B"/>
    <w:rPr>
      <w:rFonts w:cs="Times New Roman"/>
      <w:sz w:val="16"/>
    </w:rPr>
  </w:style>
  <w:style w:type="character" w:customStyle="1" w:styleId="ListLabel80">
    <w:name w:val="ListLabel 80"/>
    <w:rsid w:val="00D40C1B"/>
    <w:rPr>
      <w:rFonts w:cs="Courier New"/>
    </w:rPr>
  </w:style>
  <w:style w:type="character" w:customStyle="1" w:styleId="ListLabel81">
    <w:name w:val="ListLabel 81"/>
    <w:rsid w:val="00D40C1B"/>
    <w:rPr>
      <w:rFonts w:cs="Wingdings"/>
    </w:rPr>
  </w:style>
  <w:style w:type="character" w:customStyle="1" w:styleId="ListLabel82">
    <w:name w:val="ListLabel 82"/>
    <w:rsid w:val="00D40C1B"/>
    <w:rPr>
      <w:rFonts w:cs="Symbol"/>
    </w:rPr>
  </w:style>
  <w:style w:type="character" w:customStyle="1" w:styleId="ListLabel83">
    <w:name w:val="ListLabel 83"/>
    <w:rsid w:val="00D40C1B"/>
    <w:rPr>
      <w:rFonts w:cs="Courier New"/>
    </w:rPr>
  </w:style>
  <w:style w:type="character" w:customStyle="1" w:styleId="ListLabel84">
    <w:name w:val="ListLabel 84"/>
    <w:rsid w:val="00D40C1B"/>
    <w:rPr>
      <w:rFonts w:cs="Wingdings"/>
    </w:rPr>
  </w:style>
  <w:style w:type="character" w:customStyle="1" w:styleId="ListLabel85">
    <w:name w:val="ListLabel 85"/>
    <w:rsid w:val="00D40C1B"/>
    <w:rPr>
      <w:rFonts w:cs="Symbol"/>
    </w:rPr>
  </w:style>
  <w:style w:type="character" w:customStyle="1" w:styleId="ListLabel86">
    <w:name w:val="ListLabel 86"/>
    <w:rsid w:val="00D40C1B"/>
    <w:rPr>
      <w:rFonts w:cs="Courier New"/>
    </w:rPr>
  </w:style>
  <w:style w:type="character" w:customStyle="1" w:styleId="ListLabel87">
    <w:name w:val="ListLabel 87"/>
    <w:rsid w:val="00D40C1B"/>
    <w:rPr>
      <w:rFonts w:cs="Wingdings"/>
    </w:rPr>
  </w:style>
  <w:style w:type="character" w:customStyle="1" w:styleId="ListLabel88">
    <w:name w:val="ListLabel 88"/>
    <w:rsid w:val="00D40C1B"/>
    <w:rPr>
      <w:rFonts w:cs="Times New Roman"/>
      <w:sz w:val="18"/>
    </w:rPr>
  </w:style>
  <w:style w:type="character" w:customStyle="1" w:styleId="ListLabel89">
    <w:name w:val="ListLabel 89"/>
    <w:rsid w:val="00D40C1B"/>
    <w:rPr>
      <w:rFonts w:cs="Courier New"/>
    </w:rPr>
  </w:style>
  <w:style w:type="character" w:customStyle="1" w:styleId="ListLabel90">
    <w:name w:val="ListLabel 90"/>
    <w:rsid w:val="00D40C1B"/>
    <w:rPr>
      <w:rFonts w:cs="Courier New"/>
    </w:rPr>
  </w:style>
  <w:style w:type="character" w:customStyle="1" w:styleId="ListLabel91">
    <w:name w:val="ListLabel 91"/>
    <w:rsid w:val="00D40C1B"/>
    <w:rPr>
      <w:rFonts w:cs="Courier New"/>
    </w:rPr>
  </w:style>
  <w:style w:type="character" w:customStyle="1" w:styleId="ListLabel92">
    <w:name w:val="ListLabel 92"/>
    <w:rsid w:val="00D40C1B"/>
    <w:rPr>
      <w:rFonts w:cs="Times New Roman"/>
      <w:sz w:val="18"/>
    </w:rPr>
  </w:style>
  <w:style w:type="character" w:customStyle="1" w:styleId="ListLabel93">
    <w:name w:val="ListLabel 93"/>
    <w:rsid w:val="00D40C1B"/>
    <w:rPr>
      <w:rFonts w:cs="Courier New"/>
    </w:rPr>
  </w:style>
  <w:style w:type="character" w:customStyle="1" w:styleId="ListLabel94">
    <w:name w:val="ListLabel 94"/>
    <w:rsid w:val="00D40C1B"/>
    <w:rPr>
      <w:rFonts w:cs="Wingdings"/>
    </w:rPr>
  </w:style>
  <w:style w:type="character" w:customStyle="1" w:styleId="ListLabel95">
    <w:name w:val="ListLabel 95"/>
    <w:rsid w:val="00D40C1B"/>
    <w:rPr>
      <w:rFonts w:cs="Symbol"/>
    </w:rPr>
  </w:style>
  <w:style w:type="character" w:customStyle="1" w:styleId="ListLabel96">
    <w:name w:val="ListLabel 96"/>
    <w:rsid w:val="00D40C1B"/>
    <w:rPr>
      <w:rFonts w:cs="Courier New"/>
    </w:rPr>
  </w:style>
  <w:style w:type="character" w:customStyle="1" w:styleId="ListLabel97">
    <w:name w:val="ListLabel 97"/>
    <w:rsid w:val="00D40C1B"/>
    <w:rPr>
      <w:rFonts w:cs="Wingdings"/>
    </w:rPr>
  </w:style>
  <w:style w:type="character" w:customStyle="1" w:styleId="ListLabel98">
    <w:name w:val="ListLabel 98"/>
    <w:rsid w:val="00D40C1B"/>
    <w:rPr>
      <w:rFonts w:cs="Symbol"/>
    </w:rPr>
  </w:style>
  <w:style w:type="character" w:customStyle="1" w:styleId="ListLabel99">
    <w:name w:val="ListLabel 99"/>
    <w:rsid w:val="00D40C1B"/>
    <w:rPr>
      <w:rFonts w:cs="Courier New"/>
    </w:rPr>
  </w:style>
  <w:style w:type="character" w:customStyle="1" w:styleId="ListLabel100">
    <w:name w:val="ListLabel 100"/>
    <w:rsid w:val="00D40C1B"/>
    <w:rPr>
      <w:rFonts w:cs="Wingdings"/>
    </w:rPr>
  </w:style>
  <w:style w:type="character" w:customStyle="1" w:styleId="ListLabel101">
    <w:name w:val="ListLabel 101"/>
    <w:rsid w:val="00D40C1B"/>
    <w:rPr>
      <w:rFonts w:cs="Times New Roman"/>
      <w:sz w:val="18"/>
    </w:rPr>
  </w:style>
  <w:style w:type="character" w:customStyle="1" w:styleId="ListLabel102">
    <w:name w:val="ListLabel 102"/>
    <w:rsid w:val="00D40C1B"/>
    <w:rPr>
      <w:rFonts w:cs="Courier New"/>
    </w:rPr>
  </w:style>
  <w:style w:type="character" w:customStyle="1" w:styleId="ListLabel103">
    <w:name w:val="ListLabel 103"/>
    <w:rsid w:val="00D40C1B"/>
    <w:rPr>
      <w:rFonts w:cs="Wingdings"/>
    </w:rPr>
  </w:style>
  <w:style w:type="character" w:customStyle="1" w:styleId="ListLabel104">
    <w:name w:val="ListLabel 104"/>
    <w:rsid w:val="00D40C1B"/>
    <w:rPr>
      <w:rFonts w:cs="Symbol"/>
    </w:rPr>
  </w:style>
  <w:style w:type="character" w:customStyle="1" w:styleId="ListLabel105">
    <w:name w:val="ListLabel 105"/>
    <w:rsid w:val="00D40C1B"/>
    <w:rPr>
      <w:rFonts w:cs="Courier New"/>
    </w:rPr>
  </w:style>
  <w:style w:type="character" w:customStyle="1" w:styleId="ListLabel106">
    <w:name w:val="ListLabel 106"/>
    <w:rsid w:val="00D40C1B"/>
    <w:rPr>
      <w:rFonts w:cs="Wingdings"/>
    </w:rPr>
  </w:style>
  <w:style w:type="character" w:customStyle="1" w:styleId="ListLabel107">
    <w:name w:val="ListLabel 107"/>
    <w:rsid w:val="00D40C1B"/>
    <w:rPr>
      <w:rFonts w:cs="Symbol"/>
    </w:rPr>
  </w:style>
  <w:style w:type="character" w:customStyle="1" w:styleId="ListLabel108">
    <w:name w:val="ListLabel 108"/>
    <w:rsid w:val="00D40C1B"/>
    <w:rPr>
      <w:rFonts w:cs="Courier New"/>
    </w:rPr>
  </w:style>
  <w:style w:type="character" w:customStyle="1" w:styleId="ListLabel109">
    <w:name w:val="ListLabel 109"/>
    <w:rsid w:val="00D40C1B"/>
    <w:rPr>
      <w:rFonts w:cs="Wingdings"/>
    </w:rPr>
  </w:style>
  <w:style w:type="character" w:customStyle="1" w:styleId="IndexLink">
    <w:name w:val="Index Link"/>
    <w:rsid w:val="00D40C1B"/>
  </w:style>
  <w:style w:type="paragraph" w:customStyle="1" w:styleId="Heading">
    <w:name w:val="Heading"/>
    <w:basedOn w:val="Navaden"/>
    <w:next w:val="Telobesedila"/>
    <w:rsid w:val="00D40C1B"/>
    <w:pPr>
      <w:keepNext/>
      <w:spacing w:before="240" w:after="120" w:line="240" w:lineRule="auto"/>
    </w:pPr>
    <w:rPr>
      <w:rFonts w:ascii="Liberation Sans" w:eastAsia="Microsoft YaHei" w:hAnsi="Liberation Sans" w:cs="Arial"/>
      <w:sz w:val="28"/>
      <w:szCs w:val="28"/>
    </w:rPr>
  </w:style>
  <w:style w:type="paragraph" w:styleId="Telobesedila">
    <w:name w:val="Body Text"/>
    <w:basedOn w:val="Navaden"/>
    <w:link w:val="TelobesedilaZnak"/>
    <w:uiPriority w:val="99"/>
    <w:rsid w:val="00D40C1B"/>
    <w:pPr>
      <w:spacing w:after="0" w:line="240" w:lineRule="auto"/>
    </w:pPr>
    <w:rPr>
      <w:rFonts w:asciiTheme="minorHAnsi" w:hAnsiTheme="minorHAnsi"/>
      <w:sz w:val="24"/>
      <w:szCs w:val="24"/>
    </w:rPr>
  </w:style>
  <w:style w:type="character" w:customStyle="1" w:styleId="TelobesedilaZnak1">
    <w:name w:val="Telo besedila Znak1"/>
    <w:basedOn w:val="Privzetapisavaodstavka"/>
    <w:uiPriority w:val="99"/>
    <w:semiHidden/>
    <w:rsid w:val="00D40C1B"/>
    <w:rPr>
      <w:rFonts w:ascii="Arial" w:hAnsi="Arial"/>
      <w:sz w:val="20"/>
    </w:rPr>
  </w:style>
  <w:style w:type="paragraph" w:styleId="Seznam">
    <w:name w:val="List"/>
    <w:basedOn w:val="Telobesedila"/>
    <w:rsid w:val="00D40C1B"/>
    <w:rPr>
      <w:rFonts w:cs="Arial"/>
    </w:rPr>
  </w:style>
  <w:style w:type="paragraph" w:customStyle="1" w:styleId="Index">
    <w:name w:val="Index"/>
    <w:basedOn w:val="Navaden"/>
    <w:rsid w:val="00D40C1B"/>
    <w:pPr>
      <w:suppressLineNumbers/>
      <w:spacing w:after="0" w:line="240" w:lineRule="auto"/>
    </w:pPr>
    <w:rPr>
      <w:rFonts w:ascii="Times New Roman" w:eastAsia="Times New Roman" w:hAnsi="Times New Roman" w:cs="Arial"/>
      <w:sz w:val="24"/>
      <w:szCs w:val="24"/>
    </w:rPr>
  </w:style>
  <w:style w:type="paragraph" w:customStyle="1" w:styleId="podnaslov0">
    <w:name w:val="podnaslov"/>
    <w:basedOn w:val="Navaden"/>
    <w:uiPriority w:val="99"/>
    <w:rsid w:val="00D40C1B"/>
    <w:pPr>
      <w:keepNext/>
      <w:spacing w:before="120" w:after="120" w:line="240" w:lineRule="auto"/>
    </w:pPr>
    <w:rPr>
      <w:rFonts w:ascii="Times New Roman" w:eastAsia="Times New Roman" w:hAnsi="Times New Roman" w:cs="Times New Roman"/>
      <w:b/>
      <w:bCs/>
      <w:sz w:val="24"/>
      <w:szCs w:val="24"/>
      <w:lang w:val="en-GB"/>
    </w:rPr>
  </w:style>
  <w:style w:type="paragraph" w:customStyle="1" w:styleId="tabela">
    <w:name w:val="tabela"/>
    <w:basedOn w:val="Navaden"/>
    <w:uiPriority w:val="99"/>
    <w:rsid w:val="00D40C1B"/>
    <w:pPr>
      <w:spacing w:after="0" w:line="240" w:lineRule="auto"/>
    </w:pPr>
    <w:rPr>
      <w:rFonts w:ascii="Times New Roman" w:eastAsia="Times New Roman" w:hAnsi="Times New Roman" w:cs="Times New Roman"/>
      <w:szCs w:val="20"/>
      <w:lang w:val="en-GB"/>
    </w:rPr>
  </w:style>
  <w:style w:type="paragraph" w:customStyle="1" w:styleId="stranski">
    <w:name w:val="stranski"/>
    <w:basedOn w:val="podnaslov0"/>
    <w:uiPriority w:val="99"/>
    <w:rsid w:val="00D40C1B"/>
    <w:rPr>
      <w:b w:val="0"/>
      <w:bCs w:val="0"/>
      <w:i/>
      <w:iCs/>
    </w:rPr>
  </w:style>
  <w:style w:type="paragraph" w:customStyle="1" w:styleId="glava0">
    <w:name w:val="glava"/>
    <w:basedOn w:val="Navaden"/>
    <w:uiPriority w:val="99"/>
    <w:rsid w:val="00D40C1B"/>
    <w:pPr>
      <w:spacing w:after="0" w:line="240" w:lineRule="auto"/>
    </w:pPr>
    <w:rPr>
      <w:rFonts w:ascii="Times New Roman" w:eastAsia="Times New Roman" w:hAnsi="Times New Roman" w:cs="Times New Roman"/>
      <w:b/>
      <w:bCs/>
      <w:szCs w:val="20"/>
      <w:lang w:val="en-GB"/>
    </w:rPr>
  </w:style>
  <w:style w:type="paragraph" w:customStyle="1" w:styleId="senca">
    <w:name w:val="senca"/>
    <w:basedOn w:val="Navaden"/>
    <w:uiPriority w:val="99"/>
    <w:rsid w:val="00D40C1B"/>
    <w:pPr>
      <w:spacing w:after="0" w:line="240" w:lineRule="auto"/>
    </w:pPr>
    <w:rPr>
      <w:rFonts w:ascii="Times New Roman" w:eastAsia="Times New Roman" w:hAnsi="Times New Roman" w:cs="Times New Roman"/>
      <w:szCs w:val="20"/>
      <w:lang w:val="en-GB"/>
    </w:rPr>
  </w:style>
  <w:style w:type="paragraph" w:customStyle="1" w:styleId="NAVADENTEKST">
    <w:name w:val="NAVADEN TEKST"/>
    <w:basedOn w:val="Navaden"/>
    <w:uiPriority w:val="99"/>
    <w:semiHidden/>
    <w:qFormat/>
    <w:rsid w:val="00D40C1B"/>
    <w:pPr>
      <w:spacing w:after="0" w:line="240" w:lineRule="auto"/>
    </w:pPr>
    <w:rPr>
      <w:rFonts w:ascii="Times New Roman" w:eastAsia="Times New Roman" w:hAnsi="Times New Roman" w:cs="Times New Roman"/>
      <w:sz w:val="24"/>
      <w:szCs w:val="24"/>
    </w:rPr>
  </w:style>
  <w:style w:type="paragraph" w:styleId="Naslov">
    <w:name w:val="Title"/>
    <w:basedOn w:val="Navaden"/>
    <w:link w:val="NaslovZnak"/>
    <w:uiPriority w:val="99"/>
    <w:rsid w:val="00D40C1B"/>
    <w:pPr>
      <w:spacing w:before="120" w:after="120" w:line="240" w:lineRule="auto"/>
      <w:jc w:val="center"/>
    </w:pPr>
    <w:rPr>
      <w:rFonts w:ascii="Cambria" w:eastAsia="Times New Roman" w:hAnsi="Cambria" w:cs="Times New Roman"/>
      <w:b/>
      <w:bCs/>
      <w:kern w:val="2"/>
      <w:sz w:val="32"/>
      <w:szCs w:val="32"/>
    </w:rPr>
  </w:style>
  <w:style w:type="character" w:customStyle="1" w:styleId="NaslovZnak1">
    <w:name w:val="Naslov Znak1"/>
    <w:basedOn w:val="Privzetapisavaodstavka"/>
    <w:uiPriority w:val="10"/>
    <w:rsid w:val="00D40C1B"/>
    <w:rPr>
      <w:rFonts w:asciiTheme="majorHAnsi" w:eastAsiaTheme="majorEastAsia" w:hAnsiTheme="majorHAnsi" w:cstheme="majorBidi"/>
      <w:spacing w:val="-10"/>
      <w:kern w:val="28"/>
      <w:sz w:val="56"/>
      <w:szCs w:val="56"/>
    </w:rPr>
  </w:style>
  <w:style w:type="paragraph" w:styleId="Telobesedila2">
    <w:name w:val="Body Text 2"/>
    <w:basedOn w:val="Navaden"/>
    <w:link w:val="Telobesedila2Znak"/>
    <w:uiPriority w:val="99"/>
    <w:rsid w:val="00D40C1B"/>
    <w:pPr>
      <w:spacing w:after="0" w:line="240" w:lineRule="auto"/>
    </w:pPr>
    <w:rPr>
      <w:rFonts w:asciiTheme="minorHAnsi" w:hAnsiTheme="minorHAnsi"/>
      <w:sz w:val="24"/>
      <w:szCs w:val="24"/>
    </w:rPr>
  </w:style>
  <w:style w:type="character" w:customStyle="1" w:styleId="Telobesedila2Znak1">
    <w:name w:val="Telo besedila 2 Znak1"/>
    <w:basedOn w:val="Privzetapisavaodstavka"/>
    <w:uiPriority w:val="99"/>
    <w:semiHidden/>
    <w:rsid w:val="00D40C1B"/>
    <w:rPr>
      <w:rFonts w:ascii="Arial" w:hAnsi="Arial"/>
      <w:sz w:val="20"/>
    </w:rPr>
  </w:style>
  <w:style w:type="paragraph" w:styleId="Telobesedila-zamik">
    <w:name w:val="Body Text Indent"/>
    <w:basedOn w:val="Navaden"/>
    <w:link w:val="Telobesedila-zamikZnak"/>
    <w:uiPriority w:val="99"/>
    <w:rsid w:val="00D40C1B"/>
    <w:pPr>
      <w:spacing w:after="0" w:line="240" w:lineRule="auto"/>
      <w:ind w:left="1430" w:hanging="1430"/>
    </w:pPr>
    <w:rPr>
      <w:rFonts w:asciiTheme="minorHAnsi" w:hAnsiTheme="minorHAnsi"/>
      <w:sz w:val="24"/>
      <w:szCs w:val="24"/>
    </w:rPr>
  </w:style>
  <w:style w:type="character" w:customStyle="1" w:styleId="Telobesedila-zamikZnak1">
    <w:name w:val="Telo besedila - zamik Znak1"/>
    <w:basedOn w:val="Privzetapisavaodstavka"/>
    <w:uiPriority w:val="99"/>
    <w:semiHidden/>
    <w:rsid w:val="00D40C1B"/>
    <w:rPr>
      <w:rFonts w:ascii="Arial" w:hAnsi="Arial"/>
      <w:sz w:val="20"/>
    </w:rPr>
  </w:style>
  <w:style w:type="paragraph" w:styleId="Sprotnaopomba-besedilo">
    <w:name w:val="footnote text"/>
    <w:basedOn w:val="Navaden"/>
    <w:link w:val="Sprotnaopomba-besediloZnak"/>
    <w:uiPriority w:val="99"/>
    <w:semiHidden/>
    <w:qFormat/>
    <w:rsid w:val="00D40C1B"/>
    <w:pPr>
      <w:spacing w:after="0" w:line="240" w:lineRule="auto"/>
    </w:pPr>
    <w:rPr>
      <w:rFonts w:asciiTheme="minorHAnsi" w:hAnsiTheme="minorHAnsi"/>
      <w:szCs w:val="20"/>
    </w:rPr>
  </w:style>
  <w:style w:type="character" w:customStyle="1" w:styleId="Sprotnaopomba-besediloZnak1">
    <w:name w:val="Sprotna opomba - besedilo Znak1"/>
    <w:basedOn w:val="Privzetapisavaodstavka"/>
    <w:uiPriority w:val="99"/>
    <w:semiHidden/>
    <w:rsid w:val="00D40C1B"/>
    <w:rPr>
      <w:rFonts w:ascii="Arial" w:hAnsi="Arial"/>
      <w:sz w:val="20"/>
      <w:szCs w:val="20"/>
    </w:rPr>
  </w:style>
  <w:style w:type="paragraph" w:styleId="Telobesedila3">
    <w:name w:val="Body Text 3"/>
    <w:basedOn w:val="Navaden"/>
    <w:link w:val="Telobesedila3Znak"/>
    <w:uiPriority w:val="99"/>
    <w:rsid w:val="00D40C1B"/>
    <w:pPr>
      <w:spacing w:after="0" w:line="240" w:lineRule="auto"/>
    </w:pPr>
    <w:rPr>
      <w:rFonts w:asciiTheme="minorHAnsi" w:hAnsiTheme="minorHAnsi"/>
      <w:sz w:val="16"/>
      <w:szCs w:val="16"/>
    </w:rPr>
  </w:style>
  <w:style w:type="character" w:customStyle="1" w:styleId="Telobesedila3Znak1">
    <w:name w:val="Telo besedila 3 Znak1"/>
    <w:basedOn w:val="Privzetapisavaodstavka"/>
    <w:uiPriority w:val="99"/>
    <w:semiHidden/>
    <w:rsid w:val="00D40C1B"/>
    <w:rPr>
      <w:rFonts w:ascii="Arial" w:hAnsi="Arial"/>
      <w:sz w:val="16"/>
      <w:szCs w:val="16"/>
    </w:rPr>
  </w:style>
  <w:style w:type="paragraph" w:styleId="Kazalovsebine4">
    <w:name w:val="toc 4"/>
    <w:basedOn w:val="Navaden"/>
    <w:next w:val="Navaden"/>
    <w:autoRedefine/>
    <w:uiPriority w:val="99"/>
    <w:semiHidden/>
    <w:rsid w:val="00D40C1B"/>
    <w:pPr>
      <w:spacing w:after="0" w:line="240" w:lineRule="auto"/>
      <w:ind w:left="660"/>
    </w:pPr>
    <w:rPr>
      <w:rFonts w:ascii="Times New Roman" w:eastAsia="Times New Roman" w:hAnsi="Times New Roman" w:cs="Times New Roman"/>
      <w:sz w:val="24"/>
      <w:szCs w:val="24"/>
    </w:rPr>
  </w:style>
  <w:style w:type="paragraph" w:styleId="Oznaenseznam">
    <w:name w:val="List Bullet"/>
    <w:basedOn w:val="Navaden"/>
    <w:autoRedefine/>
    <w:uiPriority w:val="99"/>
    <w:rsid w:val="00D40C1B"/>
    <w:pPr>
      <w:tabs>
        <w:tab w:val="left" w:pos="720"/>
      </w:tabs>
      <w:spacing w:after="0" w:line="240" w:lineRule="auto"/>
      <w:ind w:left="360" w:hanging="360"/>
    </w:pPr>
    <w:rPr>
      <w:rFonts w:ascii="Times New Roman" w:eastAsia="Times New Roman" w:hAnsi="Times New Roman" w:cs="Times New Roman"/>
      <w:b/>
      <w:bCs/>
      <w:sz w:val="24"/>
      <w:szCs w:val="24"/>
    </w:rPr>
  </w:style>
  <w:style w:type="paragraph" w:styleId="Oznaenseznam2">
    <w:name w:val="List Bullet 2"/>
    <w:basedOn w:val="Oznaenseznam"/>
    <w:autoRedefine/>
    <w:uiPriority w:val="99"/>
    <w:rsid w:val="00D40C1B"/>
    <w:pPr>
      <w:numPr>
        <w:numId w:val="2"/>
      </w:numPr>
      <w:tabs>
        <w:tab w:val="clear" w:pos="720"/>
        <w:tab w:val="left" w:pos="700"/>
      </w:tabs>
    </w:pPr>
    <w:rPr>
      <w:b w:val="0"/>
      <w:bCs w:val="0"/>
    </w:rPr>
  </w:style>
  <w:style w:type="paragraph" w:customStyle="1" w:styleId="preglednica">
    <w:name w:val="preglednica"/>
    <w:basedOn w:val="Navaden"/>
    <w:next w:val="Navaden"/>
    <w:uiPriority w:val="99"/>
    <w:rsid w:val="00D40C1B"/>
    <w:pPr>
      <w:tabs>
        <w:tab w:val="left" w:pos="1701"/>
      </w:tabs>
      <w:spacing w:after="0" w:line="240" w:lineRule="auto"/>
      <w:ind w:left="1701" w:hanging="1701"/>
    </w:pPr>
    <w:rPr>
      <w:rFonts w:ascii="Times New Roman" w:eastAsia="Times New Roman" w:hAnsi="Times New Roman" w:cs="Times New Roman"/>
      <w:b/>
      <w:bCs/>
      <w:sz w:val="24"/>
      <w:szCs w:val="24"/>
    </w:rPr>
  </w:style>
  <w:style w:type="paragraph" w:styleId="Oznaenseznam3">
    <w:name w:val="List Bullet 3"/>
    <w:basedOn w:val="Navaden"/>
    <w:autoRedefine/>
    <w:uiPriority w:val="99"/>
    <w:rsid w:val="00D40C1B"/>
    <w:pPr>
      <w:numPr>
        <w:numId w:val="3"/>
      </w:numPr>
      <w:tabs>
        <w:tab w:val="left" w:pos="227"/>
      </w:tabs>
      <w:spacing w:after="0" w:line="240" w:lineRule="auto"/>
      <w:ind w:left="227" w:hanging="227"/>
    </w:pPr>
    <w:rPr>
      <w:rFonts w:ascii="Times New Roman" w:eastAsia="Times New Roman" w:hAnsi="Times New Roman" w:cs="Times New Roman"/>
      <w:color w:val="000000"/>
      <w:sz w:val="18"/>
      <w:szCs w:val="18"/>
    </w:rPr>
  </w:style>
  <w:style w:type="paragraph" w:customStyle="1" w:styleId="TABELA0">
    <w:name w:val="TABELA"/>
    <w:basedOn w:val="Navaden"/>
    <w:uiPriority w:val="99"/>
    <w:rsid w:val="00D40C1B"/>
    <w:pPr>
      <w:spacing w:before="120" w:after="0" w:line="240" w:lineRule="auto"/>
    </w:pPr>
    <w:rPr>
      <w:rFonts w:ascii="Times New Roman" w:eastAsia="Times New Roman" w:hAnsi="Times New Roman" w:cs="Times New Roman"/>
      <w:sz w:val="24"/>
      <w:szCs w:val="24"/>
      <w:lang w:val="en-GB"/>
    </w:rPr>
  </w:style>
  <w:style w:type="paragraph" w:customStyle="1" w:styleId="drobni">
    <w:name w:val="drobni"/>
    <w:basedOn w:val="Navaden"/>
    <w:uiPriority w:val="99"/>
    <w:rsid w:val="00D40C1B"/>
    <w:pPr>
      <w:keepNext/>
      <w:spacing w:after="0" w:line="240" w:lineRule="auto"/>
    </w:pPr>
    <w:rPr>
      <w:rFonts w:ascii="Times New Roman" w:eastAsia="Times New Roman" w:hAnsi="Times New Roman" w:cs="Times New Roman"/>
      <w:szCs w:val="20"/>
      <w:lang w:val="en-GB"/>
    </w:rPr>
  </w:style>
  <w:style w:type="paragraph" w:customStyle="1" w:styleId="moj">
    <w:name w:val="moj"/>
    <w:basedOn w:val="Navaden"/>
    <w:uiPriority w:val="99"/>
    <w:rsid w:val="00D40C1B"/>
    <w:pPr>
      <w:spacing w:before="120" w:after="120" w:line="360" w:lineRule="atLeast"/>
    </w:pPr>
    <w:rPr>
      <w:rFonts w:ascii="Times New Roman" w:eastAsia="Times New Roman" w:hAnsi="Times New Roman" w:cs="Times New Roman"/>
      <w:sz w:val="24"/>
      <w:szCs w:val="24"/>
      <w:lang w:val="en-GB"/>
    </w:rPr>
  </w:style>
  <w:style w:type="paragraph" w:styleId="Telobesedila-zamik2">
    <w:name w:val="Body Text Indent 2"/>
    <w:basedOn w:val="Navaden"/>
    <w:link w:val="Telobesedila-zamik2Znak"/>
    <w:uiPriority w:val="99"/>
    <w:rsid w:val="00D40C1B"/>
    <w:pPr>
      <w:keepNext/>
      <w:keepLines/>
      <w:spacing w:after="0" w:line="240" w:lineRule="atLeast"/>
      <w:ind w:left="30"/>
    </w:pPr>
    <w:rPr>
      <w:rFonts w:asciiTheme="minorHAnsi" w:hAnsiTheme="minorHAnsi"/>
      <w:sz w:val="24"/>
      <w:szCs w:val="24"/>
    </w:rPr>
  </w:style>
  <w:style w:type="character" w:customStyle="1" w:styleId="Telobesedila-zamik2Znak1">
    <w:name w:val="Telo besedila - zamik 2 Znak1"/>
    <w:basedOn w:val="Privzetapisavaodstavka"/>
    <w:uiPriority w:val="99"/>
    <w:semiHidden/>
    <w:rsid w:val="00D40C1B"/>
    <w:rPr>
      <w:rFonts w:ascii="Arial" w:hAnsi="Arial"/>
      <w:sz w:val="20"/>
    </w:rPr>
  </w:style>
  <w:style w:type="paragraph" w:styleId="Navadensplet">
    <w:name w:val="Normal (Web)"/>
    <w:basedOn w:val="Navaden"/>
    <w:uiPriority w:val="99"/>
    <w:rsid w:val="00AB1262"/>
    <w:pPr>
      <w:spacing w:beforeAutospacing="1" w:after="0" w:afterAutospacing="1" w:line="240" w:lineRule="auto"/>
    </w:pPr>
    <w:rPr>
      <w:rFonts w:eastAsia="Times New Roman" w:cs="Times New Roman"/>
      <w:szCs w:val="24"/>
      <w:lang w:eastAsia="sl-SI"/>
    </w:rPr>
  </w:style>
  <w:style w:type="paragraph" w:customStyle="1" w:styleId="NavadenNormal-Pr1">
    <w:name w:val="Navaden.Normal-Pr1"/>
    <w:basedOn w:val="Navaden"/>
    <w:next w:val="Navaden"/>
    <w:uiPriority w:val="99"/>
    <w:rsid w:val="00AB1262"/>
    <w:pPr>
      <w:spacing w:before="120" w:after="0" w:line="240" w:lineRule="auto"/>
    </w:pPr>
    <w:rPr>
      <w:rFonts w:eastAsia="Times New Roman" w:cs="Times New Roman"/>
      <w:szCs w:val="24"/>
      <w:lang w:eastAsia="sl-SI"/>
    </w:rPr>
  </w:style>
  <w:style w:type="paragraph" w:customStyle="1" w:styleId="Telobesedila-zamik21">
    <w:name w:val="Telo besedila - zamik 21"/>
    <w:basedOn w:val="Navaden"/>
    <w:uiPriority w:val="99"/>
    <w:rsid w:val="00D40C1B"/>
    <w:pPr>
      <w:keepNext/>
      <w:keepLines/>
      <w:suppressAutoHyphens/>
      <w:spacing w:after="0" w:line="240" w:lineRule="atLeast"/>
      <w:ind w:left="30"/>
    </w:pPr>
    <w:rPr>
      <w:rFonts w:ascii="Times New Roman" w:eastAsia="Times New Roman" w:hAnsi="Times New Roman" w:cs="Times New Roman"/>
      <w:b/>
      <w:bCs/>
      <w:color w:val="000000"/>
      <w:sz w:val="18"/>
      <w:szCs w:val="18"/>
      <w:lang w:eastAsia="ar-SA"/>
    </w:rPr>
  </w:style>
  <w:style w:type="paragraph" w:customStyle="1" w:styleId="Oznaenseznam31">
    <w:name w:val="Označen seznam 31"/>
    <w:basedOn w:val="Navaden"/>
    <w:uiPriority w:val="99"/>
    <w:rsid w:val="00D40C1B"/>
    <w:pPr>
      <w:tabs>
        <w:tab w:val="left" w:pos="681"/>
      </w:tabs>
      <w:suppressAutoHyphens/>
      <w:spacing w:after="0" w:line="240" w:lineRule="auto"/>
      <w:ind w:left="227" w:hanging="227"/>
    </w:pPr>
    <w:rPr>
      <w:rFonts w:ascii="Times New Roman" w:eastAsia="Times New Roman" w:hAnsi="Times New Roman" w:cs="Times New Roman"/>
      <w:color w:val="000000"/>
      <w:sz w:val="18"/>
      <w:szCs w:val="18"/>
      <w:lang w:eastAsia="ar-SA"/>
    </w:rPr>
  </w:style>
  <w:style w:type="paragraph" w:customStyle="1" w:styleId="Oznaenseznam32">
    <w:name w:val="Označen seznam 32"/>
    <w:basedOn w:val="Navaden"/>
    <w:uiPriority w:val="99"/>
    <w:rsid w:val="00D40C1B"/>
    <w:pPr>
      <w:tabs>
        <w:tab w:val="left" w:pos="700"/>
        <w:tab w:val="left" w:pos="4086"/>
      </w:tabs>
      <w:suppressAutoHyphens/>
      <w:spacing w:after="0" w:line="240" w:lineRule="auto"/>
      <w:ind w:left="227" w:hanging="227"/>
    </w:pPr>
    <w:rPr>
      <w:rFonts w:ascii="Times New Roman" w:eastAsia="Times New Roman" w:hAnsi="Times New Roman" w:cs="Times New Roman"/>
      <w:color w:val="000000"/>
      <w:sz w:val="18"/>
      <w:szCs w:val="18"/>
      <w:lang w:eastAsia="ar-SA"/>
    </w:rPr>
  </w:style>
  <w:style w:type="paragraph" w:styleId="Revizija">
    <w:name w:val="Revision"/>
    <w:uiPriority w:val="99"/>
    <w:semiHidden/>
    <w:qFormat/>
    <w:rsid w:val="00D40C1B"/>
    <w:pPr>
      <w:spacing w:after="0" w:line="240" w:lineRule="auto"/>
    </w:pPr>
    <w:rPr>
      <w:rFonts w:ascii="Times New Roman" w:eastAsia="Times New Roman" w:hAnsi="Times New Roman" w:cs="Times New Roman"/>
      <w:sz w:val="24"/>
      <w:szCs w:val="24"/>
    </w:rPr>
  </w:style>
  <w:style w:type="paragraph" w:styleId="Brezrazmikov">
    <w:name w:val="No Spacing"/>
    <w:uiPriority w:val="1"/>
    <w:rsid w:val="00D40C1B"/>
    <w:pPr>
      <w:spacing w:after="0" w:line="240" w:lineRule="auto"/>
      <w:jc w:val="both"/>
    </w:pPr>
    <w:rPr>
      <w:rFonts w:ascii="Times New Roman" w:eastAsia="Times New Roman" w:hAnsi="Times New Roman" w:cs="Times New Roman"/>
      <w:sz w:val="24"/>
      <w:szCs w:val="24"/>
    </w:rPr>
  </w:style>
  <w:style w:type="paragraph" w:customStyle="1" w:styleId="FrameContents">
    <w:name w:val="Frame Contents"/>
    <w:basedOn w:val="Navaden"/>
    <w:rsid w:val="00D40C1B"/>
    <w:pPr>
      <w:spacing w:after="0" w:line="240" w:lineRule="auto"/>
    </w:pPr>
    <w:rPr>
      <w:rFonts w:ascii="Times New Roman" w:eastAsia="Times New Roman" w:hAnsi="Times New Roman" w:cs="Times New Roman"/>
      <w:sz w:val="24"/>
      <w:szCs w:val="24"/>
    </w:rPr>
  </w:style>
  <w:style w:type="paragraph" w:customStyle="1" w:styleId="TableContents">
    <w:name w:val="Table Contents"/>
    <w:basedOn w:val="Navaden"/>
    <w:rsid w:val="00D40C1B"/>
    <w:pPr>
      <w:suppressLineNumbers/>
      <w:spacing w:after="0" w:line="240" w:lineRule="auto"/>
    </w:pPr>
    <w:rPr>
      <w:rFonts w:ascii="Times New Roman" w:eastAsia="Times New Roman" w:hAnsi="Times New Roman" w:cs="Times New Roman"/>
      <w:sz w:val="24"/>
      <w:szCs w:val="24"/>
    </w:rPr>
  </w:style>
  <w:style w:type="paragraph" w:customStyle="1" w:styleId="TableHeading">
    <w:name w:val="Table Heading"/>
    <w:basedOn w:val="TableContents"/>
    <w:rsid w:val="00D40C1B"/>
    <w:pPr>
      <w:jc w:val="center"/>
    </w:pPr>
    <w:rPr>
      <w:b/>
      <w:bCs/>
    </w:rPr>
  </w:style>
  <w:style w:type="table" w:customStyle="1" w:styleId="Tabelamrea2">
    <w:name w:val="Tabela – mreža2"/>
    <w:basedOn w:val="Navadnatabela"/>
    <w:next w:val="Tabelamrea"/>
    <w:uiPriority w:val="59"/>
    <w:rsid w:val="00D40C1B"/>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Style1">
    <w:name w:val="Paragraph Style 1"/>
    <w:basedOn w:val="Navaden"/>
    <w:uiPriority w:val="99"/>
    <w:rsid w:val="00D40C1B"/>
    <w:pPr>
      <w:autoSpaceDE w:val="0"/>
      <w:autoSpaceDN w:val="0"/>
      <w:adjustRightInd w:val="0"/>
      <w:spacing w:after="0" w:line="160" w:lineRule="atLeast"/>
      <w:textAlignment w:val="center"/>
    </w:pPr>
    <w:rPr>
      <w:rFonts w:ascii="Trebuchet MS" w:eastAsia="Times New Roman" w:hAnsi="Trebuchet MS" w:cs="Trebuchet MS"/>
      <w:color w:val="000000"/>
      <w:sz w:val="24"/>
      <w:szCs w:val="24"/>
      <w:lang w:val="en-GB" w:eastAsia="sl-SI"/>
    </w:rPr>
  </w:style>
  <w:style w:type="character" w:customStyle="1" w:styleId="Nerazreenaomemba1">
    <w:name w:val="Nerazrešena omemba1"/>
    <w:basedOn w:val="Privzetapisavaodstavka"/>
    <w:uiPriority w:val="99"/>
    <w:semiHidden/>
    <w:unhideWhenUsed/>
    <w:rsid w:val="00D40C1B"/>
    <w:rPr>
      <w:color w:val="605E5C"/>
      <w:shd w:val="clear" w:color="auto" w:fill="E1DFDD"/>
    </w:rPr>
  </w:style>
  <w:style w:type="numbering" w:customStyle="1" w:styleId="Brezseznama2">
    <w:name w:val="Brez seznama2"/>
    <w:next w:val="Brezseznama"/>
    <w:uiPriority w:val="99"/>
    <w:semiHidden/>
    <w:unhideWhenUsed/>
    <w:rsid w:val="00A5785B"/>
  </w:style>
  <w:style w:type="table" w:customStyle="1" w:styleId="Tabelamrea3">
    <w:name w:val="Tabela – mreža3"/>
    <w:basedOn w:val="Navadnatabela"/>
    <w:next w:val="Tabelamrea"/>
    <w:uiPriority w:val="59"/>
    <w:rsid w:val="00A5785B"/>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rezseznama3">
    <w:name w:val="Brez seznama3"/>
    <w:next w:val="Brezseznama"/>
    <w:uiPriority w:val="99"/>
    <w:semiHidden/>
    <w:unhideWhenUsed/>
    <w:rsid w:val="004053D7"/>
  </w:style>
  <w:style w:type="table" w:customStyle="1" w:styleId="Tabelamrea4">
    <w:name w:val="Tabela – mreža4"/>
    <w:basedOn w:val="Navadnatabela"/>
    <w:next w:val="Tabelamrea"/>
    <w:uiPriority w:val="59"/>
    <w:rsid w:val="004053D7"/>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rezseznama4">
    <w:name w:val="Brez seznama4"/>
    <w:next w:val="Brezseznama"/>
    <w:uiPriority w:val="99"/>
    <w:semiHidden/>
    <w:unhideWhenUsed/>
    <w:rsid w:val="00CF411A"/>
  </w:style>
  <w:style w:type="numbering" w:customStyle="1" w:styleId="Brezseznama5">
    <w:name w:val="Brez seznama5"/>
    <w:next w:val="Brezseznama"/>
    <w:uiPriority w:val="99"/>
    <w:semiHidden/>
    <w:unhideWhenUsed/>
    <w:rsid w:val="00B32334"/>
  </w:style>
  <w:style w:type="paragraph" w:customStyle="1" w:styleId="IPM-EKO">
    <w:name w:val="IPM-EKO"/>
    <w:basedOn w:val="Navaden"/>
    <w:qFormat/>
    <w:rsid w:val="001A1592"/>
    <w:pPr>
      <w:spacing w:after="0" w:line="240" w:lineRule="auto"/>
    </w:pPr>
    <w:rPr>
      <w:rFonts w:eastAsia="Times New Roman" w:cs="Arial"/>
      <w:color w:val="008000"/>
      <w:szCs w:val="20"/>
    </w:rPr>
  </w:style>
  <w:style w:type="paragraph" w:customStyle="1" w:styleId="ALINEJE">
    <w:name w:val="ALINEJE"/>
    <w:basedOn w:val="Odstavekseznama"/>
    <w:link w:val="ALINEJEZnak"/>
    <w:qFormat/>
    <w:rsid w:val="00D04F4D"/>
    <w:pPr>
      <w:numPr>
        <w:numId w:val="4"/>
      </w:numPr>
    </w:pPr>
    <w:rPr>
      <w:rFonts w:eastAsia="Times New Roman" w:cs="Arial"/>
      <w:b/>
      <w:bCs/>
      <w:szCs w:val="20"/>
    </w:rPr>
  </w:style>
  <w:style w:type="character" w:customStyle="1" w:styleId="OdstavekseznamaZnak">
    <w:name w:val="Odstavek seznama Znak"/>
    <w:basedOn w:val="Privzetapisavaodstavka"/>
    <w:link w:val="Odstavekseznama"/>
    <w:uiPriority w:val="34"/>
    <w:rsid w:val="00D04F4D"/>
    <w:rPr>
      <w:rFonts w:ascii="Arial" w:hAnsi="Arial"/>
      <w:sz w:val="20"/>
    </w:rPr>
  </w:style>
  <w:style w:type="character" w:customStyle="1" w:styleId="ALINEJEZnak">
    <w:name w:val="ALINEJE Znak"/>
    <w:basedOn w:val="OdstavekseznamaZnak"/>
    <w:link w:val="ALINEJE"/>
    <w:rsid w:val="00D04F4D"/>
    <w:rPr>
      <w:rFonts w:ascii="Arial" w:eastAsia="Times New Roman" w:hAnsi="Arial" w:cs="Arial"/>
      <w:b/>
      <w:bCs/>
      <w:sz w:val="20"/>
      <w:szCs w:val="20"/>
    </w:rPr>
  </w:style>
  <w:style w:type="character" w:customStyle="1" w:styleId="Nerazreenaomemba2">
    <w:name w:val="Nerazrešena omemba2"/>
    <w:basedOn w:val="Privzetapisavaodstavka"/>
    <w:uiPriority w:val="99"/>
    <w:semiHidden/>
    <w:unhideWhenUsed/>
    <w:rsid w:val="007C19CD"/>
    <w:rPr>
      <w:color w:val="605E5C"/>
      <w:shd w:val="clear" w:color="auto" w:fill="E1DFDD"/>
    </w:rPr>
  </w:style>
  <w:style w:type="character" w:customStyle="1" w:styleId="cf01">
    <w:name w:val="cf01"/>
    <w:basedOn w:val="Privzetapisavaodstavka"/>
    <w:rsid w:val="00914023"/>
    <w:rPr>
      <w:rFonts w:ascii="Segoe UI" w:hAnsi="Segoe UI" w:cs="Segoe UI" w:hint="default"/>
      <w:sz w:val="18"/>
      <w:szCs w:val="18"/>
    </w:rPr>
  </w:style>
  <w:style w:type="character" w:customStyle="1" w:styleId="cf11">
    <w:name w:val="cf11"/>
    <w:basedOn w:val="Privzetapisavaodstavka"/>
    <w:rsid w:val="00914023"/>
    <w:rPr>
      <w:rFonts w:ascii="Segoe UI" w:hAnsi="Segoe UI" w:cs="Segoe UI" w:hint="default"/>
      <w:sz w:val="18"/>
      <w:szCs w:val="18"/>
    </w:rPr>
  </w:style>
  <w:style w:type="paragraph" w:customStyle="1" w:styleId="msonormal0">
    <w:name w:val="msonormal"/>
    <w:basedOn w:val="Navaden"/>
    <w:rsid w:val="00692C0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font0">
    <w:name w:val="font0"/>
    <w:basedOn w:val="Navaden"/>
    <w:rsid w:val="00692C02"/>
    <w:pPr>
      <w:spacing w:before="100" w:beforeAutospacing="1" w:after="100" w:afterAutospacing="1" w:line="240" w:lineRule="auto"/>
    </w:pPr>
    <w:rPr>
      <w:rFonts w:ascii="Calibri" w:eastAsia="Times New Roman" w:hAnsi="Calibri" w:cs="Calibri"/>
      <w:color w:val="000000"/>
      <w:sz w:val="22"/>
      <w:lang w:eastAsia="sl-SI"/>
    </w:rPr>
  </w:style>
  <w:style w:type="paragraph" w:customStyle="1" w:styleId="font5">
    <w:name w:val="font5"/>
    <w:basedOn w:val="Navaden"/>
    <w:rsid w:val="00692C02"/>
    <w:pPr>
      <w:spacing w:before="100" w:beforeAutospacing="1" w:after="100" w:afterAutospacing="1" w:line="240" w:lineRule="auto"/>
    </w:pPr>
    <w:rPr>
      <w:rFonts w:eastAsia="Times New Roman" w:cs="Arial"/>
      <w:color w:val="000000"/>
      <w:szCs w:val="20"/>
      <w:lang w:eastAsia="sl-SI"/>
    </w:rPr>
  </w:style>
  <w:style w:type="paragraph" w:customStyle="1" w:styleId="font6">
    <w:name w:val="font6"/>
    <w:basedOn w:val="Navaden"/>
    <w:rsid w:val="00692C02"/>
    <w:pPr>
      <w:spacing w:before="100" w:beforeAutospacing="1" w:after="100" w:afterAutospacing="1" w:line="240" w:lineRule="auto"/>
    </w:pPr>
    <w:rPr>
      <w:rFonts w:eastAsia="Times New Roman" w:cs="Arial"/>
      <w:b/>
      <w:bCs/>
      <w:color w:val="000000"/>
      <w:szCs w:val="20"/>
      <w:lang w:eastAsia="sl-SI"/>
    </w:rPr>
  </w:style>
  <w:style w:type="paragraph" w:customStyle="1" w:styleId="font7">
    <w:name w:val="font7"/>
    <w:basedOn w:val="Navaden"/>
    <w:rsid w:val="00692C02"/>
    <w:pPr>
      <w:spacing w:before="100" w:beforeAutospacing="1" w:after="100" w:afterAutospacing="1" w:line="240" w:lineRule="auto"/>
    </w:pPr>
    <w:rPr>
      <w:rFonts w:eastAsia="Times New Roman" w:cs="Arial"/>
      <w:b/>
      <w:bCs/>
      <w:color w:val="000000"/>
      <w:szCs w:val="20"/>
      <w:lang w:eastAsia="sl-SI"/>
    </w:rPr>
  </w:style>
  <w:style w:type="paragraph" w:customStyle="1" w:styleId="font8">
    <w:name w:val="font8"/>
    <w:basedOn w:val="Navaden"/>
    <w:rsid w:val="00692C02"/>
    <w:pPr>
      <w:spacing w:before="100" w:beforeAutospacing="1" w:after="100" w:afterAutospacing="1" w:line="240" w:lineRule="auto"/>
    </w:pPr>
    <w:rPr>
      <w:rFonts w:eastAsia="Times New Roman" w:cs="Arial"/>
      <w:i/>
      <w:iCs/>
      <w:color w:val="000000"/>
      <w:szCs w:val="20"/>
      <w:lang w:eastAsia="sl-SI"/>
    </w:rPr>
  </w:style>
  <w:style w:type="paragraph" w:customStyle="1" w:styleId="font9">
    <w:name w:val="font9"/>
    <w:basedOn w:val="Navaden"/>
    <w:rsid w:val="00692C02"/>
    <w:pPr>
      <w:spacing w:before="100" w:beforeAutospacing="1" w:after="100" w:afterAutospacing="1" w:line="240" w:lineRule="auto"/>
    </w:pPr>
    <w:rPr>
      <w:rFonts w:eastAsia="Times New Roman" w:cs="Arial"/>
      <w:color w:val="00B050"/>
      <w:szCs w:val="20"/>
      <w:lang w:eastAsia="sl-SI"/>
    </w:rPr>
  </w:style>
  <w:style w:type="paragraph" w:customStyle="1" w:styleId="font10">
    <w:name w:val="font10"/>
    <w:basedOn w:val="Navaden"/>
    <w:rsid w:val="00692C02"/>
    <w:pPr>
      <w:spacing w:before="100" w:beforeAutospacing="1" w:after="100" w:afterAutospacing="1" w:line="240" w:lineRule="auto"/>
    </w:pPr>
    <w:rPr>
      <w:rFonts w:eastAsia="Times New Roman" w:cs="Arial"/>
      <w:b/>
      <w:bCs/>
      <w:color w:val="C00000"/>
      <w:szCs w:val="20"/>
      <w:lang w:eastAsia="sl-SI"/>
    </w:rPr>
  </w:style>
  <w:style w:type="paragraph" w:customStyle="1" w:styleId="font11">
    <w:name w:val="font11"/>
    <w:basedOn w:val="Navaden"/>
    <w:rsid w:val="00692C02"/>
    <w:pPr>
      <w:spacing w:before="100" w:beforeAutospacing="1" w:after="100" w:afterAutospacing="1" w:line="240" w:lineRule="auto"/>
    </w:pPr>
    <w:rPr>
      <w:rFonts w:eastAsia="Times New Roman" w:cs="Arial"/>
      <w:color w:val="000000"/>
      <w:szCs w:val="20"/>
      <w:lang w:eastAsia="sl-SI"/>
    </w:rPr>
  </w:style>
  <w:style w:type="paragraph" w:customStyle="1" w:styleId="font12">
    <w:name w:val="font12"/>
    <w:basedOn w:val="Navaden"/>
    <w:rsid w:val="00692C02"/>
    <w:pPr>
      <w:spacing w:before="100" w:beforeAutospacing="1" w:after="100" w:afterAutospacing="1" w:line="240" w:lineRule="auto"/>
    </w:pPr>
    <w:rPr>
      <w:rFonts w:eastAsia="Times New Roman" w:cs="Arial"/>
      <w:color w:val="C00000"/>
      <w:szCs w:val="20"/>
      <w:lang w:eastAsia="sl-SI"/>
    </w:rPr>
  </w:style>
  <w:style w:type="paragraph" w:customStyle="1" w:styleId="font13">
    <w:name w:val="font13"/>
    <w:basedOn w:val="Navaden"/>
    <w:rsid w:val="00692C02"/>
    <w:pPr>
      <w:spacing w:before="100" w:beforeAutospacing="1" w:after="100" w:afterAutospacing="1" w:line="240" w:lineRule="auto"/>
    </w:pPr>
    <w:rPr>
      <w:rFonts w:eastAsia="Times New Roman" w:cs="Arial"/>
      <w:color w:val="C00000"/>
      <w:szCs w:val="20"/>
      <w:lang w:eastAsia="sl-SI"/>
    </w:rPr>
  </w:style>
  <w:style w:type="paragraph" w:customStyle="1" w:styleId="font14">
    <w:name w:val="font14"/>
    <w:basedOn w:val="Navaden"/>
    <w:rsid w:val="00692C02"/>
    <w:pPr>
      <w:spacing w:before="100" w:beforeAutospacing="1" w:after="100" w:afterAutospacing="1" w:line="240" w:lineRule="auto"/>
    </w:pPr>
    <w:rPr>
      <w:rFonts w:eastAsia="Times New Roman" w:cs="Arial"/>
      <w:color w:val="000000"/>
      <w:sz w:val="18"/>
      <w:szCs w:val="18"/>
      <w:lang w:eastAsia="sl-SI"/>
    </w:rPr>
  </w:style>
  <w:style w:type="paragraph" w:customStyle="1" w:styleId="font15">
    <w:name w:val="font15"/>
    <w:basedOn w:val="Navaden"/>
    <w:rsid w:val="00692C02"/>
    <w:pPr>
      <w:spacing w:before="100" w:beforeAutospacing="1" w:after="100" w:afterAutospacing="1" w:line="240" w:lineRule="auto"/>
    </w:pPr>
    <w:rPr>
      <w:rFonts w:eastAsia="Times New Roman" w:cs="Arial"/>
      <w:b/>
      <w:bCs/>
      <w:color w:val="000000"/>
      <w:sz w:val="18"/>
      <w:szCs w:val="18"/>
      <w:lang w:eastAsia="sl-SI"/>
    </w:rPr>
  </w:style>
  <w:style w:type="paragraph" w:customStyle="1" w:styleId="font16">
    <w:name w:val="font16"/>
    <w:basedOn w:val="Navaden"/>
    <w:rsid w:val="00692C02"/>
    <w:pPr>
      <w:spacing w:before="100" w:beforeAutospacing="1" w:after="100" w:afterAutospacing="1" w:line="240" w:lineRule="auto"/>
    </w:pPr>
    <w:rPr>
      <w:rFonts w:eastAsia="Times New Roman" w:cs="Arial"/>
      <w:i/>
      <w:iCs/>
      <w:color w:val="000000"/>
      <w:sz w:val="18"/>
      <w:szCs w:val="18"/>
      <w:lang w:eastAsia="sl-SI"/>
    </w:rPr>
  </w:style>
  <w:style w:type="paragraph" w:customStyle="1" w:styleId="font17">
    <w:name w:val="font17"/>
    <w:basedOn w:val="Navaden"/>
    <w:rsid w:val="00692C02"/>
    <w:pPr>
      <w:spacing w:before="100" w:beforeAutospacing="1" w:after="100" w:afterAutospacing="1" w:line="240" w:lineRule="auto"/>
    </w:pPr>
    <w:rPr>
      <w:rFonts w:eastAsia="Times New Roman" w:cs="Arial"/>
      <w:i/>
      <w:iCs/>
      <w:color w:val="000000"/>
      <w:szCs w:val="20"/>
      <w:lang w:eastAsia="sl-SI"/>
    </w:rPr>
  </w:style>
  <w:style w:type="paragraph" w:customStyle="1" w:styleId="font18">
    <w:name w:val="font18"/>
    <w:basedOn w:val="Navaden"/>
    <w:rsid w:val="00692C02"/>
    <w:pPr>
      <w:spacing w:before="100" w:beforeAutospacing="1" w:after="100" w:afterAutospacing="1" w:line="240" w:lineRule="auto"/>
    </w:pPr>
    <w:rPr>
      <w:rFonts w:eastAsia="Times New Roman" w:cs="Arial"/>
      <w:color w:val="000000"/>
      <w:szCs w:val="20"/>
      <w:lang w:eastAsia="sl-SI"/>
    </w:rPr>
  </w:style>
  <w:style w:type="paragraph" w:customStyle="1" w:styleId="font19">
    <w:name w:val="font19"/>
    <w:basedOn w:val="Navaden"/>
    <w:rsid w:val="00692C02"/>
    <w:pPr>
      <w:spacing w:before="100" w:beforeAutospacing="1" w:after="100" w:afterAutospacing="1" w:line="240" w:lineRule="auto"/>
    </w:pPr>
    <w:rPr>
      <w:rFonts w:eastAsia="Times New Roman" w:cs="Arial"/>
      <w:b/>
      <w:bCs/>
      <w:i/>
      <w:iCs/>
      <w:color w:val="000000"/>
      <w:szCs w:val="20"/>
      <w:lang w:eastAsia="sl-SI"/>
    </w:rPr>
  </w:style>
  <w:style w:type="paragraph" w:customStyle="1" w:styleId="font20">
    <w:name w:val="font20"/>
    <w:basedOn w:val="Navaden"/>
    <w:rsid w:val="00692C02"/>
    <w:pPr>
      <w:spacing w:before="100" w:beforeAutospacing="1" w:after="100" w:afterAutospacing="1" w:line="240" w:lineRule="auto"/>
    </w:pPr>
    <w:rPr>
      <w:rFonts w:ascii="Calibri" w:eastAsia="Times New Roman" w:hAnsi="Calibri" w:cs="Calibri"/>
      <w:i/>
      <w:iCs/>
      <w:color w:val="000000"/>
      <w:sz w:val="22"/>
      <w:lang w:eastAsia="sl-SI"/>
    </w:rPr>
  </w:style>
  <w:style w:type="paragraph" w:customStyle="1" w:styleId="font21">
    <w:name w:val="font21"/>
    <w:basedOn w:val="Navaden"/>
    <w:rsid w:val="00692C02"/>
    <w:pPr>
      <w:spacing w:before="100" w:beforeAutospacing="1" w:after="100" w:afterAutospacing="1" w:line="240" w:lineRule="auto"/>
    </w:pPr>
    <w:rPr>
      <w:rFonts w:eastAsia="Times New Roman" w:cs="Arial"/>
      <w:b/>
      <w:bCs/>
      <w:i/>
      <w:iCs/>
      <w:color w:val="000000"/>
      <w:szCs w:val="20"/>
      <w:lang w:eastAsia="sl-SI"/>
    </w:rPr>
  </w:style>
  <w:style w:type="paragraph" w:customStyle="1" w:styleId="font22">
    <w:name w:val="font22"/>
    <w:basedOn w:val="Navaden"/>
    <w:rsid w:val="00692C02"/>
    <w:pPr>
      <w:spacing w:before="100" w:beforeAutospacing="1" w:after="100" w:afterAutospacing="1" w:line="240" w:lineRule="auto"/>
    </w:pPr>
    <w:rPr>
      <w:rFonts w:ascii="Segoe UI" w:eastAsia="Times New Roman" w:hAnsi="Segoe UI" w:cs="Segoe UI"/>
      <w:color w:val="000000"/>
      <w:sz w:val="18"/>
      <w:szCs w:val="18"/>
      <w:lang w:eastAsia="sl-SI"/>
    </w:rPr>
  </w:style>
  <w:style w:type="paragraph" w:customStyle="1" w:styleId="font23">
    <w:name w:val="font23"/>
    <w:basedOn w:val="Navaden"/>
    <w:rsid w:val="00692C02"/>
    <w:pPr>
      <w:spacing w:before="100" w:beforeAutospacing="1" w:after="100" w:afterAutospacing="1" w:line="240" w:lineRule="auto"/>
    </w:pPr>
    <w:rPr>
      <w:rFonts w:ascii="Segoe UI" w:eastAsia="Times New Roman" w:hAnsi="Segoe UI" w:cs="Segoe UI"/>
      <w:b/>
      <w:bCs/>
      <w:color w:val="000000"/>
      <w:sz w:val="18"/>
      <w:szCs w:val="18"/>
      <w:lang w:eastAsia="sl-SI"/>
    </w:rPr>
  </w:style>
  <w:style w:type="paragraph" w:customStyle="1" w:styleId="xl65">
    <w:name w:val="xl65"/>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66">
    <w:name w:val="xl66"/>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s="Arial"/>
      <w:color w:val="00B050"/>
      <w:szCs w:val="20"/>
      <w:lang w:eastAsia="sl-SI"/>
    </w:rPr>
  </w:style>
  <w:style w:type="paragraph" w:customStyle="1" w:styleId="xl67">
    <w:name w:val="xl67"/>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s="Arial"/>
      <w:szCs w:val="20"/>
      <w:lang w:eastAsia="sl-SI"/>
    </w:rPr>
  </w:style>
  <w:style w:type="paragraph" w:customStyle="1" w:styleId="xl68">
    <w:name w:val="xl68"/>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Arial"/>
      <w:sz w:val="18"/>
      <w:szCs w:val="18"/>
      <w:lang w:eastAsia="sl-SI"/>
    </w:rPr>
  </w:style>
  <w:style w:type="paragraph" w:customStyle="1" w:styleId="xl69">
    <w:name w:val="xl69"/>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s="Arial"/>
      <w:sz w:val="18"/>
      <w:szCs w:val="18"/>
      <w:lang w:eastAsia="sl-SI"/>
    </w:rPr>
  </w:style>
  <w:style w:type="paragraph" w:customStyle="1" w:styleId="xl70">
    <w:name w:val="xl70"/>
    <w:basedOn w:val="Navaden"/>
    <w:rsid w:val="00692C02"/>
    <w:pPr>
      <w:spacing w:before="100" w:beforeAutospacing="1" w:after="100" w:afterAutospacing="1" w:line="240" w:lineRule="auto"/>
    </w:pPr>
    <w:rPr>
      <w:rFonts w:eastAsia="Times New Roman" w:cs="Arial"/>
      <w:sz w:val="24"/>
      <w:szCs w:val="24"/>
      <w:lang w:eastAsia="sl-SI"/>
    </w:rPr>
  </w:style>
  <w:style w:type="paragraph" w:customStyle="1" w:styleId="xl71">
    <w:name w:val="xl71"/>
    <w:basedOn w:val="Navaden"/>
    <w:rsid w:val="00692C02"/>
    <w:pPr>
      <w:spacing w:before="100" w:beforeAutospacing="1" w:after="100" w:afterAutospacing="1" w:line="240" w:lineRule="auto"/>
    </w:pPr>
    <w:rPr>
      <w:rFonts w:eastAsia="Times New Roman" w:cs="Arial"/>
      <w:sz w:val="18"/>
      <w:szCs w:val="18"/>
      <w:lang w:eastAsia="sl-SI"/>
    </w:rPr>
  </w:style>
  <w:style w:type="paragraph" w:customStyle="1" w:styleId="xl72">
    <w:name w:val="xl72"/>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Arial"/>
      <w:sz w:val="18"/>
      <w:szCs w:val="18"/>
      <w:lang w:eastAsia="sl-SI"/>
    </w:rPr>
  </w:style>
  <w:style w:type="paragraph" w:customStyle="1" w:styleId="xl73">
    <w:name w:val="xl73"/>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Arial"/>
      <w:szCs w:val="20"/>
      <w:lang w:eastAsia="sl-SI"/>
    </w:rPr>
  </w:style>
  <w:style w:type="paragraph" w:customStyle="1" w:styleId="xl74">
    <w:name w:val="xl74"/>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s="Arial"/>
      <w:szCs w:val="20"/>
      <w:lang w:eastAsia="sl-SI"/>
    </w:rPr>
  </w:style>
  <w:style w:type="paragraph" w:customStyle="1" w:styleId="xl75">
    <w:name w:val="xl75"/>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s="Arial"/>
      <w:szCs w:val="20"/>
      <w:lang w:eastAsia="sl-SI"/>
    </w:rPr>
  </w:style>
  <w:style w:type="paragraph" w:customStyle="1" w:styleId="xl76">
    <w:name w:val="xl76"/>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cs="Arial"/>
      <w:sz w:val="18"/>
      <w:szCs w:val="18"/>
      <w:lang w:eastAsia="sl-SI"/>
    </w:rPr>
  </w:style>
  <w:style w:type="paragraph" w:customStyle="1" w:styleId="xl77">
    <w:name w:val="xl77"/>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s="Arial"/>
      <w:color w:val="000000"/>
      <w:szCs w:val="20"/>
      <w:lang w:eastAsia="sl-SI"/>
    </w:rPr>
  </w:style>
  <w:style w:type="paragraph" w:customStyle="1" w:styleId="xl78">
    <w:name w:val="xl78"/>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s="Arial"/>
      <w:szCs w:val="20"/>
      <w:lang w:eastAsia="sl-SI"/>
    </w:rPr>
  </w:style>
  <w:style w:type="paragraph" w:customStyle="1" w:styleId="xl79">
    <w:name w:val="xl79"/>
    <w:basedOn w:val="Navaden"/>
    <w:rsid w:val="00692C02"/>
    <w:pPr>
      <w:pBdr>
        <w:top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80">
    <w:name w:val="xl80"/>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Arial"/>
      <w:sz w:val="18"/>
      <w:szCs w:val="18"/>
      <w:lang w:eastAsia="sl-SI"/>
    </w:rPr>
  </w:style>
  <w:style w:type="paragraph" w:customStyle="1" w:styleId="xl81">
    <w:name w:val="xl81"/>
    <w:basedOn w:val="Navaden"/>
    <w:rsid w:val="00692C0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82">
    <w:name w:val="xl82"/>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s="Arial"/>
      <w:szCs w:val="20"/>
      <w:lang w:eastAsia="sl-SI"/>
    </w:rPr>
  </w:style>
  <w:style w:type="paragraph" w:customStyle="1" w:styleId="xl83">
    <w:name w:val="xl83"/>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sl-SI"/>
    </w:rPr>
  </w:style>
  <w:style w:type="paragraph" w:customStyle="1" w:styleId="xl84">
    <w:name w:val="xl84"/>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s="Arial"/>
      <w:sz w:val="18"/>
      <w:szCs w:val="18"/>
      <w:lang w:eastAsia="sl-SI"/>
    </w:rPr>
  </w:style>
  <w:style w:type="paragraph" w:customStyle="1" w:styleId="xl85">
    <w:name w:val="xl85"/>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Arial"/>
      <w:sz w:val="18"/>
      <w:szCs w:val="18"/>
      <w:lang w:eastAsia="sl-SI"/>
    </w:rPr>
  </w:style>
  <w:style w:type="paragraph" w:customStyle="1" w:styleId="xl86">
    <w:name w:val="xl86"/>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s="Arial"/>
      <w:b/>
      <w:bCs/>
      <w:color w:val="000000"/>
      <w:szCs w:val="20"/>
      <w:lang w:eastAsia="sl-SI"/>
    </w:rPr>
  </w:style>
  <w:style w:type="paragraph" w:customStyle="1" w:styleId="xl87">
    <w:name w:val="xl87"/>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Arial"/>
      <w:sz w:val="24"/>
      <w:szCs w:val="24"/>
      <w:lang w:eastAsia="sl-SI"/>
    </w:rPr>
  </w:style>
  <w:style w:type="paragraph" w:customStyle="1" w:styleId="xl88">
    <w:name w:val="xl88"/>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Arial"/>
      <w:szCs w:val="20"/>
      <w:lang w:eastAsia="sl-SI"/>
    </w:rPr>
  </w:style>
  <w:style w:type="paragraph" w:customStyle="1" w:styleId="xl89">
    <w:name w:val="xl89"/>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sl-SI"/>
    </w:rPr>
  </w:style>
  <w:style w:type="paragraph" w:customStyle="1" w:styleId="xl90">
    <w:name w:val="xl90"/>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s="Arial"/>
      <w:color w:val="00B050"/>
      <w:szCs w:val="20"/>
      <w:lang w:eastAsia="sl-SI"/>
    </w:rPr>
  </w:style>
  <w:style w:type="paragraph" w:customStyle="1" w:styleId="xl91">
    <w:name w:val="xl91"/>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Arial"/>
      <w:color w:val="000000"/>
      <w:szCs w:val="20"/>
      <w:lang w:eastAsia="sl-SI"/>
    </w:rPr>
  </w:style>
  <w:style w:type="paragraph" w:customStyle="1" w:styleId="xl92">
    <w:name w:val="xl92"/>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sl-SI"/>
    </w:rPr>
  </w:style>
  <w:style w:type="paragraph" w:customStyle="1" w:styleId="xl93">
    <w:name w:val="xl93"/>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Arial"/>
      <w:color w:val="00B050"/>
      <w:szCs w:val="20"/>
      <w:lang w:eastAsia="sl-SI"/>
    </w:rPr>
  </w:style>
  <w:style w:type="paragraph" w:customStyle="1" w:styleId="xl94">
    <w:name w:val="xl94"/>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s="Arial"/>
      <w:szCs w:val="20"/>
      <w:lang w:eastAsia="sl-SI"/>
    </w:rPr>
  </w:style>
  <w:style w:type="paragraph" w:customStyle="1" w:styleId="xl95">
    <w:name w:val="xl95"/>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s="Arial"/>
      <w:szCs w:val="20"/>
      <w:lang w:eastAsia="sl-SI"/>
    </w:rPr>
  </w:style>
  <w:style w:type="paragraph" w:customStyle="1" w:styleId="xl96">
    <w:name w:val="xl96"/>
    <w:basedOn w:val="Navaden"/>
    <w:rsid w:val="00692C02"/>
    <w:pPr>
      <w:pBdr>
        <w:top w:val="single" w:sz="4" w:space="0" w:color="auto"/>
        <w:left w:val="single" w:sz="4" w:space="0" w:color="auto"/>
        <w:right w:val="single" w:sz="4" w:space="0" w:color="auto"/>
      </w:pBdr>
      <w:spacing w:before="100" w:beforeAutospacing="1" w:after="100" w:afterAutospacing="1" w:line="240" w:lineRule="auto"/>
      <w:textAlignment w:val="center"/>
    </w:pPr>
    <w:rPr>
      <w:rFonts w:eastAsia="Times New Roman" w:cs="Arial"/>
      <w:b/>
      <w:bCs/>
      <w:color w:val="000000"/>
      <w:szCs w:val="20"/>
      <w:lang w:eastAsia="sl-SI"/>
    </w:rPr>
  </w:style>
  <w:style w:type="paragraph" w:customStyle="1" w:styleId="xl97">
    <w:name w:val="xl97"/>
    <w:basedOn w:val="Navaden"/>
    <w:rsid w:val="00692C02"/>
    <w:pPr>
      <w:pBdr>
        <w:left w:val="single" w:sz="4" w:space="0" w:color="auto"/>
        <w:right w:val="single" w:sz="4" w:space="0" w:color="auto"/>
      </w:pBdr>
      <w:spacing w:before="100" w:beforeAutospacing="1" w:after="100" w:afterAutospacing="1" w:line="240" w:lineRule="auto"/>
      <w:textAlignment w:val="center"/>
    </w:pPr>
    <w:rPr>
      <w:rFonts w:eastAsia="Times New Roman" w:cs="Arial"/>
      <w:szCs w:val="20"/>
      <w:lang w:eastAsia="sl-SI"/>
    </w:rPr>
  </w:style>
  <w:style w:type="paragraph" w:customStyle="1" w:styleId="xl98">
    <w:name w:val="xl98"/>
    <w:basedOn w:val="Navaden"/>
    <w:rsid w:val="00692C02"/>
    <w:pPr>
      <w:pBdr>
        <w:left w:val="single" w:sz="4" w:space="0" w:color="auto"/>
        <w:right w:val="single" w:sz="4" w:space="0" w:color="auto"/>
      </w:pBdr>
      <w:spacing w:before="100" w:beforeAutospacing="1" w:after="100" w:afterAutospacing="1" w:line="240" w:lineRule="auto"/>
      <w:textAlignment w:val="center"/>
    </w:pPr>
    <w:rPr>
      <w:rFonts w:eastAsia="Times New Roman" w:cs="Arial"/>
      <w:i/>
      <w:iCs/>
      <w:color w:val="000000"/>
      <w:szCs w:val="20"/>
      <w:lang w:eastAsia="sl-SI"/>
    </w:rPr>
  </w:style>
  <w:style w:type="paragraph" w:customStyle="1" w:styleId="xl99">
    <w:name w:val="xl99"/>
    <w:basedOn w:val="Navaden"/>
    <w:rsid w:val="00692C02"/>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00">
    <w:name w:val="xl100"/>
    <w:basedOn w:val="Navaden"/>
    <w:rsid w:val="00692C02"/>
    <w:pPr>
      <w:pBdr>
        <w:top w:val="single" w:sz="4" w:space="0" w:color="auto"/>
        <w:left w:val="single" w:sz="4" w:space="0" w:color="auto"/>
        <w:right w:val="single" w:sz="4" w:space="0" w:color="auto"/>
      </w:pBdr>
      <w:spacing w:before="100" w:beforeAutospacing="1" w:after="100" w:afterAutospacing="1" w:line="240" w:lineRule="auto"/>
      <w:textAlignment w:val="center"/>
    </w:pPr>
    <w:rPr>
      <w:rFonts w:eastAsia="Times New Roman" w:cs="Arial"/>
      <w:b/>
      <w:bCs/>
      <w:color w:val="000000"/>
      <w:szCs w:val="20"/>
      <w:lang w:eastAsia="sl-SI"/>
    </w:rPr>
  </w:style>
  <w:style w:type="paragraph" w:customStyle="1" w:styleId="xl101">
    <w:name w:val="xl101"/>
    <w:basedOn w:val="Navaden"/>
    <w:rsid w:val="00692C02"/>
    <w:pPr>
      <w:pBdr>
        <w:left w:val="single" w:sz="4" w:space="0" w:color="auto"/>
        <w:right w:val="single" w:sz="4" w:space="0" w:color="auto"/>
      </w:pBdr>
      <w:spacing w:before="100" w:beforeAutospacing="1" w:after="100" w:afterAutospacing="1" w:line="240" w:lineRule="auto"/>
      <w:textAlignment w:val="center"/>
    </w:pPr>
    <w:rPr>
      <w:rFonts w:eastAsia="Times New Roman" w:cs="Arial"/>
      <w:b/>
      <w:bCs/>
      <w:color w:val="000000"/>
      <w:szCs w:val="20"/>
      <w:lang w:eastAsia="sl-SI"/>
    </w:rPr>
  </w:style>
  <w:style w:type="paragraph" w:customStyle="1" w:styleId="xl102">
    <w:name w:val="xl102"/>
    <w:basedOn w:val="Navaden"/>
    <w:rsid w:val="00692C02"/>
    <w:pPr>
      <w:pBdr>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03">
    <w:name w:val="xl103"/>
    <w:basedOn w:val="Navaden"/>
    <w:rsid w:val="00692C02"/>
    <w:pPr>
      <w:pBdr>
        <w:left w:val="single" w:sz="4" w:space="0" w:color="auto"/>
        <w:right w:val="single" w:sz="4" w:space="0" w:color="auto"/>
      </w:pBdr>
      <w:spacing w:before="100" w:beforeAutospacing="1" w:after="100" w:afterAutospacing="1" w:line="240" w:lineRule="auto"/>
      <w:textAlignment w:val="center"/>
    </w:pPr>
    <w:rPr>
      <w:rFonts w:eastAsia="Times New Roman" w:cs="Arial"/>
      <w:color w:val="000000"/>
      <w:szCs w:val="20"/>
      <w:lang w:eastAsia="sl-SI"/>
    </w:rPr>
  </w:style>
  <w:style w:type="paragraph" w:customStyle="1" w:styleId="xl104">
    <w:name w:val="xl104"/>
    <w:basedOn w:val="Navaden"/>
    <w:rsid w:val="00692C02"/>
    <w:pPr>
      <w:pBdr>
        <w:left w:val="single" w:sz="4" w:space="0" w:color="auto"/>
        <w:right w:val="single" w:sz="4" w:space="0" w:color="auto"/>
      </w:pBdr>
      <w:spacing w:before="100" w:beforeAutospacing="1" w:after="100" w:afterAutospacing="1" w:line="240" w:lineRule="auto"/>
      <w:textAlignment w:val="center"/>
    </w:pPr>
    <w:rPr>
      <w:rFonts w:eastAsia="Times New Roman" w:cs="Arial"/>
      <w:color w:val="000000"/>
      <w:szCs w:val="20"/>
      <w:lang w:eastAsia="sl-SI"/>
    </w:rPr>
  </w:style>
  <w:style w:type="paragraph" w:customStyle="1" w:styleId="xl105">
    <w:name w:val="xl105"/>
    <w:basedOn w:val="Navaden"/>
    <w:rsid w:val="00692C02"/>
    <w:pPr>
      <w:pBdr>
        <w:left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sl-SI"/>
    </w:rPr>
  </w:style>
  <w:style w:type="paragraph" w:customStyle="1" w:styleId="xl106">
    <w:name w:val="xl106"/>
    <w:basedOn w:val="Navaden"/>
    <w:rsid w:val="00692C02"/>
    <w:pPr>
      <w:pBdr>
        <w:left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sl-SI"/>
    </w:rPr>
  </w:style>
  <w:style w:type="paragraph" w:customStyle="1" w:styleId="xl107">
    <w:name w:val="xl107"/>
    <w:basedOn w:val="Navaden"/>
    <w:rsid w:val="00692C02"/>
    <w:pPr>
      <w:pBdr>
        <w:left w:val="single" w:sz="4" w:space="0" w:color="auto"/>
        <w:right w:val="single" w:sz="4" w:space="0" w:color="auto"/>
      </w:pBdr>
      <w:spacing w:before="100" w:beforeAutospacing="1" w:after="100" w:afterAutospacing="1" w:line="240" w:lineRule="auto"/>
      <w:textAlignment w:val="center"/>
    </w:pPr>
    <w:rPr>
      <w:rFonts w:eastAsia="Times New Roman" w:cs="Arial"/>
      <w:b/>
      <w:bCs/>
      <w:szCs w:val="20"/>
      <w:lang w:eastAsia="sl-SI"/>
    </w:rPr>
  </w:style>
  <w:style w:type="paragraph" w:customStyle="1" w:styleId="xl108">
    <w:name w:val="xl108"/>
    <w:basedOn w:val="Navaden"/>
    <w:rsid w:val="00692C02"/>
    <w:pPr>
      <w:pBdr>
        <w:left w:val="single" w:sz="4" w:space="0" w:color="auto"/>
        <w:right w:val="single" w:sz="4" w:space="0" w:color="auto"/>
      </w:pBdr>
      <w:spacing w:before="100" w:beforeAutospacing="1" w:after="100" w:afterAutospacing="1" w:line="240" w:lineRule="auto"/>
      <w:textAlignment w:val="center"/>
    </w:pPr>
    <w:rPr>
      <w:rFonts w:eastAsia="Times New Roman" w:cs="Arial"/>
      <w:szCs w:val="20"/>
      <w:lang w:eastAsia="sl-SI"/>
    </w:rPr>
  </w:style>
  <w:style w:type="paragraph" w:customStyle="1" w:styleId="xl109">
    <w:name w:val="xl109"/>
    <w:basedOn w:val="Navaden"/>
    <w:rsid w:val="00692C02"/>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sl-SI"/>
    </w:rPr>
  </w:style>
  <w:style w:type="paragraph" w:customStyle="1" w:styleId="xl110">
    <w:name w:val="xl110"/>
    <w:basedOn w:val="Navaden"/>
    <w:rsid w:val="00692C02"/>
    <w:pPr>
      <w:pBdr>
        <w:top w:val="single" w:sz="4" w:space="0" w:color="auto"/>
        <w:right w:val="single" w:sz="4" w:space="0" w:color="auto"/>
      </w:pBdr>
      <w:spacing w:before="100" w:beforeAutospacing="1" w:after="100" w:afterAutospacing="1" w:line="240" w:lineRule="auto"/>
      <w:textAlignment w:val="center"/>
    </w:pPr>
    <w:rPr>
      <w:rFonts w:eastAsia="Times New Roman" w:cs="Arial"/>
      <w:b/>
      <w:bCs/>
      <w:szCs w:val="20"/>
      <w:lang w:eastAsia="sl-SI"/>
    </w:rPr>
  </w:style>
  <w:style w:type="paragraph" w:customStyle="1" w:styleId="xl111">
    <w:name w:val="xl111"/>
    <w:basedOn w:val="Navaden"/>
    <w:rsid w:val="00692C02"/>
    <w:pPr>
      <w:pBdr>
        <w:right w:val="single" w:sz="4" w:space="0" w:color="auto"/>
      </w:pBdr>
      <w:spacing w:before="100" w:beforeAutospacing="1" w:after="100" w:afterAutospacing="1" w:line="240" w:lineRule="auto"/>
      <w:textAlignment w:val="center"/>
    </w:pPr>
    <w:rPr>
      <w:rFonts w:eastAsia="Times New Roman" w:cs="Arial"/>
      <w:b/>
      <w:bCs/>
      <w:szCs w:val="20"/>
      <w:lang w:eastAsia="sl-SI"/>
    </w:rPr>
  </w:style>
  <w:style w:type="paragraph" w:customStyle="1" w:styleId="xl112">
    <w:name w:val="xl112"/>
    <w:basedOn w:val="Navaden"/>
    <w:rsid w:val="00692C02"/>
    <w:pPr>
      <w:pBdr>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13">
    <w:name w:val="xl113"/>
    <w:basedOn w:val="Navaden"/>
    <w:rsid w:val="00692C02"/>
    <w:pPr>
      <w:pBdr>
        <w:right w:val="single" w:sz="4" w:space="0" w:color="auto"/>
      </w:pBdr>
      <w:spacing w:before="100" w:beforeAutospacing="1" w:after="100" w:afterAutospacing="1" w:line="240" w:lineRule="auto"/>
    </w:pPr>
    <w:rPr>
      <w:rFonts w:eastAsia="Times New Roman" w:cs="Arial"/>
      <w:sz w:val="24"/>
      <w:szCs w:val="24"/>
      <w:lang w:eastAsia="sl-SI"/>
    </w:rPr>
  </w:style>
  <w:style w:type="paragraph" w:customStyle="1" w:styleId="xl114">
    <w:name w:val="xl114"/>
    <w:basedOn w:val="Navaden"/>
    <w:rsid w:val="00692C02"/>
    <w:pPr>
      <w:pBdr>
        <w:left w:val="single" w:sz="4" w:space="0" w:color="auto"/>
        <w:bottom w:val="single" w:sz="4" w:space="0" w:color="auto"/>
        <w:right w:val="single" w:sz="4" w:space="0" w:color="auto"/>
      </w:pBdr>
      <w:spacing w:before="100" w:beforeAutospacing="1" w:after="100" w:afterAutospacing="1" w:line="240" w:lineRule="auto"/>
    </w:pPr>
    <w:rPr>
      <w:rFonts w:eastAsia="Times New Roman" w:cs="Arial"/>
      <w:sz w:val="24"/>
      <w:szCs w:val="24"/>
      <w:lang w:eastAsia="sl-SI"/>
    </w:rPr>
  </w:style>
  <w:style w:type="paragraph" w:customStyle="1" w:styleId="xl115">
    <w:name w:val="xl115"/>
    <w:basedOn w:val="Navaden"/>
    <w:rsid w:val="00692C02"/>
    <w:pPr>
      <w:pBdr>
        <w:top w:val="single" w:sz="4" w:space="0" w:color="auto"/>
        <w:left w:val="single" w:sz="4" w:space="0" w:color="auto"/>
        <w:right w:val="single" w:sz="4" w:space="0" w:color="auto"/>
      </w:pBdr>
      <w:spacing w:before="100" w:beforeAutospacing="1" w:after="100" w:afterAutospacing="1" w:line="240" w:lineRule="auto"/>
      <w:textAlignment w:val="center"/>
    </w:pPr>
    <w:rPr>
      <w:rFonts w:eastAsia="Times New Roman" w:cs="Arial"/>
      <w:b/>
      <w:bCs/>
      <w:szCs w:val="20"/>
      <w:lang w:eastAsia="sl-SI"/>
    </w:rPr>
  </w:style>
  <w:style w:type="paragraph" w:customStyle="1" w:styleId="xl116">
    <w:name w:val="xl116"/>
    <w:basedOn w:val="Navaden"/>
    <w:rsid w:val="00692C02"/>
    <w:pPr>
      <w:pBdr>
        <w:left w:val="single" w:sz="4" w:space="0" w:color="auto"/>
        <w:right w:val="single" w:sz="4" w:space="0" w:color="auto"/>
      </w:pBdr>
      <w:spacing w:before="100" w:beforeAutospacing="1" w:after="100" w:afterAutospacing="1" w:line="240" w:lineRule="auto"/>
      <w:textAlignment w:val="center"/>
    </w:pPr>
    <w:rPr>
      <w:rFonts w:eastAsia="Times New Roman" w:cs="Arial"/>
      <w:i/>
      <w:iCs/>
      <w:color w:val="000000"/>
      <w:szCs w:val="20"/>
      <w:lang w:eastAsia="sl-SI"/>
    </w:rPr>
  </w:style>
  <w:style w:type="paragraph" w:customStyle="1" w:styleId="xl117">
    <w:name w:val="xl117"/>
    <w:basedOn w:val="Navaden"/>
    <w:rsid w:val="00692C02"/>
    <w:pPr>
      <w:pBdr>
        <w:top w:val="single" w:sz="4" w:space="0" w:color="auto"/>
        <w:left w:val="single" w:sz="4" w:space="0" w:color="auto"/>
        <w:right w:val="single" w:sz="4" w:space="0" w:color="auto"/>
      </w:pBdr>
      <w:spacing w:before="100" w:beforeAutospacing="1" w:after="100" w:afterAutospacing="1" w:line="240" w:lineRule="auto"/>
      <w:textAlignment w:val="center"/>
    </w:pPr>
    <w:rPr>
      <w:rFonts w:eastAsia="Times New Roman" w:cs="Arial"/>
      <w:b/>
      <w:bCs/>
      <w:color w:val="000000"/>
      <w:szCs w:val="20"/>
      <w:lang w:eastAsia="sl-SI"/>
    </w:rPr>
  </w:style>
  <w:style w:type="paragraph" w:customStyle="1" w:styleId="xl118">
    <w:name w:val="xl118"/>
    <w:basedOn w:val="Navaden"/>
    <w:rsid w:val="00692C02"/>
    <w:pPr>
      <w:pBdr>
        <w:left w:val="single" w:sz="4" w:space="0" w:color="auto"/>
        <w:right w:val="single" w:sz="4" w:space="0" w:color="auto"/>
      </w:pBdr>
      <w:spacing w:before="100" w:beforeAutospacing="1" w:after="100" w:afterAutospacing="1" w:line="240" w:lineRule="auto"/>
      <w:textAlignment w:val="center"/>
    </w:pPr>
    <w:rPr>
      <w:rFonts w:eastAsia="Times New Roman" w:cs="Arial"/>
      <w:b/>
      <w:bCs/>
      <w:color w:val="000000"/>
      <w:szCs w:val="20"/>
      <w:lang w:eastAsia="sl-SI"/>
    </w:rPr>
  </w:style>
  <w:style w:type="paragraph" w:customStyle="1" w:styleId="xl119">
    <w:name w:val="xl119"/>
    <w:basedOn w:val="Navaden"/>
    <w:rsid w:val="00692C02"/>
    <w:pPr>
      <w:pBdr>
        <w:left w:val="single" w:sz="4" w:space="0" w:color="auto"/>
        <w:right w:val="single" w:sz="4" w:space="0" w:color="auto"/>
      </w:pBdr>
      <w:spacing w:before="100" w:beforeAutospacing="1" w:after="100" w:afterAutospacing="1" w:line="240" w:lineRule="auto"/>
    </w:pPr>
    <w:rPr>
      <w:rFonts w:eastAsia="Times New Roman" w:cs="Arial"/>
      <w:sz w:val="24"/>
      <w:szCs w:val="24"/>
      <w:lang w:eastAsia="sl-SI"/>
    </w:rPr>
  </w:style>
  <w:style w:type="paragraph" w:customStyle="1" w:styleId="xl120">
    <w:name w:val="xl120"/>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s="Arial"/>
      <w:color w:val="00B050"/>
      <w:sz w:val="18"/>
      <w:szCs w:val="18"/>
      <w:lang w:eastAsia="sl-SI"/>
    </w:rPr>
  </w:style>
  <w:style w:type="paragraph" w:customStyle="1" w:styleId="xl121">
    <w:name w:val="xl121"/>
    <w:basedOn w:val="Navaden"/>
    <w:rsid w:val="00692C02"/>
    <w:pPr>
      <w:pBdr>
        <w:left w:val="single" w:sz="4" w:space="0" w:color="auto"/>
        <w:right w:val="single" w:sz="4" w:space="0" w:color="auto"/>
      </w:pBdr>
      <w:spacing w:before="100" w:beforeAutospacing="1" w:after="100" w:afterAutospacing="1" w:line="240" w:lineRule="auto"/>
      <w:jc w:val="center"/>
      <w:textAlignment w:val="center"/>
    </w:pPr>
    <w:rPr>
      <w:rFonts w:eastAsia="Times New Roman" w:cs="Arial"/>
      <w:szCs w:val="20"/>
      <w:lang w:eastAsia="sl-SI"/>
    </w:rPr>
  </w:style>
  <w:style w:type="paragraph" w:customStyle="1" w:styleId="xl122">
    <w:name w:val="xl122"/>
    <w:basedOn w:val="Navaden"/>
    <w:rsid w:val="00692C02"/>
    <w:pPr>
      <w:pBdr>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23">
    <w:name w:val="xl123"/>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Arial"/>
      <w:sz w:val="18"/>
      <w:szCs w:val="18"/>
      <w:lang w:eastAsia="sl-SI"/>
    </w:rPr>
  </w:style>
  <w:style w:type="paragraph" w:customStyle="1" w:styleId="xl124">
    <w:name w:val="xl124"/>
    <w:basedOn w:val="Navaden"/>
    <w:rsid w:val="00692C02"/>
    <w:pPr>
      <w:pBdr>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25">
    <w:name w:val="xl125"/>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s="Arial"/>
      <w:color w:val="000000"/>
      <w:szCs w:val="20"/>
      <w:lang w:eastAsia="sl-SI"/>
    </w:rPr>
  </w:style>
  <w:style w:type="paragraph" w:customStyle="1" w:styleId="xl126">
    <w:name w:val="xl126"/>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s="Arial"/>
      <w:color w:val="00B050"/>
      <w:szCs w:val="20"/>
      <w:lang w:eastAsia="sl-SI"/>
    </w:rPr>
  </w:style>
  <w:style w:type="paragraph" w:customStyle="1" w:styleId="xl127">
    <w:name w:val="xl127"/>
    <w:basedOn w:val="Navaden"/>
    <w:rsid w:val="00692C02"/>
    <w:pPr>
      <w:pBdr>
        <w:left w:val="single" w:sz="4" w:space="0" w:color="auto"/>
        <w:right w:val="single" w:sz="4" w:space="0" w:color="auto"/>
      </w:pBdr>
      <w:spacing w:before="100" w:beforeAutospacing="1" w:after="100" w:afterAutospacing="1" w:line="240" w:lineRule="auto"/>
      <w:textAlignment w:val="center"/>
    </w:pPr>
    <w:rPr>
      <w:rFonts w:eastAsia="Times New Roman" w:cs="Arial"/>
      <w:b/>
      <w:bCs/>
      <w:color w:val="000000"/>
      <w:szCs w:val="20"/>
      <w:lang w:eastAsia="sl-SI"/>
    </w:rPr>
  </w:style>
  <w:style w:type="paragraph" w:customStyle="1" w:styleId="xl128">
    <w:name w:val="xl128"/>
    <w:basedOn w:val="Navaden"/>
    <w:rsid w:val="00692C02"/>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sl-SI"/>
    </w:rPr>
  </w:style>
  <w:style w:type="paragraph" w:customStyle="1" w:styleId="xl129">
    <w:name w:val="xl129"/>
    <w:basedOn w:val="Navaden"/>
    <w:rsid w:val="00692C02"/>
    <w:pPr>
      <w:pBdr>
        <w:right w:val="single" w:sz="4" w:space="0" w:color="auto"/>
      </w:pBdr>
      <w:spacing w:before="100" w:beforeAutospacing="1" w:after="100" w:afterAutospacing="1" w:line="240" w:lineRule="auto"/>
      <w:textAlignment w:val="center"/>
    </w:pPr>
    <w:rPr>
      <w:rFonts w:eastAsia="Times New Roman" w:cs="Arial"/>
      <w:b/>
      <w:bCs/>
      <w:color w:val="000000"/>
      <w:szCs w:val="20"/>
      <w:lang w:eastAsia="sl-SI"/>
    </w:rPr>
  </w:style>
  <w:style w:type="paragraph" w:customStyle="1" w:styleId="xl130">
    <w:name w:val="xl130"/>
    <w:basedOn w:val="Navaden"/>
    <w:rsid w:val="00692C02"/>
    <w:pPr>
      <w:pBdr>
        <w:top w:val="single" w:sz="4" w:space="0" w:color="auto"/>
        <w:left w:val="single" w:sz="4" w:space="0" w:color="auto"/>
        <w:right w:val="single" w:sz="4" w:space="0" w:color="auto"/>
      </w:pBdr>
      <w:spacing w:before="100" w:beforeAutospacing="1" w:after="100" w:afterAutospacing="1" w:line="240" w:lineRule="auto"/>
    </w:pPr>
    <w:rPr>
      <w:rFonts w:eastAsia="Times New Roman" w:cs="Arial"/>
      <w:szCs w:val="20"/>
      <w:lang w:eastAsia="sl-SI"/>
    </w:rPr>
  </w:style>
  <w:style w:type="paragraph" w:customStyle="1" w:styleId="xl131">
    <w:name w:val="xl131"/>
    <w:basedOn w:val="Navaden"/>
    <w:rsid w:val="00692C02"/>
    <w:pPr>
      <w:pBdr>
        <w:top w:val="single" w:sz="4" w:space="0" w:color="auto"/>
        <w:left w:val="single" w:sz="4" w:space="0" w:color="auto"/>
        <w:right w:val="single" w:sz="4" w:space="0" w:color="auto"/>
      </w:pBdr>
      <w:spacing w:before="100" w:beforeAutospacing="1" w:after="100" w:afterAutospacing="1" w:line="240" w:lineRule="auto"/>
      <w:textAlignment w:val="center"/>
    </w:pPr>
    <w:rPr>
      <w:rFonts w:eastAsia="Times New Roman" w:cs="Arial"/>
      <w:szCs w:val="20"/>
      <w:lang w:eastAsia="sl-SI"/>
    </w:rPr>
  </w:style>
  <w:style w:type="paragraph" w:customStyle="1" w:styleId="xl132">
    <w:name w:val="xl132"/>
    <w:basedOn w:val="Navaden"/>
    <w:rsid w:val="00692C02"/>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s="Arial"/>
      <w:szCs w:val="20"/>
      <w:lang w:eastAsia="sl-SI"/>
    </w:rPr>
  </w:style>
  <w:style w:type="paragraph" w:customStyle="1" w:styleId="xl133">
    <w:name w:val="xl133"/>
    <w:basedOn w:val="Navaden"/>
    <w:rsid w:val="00692C02"/>
    <w:pPr>
      <w:pBdr>
        <w:top w:val="single" w:sz="4" w:space="0" w:color="auto"/>
        <w:right w:val="single" w:sz="4" w:space="0" w:color="auto"/>
      </w:pBdr>
      <w:spacing w:before="100" w:beforeAutospacing="1" w:after="100" w:afterAutospacing="1" w:line="240" w:lineRule="auto"/>
      <w:textAlignment w:val="center"/>
    </w:pPr>
    <w:rPr>
      <w:rFonts w:eastAsia="Times New Roman" w:cs="Arial"/>
      <w:b/>
      <w:bCs/>
      <w:i/>
      <w:iCs/>
      <w:szCs w:val="20"/>
      <w:lang w:eastAsia="sl-SI"/>
    </w:rPr>
  </w:style>
  <w:style w:type="paragraph" w:customStyle="1" w:styleId="xl134">
    <w:name w:val="xl134"/>
    <w:basedOn w:val="Navaden"/>
    <w:rsid w:val="00692C02"/>
    <w:pPr>
      <w:pBdr>
        <w:right w:val="single" w:sz="4" w:space="0" w:color="auto"/>
      </w:pBdr>
      <w:spacing w:before="100" w:beforeAutospacing="1" w:after="100" w:afterAutospacing="1" w:line="240" w:lineRule="auto"/>
      <w:textAlignment w:val="center"/>
    </w:pPr>
    <w:rPr>
      <w:rFonts w:eastAsia="Times New Roman" w:cs="Arial"/>
      <w:b/>
      <w:bCs/>
      <w:i/>
      <w:iCs/>
      <w:szCs w:val="20"/>
      <w:lang w:eastAsia="sl-SI"/>
    </w:rPr>
  </w:style>
  <w:style w:type="paragraph" w:customStyle="1" w:styleId="xl135">
    <w:name w:val="xl135"/>
    <w:basedOn w:val="Navaden"/>
    <w:rsid w:val="00692C02"/>
    <w:pPr>
      <w:pBdr>
        <w:bottom w:val="single" w:sz="4" w:space="0" w:color="auto"/>
        <w:right w:val="single" w:sz="4" w:space="0" w:color="auto"/>
      </w:pBdr>
      <w:spacing w:before="100" w:beforeAutospacing="1" w:after="100" w:afterAutospacing="1" w:line="240" w:lineRule="auto"/>
      <w:textAlignment w:val="center"/>
    </w:pPr>
    <w:rPr>
      <w:rFonts w:eastAsia="Times New Roman" w:cs="Arial"/>
      <w:b/>
      <w:bCs/>
      <w:i/>
      <w:iCs/>
      <w:szCs w:val="20"/>
      <w:lang w:eastAsia="sl-SI"/>
    </w:rPr>
  </w:style>
  <w:style w:type="paragraph" w:customStyle="1" w:styleId="xl136">
    <w:name w:val="xl136"/>
    <w:basedOn w:val="Navaden"/>
    <w:rsid w:val="00692C02"/>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eastAsia="Times New Roman" w:cs="Arial"/>
      <w:sz w:val="18"/>
      <w:szCs w:val="18"/>
      <w:lang w:eastAsia="sl-SI"/>
    </w:rPr>
  </w:style>
  <w:style w:type="paragraph" w:customStyle="1" w:styleId="xl137">
    <w:name w:val="xl137"/>
    <w:basedOn w:val="Navaden"/>
    <w:rsid w:val="00692C02"/>
    <w:pPr>
      <w:pBdr>
        <w:left w:val="single" w:sz="4" w:space="0" w:color="auto"/>
        <w:right w:val="single" w:sz="4" w:space="0" w:color="auto"/>
      </w:pBdr>
      <w:spacing w:before="100" w:beforeAutospacing="1" w:after="100" w:afterAutospacing="1" w:line="240" w:lineRule="auto"/>
      <w:jc w:val="center"/>
      <w:textAlignment w:val="center"/>
    </w:pPr>
    <w:rPr>
      <w:rFonts w:eastAsia="Times New Roman" w:cs="Arial"/>
      <w:sz w:val="18"/>
      <w:szCs w:val="18"/>
      <w:lang w:eastAsia="sl-SI"/>
    </w:rPr>
  </w:style>
  <w:style w:type="paragraph" w:customStyle="1" w:styleId="xl138">
    <w:name w:val="xl138"/>
    <w:basedOn w:val="Navaden"/>
    <w:rsid w:val="00692C02"/>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cs="Arial"/>
      <w:sz w:val="18"/>
      <w:szCs w:val="18"/>
      <w:lang w:eastAsia="sl-SI"/>
    </w:rPr>
  </w:style>
  <w:style w:type="paragraph" w:customStyle="1" w:styleId="xl139">
    <w:name w:val="xl139"/>
    <w:basedOn w:val="Navaden"/>
    <w:rsid w:val="00692C02"/>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sl-SI"/>
    </w:rPr>
  </w:style>
  <w:style w:type="paragraph" w:customStyle="1" w:styleId="xl140">
    <w:name w:val="xl140"/>
    <w:basedOn w:val="Navaden"/>
    <w:rsid w:val="00692C02"/>
    <w:pPr>
      <w:pBdr>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sl-SI"/>
    </w:rPr>
  </w:style>
  <w:style w:type="paragraph" w:customStyle="1" w:styleId="xl141">
    <w:name w:val="xl141"/>
    <w:basedOn w:val="Navaden"/>
    <w:rsid w:val="00692C02"/>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sl-SI"/>
    </w:rPr>
  </w:style>
  <w:style w:type="paragraph" w:customStyle="1" w:styleId="xl142">
    <w:name w:val="xl142"/>
    <w:basedOn w:val="Navaden"/>
    <w:rsid w:val="00692C02"/>
    <w:pPr>
      <w:pBdr>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sl-SI"/>
    </w:rPr>
  </w:style>
  <w:style w:type="paragraph" w:customStyle="1" w:styleId="xl143">
    <w:name w:val="xl143"/>
    <w:basedOn w:val="Navaden"/>
    <w:rsid w:val="00692C02"/>
    <w:pPr>
      <w:pBdr>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sl-SI"/>
    </w:rPr>
  </w:style>
  <w:style w:type="paragraph" w:customStyle="1" w:styleId="xl144">
    <w:name w:val="xl144"/>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s="Arial"/>
      <w:color w:val="00B050"/>
      <w:szCs w:val="20"/>
      <w:lang w:eastAsia="sl-SI"/>
    </w:rPr>
  </w:style>
  <w:style w:type="paragraph" w:customStyle="1" w:styleId="xl145">
    <w:name w:val="xl145"/>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sl-SI"/>
    </w:rPr>
  </w:style>
  <w:style w:type="paragraph" w:customStyle="1" w:styleId="xl146">
    <w:name w:val="xl146"/>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eastAsia="Times New Roman" w:cs="Arial"/>
      <w:szCs w:val="20"/>
      <w:lang w:eastAsia="sl-SI"/>
    </w:rPr>
  </w:style>
  <w:style w:type="paragraph" w:customStyle="1" w:styleId="xl147">
    <w:name w:val="xl147"/>
    <w:basedOn w:val="Navaden"/>
    <w:rsid w:val="00692C02"/>
    <w:pPr>
      <w:pBdr>
        <w:top w:val="single" w:sz="4" w:space="0" w:color="auto"/>
        <w:left w:val="single" w:sz="4" w:space="0" w:color="auto"/>
        <w:right w:val="single" w:sz="4" w:space="0" w:color="auto"/>
      </w:pBdr>
      <w:spacing w:before="100" w:beforeAutospacing="1" w:after="100" w:afterAutospacing="1" w:line="240" w:lineRule="auto"/>
      <w:textAlignment w:val="top"/>
    </w:pPr>
    <w:rPr>
      <w:rFonts w:eastAsia="Times New Roman" w:cs="Arial"/>
      <w:szCs w:val="20"/>
      <w:lang w:eastAsia="sl-SI"/>
    </w:rPr>
  </w:style>
  <w:style w:type="paragraph" w:customStyle="1" w:styleId="xl148">
    <w:name w:val="xl148"/>
    <w:basedOn w:val="Navaden"/>
    <w:rsid w:val="00692C02"/>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sl-SI"/>
    </w:rPr>
  </w:style>
  <w:style w:type="paragraph" w:customStyle="1" w:styleId="xl149">
    <w:name w:val="xl149"/>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s="Arial"/>
      <w:color w:val="000000"/>
      <w:sz w:val="18"/>
      <w:szCs w:val="18"/>
      <w:lang w:eastAsia="sl-SI"/>
    </w:rPr>
  </w:style>
  <w:style w:type="paragraph" w:customStyle="1" w:styleId="xl150">
    <w:name w:val="xl150"/>
    <w:basedOn w:val="Navaden"/>
    <w:rsid w:val="00692C02"/>
    <w:pPr>
      <w:pBdr>
        <w:top w:val="single" w:sz="4" w:space="0" w:color="auto"/>
        <w:left w:val="single" w:sz="4" w:space="0" w:color="auto"/>
        <w:right w:val="single" w:sz="4" w:space="0" w:color="auto"/>
      </w:pBdr>
      <w:spacing w:before="100" w:beforeAutospacing="1" w:after="100" w:afterAutospacing="1" w:line="240" w:lineRule="auto"/>
      <w:textAlignment w:val="top"/>
    </w:pPr>
    <w:rPr>
      <w:rFonts w:eastAsia="Times New Roman" w:cs="Arial"/>
      <w:sz w:val="18"/>
      <w:szCs w:val="18"/>
      <w:lang w:eastAsia="sl-SI"/>
    </w:rPr>
  </w:style>
  <w:style w:type="paragraph" w:customStyle="1" w:styleId="xl151">
    <w:name w:val="xl151"/>
    <w:basedOn w:val="Navaden"/>
    <w:rsid w:val="00692C02"/>
    <w:pPr>
      <w:pBdr>
        <w:left w:val="single" w:sz="4" w:space="0" w:color="auto"/>
        <w:right w:val="single" w:sz="4" w:space="0" w:color="auto"/>
      </w:pBdr>
      <w:spacing w:before="100" w:beforeAutospacing="1" w:after="100" w:afterAutospacing="1" w:line="240" w:lineRule="auto"/>
      <w:textAlignment w:val="top"/>
    </w:pPr>
    <w:rPr>
      <w:rFonts w:eastAsia="Times New Roman" w:cs="Arial"/>
      <w:sz w:val="18"/>
      <w:szCs w:val="18"/>
      <w:lang w:eastAsia="sl-SI"/>
    </w:rPr>
  </w:style>
  <w:style w:type="paragraph" w:customStyle="1" w:styleId="xl152">
    <w:name w:val="xl152"/>
    <w:basedOn w:val="Navaden"/>
    <w:rsid w:val="00692C02"/>
    <w:pPr>
      <w:pBdr>
        <w:left w:val="single" w:sz="4" w:space="0" w:color="auto"/>
        <w:bottom w:val="single" w:sz="4" w:space="0" w:color="auto"/>
        <w:right w:val="single" w:sz="4" w:space="0" w:color="auto"/>
      </w:pBdr>
      <w:spacing w:before="100" w:beforeAutospacing="1" w:after="100" w:afterAutospacing="1" w:line="240" w:lineRule="auto"/>
      <w:textAlignment w:val="top"/>
    </w:pPr>
    <w:rPr>
      <w:rFonts w:eastAsia="Times New Roman" w:cs="Arial"/>
      <w:sz w:val="18"/>
      <w:szCs w:val="18"/>
      <w:lang w:eastAsia="sl-SI"/>
    </w:rPr>
  </w:style>
  <w:style w:type="paragraph" w:customStyle="1" w:styleId="xl153">
    <w:name w:val="xl153"/>
    <w:basedOn w:val="Navaden"/>
    <w:rsid w:val="00692C02"/>
    <w:pPr>
      <w:pBdr>
        <w:top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sl-SI"/>
    </w:rPr>
  </w:style>
  <w:style w:type="paragraph" w:customStyle="1" w:styleId="xl154">
    <w:name w:val="xl154"/>
    <w:basedOn w:val="Navaden"/>
    <w:rsid w:val="00692C02"/>
    <w:pPr>
      <w:pBdr>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sl-SI"/>
    </w:rPr>
  </w:style>
  <w:style w:type="paragraph" w:customStyle="1" w:styleId="xl155">
    <w:name w:val="xl155"/>
    <w:basedOn w:val="Navaden"/>
    <w:rsid w:val="00692C02"/>
    <w:pPr>
      <w:pBdr>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sl-SI"/>
    </w:rPr>
  </w:style>
  <w:style w:type="paragraph" w:customStyle="1" w:styleId="xl156">
    <w:name w:val="xl156"/>
    <w:basedOn w:val="Navaden"/>
    <w:rsid w:val="00692C02"/>
    <w:pPr>
      <w:pBdr>
        <w:top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sl-SI"/>
    </w:rPr>
  </w:style>
  <w:style w:type="paragraph" w:customStyle="1" w:styleId="xl157">
    <w:name w:val="xl157"/>
    <w:basedOn w:val="Navaden"/>
    <w:rsid w:val="00692C02"/>
    <w:pPr>
      <w:pBdr>
        <w:top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sl-SI"/>
    </w:rPr>
  </w:style>
  <w:style w:type="paragraph" w:customStyle="1" w:styleId="xl158">
    <w:name w:val="xl158"/>
    <w:basedOn w:val="Navaden"/>
    <w:rsid w:val="00692C02"/>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sl-SI"/>
    </w:rPr>
  </w:style>
  <w:style w:type="paragraph" w:customStyle="1" w:styleId="xl159">
    <w:name w:val="xl159"/>
    <w:basedOn w:val="Navaden"/>
    <w:rsid w:val="00692C02"/>
    <w:pPr>
      <w:pBdr>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sl-SI"/>
    </w:rPr>
  </w:style>
  <w:style w:type="paragraph" w:customStyle="1" w:styleId="xl160">
    <w:name w:val="xl160"/>
    <w:basedOn w:val="Navaden"/>
    <w:rsid w:val="00692C02"/>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sl-SI"/>
    </w:rPr>
  </w:style>
  <w:style w:type="paragraph" w:customStyle="1" w:styleId="xl161">
    <w:name w:val="xl161"/>
    <w:basedOn w:val="Navaden"/>
    <w:rsid w:val="00692C02"/>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s="Arial"/>
      <w:b/>
      <w:bCs/>
      <w:szCs w:val="20"/>
      <w:lang w:eastAsia="sl-SI"/>
    </w:rPr>
  </w:style>
  <w:style w:type="paragraph" w:customStyle="1" w:styleId="xl162">
    <w:name w:val="xl162"/>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s="Arial"/>
      <w:b/>
      <w:bCs/>
      <w:szCs w:val="20"/>
      <w:lang w:eastAsia="sl-SI"/>
    </w:rPr>
  </w:style>
  <w:style w:type="paragraph" w:customStyle="1" w:styleId="xl163">
    <w:name w:val="xl163"/>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Arial"/>
      <w:sz w:val="18"/>
      <w:szCs w:val="18"/>
      <w:lang w:eastAsia="sl-SI"/>
    </w:rPr>
  </w:style>
  <w:style w:type="paragraph" w:customStyle="1" w:styleId="xl164">
    <w:name w:val="xl164"/>
    <w:basedOn w:val="Navaden"/>
    <w:rsid w:val="00692C02"/>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s="Arial"/>
      <w:b/>
      <w:bCs/>
      <w:color w:val="000000"/>
      <w:szCs w:val="20"/>
      <w:lang w:eastAsia="sl-SI"/>
    </w:rPr>
  </w:style>
  <w:style w:type="paragraph" w:customStyle="1" w:styleId="xl165">
    <w:name w:val="xl165"/>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s="Arial"/>
      <w:b/>
      <w:bCs/>
      <w:color w:val="000000"/>
      <w:szCs w:val="20"/>
      <w:lang w:eastAsia="sl-SI"/>
    </w:rPr>
  </w:style>
  <w:style w:type="paragraph" w:customStyle="1" w:styleId="xl166">
    <w:name w:val="xl166"/>
    <w:basedOn w:val="Navaden"/>
    <w:rsid w:val="00C77CFC"/>
    <w:pPr>
      <w:pBdr>
        <w:top w:val="single" w:sz="4" w:space="0" w:color="auto"/>
      </w:pBdr>
      <w:spacing w:before="100" w:beforeAutospacing="1" w:after="100" w:afterAutospacing="1" w:line="240" w:lineRule="auto"/>
    </w:pPr>
    <w:rPr>
      <w:rFonts w:ascii="Times New Roman" w:eastAsia="Times New Roman" w:hAnsi="Times New Roman" w:cs="Times New Roman"/>
      <w:szCs w:val="20"/>
      <w:lang w:eastAsia="sl-SI"/>
    </w:rPr>
  </w:style>
  <w:style w:type="paragraph" w:customStyle="1" w:styleId="xl167">
    <w:name w:val="xl167"/>
    <w:basedOn w:val="Navaden"/>
    <w:rsid w:val="00C77CFC"/>
    <w:pPr>
      <w:pBdr>
        <w:top w:val="single" w:sz="4" w:space="0" w:color="auto"/>
        <w:right w:val="single" w:sz="4" w:space="0" w:color="auto"/>
      </w:pBdr>
      <w:spacing w:before="100" w:beforeAutospacing="1" w:after="100" w:afterAutospacing="1" w:line="240" w:lineRule="auto"/>
      <w:textAlignment w:val="center"/>
    </w:pPr>
    <w:rPr>
      <w:rFonts w:eastAsia="Times New Roman" w:cs="Arial"/>
      <w:color w:val="000000"/>
      <w:szCs w:val="20"/>
      <w:lang w:eastAsia="sl-SI"/>
    </w:rPr>
  </w:style>
  <w:style w:type="paragraph" w:customStyle="1" w:styleId="xl168">
    <w:name w:val="xl168"/>
    <w:basedOn w:val="Navaden"/>
    <w:rsid w:val="00C77CFC"/>
    <w:pPr>
      <w:pBdr>
        <w:bottom w:val="single" w:sz="4" w:space="0" w:color="auto"/>
      </w:pBdr>
      <w:spacing w:before="100" w:beforeAutospacing="1" w:after="100" w:afterAutospacing="1" w:line="240" w:lineRule="auto"/>
    </w:pPr>
    <w:rPr>
      <w:rFonts w:eastAsia="Times New Roman" w:cs="Arial"/>
      <w:szCs w:val="20"/>
      <w:lang w:eastAsia="sl-SI"/>
    </w:rPr>
  </w:style>
  <w:style w:type="paragraph" w:customStyle="1" w:styleId="xl169">
    <w:name w:val="xl169"/>
    <w:basedOn w:val="Navaden"/>
    <w:rsid w:val="00C77CFC"/>
    <w:pPr>
      <w:pBdr>
        <w:bottom w:val="single" w:sz="4" w:space="0" w:color="auto"/>
      </w:pBdr>
      <w:spacing w:before="100" w:beforeAutospacing="1" w:after="100" w:afterAutospacing="1" w:line="240" w:lineRule="auto"/>
    </w:pPr>
    <w:rPr>
      <w:rFonts w:ascii="Times New Roman" w:eastAsia="Times New Roman" w:hAnsi="Times New Roman" w:cs="Times New Roman"/>
      <w:szCs w:val="20"/>
      <w:lang w:eastAsia="sl-SI"/>
    </w:rPr>
  </w:style>
  <w:style w:type="paragraph" w:customStyle="1" w:styleId="xl170">
    <w:name w:val="xl170"/>
    <w:basedOn w:val="Navaden"/>
    <w:rsid w:val="00C77CFC"/>
    <w:pPr>
      <w:pBdr>
        <w:bottom w:val="single" w:sz="4" w:space="0" w:color="auto"/>
        <w:right w:val="single" w:sz="4" w:space="0" w:color="auto"/>
      </w:pBdr>
      <w:spacing w:before="100" w:beforeAutospacing="1" w:after="100" w:afterAutospacing="1" w:line="240" w:lineRule="auto"/>
    </w:pPr>
    <w:rPr>
      <w:rFonts w:eastAsia="Times New Roman" w:cs="Arial"/>
      <w:szCs w:val="20"/>
      <w:lang w:eastAsia="sl-SI"/>
    </w:rPr>
  </w:style>
  <w:style w:type="paragraph" w:customStyle="1" w:styleId="xl171">
    <w:name w:val="xl171"/>
    <w:basedOn w:val="Navaden"/>
    <w:rsid w:val="00C77CFC"/>
    <w:pPr>
      <w:spacing w:before="100" w:beforeAutospacing="1" w:after="100" w:afterAutospacing="1" w:line="240" w:lineRule="auto"/>
    </w:pPr>
    <w:rPr>
      <w:rFonts w:eastAsia="Times New Roman" w:cs="Arial"/>
      <w:szCs w:val="20"/>
      <w:lang w:eastAsia="sl-SI"/>
    </w:rPr>
  </w:style>
  <w:style w:type="paragraph" w:customStyle="1" w:styleId="Default">
    <w:name w:val="Default"/>
    <w:rsid w:val="00427B0B"/>
    <w:pPr>
      <w:autoSpaceDE w:val="0"/>
      <w:autoSpaceDN w:val="0"/>
      <w:adjustRightInd w:val="0"/>
      <w:spacing w:after="0" w:line="240" w:lineRule="auto"/>
    </w:pPr>
    <w:rPr>
      <w:rFonts w:ascii="Open Sans" w:hAnsi="Open Sans" w:cs="Open Sans"/>
      <w:color w:val="000000"/>
      <w:sz w:val="24"/>
      <w:szCs w:val="24"/>
    </w:rPr>
  </w:style>
  <w:style w:type="character" w:styleId="Poudarek">
    <w:name w:val="Emphasis"/>
    <w:basedOn w:val="Privzetapisavaodstavka"/>
    <w:uiPriority w:val="20"/>
    <w:qFormat/>
    <w:rsid w:val="00F953BC"/>
    <w:rPr>
      <w:i/>
      <w:iCs/>
    </w:rPr>
  </w:style>
  <w:style w:type="paragraph" w:customStyle="1" w:styleId="pf0">
    <w:name w:val="pf0"/>
    <w:basedOn w:val="Navaden"/>
    <w:rsid w:val="005B083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Slog1">
    <w:name w:val="Slog1"/>
    <w:basedOn w:val="Naslov2"/>
    <w:link w:val="Slog1Znak"/>
    <w:qFormat/>
    <w:rsid w:val="008C40C7"/>
  </w:style>
  <w:style w:type="character" w:customStyle="1" w:styleId="Slog1Znak">
    <w:name w:val="Slog1 Znak"/>
    <w:basedOn w:val="Naslov2Znak"/>
    <w:link w:val="Slog1"/>
    <w:rsid w:val="008C40C7"/>
    <w:rPr>
      <w:rFonts w:ascii="Arial" w:eastAsia="Times New Roman" w:hAnsi="Arial" w:cstheme="majorBidi"/>
      <w:bCs/>
      <w:sz w:val="20"/>
      <w:szCs w:val="20"/>
    </w:rPr>
  </w:style>
  <w:style w:type="character" w:customStyle="1" w:styleId="normaltextrun">
    <w:name w:val="normaltextrun"/>
    <w:basedOn w:val="Privzetapisavaodstavka"/>
    <w:rsid w:val="007079CE"/>
  </w:style>
  <w:style w:type="character" w:customStyle="1" w:styleId="eop">
    <w:name w:val="eop"/>
    <w:basedOn w:val="Privzetapisavaodstavka"/>
    <w:rsid w:val="007079C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48718">
      <w:bodyDiv w:val="1"/>
      <w:marLeft w:val="0"/>
      <w:marRight w:val="0"/>
      <w:marTop w:val="0"/>
      <w:marBottom w:val="0"/>
      <w:divBdr>
        <w:top w:val="none" w:sz="0" w:space="0" w:color="auto"/>
        <w:left w:val="none" w:sz="0" w:space="0" w:color="auto"/>
        <w:bottom w:val="none" w:sz="0" w:space="0" w:color="auto"/>
        <w:right w:val="none" w:sz="0" w:space="0" w:color="auto"/>
      </w:divBdr>
    </w:div>
    <w:div w:id="38826461">
      <w:bodyDiv w:val="1"/>
      <w:marLeft w:val="0"/>
      <w:marRight w:val="0"/>
      <w:marTop w:val="0"/>
      <w:marBottom w:val="0"/>
      <w:divBdr>
        <w:top w:val="none" w:sz="0" w:space="0" w:color="auto"/>
        <w:left w:val="none" w:sz="0" w:space="0" w:color="auto"/>
        <w:bottom w:val="none" w:sz="0" w:space="0" w:color="auto"/>
        <w:right w:val="none" w:sz="0" w:space="0" w:color="auto"/>
      </w:divBdr>
    </w:div>
    <w:div w:id="40830445">
      <w:bodyDiv w:val="1"/>
      <w:marLeft w:val="0"/>
      <w:marRight w:val="0"/>
      <w:marTop w:val="0"/>
      <w:marBottom w:val="0"/>
      <w:divBdr>
        <w:top w:val="none" w:sz="0" w:space="0" w:color="auto"/>
        <w:left w:val="none" w:sz="0" w:space="0" w:color="auto"/>
        <w:bottom w:val="none" w:sz="0" w:space="0" w:color="auto"/>
        <w:right w:val="none" w:sz="0" w:space="0" w:color="auto"/>
      </w:divBdr>
    </w:div>
    <w:div w:id="57825884">
      <w:bodyDiv w:val="1"/>
      <w:marLeft w:val="0"/>
      <w:marRight w:val="0"/>
      <w:marTop w:val="0"/>
      <w:marBottom w:val="0"/>
      <w:divBdr>
        <w:top w:val="none" w:sz="0" w:space="0" w:color="auto"/>
        <w:left w:val="none" w:sz="0" w:space="0" w:color="auto"/>
        <w:bottom w:val="none" w:sz="0" w:space="0" w:color="auto"/>
        <w:right w:val="none" w:sz="0" w:space="0" w:color="auto"/>
      </w:divBdr>
    </w:div>
    <w:div w:id="162553567">
      <w:bodyDiv w:val="1"/>
      <w:marLeft w:val="0"/>
      <w:marRight w:val="0"/>
      <w:marTop w:val="0"/>
      <w:marBottom w:val="0"/>
      <w:divBdr>
        <w:top w:val="none" w:sz="0" w:space="0" w:color="auto"/>
        <w:left w:val="none" w:sz="0" w:space="0" w:color="auto"/>
        <w:bottom w:val="none" w:sz="0" w:space="0" w:color="auto"/>
        <w:right w:val="none" w:sz="0" w:space="0" w:color="auto"/>
      </w:divBdr>
    </w:div>
    <w:div w:id="240721988">
      <w:bodyDiv w:val="1"/>
      <w:marLeft w:val="0"/>
      <w:marRight w:val="0"/>
      <w:marTop w:val="0"/>
      <w:marBottom w:val="0"/>
      <w:divBdr>
        <w:top w:val="none" w:sz="0" w:space="0" w:color="auto"/>
        <w:left w:val="none" w:sz="0" w:space="0" w:color="auto"/>
        <w:bottom w:val="none" w:sz="0" w:space="0" w:color="auto"/>
        <w:right w:val="none" w:sz="0" w:space="0" w:color="auto"/>
      </w:divBdr>
    </w:div>
    <w:div w:id="295378459">
      <w:bodyDiv w:val="1"/>
      <w:marLeft w:val="0"/>
      <w:marRight w:val="0"/>
      <w:marTop w:val="0"/>
      <w:marBottom w:val="0"/>
      <w:divBdr>
        <w:top w:val="none" w:sz="0" w:space="0" w:color="auto"/>
        <w:left w:val="none" w:sz="0" w:space="0" w:color="auto"/>
        <w:bottom w:val="none" w:sz="0" w:space="0" w:color="auto"/>
        <w:right w:val="none" w:sz="0" w:space="0" w:color="auto"/>
      </w:divBdr>
    </w:div>
    <w:div w:id="295796471">
      <w:bodyDiv w:val="1"/>
      <w:marLeft w:val="0"/>
      <w:marRight w:val="0"/>
      <w:marTop w:val="0"/>
      <w:marBottom w:val="0"/>
      <w:divBdr>
        <w:top w:val="none" w:sz="0" w:space="0" w:color="auto"/>
        <w:left w:val="none" w:sz="0" w:space="0" w:color="auto"/>
        <w:bottom w:val="none" w:sz="0" w:space="0" w:color="auto"/>
        <w:right w:val="none" w:sz="0" w:space="0" w:color="auto"/>
      </w:divBdr>
    </w:div>
    <w:div w:id="400103763">
      <w:bodyDiv w:val="1"/>
      <w:marLeft w:val="0"/>
      <w:marRight w:val="0"/>
      <w:marTop w:val="0"/>
      <w:marBottom w:val="0"/>
      <w:divBdr>
        <w:top w:val="none" w:sz="0" w:space="0" w:color="auto"/>
        <w:left w:val="none" w:sz="0" w:space="0" w:color="auto"/>
        <w:bottom w:val="none" w:sz="0" w:space="0" w:color="auto"/>
        <w:right w:val="none" w:sz="0" w:space="0" w:color="auto"/>
      </w:divBdr>
    </w:div>
    <w:div w:id="487793512">
      <w:bodyDiv w:val="1"/>
      <w:marLeft w:val="0"/>
      <w:marRight w:val="0"/>
      <w:marTop w:val="0"/>
      <w:marBottom w:val="0"/>
      <w:divBdr>
        <w:top w:val="none" w:sz="0" w:space="0" w:color="auto"/>
        <w:left w:val="none" w:sz="0" w:space="0" w:color="auto"/>
        <w:bottom w:val="none" w:sz="0" w:space="0" w:color="auto"/>
        <w:right w:val="none" w:sz="0" w:space="0" w:color="auto"/>
      </w:divBdr>
    </w:div>
    <w:div w:id="524825906">
      <w:bodyDiv w:val="1"/>
      <w:marLeft w:val="0"/>
      <w:marRight w:val="0"/>
      <w:marTop w:val="0"/>
      <w:marBottom w:val="0"/>
      <w:divBdr>
        <w:top w:val="none" w:sz="0" w:space="0" w:color="auto"/>
        <w:left w:val="none" w:sz="0" w:space="0" w:color="auto"/>
        <w:bottom w:val="none" w:sz="0" w:space="0" w:color="auto"/>
        <w:right w:val="none" w:sz="0" w:space="0" w:color="auto"/>
      </w:divBdr>
    </w:div>
    <w:div w:id="564533388">
      <w:bodyDiv w:val="1"/>
      <w:marLeft w:val="0"/>
      <w:marRight w:val="0"/>
      <w:marTop w:val="0"/>
      <w:marBottom w:val="0"/>
      <w:divBdr>
        <w:top w:val="none" w:sz="0" w:space="0" w:color="auto"/>
        <w:left w:val="none" w:sz="0" w:space="0" w:color="auto"/>
        <w:bottom w:val="none" w:sz="0" w:space="0" w:color="auto"/>
        <w:right w:val="none" w:sz="0" w:space="0" w:color="auto"/>
      </w:divBdr>
    </w:div>
    <w:div w:id="613899794">
      <w:bodyDiv w:val="1"/>
      <w:marLeft w:val="0"/>
      <w:marRight w:val="0"/>
      <w:marTop w:val="0"/>
      <w:marBottom w:val="0"/>
      <w:divBdr>
        <w:top w:val="none" w:sz="0" w:space="0" w:color="auto"/>
        <w:left w:val="none" w:sz="0" w:space="0" w:color="auto"/>
        <w:bottom w:val="none" w:sz="0" w:space="0" w:color="auto"/>
        <w:right w:val="none" w:sz="0" w:space="0" w:color="auto"/>
      </w:divBdr>
    </w:div>
    <w:div w:id="681902832">
      <w:bodyDiv w:val="1"/>
      <w:marLeft w:val="0"/>
      <w:marRight w:val="0"/>
      <w:marTop w:val="0"/>
      <w:marBottom w:val="0"/>
      <w:divBdr>
        <w:top w:val="none" w:sz="0" w:space="0" w:color="auto"/>
        <w:left w:val="none" w:sz="0" w:space="0" w:color="auto"/>
        <w:bottom w:val="none" w:sz="0" w:space="0" w:color="auto"/>
        <w:right w:val="none" w:sz="0" w:space="0" w:color="auto"/>
      </w:divBdr>
    </w:div>
    <w:div w:id="714426725">
      <w:bodyDiv w:val="1"/>
      <w:marLeft w:val="0"/>
      <w:marRight w:val="0"/>
      <w:marTop w:val="0"/>
      <w:marBottom w:val="0"/>
      <w:divBdr>
        <w:top w:val="none" w:sz="0" w:space="0" w:color="auto"/>
        <w:left w:val="none" w:sz="0" w:space="0" w:color="auto"/>
        <w:bottom w:val="none" w:sz="0" w:space="0" w:color="auto"/>
        <w:right w:val="none" w:sz="0" w:space="0" w:color="auto"/>
      </w:divBdr>
    </w:div>
    <w:div w:id="725176908">
      <w:bodyDiv w:val="1"/>
      <w:marLeft w:val="0"/>
      <w:marRight w:val="0"/>
      <w:marTop w:val="0"/>
      <w:marBottom w:val="0"/>
      <w:divBdr>
        <w:top w:val="none" w:sz="0" w:space="0" w:color="auto"/>
        <w:left w:val="none" w:sz="0" w:space="0" w:color="auto"/>
        <w:bottom w:val="none" w:sz="0" w:space="0" w:color="auto"/>
        <w:right w:val="none" w:sz="0" w:space="0" w:color="auto"/>
      </w:divBdr>
    </w:div>
    <w:div w:id="734857678">
      <w:bodyDiv w:val="1"/>
      <w:marLeft w:val="0"/>
      <w:marRight w:val="0"/>
      <w:marTop w:val="0"/>
      <w:marBottom w:val="0"/>
      <w:divBdr>
        <w:top w:val="none" w:sz="0" w:space="0" w:color="auto"/>
        <w:left w:val="none" w:sz="0" w:space="0" w:color="auto"/>
        <w:bottom w:val="none" w:sz="0" w:space="0" w:color="auto"/>
        <w:right w:val="none" w:sz="0" w:space="0" w:color="auto"/>
      </w:divBdr>
    </w:div>
    <w:div w:id="742945078">
      <w:bodyDiv w:val="1"/>
      <w:marLeft w:val="0"/>
      <w:marRight w:val="0"/>
      <w:marTop w:val="0"/>
      <w:marBottom w:val="0"/>
      <w:divBdr>
        <w:top w:val="none" w:sz="0" w:space="0" w:color="auto"/>
        <w:left w:val="none" w:sz="0" w:space="0" w:color="auto"/>
        <w:bottom w:val="none" w:sz="0" w:space="0" w:color="auto"/>
        <w:right w:val="none" w:sz="0" w:space="0" w:color="auto"/>
      </w:divBdr>
    </w:div>
    <w:div w:id="821429598">
      <w:bodyDiv w:val="1"/>
      <w:marLeft w:val="0"/>
      <w:marRight w:val="0"/>
      <w:marTop w:val="0"/>
      <w:marBottom w:val="0"/>
      <w:divBdr>
        <w:top w:val="none" w:sz="0" w:space="0" w:color="auto"/>
        <w:left w:val="none" w:sz="0" w:space="0" w:color="auto"/>
        <w:bottom w:val="none" w:sz="0" w:space="0" w:color="auto"/>
        <w:right w:val="none" w:sz="0" w:space="0" w:color="auto"/>
      </w:divBdr>
    </w:div>
    <w:div w:id="881400331">
      <w:bodyDiv w:val="1"/>
      <w:marLeft w:val="0"/>
      <w:marRight w:val="0"/>
      <w:marTop w:val="0"/>
      <w:marBottom w:val="0"/>
      <w:divBdr>
        <w:top w:val="none" w:sz="0" w:space="0" w:color="auto"/>
        <w:left w:val="none" w:sz="0" w:space="0" w:color="auto"/>
        <w:bottom w:val="none" w:sz="0" w:space="0" w:color="auto"/>
        <w:right w:val="none" w:sz="0" w:space="0" w:color="auto"/>
      </w:divBdr>
    </w:div>
    <w:div w:id="947783459">
      <w:bodyDiv w:val="1"/>
      <w:marLeft w:val="0"/>
      <w:marRight w:val="0"/>
      <w:marTop w:val="0"/>
      <w:marBottom w:val="0"/>
      <w:divBdr>
        <w:top w:val="none" w:sz="0" w:space="0" w:color="auto"/>
        <w:left w:val="none" w:sz="0" w:space="0" w:color="auto"/>
        <w:bottom w:val="none" w:sz="0" w:space="0" w:color="auto"/>
        <w:right w:val="none" w:sz="0" w:space="0" w:color="auto"/>
      </w:divBdr>
    </w:div>
    <w:div w:id="961182028">
      <w:bodyDiv w:val="1"/>
      <w:marLeft w:val="0"/>
      <w:marRight w:val="0"/>
      <w:marTop w:val="0"/>
      <w:marBottom w:val="0"/>
      <w:divBdr>
        <w:top w:val="none" w:sz="0" w:space="0" w:color="auto"/>
        <w:left w:val="none" w:sz="0" w:space="0" w:color="auto"/>
        <w:bottom w:val="none" w:sz="0" w:space="0" w:color="auto"/>
        <w:right w:val="none" w:sz="0" w:space="0" w:color="auto"/>
      </w:divBdr>
    </w:div>
    <w:div w:id="1035807472">
      <w:bodyDiv w:val="1"/>
      <w:marLeft w:val="0"/>
      <w:marRight w:val="0"/>
      <w:marTop w:val="0"/>
      <w:marBottom w:val="0"/>
      <w:divBdr>
        <w:top w:val="none" w:sz="0" w:space="0" w:color="auto"/>
        <w:left w:val="none" w:sz="0" w:space="0" w:color="auto"/>
        <w:bottom w:val="none" w:sz="0" w:space="0" w:color="auto"/>
        <w:right w:val="none" w:sz="0" w:space="0" w:color="auto"/>
      </w:divBdr>
    </w:div>
    <w:div w:id="1147631403">
      <w:bodyDiv w:val="1"/>
      <w:marLeft w:val="0"/>
      <w:marRight w:val="0"/>
      <w:marTop w:val="0"/>
      <w:marBottom w:val="0"/>
      <w:divBdr>
        <w:top w:val="none" w:sz="0" w:space="0" w:color="auto"/>
        <w:left w:val="none" w:sz="0" w:space="0" w:color="auto"/>
        <w:bottom w:val="none" w:sz="0" w:space="0" w:color="auto"/>
        <w:right w:val="none" w:sz="0" w:space="0" w:color="auto"/>
      </w:divBdr>
    </w:div>
    <w:div w:id="1208029888">
      <w:bodyDiv w:val="1"/>
      <w:marLeft w:val="0"/>
      <w:marRight w:val="0"/>
      <w:marTop w:val="0"/>
      <w:marBottom w:val="0"/>
      <w:divBdr>
        <w:top w:val="none" w:sz="0" w:space="0" w:color="auto"/>
        <w:left w:val="none" w:sz="0" w:space="0" w:color="auto"/>
        <w:bottom w:val="none" w:sz="0" w:space="0" w:color="auto"/>
        <w:right w:val="none" w:sz="0" w:space="0" w:color="auto"/>
      </w:divBdr>
    </w:div>
    <w:div w:id="1213889094">
      <w:bodyDiv w:val="1"/>
      <w:marLeft w:val="0"/>
      <w:marRight w:val="0"/>
      <w:marTop w:val="0"/>
      <w:marBottom w:val="0"/>
      <w:divBdr>
        <w:top w:val="none" w:sz="0" w:space="0" w:color="auto"/>
        <w:left w:val="none" w:sz="0" w:space="0" w:color="auto"/>
        <w:bottom w:val="none" w:sz="0" w:space="0" w:color="auto"/>
        <w:right w:val="none" w:sz="0" w:space="0" w:color="auto"/>
      </w:divBdr>
    </w:div>
    <w:div w:id="1217161714">
      <w:bodyDiv w:val="1"/>
      <w:marLeft w:val="0"/>
      <w:marRight w:val="0"/>
      <w:marTop w:val="0"/>
      <w:marBottom w:val="0"/>
      <w:divBdr>
        <w:top w:val="none" w:sz="0" w:space="0" w:color="auto"/>
        <w:left w:val="none" w:sz="0" w:space="0" w:color="auto"/>
        <w:bottom w:val="none" w:sz="0" w:space="0" w:color="auto"/>
        <w:right w:val="none" w:sz="0" w:space="0" w:color="auto"/>
      </w:divBdr>
    </w:div>
    <w:div w:id="1234923983">
      <w:bodyDiv w:val="1"/>
      <w:marLeft w:val="0"/>
      <w:marRight w:val="0"/>
      <w:marTop w:val="0"/>
      <w:marBottom w:val="0"/>
      <w:divBdr>
        <w:top w:val="none" w:sz="0" w:space="0" w:color="auto"/>
        <w:left w:val="none" w:sz="0" w:space="0" w:color="auto"/>
        <w:bottom w:val="none" w:sz="0" w:space="0" w:color="auto"/>
        <w:right w:val="none" w:sz="0" w:space="0" w:color="auto"/>
      </w:divBdr>
    </w:div>
    <w:div w:id="1295477963">
      <w:bodyDiv w:val="1"/>
      <w:marLeft w:val="0"/>
      <w:marRight w:val="0"/>
      <w:marTop w:val="0"/>
      <w:marBottom w:val="0"/>
      <w:divBdr>
        <w:top w:val="none" w:sz="0" w:space="0" w:color="auto"/>
        <w:left w:val="none" w:sz="0" w:space="0" w:color="auto"/>
        <w:bottom w:val="none" w:sz="0" w:space="0" w:color="auto"/>
        <w:right w:val="none" w:sz="0" w:space="0" w:color="auto"/>
      </w:divBdr>
    </w:div>
    <w:div w:id="1304390256">
      <w:bodyDiv w:val="1"/>
      <w:marLeft w:val="0"/>
      <w:marRight w:val="0"/>
      <w:marTop w:val="0"/>
      <w:marBottom w:val="0"/>
      <w:divBdr>
        <w:top w:val="none" w:sz="0" w:space="0" w:color="auto"/>
        <w:left w:val="none" w:sz="0" w:space="0" w:color="auto"/>
        <w:bottom w:val="none" w:sz="0" w:space="0" w:color="auto"/>
        <w:right w:val="none" w:sz="0" w:space="0" w:color="auto"/>
      </w:divBdr>
    </w:div>
    <w:div w:id="1346322128">
      <w:bodyDiv w:val="1"/>
      <w:marLeft w:val="0"/>
      <w:marRight w:val="0"/>
      <w:marTop w:val="0"/>
      <w:marBottom w:val="0"/>
      <w:divBdr>
        <w:top w:val="none" w:sz="0" w:space="0" w:color="auto"/>
        <w:left w:val="none" w:sz="0" w:space="0" w:color="auto"/>
        <w:bottom w:val="none" w:sz="0" w:space="0" w:color="auto"/>
        <w:right w:val="none" w:sz="0" w:space="0" w:color="auto"/>
      </w:divBdr>
    </w:div>
    <w:div w:id="1399203473">
      <w:bodyDiv w:val="1"/>
      <w:marLeft w:val="0"/>
      <w:marRight w:val="0"/>
      <w:marTop w:val="0"/>
      <w:marBottom w:val="0"/>
      <w:divBdr>
        <w:top w:val="none" w:sz="0" w:space="0" w:color="auto"/>
        <w:left w:val="none" w:sz="0" w:space="0" w:color="auto"/>
        <w:bottom w:val="none" w:sz="0" w:space="0" w:color="auto"/>
        <w:right w:val="none" w:sz="0" w:space="0" w:color="auto"/>
      </w:divBdr>
    </w:div>
    <w:div w:id="1445228377">
      <w:bodyDiv w:val="1"/>
      <w:marLeft w:val="0"/>
      <w:marRight w:val="0"/>
      <w:marTop w:val="0"/>
      <w:marBottom w:val="0"/>
      <w:divBdr>
        <w:top w:val="none" w:sz="0" w:space="0" w:color="auto"/>
        <w:left w:val="none" w:sz="0" w:space="0" w:color="auto"/>
        <w:bottom w:val="none" w:sz="0" w:space="0" w:color="auto"/>
        <w:right w:val="none" w:sz="0" w:space="0" w:color="auto"/>
      </w:divBdr>
    </w:div>
    <w:div w:id="1460687951">
      <w:bodyDiv w:val="1"/>
      <w:marLeft w:val="0"/>
      <w:marRight w:val="0"/>
      <w:marTop w:val="0"/>
      <w:marBottom w:val="0"/>
      <w:divBdr>
        <w:top w:val="none" w:sz="0" w:space="0" w:color="auto"/>
        <w:left w:val="none" w:sz="0" w:space="0" w:color="auto"/>
        <w:bottom w:val="none" w:sz="0" w:space="0" w:color="auto"/>
        <w:right w:val="none" w:sz="0" w:space="0" w:color="auto"/>
      </w:divBdr>
    </w:div>
    <w:div w:id="1513957122">
      <w:bodyDiv w:val="1"/>
      <w:marLeft w:val="0"/>
      <w:marRight w:val="0"/>
      <w:marTop w:val="0"/>
      <w:marBottom w:val="0"/>
      <w:divBdr>
        <w:top w:val="none" w:sz="0" w:space="0" w:color="auto"/>
        <w:left w:val="none" w:sz="0" w:space="0" w:color="auto"/>
        <w:bottom w:val="none" w:sz="0" w:space="0" w:color="auto"/>
        <w:right w:val="none" w:sz="0" w:space="0" w:color="auto"/>
      </w:divBdr>
    </w:div>
    <w:div w:id="1559434019">
      <w:bodyDiv w:val="1"/>
      <w:marLeft w:val="0"/>
      <w:marRight w:val="0"/>
      <w:marTop w:val="0"/>
      <w:marBottom w:val="0"/>
      <w:divBdr>
        <w:top w:val="none" w:sz="0" w:space="0" w:color="auto"/>
        <w:left w:val="none" w:sz="0" w:space="0" w:color="auto"/>
        <w:bottom w:val="none" w:sz="0" w:space="0" w:color="auto"/>
        <w:right w:val="none" w:sz="0" w:space="0" w:color="auto"/>
      </w:divBdr>
    </w:div>
    <w:div w:id="1669365541">
      <w:bodyDiv w:val="1"/>
      <w:marLeft w:val="0"/>
      <w:marRight w:val="0"/>
      <w:marTop w:val="0"/>
      <w:marBottom w:val="0"/>
      <w:divBdr>
        <w:top w:val="none" w:sz="0" w:space="0" w:color="auto"/>
        <w:left w:val="none" w:sz="0" w:space="0" w:color="auto"/>
        <w:bottom w:val="none" w:sz="0" w:space="0" w:color="auto"/>
        <w:right w:val="none" w:sz="0" w:space="0" w:color="auto"/>
      </w:divBdr>
    </w:div>
    <w:div w:id="1688289382">
      <w:bodyDiv w:val="1"/>
      <w:marLeft w:val="0"/>
      <w:marRight w:val="0"/>
      <w:marTop w:val="0"/>
      <w:marBottom w:val="0"/>
      <w:divBdr>
        <w:top w:val="none" w:sz="0" w:space="0" w:color="auto"/>
        <w:left w:val="none" w:sz="0" w:space="0" w:color="auto"/>
        <w:bottom w:val="none" w:sz="0" w:space="0" w:color="auto"/>
        <w:right w:val="none" w:sz="0" w:space="0" w:color="auto"/>
      </w:divBdr>
    </w:div>
    <w:div w:id="1726029569">
      <w:bodyDiv w:val="1"/>
      <w:marLeft w:val="0"/>
      <w:marRight w:val="0"/>
      <w:marTop w:val="0"/>
      <w:marBottom w:val="0"/>
      <w:divBdr>
        <w:top w:val="none" w:sz="0" w:space="0" w:color="auto"/>
        <w:left w:val="none" w:sz="0" w:space="0" w:color="auto"/>
        <w:bottom w:val="none" w:sz="0" w:space="0" w:color="auto"/>
        <w:right w:val="none" w:sz="0" w:space="0" w:color="auto"/>
      </w:divBdr>
    </w:div>
    <w:div w:id="1754281588">
      <w:bodyDiv w:val="1"/>
      <w:marLeft w:val="0"/>
      <w:marRight w:val="0"/>
      <w:marTop w:val="0"/>
      <w:marBottom w:val="0"/>
      <w:divBdr>
        <w:top w:val="none" w:sz="0" w:space="0" w:color="auto"/>
        <w:left w:val="none" w:sz="0" w:space="0" w:color="auto"/>
        <w:bottom w:val="none" w:sz="0" w:space="0" w:color="auto"/>
        <w:right w:val="none" w:sz="0" w:space="0" w:color="auto"/>
      </w:divBdr>
    </w:div>
    <w:div w:id="1755853258">
      <w:bodyDiv w:val="1"/>
      <w:marLeft w:val="0"/>
      <w:marRight w:val="0"/>
      <w:marTop w:val="0"/>
      <w:marBottom w:val="0"/>
      <w:divBdr>
        <w:top w:val="none" w:sz="0" w:space="0" w:color="auto"/>
        <w:left w:val="none" w:sz="0" w:space="0" w:color="auto"/>
        <w:bottom w:val="none" w:sz="0" w:space="0" w:color="auto"/>
        <w:right w:val="none" w:sz="0" w:space="0" w:color="auto"/>
      </w:divBdr>
    </w:div>
    <w:div w:id="1795832835">
      <w:bodyDiv w:val="1"/>
      <w:marLeft w:val="0"/>
      <w:marRight w:val="0"/>
      <w:marTop w:val="0"/>
      <w:marBottom w:val="0"/>
      <w:divBdr>
        <w:top w:val="none" w:sz="0" w:space="0" w:color="auto"/>
        <w:left w:val="none" w:sz="0" w:space="0" w:color="auto"/>
        <w:bottom w:val="none" w:sz="0" w:space="0" w:color="auto"/>
        <w:right w:val="none" w:sz="0" w:space="0" w:color="auto"/>
      </w:divBdr>
    </w:div>
    <w:div w:id="1828547333">
      <w:bodyDiv w:val="1"/>
      <w:marLeft w:val="0"/>
      <w:marRight w:val="0"/>
      <w:marTop w:val="0"/>
      <w:marBottom w:val="0"/>
      <w:divBdr>
        <w:top w:val="none" w:sz="0" w:space="0" w:color="auto"/>
        <w:left w:val="none" w:sz="0" w:space="0" w:color="auto"/>
        <w:bottom w:val="none" w:sz="0" w:space="0" w:color="auto"/>
        <w:right w:val="none" w:sz="0" w:space="0" w:color="auto"/>
      </w:divBdr>
    </w:div>
    <w:div w:id="1855267431">
      <w:bodyDiv w:val="1"/>
      <w:marLeft w:val="0"/>
      <w:marRight w:val="0"/>
      <w:marTop w:val="0"/>
      <w:marBottom w:val="0"/>
      <w:divBdr>
        <w:top w:val="none" w:sz="0" w:space="0" w:color="auto"/>
        <w:left w:val="none" w:sz="0" w:space="0" w:color="auto"/>
        <w:bottom w:val="none" w:sz="0" w:space="0" w:color="auto"/>
        <w:right w:val="none" w:sz="0" w:space="0" w:color="auto"/>
      </w:divBdr>
    </w:div>
    <w:div w:id="1912081543">
      <w:bodyDiv w:val="1"/>
      <w:marLeft w:val="0"/>
      <w:marRight w:val="0"/>
      <w:marTop w:val="0"/>
      <w:marBottom w:val="0"/>
      <w:divBdr>
        <w:top w:val="none" w:sz="0" w:space="0" w:color="auto"/>
        <w:left w:val="none" w:sz="0" w:space="0" w:color="auto"/>
        <w:bottom w:val="none" w:sz="0" w:space="0" w:color="auto"/>
        <w:right w:val="none" w:sz="0" w:space="0" w:color="auto"/>
      </w:divBdr>
    </w:div>
    <w:div w:id="1933315060">
      <w:bodyDiv w:val="1"/>
      <w:marLeft w:val="0"/>
      <w:marRight w:val="0"/>
      <w:marTop w:val="0"/>
      <w:marBottom w:val="0"/>
      <w:divBdr>
        <w:top w:val="none" w:sz="0" w:space="0" w:color="auto"/>
        <w:left w:val="none" w:sz="0" w:space="0" w:color="auto"/>
        <w:bottom w:val="none" w:sz="0" w:space="0" w:color="auto"/>
        <w:right w:val="none" w:sz="0" w:space="0" w:color="auto"/>
      </w:divBdr>
    </w:div>
    <w:div w:id="1994479748">
      <w:bodyDiv w:val="1"/>
      <w:marLeft w:val="0"/>
      <w:marRight w:val="0"/>
      <w:marTop w:val="0"/>
      <w:marBottom w:val="0"/>
      <w:divBdr>
        <w:top w:val="none" w:sz="0" w:space="0" w:color="auto"/>
        <w:left w:val="none" w:sz="0" w:space="0" w:color="auto"/>
        <w:bottom w:val="none" w:sz="0" w:space="0" w:color="auto"/>
        <w:right w:val="none" w:sz="0" w:space="0" w:color="auto"/>
      </w:divBdr>
    </w:div>
    <w:div w:id="2000494532">
      <w:bodyDiv w:val="1"/>
      <w:marLeft w:val="0"/>
      <w:marRight w:val="0"/>
      <w:marTop w:val="0"/>
      <w:marBottom w:val="0"/>
      <w:divBdr>
        <w:top w:val="none" w:sz="0" w:space="0" w:color="auto"/>
        <w:left w:val="none" w:sz="0" w:space="0" w:color="auto"/>
        <w:bottom w:val="none" w:sz="0" w:space="0" w:color="auto"/>
        <w:right w:val="none" w:sz="0" w:space="0" w:color="auto"/>
      </w:divBdr>
    </w:div>
    <w:div w:id="2015299449">
      <w:bodyDiv w:val="1"/>
      <w:marLeft w:val="0"/>
      <w:marRight w:val="0"/>
      <w:marTop w:val="0"/>
      <w:marBottom w:val="0"/>
      <w:divBdr>
        <w:top w:val="none" w:sz="0" w:space="0" w:color="auto"/>
        <w:left w:val="none" w:sz="0" w:space="0" w:color="auto"/>
        <w:bottom w:val="none" w:sz="0" w:space="0" w:color="auto"/>
        <w:right w:val="none" w:sz="0" w:space="0" w:color="auto"/>
      </w:divBdr>
    </w:div>
    <w:div w:id="2034915172">
      <w:bodyDiv w:val="1"/>
      <w:marLeft w:val="0"/>
      <w:marRight w:val="0"/>
      <w:marTop w:val="0"/>
      <w:marBottom w:val="0"/>
      <w:divBdr>
        <w:top w:val="none" w:sz="0" w:space="0" w:color="auto"/>
        <w:left w:val="none" w:sz="0" w:space="0" w:color="auto"/>
        <w:bottom w:val="none" w:sz="0" w:space="0" w:color="auto"/>
        <w:right w:val="none" w:sz="0" w:space="0" w:color="auto"/>
      </w:divBdr>
    </w:div>
    <w:div w:id="2036536478">
      <w:bodyDiv w:val="1"/>
      <w:marLeft w:val="0"/>
      <w:marRight w:val="0"/>
      <w:marTop w:val="0"/>
      <w:marBottom w:val="0"/>
      <w:divBdr>
        <w:top w:val="none" w:sz="0" w:space="0" w:color="auto"/>
        <w:left w:val="none" w:sz="0" w:space="0" w:color="auto"/>
        <w:bottom w:val="none" w:sz="0" w:space="0" w:color="auto"/>
        <w:right w:val="none" w:sz="0" w:space="0" w:color="auto"/>
      </w:divBdr>
    </w:div>
    <w:div w:id="2043167161">
      <w:bodyDiv w:val="1"/>
      <w:marLeft w:val="0"/>
      <w:marRight w:val="0"/>
      <w:marTop w:val="0"/>
      <w:marBottom w:val="0"/>
      <w:divBdr>
        <w:top w:val="none" w:sz="0" w:space="0" w:color="auto"/>
        <w:left w:val="none" w:sz="0" w:space="0" w:color="auto"/>
        <w:bottom w:val="none" w:sz="0" w:space="0" w:color="auto"/>
        <w:right w:val="none" w:sz="0" w:space="0" w:color="auto"/>
      </w:divBdr>
    </w:div>
    <w:div w:id="2074692207">
      <w:bodyDiv w:val="1"/>
      <w:marLeft w:val="0"/>
      <w:marRight w:val="0"/>
      <w:marTop w:val="0"/>
      <w:marBottom w:val="0"/>
      <w:divBdr>
        <w:top w:val="none" w:sz="0" w:space="0" w:color="auto"/>
        <w:left w:val="none" w:sz="0" w:space="0" w:color="auto"/>
        <w:bottom w:val="none" w:sz="0" w:space="0" w:color="auto"/>
        <w:right w:val="none" w:sz="0" w:space="0" w:color="auto"/>
      </w:divBdr>
    </w:div>
    <w:div w:id="2110225440">
      <w:bodyDiv w:val="1"/>
      <w:marLeft w:val="0"/>
      <w:marRight w:val="0"/>
      <w:marTop w:val="0"/>
      <w:marBottom w:val="0"/>
      <w:divBdr>
        <w:top w:val="none" w:sz="0" w:space="0" w:color="auto"/>
        <w:left w:val="none" w:sz="0" w:space="0" w:color="auto"/>
        <w:bottom w:val="none" w:sz="0" w:space="0" w:color="auto"/>
        <w:right w:val="none" w:sz="0" w:space="0" w:color="auto"/>
      </w:divBdr>
    </w:div>
    <w:div w:id="21408042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uvhvvr.gov.si/delovna_podrocja/zdravje_rastlin/nevarni_skodljivci_in_bolezni_rastlin/karantenski_skodljivi_organizmi/posebno_nadzorovani_skodljivi_organizmi/hrusev_ozig/" TargetMode="Externa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GB.XSL" StyleName="GB7714" Version="2005"/>
</file>

<file path=customXml/item3.xml><?xml version="1.0" encoding="utf-8"?>
<p:properties xmlns:p="http://schemas.microsoft.com/office/2006/metadata/properties" xmlns:xsi="http://www.w3.org/2001/XMLSchema-instance" xmlns:pc="http://schemas.microsoft.com/office/infopath/2007/PartnerControls">
  <documentManagement>
    <_activity xmlns="b54eed1e-425f-41a4-a719-3b7310a9668f"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D2BAAC31BA7395499F7659EDC584C002" ma:contentTypeVersion="14" ma:contentTypeDescription="Create a new document." ma:contentTypeScope="" ma:versionID="4ef5c2333387680dcc372d76918b4209">
  <xsd:schema xmlns:xsd="http://www.w3.org/2001/XMLSchema" xmlns:xs="http://www.w3.org/2001/XMLSchema" xmlns:p="http://schemas.microsoft.com/office/2006/metadata/properties" xmlns:ns3="b54eed1e-425f-41a4-a719-3b7310a9668f" xmlns:ns4="6b27a460-80e5-41a0-9f2b-405543c3958b" targetNamespace="http://schemas.microsoft.com/office/2006/metadata/properties" ma:root="true" ma:fieldsID="1f6d330fc462f655491f5e4a8112afdb" ns3:_="" ns4:_="">
    <xsd:import namespace="b54eed1e-425f-41a4-a719-3b7310a9668f"/>
    <xsd:import namespace="6b27a460-80e5-41a0-9f2b-405543c3958b"/>
    <xsd:element name="properties">
      <xsd:complexType>
        <xsd:sequence>
          <xsd:element name="documentManagement">
            <xsd:complexType>
              <xsd:all>
                <xsd:element ref="ns3:MediaServiceMetadata" minOccurs="0"/>
                <xsd:element ref="ns3:MediaServiceFastMetadata" minOccurs="0"/>
                <xsd:element ref="ns3:_activity" minOccurs="0"/>
                <xsd:element ref="ns4:SharedWithUsers" minOccurs="0"/>
                <xsd:element ref="ns4:SharedWithDetails" minOccurs="0"/>
                <xsd:element ref="ns4:SharingHintHash" minOccurs="0"/>
                <xsd:element ref="ns3:MediaServiceDateTaken" minOccurs="0"/>
                <xsd:element ref="ns3:MediaServiceObjectDetectorVersions" minOccurs="0"/>
                <xsd:element ref="ns3:MediaServiceAutoTags" minOccurs="0"/>
                <xsd:element ref="ns3:MediaLengthInSeconds" minOccurs="0"/>
                <xsd:element ref="ns3:MediaServiceSearchProperties" minOccurs="0"/>
                <xsd:element ref="ns3:MediaServiceSystemTags"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eed1e-425f-41a4-a719-3b7310a9668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activity" ma:index="10" nillable="true" ma:displayName="_activity" ma:hidden="true" ma:internalName="_activity">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ObjectDetectorVersions" ma:index="15" nillable="true" ma:displayName="MediaServiceObjectDetectorVersions" ma:hidden="true" ma:indexed="true" ma:internalName="MediaServiceObjectDetectorVersions"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SearchProperties" ma:index="18" nillable="true" ma:displayName="MediaServiceSearchProperties" ma:hidden="true" ma:internalName="MediaServiceSearchProperties" ma:readOnly="true">
      <xsd:simpleType>
        <xsd:restriction base="dms:Note"/>
      </xsd:simpleType>
    </xsd:element>
    <xsd:element name="MediaServiceSystemTags" ma:index="19" nillable="true" ma:displayName="MediaServiceSystemTags" ma:hidden="true" ma:internalName="MediaServiceSystemTags" ma:readOnly="true">
      <xsd:simpleType>
        <xsd:restriction base="dms:Note"/>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b27a460-80e5-41a0-9f2b-405543c3958b"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SharingHintHash" ma:index="13"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B997AB8-CAC7-411B-8B9F-CA494E5218EF}">
  <ds:schemaRefs>
    <ds:schemaRef ds:uri="http://schemas.microsoft.com/sharepoint/v3/contenttype/forms"/>
  </ds:schemaRefs>
</ds:datastoreItem>
</file>

<file path=customXml/itemProps2.xml><?xml version="1.0" encoding="utf-8"?>
<ds:datastoreItem xmlns:ds="http://schemas.openxmlformats.org/officeDocument/2006/customXml" ds:itemID="{70DFC7E9-D53A-4DE3-B886-473B46B71DC5}">
  <ds:schemaRefs>
    <ds:schemaRef ds:uri="http://schemas.openxmlformats.org/officeDocument/2006/bibliography"/>
  </ds:schemaRefs>
</ds:datastoreItem>
</file>

<file path=customXml/itemProps3.xml><?xml version="1.0" encoding="utf-8"?>
<ds:datastoreItem xmlns:ds="http://schemas.openxmlformats.org/officeDocument/2006/customXml" ds:itemID="{C45F5AAE-67DF-40F5-A068-2A36D535B5EB}">
  <ds:schemaRefs>
    <ds:schemaRef ds:uri="http://schemas.microsoft.com/office/2006/metadata/properties"/>
    <ds:schemaRef ds:uri="http://schemas.microsoft.com/office/infopath/2007/PartnerControls"/>
    <ds:schemaRef ds:uri="b54eed1e-425f-41a4-a719-3b7310a9668f"/>
  </ds:schemaRefs>
</ds:datastoreItem>
</file>

<file path=customXml/itemProps4.xml><?xml version="1.0" encoding="utf-8"?>
<ds:datastoreItem xmlns:ds="http://schemas.openxmlformats.org/officeDocument/2006/customXml" ds:itemID="{87BD9339-9765-4288-9B59-F294FBD72F2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eed1e-425f-41a4-a719-3b7310a9668f"/>
    <ds:schemaRef ds:uri="6b27a460-80e5-41a0-9f2b-405543c3958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121</Pages>
  <Words>27387</Words>
  <Characters>156106</Characters>
  <Application>Microsoft Office Word</Application>
  <DocSecurity>0</DocSecurity>
  <Lines>1300</Lines>
  <Paragraphs>366</Paragraphs>
  <ScaleCrop>false</ScaleCrop>
  <HeadingPairs>
    <vt:vector size="2" baseType="variant">
      <vt:variant>
        <vt:lpstr>Naslov</vt:lpstr>
      </vt:variant>
      <vt:variant>
        <vt:i4>1</vt:i4>
      </vt:variant>
    </vt:vector>
  </HeadingPairs>
  <TitlesOfParts>
    <vt:vector size="1" baseType="lpstr">
      <vt:lpstr/>
    </vt:vector>
  </TitlesOfParts>
  <Company>Kmetijski inštitut Slovenije</Company>
  <LinksUpToDate>false</LinksUpToDate>
  <CharactersWithSpaces>183127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Nina Tojnko</dc:creator>
  <cp:lastModifiedBy>PG</cp:lastModifiedBy>
  <cp:revision>3</cp:revision>
  <cp:lastPrinted>2023-03-16T08:20:00Z</cp:lastPrinted>
  <dcterms:created xsi:type="dcterms:W3CDTF">2025-07-01T12:43:00Z</dcterms:created>
  <dcterms:modified xsi:type="dcterms:W3CDTF">2025-07-01T12:43:00Z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0x010100D2BAAC31BA7395499F7659EDC584C002</vt:lpwstr>
  </property>
</Properties>
</file>