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49CDD04" w14:textId="77777777" w:rsidR="00DE6B64" w:rsidRPr="00DE6B64" w:rsidRDefault="00DE6B64" w:rsidP="00DE6B64">
      <w:pPr>
        <w:spacing w:line="260" w:lineRule="atLeast"/>
        <w:rPr>
          <w:rFonts w:cs="Arial"/>
          <w:b/>
          <w:color w:val="000000"/>
          <w:sz w:val="20"/>
          <w:szCs w:val="20"/>
        </w:rPr>
      </w:pPr>
      <w:r w:rsidRPr="00DE6B64">
        <w:rPr>
          <w:rFonts w:cs="Arial"/>
          <w:b/>
          <w:color w:val="000000"/>
          <w:sz w:val="20"/>
          <w:szCs w:val="20"/>
        </w:rPr>
        <w:t>Priloga 10</w:t>
      </w:r>
    </w:p>
    <w:p w14:paraId="70D7D730" w14:textId="77777777" w:rsidR="00DE6B64" w:rsidRPr="00DE6B64" w:rsidRDefault="00DE6B64" w:rsidP="00DE6B64">
      <w:pPr>
        <w:spacing w:line="260" w:lineRule="atLeast"/>
        <w:rPr>
          <w:rFonts w:cs="Arial"/>
          <w:b/>
          <w:color w:val="000000"/>
          <w:sz w:val="20"/>
          <w:szCs w:val="20"/>
        </w:rPr>
      </w:pPr>
    </w:p>
    <w:p w14:paraId="23674C7E" w14:textId="221A0371" w:rsidR="00DE6B64" w:rsidRPr="00DE6B64" w:rsidRDefault="00DE6B64" w:rsidP="00DE6B64">
      <w:pPr>
        <w:spacing w:line="260" w:lineRule="atLeast"/>
        <w:rPr>
          <w:rFonts w:cs="Arial"/>
          <w:b/>
          <w:bCs/>
          <w:color w:val="000000"/>
          <w:sz w:val="20"/>
          <w:szCs w:val="20"/>
        </w:rPr>
      </w:pPr>
      <w:bookmarkStart w:id="0" w:name="_Hlk178316318"/>
      <w:r w:rsidRPr="00DE6B64">
        <w:rPr>
          <w:rFonts w:cs="Arial"/>
          <w:b/>
          <w:bCs/>
          <w:color w:val="000000"/>
          <w:sz w:val="20"/>
          <w:szCs w:val="20"/>
        </w:rPr>
        <w:t>Osnovni in obnovitveni program usposabljanja za prve posredovalce</w:t>
      </w:r>
      <w:r w:rsidR="00220155">
        <w:rPr>
          <w:rFonts w:cs="Arial"/>
          <w:b/>
          <w:bCs/>
          <w:color w:val="000000"/>
          <w:sz w:val="20"/>
          <w:szCs w:val="20"/>
        </w:rPr>
        <w:t xml:space="preserve"> (PPo)</w:t>
      </w:r>
    </w:p>
    <w:p w14:paraId="4CEE4195" w14:textId="77777777" w:rsidR="00DE6B64" w:rsidRPr="00DE6B64" w:rsidRDefault="00DE6B64" w:rsidP="00DE6B64">
      <w:pPr>
        <w:spacing w:line="260" w:lineRule="atLeast"/>
        <w:rPr>
          <w:rFonts w:cs="Arial"/>
          <w:color w:val="000000"/>
          <w:sz w:val="20"/>
          <w:szCs w:val="20"/>
        </w:rPr>
      </w:pPr>
    </w:p>
    <w:tbl>
      <w:tblPr>
        <w:tblStyle w:val="Tabelamrea"/>
        <w:tblW w:w="0" w:type="auto"/>
        <w:tblLayout w:type="fixed"/>
        <w:tblLook w:val="04A0" w:firstRow="1" w:lastRow="0" w:firstColumn="1" w:lastColumn="0" w:noHBand="0" w:noVBand="1"/>
      </w:tblPr>
      <w:tblGrid>
        <w:gridCol w:w="551"/>
        <w:gridCol w:w="4395"/>
        <w:gridCol w:w="933"/>
        <w:gridCol w:w="954"/>
        <w:gridCol w:w="1310"/>
        <w:gridCol w:w="919"/>
      </w:tblGrid>
      <w:tr w:rsidR="00DE6B64" w:rsidRPr="00DE6B64" w14:paraId="7FF36076" w14:textId="77777777" w:rsidTr="002F5A00">
        <w:trPr>
          <w:trHeight w:val="401"/>
        </w:trPr>
        <w:tc>
          <w:tcPr>
            <w:tcW w:w="551" w:type="dxa"/>
          </w:tcPr>
          <w:p w14:paraId="6B56D9BA" w14:textId="77777777" w:rsidR="00DE6B64" w:rsidRPr="00DE6B64" w:rsidRDefault="00DE6B64" w:rsidP="00DE6B64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bookmarkStart w:id="1" w:name="_Hlk178316341"/>
            <w:bookmarkEnd w:id="0"/>
            <w:r w:rsidRPr="00DE6B64">
              <w:rPr>
                <w:rFonts w:cs="Arial"/>
                <w:color w:val="000000"/>
                <w:szCs w:val="20"/>
              </w:rPr>
              <w:t>ZAP. ŠT.</w:t>
            </w:r>
          </w:p>
        </w:tc>
        <w:tc>
          <w:tcPr>
            <w:tcW w:w="4395" w:type="dxa"/>
          </w:tcPr>
          <w:p w14:paraId="7DEBA449" w14:textId="77777777" w:rsidR="00DE6B64" w:rsidRPr="00DE6B64" w:rsidRDefault="00DE6B64" w:rsidP="00DE6B64">
            <w:pPr>
              <w:spacing w:line="260" w:lineRule="atLeast"/>
              <w:rPr>
                <w:rFonts w:cs="Arial"/>
                <w:color w:val="000000"/>
                <w:szCs w:val="20"/>
              </w:rPr>
            </w:pPr>
            <w:r w:rsidRPr="00DE6B64">
              <w:rPr>
                <w:rFonts w:cs="Arial"/>
                <w:color w:val="000000"/>
                <w:szCs w:val="20"/>
              </w:rPr>
              <w:t>TEMA</w:t>
            </w:r>
          </w:p>
        </w:tc>
        <w:tc>
          <w:tcPr>
            <w:tcW w:w="933" w:type="dxa"/>
          </w:tcPr>
          <w:p w14:paraId="540A7E21" w14:textId="77777777" w:rsidR="00DE6B64" w:rsidRPr="00DE6B64" w:rsidRDefault="00DE6B64" w:rsidP="00DE6B64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DE6B64">
              <w:rPr>
                <w:rFonts w:cs="Arial"/>
                <w:color w:val="000000"/>
                <w:szCs w:val="20"/>
              </w:rPr>
              <w:t>OBSEG V MINUTAH</w:t>
            </w:r>
          </w:p>
        </w:tc>
        <w:tc>
          <w:tcPr>
            <w:tcW w:w="954" w:type="dxa"/>
          </w:tcPr>
          <w:p w14:paraId="31958A56" w14:textId="77777777" w:rsidR="00DE6B64" w:rsidRPr="00DE6B64" w:rsidRDefault="00DE6B64" w:rsidP="00DE6B64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DE6B64">
              <w:rPr>
                <w:rFonts w:cs="Arial"/>
                <w:color w:val="000000"/>
                <w:szCs w:val="20"/>
              </w:rPr>
              <w:t>OSNOVNI</w:t>
            </w:r>
          </w:p>
        </w:tc>
        <w:tc>
          <w:tcPr>
            <w:tcW w:w="1310" w:type="dxa"/>
          </w:tcPr>
          <w:p w14:paraId="50E8D09F" w14:textId="77777777" w:rsidR="00DE6B64" w:rsidRPr="00DE6B64" w:rsidRDefault="00DE6B64" w:rsidP="00DE6B64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DE6B64">
              <w:rPr>
                <w:rFonts w:cs="Arial"/>
                <w:color w:val="000000"/>
                <w:szCs w:val="20"/>
              </w:rPr>
              <w:t>OBNOVITVENI</w:t>
            </w:r>
          </w:p>
        </w:tc>
        <w:tc>
          <w:tcPr>
            <w:tcW w:w="919" w:type="dxa"/>
          </w:tcPr>
          <w:p w14:paraId="0E983344" w14:textId="77777777" w:rsidR="00DE6B64" w:rsidRPr="00DE6B64" w:rsidRDefault="00DE6B64" w:rsidP="00DE6B64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DE6B64">
              <w:rPr>
                <w:rFonts w:cs="Arial"/>
                <w:color w:val="000000"/>
                <w:szCs w:val="20"/>
              </w:rPr>
              <w:t>OPOMBA</w:t>
            </w:r>
          </w:p>
        </w:tc>
      </w:tr>
      <w:tr w:rsidR="00DE6B64" w:rsidRPr="00DE6B64" w14:paraId="469FD515" w14:textId="77777777" w:rsidTr="002F5A00">
        <w:tc>
          <w:tcPr>
            <w:tcW w:w="551" w:type="dxa"/>
          </w:tcPr>
          <w:p w14:paraId="36C887E1" w14:textId="77777777" w:rsidR="00DE6B64" w:rsidRPr="00DE6B64" w:rsidRDefault="00DE6B64" w:rsidP="00DE6B64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4395" w:type="dxa"/>
          </w:tcPr>
          <w:p w14:paraId="461183B3" w14:textId="77777777" w:rsidR="00DE6B64" w:rsidRPr="00DE6B64" w:rsidRDefault="00DE6B64" w:rsidP="00DE6B64">
            <w:pPr>
              <w:spacing w:line="260" w:lineRule="atLeast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933" w:type="dxa"/>
          </w:tcPr>
          <w:p w14:paraId="28F65660" w14:textId="77777777" w:rsidR="00DE6B64" w:rsidRPr="00DE6B64" w:rsidRDefault="00DE6B64" w:rsidP="00DE6B64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954" w:type="dxa"/>
          </w:tcPr>
          <w:p w14:paraId="0D5C6D61" w14:textId="77777777" w:rsidR="00DE6B64" w:rsidRPr="00DE6B64" w:rsidRDefault="00DE6B64" w:rsidP="00DE6B64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1310" w:type="dxa"/>
          </w:tcPr>
          <w:p w14:paraId="2DDCE72C" w14:textId="77777777" w:rsidR="00DE6B64" w:rsidRPr="00DE6B64" w:rsidRDefault="00DE6B64" w:rsidP="00DE6B64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919" w:type="dxa"/>
          </w:tcPr>
          <w:p w14:paraId="0E9D6106" w14:textId="77777777" w:rsidR="00DE6B64" w:rsidRPr="00DE6B64" w:rsidRDefault="00DE6B64" w:rsidP="00DE6B64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</w:tr>
      <w:tr w:rsidR="00DE6B64" w:rsidRPr="00DE6B64" w14:paraId="0C0451AD" w14:textId="77777777" w:rsidTr="002F5A00">
        <w:tc>
          <w:tcPr>
            <w:tcW w:w="551" w:type="dxa"/>
          </w:tcPr>
          <w:p w14:paraId="7CBE5F6A" w14:textId="77777777" w:rsidR="00DE6B64" w:rsidRPr="00DE6B64" w:rsidRDefault="00DE6B64" w:rsidP="00DE6B64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4395" w:type="dxa"/>
          </w:tcPr>
          <w:p w14:paraId="2E5F6F14" w14:textId="77777777" w:rsidR="00DE6B64" w:rsidRPr="00DE6B64" w:rsidRDefault="00DE6B64" w:rsidP="00DE6B64">
            <w:pPr>
              <w:spacing w:line="260" w:lineRule="atLeast"/>
              <w:rPr>
                <w:rFonts w:cs="Arial"/>
                <w:color w:val="000000"/>
                <w:szCs w:val="20"/>
              </w:rPr>
            </w:pPr>
            <w:r w:rsidRPr="00DE6B64">
              <w:rPr>
                <w:rFonts w:cs="Arial"/>
                <w:color w:val="000000"/>
                <w:szCs w:val="20"/>
              </w:rPr>
              <w:t>PREDAVANJA</w:t>
            </w:r>
          </w:p>
        </w:tc>
        <w:tc>
          <w:tcPr>
            <w:tcW w:w="933" w:type="dxa"/>
          </w:tcPr>
          <w:p w14:paraId="1E3518A0" w14:textId="77777777" w:rsidR="00DE6B64" w:rsidRPr="00DE6B64" w:rsidRDefault="00DE6B64" w:rsidP="00DE6B64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954" w:type="dxa"/>
          </w:tcPr>
          <w:p w14:paraId="75FE7B1A" w14:textId="77777777" w:rsidR="00DE6B64" w:rsidRPr="00DE6B64" w:rsidRDefault="00DE6B64" w:rsidP="00DE6B64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1310" w:type="dxa"/>
          </w:tcPr>
          <w:p w14:paraId="3EC59180" w14:textId="77777777" w:rsidR="00DE6B64" w:rsidRPr="00DE6B64" w:rsidRDefault="00DE6B64" w:rsidP="00DE6B64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919" w:type="dxa"/>
          </w:tcPr>
          <w:p w14:paraId="3C6BBB7C" w14:textId="77777777" w:rsidR="00DE6B64" w:rsidRPr="00DE6B64" w:rsidRDefault="00DE6B64" w:rsidP="00DE6B64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</w:tr>
      <w:tr w:rsidR="00DE6B64" w:rsidRPr="00DE6B64" w14:paraId="30CCB36F" w14:textId="77777777" w:rsidTr="002F5A00">
        <w:tc>
          <w:tcPr>
            <w:tcW w:w="551" w:type="dxa"/>
          </w:tcPr>
          <w:p w14:paraId="1CBE1438" w14:textId="77777777" w:rsidR="00DE6B64" w:rsidRPr="00DE6B64" w:rsidRDefault="00DE6B64" w:rsidP="00DE6B64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DE6B64">
              <w:rPr>
                <w:rFonts w:cs="Arial"/>
                <w:color w:val="000000"/>
                <w:szCs w:val="20"/>
              </w:rPr>
              <w:t>1.</w:t>
            </w:r>
          </w:p>
        </w:tc>
        <w:tc>
          <w:tcPr>
            <w:tcW w:w="4395" w:type="dxa"/>
          </w:tcPr>
          <w:p w14:paraId="431A6EED" w14:textId="0DC225CA" w:rsidR="00DE6B64" w:rsidRPr="00DE6B64" w:rsidRDefault="00DE6B64" w:rsidP="00DE6B64">
            <w:pPr>
              <w:spacing w:line="260" w:lineRule="atLeast"/>
              <w:rPr>
                <w:rFonts w:cs="Arial"/>
                <w:color w:val="000000"/>
                <w:szCs w:val="20"/>
              </w:rPr>
            </w:pPr>
            <w:r w:rsidRPr="00DE6B64">
              <w:rPr>
                <w:rFonts w:cs="Arial"/>
                <w:color w:val="000000"/>
                <w:szCs w:val="20"/>
              </w:rPr>
              <w:t xml:space="preserve">sistem </w:t>
            </w:r>
            <w:proofErr w:type="spellStart"/>
            <w:r w:rsidRPr="00DE6B64">
              <w:rPr>
                <w:rFonts w:cs="Arial"/>
                <w:color w:val="000000"/>
                <w:szCs w:val="20"/>
              </w:rPr>
              <w:t>NMP</w:t>
            </w:r>
            <w:proofErr w:type="spellEnd"/>
            <w:r w:rsidRPr="00DE6B64">
              <w:rPr>
                <w:rFonts w:cs="Arial"/>
                <w:color w:val="000000"/>
                <w:szCs w:val="20"/>
              </w:rPr>
              <w:t xml:space="preserve">, </w:t>
            </w:r>
            <w:proofErr w:type="spellStart"/>
            <w:r w:rsidRPr="00DE6B64">
              <w:rPr>
                <w:rFonts w:cs="Arial"/>
                <w:color w:val="000000"/>
                <w:szCs w:val="20"/>
              </w:rPr>
              <w:t>AED</w:t>
            </w:r>
            <w:proofErr w:type="spellEnd"/>
            <w:r w:rsidRPr="00DE6B64">
              <w:rPr>
                <w:rFonts w:cs="Arial"/>
                <w:color w:val="000000"/>
                <w:szCs w:val="20"/>
              </w:rPr>
              <w:t xml:space="preserve"> in </w:t>
            </w:r>
            <w:r w:rsidR="00220155">
              <w:rPr>
                <w:rFonts w:cs="Arial"/>
                <w:color w:val="000000"/>
                <w:szCs w:val="20"/>
              </w:rPr>
              <w:t>PPo</w:t>
            </w:r>
          </w:p>
        </w:tc>
        <w:tc>
          <w:tcPr>
            <w:tcW w:w="933" w:type="dxa"/>
          </w:tcPr>
          <w:p w14:paraId="681E57FB" w14:textId="77777777" w:rsidR="00DE6B64" w:rsidRPr="00DE6B64" w:rsidRDefault="00DE6B64" w:rsidP="00DE6B64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DE6B64">
              <w:rPr>
                <w:rFonts w:cs="Arial"/>
                <w:color w:val="000000"/>
                <w:szCs w:val="20"/>
              </w:rPr>
              <w:t>20 min</w:t>
            </w:r>
          </w:p>
        </w:tc>
        <w:tc>
          <w:tcPr>
            <w:tcW w:w="954" w:type="dxa"/>
          </w:tcPr>
          <w:p w14:paraId="6F2228E0" w14:textId="77777777" w:rsidR="00DE6B64" w:rsidRPr="00DE6B64" w:rsidRDefault="00DE6B64" w:rsidP="00DE6B64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DE6B64">
              <w:rPr>
                <w:rFonts w:cs="Arial"/>
                <w:color w:val="000000"/>
                <w:szCs w:val="20"/>
              </w:rPr>
              <w:t>X</w:t>
            </w:r>
          </w:p>
        </w:tc>
        <w:tc>
          <w:tcPr>
            <w:tcW w:w="1310" w:type="dxa"/>
          </w:tcPr>
          <w:p w14:paraId="0C86FA69" w14:textId="77777777" w:rsidR="00DE6B64" w:rsidRPr="00DE6B64" w:rsidRDefault="00DE6B64" w:rsidP="00DE6B64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919" w:type="dxa"/>
          </w:tcPr>
          <w:p w14:paraId="31414A50" w14:textId="77777777" w:rsidR="00DE6B64" w:rsidRPr="00DE6B64" w:rsidRDefault="00DE6B64" w:rsidP="00DE6B64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</w:tr>
      <w:tr w:rsidR="00DE6B64" w:rsidRPr="00DE6B64" w14:paraId="12D251F9" w14:textId="77777777" w:rsidTr="002F5A00">
        <w:tc>
          <w:tcPr>
            <w:tcW w:w="551" w:type="dxa"/>
          </w:tcPr>
          <w:p w14:paraId="380C7108" w14:textId="77777777" w:rsidR="00DE6B64" w:rsidRPr="00DE6B64" w:rsidRDefault="00DE6B64" w:rsidP="00DE6B64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DE6B64">
              <w:rPr>
                <w:rFonts w:cs="Arial"/>
                <w:color w:val="000000"/>
                <w:szCs w:val="20"/>
              </w:rPr>
              <w:t>2.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59133A" w14:textId="77777777" w:rsidR="00DE6B64" w:rsidRPr="00DE6B64" w:rsidRDefault="00DE6B64" w:rsidP="00DE6B64">
            <w:pPr>
              <w:spacing w:line="260" w:lineRule="atLeast"/>
              <w:rPr>
                <w:rFonts w:cs="Arial"/>
                <w:color w:val="000000"/>
                <w:szCs w:val="20"/>
              </w:rPr>
            </w:pPr>
            <w:r w:rsidRPr="00DE6B64">
              <w:rPr>
                <w:rFonts w:cs="Arial"/>
                <w:color w:val="000000"/>
                <w:szCs w:val="20"/>
              </w:rPr>
              <w:t>pregled trenutnega delovanja, pogovor o intervencijah in novosti</w:t>
            </w:r>
          </w:p>
        </w:tc>
        <w:tc>
          <w:tcPr>
            <w:tcW w:w="9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437150" w14:textId="77777777" w:rsidR="00DE6B64" w:rsidRPr="00DE6B64" w:rsidRDefault="00DE6B64" w:rsidP="00DE6B64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DE6B64">
              <w:rPr>
                <w:rFonts w:cs="Arial"/>
                <w:color w:val="000000"/>
                <w:szCs w:val="20"/>
              </w:rPr>
              <w:t>20 min</w:t>
            </w:r>
          </w:p>
        </w:tc>
        <w:tc>
          <w:tcPr>
            <w:tcW w:w="954" w:type="dxa"/>
          </w:tcPr>
          <w:p w14:paraId="2A5ECA5A" w14:textId="77777777" w:rsidR="00DE6B64" w:rsidRPr="00DE6B64" w:rsidRDefault="00DE6B64" w:rsidP="00DE6B64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1310" w:type="dxa"/>
          </w:tcPr>
          <w:p w14:paraId="1185B2B1" w14:textId="77777777" w:rsidR="00DE6B64" w:rsidRPr="00DE6B64" w:rsidRDefault="00DE6B64" w:rsidP="00DE6B64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DE6B64">
              <w:rPr>
                <w:rFonts w:cs="Arial"/>
                <w:color w:val="000000"/>
                <w:szCs w:val="20"/>
              </w:rPr>
              <w:t>X</w:t>
            </w:r>
          </w:p>
        </w:tc>
        <w:tc>
          <w:tcPr>
            <w:tcW w:w="919" w:type="dxa"/>
          </w:tcPr>
          <w:p w14:paraId="5124FB87" w14:textId="77777777" w:rsidR="00DE6B64" w:rsidRPr="00DE6B64" w:rsidRDefault="00DE6B64" w:rsidP="00DE6B64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</w:tr>
      <w:tr w:rsidR="00DE6B64" w:rsidRPr="00DE6B64" w14:paraId="78EBE460" w14:textId="77777777" w:rsidTr="002F5A00">
        <w:tc>
          <w:tcPr>
            <w:tcW w:w="551" w:type="dxa"/>
          </w:tcPr>
          <w:p w14:paraId="299F6E76" w14:textId="77777777" w:rsidR="00DE6B64" w:rsidRPr="00DE6B64" w:rsidRDefault="00DE6B64" w:rsidP="00DE6B64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DE6B64">
              <w:rPr>
                <w:rFonts w:cs="Arial"/>
                <w:color w:val="000000"/>
                <w:szCs w:val="20"/>
              </w:rPr>
              <w:t>3.</w:t>
            </w:r>
          </w:p>
        </w:tc>
        <w:tc>
          <w:tcPr>
            <w:tcW w:w="4395" w:type="dxa"/>
          </w:tcPr>
          <w:p w14:paraId="645D76C3" w14:textId="77777777" w:rsidR="00DE6B64" w:rsidRPr="00DE6B64" w:rsidRDefault="00DE6B64" w:rsidP="00DE6B64">
            <w:pPr>
              <w:spacing w:line="260" w:lineRule="atLeast"/>
              <w:rPr>
                <w:rFonts w:cs="Arial"/>
                <w:color w:val="000000"/>
                <w:szCs w:val="20"/>
              </w:rPr>
            </w:pPr>
            <w:r w:rsidRPr="00DE6B64">
              <w:rPr>
                <w:rFonts w:cs="Arial"/>
                <w:color w:val="000000"/>
                <w:szCs w:val="20"/>
              </w:rPr>
              <w:t>ocena varnosti in srčni zastoj</w:t>
            </w:r>
          </w:p>
        </w:tc>
        <w:tc>
          <w:tcPr>
            <w:tcW w:w="933" w:type="dxa"/>
          </w:tcPr>
          <w:p w14:paraId="70A20522" w14:textId="77777777" w:rsidR="00DE6B64" w:rsidRPr="00DE6B64" w:rsidRDefault="00DE6B64" w:rsidP="00DE6B64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DE6B64">
              <w:rPr>
                <w:rFonts w:cs="Arial"/>
                <w:color w:val="000000"/>
                <w:szCs w:val="20"/>
              </w:rPr>
              <w:t>20 min</w:t>
            </w:r>
          </w:p>
        </w:tc>
        <w:tc>
          <w:tcPr>
            <w:tcW w:w="954" w:type="dxa"/>
          </w:tcPr>
          <w:p w14:paraId="12ABD194" w14:textId="77777777" w:rsidR="00DE6B64" w:rsidRPr="00DE6B64" w:rsidRDefault="00DE6B64" w:rsidP="00DE6B64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DE6B64">
              <w:rPr>
                <w:rFonts w:cs="Arial"/>
                <w:color w:val="000000"/>
                <w:szCs w:val="20"/>
              </w:rPr>
              <w:t>X</w:t>
            </w:r>
          </w:p>
        </w:tc>
        <w:tc>
          <w:tcPr>
            <w:tcW w:w="1310" w:type="dxa"/>
          </w:tcPr>
          <w:p w14:paraId="6493E7B7" w14:textId="77777777" w:rsidR="00DE6B64" w:rsidRPr="00DE6B64" w:rsidRDefault="00DE6B64" w:rsidP="00DE6B64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919" w:type="dxa"/>
          </w:tcPr>
          <w:p w14:paraId="192D463A" w14:textId="77777777" w:rsidR="00DE6B64" w:rsidRPr="00DE6B64" w:rsidRDefault="00DE6B64" w:rsidP="00DE6B64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</w:tr>
      <w:tr w:rsidR="00DE6B64" w:rsidRPr="00DE6B64" w14:paraId="05D46AAB" w14:textId="77777777" w:rsidTr="002F5A00">
        <w:tc>
          <w:tcPr>
            <w:tcW w:w="551" w:type="dxa"/>
          </w:tcPr>
          <w:p w14:paraId="0CA537C1" w14:textId="77777777" w:rsidR="00DE6B64" w:rsidRPr="00DE6B64" w:rsidRDefault="00DE6B64" w:rsidP="00DE6B64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DE6B64">
              <w:rPr>
                <w:rFonts w:cs="Arial"/>
                <w:color w:val="000000"/>
                <w:szCs w:val="20"/>
              </w:rPr>
              <w:t>4.</w:t>
            </w:r>
          </w:p>
        </w:tc>
        <w:tc>
          <w:tcPr>
            <w:tcW w:w="4395" w:type="dxa"/>
          </w:tcPr>
          <w:p w14:paraId="3958AAC6" w14:textId="77777777" w:rsidR="00DE6B64" w:rsidRPr="00DE6B64" w:rsidRDefault="00DE6B64" w:rsidP="00DE6B64">
            <w:pPr>
              <w:spacing w:line="260" w:lineRule="atLeast"/>
              <w:rPr>
                <w:rFonts w:cs="Arial"/>
                <w:color w:val="000000"/>
                <w:szCs w:val="20"/>
              </w:rPr>
            </w:pPr>
            <w:proofErr w:type="spellStart"/>
            <w:r w:rsidRPr="00DE6B64">
              <w:rPr>
                <w:rFonts w:cs="Arial"/>
                <w:color w:val="000000"/>
                <w:szCs w:val="20"/>
              </w:rPr>
              <w:t>TPO</w:t>
            </w:r>
            <w:proofErr w:type="spellEnd"/>
            <w:r w:rsidRPr="00DE6B64">
              <w:rPr>
                <w:rFonts w:cs="Arial"/>
                <w:color w:val="000000"/>
                <w:szCs w:val="20"/>
              </w:rPr>
              <w:t xml:space="preserve"> odraslih</w:t>
            </w:r>
          </w:p>
        </w:tc>
        <w:tc>
          <w:tcPr>
            <w:tcW w:w="933" w:type="dxa"/>
          </w:tcPr>
          <w:p w14:paraId="199C4898" w14:textId="77777777" w:rsidR="00DE6B64" w:rsidRPr="00DE6B64" w:rsidRDefault="00DE6B64" w:rsidP="00DE6B64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DE6B64">
              <w:rPr>
                <w:rFonts w:cs="Arial"/>
                <w:color w:val="000000"/>
                <w:szCs w:val="20"/>
              </w:rPr>
              <w:t>20 min</w:t>
            </w:r>
          </w:p>
        </w:tc>
        <w:tc>
          <w:tcPr>
            <w:tcW w:w="954" w:type="dxa"/>
          </w:tcPr>
          <w:p w14:paraId="1B99C0D1" w14:textId="77777777" w:rsidR="00DE6B64" w:rsidRPr="00DE6B64" w:rsidRDefault="00DE6B64" w:rsidP="00DE6B64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DE6B64">
              <w:rPr>
                <w:rFonts w:cs="Arial"/>
                <w:color w:val="000000"/>
                <w:szCs w:val="20"/>
              </w:rPr>
              <w:t>X</w:t>
            </w:r>
          </w:p>
        </w:tc>
        <w:tc>
          <w:tcPr>
            <w:tcW w:w="1310" w:type="dxa"/>
          </w:tcPr>
          <w:p w14:paraId="7486E458" w14:textId="77777777" w:rsidR="00DE6B64" w:rsidRPr="00DE6B64" w:rsidRDefault="00DE6B64" w:rsidP="00DE6B64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919" w:type="dxa"/>
          </w:tcPr>
          <w:p w14:paraId="75F2FCAD" w14:textId="77777777" w:rsidR="00DE6B64" w:rsidRPr="00DE6B64" w:rsidRDefault="00DE6B64" w:rsidP="00DE6B64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</w:tr>
      <w:tr w:rsidR="00DE6B64" w:rsidRPr="00DE6B64" w14:paraId="308C2D64" w14:textId="77777777" w:rsidTr="002F5A00">
        <w:tc>
          <w:tcPr>
            <w:tcW w:w="551" w:type="dxa"/>
          </w:tcPr>
          <w:p w14:paraId="410CD24D" w14:textId="77777777" w:rsidR="00DE6B64" w:rsidRPr="00DE6B64" w:rsidRDefault="00DE6B64" w:rsidP="00DE6B64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DE6B64">
              <w:rPr>
                <w:rFonts w:cs="Arial"/>
                <w:color w:val="000000"/>
                <w:szCs w:val="20"/>
              </w:rPr>
              <w:t>5.</w:t>
            </w:r>
          </w:p>
        </w:tc>
        <w:tc>
          <w:tcPr>
            <w:tcW w:w="4395" w:type="dxa"/>
          </w:tcPr>
          <w:p w14:paraId="23ECA5F2" w14:textId="77777777" w:rsidR="00DE6B64" w:rsidRPr="00DE6B64" w:rsidRDefault="00DE6B64" w:rsidP="00DE6B64">
            <w:pPr>
              <w:spacing w:line="260" w:lineRule="atLeast"/>
              <w:rPr>
                <w:rFonts w:cs="Arial"/>
                <w:color w:val="000000"/>
                <w:szCs w:val="20"/>
              </w:rPr>
            </w:pPr>
            <w:proofErr w:type="spellStart"/>
            <w:r w:rsidRPr="00DE6B64">
              <w:rPr>
                <w:rFonts w:cs="Arial"/>
                <w:color w:val="000000"/>
                <w:szCs w:val="20"/>
              </w:rPr>
              <w:t>AED</w:t>
            </w:r>
            <w:proofErr w:type="spellEnd"/>
          </w:p>
        </w:tc>
        <w:tc>
          <w:tcPr>
            <w:tcW w:w="933" w:type="dxa"/>
          </w:tcPr>
          <w:p w14:paraId="48A703D0" w14:textId="77777777" w:rsidR="00DE6B64" w:rsidRPr="00DE6B64" w:rsidRDefault="00DE6B64" w:rsidP="00DE6B64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DE6B64">
              <w:rPr>
                <w:rFonts w:cs="Arial"/>
                <w:color w:val="000000"/>
                <w:szCs w:val="20"/>
              </w:rPr>
              <w:t>20 min</w:t>
            </w:r>
          </w:p>
        </w:tc>
        <w:tc>
          <w:tcPr>
            <w:tcW w:w="954" w:type="dxa"/>
          </w:tcPr>
          <w:p w14:paraId="4A4A26AB" w14:textId="77777777" w:rsidR="00DE6B64" w:rsidRPr="00DE6B64" w:rsidRDefault="00DE6B64" w:rsidP="00DE6B64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DE6B64">
              <w:rPr>
                <w:rFonts w:cs="Arial"/>
                <w:color w:val="000000"/>
                <w:szCs w:val="20"/>
              </w:rPr>
              <w:t>X</w:t>
            </w:r>
          </w:p>
        </w:tc>
        <w:tc>
          <w:tcPr>
            <w:tcW w:w="1310" w:type="dxa"/>
          </w:tcPr>
          <w:p w14:paraId="19BA3B60" w14:textId="77777777" w:rsidR="00DE6B64" w:rsidRPr="00DE6B64" w:rsidRDefault="00DE6B64" w:rsidP="00DE6B64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919" w:type="dxa"/>
          </w:tcPr>
          <w:p w14:paraId="18848FC5" w14:textId="77777777" w:rsidR="00DE6B64" w:rsidRPr="00DE6B64" w:rsidRDefault="00DE6B64" w:rsidP="00DE6B64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</w:tr>
      <w:tr w:rsidR="00DE6B64" w:rsidRPr="00DE6B64" w14:paraId="26A157ED" w14:textId="77777777" w:rsidTr="002F5A00">
        <w:tc>
          <w:tcPr>
            <w:tcW w:w="551" w:type="dxa"/>
          </w:tcPr>
          <w:p w14:paraId="0CB63158" w14:textId="77777777" w:rsidR="00DE6B64" w:rsidRPr="00DE6B64" w:rsidRDefault="00DE6B64" w:rsidP="00DE6B64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DE6B64">
              <w:rPr>
                <w:rFonts w:cs="Arial"/>
                <w:color w:val="000000"/>
                <w:szCs w:val="20"/>
              </w:rPr>
              <w:t>6.</w:t>
            </w:r>
          </w:p>
        </w:tc>
        <w:tc>
          <w:tcPr>
            <w:tcW w:w="4395" w:type="dxa"/>
          </w:tcPr>
          <w:p w14:paraId="448FB28B" w14:textId="77777777" w:rsidR="00DE6B64" w:rsidRPr="00DE6B64" w:rsidRDefault="00DE6B64" w:rsidP="00DE6B64">
            <w:pPr>
              <w:spacing w:line="260" w:lineRule="atLeast"/>
              <w:rPr>
                <w:rFonts w:cs="Arial"/>
                <w:color w:val="000000"/>
                <w:szCs w:val="20"/>
              </w:rPr>
            </w:pPr>
            <w:proofErr w:type="spellStart"/>
            <w:r w:rsidRPr="00DE6B64">
              <w:rPr>
                <w:rFonts w:cs="Arial"/>
                <w:color w:val="000000"/>
                <w:szCs w:val="20"/>
              </w:rPr>
              <w:t>TPO</w:t>
            </w:r>
            <w:proofErr w:type="spellEnd"/>
            <w:r w:rsidRPr="00DE6B64">
              <w:rPr>
                <w:rFonts w:cs="Arial"/>
                <w:color w:val="000000"/>
                <w:szCs w:val="20"/>
              </w:rPr>
              <w:t xml:space="preserve"> otrok</w:t>
            </w:r>
          </w:p>
        </w:tc>
        <w:tc>
          <w:tcPr>
            <w:tcW w:w="933" w:type="dxa"/>
          </w:tcPr>
          <w:p w14:paraId="57C15377" w14:textId="77777777" w:rsidR="00DE6B64" w:rsidRPr="00DE6B64" w:rsidRDefault="00DE6B64" w:rsidP="00DE6B64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DE6B64">
              <w:rPr>
                <w:rFonts w:cs="Arial"/>
                <w:color w:val="000000"/>
                <w:szCs w:val="20"/>
              </w:rPr>
              <w:t>20 min</w:t>
            </w:r>
          </w:p>
        </w:tc>
        <w:tc>
          <w:tcPr>
            <w:tcW w:w="954" w:type="dxa"/>
          </w:tcPr>
          <w:p w14:paraId="2EABD552" w14:textId="77777777" w:rsidR="00DE6B64" w:rsidRPr="00DE6B64" w:rsidRDefault="00DE6B64" w:rsidP="00DE6B64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DE6B64">
              <w:rPr>
                <w:rFonts w:cs="Arial"/>
                <w:color w:val="000000"/>
                <w:szCs w:val="20"/>
              </w:rPr>
              <w:t>X</w:t>
            </w:r>
          </w:p>
        </w:tc>
        <w:tc>
          <w:tcPr>
            <w:tcW w:w="1310" w:type="dxa"/>
          </w:tcPr>
          <w:p w14:paraId="11238382" w14:textId="77777777" w:rsidR="00DE6B64" w:rsidRPr="00DE6B64" w:rsidRDefault="00DE6B64" w:rsidP="00DE6B64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919" w:type="dxa"/>
          </w:tcPr>
          <w:p w14:paraId="1A78C81A" w14:textId="77777777" w:rsidR="00DE6B64" w:rsidRPr="00DE6B64" w:rsidRDefault="00DE6B64" w:rsidP="00DE6B64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</w:tr>
      <w:tr w:rsidR="00DE6B64" w:rsidRPr="00DE6B64" w14:paraId="4C70B0AA" w14:textId="77777777" w:rsidTr="002F5A00">
        <w:tc>
          <w:tcPr>
            <w:tcW w:w="551" w:type="dxa"/>
          </w:tcPr>
          <w:p w14:paraId="16B6E7B5" w14:textId="77777777" w:rsidR="00DE6B64" w:rsidRPr="00DE6B64" w:rsidRDefault="00DE6B64" w:rsidP="00DE6B64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DE6B64">
              <w:rPr>
                <w:rFonts w:cs="Arial"/>
                <w:color w:val="000000"/>
                <w:szCs w:val="20"/>
              </w:rPr>
              <w:t>7.</w:t>
            </w:r>
          </w:p>
        </w:tc>
        <w:tc>
          <w:tcPr>
            <w:tcW w:w="4395" w:type="dxa"/>
          </w:tcPr>
          <w:p w14:paraId="01E3BE9C" w14:textId="77777777" w:rsidR="00DE6B64" w:rsidRPr="00DE6B64" w:rsidRDefault="00DE6B64" w:rsidP="00DE6B64">
            <w:pPr>
              <w:spacing w:line="260" w:lineRule="atLeast"/>
              <w:rPr>
                <w:rFonts w:cs="Arial"/>
                <w:color w:val="000000"/>
                <w:szCs w:val="20"/>
              </w:rPr>
            </w:pPr>
            <w:r w:rsidRPr="00DE6B64">
              <w:rPr>
                <w:rFonts w:cs="Arial"/>
                <w:color w:val="000000"/>
                <w:szCs w:val="20"/>
              </w:rPr>
              <w:t>tujki v dihalnih poteh in krvavitve</w:t>
            </w:r>
          </w:p>
        </w:tc>
        <w:tc>
          <w:tcPr>
            <w:tcW w:w="933" w:type="dxa"/>
          </w:tcPr>
          <w:p w14:paraId="19140E76" w14:textId="77777777" w:rsidR="00DE6B64" w:rsidRPr="00DE6B64" w:rsidRDefault="00DE6B64" w:rsidP="00DE6B64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DE6B64">
              <w:rPr>
                <w:rFonts w:cs="Arial"/>
                <w:color w:val="000000"/>
                <w:szCs w:val="20"/>
              </w:rPr>
              <w:t>20 min</w:t>
            </w:r>
          </w:p>
        </w:tc>
        <w:tc>
          <w:tcPr>
            <w:tcW w:w="954" w:type="dxa"/>
          </w:tcPr>
          <w:p w14:paraId="317B89A8" w14:textId="77777777" w:rsidR="00DE6B64" w:rsidRPr="00DE6B64" w:rsidRDefault="00DE6B64" w:rsidP="00DE6B64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DE6B64">
              <w:rPr>
                <w:rFonts w:cs="Arial"/>
                <w:color w:val="000000"/>
                <w:szCs w:val="20"/>
              </w:rPr>
              <w:t>X</w:t>
            </w:r>
          </w:p>
        </w:tc>
        <w:tc>
          <w:tcPr>
            <w:tcW w:w="1310" w:type="dxa"/>
          </w:tcPr>
          <w:p w14:paraId="6B5CB2C4" w14:textId="77777777" w:rsidR="00DE6B64" w:rsidRPr="00DE6B64" w:rsidRDefault="00DE6B64" w:rsidP="00DE6B64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919" w:type="dxa"/>
          </w:tcPr>
          <w:p w14:paraId="5E430702" w14:textId="77777777" w:rsidR="00DE6B64" w:rsidRPr="00DE6B64" w:rsidRDefault="00DE6B64" w:rsidP="00DE6B64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</w:tr>
      <w:tr w:rsidR="00DE6B64" w:rsidRPr="00DE6B64" w14:paraId="62BE6239" w14:textId="77777777" w:rsidTr="002F5A00">
        <w:tc>
          <w:tcPr>
            <w:tcW w:w="551" w:type="dxa"/>
          </w:tcPr>
          <w:p w14:paraId="1A365AE7" w14:textId="77777777" w:rsidR="00DE6B64" w:rsidRPr="00DE6B64" w:rsidRDefault="00DE6B64" w:rsidP="00DE6B64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DE6B64">
              <w:rPr>
                <w:rFonts w:cs="Arial"/>
                <w:color w:val="000000"/>
                <w:szCs w:val="20"/>
              </w:rPr>
              <w:t>8.</w:t>
            </w:r>
          </w:p>
        </w:tc>
        <w:tc>
          <w:tcPr>
            <w:tcW w:w="4395" w:type="dxa"/>
          </w:tcPr>
          <w:p w14:paraId="324A0E09" w14:textId="77777777" w:rsidR="00DE6B64" w:rsidRPr="00DE6B64" w:rsidRDefault="00DE6B64" w:rsidP="00DE6B64">
            <w:pPr>
              <w:spacing w:line="260" w:lineRule="atLeast"/>
              <w:rPr>
                <w:rFonts w:cs="Arial"/>
                <w:color w:val="000000"/>
                <w:szCs w:val="20"/>
              </w:rPr>
            </w:pPr>
            <w:r w:rsidRPr="00DE6B64">
              <w:rPr>
                <w:rFonts w:cs="Arial"/>
                <w:color w:val="000000"/>
                <w:szCs w:val="20"/>
              </w:rPr>
              <w:t>vprašanja in diskusija</w:t>
            </w:r>
          </w:p>
        </w:tc>
        <w:tc>
          <w:tcPr>
            <w:tcW w:w="933" w:type="dxa"/>
          </w:tcPr>
          <w:p w14:paraId="5E0938FF" w14:textId="77777777" w:rsidR="00DE6B64" w:rsidRPr="00DE6B64" w:rsidRDefault="00DE6B64" w:rsidP="00DE6B64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DE6B64">
              <w:rPr>
                <w:rFonts w:cs="Arial"/>
                <w:color w:val="000000"/>
                <w:szCs w:val="20"/>
              </w:rPr>
              <w:t>10 min</w:t>
            </w:r>
          </w:p>
        </w:tc>
        <w:tc>
          <w:tcPr>
            <w:tcW w:w="954" w:type="dxa"/>
          </w:tcPr>
          <w:p w14:paraId="22DC84A7" w14:textId="77777777" w:rsidR="00DE6B64" w:rsidRPr="00DE6B64" w:rsidRDefault="00DE6B64" w:rsidP="00DE6B64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DE6B64">
              <w:rPr>
                <w:rFonts w:cs="Arial"/>
                <w:color w:val="000000"/>
                <w:szCs w:val="20"/>
              </w:rPr>
              <w:t>X</w:t>
            </w:r>
          </w:p>
        </w:tc>
        <w:tc>
          <w:tcPr>
            <w:tcW w:w="1310" w:type="dxa"/>
          </w:tcPr>
          <w:p w14:paraId="00D9B15F" w14:textId="77777777" w:rsidR="00DE6B64" w:rsidRPr="00DE6B64" w:rsidRDefault="00DE6B64" w:rsidP="00DE6B64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919" w:type="dxa"/>
          </w:tcPr>
          <w:p w14:paraId="3A762D8E" w14:textId="77777777" w:rsidR="00DE6B64" w:rsidRPr="00DE6B64" w:rsidRDefault="00DE6B64" w:rsidP="00DE6B64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</w:tr>
      <w:tr w:rsidR="00DE6B64" w:rsidRPr="00DE6B64" w14:paraId="417784D1" w14:textId="77777777" w:rsidTr="002F5A00">
        <w:tc>
          <w:tcPr>
            <w:tcW w:w="551" w:type="dxa"/>
          </w:tcPr>
          <w:p w14:paraId="3CCB0E82" w14:textId="77777777" w:rsidR="00DE6B64" w:rsidRPr="00DE6B64" w:rsidRDefault="00DE6B64" w:rsidP="00DE6B64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4395" w:type="dxa"/>
          </w:tcPr>
          <w:p w14:paraId="54F856FC" w14:textId="77777777" w:rsidR="00DE6B64" w:rsidRPr="00DE6B64" w:rsidRDefault="00DE6B64" w:rsidP="00DE6B64">
            <w:pPr>
              <w:spacing w:line="260" w:lineRule="atLeast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933" w:type="dxa"/>
          </w:tcPr>
          <w:p w14:paraId="562DDF82" w14:textId="77777777" w:rsidR="00DE6B64" w:rsidRPr="00DE6B64" w:rsidRDefault="00DE6B64" w:rsidP="00DE6B64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954" w:type="dxa"/>
          </w:tcPr>
          <w:p w14:paraId="38E44F86" w14:textId="77777777" w:rsidR="00DE6B64" w:rsidRPr="00DE6B64" w:rsidRDefault="00DE6B64" w:rsidP="00DE6B64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1310" w:type="dxa"/>
          </w:tcPr>
          <w:p w14:paraId="29CBA498" w14:textId="77777777" w:rsidR="00DE6B64" w:rsidRPr="00DE6B64" w:rsidRDefault="00DE6B64" w:rsidP="00DE6B64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919" w:type="dxa"/>
          </w:tcPr>
          <w:p w14:paraId="047617B1" w14:textId="77777777" w:rsidR="00DE6B64" w:rsidRPr="00DE6B64" w:rsidRDefault="00DE6B64" w:rsidP="00DE6B64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</w:tr>
      <w:tr w:rsidR="00DE6B64" w:rsidRPr="00DE6B64" w14:paraId="6E1DEA1B" w14:textId="77777777" w:rsidTr="002F5A00">
        <w:tc>
          <w:tcPr>
            <w:tcW w:w="551" w:type="dxa"/>
          </w:tcPr>
          <w:p w14:paraId="212F2383" w14:textId="77777777" w:rsidR="00DE6B64" w:rsidRPr="00DE6B64" w:rsidRDefault="00DE6B64" w:rsidP="00DE6B64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4395" w:type="dxa"/>
          </w:tcPr>
          <w:p w14:paraId="28722D69" w14:textId="77777777" w:rsidR="00DE6B64" w:rsidRPr="00DE6B64" w:rsidRDefault="00DE6B64" w:rsidP="00DE6B64">
            <w:pPr>
              <w:spacing w:line="260" w:lineRule="atLeast"/>
              <w:rPr>
                <w:rFonts w:cs="Arial"/>
                <w:color w:val="000000"/>
                <w:szCs w:val="20"/>
              </w:rPr>
            </w:pPr>
            <w:r w:rsidRPr="00DE6B64">
              <w:rPr>
                <w:rFonts w:cs="Arial"/>
                <w:color w:val="000000"/>
                <w:szCs w:val="20"/>
              </w:rPr>
              <w:t>DELAVNICE</w:t>
            </w:r>
          </w:p>
        </w:tc>
        <w:tc>
          <w:tcPr>
            <w:tcW w:w="933" w:type="dxa"/>
          </w:tcPr>
          <w:p w14:paraId="3F44E04C" w14:textId="77777777" w:rsidR="00DE6B64" w:rsidRPr="00DE6B64" w:rsidRDefault="00DE6B64" w:rsidP="00DE6B64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954" w:type="dxa"/>
          </w:tcPr>
          <w:p w14:paraId="505DA491" w14:textId="77777777" w:rsidR="00DE6B64" w:rsidRPr="00DE6B64" w:rsidRDefault="00DE6B64" w:rsidP="00DE6B64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1310" w:type="dxa"/>
          </w:tcPr>
          <w:p w14:paraId="337F2A2A" w14:textId="77777777" w:rsidR="00DE6B64" w:rsidRPr="00DE6B64" w:rsidRDefault="00DE6B64" w:rsidP="00DE6B64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919" w:type="dxa"/>
          </w:tcPr>
          <w:p w14:paraId="30815EC8" w14:textId="77777777" w:rsidR="00DE6B64" w:rsidRPr="00DE6B64" w:rsidRDefault="00DE6B64" w:rsidP="00DE6B64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</w:tr>
      <w:tr w:rsidR="00DE6B64" w:rsidRPr="00DE6B64" w14:paraId="7D9F9566" w14:textId="77777777" w:rsidTr="002F5A00">
        <w:tc>
          <w:tcPr>
            <w:tcW w:w="551" w:type="dxa"/>
          </w:tcPr>
          <w:p w14:paraId="0CAB0AA5" w14:textId="77777777" w:rsidR="00DE6B64" w:rsidRPr="00DE6B64" w:rsidRDefault="00DE6B64" w:rsidP="00DE6B64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DE6B64">
              <w:rPr>
                <w:rFonts w:cs="Arial"/>
                <w:color w:val="000000"/>
                <w:szCs w:val="20"/>
              </w:rPr>
              <w:t>9.</w:t>
            </w:r>
          </w:p>
        </w:tc>
        <w:tc>
          <w:tcPr>
            <w:tcW w:w="4395" w:type="dxa"/>
          </w:tcPr>
          <w:p w14:paraId="18C400BC" w14:textId="77777777" w:rsidR="00DE6B64" w:rsidRPr="00DE6B64" w:rsidRDefault="00DE6B64" w:rsidP="00DE6B64">
            <w:pPr>
              <w:spacing w:line="260" w:lineRule="atLeast"/>
              <w:rPr>
                <w:rFonts w:cs="Arial"/>
                <w:color w:val="000000"/>
                <w:szCs w:val="20"/>
              </w:rPr>
            </w:pPr>
            <w:proofErr w:type="spellStart"/>
            <w:r w:rsidRPr="00DE6B64">
              <w:rPr>
                <w:rFonts w:cs="Arial"/>
                <w:color w:val="000000"/>
                <w:szCs w:val="20"/>
              </w:rPr>
              <w:t>TPO</w:t>
            </w:r>
            <w:proofErr w:type="spellEnd"/>
            <w:r w:rsidRPr="00DE6B64">
              <w:rPr>
                <w:rFonts w:cs="Arial"/>
                <w:color w:val="000000"/>
                <w:szCs w:val="20"/>
              </w:rPr>
              <w:t xml:space="preserve"> odraslih z uporabo </w:t>
            </w:r>
            <w:proofErr w:type="spellStart"/>
            <w:r w:rsidRPr="00DE6B64">
              <w:rPr>
                <w:rFonts w:cs="Arial"/>
                <w:color w:val="000000"/>
                <w:szCs w:val="20"/>
              </w:rPr>
              <w:t>AED</w:t>
            </w:r>
            <w:proofErr w:type="spellEnd"/>
            <w:r w:rsidRPr="00DE6B64">
              <w:rPr>
                <w:rFonts w:cs="Arial"/>
                <w:color w:val="000000"/>
                <w:szCs w:val="20"/>
              </w:rPr>
              <w:t xml:space="preserve"> </w:t>
            </w:r>
          </w:p>
        </w:tc>
        <w:tc>
          <w:tcPr>
            <w:tcW w:w="933" w:type="dxa"/>
          </w:tcPr>
          <w:p w14:paraId="325CE6E4" w14:textId="77777777" w:rsidR="00DE6B64" w:rsidRPr="00DE6B64" w:rsidRDefault="00DE6B64" w:rsidP="00DE6B64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DE6B64">
              <w:rPr>
                <w:rFonts w:cs="Arial"/>
                <w:color w:val="000000"/>
                <w:szCs w:val="20"/>
              </w:rPr>
              <w:t>70 min</w:t>
            </w:r>
          </w:p>
        </w:tc>
        <w:tc>
          <w:tcPr>
            <w:tcW w:w="954" w:type="dxa"/>
          </w:tcPr>
          <w:p w14:paraId="31129451" w14:textId="77777777" w:rsidR="00DE6B64" w:rsidRPr="00DE6B64" w:rsidRDefault="00DE6B64" w:rsidP="00DE6B64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DE6B64">
              <w:rPr>
                <w:rFonts w:cs="Arial"/>
                <w:color w:val="000000"/>
                <w:szCs w:val="20"/>
              </w:rPr>
              <w:t>X</w:t>
            </w:r>
          </w:p>
        </w:tc>
        <w:tc>
          <w:tcPr>
            <w:tcW w:w="1310" w:type="dxa"/>
          </w:tcPr>
          <w:p w14:paraId="30D0B8F3" w14:textId="77777777" w:rsidR="00DE6B64" w:rsidRPr="00DE6B64" w:rsidRDefault="00DE6B64" w:rsidP="00DE6B64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DE6B64">
              <w:rPr>
                <w:rFonts w:cs="Arial"/>
                <w:color w:val="000000"/>
                <w:szCs w:val="20"/>
              </w:rPr>
              <w:t>X</w:t>
            </w:r>
          </w:p>
        </w:tc>
        <w:tc>
          <w:tcPr>
            <w:tcW w:w="919" w:type="dxa"/>
          </w:tcPr>
          <w:p w14:paraId="52540DBB" w14:textId="77777777" w:rsidR="00DE6B64" w:rsidRPr="00DE6B64" w:rsidRDefault="00DE6B64" w:rsidP="00DE6B64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</w:tr>
      <w:tr w:rsidR="00DE6B64" w:rsidRPr="00DE6B64" w14:paraId="1E728463" w14:textId="77777777" w:rsidTr="002F5A00">
        <w:tc>
          <w:tcPr>
            <w:tcW w:w="551" w:type="dxa"/>
          </w:tcPr>
          <w:p w14:paraId="6E335B6B" w14:textId="77777777" w:rsidR="00DE6B64" w:rsidRPr="00DE6B64" w:rsidRDefault="00DE6B64" w:rsidP="00DE6B64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DE6B64">
              <w:rPr>
                <w:rFonts w:cs="Arial"/>
                <w:color w:val="000000"/>
                <w:szCs w:val="20"/>
              </w:rPr>
              <w:t>10.</w:t>
            </w:r>
          </w:p>
        </w:tc>
        <w:tc>
          <w:tcPr>
            <w:tcW w:w="4395" w:type="dxa"/>
          </w:tcPr>
          <w:p w14:paraId="43471154" w14:textId="77777777" w:rsidR="00DE6B64" w:rsidRPr="00DE6B64" w:rsidRDefault="00DE6B64" w:rsidP="00DE6B64">
            <w:pPr>
              <w:spacing w:line="260" w:lineRule="atLeast"/>
              <w:rPr>
                <w:rFonts w:cs="Arial"/>
                <w:color w:val="000000"/>
                <w:szCs w:val="20"/>
              </w:rPr>
            </w:pPr>
            <w:proofErr w:type="spellStart"/>
            <w:r w:rsidRPr="00DE6B64">
              <w:rPr>
                <w:rFonts w:cs="Arial"/>
                <w:color w:val="000000"/>
                <w:szCs w:val="20"/>
              </w:rPr>
              <w:t>TPO</w:t>
            </w:r>
            <w:proofErr w:type="spellEnd"/>
            <w:r w:rsidRPr="00DE6B64">
              <w:rPr>
                <w:rFonts w:cs="Arial"/>
                <w:color w:val="000000"/>
                <w:szCs w:val="20"/>
              </w:rPr>
              <w:t xml:space="preserve"> otrok z uporabo </w:t>
            </w:r>
            <w:proofErr w:type="spellStart"/>
            <w:r w:rsidRPr="00DE6B64">
              <w:rPr>
                <w:rFonts w:cs="Arial"/>
                <w:color w:val="000000"/>
                <w:szCs w:val="20"/>
              </w:rPr>
              <w:t>AED</w:t>
            </w:r>
            <w:proofErr w:type="spellEnd"/>
            <w:r w:rsidRPr="00DE6B64">
              <w:rPr>
                <w:rFonts w:cs="Arial"/>
                <w:color w:val="000000"/>
                <w:szCs w:val="20"/>
              </w:rPr>
              <w:t xml:space="preserve"> </w:t>
            </w:r>
          </w:p>
        </w:tc>
        <w:tc>
          <w:tcPr>
            <w:tcW w:w="933" w:type="dxa"/>
          </w:tcPr>
          <w:p w14:paraId="1870AE4B" w14:textId="77777777" w:rsidR="00DE6B64" w:rsidRPr="00DE6B64" w:rsidRDefault="00DE6B64" w:rsidP="00DE6B64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DE6B64">
              <w:rPr>
                <w:rFonts w:cs="Arial"/>
                <w:color w:val="000000"/>
                <w:szCs w:val="20"/>
              </w:rPr>
              <w:t>70 min</w:t>
            </w:r>
          </w:p>
        </w:tc>
        <w:tc>
          <w:tcPr>
            <w:tcW w:w="954" w:type="dxa"/>
          </w:tcPr>
          <w:p w14:paraId="35DB2081" w14:textId="77777777" w:rsidR="00DE6B64" w:rsidRPr="00DE6B64" w:rsidRDefault="00DE6B64" w:rsidP="00DE6B64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DE6B64">
              <w:rPr>
                <w:rFonts w:cs="Arial"/>
                <w:color w:val="000000"/>
                <w:szCs w:val="20"/>
              </w:rPr>
              <w:t>X</w:t>
            </w:r>
          </w:p>
        </w:tc>
        <w:tc>
          <w:tcPr>
            <w:tcW w:w="1310" w:type="dxa"/>
          </w:tcPr>
          <w:p w14:paraId="327AC39D" w14:textId="77777777" w:rsidR="00DE6B64" w:rsidRPr="00DE6B64" w:rsidRDefault="00DE6B64" w:rsidP="00DE6B64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DE6B64">
              <w:rPr>
                <w:rFonts w:cs="Arial"/>
                <w:color w:val="000000"/>
                <w:szCs w:val="20"/>
              </w:rPr>
              <w:t>X</w:t>
            </w:r>
          </w:p>
        </w:tc>
        <w:tc>
          <w:tcPr>
            <w:tcW w:w="919" w:type="dxa"/>
          </w:tcPr>
          <w:p w14:paraId="2AAF3434" w14:textId="77777777" w:rsidR="00DE6B64" w:rsidRPr="00DE6B64" w:rsidRDefault="00DE6B64" w:rsidP="00DE6B64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</w:tr>
      <w:tr w:rsidR="00DE6B64" w:rsidRPr="00DE6B64" w14:paraId="07128C9D" w14:textId="77777777" w:rsidTr="002F5A00">
        <w:tc>
          <w:tcPr>
            <w:tcW w:w="551" w:type="dxa"/>
          </w:tcPr>
          <w:p w14:paraId="2A4D871C" w14:textId="77777777" w:rsidR="00DE6B64" w:rsidRPr="00DE6B64" w:rsidRDefault="00DE6B64" w:rsidP="00DE6B64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DE6B64">
              <w:rPr>
                <w:rFonts w:cs="Arial"/>
                <w:color w:val="000000"/>
                <w:szCs w:val="20"/>
              </w:rPr>
              <w:t>11.</w:t>
            </w:r>
          </w:p>
        </w:tc>
        <w:tc>
          <w:tcPr>
            <w:tcW w:w="4395" w:type="dxa"/>
          </w:tcPr>
          <w:p w14:paraId="7B44F909" w14:textId="77777777" w:rsidR="00DE6B64" w:rsidRPr="00DE6B64" w:rsidRDefault="00DE6B64" w:rsidP="00DE6B64">
            <w:pPr>
              <w:spacing w:line="260" w:lineRule="atLeast"/>
              <w:rPr>
                <w:rFonts w:cs="Arial"/>
                <w:color w:val="000000"/>
                <w:szCs w:val="20"/>
              </w:rPr>
            </w:pPr>
            <w:r w:rsidRPr="00DE6B64">
              <w:rPr>
                <w:rFonts w:cs="Arial"/>
                <w:color w:val="000000"/>
                <w:szCs w:val="20"/>
              </w:rPr>
              <w:t>ukrepanje ob tujkih v dihalnih poteh, zaustavljanje večjih zunanjih krvavitev in položaj za nezavestnega</w:t>
            </w:r>
          </w:p>
        </w:tc>
        <w:tc>
          <w:tcPr>
            <w:tcW w:w="933" w:type="dxa"/>
          </w:tcPr>
          <w:p w14:paraId="2012D37F" w14:textId="77777777" w:rsidR="00DE6B64" w:rsidRPr="00DE6B64" w:rsidRDefault="00DE6B64" w:rsidP="00DE6B64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DE6B64">
              <w:rPr>
                <w:rFonts w:cs="Arial"/>
                <w:color w:val="000000"/>
                <w:szCs w:val="20"/>
              </w:rPr>
              <w:t>70 min</w:t>
            </w:r>
          </w:p>
        </w:tc>
        <w:tc>
          <w:tcPr>
            <w:tcW w:w="954" w:type="dxa"/>
          </w:tcPr>
          <w:p w14:paraId="0D48611E" w14:textId="77777777" w:rsidR="00DE6B64" w:rsidRPr="00DE6B64" w:rsidRDefault="00DE6B64" w:rsidP="00DE6B64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DE6B64">
              <w:rPr>
                <w:rFonts w:cs="Arial"/>
                <w:color w:val="000000"/>
                <w:szCs w:val="20"/>
              </w:rPr>
              <w:t>X</w:t>
            </w:r>
          </w:p>
        </w:tc>
        <w:tc>
          <w:tcPr>
            <w:tcW w:w="1310" w:type="dxa"/>
          </w:tcPr>
          <w:p w14:paraId="2CC2754C" w14:textId="77777777" w:rsidR="00DE6B64" w:rsidRPr="00DE6B64" w:rsidRDefault="00DE6B64" w:rsidP="00DE6B64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DE6B64">
              <w:rPr>
                <w:rFonts w:cs="Arial"/>
                <w:color w:val="000000"/>
                <w:szCs w:val="20"/>
              </w:rPr>
              <w:t>X</w:t>
            </w:r>
          </w:p>
        </w:tc>
        <w:tc>
          <w:tcPr>
            <w:tcW w:w="919" w:type="dxa"/>
          </w:tcPr>
          <w:p w14:paraId="3B1A9D55" w14:textId="77777777" w:rsidR="00DE6B64" w:rsidRPr="00DE6B64" w:rsidRDefault="00DE6B64" w:rsidP="00DE6B64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</w:tr>
      <w:tr w:rsidR="00DE6B64" w:rsidRPr="00DE6B64" w14:paraId="4DD7F725" w14:textId="77777777" w:rsidTr="002F5A00">
        <w:tc>
          <w:tcPr>
            <w:tcW w:w="551" w:type="dxa"/>
          </w:tcPr>
          <w:p w14:paraId="6DA9287E" w14:textId="77777777" w:rsidR="00DE6B64" w:rsidRPr="00DE6B64" w:rsidRDefault="00DE6B64" w:rsidP="00DE6B64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DE6B64">
              <w:rPr>
                <w:rFonts w:cs="Arial"/>
                <w:color w:val="000000"/>
                <w:szCs w:val="20"/>
              </w:rPr>
              <w:t>12.</w:t>
            </w:r>
          </w:p>
        </w:tc>
        <w:tc>
          <w:tcPr>
            <w:tcW w:w="4395" w:type="dxa"/>
          </w:tcPr>
          <w:p w14:paraId="0D83523A" w14:textId="77777777" w:rsidR="00DE6B64" w:rsidRPr="00DE6B64" w:rsidRDefault="00DE6B64" w:rsidP="00DE6B64">
            <w:pPr>
              <w:spacing w:line="260" w:lineRule="atLeast"/>
              <w:rPr>
                <w:rFonts w:cs="Arial"/>
                <w:color w:val="000000"/>
                <w:szCs w:val="20"/>
              </w:rPr>
            </w:pPr>
            <w:r w:rsidRPr="00DE6B64">
              <w:rPr>
                <w:rFonts w:cs="Arial"/>
                <w:color w:val="000000"/>
                <w:szCs w:val="20"/>
              </w:rPr>
              <w:t>praktično preverjanje znanja</w:t>
            </w:r>
          </w:p>
        </w:tc>
        <w:tc>
          <w:tcPr>
            <w:tcW w:w="933" w:type="dxa"/>
          </w:tcPr>
          <w:p w14:paraId="01F636A4" w14:textId="77777777" w:rsidR="00DE6B64" w:rsidRPr="00DE6B64" w:rsidRDefault="00DE6B64" w:rsidP="00DE6B64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DE6B64">
              <w:rPr>
                <w:rFonts w:cs="Arial"/>
                <w:color w:val="000000"/>
                <w:szCs w:val="20"/>
              </w:rPr>
              <w:t>70 min</w:t>
            </w:r>
          </w:p>
        </w:tc>
        <w:tc>
          <w:tcPr>
            <w:tcW w:w="954" w:type="dxa"/>
          </w:tcPr>
          <w:p w14:paraId="5D9AF490" w14:textId="77777777" w:rsidR="00DE6B64" w:rsidRPr="00DE6B64" w:rsidRDefault="00DE6B64" w:rsidP="00DE6B64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DE6B64">
              <w:rPr>
                <w:rFonts w:cs="Arial"/>
                <w:color w:val="000000"/>
                <w:szCs w:val="20"/>
              </w:rPr>
              <w:t>X</w:t>
            </w:r>
          </w:p>
        </w:tc>
        <w:tc>
          <w:tcPr>
            <w:tcW w:w="1310" w:type="dxa"/>
          </w:tcPr>
          <w:p w14:paraId="1CA520FE" w14:textId="77777777" w:rsidR="00DE6B64" w:rsidRPr="00DE6B64" w:rsidRDefault="00DE6B64" w:rsidP="00DE6B64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DE6B64">
              <w:rPr>
                <w:rFonts w:cs="Arial"/>
                <w:color w:val="000000"/>
                <w:szCs w:val="20"/>
              </w:rPr>
              <w:t>X</w:t>
            </w:r>
          </w:p>
        </w:tc>
        <w:tc>
          <w:tcPr>
            <w:tcW w:w="919" w:type="dxa"/>
          </w:tcPr>
          <w:p w14:paraId="05EF713D" w14:textId="77777777" w:rsidR="00DE6B64" w:rsidRPr="00DE6B64" w:rsidRDefault="00DE6B64" w:rsidP="00DE6B64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</w:tr>
      <w:tr w:rsidR="00DE6B64" w:rsidRPr="00DE6B64" w14:paraId="73451037" w14:textId="77777777" w:rsidTr="002F5A00">
        <w:tc>
          <w:tcPr>
            <w:tcW w:w="551" w:type="dxa"/>
          </w:tcPr>
          <w:p w14:paraId="713112F1" w14:textId="77777777" w:rsidR="00DE6B64" w:rsidRPr="00DE6B64" w:rsidRDefault="00DE6B64" w:rsidP="00DE6B64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4395" w:type="dxa"/>
          </w:tcPr>
          <w:p w14:paraId="02B092DA" w14:textId="77777777" w:rsidR="00DE6B64" w:rsidRPr="00DE6B64" w:rsidRDefault="00DE6B64" w:rsidP="00DE6B64">
            <w:pPr>
              <w:spacing w:line="260" w:lineRule="atLeast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933" w:type="dxa"/>
          </w:tcPr>
          <w:p w14:paraId="4AFE6CDE" w14:textId="77777777" w:rsidR="00DE6B64" w:rsidRPr="00DE6B64" w:rsidRDefault="00DE6B64" w:rsidP="00DE6B64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954" w:type="dxa"/>
          </w:tcPr>
          <w:p w14:paraId="1DA358EB" w14:textId="77777777" w:rsidR="00DE6B64" w:rsidRPr="00DE6B64" w:rsidRDefault="00DE6B64" w:rsidP="00DE6B64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1310" w:type="dxa"/>
          </w:tcPr>
          <w:p w14:paraId="1E96F8CE" w14:textId="77777777" w:rsidR="00DE6B64" w:rsidRPr="00DE6B64" w:rsidRDefault="00DE6B64" w:rsidP="00DE6B64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919" w:type="dxa"/>
          </w:tcPr>
          <w:p w14:paraId="20D3AA9D" w14:textId="77777777" w:rsidR="00DE6B64" w:rsidRPr="00DE6B64" w:rsidRDefault="00DE6B64" w:rsidP="00DE6B64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</w:tr>
      <w:tr w:rsidR="00DE6B64" w:rsidRPr="00DE6B64" w14:paraId="3A863AD6" w14:textId="77777777" w:rsidTr="002F5A00">
        <w:tc>
          <w:tcPr>
            <w:tcW w:w="551" w:type="dxa"/>
          </w:tcPr>
          <w:p w14:paraId="3B8BFD40" w14:textId="77777777" w:rsidR="00DE6B64" w:rsidRPr="00DE6B64" w:rsidRDefault="00DE6B64" w:rsidP="00DE6B64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4395" w:type="dxa"/>
          </w:tcPr>
          <w:p w14:paraId="047F500D" w14:textId="77777777" w:rsidR="00DE6B64" w:rsidRPr="00DE6B64" w:rsidRDefault="00DE6B64" w:rsidP="00DE6B64">
            <w:pPr>
              <w:spacing w:line="260" w:lineRule="atLeast"/>
              <w:rPr>
                <w:rFonts w:cs="Arial"/>
                <w:color w:val="000000"/>
                <w:szCs w:val="20"/>
              </w:rPr>
            </w:pPr>
            <w:r w:rsidRPr="00DE6B64">
              <w:rPr>
                <w:rFonts w:cs="Arial"/>
                <w:color w:val="000000"/>
                <w:szCs w:val="20"/>
              </w:rPr>
              <w:t>ZAKLJUČEK</w:t>
            </w:r>
          </w:p>
        </w:tc>
        <w:tc>
          <w:tcPr>
            <w:tcW w:w="933" w:type="dxa"/>
          </w:tcPr>
          <w:p w14:paraId="232EC75C" w14:textId="77777777" w:rsidR="00DE6B64" w:rsidRPr="00DE6B64" w:rsidRDefault="00DE6B64" w:rsidP="00DE6B64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954" w:type="dxa"/>
          </w:tcPr>
          <w:p w14:paraId="54A2D695" w14:textId="77777777" w:rsidR="00DE6B64" w:rsidRPr="00DE6B64" w:rsidRDefault="00DE6B64" w:rsidP="00DE6B64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1310" w:type="dxa"/>
          </w:tcPr>
          <w:p w14:paraId="060EFAE2" w14:textId="77777777" w:rsidR="00DE6B64" w:rsidRPr="00DE6B64" w:rsidRDefault="00DE6B64" w:rsidP="00DE6B64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919" w:type="dxa"/>
          </w:tcPr>
          <w:p w14:paraId="07BB6109" w14:textId="77777777" w:rsidR="00DE6B64" w:rsidRPr="00DE6B64" w:rsidRDefault="00DE6B64" w:rsidP="00DE6B64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</w:tr>
      <w:tr w:rsidR="00DE6B64" w:rsidRPr="00DE6B64" w14:paraId="38530F95" w14:textId="77777777" w:rsidTr="002F5A00">
        <w:tc>
          <w:tcPr>
            <w:tcW w:w="551" w:type="dxa"/>
          </w:tcPr>
          <w:p w14:paraId="4A8BEFCB" w14:textId="77777777" w:rsidR="00DE6B64" w:rsidRPr="00DE6B64" w:rsidRDefault="00DE6B64" w:rsidP="00DE6B64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DE6B64">
              <w:rPr>
                <w:rFonts w:cs="Arial"/>
                <w:color w:val="000000"/>
                <w:szCs w:val="20"/>
              </w:rPr>
              <w:t>13.</w:t>
            </w:r>
          </w:p>
        </w:tc>
        <w:tc>
          <w:tcPr>
            <w:tcW w:w="4395" w:type="dxa"/>
          </w:tcPr>
          <w:p w14:paraId="757B2698" w14:textId="77777777" w:rsidR="00DE6B64" w:rsidRPr="00DE6B64" w:rsidRDefault="00DE6B64" w:rsidP="00DE6B64">
            <w:pPr>
              <w:spacing w:line="260" w:lineRule="atLeast"/>
              <w:rPr>
                <w:rFonts w:cs="Arial"/>
                <w:color w:val="000000"/>
                <w:szCs w:val="20"/>
              </w:rPr>
            </w:pPr>
            <w:r w:rsidRPr="00DE6B64">
              <w:rPr>
                <w:rFonts w:cs="Arial"/>
                <w:color w:val="000000"/>
                <w:szCs w:val="20"/>
              </w:rPr>
              <w:t>teoretično preverjanje znanja</w:t>
            </w:r>
          </w:p>
        </w:tc>
        <w:tc>
          <w:tcPr>
            <w:tcW w:w="933" w:type="dxa"/>
          </w:tcPr>
          <w:p w14:paraId="10848BFC" w14:textId="77777777" w:rsidR="00DE6B64" w:rsidRPr="00DE6B64" w:rsidRDefault="00DE6B64" w:rsidP="00DE6B64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DE6B64">
              <w:rPr>
                <w:rFonts w:cs="Arial"/>
                <w:color w:val="000000"/>
                <w:szCs w:val="20"/>
              </w:rPr>
              <w:t>20 min</w:t>
            </w:r>
          </w:p>
        </w:tc>
        <w:tc>
          <w:tcPr>
            <w:tcW w:w="954" w:type="dxa"/>
          </w:tcPr>
          <w:p w14:paraId="47FAF247" w14:textId="77777777" w:rsidR="00DE6B64" w:rsidRPr="00DE6B64" w:rsidRDefault="00DE6B64" w:rsidP="00DE6B64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DE6B64">
              <w:rPr>
                <w:rFonts w:cs="Arial"/>
                <w:color w:val="000000"/>
                <w:szCs w:val="20"/>
              </w:rPr>
              <w:t>X</w:t>
            </w:r>
          </w:p>
        </w:tc>
        <w:tc>
          <w:tcPr>
            <w:tcW w:w="1310" w:type="dxa"/>
          </w:tcPr>
          <w:p w14:paraId="012D5C52" w14:textId="77777777" w:rsidR="00DE6B64" w:rsidRPr="00DE6B64" w:rsidRDefault="00DE6B64" w:rsidP="00DE6B64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919" w:type="dxa"/>
          </w:tcPr>
          <w:p w14:paraId="443B770D" w14:textId="77777777" w:rsidR="00DE6B64" w:rsidRPr="00DE6B64" w:rsidRDefault="00DE6B64" w:rsidP="00DE6B64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</w:tr>
      <w:tr w:rsidR="00DE6B64" w:rsidRPr="00DE6B64" w14:paraId="5F0F1A5D" w14:textId="77777777" w:rsidTr="002F5A00">
        <w:tc>
          <w:tcPr>
            <w:tcW w:w="551" w:type="dxa"/>
          </w:tcPr>
          <w:p w14:paraId="65898E9C" w14:textId="77777777" w:rsidR="00DE6B64" w:rsidRPr="00DE6B64" w:rsidRDefault="00DE6B64" w:rsidP="00DE6B64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DE6B64">
              <w:rPr>
                <w:rFonts w:cs="Arial"/>
                <w:color w:val="000000"/>
                <w:szCs w:val="20"/>
              </w:rPr>
              <w:t>14.</w:t>
            </w:r>
          </w:p>
        </w:tc>
        <w:tc>
          <w:tcPr>
            <w:tcW w:w="4395" w:type="dxa"/>
          </w:tcPr>
          <w:p w14:paraId="6930DB73" w14:textId="77777777" w:rsidR="00DE6B64" w:rsidRPr="00DE6B64" w:rsidRDefault="00DE6B64" w:rsidP="00DE6B64">
            <w:pPr>
              <w:spacing w:line="260" w:lineRule="atLeast"/>
              <w:rPr>
                <w:rFonts w:cs="Arial"/>
                <w:color w:val="000000"/>
                <w:szCs w:val="20"/>
              </w:rPr>
            </w:pPr>
            <w:r w:rsidRPr="00DE6B64">
              <w:rPr>
                <w:rFonts w:cs="Arial"/>
                <w:color w:val="000000"/>
                <w:szCs w:val="20"/>
              </w:rPr>
              <w:t xml:space="preserve">aktivacija PPo, predaja pacienta </w:t>
            </w:r>
            <w:proofErr w:type="spellStart"/>
            <w:r w:rsidRPr="00DE6B64">
              <w:rPr>
                <w:rFonts w:cs="Arial"/>
                <w:color w:val="000000"/>
                <w:szCs w:val="20"/>
              </w:rPr>
              <w:t>NMP</w:t>
            </w:r>
            <w:proofErr w:type="spellEnd"/>
            <w:r w:rsidRPr="00DE6B64">
              <w:rPr>
                <w:rFonts w:cs="Arial"/>
                <w:color w:val="000000"/>
                <w:szCs w:val="20"/>
              </w:rPr>
              <w:t xml:space="preserve"> in pogovor po intervenciji </w:t>
            </w:r>
          </w:p>
        </w:tc>
        <w:tc>
          <w:tcPr>
            <w:tcW w:w="933" w:type="dxa"/>
          </w:tcPr>
          <w:p w14:paraId="125FB062" w14:textId="77777777" w:rsidR="00DE6B64" w:rsidRPr="00DE6B64" w:rsidRDefault="00DE6B64" w:rsidP="00DE6B64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DE6B64">
              <w:rPr>
                <w:rFonts w:cs="Arial"/>
                <w:color w:val="000000"/>
                <w:szCs w:val="20"/>
              </w:rPr>
              <w:t>20 min</w:t>
            </w:r>
          </w:p>
        </w:tc>
        <w:tc>
          <w:tcPr>
            <w:tcW w:w="954" w:type="dxa"/>
          </w:tcPr>
          <w:p w14:paraId="7BFE5EC3" w14:textId="77777777" w:rsidR="00DE6B64" w:rsidRPr="00DE6B64" w:rsidRDefault="00DE6B64" w:rsidP="00DE6B64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DE6B64">
              <w:rPr>
                <w:rFonts w:cs="Arial"/>
                <w:color w:val="000000"/>
                <w:szCs w:val="20"/>
              </w:rPr>
              <w:t>X</w:t>
            </w:r>
          </w:p>
        </w:tc>
        <w:tc>
          <w:tcPr>
            <w:tcW w:w="1310" w:type="dxa"/>
          </w:tcPr>
          <w:p w14:paraId="688663C3" w14:textId="77777777" w:rsidR="00DE6B64" w:rsidRPr="00DE6B64" w:rsidRDefault="00DE6B64" w:rsidP="00DE6B64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919" w:type="dxa"/>
          </w:tcPr>
          <w:p w14:paraId="06AE12AD" w14:textId="77777777" w:rsidR="00DE6B64" w:rsidRPr="00DE6B64" w:rsidRDefault="00DE6B64" w:rsidP="00DE6B64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</w:tr>
      <w:tr w:rsidR="00DE6B64" w:rsidRPr="00DE6B64" w14:paraId="54B36298" w14:textId="77777777" w:rsidTr="002F5A00">
        <w:tc>
          <w:tcPr>
            <w:tcW w:w="551" w:type="dxa"/>
          </w:tcPr>
          <w:p w14:paraId="61733F5E" w14:textId="77777777" w:rsidR="00DE6B64" w:rsidRPr="00DE6B64" w:rsidRDefault="00DE6B64" w:rsidP="00DE6B64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DE6B64">
              <w:rPr>
                <w:rFonts w:cs="Arial"/>
                <w:color w:val="000000"/>
                <w:szCs w:val="20"/>
              </w:rPr>
              <w:t>15.</w:t>
            </w:r>
          </w:p>
        </w:tc>
        <w:tc>
          <w:tcPr>
            <w:tcW w:w="4395" w:type="dxa"/>
          </w:tcPr>
          <w:p w14:paraId="1D52F455" w14:textId="77777777" w:rsidR="00DE6B64" w:rsidRPr="00DE6B64" w:rsidRDefault="00DE6B64" w:rsidP="00DE6B64">
            <w:pPr>
              <w:spacing w:line="260" w:lineRule="atLeast"/>
              <w:rPr>
                <w:rFonts w:cs="Arial"/>
                <w:color w:val="000000"/>
                <w:szCs w:val="20"/>
              </w:rPr>
            </w:pPr>
            <w:r w:rsidRPr="00DE6B64">
              <w:rPr>
                <w:rFonts w:cs="Arial"/>
                <w:color w:val="000000"/>
                <w:szCs w:val="20"/>
              </w:rPr>
              <w:t>nameščanje aplikacij, potrdila o udeležbi in zaključek usposabljanja</w:t>
            </w:r>
          </w:p>
        </w:tc>
        <w:tc>
          <w:tcPr>
            <w:tcW w:w="933" w:type="dxa"/>
          </w:tcPr>
          <w:p w14:paraId="12742C09" w14:textId="77777777" w:rsidR="00DE6B64" w:rsidRPr="00DE6B64" w:rsidRDefault="00DE6B64" w:rsidP="00DE6B64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DE6B64">
              <w:rPr>
                <w:rFonts w:cs="Arial"/>
                <w:color w:val="000000"/>
                <w:szCs w:val="20"/>
              </w:rPr>
              <w:t>10 min</w:t>
            </w:r>
          </w:p>
        </w:tc>
        <w:tc>
          <w:tcPr>
            <w:tcW w:w="954" w:type="dxa"/>
          </w:tcPr>
          <w:p w14:paraId="0DCA0FDE" w14:textId="77777777" w:rsidR="00DE6B64" w:rsidRPr="00DE6B64" w:rsidRDefault="00DE6B64" w:rsidP="00DE6B64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DE6B64">
              <w:rPr>
                <w:rFonts w:cs="Arial"/>
                <w:color w:val="000000"/>
                <w:szCs w:val="20"/>
              </w:rPr>
              <w:t>X</w:t>
            </w:r>
          </w:p>
        </w:tc>
        <w:tc>
          <w:tcPr>
            <w:tcW w:w="1310" w:type="dxa"/>
          </w:tcPr>
          <w:p w14:paraId="1BCF6CC6" w14:textId="77777777" w:rsidR="00DE6B64" w:rsidRPr="00DE6B64" w:rsidRDefault="00DE6B64" w:rsidP="00DE6B64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919" w:type="dxa"/>
          </w:tcPr>
          <w:p w14:paraId="7F8CB973" w14:textId="77777777" w:rsidR="00DE6B64" w:rsidRPr="00DE6B64" w:rsidRDefault="00DE6B64" w:rsidP="00DE6B64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</w:tr>
      <w:tr w:rsidR="00DE6B64" w:rsidRPr="00DE6B64" w14:paraId="04F4E4F1" w14:textId="77777777" w:rsidTr="002F5A00">
        <w:tc>
          <w:tcPr>
            <w:tcW w:w="551" w:type="dxa"/>
          </w:tcPr>
          <w:p w14:paraId="00DA37C4" w14:textId="77777777" w:rsidR="00DE6B64" w:rsidRPr="00DE6B64" w:rsidRDefault="00DE6B64" w:rsidP="00DE6B64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  <w:tc>
          <w:tcPr>
            <w:tcW w:w="4395" w:type="dxa"/>
          </w:tcPr>
          <w:p w14:paraId="4E9A05D0" w14:textId="77777777" w:rsidR="00DE6B64" w:rsidRPr="00DE6B64" w:rsidRDefault="00DE6B64" w:rsidP="00DE6B64">
            <w:pPr>
              <w:spacing w:line="260" w:lineRule="atLeast"/>
              <w:rPr>
                <w:rFonts w:cs="Arial"/>
                <w:color w:val="000000"/>
                <w:szCs w:val="20"/>
              </w:rPr>
            </w:pPr>
            <w:r w:rsidRPr="00DE6B64">
              <w:rPr>
                <w:rFonts w:cs="Arial"/>
                <w:color w:val="000000"/>
                <w:szCs w:val="20"/>
              </w:rPr>
              <w:t>skupno število min/ur</w:t>
            </w:r>
          </w:p>
        </w:tc>
        <w:tc>
          <w:tcPr>
            <w:tcW w:w="933" w:type="dxa"/>
          </w:tcPr>
          <w:p w14:paraId="05DDCB78" w14:textId="77777777" w:rsidR="00DE6B64" w:rsidRPr="00DE6B64" w:rsidRDefault="00DE6B64" w:rsidP="00DE6B64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DE6B64">
              <w:rPr>
                <w:rFonts w:cs="Arial"/>
                <w:color w:val="000000"/>
                <w:szCs w:val="20"/>
              </w:rPr>
              <w:t>480 min</w:t>
            </w:r>
          </w:p>
        </w:tc>
        <w:tc>
          <w:tcPr>
            <w:tcW w:w="954" w:type="dxa"/>
          </w:tcPr>
          <w:p w14:paraId="28D35D70" w14:textId="77777777" w:rsidR="00DE6B64" w:rsidRPr="00DE6B64" w:rsidRDefault="00DE6B64" w:rsidP="00DE6B64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DE6B64">
              <w:rPr>
                <w:rFonts w:cs="Arial"/>
                <w:color w:val="000000"/>
                <w:szCs w:val="20"/>
              </w:rPr>
              <w:t>8 ur</w:t>
            </w:r>
          </w:p>
        </w:tc>
        <w:tc>
          <w:tcPr>
            <w:tcW w:w="1310" w:type="dxa"/>
          </w:tcPr>
          <w:p w14:paraId="4FB456EC" w14:textId="77777777" w:rsidR="00DE6B64" w:rsidRPr="00DE6B64" w:rsidRDefault="00DE6B64" w:rsidP="00DE6B64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  <w:r w:rsidRPr="00DE6B64">
              <w:rPr>
                <w:rFonts w:cs="Arial"/>
                <w:color w:val="000000"/>
                <w:szCs w:val="20"/>
              </w:rPr>
              <w:t>5 ur</w:t>
            </w:r>
          </w:p>
        </w:tc>
        <w:tc>
          <w:tcPr>
            <w:tcW w:w="919" w:type="dxa"/>
          </w:tcPr>
          <w:p w14:paraId="54776F47" w14:textId="77777777" w:rsidR="00DE6B64" w:rsidRPr="00DE6B64" w:rsidRDefault="00DE6B64" w:rsidP="00DE6B64">
            <w:pPr>
              <w:spacing w:line="260" w:lineRule="atLeast"/>
              <w:jc w:val="center"/>
              <w:rPr>
                <w:rFonts w:cs="Arial"/>
                <w:color w:val="000000"/>
                <w:szCs w:val="20"/>
              </w:rPr>
            </w:pPr>
          </w:p>
        </w:tc>
      </w:tr>
    </w:tbl>
    <w:p w14:paraId="41FFA57A" w14:textId="77777777" w:rsidR="00DE6B64" w:rsidRPr="00DE6B64" w:rsidRDefault="00DE6B64" w:rsidP="00DE6B64">
      <w:pPr>
        <w:spacing w:line="260" w:lineRule="atLeast"/>
        <w:ind w:left="708"/>
        <w:rPr>
          <w:rFonts w:cs="Arial"/>
          <w:color w:val="000000"/>
          <w:sz w:val="20"/>
          <w:szCs w:val="20"/>
        </w:rPr>
      </w:pPr>
      <w:bookmarkStart w:id="2" w:name="_Hlk170669180"/>
    </w:p>
    <w:p w14:paraId="077C0E71" w14:textId="77777777" w:rsidR="00DE6B64" w:rsidRPr="00DE6B64" w:rsidRDefault="00DE6B64" w:rsidP="00DE6B64">
      <w:pPr>
        <w:spacing w:line="260" w:lineRule="atLeast"/>
        <w:ind w:left="708"/>
        <w:rPr>
          <w:rFonts w:cs="Arial"/>
          <w:color w:val="000000"/>
          <w:sz w:val="20"/>
          <w:szCs w:val="20"/>
        </w:rPr>
      </w:pPr>
      <w:r w:rsidRPr="00DE6B64">
        <w:rPr>
          <w:rFonts w:cs="Arial"/>
          <w:color w:val="000000"/>
          <w:sz w:val="20"/>
          <w:szCs w:val="20"/>
        </w:rPr>
        <w:t>Dodatna obrazložitev:</w:t>
      </w:r>
      <w:bookmarkEnd w:id="2"/>
    </w:p>
    <w:p w14:paraId="618F0015" w14:textId="77777777" w:rsidR="004A4AA7" w:rsidRDefault="00DE6B64" w:rsidP="00DE6B64">
      <w:pPr>
        <w:numPr>
          <w:ilvl w:val="1"/>
          <w:numId w:val="1"/>
        </w:numPr>
        <w:overflowPunct/>
        <w:autoSpaceDE/>
        <w:autoSpaceDN/>
        <w:adjustRightInd/>
        <w:spacing w:after="160" w:line="260" w:lineRule="atLeast"/>
        <w:contextualSpacing/>
        <w:jc w:val="left"/>
        <w:textAlignment w:val="auto"/>
        <w:rPr>
          <w:rFonts w:cs="Arial"/>
          <w:color w:val="000000"/>
          <w:sz w:val="20"/>
          <w:szCs w:val="20"/>
        </w:rPr>
      </w:pPr>
      <w:r w:rsidRPr="004A4AA7">
        <w:rPr>
          <w:rFonts w:cs="Arial"/>
          <w:color w:val="000000"/>
          <w:sz w:val="20"/>
          <w:szCs w:val="20"/>
        </w:rPr>
        <w:t>Udeleženci usposabljanja vsaj 21 dni pred pričetkom usposabljanja prejmejo Priročnik za prve posredovalce;</w:t>
      </w:r>
    </w:p>
    <w:p w14:paraId="45A7CDF4" w14:textId="2DB05A90" w:rsidR="00DE6B64" w:rsidRPr="004A4AA7" w:rsidRDefault="00DE6B64" w:rsidP="00DE6B64">
      <w:pPr>
        <w:numPr>
          <w:ilvl w:val="1"/>
          <w:numId w:val="1"/>
        </w:numPr>
        <w:overflowPunct/>
        <w:autoSpaceDE/>
        <w:autoSpaceDN/>
        <w:adjustRightInd/>
        <w:spacing w:after="160" w:line="260" w:lineRule="atLeast"/>
        <w:contextualSpacing/>
        <w:jc w:val="left"/>
        <w:textAlignment w:val="auto"/>
        <w:rPr>
          <w:rFonts w:cs="Arial"/>
          <w:color w:val="000000"/>
          <w:sz w:val="20"/>
          <w:szCs w:val="20"/>
        </w:rPr>
      </w:pPr>
      <w:r w:rsidRPr="004A4AA7">
        <w:rPr>
          <w:rFonts w:eastAsia="Calibri" w:cs="Arial"/>
          <w:color w:val="000000"/>
          <w:sz w:val="20"/>
          <w:szCs w:val="20"/>
          <w:lang w:eastAsia="ja-JP"/>
        </w:rPr>
        <w:t>Zdravstveni delavec, ki je usposobljen za delo v nujni medicinski pomoči v skladu s tem pravilnikom, je oproščen udeležbe oz. izvajanja vsebin iz točk 1–13 programa usposabljanja.</w:t>
      </w:r>
      <w:bookmarkEnd w:id="1"/>
    </w:p>
    <w:p w14:paraId="5194E6A0" w14:textId="77777777" w:rsidR="00DE6B64" w:rsidRPr="00DE6B64" w:rsidRDefault="00DE6B64" w:rsidP="00DE6B64">
      <w:pPr>
        <w:spacing w:line="260" w:lineRule="atLeast"/>
        <w:rPr>
          <w:rFonts w:cs="Arial"/>
          <w:b/>
          <w:color w:val="000000"/>
          <w:sz w:val="20"/>
          <w:szCs w:val="20"/>
        </w:rPr>
      </w:pPr>
    </w:p>
    <w:p w14:paraId="4AAC015C" w14:textId="77777777" w:rsidR="00236DD9" w:rsidRPr="00DE6B64" w:rsidRDefault="00236DD9" w:rsidP="00DE6B64"/>
    <w:sectPr w:rsidR="00236DD9" w:rsidRPr="00DE6B6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510865C1"/>
    <w:multiLevelType w:val="hybridMultilevel"/>
    <w:tmpl w:val="2B524F30"/>
    <w:lvl w:ilvl="0" w:tplc="F84E49E2">
      <w:start w:val="1"/>
      <w:numFmt w:val="lowerLetter"/>
      <w:lvlText w:val="%1."/>
      <w:lvlJc w:val="left"/>
      <w:pPr>
        <w:ind w:left="720" w:hanging="360"/>
      </w:pPr>
      <w:rPr>
        <w:rFonts w:hint="default"/>
        <w:b w:val="0"/>
        <w:bCs/>
        <w:sz w:val="16"/>
        <w:szCs w:val="16"/>
      </w:rPr>
    </w:lvl>
    <w:lvl w:ilvl="1" w:tplc="51687E8C">
      <w:start w:val="1"/>
      <w:numFmt w:val="lowerLetter"/>
      <w:lvlText w:val="%2."/>
      <w:lvlJc w:val="left"/>
      <w:pPr>
        <w:ind w:left="1440" w:hanging="360"/>
      </w:pPr>
      <w:rPr>
        <w:b w:val="0"/>
        <w:bCs w:val="0"/>
      </w:r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5622658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15FDE"/>
    <w:rsid w:val="00220155"/>
    <w:rsid w:val="00236DD9"/>
    <w:rsid w:val="00264FEA"/>
    <w:rsid w:val="004A4AA7"/>
    <w:rsid w:val="00615FDE"/>
    <w:rsid w:val="008D455A"/>
    <w:rsid w:val="00DE6B64"/>
    <w:rsid w:val="00F47A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00F3F73"/>
  <w15:chartTrackingRefBased/>
  <w15:docId w15:val="{5C5A66B5-1F79-442C-9999-633959A046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l-SI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rsid w:val="00615FDE"/>
    <w:pPr>
      <w:overflowPunct w:val="0"/>
      <w:autoSpaceDE w:val="0"/>
      <w:autoSpaceDN w:val="0"/>
      <w:adjustRightInd w:val="0"/>
      <w:spacing w:after="0" w:line="240" w:lineRule="auto"/>
      <w:jc w:val="both"/>
      <w:textAlignment w:val="baseline"/>
    </w:pPr>
    <w:rPr>
      <w:rFonts w:ascii="Arial" w:eastAsia="Times New Roman" w:hAnsi="Arial" w:cs="Times New Roman"/>
      <w:kern w:val="0"/>
      <w:szCs w:val="16"/>
      <w:lang w:eastAsia="sl-SI"/>
      <w14:ligatures w14:val="none"/>
    </w:rPr>
  </w:style>
  <w:style w:type="paragraph" w:styleId="Naslov1">
    <w:name w:val="heading 1"/>
    <w:basedOn w:val="Navaden"/>
    <w:next w:val="Navaden"/>
    <w:link w:val="Naslov1Znak"/>
    <w:uiPriority w:val="9"/>
    <w:qFormat/>
    <w:rsid w:val="00615FDE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slov2">
    <w:name w:val="heading 2"/>
    <w:basedOn w:val="Navaden"/>
    <w:next w:val="Navaden"/>
    <w:link w:val="Naslov2Znak"/>
    <w:uiPriority w:val="9"/>
    <w:semiHidden/>
    <w:unhideWhenUsed/>
    <w:qFormat/>
    <w:rsid w:val="00615FDE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slov3">
    <w:name w:val="heading 3"/>
    <w:basedOn w:val="Navaden"/>
    <w:next w:val="Navaden"/>
    <w:link w:val="Naslov3Znak"/>
    <w:uiPriority w:val="9"/>
    <w:semiHidden/>
    <w:unhideWhenUsed/>
    <w:qFormat/>
    <w:rsid w:val="00615FDE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slov4">
    <w:name w:val="heading 4"/>
    <w:basedOn w:val="Navaden"/>
    <w:next w:val="Navaden"/>
    <w:link w:val="Naslov4Znak"/>
    <w:uiPriority w:val="9"/>
    <w:semiHidden/>
    <w:unhideWhenUsed/>
    <w:qFormat/>
    <w:rsid w:val="00615FDE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slov5">
    <w:name w:val="heading 5"/>
    <w:basedOn w:val="Navaden"/>
    <w:next w:val="Navaden"/>
    <w:link w:val="Naslov5Znak"/>
    <w:uiPriority w:val="9"/>
    <w:semiHidden/>
    <w:unhideWhenUsed/>
    <w:qFormat/>
    <w:rsid w:val="00615FDE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slov6">
    <w:name w:val="heading 6"/>
    <w:basedOn w:val="Navaden"/>
    <w:next w:val="Navaden"/>
    <w:link w:val="Naslov6Znak"/>
    <w:uiPriority w:val="9"/>
    <w:semiHidden/>
    <w:unhideWhenUsed/>
    <w:qFormat/>
    <w:rsid w:val="00615FDE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slov7">
    <w:name w:val="heading 7"/>
    <w:basedOn w:val="Navaden"/>
    <w:next w:val="Navaden"/>
    <w:link w:val="Naslov7Znak"/>
    <w:uiPriority w:val="9"/>
    <w:semiHidden/>
    <w:unhideWhenUsed/>
    <w:qFormat/>
    <w:rsid w:val="00615FDE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Naslov8">
    <w:name w:val="heading 8"/>
    <w:basedOn w:val="Navaden"/>
    <w:next w:val="Navaden"/>
    <w:link w:val="Naslov8Znak"/>
    <w:uiPriority w:val="9"/>
    <w:semiHidden/>
    <w:unhideWhenUsed/>
    <w:qFormat/>
    <w:rsid w:val="00615FDE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slov9">
    <w:name w:val="heading 9"/>
    <w:basedOn w:val="Navaden"/>
    <w:next w:val="Navaden"/>
    <w:link w:val="Naslov9Znak"/>
    <w:uiPriority w:val="9"/>
    <w:semiHidden/>
    <w:unhideWhenUsed/>
    <w:qFormat/>
    <w:rsid w:val="00615FDE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customStyle="1" w:styleId="Naslov1Znak">
    <w:name w:val="Naslov 1 Znak"/>
    <w:basedOn w:val="Privzetapisavaodstavka"/>
    <w:link w:val="Naslov1"/>
    <w:uiPriority w:val="9"/>
    <w:rsid w:val="00615FDE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slov2Znak">
    <w:name w:val="Naslov 2 Znak"/>
    <w:basedOn w:val="Privzetapisavaodstavka"/>
    <w:link w:val="Naslov2"/>
    <w:uiPriority w:val="9"/>
    <w:semiHidden/>
    <w:rsid w:val="00615FDE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slov3Znak">
    <w:name w:val="Naslov 3 Znak"/>
    <w:basedOn w:val="Privzetapisavaodstavka"/>
    <w:link w:val="Naslov3"/>
    <w:uiPriority w:val="9"/>
    <w:semiHidden/>
    <w:rsid w:val="00615FDE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slov4Znak">
    <w:name w:val="Naslov 4 Znak"/>
    <w:basedOn w:val="Privzetapisavaodstavka"/>
    <w:link w:val="Naslov4"/>
    <w:uiPriority w:val="9"/>
    <w:semiHidden/>
    <w:rsid w:val="00615FDE"/>
    <w:rPr>
      <w:rFonts w:eastAsiaTheme="majorEastAsia" w:cstheme="majorBidi"/>
      <w:i/>
      <w:iCs/>
      <w:color w:val="0F4761" w:themeColor="accent1" w:themeShade="BF"/>
    </w:rPr>
  </w:style>
  <w:style w:type="character" w:customStyle="1" w:styleId="Naslov5Znak">
    <w:name w:val="Naslov 5 Znak"/>
    <w:basedOn w:val="Privzetapisavaodstavka"/>
    <w:link w:val="Naslov5"/>
    <w:uiPriority w:val="9"/>
    <w:semiHidden/>
    <w:rsid w:val="00615FDE"/>
    <w:rPr>
      <w:rFonts w:eastAsiaTheme="majorEastAsia" w:cstheme="majorBidi"/>
      <w:color w:val="0F4761" w:themeColor="accent1" w:themeShade="BF"/>
    </w:rPr>
  </w:style>
  <w:style w:type="character" w:customStyle="1" w:styleId="Naslov6Znak">
    <w:name w:val="Naslov 6 Znak"/>
    <w:basedOn w:val="Privzetapisavaodstavka"/>
    <w:link w:val="Naslov6"/>
    <w:uiPriority w:val="9"/>
    <w:semiHidden/>
    <w:rsid w:val="00615FDE"/>
    <w:rPr>
      <w:rFonts w:eastAsiaTheme="majorEastAsia" w:cstheme="majorBidi"/>
      <w:i/>
      <w:iCs/>
      <w:color w:val="595959" w:themeColor="text1" w:themeTint="A6"/>
    </w:rPr>
  </w:style>
  <w:style w:type="character" w:customStyle="1" w:styleId="Naslov7Znak">
    <w:name w:val="Naslov 7 Znak"/>
    <w:basedOn w:val="Privzetapisavaodstavka"/>
    <w:link w:val="Naslov7"/>
    <w:uiPriority w:val="9"/>
    <w:semiHidden/>
    <w:rsid w:val="00615FDE"/>
    <w:rPr>
      <w:rFonts w:eastAsiaTheme="majorEastAsia" w:cstheme="majorBidi"/>
      <w:color w:val="595959" w:themeColor="text1" w:themeTint="A6"/>
    </w:rPr>
  </w:style>
  <w:style w:type="character" w:customStyle="1" w:styleId="Naslov8Znak">
    <w:name w:val="Naslov 8 Znak"/>
    <w:basedOn w:val="Privzetapisavaodstavka"/>
    <w:link w:val="Naslov8"/>
    <w:uiPriority w:val="9"/>
    <w:semiHidden/>
    <w:rsid w:val="00615FDE"/>
    <w:rPr>
      <w:rFonts w:eastAsiaTheme="majorEastAsia" w:cstheme="majorBidi"/>
      <w:i/>
      <w:iCs/>
      <w:color w:val="272727" w:themeColor="text1" w:themeTint="D8"/>
    </w:rPr>
  </w:style>
  <w:style w:type="character" w:customStyle="1" w:styleId="Naslov9Znak">
    <w:name w:val="Naslov 9 Znak"/>
    <w:basedOn w:val="Privzetapisavaodstavka"/>
    <w:link w:val="Naslov9"/>
    <w:uiPriority w:val="9"/>
    <w:semiHidden/>
    <w:rsid w:val="00615FDE"/>
    <w:rPr>
      <w:rFonts w:eastAsiaTheme="majorEastAsia" w:cstheme="majorBidi"/>
      <w:color w:val="272727" w:themeColor="text1" w:themeTint="D8"/>
    </w:rPr>
  </w:style>
  <w:style w:type="paragraph" w:styleId="Naslov">
    <w:name w:val="Title"/>
    <w:basedOn w:val="Navaden"/>
    <w:next w:val="Navaden"/>
    <w:link w:val="NaslovZnak"/>
    <w:uiPriority w:val="10"/>
    <w:qFormat/>
    <w:rsid w:val="00615FDE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aslovZnak">
    <w:name w:val="Naslov Znak"/>
    <w:basedOn w:val="Privzetapisavaodstavka"/>
    <w:link w:val="Naslov"/>
    <w:uiPriority w:val="10"/>
    <w:rsid w:val="00615FDE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naslov">
    <w:name w:val="Subtitle"/>
    <w:basedOn w:val="Navaden"/>
    <w:next w:val="Navaden"/>
    <w:link w:val="PodnaslovZnak"/>
    <w:uiPriority w:val="11"/>
    <w:qFormat/>
    <w:rsid w:val="00615FDE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naslovZnak">
    <w:name w:val="Podnaslov Znak"/>
    <w:basedOn w:val="Privzetapisavaodstavka"/>
    <w:link w:val="Podnaslov"/>
    <w:uiPriority w:val="11"/>
    <w:rsid w:val="00615FDE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t">
    <w:name w:val="Quote"/>
    <w:basedOn w:val="Navaden"/>
    <w:next w:val="Navaden"/>
    <w:link w:val="CitatZnak"/>
    <w:uiPriority w:val="29"/>
    <w:qFormat/>
    <w:rsid w:val="00615FDE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tZnak">
    <w:name w:val="Citat Znak"/>
    <w:basedOn w:val="Privzetapisavaodstavka"/>
    <w:link w:val="Citat"/>
    <w:uiPriority w:val="29"/>
    <w:rsid w:val="00615FDE"/>
    <w:rPr>
      <w:i/>
      <w:iCs/>
      <w:color w:val="404040" w:themeColor="text1" w:themeTint="BF"/>
    </w:rPr>
  </w:style>
  <w:style w:type="paragraph" w:styleId="Odstavekseznama">
    <w:name w:val="List Paragraph"/>
    <w:basedOn w:val="Navaden"/>
    <w:uiPriority w:val="34"/>
    <w:qFormat/>
    <w:rsid w:val="00615FDE"/>
    <w:pPr>
      <w:ind w:left="720"/>
      <w:contextualSpacing/>
    </w:pPr>
  </w:style>
  <w:style w:type="character" w:styleId="Intenzivenpoudarek">
    <w:name w:val="Intense Emphasis"/>
    <w:basedOn w:val="Privzetapisavaodstavka"/>
    <w:uiPriority w:val="21"/>
    <w:qFormat/>
    <w:rsid w:val="00615FDE"/>
    <w:rPr>
      <w:i/>
      <w:iCs/>
      <w:color w:val="0F4761" w:themeColor="accent1" w:themeShade="BF"/>
    </w:rPr>
  </w:style>
  <w:style w:type="paragraph" w:styleId="Intenzivencitat">
    <w:name w:val="Intense Quote"/>
    <w:basedOn w:val="Navaden"/>
    <w:next w:val="Navaden"/>
    <w:link w:val="IntenzivencitatZnak"/>
    <w:uiPriority w:val="30"/>
    <w:qFormat/>
    <w:rsid w:val="00615FDE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zivencitatZnak">
    <w:name w:val="Intenziven citat Znak"/>
    <w:basedOn w:val="Privzetapisavaodstavka"/>
    <w:link w:val="Intenzivencitat"/>
    <w:uiPriority w:val="30"/>
    <w:rsid w:val="00615FDE"/>
    <w:rPr>
      <w:i/>
      <w:iCs/>
      <w:color w:val="0F4761" w:themeColor="accent1" w:themeShade="BF"/>
    </w:rPr>
  </w:style>
  <w:style w:type="character" w:styleId="Intenzivensklic">
    <w:name w:val="Intense Reference"/>
    <w:basedOn w:val="Privzetapisavaodstavka"/>
    <w:uiPriority w:val="32"/>
    <w:qFormat/>
    <w:rsid w:val="00615FDE"/>
    <w:rPr>
      <w:b/>
      <w:bCs/>
      <w:smallCaps/>
      <w:color w:val="0F4761" w:themeColor="accent1" w:themeShade="BF"/>
      <w:spacing w:val="5"/>
    </w:rPr>
  </w:style>
  <w:style w:type="character" w:styleId="Hiperpovezava">
    <w:name w:val="Hyperlink"/>
    <w:unhideWhenUsed/>
    <w:rsid w:val="00615FDE"/>
    <w:rPr>
      <w:b/>
      <w:color w:val="0000FF"/>
      <w:u w:val="single"/>
    </w:rPr>
  </w:style>
  <w:style w:type="table" w:styleId="Tabelamrea">
    <w:name w:val="Table Grid"/>
    <w:basedOn w:val="Navadnatabela"/>
    <w:uiPriority w:val="39"/>
    <w:rsid w:val="00615FDE"/>
    <w:pPr>
      <w:spacing w:after="0" w:line="240" w:lineRule="auto"/>
    </w:pPr>
    <w:rPr>
      <w:rFonts w:ascii="Arial" w:eastAsia="Arial" w:hAnsi="Arial" w:cs="Arial"/>
      <w:kern w:val="0"/>
      <w:sz w:val="20"/>
      <w:szCs w:val="20"/>
      <w:lang w:eastAsia="sl-SI"/>
      <w14:ligatures w14:val="none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isarna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202</Words>
  <Characters>1157</Characters>
  <Application>Microsoft Office Word</Application>
  <DocSecurity>0</DocSecurity>
  <Lines>9</Lines>
  <Paragraphs>2</Paragraphs>
  <ScaleCrop>false</ScaleCrop>
  <Company/>
  <LinksUpToDate>false</LinksUpToDate>
  <CharactersWithSpaces>1357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Tina Kerševan</dc:creator>
  <cp:keywords/>
  <dc:description/>
  <cp:lastModifiedBy>Tina Kerševan</cp:lastModifiedBy>
  <cp:revision>4</cp:revision>
  <dcterms:created xsi:type="dcterms:W3CDTF">2025-07-02T13:41:00Z</dcterms:created>
  <dcterms:modified xsi:type="dcterms:W3CDTF">2025-07-03T13:38:00Z</dcterms:modified>
</cp:coreProperties>
</file>