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821A8">
        <w:rPr>
          <w:rFonts w:cs="Arial"/>
          <w:color w:val="000000"/>
        </w:rPr>
        <w:t>2025-2711-0053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6821A8">
        <w:rPr>
          <w:rFonts w:cs="Arial"/>
          <w:color w:val="000000"/>
        </w:rPr>
        <w:t>00704-184/2025/5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6821A8">
        <w:rPr>
          <w:rFonts w:cs="Arial"/>
          <w:color w:val="000000"/>
        </w:rPr>
        <w:t>26. 6. 2025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821A8">
        <w:rPr>
          <w:rFonts w:cs="Arial"/>
          <w:color w:val="000000"/>
          <w:szCs w:val="20"/>
        </w:rPr>
        <w:t>332.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066BA8">
        <w:rPr>
          <w:rFonts w:cs="Arial"/>
          <w:color w:val="000000"/>
          <w:szCs w:val="20"/>
        </w:rPr>
        <w:t xml:space="preserve">26. 6. 2025 </w:t>
      </w:r>
      <w:r w:rsidRPr="002760DC">
        <w:rPr>
          <w:rFonts w:cs="Arial"/>
          <w:color w:val="000000"/>
          <w:szCs w:val="20"/>
        </w:rPr>
        <w:t xml:space="preserve">pod točko </w:t>
      </w:r>
      <w:r w:rsidR="006821A8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6821A8">
        <w:rPr>
          <w:rFonts w:cs="Arial"/>
          <w:color w:val="000000"/>
          <w:szCs w:val="20"/>
        </w:rPr>
        <w:t>Predlog</w:t>
      </w:r>
      <w:r w:rsidR="00066BA8">
        <w:rPr>
          <w:rFonts w:cs="Arial"/>
          <w:color w:val="000000"/>
          <w:szCs w:val="20"/>
        </w:rPr>
        <w:t>a</w:t>
      </w:r>
      <w:r w:rsidR="006821A8">
        <w:rPr>
          <w:rFonts w:cs="Arial"/>
          <w:color w:val="000000"/>
          <w:szCs w:val="20"/>
        </w:rPr>
        <w:t xml:space="preserve"> zakona o spremembah in dopolnitvah Zakona o zdravstvenem varstvu in zdravstvenem zavarovanju – nujni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E7096D" w:rsidRDefault="00E7096D" w:rsidP="00E7096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Barbara Peternelj</w:t>
      </w:r>
    </w:p>
    <w:p w:rsidR="00E7096D" w:rsidRDefault="00E7096D" w:rsidP="00E7096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namestnica generalne sekretarke</w:t>
      </w: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821A8" w:rsidRDefault="00066BA8" w:rsidP="00066BA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6821A8" w:rsidRDefault="006821A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6821A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C6AD2" w:rsidRDefault="009C6AD2" w:rsidP="00767987">
      <w:pPr>
        <w:spacing w:line="240" w:lineRule="auto"/>
      </w:pPr>
      <w:r>
        <w:separator/>
      </w:r>
    </w:p>
  </w:endnote>
  <w:endnote w:type="continuationSeparator" w:id="0">
    <w:p w:rsidR="009C6AD2" w:rsidRDefault="009C6AD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0B8F" w:rsidRDefault="00CC0B8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0B8F" w:rsidRDefault="00CC0B8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0B8F" w:rsidRDefault="00CC0B8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C6AD2" w:rsidRDefault="009C6AD2" w:rsidP="00767987">
      <w:pPr>
        <w:spacing w:line="240" w:lineRule="auto"/>
      </w:pPr>
      <w:r>
        <w:separator/>
      </w:r>
    </w:p>
  </w:footnote>
  <w:footnote w:type="continuationSeparator" w:id="0">
    <w:p w:rsidR="009C6AD2" w:rsidRDefault="009C6AD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0B8F" w:rsidRDefault="00CC0B8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0B8F" w:rsidRDefault="00CC0B8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66BA8"/>
    <w:rsid w:val="000A4D86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821A8"/>
    <w:rsid w:val="00682FFE"/>
    <w:rsid w:val="006C69EC"/>
    <w:rsid w:val="007039D0"/>
    <w:rsid w:val="00710C90"/>
    <w:rsid w:val="007579DD"/>
    <w:rsid w:val="00767987"/>
    <w:rsid w:val="00782FD4"/>
    <w:rsid w:val="00811140"/>
    <w:rsid w:val="00815505"/>
    <w:rsid w:val="008A3F94"/>
    <w:rsid w:val="00904A48"/>
    <w:rsid w:val="00980294"/>
    <w:rsid w:val="009C5392"/>
    <w:rsid w:val="009C6AD2"/>
    <w:rsid w:val="00A50E4B"/>
    <w:rsid w:val="00A9231D"/>
    <w:rsid w:val="00B40287"/>
    <w:rsid w:val="00C0216A"/>
    <w:rsid w:val="00CB43D0"/>
    <w:rsid w:val="00CC0B8F"/>
    <w:rsid w:val="00CD6077"/>
    <w:rsid w:val="00CE234E"/>
    <w:rsid w:val="00D02973"/>
    <w:rsid w:val="00DA09BE"/>
    <w:rsid w:val="00E30579"/>
    <w:rsid w:val="00E7096D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728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122</Words>
  <Characters>696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3</cp:revision>
  <dcterms:created xsi:type="dcterms:W3CDTF">2025-06-26T06:22:00Z</dcterms:created>
  <dcterms:modified xsi:type="dcterms:W3CDTF">2025-06-26T09:56:00Z</dcterms:modified>
</cp:coreProperties>
</file>