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50E14">
        <w:rPr>
          <w:rFonts w:cs="Arial"/>
          <w:color w:val="000000"/>
        </w:rPr>
        <w:t>2024-2180-0015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50E14">
        <w:rPr>
          <w:rFonts w:cs="Arial"/>
          <w:color w:val="000000"/>
        </w:rPr>
        <w:t>00704-57/2025/24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50E14">
        <w:rPr>
          <w:rFonts w:cs="Arial"/>
          <w:color w:val="000000"/>
        </w:rPr>
        <w:t>19. 6. 2025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50E14">
        <w:rPr>
          <w:rFonts w:cs="Arial"/>
          <w:color w:val="000000"/>
          <w:szCs w:val="20"/>
        </w:rPr>
        <w:t>159.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50E14">
        <w:rPr>
          <w:rFonts w:cs="Arial"/>
          <w:color w:val="000000"/>
          <w:szCs w:val="20"/>
        </w:rPr>
        <w:t>19. 6. 2025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A50E14">
        <w:rPr>
          <w:rFonts w:cs="Arial"/>
          <w:color w:val="000000"/>
          <w:szCs w:val="20"/>
        </w:rPr>
        <w:t>6D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70BDD" w:rsidRPr="002760DC" w:rsidRDefault="00E70BDD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E70BDD">
        <w:rPr>
          <w:rFonts w:cs="Arial"/>
          <w:szCs w:val="20"/>
        </w:rPr>
        <w:t>redlogom</w:t>
      </w:r>
      <w:r w:rsidRPr="00F466E7">
        <w:rPr>
          <w:rFonts w:cs="Arial"/>
          <w:szCs w:val="20"/>
        </w:rPr>
        <w:t xml:space="preserve"> amandmajev </w:t>
      </w:r>
      <w:r w:rsidR="00A50E14">
        <w:rPr>
          <w:rFonts w:cs="Arial"/>
          <w:color w:val="000000"/>
          <w:szCs w:val="20"/>
        </w:rPr>
        <w:t>k Predlogu zakona o gostinstvu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70BDD" w:rsidRDefault="00E70BDD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70BDD" w:rsidRPr="002760DC" w:rsidRDefault="00E70BDD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50E14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A50E14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E70BDD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E70BDD" w:rsidRPr="00E70BDD" w:rsidRDefault="00E70BDD" w:rsidP="00E70BDD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b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E70BDD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>P</w:t>
      </w:r>
      <w:r>
        <w:rPr>
          <w:rFonts w:cs="Arial"/>
          <w:szCs w:val="20"/>
        </w:rPr>
        <w:t>redlog</w:t>
      </w:r>
      <w:r w:rsidRPr="00F466E7">
        <w:rPr>
          <w:rFonts w:cs="Arial"/>
          <w:szCs w:val="20"/>
        </w:rPr>
        <w:t xml:space="preserve"> amandmajev </w:t>
      </w:r>
      <w:r>
        <w:rPr>
          <w:rFonts w:cs="Arial"/>
          <w:color w:val="000000"/>
          <w:szCs w:val="20"/>
        </w:rPr>
        <w:t>k Predlogu zakona o gostinstvu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50E14" w:rsidRDefault="00A50E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A50E14" w:rsidRDefault="00A50E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50E14" w:rsidRDefault="00A50E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A50E14" w:rsidRDefault="00A50E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A50E14" w:rsidRDefault="00A50E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A50E14" w:rsidRDefault="00A50E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A50E14" w:rsidRDefault="00A50E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50E14" w:rsidRDefault="00A50E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A50E14" w:rsidRDefault="00A50E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50E14" w:rsidRDefault="00A50E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A50E14" w:rsidRDefault="00A50E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A50E14" w:rsidRDefault="00A50E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A50E14" w:rsidRDefault="00A50E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A50E14" w:rsidRDefault="00A50E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50E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bookmarkStart w:id="1" w:name="_GoBack"/>
      <w:bookmarkEnd w:id="1"/>
    </w:p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25E5" w:rsidRDefault="00C125E5" w:rsidP="00767987">
      <w:pPr>
        <w:spacing w:line="240" w:lineRule="auto"/>
      </w:pPr>
      <w:r>
        <w:separator/>
      </w:r>
    </w:p>
  </w:endnote>
  <w:endnote w:type="continuationSeparator" w:id="0">
    <w:p w:rsidR="00C125E5" w:rsidRDefault="00C125E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48D" w:rsidRDefault="00E1548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48D" w:rsidRDefault="00E1548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48D" w:rsidRDefault="00E1548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25E5" w:rsidRDefault="00C125E5" w:rsidP="00767987">
      <w:pPr>
        <w:spacing w:line="240" w:lineRule="auto"/>
      </w:pPr>
      <w:r>
        <w:separator/>
      </w:r>
    </w:p>
  </w:footnote>
  <w:footnote w:type="continuationSeparator" w:id="0">
    <w:p w:rsidR="00C125E5" w:rsidRDefault="00C125E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48D" w:rsidRDefault="00E1548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48D" w:rsidRDefault="00E1548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14"/>
    <w:rsid w:val="00A50E4B"/>
    <w:rsid w:val="00A56EFB"/>
    <w:rsid w:val="00A9231D"/>
    <w:rsid w:val="00AD3BB3"/>
    <w:rsid w:val="00BC534D"/>
    <w:rsid w:val="00C0216A"/>
    <w:rsid w:val="00C125E5"/>
    <w:rsid w:val="00CD6077"/>
    <w:rsid w:val="00CE234E"/>
    <w:rsid w:val="00D02973"/>
    <w:rsid w:val="00DA09BE"/>
    <w:rsid w:val="00E1548D"/>
    <w:rsid w:val="00E70BDD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2025-06-19T07:35:00Z</dcterms:created>
  <dcterms:modified xsi:type="dcterms:W3CDTF">2025-06-19T07:37:00Z</dcterms:modified>
</cp:coreProperties>
</file>