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Pr="00B41B31" w:rsidRDefault="00202249" w:rsidP="00B41B31">
      <w:pPr>
        <w:pStyle w:val="datumtevilka"/>
        <w:rPr>
          <w:rFonts w:cs="Arial"/>
          <w:color w:val="000000"/>
        </w:rPr>
      </w:pPr>
    </w:p>
    <w:p w:rsidR="00202249" w:rsidRPr="00B41B31" w:rsidRDefault="00202249" w:rsidP="00B41B31">
      <w:pPr>
        <w:pStyle w:val="datumtevilka"/>
        <w:rPr>
          <w:rFonts w:cs="Arial"/>
        </w:rPr>
      </w:pPr>
      <w:r w:rsidRPr="00B41B31">
        <w:rPr>
          <w:rFonts w:cs="Arial"/>
          <w:color w:val="000000"/>
        </w:rPr>
        <w:t>EVA:</w:t>
      </w:r>
      <w:r w:rsidRPr="00B41B31">
        <w:rPr>
          <w:rFonts w:cs="Arial"/>
          <w:color w:val="000000"/>
        </w:rPr>
        <w:tab/>
      </w:r>
      <w:r w:rsidR="00CC141C" w:rsidRPr="00B41B31">
        <w:rPr>
          <w:rFonts w:cs="Arial"/>
          <w:color w:val="000000"/>
        </w:rPr>
        <w:t>2025-2560-0009</w:t>
      </w:r>
    </w:p>
    <w:p w:rsidR="00202249" w:rsidRPr="00B41B31" w:rsidRDefault="00202249" w:rsidP="00B41B31">
      <w:pPr>
        <w:pStyle w:val="datumtevilka"/>
        <w:rPr>
          <w:rFonts w:cs="Arial"/>
        </w:rPr>
      </w:pPr>
      <w:r w:rsidRPr="00B41B31">
        <w:rPr>
          <w:rFonts w:cs="Arial"/>
        </w:rPr>
        <w:t xml:space="preserve">Številka: </w:t>
      </w:r>
      <w:r w:rsidRPr="00B41B31">
        <w:rPr>
          <w:rFonts w:cs="Arial"/>
        </w:rPr>
        <w:tab/>
      </w:r>
      <w:r w:rsidR="00CC141C" w:rsidRPr="00B41B31">
        <w:rPr>
          <w:rFonts w:cs="Arial"/>
          <w:color w:val="000000"/>
        </w:rPr>
        <w:t>00704-135/2025/3</w:t>
      </w:r>
    </w:p>
    <w:p w:rsidR="00202249" w:rsidRPr="00B41B31" w:rsidRDefault="00202249" w:rsidP="00B41B31">
      <w:pPr>
        <w:pStyle w:val="datumtevilka"/>
        <w:rPr>
          <w:rFonts w:cs="Arial"/>
        </w:rPr>
      </w:pPr>
      <w:r w:rsidRPr="00B41B31">
        <w:rPr>
          <w:rFonts w:cs="Arial"/>
        </w:rPr>
        <w:t>Datum:</w:t>
      </w:r>
      <w:r w:rsidRPr="00B41B31">
        <w:rPr>
          <w:rFonts w:cs="Arial"/>
        </w:rPr>
        <w:tab/>
      </w:r>
      <w:r w:rsidR="00CC141C" w:rsidRPr="00B41B31">
        <w:rPr>
          <w:rFonts w:cs="Arial"/>
          <w:color w:val="000000"/>
        </w:rPr>
        <w:t>29. 5. 2025</w:t>
      </w:r>
      <w:r w:rsidRPr="00B41B31">
        <w:rPr>
          <w:rFonts w:cs="Arial"/>
          <w:color w:val="000000"/>
        </w:rPr>
        <w:t xml:space="preserve"> </w:t>
      </w:r>
    </w:p>
    <w:p w:rsidR="00202249" w:rsidRPr="00B41B31" w:rsidRDefault="00202249" w:rsidP="00B41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202249" w:rsidRPr="00B41B31" w:rsidRDefault="00202249" w:rsidP="00B41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jc w:val="both"/>
        <w:rPr>
          <w:rFonts w:cs="Arial"/>
          <w:color w:val="000000"/>
          <w:szCs w:val="20"/>
        </w:rPr>
      </w:pPr>
      <w:r w:rsidRPr="00B41B31">
        <w:rPr>
          <w:rFonts w:cs="Arial"/>
          <w:szCs w:val="20"/>
        </w:rPr>
        <w:t xml:space="preserve">Na podlagi šestega odstavka 20. člena Poslovnika Vlade Republike Slovenije </w:t>
      </w:r>
      <w:r w:rsidRPr="00B41B31">
        <w:rPr>
          <w:rFonts w:cs="Arial"/>
          <w:color w:val="000000"/>
          <w:szCs w:val="20"/>
          <w:lang w:eastAsia="sl-SI"/>
        </w:rPr>
        <w:t xml:space="preserve">(Uradni list RS, </w:t>
      </w:r>
      <w:r w:rsidR="00BE3916">
        <w:rPr>
          <w:rFonts w:cs="Arial"/>
          <w:color w:val="000000"/>
          <w:szCs w:val="20"/>
          <w:lang w:eastAsia="sl-SI"/>
        </w:rPr>
        <w:br/>
      </w:r>
      <w:r w:rsidRPr="00B41B31">
        <w:rPr>
          <w:rFonts w:cs="Arial"/>
          <w:color w:val="000000"/>
          <w:szCs w:val="20"/>
          <w:lang w:eastAsia="sl-SI"/>
        </w:rPr>
        <w:t>št. 43/01, 23/02 – popr., 54/03, 103/03, 114/04, 26/06, 21/07, 32/10, 73/10, 95/11, 64/12, 10/14</w:t>
      </w:r>
      <w:r w:rsidR="001744D0" w:rsidRPr="00B41B31">
        <w:rPr>
          <w:rFonts w:cs="Arial"/>
          <w:color w:val="000000"/>
          <w:szCs w:val="20"/>
          <w:lang w:eastAsia="sl-SI"/>
        </w:rPr>
        <w:t xml:space="preserve">, </w:t>
      </w:r>
      <w:r w:rsidRPr="00B41B31">
        <w:rPr>
          <w:rFonts w:cs="Arial"/>
          <w:color w:val="000000"/>
          <w:szCs w:val="20"/>
          <w:lang w:eastAsia="sl-SI"/>
        </w:rPr>
        <w:t>164/20</w:t>
      </w:r>
      <w:r w:rsidR="00EC7164" w:rsidRPr="00B41B31">
        <w:rPr>
          <w:rFonts w:cs="Arial"/>
          <w:color w:val="000000"/>
          <w:szCs w:val="20"/>
          <w:lang w:eastAsia="sl-SI"/>
        </w:rPr>
        <w:t>,</w:t>
      </w:r>
      <w:r w:rsidR="001744D0" w:rsidRPr="00B41B31">
        <w:rPr>
          <w:rFonts w:cs="Arial"/>
          <w:color w:val="000000"/>
          <w:szCs w:val="20"/>
          <w:lang w:eastAsia="sl-SI"/>
        </w:rPr>
        <w:t xml:space="preserve"> </w:t>
      </w:r>
      <w:r w:rsidR="001744D0" w:rsidRPr="00B41B31">
        <w:rPr>
          <w:rFonts w:eastAsiaTheme="minorHAnsi" w:cs="Arial"/>
          <w:color w:val="000000"/>
          <w:szCs w:val="20"/>
        </w:rPr>
        <w:t>35/21</w:t>
      </w:r>
      <w:r w:rsidR="001D32F0" w:rsidRPr="00B41B31">
        <w:rPr>
          <w:rFonts w:eastAsiaTheme="minorHAnsi" w:cs="Arial"/>
          <w:color w:val="000000"/>
          <w:szCs w:val="20"/>
        </w:rPr>
        <w:t>, 51/21 in 114/21</w:t>
      </w:r>
      <w:r w:rsidRPr="00B41B31">
        <w:rPr>
          <w:rFonts w:cs="Arial"/>
          <w:color w:val="000000"/>
          <w:szCs w:val="20"/>
          <w:lang w:eastAsia="sl-SI"/>
        </w:rPr>
        <w:t>) je</w:t>
      </w:r>
      <w:r w:rsidRPr="00B41B31">
        <w:rPr>
          <w:rFonts w:cs="Arial"/>
          <w:szCs w:val="20"/>
        </w:rPr>
        <w:t xml:space="preserve"> </w:t>
      </w:r>
      <w:r w:rsidRPr="00B41B31">
        <w:rPr>
          <w:rFonts w:cs="Arial"/>
          <w:color w:val="000000"/>
          <w:szCs w:val="20"/>
        </w:rPr>
        <w:t xml:space="preserve">Vlada Republike Slovenije na </w:t>
      </w:r>
      <w:r w:rsidR="00CC141C" w:rsidRPr="00B41B31">
        <w:rPr>
          <w:rFonts w:cs="Arial"/>
          <w:color w:val="000000"/>
          <w:szCs w:val="20"/>
        </w:rPr>
        <w:t>155. redni seji</w:t>
      </w:r>
      <w:r w:rsidRPr="00B41B31">
        <w:rPr>
          <w:rFonts w:cs="Arial"/>
          <w:color w:val="000000"/>
          <w:szCs w:val="20"/>
        </w:rPr>
        <w:t xml:space="preserve"> dne </w:t>
      </w:r>
      <w:r w:rsidR="00CC141C" w:rsidRPr="00B41B31">
        <w:rPr>
          <w:rFonts w:cs="Arial"/>
          <w:color w:val="000000"/>
          <w:szCs w:val="20"/>
        </w:rPr>
        <w:t>29. 5. 2025</w:t>
      </w:r>
      <w:r w:rsidRPr="00B41B31">
        <w:rPr>
          <w:rFonts w:cs="Arial"/>
          <w:color w:val="000000"/>
          <w:szCs w:val="20"/>
        </w:rPr>
        <w:t xml:space="preserve"> pod točko </w:t>
      </w:r>
      <w:r w:rsidR="00CC141C" w:rsidRPr="00B41B31">
        <w:rPr>
          <w:rFonts w:cs="Arial"/>
          <w:color w:val="000000"/>
          <w:szCs w:val="20"/>
        </w:rPr>
        <w:t>2Č</w:t>
      </w:r>
      <w:r w:rsidR="00A47E37" w:rsidRPr="00B41B31">
        <w:rPr>
          <w:rFonts w:cs="Arial"/>
          <w:color w:val="000000"/>
          <w:szCs w:val="20"/>
        </w:rPr>
        <w:t xml:space="preserve"> </w:t>
      </w:r>
      <w:r w:rsidRPr="00B41B31">
        <w:rPr>
          <w:rFonts w:cs="Arial"/>
          <w:color w:val="000000"/>
          <w:szCs w:val="20"/>
        </w:rPr>
        <w:t>sprejela naslednji</w:t>
      </w:r>
    </w:p>
    <w:p w:rsidR="00202249" w:rsidRPr="00B41B31" w:rsidRDefault="00202249" w:rsidP="00B41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41B31">
        <w:rPr>
          <w:rFonts w:cs="Arial"/>
          <w:color w:val="000000"/>
          <w:szCs w:val="20"/>
        </w:rPr>
        <w:t>S K L E P :</w:t>
      </w:r>
    </w:p>
    <w:p w:rsidR="00202249" w:rsidRPr="00B41B31" w:rsidRDefault="00202249" w:rsidP="00B41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41B31">
        <w:rPr>
          <w:rFonts w:cs="Arial"/>
          <w:color w:val="000000"/>
          <w:szCs w:val="20"/>
        </w:rPr>
        <w:t xml:space="preserve">Vlada Republike Slovenije je prekinila obravnavo </w:t>
      </w:r>
      <w:r w:rsidR="00ED2DB4">
        <w:rPr>
          <w:rFonts w:cs="Arial"/>
          <w:color w:val="000000"/>
          <w:szCs w:val="20"/>
        </w:rPr>
        <w:t>Predloga u</w:t>
      </w:r>
      <w:r w:rsidR="00B41B31" w:rsidRPr="00B41B31">
        <w:rPr>
          <w:rFonts w:cs="Arial"/>
          <w:color w:val="000000"/>
          <w:szCs w:val="20"/>
        </w:rPr>
        <w:t>redbe</w:t>
      </w:r>
      <w:r w:rsidR="00CC141C" w:rsidRPr="00B41B31">
        <w:rPr>
          <w:rFonts w:cs="Arial"/>
          <w:color w:val="000000"/>
          <w:szCs w:val="20"/>
        </w:rPr>
        <w:t xml:space="preserve"> o plačilu za vodno pravico, ki je pridobljena na podlagi vodnega dovoljenja, in vodnem povračilu</w:t>
      </w:r>
      <w:r w:rsidRPr="00B41B31">
        <w:rPr>
          <w:rFonts w:cs="Arial"/>
          <w:color w:val="000000"/>
          <w:szCs w:val="20"/>
          <w:lang w:eastAsia="sl-SI"/>
        </w:rPr>
        <w:t>.</w:t>
      </w:r>
    </w:p>
    <w:p w:rsidR="00202249" w:rsidRPr="00B41B31" w:rsidRDefault="00202249" w:rsidP="00B41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Pr="00B41B31" w:rsidRDefault="00202249" w:rsidP="00B41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Pr="00B41B31" w:rsidRDefault="00202249" w:rsidP="00B41B3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Pr="00B41B31" w:rsidRDefault="00202249" w:rsidP="00B41B3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Pr="00B41B31" w:rsidRDefault="00CC141C" w:rsidP="00B41B3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41B31">
        <w:rPr>
          <w:rFonts w:cs="Arial"/>
          <w:color w:val="000000"/>
          <w:szCs w:val="20"/>
        </w:rPr>
        <w:t>Barbara Kolenko Helbl</w:t>
      </w:r>
    </w:p>
    <w:p w:rsidR="00202249" w:rsidRPr="00B41B31" w:rsidRDefault="00CC141C" w:rsidP="00B41B31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 w:rsidRPr="00B41B31">
        <w:rPr>
          <w:rFonts w:cs="Arial"/>
          <w:color w:val="000000"/>
          <w:szCs w:val="20"/>
        </w:rPr>
        <w:t>generalna sekretarka</w:t>
      </w:r>
    </w:p>
    <w:p w:rsidR="00202249" w:rsidRPr="00B41B31" w:rsidRDefault="00202249" w:rsidP="00B41B31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Pr="00B41B31" w:rsidRDefault="00202249" w:rsidP="00B41B31">
      <w:pPr>
        <w:tabs>
          <w:tab w:val="left" w:pos="3400"/>
        </w:tabs>
        <w:autoSpaceDE w:val="0"/>
        <w:autoSpaceDN w:val="0"/>
        <w:adjustRightInd w:val="0"/>
        <w:ind w:firstLine="3400"/>
        <w:rPr>
          <w:rFonts w:cs="Arial"/>
        </w:rPr>
      </w:pPr>
    </w:p>
    <w:p w:rsidR="00202249" w:rsidRPr="00B41B31" w:rsidRDefault="00202249" w:rsidP="00B41B31">
      <w:pPr>
        <w:pStyle w:val="podpisi"/>
        <w:rPr>
          <w:rFonts w:cs="Arial"/>
          <w:color w:val="000000"/>
          <w:szCs w:val="20"/>
          <w:lang w:val="sl-SI"/>
        </w:rPr>
      </w:pPr>
    </w:p>
    <w:p w:rsidR="00202249" w:rsidRPr="00B41B31" w:rsidRDefault="00202249" w:rsidP="00B41B3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Pr="00B41B31" w:rsidRDefault="00202249" w:rsidP="00B41B3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Pr="00B41B31" w:rsidRDefault="00ED2DB4" w:rsidP="00B41B3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202249" w:rsidRPr="00B41B31">
        <w:rPr>
          <w:rFonts w:cs="Arial"/>
          <w:color w:val="000000"/>
          <w:szCs w:val="20"/>
        </w:rPr>
        <w:t>:</w:t>
      </w:r>
    </w:p>
    <w:p w:rsidR="00B41B31" w:rsidRPr="00B41B31" w:rsidRDefault="00CC141C" w:rsidP="00B41B3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B41B31">
        <w:rPr>
          <w:rFonts w:cs="Arial"/>
          <w:color w:val="000000"/>
          <w:szCs w:val="20"/>
        </w:rPr>
        <w:t>Ministrs</w:t>
      </w:r>
      <w:r w:rsidR="00B41B31" w:rsidRPr="00B41B31">
        <w:rPr>
          <w:rFonts w:cs="Arial"/>
          <w:color w:val="000000"/>
          <w:szCs w:val="20"/>
        </w:rPr>
        <w:t>tvo za naravne vire in prostor</w:t>
      </w:r>
    </w:p>
    <w:p w:rsidR="00202249" w:rsidRPr="00B41B31" w:rsidRDefault="00CC141C" w:rsidP="00B41B31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 w:rsidRPr="00B41B31">
        <w:rPr>
          <w:rFonts w:cs="Arial"/>
          <w:color w:val="000000"/>
          <w:szCs w:val="20"/>
        </w:rPr>
        <w:t>Urad Vlade Republike Slovenije za komuniciranje</w:t>
      </w: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p w:rsidR="00BA6ADF" w:rsidRPr="00B41B31" w:rsidRDefault="00BA6ADF" w:rsidP="00B41B31">
      <w:pPr>
        <w:rPr>
          <w:rFonts w:cs="Arial"/>
        </w:rPr>
      </w:pPr>
    </w:p>
    <w:sectPr w:rsidR="00BA6ADF" w:rsidRPr="00B41B31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7087" w:rsidRDefault="000D7087" w:rsidP="00767987">
      <w:pPr>
        <w:spacing w:line="240" w:lineRule="auto"/>
      </w:pPr>
      <w:r>
        <w:separator/>
      </w:r>
    </w:p>
  </w:endnote>
  <w:endnote w:type="continuationSeparator" w:id="0">
    <w:p w:rsidR="000D7087" w:rsidRDefault="000D708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A3" w:rsidRDefault="00A40CA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A3" w:rsidRDefault="00A40CA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A3" w:rsidRDefault="00A40CA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7087" w:rsidRDefault="000D7087" w:rsidP="00767987">
      <w:pPr>
        <w:spacing w:line="240" w:lineRule="auto"/>
      </w:pPr>
      <w:r>
        <w:separator/>
      </w:r>
    </w:p>
  </w:footnote>
  <w:footnote w:type="continuationSeparator" w:id="0">
    <w:p w:rsidR="000D7087" w:rsidRDefault="000D708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A3" w:rsidRDefault="00A40CA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0CA3" w:rsidRDefault="00A40CA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D7087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16EF6"/>
    <w:rsid w:val="00767987"/>
    <w:rsid w:val="00782FD4"/>
    <w:rsid w:val="00811140"/>
    <w:rsid w:val="008A3F94"/>
    <w:rsid w:val="00904A48"/>
    <w:rsid w:val="00980294"/>
    <w:rsid w:val="009C5392"/>
    <w:rsid w:val="00A40CA3"/>
    <w:rsid w:val="00A47E37"/>
    <w:rsid w:val="00A50E4B"/>
    <w:rsid w:val="00A9231D"/>
    <w:rsid w:val="00B17D89"/>
    <w:rsid w:val="00B40287"/>
    <w:rsid w:val="00B41B31"/>
    <w:rsid w:val="00BA6ADF"/>
    <w:rsid w:val="00BE3916"/>
    <w:rsid w:val="00C0216A"/>
    <w:rsid w:val="00C03A1C"/>
    <w:rsid w:val="00C47B31"/>
    <w:rsid w:val="00CC141C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ED2DB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108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4</cp:revision>
  <dcterms:created xsi:type="dcterms:W3CDTF">2025-05-29T13:37:00Z</dcterms:created>
  <dcterms:modified xsi:type="dcterms:W3CDTF">2025-05-30T05:29:00Z</dcterms:modified>
</cp:coreProperties>
</file>