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EDD" w:rsidRDefault="00AA0EDD" w:rsidP="00003DA8">
      <w:pPr>
        <w:pStyle w:val="datumtevilka"/>
        <w:rPr>
          <w:rFonts w:cs="Arial"/>
          <w:color w:val="000000"/>
        </w:rPr>
      </w:pPr>
    </w:p>
    <w:p w:rsidR="00071321" w:rsidRPr="00003DA8" w:rsidRDefault="00071321" w:rsidP="00003DA8">
      <w:pPr>
        <w:pStyle w:val="datumtevilka"/>
        <w:rPr>
          <w:rFonts w:cs="Arial"/>
        </w:rPr>
      </w:pPr>
      <w:r w:rsidRPr="00003DA8">
        <w:rPr>
          <w:rFonts w:cs="Arial"/>
          <w:color w:val="000000"/>
        </w:rPr>
        <w:t>EVA:</w:t>
      </w:r>
      <w:r w:rsidRPr="00003DA8">
        <w:rPr>
          <w:rFonts w:cs="Arial"/>
          <w:color w:val="000000"/>
        </w:rPr>
        <w:tab/>
      </w:r>
      <w:r w:rsidR="00AE43C6" w:rsidRPr="00003DA8">
        <w:rPr>
          <w:rFonts w:cs="Arial"/>
          <w:color w:val="000000"/>
        </w:rPr>
        <w:t>2025-2330-0028</w:t>
      </w:r>
    </w:p>
    <w:p w:rsidR="00071321" w:rsidRPr="00003DA8" w:rsidRDefault="00071321" w:rsidP="00003DA8">
      <w:pPr>
        <w:pStyle w:val="datumtevilka"/>
        <w:rPr>
          <w:rFonts w:cs="Arial"/>
        </w:rPr>
      </w:pPr>
      <w:r w:rsidRPr="00003DA8">
        <w:rPr>
          <w:rFonts w:cs="Arial"/>
        </w:rPr>
        <w:t xml:space="preserve">Številka: </w:t>
      </w:r>
      <w:r w:rsidRPr="00003DA8">
        <w:rPr>
          <w:rFonts w:cs="Arial"/>
        </w:rPr>
        <w:tab/>
      </w:r>
      <w:r w:rsidR="00AE43C6" w:rsidRPr="00003DA8">
        <w:rPr>
          <w:rFonts w:cs="Arial"/>
          <w:color w:val="000000"/>
        </w:rPr>
        <w:t>00704-130/2025/4</w:t>
      </w:r>
    </w:p>
    <w:p w:rsidR="00071321" w:rsidRPr="00003DA8" w:rsidRDefault="00071321" w:rsidP="00003DA8">
      <w:pPr>
        <w:pStyle w:val="datumtevilka"/>
        <w:rPr>
          <w:rFonts w:cs="Arial"/>
        </w:rPr>
      </w:pPr>
      <w:r w:rsidRPr="00003DA8">
        <w:rPr>
          <w:rFonts w:cs="Arial"/>
        </w:rPr>
        <w:t>Datum:</w:t>
      </w:r>
      <w:r w:rsidRPr="00003DA8">
        <w:rPr>
          <w:rFonts w:cs="Arial"/>
        </w:rPr>
        <w:tab/>
      </w:r>
      <w:r w:rsidR="00AE43C6" w:rsidRPr="00003DA8">
        <w:rPr>
          <w:rFonts w:cs="Arial"/>
          <w:color w:val="000000"/>
        </w:rPr>
        <w:t>29. 5. 2025</w:t>
      </w:r>
      <w:r w:rsidRPr="00003DA8">
        <w:rPr>
          <w:rFonts w:cs="Arial"/>
        </w:rPr>
        <w:t xml:space="preserve"> </w:t>
      </w:r>
    </w:p>
    <w:p w:rsidR="00071321" w:rsidRPr="00003DA8" w:rsidRDefault="00071321" w:rsidP="00003DA8">
      <w:pPr>
        <w:rPr>
          <w:rFonts w:cs="Arial"/>
        </w:rPr>
      </w:pPr>
    </w:p>
    <w:p w:rsidR="00071321" w:rsidRPr="00003DA8" w:rsidRDefault="00071321" w:rsidP="00003DA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jc w:val="both"/>
        <w:rPr>
          <w:rFonts w:cs="Arial"/>
          <w:color w:val="000000"/>
          <w:szCs w:val="20"/>
        </w:rPr>
      </w:pPr>
      <w:r w:rsidRPr="00003DA8">
        <w:rPr>
          <w:rFonts w:cs="Arial"/>
          <w:szCs w:val="20"/>
        </w:rPr>
        <w:t xml:space="preserve">Na podlagi 21. člena Zakona o Vladi Republike Slovenije </w:t>
      </w:r>
      <w:r w:rsidRPr="00003DA8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003DA8">
        <w:rPr>
          <w:rFonts w:cs="Arial"/>
          <w:szCs w:val="20"/>
        </w:rPr>
        <w:t xml:space="preserve"> 47/13 – ZDU-1G, </w:t>
      </w:r>
      <w:r w:rsidRPr="00003DA8">
        <w:rPr>
          <w:rFonts w:cs="Arial"/>
          <w:bCs/>
          <w:color w:val="000000"/>
          <w:szCs w:val="20"/>
          <w:lang w:eastAsia="sl-SI"/>
        </w:rPr>
        <w:t>65/14</w:t>
      </w:r>
      <w:r w:rsidR="001E4DCE" w:rsidRPr="00003DA8">
        <w:rPr>
          <w:rFonts w:cs="Arial"/>
          <w:bCs/>
          <w:color w:val="000000"/>
          <w:szCs w:val="20"/>
          <w:lang w:eastAsia="sl-SI"/>
        </w:rPr>
        <w:t xml:space="preserve">, </w:t>
      </w:r>
      <w:r w:rsidRPr="00003DA8">
        <w:rPr>
          <w:rFonts w:cs="Arial"/>
          <w:bCs/>
          <w:color w:val="000000"/>
          <w:szCs w:val="20"/>
          <w:lang w:eastAsia="sl-SI"/>
        </w:rPr>
        <w:t>55/17</w:t>
      </w:r>
      <w:r w:rsidR="001E4DCE" w:rsidRPr="00003DA8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003DA8">
        <w:rPr>
          <w:rFonts w:cs="Arial"/>
          <w:color w:val="000000"/>
          <w:szCs w:val="20"/>
        </w:rPr>
        <w:t xml:space="preserve">) </w:t>
      </w:r>
      <w:r w:rsidRPr="00003DA8">
        <w:rPr>
          <w:rFonts w:cs="Arial"/>
          <w:szCs w:val="20"/>
        </w:rPr>
        <w:t xml:space="preserve">je </w:t>
      </w:r>
      <w:r w:rsidRPr="00003DA8">
        <w:rPr>
          <w:rFonts w:cs="Arial"/>
          <w:color w:val="000000"/>
          <w:szCs w:val="20"/>
        </w:rPr>
        <w:t xml:space="preserve">Vlada Republike Slovenije na </w:t>
      </w:r>
      <w:r w:rsidR="00AE43C6" w:rsidRPr="00003DA8">
        <w:rPr>
          <w:rFonts w:cs="Arial"/>
          <w:color w:val="000000"/>
          <w:szCs w:val="20"/>
        </w:rPr>
        <w:t>155. redni seji</w:t>
      </w:r>
      <w:r w:rsidRPr="00003DA8">
        <w:rPr>
          <w:rFonts w:cs="Arial"/>
          <w:color w:val="000000"/>
          <w:szCs w:val="20"/>
        </w:rPr>
        <w:t xml:space="preserve"> dne </w:t>
      </w:r>
      <w:r w:rsidR="00AE43C6" w:rsidRPr="00003DA8">
        <w:rPr>
          <w:rFonts w:cs="Arial"/>
          <w:color w:val="000000"/>
          <w:szCs w:val="20"/>
        </w:rPr>
        <w:t>29. 5. 2025</w:t>
      </w:r>
      <w:r w:rsidRPr="00003DA8">
        <w:rPr>
          <w:rFonts w:cs="Arial"/>
          <w:color w:val="000000"/>
          <w:szCs w:val="20"/>
        </w:rPr>
        <w:t xml:space="preserve"> pod točko</w:t>
      </w:r>
      <w:r w:rsidR="004969E9">
        <w:rPr>
          <w:rFonts w:cs="Arial"/>
          <w:color w:val="000000"/>
          <w:szCs w:val="20"/>
        </w:rPr>
        <w:t xml:space="preserve"> 1.2</w:t>
      </w:r>
      <w:r w:rsidRPr="00003DA8">
        <w:rPr>
          <w:rFonts w:cs="Arial"/>
          <w:color w:val="000000"/>
          <w:szCs w:val="20"/>
        </w:rPr>
        <w:t xml:space="preserve"> sprejela naslednji</w:t>
      </w:r>
    </w:p>
    <w:p w:rsidR="00071321" w:rsidRDefault="00071321" w:rsidP="00003DA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S K L E P :</w:t>
      </w:r>
    </w:p>
    <w:p w:rsidR="00071321" w:rsidRPr="00003DA8" w:rsidRDefault="00071321" w:rsidP="00003DA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003DA8">
        <w:rPr>
          <w:rFonts w:cs="Arial"/>
          <w:color w:val="000000"/>
          <w:szCs w:val="20"/>
        </w:rPr>
        <w:t xml:space="preserve">Vlada Republike Slovenije je izdala </w:t>
      </w:r>
      <w:r w:rsidR="00003DA8">
        <w:rPr>
          <w:rFonts w:cs="Arial"/>
          <w:color w:val="000000"/>
          <w:szCs w:val="20"/>
        </w:rPr>
        <w:t>Uredbo</w:t>
      </w:r>
      <w:r w:rsidR="00AE43C6" w:rsidRPr="00003DA8">
        <w:rPr>
          <w:rFonts w:cs="Arial"/>
          <w:color w:val="000000"/>
          <w:szCs w:val="20"/>
        </w:rPr>
        <w:t xml:space="preserve"> o spremembah in dopolnitvah Uredbe o plačilih za </w:t>
      </w:r>
      <w:proofErr w:type="spellStart"/>
      <w:r w:rsidR="00AE43C6" w:rsidRPr="00003DA8">
        <w:rPr>
          <w:rFonts w:cs="Arial"/>
          <w:color w:val="000000"/>
          <w:szCs w:val="20"/>
        </w:rPr>
        <w:t>okoljske</w:t>
      </w:r>
      <w:proofErr w:type="spellEnd"/>
      <w:r w:rsidR="00AE43C6" w:rsidRPr="00003DA8">
        <w:rPr>
          <w:rFonts w:cs="Arial"/>
          <w:color w:val="000000"/>
          <w:szCs w:val="20"/>
        </w:rPr>
        <w:t xml:space="preserve"> in podnebne obveznosti ter naravne ali druge omejitve iz strateškega načrta skupne kmetijske politike 2023–2027</w:t>
      </w:r>
      <w:r w:rsidR="00003DA8">
        <w:rPr>
          <w:rFonts w:cs="Arial"/>
          <w:color w:val="000000"/>
          <w:szCs w:val="20"/>
          <w:lang w:eastAsia="sl-SI"/>
        </w:rPr>
        <w:t xml:space="preserve"> ter</w:t>
      </w:r>
      <w:r w:rsidRPr="00003DA8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003DA8" w:rsidRDefault="00071321" w:rsidP="00003DA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03DA8" w:rsidRDefault="00071321" w:rsidP="00003DA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03DA8" w:rsidRDefault="00071321" w:rsidP="00003DA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03DA8" w:rsidRDefault="00AE43C6" w:rsidP="00003DA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003DA8">
        <w:rPr>
          <w:rFonts w:cs="Arial"/>
          <w:color w:val="000000"/>
          <w:szCs w:val="20"/>
        </w:rPr>
        <w:t xml:space="preserve">Barbara Kolenko </w:t>
      </w:r>
      <w:proofErr w:type="spellStart"/>
      <w:r w:rsidRPr="00003DA8">
        <w:rPr>
          <w:rFonts w:cs="Arial"/>
          <w:color w:val="000000"/>
          <w:szCs w:val="20"/>
        </w:rPr>
        <w:t>Helbl</w:t>
      </w:r>
      <w:proofErr w:type="spellEnd"/>
    </w:p>
    <w:p w:rsidR="00071321" w:rsidRPr="00003DA8" w:rsidRDefault="00AE43C6" w:rsidP="00003DA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generalna sekretarka</w:t>
      </w:r>
    </w:p>
    <w:p w:rsidR="00071321" w:rsidRPr="00003DA8" w:rsidRDefault="00071321" w:rsidP="00003DA8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003DA8" w:rsidRDefault="00071321" w:rsidP="00003DA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03DA8" w:rsidRDefault="00071321" w:rsidP="00003DA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Prejmejo:</w:t>
      </w:r>
    </w:p>
    <w:p w:rsidR="00AE43C6" w:rsidRPr="00003DA8" w:rsidRDefault="00AE43C6" w:rsidP="00003D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Ministrstvo za kmetijstvo, gozdarstvo in prehrano</w:t>
      </w:r>
    </w:p>
    <w:p w:rsidR="00AE43C6" w:rsidRPr="00003DA8" w:rsidRDefault="00003DA8" w:rsidP="00003D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</w:t>
      </w:r>
      <w:bookmarkStart w:id="0" w:name="_GoBack"/>
      <w:bookmarkEnd w:id="0"/>
      <w:r>
        <w:rPr>
          <w:rFonts w:cs="Arial"/>
          <w:color w:val="000000"/>
          <w:szCs w:val="20"/>
        </w:rPr>
        <w:t>ce</w:t>
      </w:r>
    </w:p>
    <w:p w:rsidR="00AE43C6" w:rsidRPr="00003DA8" w:rsidRDefault="00003DA8" w:rsidP="00003D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003DA8" w:rsidRDefault="00AE43C6" w:rsidP="00003D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Ministr</w:t>
      </w:r>
      <w:r w:rsidR="00003DA8">
        <w:rPr>
          <w:rFonts w:cs="Arial"/>
          <w:color w:val="000000"/>
          <w:szCs w:val="20"/>
        </w:rPr>
        <w:t xml:space="preserve">stvo za naravne vire in prostor </w:t>
      </w:r>
    </w:p>
    <w:p w:rsidR="00AE43C6" w:rsidRPr="00003DA8" w:rsidRDefault="00AE43C6" w:rsidP="00003D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Ministrstvo za</w:t>
      </w:r>
      <w:r w:rsidR="00003DA8">
        <w:rPr>
          <w:rFonts w:cs="Arial"/>
          <w:color w:val="000000"/>
          <w:szCs w:val="20"/>
        </w:rPr>
        <w:t xml:space="preserve"> okolje, podnebje in energijo</w:t>
      </w:r>
    </w:p>
    <w:p w:rsidR="00003DA8" w:rsidRDefault="00AE43C6" w:rsidP="00003D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Služba Vlade Rep</w:t>
      </w:r>
      <w:r w:rsidR="00003DA8">
        <w:rPr>
          <w:rFonts w:cs="Arial"/>
          <w:color w:val="000000"/>
          <w:szCs w:val="20"/>
        </w:rPr>
        <w:t xml:space="preserve">ublike Slovenije za zakonodajo </w:t>
      </w:r>
    </w:p>
    <w:p w:rsidR="00071321" w:rsidRPr="00003DA8" w:rsidRDefault="00AE43C6" w:rsidP="00003DA8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03DA8">
        <w:rPr>
          <w:rFonts w:cs="Arial"/>
          <w:color w:val="000000"/>
          <w:szCs w:val="20"/>
        </w:rPr>
        <w:t>Urad Vlade Republike Slovenije za komuniciranje</w:t>
      </w:r>
    </w:p>
    <w:p w:rsidR="00071321" w:rsidRPr="00003DA8" w:rsidRDefault="00071321" w:rsidP="00003DA8">
      <w:pPr>
        <w:rPr>
          <w:rFonts w:cs="Arial"/>
        </w:rPr>
      </w:pPr>
    </w:p>
    <w:p w:rsidR="00071321" w:rsidRPr="00003DA8" w:rsidRDefault="00071321" w:rsidP="00003DA8">
      <w:pPr>
        <w:rPr>
          <w:rFonts w:cs="Arial"/>
        </w:rPr>
      </w:pPr>
    </w:p>
    <w:p w:rsidR="00071321" w:rsidRPr="00003DA8" w:rsidRDefault="00071321" w:rsidP="00003DA8">
      <w:pPr>
        <w:pStyle w:val="podpisi"/>
        <w:rPr>
          <w:rFonts w:cs="Arial"/>
          <w:lang w:val="sl-SI"/>
        </w:rPr>
      </w:pPr>
    </w:p>
    <w:p w:rsidR="00782FD4" w:rsidRPr="00003DA8" w:rsidRDefault="00782FD4" w:rsidP="00003DA8">
      <w:pPr>
        <w:rPr>
          <w:rFonts w:cs="Arial"/>
        </w:rPr>
      </w:pPr>
    </w:p>
    <w:sectPr w:rsidR="00782FD4" w:rsidRPr="00003DA8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0F2" w:rsidRDefault="000D50F2" w:rsidP="00767987">
      <w:pPr>
        <w:spacing w:line="240" w:lineRule="auto"/>
      </w:pPr>
      <w:r>
        <w:separator/>
      </w:r>
    </w:p>
  </w:endnote>
  <w:endnote w:type="continuationSeparator" w:id="0">
    <w:p w:rsidR="000D50F2" w:rsidRDefault="000D50F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DFD" w:rsidRDefault="005A5DF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DFD" w:rsidRDefault="005A5DF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DFD" w:rsidRDefault="005A5DF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0F2" w:rsidRDefault="000D50F2" w:rsidP="00767987">
      <w:pPr>
        <w:spacing w:line="240" w:lineRule="auto"/>
      </w:pPr>
      <w:r>
        <w:separator/>
      </w:r>
    </w:p>
  </w:footnote>
  <w:footnote w:type="continuationSeparator" w:id="0">
    <w:p w:rsidR="000D50F2" w:rsidRDefault="000D50F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DFD" w:rsidRDefault="005A5DF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DFD" w:rsidRDefault="005A5DF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3DA8"/>
    <w:rsid w:val="00071321"/>
    <w:rsid w:val="000B3FE6"/>
    <w:rsid w:val="000B71A9"/>
    <w:rsid w:val="000D50F2"/>
    <w:rsid w:val="000E21B2"/>
    <w:rsid w:val="001E4DCE"/>
    <w:rsid w:val="00204177"/>
    <w:rsid w:val="00226D30"/>
    <w:rsid w:val="00366636"/>
    <w:rsid w:val="00367DE6"/>
    <w:rsid w:val="003B3E19"/>
    <w:rsid w:val="004076C6"/>
    <w:rsid w:val="004969E9"/>
    <w:rsid w:val="004B7F76"/>
    <w:rsid w:val="004E1BCE"/>
    <w:rsid w:val="00592079"/>
    <w:rsid w:val="005A5DFD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AA0EDD"/>
    <w:rsid w:val="00AE43C6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4</cp:revision>
  <dcterms:created xsi:type="dcterms:W3CDTF">2025-05-27T08:12:00Z</dcterms:created>
  <dcterms:modified xsi:type="dcterms:W3CDTF">2025-05-28T10:34:00Z</dcterms:modified>
</cp:coreProperties>
</file>