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11ED">
        <w:rPr>
          <w:rFonts w:cs="Arial"/>
          <w:color w:val="000000"/>
        </w:rPr>
        <w:t>2024-2711-0055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911ED">
        <w:rPr>
          <w:rFonts w:cs="Arial"/>
          <w:color w:val="000000"/>
        </w:rPr>
        <w:t>00704-79/2025/3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911ED">
        <w:rPr>
          <w:rFonts w:cs="Arial"/>
          <w:color w:val="000000"/>
        </w:rPr>
        <w:t>10. 4. 2025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911ED">
        <w:rPr>
          <w:rFonts w:cs="Arial"/>
          <w:color w:val="000000"/>
          <w:szCs w:val="20"/>
        </w:rPr>
        <w:t>149.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911ED">
        <w:rPr>
          <w:rFonts w:cs="Arial"/>
          <w:color w:val="000000"/>
          <w:szCs w:val="20"/>
        </w:rPr>
        <w:t>10. 4. 2025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911ED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224F2C" w:rsidP="00ED266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1. </w:t>
      </w:r>
      <w:r>
        <w:rPr>
          <w:rFonts w:cs="Arial"/>
          <w:color w:val="000000"/>
          <w:szCs w:val="20"/>
        </w:rPr>
        <w:tab/>
      </w:r>
      <w:r w:rsidR="00573BBF">
        <w:rPr>
          <w:rFonts w:cs="Arial"/>
          <w:color w:val="000000"/>
          <w:szCs w:val="20"/>
        </w:rPr>
        <w:t xml:space="preserve">Vlada Republike Slovenije je določila besedilo </w:t>
      </w:r>
      <w:r w:rsidR="00E911ED"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>a</w:t>
      </w:r>
      <w:r w:rsidR="00E911ED">
        <w:rPr>
          <w:rFonts w:cs="Arial"/>
          <w:color w:val="000000"/>
          <w:szCs w:val="20"/>
        </w:rPr>
        <w:t xml:space="preserve"> zakona o psihoterapevtski dejavnosti – prva obravnava</w:t>
      </w:r>
      <w:r w:rsidR="00573BBF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224F2C" w:rsidRPr="00224F2C" w:rsidRDefault="00224F2C" w:rsidP="00ED2662">
      <w:pPr>
        <w:overflowPunct w:val="0"/>
        <w:autoSpaceDE w:val="0"/>
        <w:autoSpaceDN w:val="0"/>
        <w:adjustRightInd w:val="0"/>
        <w:ind w:left="709" w:hanging="709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224F2C" w:rsidRPr="00224F2C" w:rsidRDefault="00224F2C" w:rsidP="00ED2662">
      <w:pPr>
        <w:overflowPunct w:val="0"/>
        <w:autoSpaceDE w:val="0"/>
        <w:autoSpaceDN w:val="0"/>
        <w:adjustRightInd w:val="0"/>
        <w:ind w:left="709" w:hanging="709"/>
        <w:jc w:val="both"/>
        <w:textAlignment w:val="baseline"/>
        <w:rPr>
          <w:rFonts w:cs="Arial"/>
          <w:iCs/>
          <w:szCs w:val="20"/>
          <w:lang w:eastAsia="sl-SI"/>
        </w:rPr>
      </w:pPr>
      <w:r>
        <w:rPr>
          <w:rFonts w:cs="Arial"/>
          <w:iCs/>
          <w:szCs w:val="20"/>
          <w:lang w:eastAsia="sl-SI"/>
        </w:rPr>
        <w:t xml:space="preserve">2. </w:t>
      </w:r>
      <w:r>
        <w:rPr>
          <w:rFonts w:cs="Arial"/>
          <w:iCs/>
          <w:szCs w:val="20"/>
          <w:lang w:eastAsia="sl-SI"/>
        </w:rPr>
        <w:tab/>
      </w:r>
      <w:r w:rsidRPr="00224F2C">
        <w:rPr>
          <w:rFonts w:cs="Arial"/>
          <w:iCs/>
          <w:szCs w:val="20"/>
          <w:lang w:eastAsia="sl-SI"/>
        </w:rPr>
        <w:t>Ministrstvo za zdravje po treh letih izvajanja zakona pripravi analizo, če je še potrebno obvezno članstvo v zbornici.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24F2C" w:rsidRDefault="00224F2C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1093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E911ED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573BBF" w:rsidRPr="002F20D6" w:rsidRDefault="00C1093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</w:t>
      </w:r>
      <w:bookmarkStart w:id="0" w:name="_GoBack"/>
      <w:bookmarkEnd w:id="0"/>
      <w:r>
        <w:rPr>
          <w:rFonts w:cs="Arial"/>
          <w:color w:val="000000"/>
          <w:szCs w:val="20"/>
        </w:rPr>
        <w:t>amestnica generalne</w:t>
      </w:r>
      <w:r w:rsidR="00E911ED">
        <w:rPr>
          <w:rFonts w:cs="Arial"/>
          <w:color w:val="000000"/>
          <w:szCs w:val="20"/>
        </w:rPr>
        <w:t xml:space="preserve"> sekretark</w:t>
      </w:r>
      <w:r>
        <w:rPr>
          <w:rFonts w:cs="Arial"/>
          <w:color w:val="000000"/>
          <w:szCs w:val="20"/>
        </w:rPr>
        <w:t>e</w:t>
      </w: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E911ED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911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5E2B" w:rsidRDefault="007E5E2B" w:rsidP="00767987">
      <w:pPr>
        <w:spacing w:line="240" w:lineRule="auto"/>
      </w:pPr>
      <w:r>
        <w:separator/>
      </w:r>
    </w:p>
  </w:endnote>
  <w:endnote w:type="continuationSeparator" w:id="0">
    <w:p w:rsidR="007E5E2B" w:rsidRDefault="007E5E2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9D5" w:rsidRDefault="00E019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9D5" w:rsidRDefault="00E019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9D5" w:rsidRDefault="00E019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5E2B" w:rsidRDefault="007E5E2B" w:rsidP="00767987">
      <w:pPr>
        <w:spacing w:line="240" w:lineRule="auto"/>
      </w:pPr>
      <w:r>
        <w:separator/>
      </w:r>
    </w:p>
  </w:footnote>
  <w:footnote w:type="continuationSeparator" w:id="0">
    <w:p w:rsidR="007E5E2B" w:rsidRDefault="007E5E2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9D5" w:rsidRDefault="00E019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9D5" w:rsidRDefault="00E019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5A4397"/>
    <w:multiLevelType w:val="hybridMultilevel"/>
    <w:tmpl w:val="7C94DA9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24F2C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E5E2B"/>
    <w:rsid w:val="00811140"/>
    <w:rsid w:val="008A3F94"/>
    <w:rsid w:val="00904A48"/>
    <w:rsid w:val="00980294"/>
    <w:rsid w:val="009C5392"/>
    <w:rsid w:val="00A50E4B"/>
    <w:rsid w:val="00A91DA9"/>
    <w:rsid w:val="00A9231D"/>
    <w:rsid w:val="00B40287"/>
    <w:rsid w:val="00C0216A"/>
    <w:rsid w:val="00C10930"/>
    <w:rsid w:val="00CB43D0"/>
    <w:rsid w:val="00CD6077"/>
    <w:rsid w:val="00CE234E"/>
    <w:rsid w:val="00D02973"/>
    <w:rsid w:val="00DA09BE"/>
    <w:rsid w:val="00E019D5"/>
    <w:rsid w:val="00E30579"/>
    <w:rsid w:val="00E911ED"/>
    <w:rsid w:val="00ED2662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2025-04-16T06:00:00Z</dcterms:created>
  <dcterms:modified xsi:type="dcterms:W3CDTF">2025-04-16T10:11:00Z</dcterms:modified>
</cp:coreProperties>
</file>