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9FDC5" w14:textId="69245C41" w:rsidR="0095503F" w:rsidRPr="0095503F" w:rsidRDefault="008126B9" w:rsidP="0095503F">
      <w:pPr>
        <w:ind w:firstLine="708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 R E D L O G</w:t>
      </w:r>
    </w:p>
    <w:p w14:paraId="3E45E437" w14:textId="5FC9F5DD" w:rsidR="00641594" w:rsidRPr="00CB094C" w:rsidRDefault="00641594" w:rsidP="00AC034B">
      <w:pPr>
        <w:ind w:firstLine="708"/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Na podlagi prvega in drugega odstavka 5. člena, četrtega odstavka 18. člena, tretjega odstavka 19. člena, prvega odstavka 27. člena in drugega odstavka 28. člena Zakona o izvajanju carinske zakonodaje Evropske unije (Uradni list RS, št. 32/16) minister za finance izdaja</w:t>
      </w:r>
    </w:p>
    <w:p w14:paraId="6AB93B3E" w14:textId="3789EF2C" w:rsidR="00641594" w:rsidRPr="00CB094C" w:rsidRDefault="00641594" w:rsidP="00641594">
      <w:pPr>
        <w:jc w:val="center"/>
        <w:rPr>
          <w:rFonts w:ascii="Arial" w:hAnsi="Arial" w:cs="Arial"/>
          <w:b/>
          <w:bCs/>
        </w:rPr>
      </w:pPr>
      <w:r w:rsidRPr="00CB094C">
        <w:rPr>
          <w:rFonts w:ascii="Arial" w:hAnsi="Arial" w:cs="Arial"/>
          <w:b/>
          <w:bCs/>
        </w:rPr>
        <w:t>P R A V I L N I K</w:t>
      </w:r>
    </w:p>
    <w:p w14:paraId="12698ADE" w14:textId="101FA119" w:rsidR="00641594" w:rsidRPr="00CB094C" w:rsidRDefault="00641594" w:rsidP="00641594">
      <w:pPr>
        <w:jc w:val="center"/>
        <w:rPr>
          <w:rFonts w:ascii="Arial" w:hAnsi="Arial" w:cs="Arial"/>
          <w:b/>
          <w:bCs/>
        </w:rPr>
      </w:pPr>
      <w:r w:rsidRPr="00CB094C">
        <w:rPr>
          <w:rFonts w:ascii="Arial" w:hAnsi="Arial" w:cs="Arial"/>
          <w:b/>
          <w:bCs/>
        </w:rPr>
        <w:t>o spremembah in dopolnitvah Pravilnika o izpolnjevanju carinske deklaracije, elektronskem poslovanju s Finančno upravo Republike Slovenije in o drugih obrazcih, ki se uporabljajo pri izvajanju carinskih formalnosti</w:t>
      </w:r>
    </w:p>
    <w:p w14:paraId="2083A63A" w14:textId="54BC2835" w:rsidR="00641594" w:rsidRPr="00CB094C" w:rsidRDefault="00641594" w:rsidP="0064159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</w:rPr>
      </w:pPr>
      <w:r w:rsidRPr="00CB094C">
        <w:rPr>
          <w:rFonts w:ascii="Arial" w:hAnsi="Arial" w:cs="Arial"/>
        </w:rPr>
        <w:t>člen</w:t>
      </w:r>
    </w:p>
    <w:p w14:paraId="72B32705" w14:textId="7EBD51A7" w:rsidR="00AC034B" w:rsidRPr="00CB094C" w:rsidRDefault="00AC034B" w:rsidP="00AC034B">
      <w:pPr>
        <w:ind w:firstLine="708"/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V Pravilniku o izpolnjevanju carinske deklaracije, elektronskem poslovanju s Finančno upravo Republike Slovenije in o drugih obrazcih, ki se uporabljajo pri izvajanju carinskih formalnostih (Uradni list RS, št. 14/23 in 100/23) se v 1. členu v prvi alineji besedilo »</w:t>
      </w:r>
      <w:r w:rsidR="00115DB0" w:rsidRPr="00CB094C">
        <w:rPr>
          <w:rFonts w:ascii="Arial" w:hAnsi="Arial" w:cs="Arial"/>
        </w:rPr>
        <w:t>Uredbo (EU) 2019/632 Evropskega parlamenta in Sveta z dne 17. aprila 2019 o spremembi Uredbe (EU) št. 952/2013 zaradi podaljšanje prehodne uporabe drugih načinov obdelave podatkov poleg tehnik elektronske obdelave podatkov, določenih v carinskem zakoniku (UL L št. 111 z dne 25. 4. 2019, str. 54« nadomesti z besedilom »</w:t>
      </w:r>
      <w:r w:rsidR="000573C0" w:rsidRPr="00CB094C">
        <w:rPr>
          <w:rFonts w:ascii="Arial" w:hAnsi="Arial" w:cs="Arial"/>
        </w:rPr>
        <w:t>Uredbo (EU) 2022/2399 Evropskega parlamenta in Sveta z dne 23. novembra 2022 o vzpostavitvi okolja enotnega okenca Evropske unije za carino in spremembi Uredbe (EU) št. 952/2013 (UL L št. 317 z dne 9. 12. 2022, str. 1</w:t>
      </w:r>
      <w:r w:rsidR="0046799B" w:rsidRPr="00CB094C">
        <w:rPr>
          <w:rFonts w:ascii="Arial" w:hAnsi="Arial" w:cs="Arial"/>
        </w:rPr>
        <w:t>«</w:t>
      </w:r>
      <w:r w:rsidR="000573C0" w:rsidRPr="00CB094C">
        <w:rPr>
          <w:rFonts w:ascii="Arial" w:hAnsi="Arial" w:cs="Arial"/>
        </w:rPr>
        <w:t>.</w:t>
      </w:r>
    </w:p>
    <w:p w14:paraId="23DDF19B" w14:textId="279F05A6" w:rsidR="000573C0" w:rsidRPr="00CB094C" w:rsidRDefault="000573C0" w:rsidP="00AC034B">
      <w:pPr>
        <w:ind w:firstLine="708"/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V drugi alineji se besedilo »Delegirano uredbo Komisije (EU) 2021/1934 z dne 30. julija 2021 o spremembi Delegirane uredbe (EU) 2015/2446 glede nekaterih določb v zvezi s poreklom blaga (UL L št. 396 z dne 10. 11. 2021, str. 10« nadomesti z besedilom »</w:t>
      </w:r>
      <w:r w:rsidR="0046799B" w:rsidRPr="00CB094C">
        <w:rPr>
          <w:rFonts w:ascii="Arial" w:hAnsi="Arial" w:cs="Arial"/>
        </w:rPr>
        <w:t xml:space="preserve">Delegirano uredbo Komisije (EU) 2024/634 z dne 14. decembra 2023 o spremembi Delegirane uredbe (EU) 2015/2446 glede dokazila o carinskem statusu </w:t>
      </w:r>
      <w:proofErr w:type="spellStart"/>
      <w:r w:rsidR="0046799B" w:rsidRPr="00CB094C">
        <w:rPr>
          <w:rFonts w:ascii="Arial" w:hAnsi="Arial" w:cs="Arial"/>
        </w:rPr>
        <w:t>unijskega</w:t>
      </w:r>
      <w:proofErr w:type="spellEnd"/>
      <w:r w:rsidR="0046799B" w:rsidRPr="00CB094C">
        <w:rPr>
          <w:rFonts w:ascii="Arial" w:hAnsi="Arial" w:cs="Arial"/>
        </w:rPr>
        <w:t xml:space="preserve"> blaga in carinskih formalnosti v zvezi z elektronskimi senzorji za tovor (UL L št. 634 z dne 20. 2. 2024, str. 1</w:t>
      </w:r>
      <w:r w:rsidR="00221891" w:rsidRPr="00CB094C">
        <w:rPr>
          <w:rFonts w:ascii="Arial" w:hAnsi="Arial" w:cs="Arial"/>
        </w:rPr>
        <w:t>«</w:t>
      </w:r>
      <w:r w:rsidR="0046799B" w:rsidRPr="00CB094C">
        <w:rPr>
          <w:rFonts w:ascii="Arial" w:hAnsi="Arial" w:cs="Arial"/>
        </w:rPr>
        <w:t>.</w:t>
      </w:r>
    </w:p>
    <w:p w14:paraId="16C0AF4B" w14:textId="6A8E57B9" w:rsidR="0046799B" w:rsidRDefault="0046799B" w:rsidP="00AC034B">
      <w:pPr>
        <w:ind w:firstLine="708"/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V tretji alineji se besedilo »</w:t>
      </w:r>
      <w:r w:rsidR="00221891" w:rsidRPr="00CB094C">
        <w:rPr>
          <w:rFonts w:ascii="Arial" w:hAnsi="Arial" w:cs="Arial"/>
        </w:rPr>
        <w:t xml:space="preserve">Izvedbeno uredbo Komisije (EU) 2021/235 z dne 8. februarja 2021 o spremembi Izvedbene uredbe (EU) 2015/2447 glede oblik in oznak skupnih podatkovnih zahtev, nekaterih pravil o nadzoru in pristojnega carinskega urada za dajanje blaga v carinski postopek (UL L št. 63 z dne 23. 2. 2021, str. 386« nadomesti z besedilom »Izvedbeno uredbo Komisije (EU) 2024/635 z dne 2. februarja 2024 o spremembi Izvedbene uredbe (EU) 2015/2447 glede dokazil o carinskem statusu </w:t>
      </w:r>
      <w:proofErr w:type="spellStart"/>
      <w:r w:rsidR="00221891" w:rsidRPr="00CB094C">
        <w:rPr>
          <w:rFonts w:ascii="Arial" w:hAnsi="Arial" w:cs="Arial"/>
        </w:rPr>
        <w:t>unijskega</w:t>
      </w:r>
      <w:proofErr w:type="spellEnd"/>
      <w:r w:rsidR="00221891" w:rsidRPr="00CB094C">
        <w:rPr>
          <w:rFonts w:ascii="Arial" w:hAnsi="Arial" w:cs="Arial"/>
        </w:rPr>
        <w:t xml:space="preserve"> blaga in nekaterih določb v zvezi s postopki tranzita Unije (UL L št. 635 z dne </w:t>
      </w:r>
      <w:r w:rsidR="00DA113F" w:rsidRPr="00CB094C">
        <w:rPr>
          <w:rFonts w:ascii="Arial" w:hAnsi="Arial" w:cs="Arial"/>
        </w:rPr>
        <w:t>20. 2. 2024, str. 1«.</w:t>
      </w:r>
    </w:p>
    <w:p w14:paraId="19D373F3" w14:textId="2FA88E18" w:rsidR="00641594" w:rsidRPr="00CB094C" w:rsidRDefault="00641594" w:rsidP="0064159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</w:rPr>
      </w:pPr>
      <w:r w:rsidRPr="00CB094C">
        <w:rPr>
          <w:rFonts w:ascii="Arial" w:hAnsi="Arial" w:cs="Arial"/>
        </w:rPr>
        <w:t>člen</w:t>
      </w:r>
    </w:p>
    <w:p w14:paraId="29BD7A1E" w14:textId="77777777" w:rsidR="00641594" w:rsidRPr="00CB094C" w:rsidRDefault="00641594" w:rsidP="00641594">
      <w:pPr>
        <w:pStyle w:val="Odstavekseznama"/>
        <w:rPr>
          <w:rFonts w:ascii="Arial" w:hAnsi="Arial" w:cs="Arial"/>
        </w:rPr>
      </w:pPr>
    </w:p>
    <w:p w14:paraId="39C290ED" w14:textId="397189FD" w:rsidR="00641594" w:rsidRPr="00CB094C" w:rsidRDefault="0090211F" w:rsidP="002311CD">
      <w:pPr>
        <w:ind w:firstLine="708"/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 xml:space="preserve">V Prilogi 4, v delu NACIONALNI ŠIFRANT DODATNIH INFORMACIJ </w:t>
      </w:r>
      <w:r w:rsidR="001C475E" w:rsidRPr="00CB094C">
        <w:rPr>
          <w:rFonts w:ascii="Arial" w:hAnsi="Arial" w:cs="Arial"/>
        </w:rPr>
        <w:t>se</w:t>
      </w:r>
      <w:r w:rsidRPr="00CB094C">
        <w:rPr>
          <w:rFonts w:ascii="Arial" w:hAnsi="Arial" w:cs="Arial"/>
        </w:rPr>
        <w:t xml:space="preserve"> vrstic</w:t>
      </w:r>
      <w:r w:rsidR="001C475E" w:rsidRPr="00CB094C">
        <w:rPr>
          <w:rFonts w:ascii="Arial" w:hAnsi="Arial" w:cs="Arial"/>
        </w:rPr>
        <w:t>a</w:t>
      </w:r>
      <w:r w:rsidRPr="00CB094C">
        <w:rPr>
          <w:rFonts w:ascii="Arial" w:hAnsi="Arial" w:cs="Arial"/>
        </w:rPr>
        <w:t xml:space="preserve"> I</w:t>
      </w:r>
      <w:r w:rsidR="00BD00AD">
        <w:rPr>
          <w:rFonts w:ascii="Arial" w:hAnsi="Arial" w:cs="Arial"/>
        </w:rPr>
        <w:t>0</w:t>
      </w:r>
      <w:r w:rsidRPr="00CB094C">
        <w:rPr>
          <w:rFonts w:ascii="Arial" w:hAnsi="Arial" w:cs="Arial"/>
        </w:rPr>
        <w:t>550</w:t>
      </w:r>
      <w:r w:rsidR="001C475E" w:rsidRPr="00CB094C">
        <w:rPr>
          <w:rFonts w:ascii="Arial" w:hAnsi="Arial" w:cs="Arial"/>
        </w:rPr>
        <w:t xml:space="preserve">  spremeni tako, da se glasi:</w:t>
      </w:r>
    </w:p>
    <w:p w14:paraId="657705D4" w14:textId="0362571D" w:rsidR="001C475E" w:rsidRPr="007454B0" w:rsidRDefault="001C475E" w:rsidP="00CB094C">
      <w:pPr>
        <w:rPr>
          <w:rFonts w:ascii="Arial" w:hAnsi="Arial" w:cs="Arial"/>
          <w:bCs/>
        </w:rPr>
      </w:pPr>
      <w:r w:rsidRPr="007454B0">
        <w:rPr>
          <w:rFonts w:ascii="Arial" w:hAnsi="Arial" w:cs="Arial"/>
          <w:bCs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74"/>
        <w:gridCol w:w="3273"/>
        <w:gridCol w:w="1984"/>
        <w:gridCol w:w="993"/>
        <w:gridCol w:w="850"/>
        <w:gridCol w:w="988"/>
      </w:tblGrid>
      <w:tr w:rsidR="001C475E" w:rsidRPr="00CB094C" w14:paraId="225E3283" w14:textId="77777777" w:rsidTr="00F5119B">
        <w:tc>
          <w:tcPr>
            <w:tcW w:w="975" w:type="dxa"/>
          </w:tcPr>
          <w:p w14:paraId="222790E6" w14:textId="42D189CB" w:rsidR="001C475E" w:rsidRPr="00CB094C" w:rsidRDefault="00BD00AD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I</w:t>
            </w:r>
            <w:r w:rsidR="001C475E" w:rsidRPr="00CB094C">
              <w:rPr>
                <w:b w:val="0"/>
                <w:sz w:val="22"/>
                <w:szCs w:val="22"/>
              </w:rPr>
              <w:t>0550</w:t>
            </w:r>
          </w:p>
        </w:tc>
        <w:tc>
          <w:tcPr>
            <w:tcW w:w="3273" w:type="dxa"/>
          </w:tcPr>
          <w:p w14:paraId="62EE9D32" w14:textId="45F60F76" w:rsidR="001C475E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i</w:t>
            </w:r>
            <w:r w:rsidR="001C475E" w:rsidRPr="00CB094C">
              <w:rPr>
                <w:b w:val="0"/>
                <w:sz w:val="22"/>
                <w:szCs w:val="22"/>
              </w:rPr>
              <w:t>dentifikacijska številka za DDV</w:t>
            </w:r>
          </w:p>
        </w:tc>
        <w:tc>
          <w:tcPr>
            <w:tcW w:w="1984" w:type="dxa"/>
          </w:tcPr>
          <w:p w14:paraId="7711789A" w14:textId="4EC4A5CD" w:rsidR="001C475E" w:rsidRPr="00CB094C" w:rsidRDefault="001C475E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proofErr w:type="spellStart"/>
            <w:r w:rsidRPr="00CB094C">
              <w:rPr>
                <w:b w:val="0"/>
                <w:sz w:val="22"/>
                <w:szCs w:val="22"/>
              </w:rPr>
              <w:t>ident</w:t>
            </w:r>
            <w:proofErr w:type="spellEnd"/>
            <w:r w:rsidRPr="00CB094C">
              <w:rPr>
                <w:b w:val="0"/>
                <w:sz w:val="22"/>
                <w:szCs w:val="22"/>
              </w:rPr>
              <w:t>. oznaka</w:t>
            </w:r>
          </w:p>
        </w:tc>
        <w:tc>
          <w:tcPr>
            <w:tcW w:w="993" w:type="dxa"/>
          </w:tcPr>
          <w:p w14:paraId="744CAC4B" w14:textId="1350BFEB" w:rsidR="001C475E" w:rsidRPr="00CB094C" w:rsidRDefault="001C475E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3C7ABF4B" w14:textId="77777777" w:rsidR="001C475E" w:rsidRPr="00CB094C" w:rsidRDefault="001C475E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X</w:t>
            </w:r>
          </w:p>
        </w:tc>
        <w:tc>
          <w:tcPr>
            <w:tcW w:w="988" w:type="dxa"/>
          </w:tcPr>
          <w:p w14:paraId="4C097870" w14:textId="77777777" w:rsidR="001C475E" w:rsidRPr="00CB094C" w:rsidRDefault="001C475E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</w:p>
        </w:tc>
      </w:tr>
    </w:tbl>
    <w:p w14:paraId="12C48C8E" w14:textId="77777777" w:rsidR="001C475E" w:rsidRPr="00CB094C" w:rsidRDefault="001C475E" w:rsidP="001C475E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187EA6CF" w14:textId="77777777" w:rsidR="00A30119" w:rsidRPr="00CB094C" w:rsidRDefault="00A30119" w:rsidP="001C475E">
      <w:pPr>
        <w:pStyle w:val="len"/>
        <w:spacing w:before="0"/>
        <w:jc w:val="right"/>
        <w:rPr>
          <w:b w:val="0"/>
        </w:rPr>
      </w:pPr>
    </w:p>
    <w:p w14:paraId="619D6549" w14:textId="6F4F4611" w:rsidR="001C475E" w:rsidRPr="00CB094C" w:rsidRDefault="001C475E" w:rsidP="001C475E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ab/>
        <w:t>Za vrstico I</w:t>
      </w:r>
      <w:r w:rsidR="00D16A8A" w:rsidRPr="00CB094C">
        <w:rPr>
          <w:b w:val="0"/>
        </w:rPr>
        <w:t>0900 se doda nova vrstica I4263, ki se glasi:</w:t>
      </w:r>
    </w:p>
    <w:p w14:paraId="7074E6E9" w14:textId="77777777" w:rsidR="00D16A8A" w:rsidRPr="00CB094C" w:rsidRDefault="00D16A8A" w:rsidP="00D16A8A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74"/>
        <w:gridCol w:w="3273"/>
        <w:gridCol w:w="1984"/>
        <w:gridCol w:w="993"/>
        <w:gridCol w:w="850"/>
        <w:gridCol w:w="988"/>
      </w:tblGrid>
      <w:tr w:rsidR="00D16A8A" w:rsidRPr="00CB094C" w14:paraId="159C86DC" w14:textId="77777777" w:rsidTr="00F5119B">
        <w:tc>
          <w:tcPr>
            <w:tcW w:w="975" w:type="dxa"/>
          </w:tcPr>
          <w:p w14:paraId="4FCB63DE" w14:textId="28822538" w:rsidR="00D16A8A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I4263</w:t>
            </w:r>
          </w:p>
        </w:tc>
        <w:tc>
          <w:tcPr>
            <w:tcW w:w="3273" w:type="dxa"/>
          </w:tcPr>
          <w:p w14:paraId="48C312CA" w14:textId="025A33A6" w:rsidR="00D16A8A" w:rsidRPr="00CB094C" w:rsidRDefault="00ED6D23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i</w:t>
            </w:r>
            <w:r w:rsidR="00D16A8A" w:rsidRPr="00CB094C">
              <w:rPr>
                <w:b w:val="0"/>
                <w:sz w:val="22"/>
                <w:szCs w:val="22"/>
              </w:rPr>
              <w:t xml:space="preserve">dentifikacijska številka za DDV uvoznika, ki jo izda davčni </w:t>
            </w:r>
            <w:r w:rsidR="00D16A8A" w:rsidRPr="00CB094C">
              <w:rPr>
                <w:b w:val="0"/>
                <w:sz w:val="22"/>
                <w:szCs w:val="22"/>
              </w:rPr>
              <w:lastRenderedPageBreak/>
              <w:t>organ v državi sedeža, če gre za uvoznika iz druge države članice, ki nima identifikacijske številke za DDV, ki jo izda davčni organ v Sloveniji</w:t>
            </w:r>
          </w:p>
        </w:tc>
        <w:tc>
          <w:tcPr>
            <w:tcW w:w="1984" w:type="dxa"/>
          </w:tcPr>
          <w:p w14:paraId="7EB4B2BC" w14:textId="4A970172" w:rsidR="00D16A8A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proofErr w:type="spellStart"/>
            <w:r w:rsidRPr="00CB094C">
              <w:rPr>
                <w:b w:val="0"/>
                <w:sz w:val="22"/>
                <w:szCs w:val="22"/>
              </w:rPr>
              <w:lastRenderedPageBreak/>
              <w:t>ident</w:t>
            </w:r>
            <w:proofErr w:type="spellEnd"/>
            <w:r w:rsidRPr="00CB094C">
              <w:rPr>
                <w:b w:val="0"/>
                <w:sz w:val="22"/>
                <w:szCs w:val="22"/>
              </w:rPr>
              <w:t>. oznaka</w:t>
            </w:r>
          </w:p>
        </w:tc>
        <w:tc>
          <w:tcPr>
            <w:tcW w:w="993" w:type="dxa"/>
          </w:tcPr>
          <w:p w14:paraId="7539D0F4" w14:textId="2A5A3856" w:rsidR="00D16A8A" w:rsidRPr="00CB094C" w:rsidRDefault="00D16A8A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</w:p>
        </w:tc>
        <w:tc>
          <w:tcPr>
            <w:tcW w:w="850" w:type="dxa"/>
          </w:tcPr>
          <w:p w14:paraId="461207D1" w14:textId="1E1F583E" w:rsidR="00D16A8A" w:rsidRPr="00CB094C" w:rsidRDefault="00D16A8A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X</w:t>
            </w:r>
          </w:p>
        </w:tc>
        <w:tc>
          <w:tcPr>
            <w:tcW w:w="988" w:type="dxa"/>
          </w:tcPr>
          <w:p w14:paraId="3CC2BB69" w14:textId="77777777" w:rsidR="00D16A8A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</w:p>
        </w:tc>
      </w:tr>
    </w:tbl>
    <w:p w14:paraId="30EE65FD" w14:textId="77777777" w:rsidR="00D16A8A" w:rsidRPr="00CB094C" w:rsidRDefault="00D16A8A" w:rsidP="00D16A8A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2D34976B" w14:textId="77777777" w:rsidR="00D16A8A" w:rsidRPr="00CB094C" w:rsidRDefault="00D16A8A" w:rsidP="00D16A8A">
      <w:pPr>
        <w:pStyle w:val="len"/>
        <w:spacing w:before="0"/>
        <w:jc w:val="left"/>
        <w:rPr>
          <w:b w:val="0"/>
        </w:rPr>
      </w:pPr>
    </w:p>
    <w:p w14:paraId="34B651CE" w14:textId="5D7D49DB" w:rsidR="00D16A8A" w:rsidRPr="00CB094C" w:rsidRDefault="00D16A8A" w:rsidP="002311CD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ab/>
        <w:t>V delu NACIONALNI ŠIFRANT SPREMNIH LISTIN se vrstica 3</w:t>
      </w:r>
      <w:r w:rsidR="00BD00AD">
        <w:rPr>
          <w:b w:val="0"/>
        </w:rPr>
        <w:t>I</w:t>
      </w:r>
      <w:r w:rsidRPr="00CB094C">
        <w:rPr>
          <w:b w:val="0"/>
        </w:rPr>
        <w:t>80 spremeni tako, da se glasi:</w:t>
      </w:r>
    </w:p>
    <w:p w14:paraId="67DC44FE" w14:textId="77777777" w:rsidR="00D16A8A" w:rsidRPr="00CB094C" w:rsidRDefault="00D16A8A" w:rsidP="00D16A8A">
      <w:pPr>
        <w:pStyle w:val="len"/>
        <w:spacing w:before="0"/>
        <w:jc w:val="left"/>
        <w:rPr>
          <w:b w:val="0"/>
        </w:rPr>
      </w:pPr>
    </w:p>
    <w:p w14:paraId="57A5BA02" w14:textId="77777777" w:rsidR="00D16A8A" w:rsidRPr="00CB094C" w:rsidRDefault="00D16A8A" w:rsidP="00D16A8A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74"/>
        <w:gridCol w:w="3273"/>
        <w:gridCol w:w="1984"/>
        <w:gridCol w:w="993"/>
        <w:gridCol w:w="850"/>
        <w:gridCol w:w="988"/>
      </w:tblGrid>
      <w:tr w:rsidR="00D16A8A" w:rsidRPr="00CB094C" w14:paraId="579BF731" w14:textId="77777777" w:rsidTr="00F5119B">
        <w:tc>
          <w:tcPr>
            <w:tcW w:w="975" w:type="dxa"/>
          </w:tcPr>
          <w:p w14:paraId="0BDDD425" w14:textId="253CDFB6" w:rsidR="00D16A8A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3</w:t>
            </w:r>
            <w:r w:rsidR="00BD00AD">
              <w:rPr>
                <w:b w:val="0"/>
                <w:sz w:val="22"/>
                <w:szCs w:val="22"/>
              </w:rPr>
              <w:t>I</w:t>
            </w:r>
            <w:r w:rsidRPr="00CB094C">
              <w:rPr>
                <w:b w:val="0"/>
                <w:sz w:val="22"/>
                <w:szCs w:val="22"/>
              </w:rPr>
              <w:t>80</w:t>
            </w:r>
          </w:p>
        </w:tc>
        <w:tc>
          <w:tcPr>
            <w:tcW w:w="3273" w:type="dxa"/>
          </w:tcPr>
          <w:p w14:paraId="582034C1" w14:textId="34CF3A2A" w:rsidR="00D16A8A" w:rsidRPr="00CB094C" w:rsidRDefault="00ED6D23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i</w:t>
            </w:r>
            <w:r w:rsidR="00D16A8A" w:rsidRPr="00CB094C">
              <w:rPr>
                <w:b w:val="0"/>
                <w:sz w:val="22"/>
                <w:szCs w:val="22"/>
              </w:rPr>
              <w:t>zjava predelovalnega obrata</w:t>
            </w:r>
          </w:p>
        </w:tc>
        <w:tc>
          <w:tcPr>
            <w:tcW w:w="1984" w:type="dxa"/>
          </w:tcPr>
          <w:p w14:paraId="6694BB7C" w14:textId="79C2DA26" w:rsidR="00D16A8A" w:rsidRPr="00CB094C" w:rsidRDefault="00ED6D23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o</w:t>
            </w:r>
            <w:r w:rsidR="00D16A8A" w:rsidRPr="00CB094C">
              <w:rPr>
                <w:b w:val="0"/>
                <w:sz w:val="22"/>
                <w:szCs w:val="22"/>
              </w:rPr>
              <w:t>znaka***/leto predelave</w:t>
            </w:r>
          </w:p>
        </w:tc>
        <w:tc>
          <w:tcPr>
            <w:tcW w:w="993" w:type="dxa"/>
          </w:tcPr>
          <w:p w14:paraId="72E9690C" w14:textId="40DE7DB1" w:rsidR="00D16A8A" w:rsidRPr="00CB094C" w:rsidRDefault="00D16A8A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7F6FEBDD" w14:textId="3288B3B6" w:rsidR="00D16A8A" w:rsidRPr="00CB094C" w:rsidRDefault="00D16A8A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X</w:t>
            </w:r>
          </w:p>
        </w:tc>
        <w:tc>
          <w:tcPr>
            <w:tcW w:w="988" w:type="dxa"/>
          </w:tcPr>
          <w:p w14:paraId="03B87CE4" w14:textId="77777777" w:rsidR="00D16A8A" w:rsidRPr="00CB094C" w:rsidRDefault="00D16A8A" w:rsidP="00F5119B">
            <w:pPr>
              <w:pStyle w:val="len"/>
              <w:spacing w:before="0"/>
              <w:jc w:val="both"/>
              <w:rPr>
                <w:b w:val="0"/>
                <w:sz w:val="22"/>
                <w:szCs w:val="22"/>
              </w:rPr>
            </w:pPr>
          </w:p>
        </w:tc>
      </w:tr>
    </w:tbl>
    <w:p w14:paraId="1566EDC4" w14:textId="77777777" w:rsidR="00D16A8A" w:rsidRPr="00CB094C" w:rsidRDefault="00D16A8A" w:rsidP="00D16A8A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42E7010D" w14:textId="77777777" w:rsidR="00ED6D23" w:rsidRPr="00CB094C" w:rsidRDefault="00ED6D23" w:rsidP="00ED6D23">
      <w:pPr>
        <w:pStyle w:val="len"/>
        <w:spacing w:before="0"/>
        <w:jc w:val="left"/>
        <w:rPr>
          <w:b w:val="0"/>
        </w:rPr>
      </w:pPr>
    </w:p>
    <w:p w14:paraId="73E18B3D" w14:textId="5B7FECD1" w:rsidR="00ED6D23" w:rsidRPr="00CB094C" w:rsidRDefault="00ED6D23" w:rsidP="002311CD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ab/>
        <w:t xml:space="preserve">V delu NACIONALNI ŠIFRANT SLOVENSKIH CARINSKIH ORGANOV se vrstica Oddelek za trošarine in </w:t>
      </w:r>
      <w:proofErr w:type="spellStart"/>
      <w:r w:rsidRPr="00CB094C">
        <w:rPr>
          <w:b w:val="0"/>
        </w:rPr>
        <w:t>okoljske</w:t>
      </w:r>
      <w:proofErr w:type="spellEnd"/>
      <w:r w:rsidRPr="00CB094C">
        <w:rPr>
          <w:b w:val="0"/>
        </w:rPr>
        <w:t xml:space="preserve"> dajatve Jesenice spremeni tako, da se glasi:</w:t>
      </w:r>
    </w:p>
    <w:p w14:paraId="30E93B4F" w14:textId="77777777" w:rsidR="00ED6D23" w:rsidRPr="00CB094C" w:rsidRDefault="00ED6D23" w:rsidP="00ED6D23">
      <w:pPr>
        <w:pStyle w:val="len"/>
        <w:spacing w:before="0"/>
        <w:jc w:val="left"/>
        <w:rPr>
          <w:b w:val="0"/>
        </w:rPr>
      </w:pPr>
    </w:p>
    <w:p w14:paraId="073F0761" w14:textId="77777777" w:rsidR="00ED6D23" w:rsidRPr="00CB094C" w:rsidRDefault="00ED6D23" w:rsidP="00ED6D23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D6D23" w:rsidRPr="00CB094C" w14:paraId="6F128DFA" w14:textId="77777777" w:rsidTr="00ED6D23">
        <w:tc>
          <w:tcPr>
            <w:tcW w:w="4531" w:type="dxa"/>
          </w:tcPr>
          <w:p w14:paraId="69BB6710" w14:textId="6212F3EB" w:rsidR="00ED6D23" w:rsidRPr="00CB094C" w:rsidRDefault="00ED6D23" w:rsidP="00ED6D23">
            <w:pPr>
              <w:pStyle w:val="len"/>
              <w:spacing w:before="0"/>
              <w:jc w:val="left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 xml:space="preserve">Sektor za trošarine in </w:t>
            </w:r>
            <w:proofErr w:type="spellStart"/>
            <w:r w:rsidRPr="00CB094C">
              <w:rPr>
                <w:b w:val="0"/>
                <w:sz w:val="22"/>
                <w:szCs w:val="22"/>
              </w:rPr>
              <w:t>okoljske</w:t>
            </w:r>
            <w:proofErr w:type="spellEnd"/>
            <w:r w:rsidRPr="00CB094C">
              <w:rPr>
                <w:b w:val="0"/>
                <w:sz w:val="22"/>
                <w:szCs w:val="22"/>
              </w:rPr>
              <w:t xml:space="preserve"> dajatve in CBAM</w:t>
            </w:r>
          </w:p>
        </w:tc>
        <w:tc>
          <w:tcPr>
            <w:tcW w:w="4531" w:type="dxa"/>
          </w:tcPr>
          <w:p w14:paraId="556DC45A" w14:textId="48755452" w:rsidR="00ED6D23" w:rsidRPr="00CB094C" w:rsidRDefault="00ED6D23" w:rsidP="00ED6D23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SI005800</w:t>
            </w:r>
          </w:p>
        </w:tc>
      </w:tr>
    </w:tbl>
    <w:p w14:paraId="728DD2C7" w14:textId="77777777" w:rsidR="00ED6D23" w:rsidRPr="00CB094C" w:rsidRDefault="00ED6D23" w:rsidP="00ED6D23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38A2F16B" w14:textId="77777777" w:rsidR="00ED6D23" w:rsidRPr="00CB094C" w:rsidRDefault="00ED6D23" w:rsidP="00ED6D23">
      <w:pPr>
        <w:pStyle w:val="len"/>
        <w:spacing w:before="0"/>
        <w:rPr>
          <w:b w:val="0"/>
        </w:rPr>
      </w:pPr>
    </w:p>
    <w:p w14:paraId="7ECD13E2" w14:textId="77777777" w:rsidR="00CD4487" w:rsidRPr="00CB094C" w:rsidRDefault="00ED6D23" w:rsidP="00CB094C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ab/>
      </w:r>
      <w:r w:rsidR="00CD4487" w:rsidRPr="00CB094C">
        <w:rPr>
          <w:b w:val="0"/>
        </w:rPr>
        <w:t>Za vrstico Carinska pisarna Dravograd se doda nova vrstica Oddelek za trošarine in vračilo tujcem, ki se glasi:</w:t>
      </w:r>
    </w:p>
    <w:p w14:paraId="13A24D23" w14:textId="77777777" w:rsidR="00CD4487" w:rsidRPr="00CB094C" w:rsidRDefault="00CD4487" w:rsidP="00D16A8A">
      <w:pPr>
        <w:pStyle w:val="len"/>
        <w:spacing w:before="0"/>
        <w:jc w:val="left"/>
        <w:rPr>
          <w:b w:val="0"/>
        </w:rPr>
      </w:pPr>
    </w:p>
    <w:p w14:paraId="375FA21A" w14:textId="77777777" w:rsidR="00CD4487" w:rsidRPr="00CB094C" w:rsidRDefault="00CD4487" w:rsidP="00CD4487">
      <w:pPr>
        <w:pStyle w:val="len"/>
        <w:spacing w:before="0"/>
        <w:jc w:val="both"/>
        <w:rPr>
          <w:b w:val="0"/>
        </w:rPr>
      </w:pPr>
      <w:bookmarkStart w:id="0" w:name="_Hlk189735695"/>
      <w:r w:rsidRPr="00CB094C">
        <w:rPr>
          <w:b w:val="0"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4487" w:rsidRPr="00CB094C" w14:paraId="3BA6B73A" w14:textId="77777777" w:rsidTr="00F5119B">
        <w:tc>
          <w:tcPr>
            <w:tcW w:w="4531" w:type="dxa"/>
          </w:tcPr>
          <w:bookmarkEnd w:id="0"/>
          <w:p w14:paraId="6ADA9F6D" w14:textId="6B5754CF" w:rsidR="00CD4487" w:rsidRPr="00CB094C" w:rsidRDefault="00CD4487" w:rsidP="00F5119B">
            <w:pPr>
              <w:pStyle w:val="len"/>
              <w:spacing w:before="0"/>
              <w:jc w:val="left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Oddelek za trošarine in vračilo tujcem</w:t>
            </w:r>
          </w:p>
        </w:tc>
        <w:tc>
          <w:tcPr>
            <w:tcW w:w="4531" w:type="dxa"/>
          </w:tcPr>
          <w:p w14:paraId="60230C96" w14:textId="052E1D59" w:rsidR="00CD4487" w:rsidRPr="00CB094C" w:rsidRDefault="00CD4487" w:rsidP="00F5119B">
            <w:pPr>
              <w:pStyle w:val="len"/>
              <w:spacing w:before="0"/>
              <w:rPr>
                <w:b w:val="0"/>
                <w:sz w:val="22"/>
                <w:szCs w:val="22"/>
              </w:rPr>
            </w:pPr>
            <w:r w:rsidRPr="00CB094C">
              <w:rPr>
                <w:b w:val="0"/>
                <w:sz w:val="22"/>
                <w:szCs w:val="22"/>
              </w:rPr>
              <w:t>SI003800</w:t>
            </w:r>
          </w:p>
        </w:tc>
      </w:tr>
    </w:tbl>
    <w:p w14:paraId="05CFF2A8" w14:textId="77777777" w:rsidR="00CD4487" w:rsidRPr="00CB094C" w:rsidRDefault="00CD4487" w:rsidP="00CD4487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73C4956F" w14:textId="0A49416D" w:rsidR="00D16A8A" w:rsidRPr="00CB094C" w:rsidRDefault="00D16A8A" w:rsidP="00D16A8A">
      <w:pPr>
        <w:pStyle w:val="len"/>
        <w:spacing w:before="0"/>
        <w:jc w:val="left"/>
        <w:rPr>
          <w:b w:val="0"/>
        </w:rPr>
      </w:pPr>
    </w:p>
    <w:p w14:paraId="1C0E2390" w14:textId="165776D2" w:rsidR="001C475E" w:rsidRPr="00CB094C" w:rsidRDefault="00872EFC" w:rsidP="00CB094C">
      <w:pPr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ab/>
        <w:t>V delu NACIONALNI ŠIFRANT DODATNIH OZNAK se za vrstico T102 doda nova vrstica T106, ki se glasi:</w:t>
      </w:r>
    </w:p>
    <w:p w14:paraId="1CC615EF" w14:textId="77777777" w:rsidR="00872EFC" w:rsidRPr="00CB094C" w:rsidRDefault="00872EFC" w:rsidP="00872EFC">
      <w:pPr>
        <w:pStyle w:val="len"/>
        <w:spacing w:before="0"/>
        <w:jc w:val="both"/>
        <w:rPr>
          <w:b w:val="0"/>
        </w:rPr>
      </w:pPr>
      <w:r w:rsidRPr="00CB094C">
        <w:rPr>
          <w:b w:val="0"/>
        </w:rPr>
        <w:t>»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46"/>
        <w:gridCol w:w="2778"/>
        <w:gridCol w:w="1812"/>
        <w:gridCol w:w="1813"/>
        <w:gridCol w:w="1813"/>
      </w:tblGrid>
      <w:tr w:rsidR="00872EFC" w:rsidRPr="00CB094C" w14:paraId="1702FB73" w14:textId="77777777" w:rsidTr="00DC72EE">
        <w:tc>
          <w:tcPr>
            <w:tcW w:w="846" w:type="dxa"/>
          </w:tcPr>
          <w:p w14:paraId="4CB3F24F" w14:textId="0377F23D" w:rsidR="00872EFC" w:rsidRPr="00CB094C" w:rsidRDefault="00872EFC" w:rsidP="001C475E">
            <w:pPr>
              <w:rPr>
                <w:rFonts w:ascii="Arial" w:hAnsi="Arial" w:cs="Arial"/>
                <w:sz w:val="22"/>
                <w:szCs w:val="22"/>
              </w:rPr>
            </w:pPr>
            <w:r w:rsidRPr="00CB094C">
              <w:rPr>
                <w:rFonts w:ascii="Arial" w:hAnsi="Arial" w:cs="Arial"/>
                <w:sz w:val="22"/>
                <w:szCs w:val="22"/>
              </w:rPr>
              <w:t>T106</w:t>
            </w:r>
          </w:p>
        </w:tc>
        <w:tc>
          <w:tcPr>
            <w:tcW w:w="2778" w:type="dxa"/>
          </w:tcPr>
          <w:p w14:paraId="2E639BF7" w14:textId="3DD392CE" w:rsidR="00872EFC" w:rsidRPr="00CB094C" w:rsidRDefault="00DC72EE" w:rsidP="001C475E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B094C">
              <w:rPr>
                <w:rFonts w:ascii="Arial" w:hAnsi="Arial" w:cs="Arial"/>
                <w:sz w:val="22"/>
                <w:szCs w:val="22"/>
              </w:rPr>
              <w:t>b</w:t>
            </w:r>
            <w:r w:rsidR="00872EFC" w:rsidRPr="00CB094C">
              <w:rPr>
                <w:rFonts w:ascii="Arial" w:hAnsi="Arial" w:cs="Arial"/>
                <w:sz w:val="22"/>
                <w:szCs w:val="22"/>
              </w:rPr>
              <w:t>iogorivo</w:t>
            </w:r>
            <w:proofErr w:type="spellEnd"/>
            <w:r w:rsidR="00872EFC" w:rsidRPr="00CB094C">
              <w:rPr>
                <w:rFonts w:ascii="Arial" w:hAnsi="Arial" w:cs="Arial"/>
                <w:sz w:val="22"/>
                <w:szCs w:val="22"/>
              </w:rPr>
              <w:t>; za pogon ali ogrevanje</w:t>
            </w:r>
          </w:p>
        </w:tc>
        <w:tc>
          <w:tcPr>
            <w:tcW w:w="1812" w:type="dxa"/>
          </w:tcPr>
          <w:p w14:paraId="3E630F59" w14:textId="77777777" w:rsidR="00872EFC" w:rsidRPr="00CB094C" w:rsidRDefault="00872EFC" w:rsidP="001C475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3" w:type="dxa"/>
          </w:tcPr>
          <w:p w14:paraId="7950A125" w14:textId="65D216A2" w:rsidR="00872EFC" w:rsidRPr="00CB094C" w:rsidRDefault="00DC72EE" w:rsidP="00DC72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B094C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13" w:type="dxa"/>
          </w:tcPr>
          <w:p w14:paraId="25430426" w14:textId="5C80A00C" w:rsidR="00872EFC" w:rsidRPr="00CB094C" w:rsidRDefault="00872EFC" w:rsidP="00DC72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14BF625" w14:textId="77777777" w:rsidR="00872EFC" w:rsidRPr="00CB094C" w:rsidRDefault="00872EFC" w:rsidP="00872EFC">
      <w:pPr>
        <w:pStyle w:val="len"/>
        <w:spacing w:before="0"/>
        <w:jc w:val="right"/>
        <w:rPr>
          <w:b w:val="0"/>
        </w:rPr>
      </w:pPr>
      <w:r w:rsidRPr="00CB094C">
        <w:rPr>
          <w:b w:val="0"/>
        </w:rPr>
        <w:t>«.</w:t>
      </w:r>
    </w:p>
    <w:p w14:paraId="2685B023" w14:textId="77777777" w:rsidR="00DA0F21" w:rsidRPr="00CB094C" w:rsidRDefault="00DA0F21" w:rsidP="00DA0F21">
      <w:pPr>
        <w:pStyle w:val="len"/>
        <w:spacing w:before="0"/>
        <w:jc w:val="left"/>
        <w:rPr>
          <w:b w:val="0"/>
        </w:rPr>
      </w:pPr>
    </w:p>
    <w:p w14:paraId="32098A15" w14:textId="2F06FA71" w:rsidR="00641594" w:rsidRPr="00CB094C" w:rsidRDefault="00641594" w:rsidP="00641594">
      <w:pPr>
        <w:pStyle w:val="Odstavekseznama"/>
        <w:jc w:val="center"/>
        <w:rPr>
          <w:rFonts w:ascii="Arial" w:hAnsi="Arial" w:cs="Arial"/>
        </w:rPr>
      </w:pPr>
      <w:r w:rsidRPr="00CB094C">
        <w:rPr>
          <w:rFonts w:ascii="Arial" w:hAnsi="Arial" w:cs="Arial"/>
        </w:rPr>
        <w:t>KONČNA DOLOČBA</w:t>
      </w:r>
    </w:p>
    <w:p w14:paraId="55FBB86B" w14:textId="77777777" w:rsidR="00641594" w:rsidRPr="00CB094C" w:rsidRDefault="00641594" w:rsidP="00641594">
      <w:pPr>
        <w:pStyle w:val="Odstavekseznama"/>
        <w:rPr>
          <w:rFonts w:ascii="Arial" w:hAnsi="Arial" w:cs="Arial"/>
        </w:rPr>
      </w:pPr>
    </w:p>
    <w:p w14:paraId="2C60C836" w14:textId="2F18EA80" w:rsidR="00641594" w:rsidRPr="00CB094C" w:rsidRDefault="00641594" w:rsidP="0064159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</w:rPr>
      </w:pPr>
      <w:r w:rsidRPr="00CB094C">
        <w:rPr>
          <w:rFonts w:ascii="Arial" w:hAnsi="Arial" w:cs="Arial"/>
        </w:rPr>
        <w:t>člen</w:t>
      </w:r>
    </w:p>
    <w:p w14:paraId="0B110503" w14:textId="233A7ECF" w:rsidR="00641594" w:rsidRPr="00CB094C" w:rsidRDefault="00641594" w:rsidP="00641594">
      <w:pPr>
        <w:pStyle w:val="Odstavekseznama"/>
        <w:jc w:val="center"/>
        <w:rPr>
          <w:rFonts w:ascii="Arial" w:hAnsi="Arial" w:cs="Arial"/>
        </w:rPr>
      </w:pPr>
      <w:r w:rsidRPr="00CB094C">
        <w:rPr>
          <w:rFonts w:ascii="Arial" w:hAnsi="Arial" w:cs="Arial"/>
        </w:rPr>
        <w:t>(začetek veljavnosti)</w:t>
      </w:r>
    </w:p>
    <w:p w14:paraId="6F1F9CF4" w14:textId="2AD53F3E" w:rsidR="00641594" w:rsidRPr="00CB094C" w:rsidRDefault="00641594" w:rsidP="00641594">
      <w:pPr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Ta pravilnik začne veljati štirinajsti dan po objavi v Uradnem listu Republike Slovenije.</w:t>
      </w:r>
    </w:p>
    <w:p w14:paraId="18FF2D7A" w14:textId="77777777" w:rsidR="00641594" w:rsidRPr="00CB094C" w:rsidRDefault="00641594" w:rsidP="00641594">
      <w:pPr>
        <w:jc w:val="both"/>
        <w:rPr>
          <w:rFonts w:ascii="Arial" w:hAnsi="Arial" w:cs="Arial"/>
        </w:rPr>
      </w:pPr>
    </w:p>
    <w:p w14:paraId="2A8356C5" w14:textId="1B5BF5E4" w:rsidR="00641594" w:rsidRPr="00BE4399" w:rsidRDefault="00641594" w:rsidP="00641594">
      <w:pPr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 xml:space="preserve">Št. </w:t>
      </w:r>
      <w:r w:rsidR="00BE4399" w:rsidRPr="00BE4399">
        <w:rPr>
          <w:rFonts w:ascii="Arial" w:hAnsi="Arial" w:cs="Arial"/>
        </w:rPr>
        <w:t>007-141/2025/</w:t>
      </w:r>
    </w:p>
    <w:p w14:paraId="00D71800" w14:textId="3BB7F728" w:rsidR="00641594" w:rsidRPr="00CB094C" w:rsidRDefault="00641594" w:rsidP="00641594">
      <w:pPr>
        <w:jc w:val="both"/>
        <w:rPr>
          <w:rFonts w:ascii="Arial" w:hAnsi="Arial" w:cs="Arial"/>
        </w:rPr>
      </w:pPr>
      <w:r w:rsidRPr="00CB094C">
        <w:rPr>
          <w:rFonts w:ascii="Arial" w:hAnsi="Arial" w:cs="Arial"/>
        </w:rPr>
        <w:t>Ljubljana, dne</w:t>
      </w:r>
      <w:r w:rsidR="00BE4399">
        <w:rPr>
          <w:rFonts w:ascii="Arial" w:hAnsi="Arial" w:cs="Arial"/>
        </w:rPr>
        <w:t xml:space="preserve"> </w:t>
      </w:r>
    </w:p>
    <w:p w14:paraId="5FE44755" w14:textId="1D8E3ACC" w:rsidR="00641594" w:rsidRPr="00CB094C" w:rsidRDefault="00641594" w:rsidP="008126B9">
      <w:pPr>
        <w:jc w:val="both"/>
        <w:rPr>
          <w:rFonts w:ascii="Arial" w:hAnsi="Arial" w:cs="Arial"/>
          <w:b/>
          <w:bCs/>
        </w:rPr>
      </w:pPr>
      <w:r w:rsidRPr="00CB094C">
        <w:rPr>
          <w:rFonts w:ascii="Arial" w:hAnsi="Arial" w:cs="Arial"/>
        </w:rPr>
        <w:t>EVA 2025-1611-</w:t>
      </w:r>
      <w:r w:rsidR="00531E89">
        <w:rPr>
          <w:rFonts w:ascii="Arial" w:hAnsi="Arial" w:cs="Arial"/>
        </w:rPr>
        <w:t>0018</w:t>
      </w:r>
      <w:r w:rsidR="00CB094C">
        <w:tab/>
      </w:r>
      <w:r w:rsidR="00CB094C">
        <w:tab/>
      </w:r>
      <w:r w:rsidR="00CB094C">
        <w:tab/>
      </w:r>
      <w:r w:rsidR="00CB094C">
        <w:tab/>
      </w:r>
      <w:r w:rsidR="00CB094C">
        <w:tab/>
      </w:r>
      <w:r w:rsidR="00CB094C">
        <w:tab/>
      </w:r>
      <w:r w:rsidR="00531E89">
        <w:tab/>
      </w:r>
      <w:r w:rsidR="00CB094C" w:rsidRPr="00CB094C">
        <w:rPr>
          <w:rFonts w:ascii="Arial" w:hAnsi="Arial" w:cs="Arial"/>
          <w:b/>
          <w:bCs/>
        </w:rPr>
        <w:t>Klemen Boštjančič</w:t>
      </w:r>
    </w:p>
    <w:p w14:paraId="061DF2FE" w14:textId="6614B36F" w:rsidR="008126B9" w:rsidRPr="00531E89" w:rsidRDefault="00531E89" w:rsidP="00531E89">
      <w:pPr>
        <w:ind w:left="5664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m</w:t>
      </w:r>
      <w:r w:rsidR="00CB094C" w:rsidRPr="00531E89">
        <w:rPr>
          <w:rFonts w:ascii="Arial" w:hAnsi="Arial" w:cs="Arial"/>
        </w:rPr>
        <w:t>inister</w:t>
      </w:r>
      <w:r>
        <w:rPr>
          <w:rFonts w:ascii="Arial" w:hAnsi="Arial" w:cs="Arial"/>
        </w:rPr>
        <w:t xml:space="preserve"> </w:t>
      </w:r>
      <w:r w:rsidR="00CB094C" w:rsidRPr="00531E89">
        <w:rPr>
          <w:rFonts w:ascii="Arial" w:hAnsi="Arial" w:cs="Arial"/>
        </w:rPr>
        <w:t>za finance</w:t>
      </w:r>
    </w:p>
    <w:sectPr w:rsidR="008126B9" w:rsidRPr="00531E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95BB8"/>
    <w:multiLevelType w:val="hybridMultilevel"/>
    <w:tmpl w:val="C51A30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EE62F6"/>
    <w:multiLevelType w:val="hybridMultilevel"/>
    <w:tmpl w:val="A29E12DC"/>
    <w:lvl w:ilvl="0" w:tplc="487E7A5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435923">
    <w:abstractNumId w:val="0"/>
  </w:num>
  <w:num w:numId="2" w16cid:durableId="19836524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594"/>
    <w:rsid w:val="00035AD8"/>
    <w:rsid w:val="000573C0"/>
    <w:rsid w:val="00115DB0"/>
    <w:rsid w:val="00192326"/>
    <w:rsid w:val="001C475E"/>
    <w:rsid w:val="00221891"/>
    <w:rsid w:val="002311CD"/>
    <w:rsid w:val="00441F1B"/>
    <w:rsid w:val="0046799B"/>
    <w:rsid w:val="00503249"/>
    <w:rsid w:val="00531E89"/>
    <w:rsid w:val="00537ABA"/>
    <w:rsid w:val="005602CA"/>
    <w:rsid w:val="005B6DC2"/>
    <w:rsid w:val="00641594"/>
    <w:rsid w:val="00677725"/>
    <w:rsid w:val="006A4C35"/>
    <w:rsid w:val="007454B0"/>
    <w:rsid w:val="008126B9"/>
    <w:rsid w:val="00872EFC"/>
    <w:rsid w:val="008806A4"/>
    <w:rsid w:val="0090211F"/>
    <w:rsid w:val="0095503F"/>
    <w:rsid w:val="0099152A"/>
    <w:rsid w:val="00A30119"/>
    <w:rsid w:val="00AC034B"/>
    <w:rsid w:val="00B05C1E"/>
    <w:rsid w:val="00BD00AD"/>
    <w:rsid w:val="00BE4399"/>
    <w:rsid w:val="00CB094C"/>
    <w:rsid w:val="00CB6E9F"/>
    <w:rsid w:val="00CD4487"/>
    <w:rsid w:val="00D16A8A"/>
    <w:rsid w:val="00DA0F21"/>
    <w:rsid w:val="00DA113F"/>
    <w:rsid w:val="00DC0405"/>
    <w:rsid w:val="00DC72EE"/>
    <w:rsid w:val="00E0376F"/>
    <w:rsid w:val="00ED6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D15D2"/>
  <w15:chartTrackingRefBased/>
  <w15:docId w15:val="{005C070D-9431-4A17-A0C6-0362A121C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67772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41594"/>
    <w:pPr>
      <w:ind w:left="720"/>
      <w:contextualSpacing/>
    </w:pPr>
  </w:style>
  <w:style w:type="paragraph" w:customStyle="1" w:styleId="title-bold">
    <w:name w:val="title-bold"/>
    <w:basedOn w:val="Navaden"/>
    <w:rsid w:val="000573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Navadensplet">
    <w:name w:val="Normal (Web)"/>
    <w:basedOn w:val="Navaden"/>
    <w:uiPriority w:val="99"/>
    <w:semiHidden/>
    <w:unhideWhenUsed/>
    <w:rsid w:val="000573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styleId="Poudarek">
    <w:name w:val="Emphasis"/>
    <w:basedOn w:val="Privzetapisavaodstavka"/>
    <w:uiPriority w:val="20"/>
    <w:qFormat/>
    <w:rsid w:val="000573C0"/>
    <w:rPr>
      <w:i/>
      <w:iCs/>
    </w:rPr>
  </w:style>
  <w:style w:type="character" w:styleId="Hiperpovezava">
    <w:name w:val="Hyperlink"/>
    <w:basedOn w:val="Privzetapisavaodstavka"/>
    <w:uiPriority w:val="99"/>
    <w:semiHidden/>
    <w:unhideWhenUsed/>
    <w:rsid w:val="0046799B"/>
    <w:rPr>
      <w:color w:val="0000FF"/>
      <w:u w:val="single"/>
    </w:rPr>
  </w:style>
  <w:style w:type="paragraph" w:customStyle="1" w:styleId="len">
    <w:name w:val="Člen"/>
    <w:basedOn w:val="Navaden"/>
    <w:link w:val="lenZnak"/>
    <w:qFormat/>
    <w:rsid w:val="001C475E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character" w:customStyle="1" w:styleId="lenZnak">
    <w:name w:val="Člen Znak"/>
    <w:link w:val="len"/>
    <w:rsid w:val="001C475E"/>
    <w:rPr>
      <w:rFonts w:ascii="Arial" w:eastAsia="Times New Roman" w:hAnsi="Arial" w:cs="Arial"/>
      <w:b/>
      <w:kern w:val="0"/>
      <w:lang w:eastAsia="sl-SI"/>
      <w14:ligatures w14:val="none"/>
    </w:rPr>
  </w:style>
  <w:style w:type="table" w:styleId="Tabelamrea">
    <w:name w:val="Table Grid"/>
    <w:basedOn w:val="Navadnatabela"/>
    <w:uiPriority w:val="59"/>
    <w:rsid w:val="001C475E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l-SI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basedOn w:val="Privzetapisavaodstavka"/>
    <w:link w:val="Naslov1"/>
    <w:uiPriority w:val="9"/>
    <w:rsid w:val="00677725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  <w14:ligatures w14:val="none"/>
    </w:rPr>
  </w:style>
  <w:style w:type="paragraph" w:styleId="Revizija">
    <w:name w:val="Revision"/>
    <w:hidden/>
    <w:uiPriority w:val="99"/>
    <w:semiHidden/>
    <w:rsid w:val="00BD00A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731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3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Breda Šolar Naglič</dc:creator>
  <cp:keywords/>
  <dc:description/>
  <cp:lastModifiedBy>Breda Šolar Naglič</cp:lastModifiedBy>
  <cp:revision>4</cp:revision>
  <dcterms:created xsi:type="dcterms:W3CDTF">2025-02-18T12:21:00Z</dcterms:created>
  <dcterms:modified xsi:type="dcterms:W3CDTF">2025-02-24T11:42:00Z</dcterms:modified>
</cp:coreProperties>
</file>